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37EFAD" w14:textId="1BCD0DFC" w:rsidR="007B683B" w:rsidRPr="005F6B7A" w:rsidRDefault="006249F0" w:rsidP="007B683B">
      <w:pPr>
        <w:pStyle w:val="11articletype"/>
        <w:rPr>
          <w:color w:val="000000" w:themeColor="text1"/>
        </w:rPr>
      </w:pPr>
      <w:r w:rsidRPr="005F6B7A">
        <w:rPr>
          <w:color w:val="000000" w:themeColor="text1"/>
        </w:rPr>
        <w:t>Supplementary Information</w:t>
      </w:r>
    </w:p>
    <w:p w14:paraId="45D4FEA4" w14:textId="5BEA3E0A" w:rsidR="00812D6D" w:rsidRPr="005F6B7A" w:rsidRDefault="00B34A91" w:rsidP="007B683B">
      <w:pPr>
        <w:pStyle w:val="13authornames"/>
        <w:rPr>
          <w:rFonts w:eastAsia="맑은 고딕"/>
          <w:snapToGrid w:val="0"/>
          <w:color w:val="000000" w:themeColor="text1"/>
          <w:sz w:val="32"/>
          <w:szCs w:val="18"/>
          <w:lang w:eastAsia="ko-KR"/>
        </w:rPr>
      </w:pPr>
      <w:bookmarkStart w:id="0" w:name="_Hlk219797875"/>
      <w:r w:rsidRPr="005F6B7A">
        <w:rPr>
          <w:snapToGrid w:val="0"/>
          <w:color w:val="000000" w:themeColor="text1"/>
          <w:sz w:val="32"/>
          <w:szCs w:val="18"/>
        </w:rPr>
        <w:t xml:space="preserve">Analysis of taVNS </w:t>
      </w:r>
      <w:r w:rsidR="00CB7AE6" w:rsidRPr="005F6B7A">
        <w:rPr>
          <w:snapToGrid w:val="0"/>
          <w:color w:val="000000" w:themeColor="text1"/>
          <w:sz w:val="32"/>
          <w:szCs w:val="18"/>
        </w:rPr>
        <w:t>E</w:t>
      </w:r>
      <w:r w:rsidRPr="005F6B7A">
        <w:rPr>
          <w:snapToGrid w:val="0"/>
          <w:color w:val="000000" w:themeColor="text1"/>
          <w:sz w:val="32"/>
          <w:szCs w:val="18"/>
        </w:rPr>
        <w:t xml:space="preserve">ffects on Baroreflex Sensitivity and </w:t>
      </w:r>
      <w:r w:rsidRPr="005F6B7A">
        <w:rPr>
          <w:rFonts w:eastAsia="맑은 고딕"/>
          <w:snapToGrid w:val="0"/>
          <w:color w:val="000000" w:themeColor="text1"/>
          <w:sz w:val="32"/>
          <w:szCs w:val="18"/>
          <w:lang w:eastAsia="ko-KR"/>
        </w:rPr>
        <w:br/>
      </w:r>
      <w:r w:rsidRPr="005F6B7A">
        <w:rPr>
          <w:snapToGrid w:val="0"/>
          <w:color w:val="000000" w:themeColor="text1"/>
          <w:sz w:val="32"/>
          <w:szCs w:val="18"/>
        </w:rPr>
        <w:t xml:space="preserve">Autonomic Nervous System Regulation </w:t>
      </w:r>
      <w:r w:rsidR="00F3199C" w:rsidRPr="005F6B7A">
        <w:rPr>
          <w:snapToGrid w:val="0"/>
          <w:color w:val="000000" w:themeColor="text1"/>
          <w:sz w:val="32"/>
          <w:szCs w:val="18"/>
        </w:rPr>
        <w:t xml:space="preserve">During </w:t>
      </w:r>
      <w:r w:rsidR="00F3199C" w:rsidRPr="005F6B7A">
        <w:rPr>
          <w:rFonts w:eastAsia="맑은 고딕"/>
          <w:snapToGrid w:val="0"/>
          <w:color w:val="000000" w:themeColor="text1"/>
          <w:sz w:val="32"/>
          <w:szCs w:val="18"/>
          <w:lang w:eastAsia="ko-KR"/>
        </w:rPr>
        <w:t>H</w:t>
      </w:r>
      <w:r w:rsidRPr="005F6B7A">
        <w:rPr>
          <w:rFonts w:eastAsia="맑은 고딕"/>
          <w:snapToGrid w:val="0"/>
          <w:color w:val="000000" w:themeColor="text1"/>
          <w:sz w:val="32"/>
          <w:szCs w:val="18"/>
          <w:lang w:eastAsia="ko-KR"/>
        </w:rPr>
        <w:t xml:space="preserve">ead-up </w:t>
      </w:r>
      <w:r w:rsidR="00F3199C" w:rsidRPr="005F6B7A">
        <w:rPr>
          <w:rFonts w:eastAsia="맑은 고딕"/>
          <w:snapToGrid w:val="0"/>
          <w:color w:val="000000" w:themeColor="text1"/>
          <w:sz w:val="32"/>
          <w:szCs w:val="18"/>
          <w:lang w:eastAsia="ko-KR"/>
        </w:rPr>
        <w:t>T</w:t>
      </w:r>
      <w:r w:rsidRPr="005F6B7A">
        <w:rPr>
          <w:rFonts w:eastAsia="맑은 고딕"/>
          <w:snapToGrid w:val="0"/>
          <w:color w:val="000000" w:themeColor="text1"/>
          <w:sz w:val="32"/>
          <w:szCs w:val="18"/>
          <w:lang w:eastAsia="ko-KR"/>
        </w:rPr>
        <w:t xml:space="preserve">ilt </w:t>
      </w:r>
      <w:r w:rsidR="00F3199C" w:rsidRPr="005F6B7A">
        <w:rPr>
          <w:rFonts w:eastAsia="맑은 고딕"/>
          <w:snapToGrid w:val="0"/>
          <w:color w:val="000000" w:themeColor="text1"/>
          <w:sz w:val="32"/>
          <w:szCs w:val="18"/>
          <w:lang w:eastAsia="ko-KR"/>
        </w:rPr>
        <w:t>T</w:t>
      </w:r>
      <w:r w:rsidRPr="005F6B7A">
        <w:rPr>
          <w:rFonts w:eastAsia="맑은 고딕"/>
          <w:snapToGrid w:val="0"/>
          <w:color w:val="000000" w:themeColor="text1"/>
          <w:sz w:val="32"/>
          <w:szCs w:val="18"/>
          <w:lang w:eastAsia="ko-KR"/>
        </w:rPr>
        <w:t>est</w:t>
      </w:r>
      <w:bookmarkEnd w:id="0"/>
    </w:p>
    <w:p w14:paraId="672D7294" w14:textId="6AA96A25" w:rsidR="006A2CC8" w:rsidRPr="005F6B7A" w:rsidRDefault="009F4967" w:rsidP="007B683B">
      <w:pPr>
        <w:pStyle w:val="13authornames"/>
        <w:rPr>
          <w:color w:val="000000" w:themeColor="text1"/>
        </w:rPr>
      </w:pPr>
      <w:r w:rsidRPr="005F6B7A">
        <w:rPr>
          <w:rFonts w:eastAsia="맑은 고딕"/>
          <w:color w:val="000000" w:themeColor="text1"/>
          <w:lang w:eastAsia="ko-KR"/>
        </w:rPr>
        <w:t>Geonhee Lee</w:t>
      </w:r>
      <w:r w:rsidR="007B683B" w:rsidRPr="005F6B7A">
        <w:rPr>
          <w:color w:val="000000" w:themeColor="text1"/>
        </w:rPr>
        <w:t xml:space="preserve">, </w:t>
      </w:r>
      <w:r w:rsidRPr="005F6B7A">
        <w:rPr>
          <w:rFonts w:eastAsia="맑은 고딕"/>
          <w:color w:val="000000" w:themeColor="text1"/>
          <w:lang w:eastAsia="ko-KR"/>
        </w:rPr>
        <w:t>Donghun Kang</w:t>
      </w:r>
      <w:r w:rsidR="001E35FA" w:rsidRPr="005F6B7A">
        <w:rPr>
          <w:color w:val="000000" w:themeColor="text1"/>
        </w:rPr>
        <w:t>,</w:t>
      </w:r>
      <w:r w:rsidRPr="005F6B7A">
        <w:rPr>
          <w:rFonts w:eastAsia="맑은 고딕"/>
          <w:color w:val="000000" w:themeColor="text1"/>
          <w:lang w:eastAsia="ko-KR"/>
        </w:rPr>
        <w:t xml:space="preserve"> Jiseok Lee</w:t>
      </w:r>
      <w:r w:rsidR="00BE437B" w:rsidRPr="005F6B7A">
        <w:rPr>
          <w:rFonts w:eastAsia="맑은 고딕"/>
          <w:color w:val="000000" w:themeColor="text1"/>
          <w:lang w:eastAsia="ko-KR"/>
        </w:rPr>
        <w:t>,</w:t>
      </w:r>
      <w:r w:rsidR="007B683B" w:rsidRPr="005F6B7A">
        <w:rPr>
          <w:color w:val="000000" w:themeColor="text1"/>
        </w:rPr>
        <w:t xml:space="preserve"> </w:t>
      </w:r>
      <w:r w:rsidRPr="005F6B7A">
        <w:rPr>
          <w:rFonts w:eastAsia="맑은 고딕"/>
          <w:color w:val="000000" w:themeColor="text1"/>
          <w:lang w:eastAsia="ko-KR"/>
        </w:rPr>
        <w:t>Jongshill</w:t>
      </w:r>
      <w:r w:rsidRPr="005F6B7A">
        <w:rPr>
          <w:color w:val="000000" w:themeColor="text1"/>
        </w:rPr>
        <w:t xml:space="preserve"> </w:t>
      </w:r>
      <w:r w:rsidRPr="005F6B7A">
        <w:rPr>
          <w:rFonts w:eastAsia="맑은 고딕"/>
          <w:color w:val="000000" w:themeColor="text1"/>
          <w:lang w:eastAsia="ko-KR"/>
        </w:rPr>
        <w:t>Lee</w:t>
      </w:r>
      <w:r w:rsidR="00BE437B" w:rsidRPr="005F6B7A">
        <w:rPr>
          <w:rFonts w:eastAsia="맑은 고딕"/>
          <w:color w:val="000000" w:themeColor="text1"/>
          <w:lang w:eastAsia="ko-KR"/>
        </w:rPr>
        <w:t>,</w:t>
      </w:r>
      <w:r w:rsidR="00766AFA" w:rsidRPr="005F6B7A">
        <w:rPr>
          <w:rFonts w:eastAsia="맑은 고딕"/>
          <w:color w:val="000000" w:themeColor="text1"/>
          <w:lang w:eastAsia="ko-KR"/>
        </w:rPr>
        <w:t xml:space="preserve"> Jeyeon</w:t>
      </w:r>
      <w:r w:rsidR="00766AFA" w:rsidRPr="005F6B7A">
        <w:rPr>
          <w:color w:val="000000" w:themeColor="text1"/>
        </w:rPr>
        <w:t xml:space="preserve"> </w:t>
      </w:r>
      <w:r w:rsidR="00766AFA" w:rsidRPr="005F6B7A">
        <w:rPr>
          <w:rFonts w:eastAsia="맑은 고딕"/>
          <w:color w:val="000000" w:themeColor="text1"/>
          <w:lang w:eastAsia="ko-KR"/>
        </w:rPr>
        <w:t>Lee,</w:t>
      </w:r>
      <w:r w:rsidRPr="005F6B7A">
        <w:rPr>
          <w:rFonts w:eastAsia="맑은 고딕"/>
          <w:color w:val="000000" w:themeColor="text1"/>
          <w:lang w:eastAsia="ko-KR"/>
        </w:rPr>
        <w:t xml:space="preserve"> </w:t>
      </w:r>
      <w:r w:rsidRPr="005F6B7A">
        <w:rPr>
          <w:color w:val="000000" w:themeColor="text1"/>
        </w:rPr>
        <w:t xml:space="preserve">and </w:t>
      </w:r>
      <w:r w:rsidRPr="005F6B7A">
        <w:rPr>
          <w:rFonts w:eastAsia="맑은 고딕"/>
          <w:color w:val="000000" w:themeColor="text1"/>
          <w:lang w:eastAsia="ko-KR"/>
        </w:rPr>
        <w:t>In Young</w:t>
      </w:r>
      <w:r w:rsidRPr="005F6B7A">
        <w:rPr>
          <w:color w:val="000000" w:themeColor="text1"/>
        </w:rPr>
        <w:t xml:space="preserve"> </w:t>
      </w:r>
      <w:r w:rsidRPr="005F6B7A">
        <w:rPr>
          <w:rFonts w:eastAsia="맑은 고딕"/>
          <w:color w:val="000000" w:themeColor="text1"/>
          <w:lang w:eastAsia="ko-KR"/>
        </w:rPr>
        <w:t>Kim</w:t>
      </w:r>
    </w:p>
    <w:p w14:paraId="6935631A" w14:textId="5FC27B74" w:rsidR="00EE3BE3" w:rsidRPr="005F6B7A" w:rsidRDefault="00EE3BE3" w:rsidP="00EE3BE3">
      <w:pPr>
        <w:pStyle w:val="31text"/>
        <w:ind w:left="0"/>
        <w:rPr>
          <w:rFonts w:eastAsia="맑은 고딕"/>
          <w:color w:val="000000" w:themeColor="text1"/>
          <w:lang w:eastAsia="ko-KR"/>
        </w:rPr>
      </w:pPr>
      <w:r w:rsidRPr="005F6B7A">
        <w:rPr>
          <w:rFonts w:eastAsia="맑은 고딕"/>
          <w:color w:val="000000" w:themeColor="text1"/>
          <w:lang w:eastAsia="ko-KR"/>
        </w:rPr>
        <w:t>This Supplementary Information presents detailed descriptive, secondary, sensitivity, and exploratory analyses. Detailed HRV results, including pre-stimulation and within-condition pre-to-post comparisons, are provided here. The primary treatment-specific BRS analysis is presented in the main manuscript, whereas the within-visit BRS comparisons reported there are descriptive. FDR-adjusted p-values are reported throughout, and all tests were two-sided.</w:t>
      </w:r>
    </w:p>
    <w:p w14:paraId="205E58A2" w14:textId="201D03A2" w:rsidR="006249F0" w:rsidRPr="005F6B7A" w:rsidRDefault="006249F0" w:rsidP="00FB42DD">
      <w:pPr>
        <w:pStyle w:val="19line"/>
        <w:ind w:left="0"/>
        <w:rPr>
          <w:color w:val="000000" w:themeColor="text1"/>
          <w:lang w:eastAsia="ko-KR"/>
        </w:rPr>
      </w:pPr>
    </w:p>
    <w:p w14:paraId="2CD2CB14" w14:textId="11EA34BC" w:rsidR="007B683B" w:rsidRPr="005F6B7A" w:rsidRDefault="000855B2" w:rsidP="00FB42DD">
      <w:pPr>
        <w:pStyle w:val="21heading1"/>
        <w:ind w:left="0"/>
        <w:rPr>
          <w:rFonts w:eastAsia="맑은 고딕"/>
          <w:color w:val="000000" w:themeColor="text1"/>
          <w:lang w:eastAsia="ko-KR"/>
        </w:rPr>
      </w:pPr>
      <w:r w:rsidRPr="005F6B7A">
        <w:rPr>
          <w:color w:val="000000" w:themeColor="text1"/>
          <w:lang w:eastAsia="zh-CN"/>
        </w:rPr>
        <w:t>Supplementary statistical methods</w:t>
      </w:r>
    </w:p>
    <w:p w14:paraId="4066D3AC" w14:textId="78426FBA" w:rsidR="007E09AE" w:rsidRPr="005F6B7A" w:rsidRDefault="00EE3BE3" w:rsidP="00EE3BE3">
      <w:pPr>
        <w:pStyle w:val="31text"/>
        <w:ind w:left="0"/>
        <w:rPr>
          <w:rFonts w:eastAsia="맑은 고딕"/>
          <w:color w:val="000000" w:themeColor="text1"/>
          <w:lang w:eastAsia="ko-KR"/>
        </w:rPr>
      </w:pPr>
      <w:r w:rsidRPr="005F6B7A">
        <w:rPr>
          <w:rFonts w:eastAsia="맑은 고딕"/>
          <w:color w:val="000000" w:themeColor="text1"/>
          <w:lang w:eastAsia="ko-KR"/>
        </w:rPr>
        <w:t xml:space="preserve">For paired comparisons, normality of the within-participant differences was assessed using the Shapiro–Wilk test, and paired t-tests or Wilcoxon signed-rank tests were applied as appropriate. Descriptive values are presented as mean ± SD. Direct crossover mixed-effects models included Condition (taVNS vs. sham; sham reference), Time (pre- vs. post-stimulation; pre reference), Condition × Time, Period (first vs. second intervention period), and Sequence (taVNS-first vs. sham-first), with participant as a random intercept. HRV, hemodynamic, and respiratory models additionally included analysis segment and the Condition × Time × analysis-segment interaction. Wald tests and model-based 95% confidence intervals are reported. Baseline-adjusted BRS models used post-stimulation BRS as the outcome and included the corresponding pre-stimulation BRS as a covariate. Respiratory rate was analyzed using synchronized recordings. Sex and baseline-dependency analyses were exploratory, and isolated findings were not interpreted as confirmatory. </w:t>
      </w:r>
      <w:r w:rsidR="007856B0" w:rsidRPr="005F6B7A">
        <w:rPr>
          <w:rFonts w:eastAsia="맑은 고딕"/>
          <w:color w:val="000000" w:themeColor="text1"/>
          <w:lang w:eastAsia="ko-KR"/>
        </w:rPr>
        <w:t>BH-FDR correction was applied within each corresponding outcome family. Unless otherwise specified, all reported p-values are FDR-adjusted.</w:t>
      </w:r>
    </w:p>
    <w:p w14:paraId="2FDFED80" w14:textId="77777777" w:rsidR="00EE3BE3" w:rsidRPr="005F6B7A" w:rsidRDefault="00EE3BE3" w:rsidP="00EE3BE3">
      <w:pPr>
        <w:pStyle w:val="31text"/>
        <w:ind w:left="0"/>
        <w:rPr>
          <w:rFonts w:eastAsia="맑은 고딕"/>
          <w:color w:val="000000" w:themeColor="text1"/>
          <w:lang w:eastAsia="ko-KR"/>
        </w:rPr>
      </w:pPr>
    </w:p>
    <w:p w14:paraId="03F26590" w14:textId="14CB8D9C" w:rsidR="0049356B" w:rsidRPr="005F6B7A" w:rsidRDefault="0049356B" w:rsidP="0049356B">
      <w:pPr>
        <w:pStyle w:val="41tablecaption"/>
        <w:ind w:left="200" w:right="200"/>
        <w:rPr>
          <w:rFonts w:eastAsia="맑은 고딕"/>
          <w:b/>
          <w:bCs/>
          <w:color w:val="000000" w:themeColor="text1"/>
          <w:lang w:eastAsia="ko-KR"/>
        </w:rPr>
      </w:pPr>
      <w:bookmarkStart w:id="1" w:name="_Hlk239318290"/>
      <w:r w:rsidRPr="005F6B7A">
        <w:rPr>
          <w:rFonts w:eastAsia="맑은 고딕"/>
          <w:b/>
          <w:bCs/>
          <w:color w:val="000000" w:themeColor="text1"/>
          <w:lang w:eastAsia="ko-KR"/>
        </w:rPr>
        <w:t xml:space="preserve">Table </w:t>
      </w:r>
      <w:r w:rsidR="000855B2" w:rsidRPr="005F6B7A">
        <w:rPr>
          <w:rFonts w:eastAsia="맑은 고딕"/>
          <w:b/>
          <w:bCs/>
          <w:color w:val="000000" w:themeColor="text1"/>
          <w:lang w:eastAsia="ko-KR"/>
        </w:rPr>
        <w:t>S</w:t>
      </w:r>
      <w:r w:rsidRPr="005F6B7A">
        <w:rPr>
          <w:rFonts w:eastAsia="맑은 고딕"/>
          <w:b/>
          <w:bCs/>
          <w:color w:val="000000" w:themeColor="text1"/>
          <w:lang w:eastAsia="ko-KR"/>
        </w:rPr>
        <w:t>1.</w:t>
      </w:r>
      <w:r w:rsidRPr="005F6B7A">
        <w:rPr>
          <w:rFonts w:eastAsia="맑은 고딕"/>
          <w:color w:val="000000" w:themeColor="text1"/>
          <w:lang w:eastAsia="ko-KR"/>
        </w:rPr>
        <w:t xml:space="preserve"> </w:t>
      </w:r>
      <w:r w:rsidR="006909F0" w:rsidRPr="005F6B7A">
        <w:rPr>
          <w:rFonts w:eastAsia="맑은 고딕"/>
          <w:color w:val="000000" w:themeColor="text1"/>
          <w:lang w:eastAsia="ko-KR"/>
        </w:rPr>
        <w:t>Comparison of pre-stimulation BRS between the taVNS and sham sessions. Values are presented as mean ± SD (ms/mmHg).</w:t>
      </w:r>
    </w:p>
    <w:tbl>
      <w:tblPr>
        <w:tblpPr w:leftFromText="142" w:rightFromText="142" w:vertAnchor="text" w:tblpY="9"/>
        <w:tblW w:w="10466" w:type="dxa"/>
        <w:tblCellSpacing w:w="15" w:type="dxa"/>
        <w:tblCellMar>
          <w:top w:w="15" w:type="dxa"/>
          <w:left w:w="15" w:type="dxa"/>
          <w:bottom w:w="15" w:type="dxa"/>
          <w:right w:w="15" w:type="dxa"/>
        </w:tblCellMar>
        <w:tblLook w:val="04A0" w:firstRow="1" w:lastRow="0" w:firstColumn="1" w:lastColumn="0" w:noHBand="0" w:noVBand="1"/>
      </w:tblPr>
      <w:tblGrid>
        <w:gridCol w:w="2616"/>
        <w:gridCol w:w="2617"/>
        <w:gridCol w:w="2616"/>
        <w:gridCol w:w="2617"/>
      </w:tblGrid>
      <w:tr w:rsidR="00A25C3F" w:rsidRPr="005F6B7A" w14:paraId="2222B3EF" w14:textId="4AB28009" w:rsidTr="005D57A9">
        <w:trPr>
          <w:trHeight w:val="342"/>
          <w:tblCellSpacing w:w="15" w:type="dxa"/>
        </w:trPr>
        <w:tc>
          <w:tcPr>
            <w:tcW w:w="2571" w:type="dxa"/>
            <w:tcBorders>
              <w:top w:val="single" w:sz="4" w:space="0" w:color="auto"/>
            </w:tcBorders>
            <w:vAlign w:val="center"/>
            <w:hideMark/>
          </w:tcPr>
          <w:p w14:paraId="7A41A3AE" w14:textId="181DC235" w:rsidR="00A25C3F" w:rsidRPr="005F6B7A" w:rsidRDefault="00A25C3F" w:rsidP="005D57A9">
            <w:pPr>
              <w:pStyle w:val="42tablebody"/>
              <w:ind w:left="200" w:right="200"/>
              <w:rPr>
                <w:rFonts w:ascii="Times New Roman" w:eastAsia="바탕" w:hAnsi="Times New Roman"/>
                <w:b/>
                <w:bCs/>
                <w:color w:val="000000" w:themeColor="text1"/>
                <w:sz w:val="18"/>
                <w:szCs w:val="18"/>
                <w:lang w:eastAsia="ko-KR"/>
              </w:rPr>
            </w:pPr>
            <w:bookmarkStart w:id="2" w:name="_Hlk239319017"/>
            <w:bookmarkStart w:id="3" w:name="_Hlk239319673"/>
            <w:r w:rsidRPr="005F6B7A">
              <w:rPr>
                <w:rFonts w:ascii="Times New Roman" w:hAnsi="Times New Roman"/>
                <w:b/>
                <w:bCs/>
                <w:color w:val="000000" w:themeColor="text1"/>
                <w:sz w:val="18"/>
                <w:szCs w:val="18"/>
              </w:rPr>
              <w:t>Parameters</w:t>
            </w:r>
            <w:bookmarkEnd w:id="2"/>
          </w:p>
        </w:tc>
        <w:tc>
          <w:tcPr>
            <w:tcW w:w="2587" w:type="dxa"/>
            <w:tcBorders>
              <w:top w:val="single" w:sz="4" w:space="0" w:color="auto"/>
            </w:tcBorders>
            <w:vAlign w:val="center"/>
            <w:hideMark/>
          </w:tcPr>
          <w:p w14:paraId="43315162" w14:textId="295340AC" w:rsidR="00A25C3F" w:rsidRPr="005F6B7A" w:rsidRDefault="00A25C3F" w:rsidP="005D57A9">
            <w:pPr>
              <w:pStyle w:val="42tablebody"/>
              <w:ind w:left="200" w:right="200"/>
              <w:rPr>
                <w:rFonts w:ascii="Times New Roman" w:hAnsi="Times New Roman"/>
                <w:b/>
                <w:bCs/>
                <w:color w:val="000000" w:themeColor="text1"/>
                <w:sz w:val="18"/>
                <w:szCs w:val="18"/>
              </w:rPr>
            </w:pPr>
            <w:r w:rsidRPr="005F6B7A">
              <w:rPr>
                <w:rFonts w:ascii="Times New Roman" w:hAnsi="Times New Roman"/>
                <w:b/>
                <w:bCs/>
                <w:color w:val="000000" w:themeColor="text1"/>
                <w:sz w:val="18"/>
                <w:szCs w:val="18"/>
              </w:rPr>
              <w:t>Pre-taVNS</w:t>
            </w:r>
          </w:p>
        </w:tc>
        <w:tc>
          <w:tcPr>
            <w:tcW w:w="2586" w:type="dxa"/>
            <w:tcBorders>
              <w:top w:val="single" w:sz="4" w:space="0" w:color="auto"/>
            </w:tcBorders>
            <w:vAlign w:val="center"/>
            <w:hideMark/>
          </w:tcPr>
          <w:p w14:paraId="560BEA27" w14:textId="7FAFB43C" w:rsidR="00A25C3F" w:rsidRPr="005F6B7A" w:rsidRDefault="00A25C3F" w:rsidP="005D57A9">
            <w:pPr>
              <w:pStyle w:val="42tablebody"/>
              <w:ind w:left="200" w:right="200"/>
              <w:rPr>
                <w:rFonts w:ascii="Times New Roman" w:hAnsi="Times New Roman"/>
                <w:b/>
                <w:bCs/>
                <w:color w:val="000000" w:themeColor="text1"/>
                <w:sz w:val="18"/>
                <w:szCs w:val="18"/>
              </w:rPr>
            </w:pPr>
            <w:r w:rsidRPr="005F6B7A">
              <w:rPr>
                <w:rFonts w:ascii="Times New Roman" w:hAnsi="Times New Roman"/>
                <w:b/>
                <w:bCs/>
                <w:color w:val="000000" w:themeColor="text1"/>
                <w:sz w:val="18"/>
                <w:szCs w:val="18"/>
              </w:rPr>
              <w:t>Pre-sham</w:t>
            </w:r>
          </w:p>
        </w:tc>
        <w:tc>
          <w:tcPr>
            <w:tcW w:w="2572" w:type="dxa"/>
            <w:tcBorders>
              <w:top w:val="single" w:sz="4" w:space="0" w:color="auto"/>
            </w:tcBorders>
            <w:vAlign w:val="center"/>
          </w:tcPr>
          <w:p w14:paraId="3CE6C4B8" w14:textId="7E79BC77" w:rsidR="00A25C3F" w:rsidRPr="005F6B7A" w:rsidRDefault="00A25C3F" w:rsidP="005D57A9">
            <w:pPr>
              <w:pStyle w:val="42tablebody"/>
              <w:ind w:left="200" w:right="200"/>
              <w:rPr>
                <w:rFonts w:ascii="Times New Roman" w:hAnsi="Times New Roman"/>
                <w:b/>
                <w:bCs/>
                <w:color w:val="000000" w:themeColor="text1"/>
                <w:sz w:val="18"/>
                <w:szCs w:val="18"/>
              </w:rPr>
            </w:pPr>
            <w:r w:rsidRPr="005F6B7A">
              <w:rPr>
                <w:rFonts w:ascii="Times New Roman" w:hAnsi="Times New Roman"/>
                <w:b/>
                <w:bCs/>
                <w:color w:val="000000" w:themeColor="text1"/>
                <w:sz w:val="18"/>
                <w:szCs w:val="18"/>
              </w:rPr>
              <w:t>p-value</w:t>
            </w:r>
          </w:p>
        </w:tc>
      </w:tr>
      <w:tr w:rsidR="00A137EC" w:rsidRPr="005F6B7A" w14:paraId="6217579B" w14:textId="7C158C73" w:rsidTr="00102497">
        <w:trPr>
          <w:trHeight w:val="342"/>
          <w:tblCellSpacing w:w="15" w:type="dxa"/>
        </w:trPr>
        <w:tc>
          <w:tcPr>
            <w:tcW w:w="2571" w:type="dxa"/>
            <w:tcBorders>
              <w:top w:val="single" w:sz="4" w:space="0" w:color="auto"/>
            </w:tcBorders>
            <w:vAlign w:val="center"/>
            <w:hideMark/>
          </w:tcPr>
          <w:p w14:paraId="54A286E4" w14:textId="441EFE19"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eastAsia="Pretendard" w:hAnsi="Times New Roman"/>
                <w:color w:val="000000" w:themeColor="text1"/>
                <w:sz w:val="18"/>
                <w:szCs w:val="18"/>
              </w:rPr>
              <w:t>Up</w:t>
            </w:r>
            <w:r w:rsidRPr="005F6B7A">
              <w:rPr>
                <w:rFonts w:ascii="Times New Roman" w:eastAsia="Pretendard" w:hAnsi="Times New Roman"/>
                <w:color w:val="000000" w:themeColor="text1"/>
                <w:sz w:val="18"/>
                <w:szCs w:val="18"/>
                <w:lang w:eastAsia="ko-KR"/>
              </w:rPr>
              <w:t>-</w:t>
            </w:r>
            <w:r w:rsidRPr="005F6B7A">
              <w:rPr>
                <w:rFonts w:ascii="Times New Roman" w:eastAsia="Pretendard" w:hAnsi="Times New Roman"/>
                <w:color w:val="000000" w:themeColor="text1"/>
                <w:sz w:val="18"/>
                <w:szCs w:val="18"/>
              </w:rPr>
              <w:t>slope</w:t>
            </w:r>
          </w:p>
        </w:tc>
        <w:tc>
          <w:tcPr>
            <w:tcW w:w="2587" w:type="dxa"/>
            <w:tcBorders>
              <w:top w:val="single" w:sz="4" w:space="0" w:color="auto"/>
            </w:tcBorders>
            <w:vAlign w:val="center"/>
            <w:hideMark/>
          </w:tcPr>
          <w:p w14:paraId="7A1DB882" w14:textId="5396685D"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 xml:space="preserve">9.59 </w:t>
            </w:r>
            <w:bookmarkStart w:id="4" w:name="_Hlk239318213"/>
            <w:r w:rsidRPr="005F6B7A">
              <w:rPr>
                <w:rFonts w:ascii="Times New Roman" w:hAnsi="Times New Roman"/>
                <w:color w:val="000000" w:themeColor="text1"/>
                <w:sz w:val="18"/>
                <w:szCs w:val="18"/>
              </w:rPr>
              <w:t>±</w:t>
            </w:r>
            <w:bookmarkEnd w:id="4"/>
            <w:r w:rsidRPr="005F6B7A">
              <w:rPr>
                <w:rFonts w:ascii="Times New Roman" w:hAnsi="Times New Roman"/>
                <w:color w:val="000000" w:themeColor="text1"/>
                <w:sz w:val="18"/>
                <w:szCs w:val="18"/>
              </w:rPr>
              <w:t xml:space="preserve"> </w:t>
            </w:r>
            <w:r w:rsidRPr="005F6B7A">
              <w:rPr>
                <w:rFonts w:ascii="Times New Roman" w:hAnsi="Times New Roman" w:hint="eastAsia"/>
                <w:color w:val="000000" w:themeColor="text1"/>
                <w:sz w:val="18"/>
                <w:szCs w:val="18"/>
                <w:lang w:eastAsia="ko-KR"/>
              </w:rPr>
              <w:t>2.94</w:t>
            </w:r>
          </w:p>
        </w:tc>
        <w:tc>
          <w:tcPr>
            <w:tcW w:w="2586" w:type="dxa"/>
            <w:tcBorders>
              <w:top w:val="single" w:sz="4" w:space="0" w:color="auto"/>
            </w:tcBorders>
            <w:vAlign w:val="center"/>
            <w:hideMark/>
          </w:tcPr>
          <w:p w14:paraId="613C51B4" w14:textId="4F880BA6"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 xml:space="preserve">12.18 ± </w:t>
            </w:r>
            <w:r w:rsidRPr="005F6B7A">
              <w:rPr>
                <w:rFonts w:ascii="Times New Roman" w:hAnsi="Times New Roman" w:hint="eastAsia"/>
                <w:color w:val="000000" w:themeColor="text1"/>
                <w:sz w:val="18"/>
                <w:szCs w:val="18"/>
                <w:lang w:eastAsia="ko-KR"/>
              </w:rPr>
              <w:t>4.70</w:t>
            </w:r>
          </w:p>
        </w:tc>
        <w:tc>
          <w:tcPr>
            <w:tcW w:w="2572" w:type="dxa"/>
            <w:tcBorders>
              <w:top w:val="single" w:sz="4" w:space="0" w:color="auto"/>
            </w:tcBorders>
          </w:tcPr>
          <w:p w14:paraId="61BA0E2A" w14:textId="678CD23D" w:rsidR="00A137EC" w:rsidRPr="005F6B7A" w:rsidRDefault="00A137EC" w:rsidP="00A137EC">
            <w:pPr>
              <w:pStyle w:val="42tablebody"/>
              <w:ind w:left="200" w:right="200"/>
              <w:rPr>
                <w:rFonts w:ascii="Times New Roman" w:hAnsi="Times New Roman"/>
                <w:color w:val="000000" w:themeColor="text1"/>
                <w:sz w:val="18"/>
                <w:szCs w:val="18"/>
                <w:lang w:eastAsia="ko-KR"/>
              </w:rPr>
            </w:pPr>
            <w:r w:rsidRPr="005F6B7A">
              <w:rPr>
                <w:rFonts w:ascii="Times New Roman" w:hAnsi="Times New Roman"/>
                <w:color w:val="000000" w:themeColor="text1"/>
                <w:sz w:val="18"/>
                <w:szCs w:val="18"/>
                <w:lang w:eastAsia="ko-KR"/>
              </w:rPr>
              <w:t>0.004</w:t>
            </w:r>
          </w:p>
        </w:tc>
      </w:tr>
      <w:tr w:rsidR="00A137EC" w:rsidRPr="005F6B7A" w14:paraId="796C90D6" w14:textId="39BE3ACC" w:rsidTr="00102497">
        <w:trPr>
          <w:trHeight w:val="342"/>
          <w:tblCellSpacing w:w="15" w:type="dxa"/>
        </w:trPr>
        <w:tc>
          <w:tcPr>
            <w:tcW w:w="2571" w:type="dxa"/>
            <w:vAlign w:val="center"/>
          </w:tcPr>
          <w:p w14:paraId="7A938D6E" w14:textId="7406CEBC"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eastAsia="Pretendard" w:hAnsi="Times New Roman"/>
                <w:color w:val="000000" w:themeColor="text1"/>
                <w:sz w:val="18"/>
                <w:szCs w:val="18"/>
              </w:rPr>
              <w:t>Down</w:t>
            </w:r>
            <w:r w:rsidRPr="005F6B7A">
              <w:rPr>
                <w:rFonts w:ascii="Times New Roman" w:eastAsia="Pretendard" w:hAnsi="Times New Roman"/>
                <w:color w:val="000000" w:themeColor="text1"/>
                <w:sz w:val="18"/>
                <w:szCs w:val="18"/>
                <w:lang w:eastAsia="ko-KR"/>
              </w:rPr>
              <w:t>-</w:t>
            </w:r>
            <w:r w:rsidRPr="005F6B7A">
              <w:rPr>
                <w:rFonts w:ascii="Times New Roman" w:eastAsia="Pretendard" w:hAnsi="Times New Roman"/>
                <w:color w:val="000000" w:themeColor="text1"/>
                <w:sz w:val="18"/>
                <w:szCs w:val="18"/>
              </w:rPr>
              <w:t>slope</w:t>
            </w:r>
          </w:p>
        </w:tc>
        <w:tc>
          <w:tcPr>
            <w:tcW w:w="2587" w:type="dxa"/>
            <w:vAlign w:val="center"/>
          </w:tcPr>
          <w:p w14:paraId="09A5A761" w14:textId="680DAD46"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9.28 ± </w:t>
            </w:r>
            <w:r w:rsidRPr="005F6B7A">
              <w:rPr>
                <w:rFonts w:ascii="Times New Roman" w:hAnsi="Times New Roman" w:hint="eastAsia"/>
                <w:color w:val="000000" w:themeColor="text1"/>
                <w:sz w:val="18"/>
                <w:szCs w:val="18"/>
                <w:lang w:eastAsia="ko-KR"/>
              </w:rPr>
              <w:t>3.57</w:t>
            </w:r>
          </w:p>
        </w:tc>
        <w:tc>
          <w:tcPr>
            <w:tcW w:w="2586" w:type="dxa"/>
            <w:vAlign w:val="center"/>
          </w:tcPr>
          <w:p w14:paraId="3312F5CD" w14:textId="38B88DE2" w:rsidR="00A137EC" w:rsidRPr="005F6B7A" w:rsidRDefault="00A137EC" w:rsidP="00A137EC">
            <w:pPr>
              <w:pStyle w:val="42tablebody"/>
              <w:ind w:left="200" w:right="200"/>
              <w:rPr>
                <w:rFonts w:ascii="Times New Roman" w:hAnsi="Times New Roman"/>
                <w:color w:val="000000" w:themeColor="text1"/>
                <w:sz w:val="18"/>
                <w:szCs w:val="18"/>
                <w:lang w:eastAsia="ko-KR"/>
              </w:rPr>
            </w:pPr>
            <w:r w:rsidRPr="005F6B7A">
              <w:rPr>
                <w:rFonts w:ascii="Times New Roman" w:hAnsi="Times New Roman"/>
                <w:color w:val="000000" w:themeColor="text1"/>
                <w:sz w:val="18"/>
                <w:szCs w:val="18"/>
              </w:rPr>
              <w:t xml:space="preserve">12.16 ± </w:t>
            </w:r>
            <w:r w:rsidRPr="005F6B7A">
              <w:rPr>
                <w:rFonts w:ascii="Times New Roman" w:hAnsi="Times New Roman" w:hint="eastAsia"/>
                <w:color w:val="000000" w:themeColor="text1"/>
                <w:sz w:val="18"/>
                <w:szCs w:val="18"/>
                <w:lang w:eastAsia="ko-KR"/>
              </w:rPr>
              <w:t>4.13</w:t>
            </w:r>
          </w:p>
        </w:tc>
        <w:tc>
          <w:tcPr>
            <w:tcW w:w="2572" w:type="dxa"/>
          </w:tcPr>
          <w:p w14:paraId="51E28045" w14:textId="2955EE4B" w:rsidR="00A137EC" w:rsidRPr="005F6B7A" w:rsidRDefault="00A137EC" w:rsidP="00A137EC">
            <w:pPr>
              <w:pStyle w:val="42tablebody"/>
              <w:ind w:left="200" w:right="200"/>
              <w:rPr>
                <w:rFonts w:ascii="Times New Roman" w:hAnsi="Times New Roman"/>
                <w:color w:val="000000" w:themeColor="text1"/>
                <w:sz w:val="18"/>
                <w:szCs w:val="18"/>
                <w:lang w:eastAsia="ko-KR"/>
              </w:rPr>
            </w:pPr>
            <w:r w:rsidRPr="005F6B7A">
              <w:rPr>
                <w:rFonts w:ascii="Times New Roman" w:hAnsi="Times New Roman"/>
                <w:color w:val="000000" w:themeColor="text1"/>
                <w:sz w:val="18"/>
                <w:szCs w:val="18"/>
                <w:lang w:eastAsia="ko-KR"/>
              </w:rPr>
              <w:t>0.002</w:t>
            </w:r>
          </w:p>
        </w:tc>
      </w:tr>
      <w:tr w:rsidR="00A137EC" w:rsidRPr="005F6B7A" w14:paraId="16C869BA" w14:textId="795FC0F0" w:rsidTr="00102497">
        <w:trPr>
          <w:trHeight w:val="64"/>
          <w:tblCellSpacing w:w="15" w:type="dxa"/>
        </w:trPr>
        <w:tc>
          <w:tcPr>
            <w:tcW w:w="2571" w:type="dxa"/>
            <w:tcBorders>
              <w:bottom w:val="single" w:sz="4" w:space="0" w:color="auto"/>
            </w:tcBorders>
            <w:vAlign w:val="center"/>
          </w:tcPr>
          <w:p w14:paraId="54FD5A00" w14:textId="4435F157"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eastAsia="Pretendard" w:hAnsi="Times New Roman"/>
                <w:color w:val="000000" w:themeColor="text1"/>
                <w:sz w:val="18"/>
                <w:szCs w:val="18"/>
              </w:rPr>
              <w:t>All</w:t>
            </w:r>
            <w:r w:rsidRPr="005F6B7A">
              <w:rPr>
                <w:rFonts w:ascii="Times New Roman" w:eastAsia="Pretendard" w:hAnsi="Times New Roman"/>
                <w:color w:val="000000" w:themeColor="text1"/>
                <w:sz w:val="18"/>
                <w:szCs w:val="18"/>
                <w:lang w:eastAsia="ko-KR"/>
              </w:rPr>
              <w:t>-</w:t>
            </w:r>
            <w:r w:rsidRPr="005F6B7A">
              <w:rPr>
                <w:rFonts w:ascii="Times New Roman" w:eastAsia="Pretendard" w:hAnsi="Times New Roman"/>
                <w:color w:val="000000" w:themeColor="text1"/>
                <w:sz w:val="18"/>
                <w:szCs w:val="18"/>
              </w:rPr>
              <w:t>slope</w:t>
            </w:r>
          </w:p>
        </w:tc>
        <w:tc>
          <w:tcPr>
            <w:tcW w:w="2587" w:type="dxa"/>
            <w:tcBorders>
              <w:bottom w:val="single" w:sz="4" w:space="0" w:color="auto"/>
            </w:tcBorders>
            <w:vAlign w:val="center"/>
          </w:tcPr>
          <w:p w14:paraId="1672A05F" w14:textId="45337CD7"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 xml:space="preserve">9.43 ± </w:t>
            </w:r>
            <w:r w:rsidRPr="005F6B7A">
              <w:rPr>
                <w:rFonts w:ascii="Times New Roman" w:hAnsi="Times New Roman" w:hint="eastAsia"/>
                <w:color w:val="000000" w:themeColor="text1"/>
                <w:sz w:val="18"/>
                <w:szCs w:val="18"/>
                <w:lang w:eastAsia="ko-KR"/>
              </w:rPr>
              <w:t>3.11</w:t>
            </w:r>
          </w:p>
        </w:tc>
        <w:tc>
          <w:tcPr>
            <w:tcW w:w="2586" w:type="dxa"/>
            <w:tcBorders>
              <w:bottom w:val="single" w:sz="4" w:space="0" w:color="auto"/>
            </w:tcBorders>
            <w:vAlign w:val="center"/>
          </w:tcPr>
          <w:p w14:paraId="467F2558" w14:textId="1CB2F6F1"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 xml:space="preserve">12.17 ± </w:t>
            </w:r>
            <w:r w:rsidRPr="005F6B7A">
              <w:rPr>
                <w:rFonts w:ascii="Times New Roman" w:hAnsi="Times New Roman" w:hint="eastAsia"/>
                <w:color w:val="000000" w:themeColor="text1"/>
                <w:sz w:val="18"/>
                <w:szCs w:val="18"/>
                <w:lang w:eastAsia="ko-KR"/>
              </w:rPr>
              <w:t>4.19</w:t>
            </w:r>
          </w:p>
        </w:tc>
        <w:tc>
          <w:tcPr>
            <w:tcW w:w="2572" w:type="dxa"/>
            <w:tcBorders>
              <w:bottom w:val="single" w:sz="4" w:space="0" w:color="auto"/>
            </w:tcBorders>
          </w:tcPr>
          <w:p w14:paraId="6979AA46" w14:textId="7ABC3571" w:rsidR="00A137EC" w:rsidRPr="005F6B7A" w:rsidRDefault="00A137EC" w:rsidP="00A137EC">
            <w:pPr>
              <w:pStyle w:val="42tablebody"/>
              <w:ind w:left="200" w:right="200"/>
              <w:rPr>
                <w:rFonts w:ascii="Times New Roman" w:hAnsi="Times New Roman"/>
                <w:color w:val="000000" w:themeColor="text1"/>
                <w:sz w:val="18"/>
                <w:szCs w:val="18"/>
                <w:lang w:eastAsia="ko-KR"/>
              </w:rPr>
            </w:pPr>
            <w:r w:rsidRPr="005F6B7A">
              <w:rPr>
                <w:rFonts w:ascii="Times New Roman" w:hAnsi="Times New Roman"/>
                <w:color w:val="000000" w:themeColor="text1"/>
                <w:sz w:val="18"/>
                <w:szCs w:val="18"/>
                <w:lang w:eastAsia="ko-KR"/>
              </w:rPr>
              <w:t>0.002</w:t>
            </w:r>
          </w:p>
        </w:tc>
      </w:tr>
      <w:bookmarkEnd w:id="1"/>
      <w:bookmarkEnd w:id="3"/>
    </w:tbl>
    <w:p w14:paraId="26AD0DB2" w14:textId="01BBB4BB" w:rsidR="00C52BBF" w:rsidRPr="005F6B7A" w:rsidRDefault="00C52BBF">
      <w:pPr>
        <w:spacing w:line="240" w:lineRule="auto"/>
        <w:jc w:val="left"/>
        <w:rPr>
          <w:rFonts w:eastAsia="Times New Roman"/>
          <w:noProof w:val="0"/>
          <w:snapToGrid w:val="0"/>
          <w:color w:val="000000" w:themeColor="text1"/>
          <w:szCs w:val="22"/>
          <w:lang w:eastAsia="ko-KR" w:bidi="en-US"/>
        </w:rPr>
      </w:pPr>
    </w:p>
    <w:p w14:paraId="55C389C1" w14:textId="2D314FAA" w:rsidR="00BB59FD" w:rsidRPr="005F6B7A" w:rsidRDefault="00BB59FD" w:rsidP="00BB59FD">
      <w:pPr>
        <w:pStyle w:val="41tablecaption"/>
        <w:ind w:left="200" w:right="200"/>
        <w:rPr>
          <w:rFonts w:eastAsia="맑은 고딕"/>
          <w:b/>
          <w:bCs/>
          <w:color w:val="000000" w:themeColor="text1"/>
          <w:lang w:eastAsia="ko-KR"/>
        </w:rPr>
      </w:pPr>
      <w:r w:rsidRPr="005F6B7A">
        <w:rPr>
          <w:rFonts w:eastAsia="맑은 고딕"/>
          <w:b/>
          <w:bCs/>
          <w:color w:val="000000" w:themeColor="text1"/>
          <w:lang w:eastAsia="ko-KR"/>
        </w:rPr>
        <w:t>Table S</w:t>
      </w:r>
      <w:r w:rsidR="001325C3" w:rsidRPr="005F6B7A">
        <w:rPr>
          <w:rFonts w:eastAsia="맑은 고딕"/>
          <w:b/>
          <w:bCs/>
          <w:color w:val="000000" w:themeColor="text1"/>
          <w:lang w:eastAsia="ko-KR"/>
        </w:rPr>
        <w:t>2</w:t>
      </w:r>
      <w:r w:rsidRPr="005F6B7A">
        <w:rPr>
          <w:rFonts w:eastAsia="맑은 고딕"/>
          <w:b/>
          <w:bCs/>
          <w:color w:val="000000" w:themeColor="text1"/>
          <w:lang w:eastAsia="ko-KR"/>
        </w:rPr>
        <w:t>.</w:t>
      </w:r>
      <w:r w:rsidRPr="005F6B7A">
        <w:rPr>
          <w:rFonts w:eastAsia="맑은 고딕"/>
          <w:color w:val="000000" w:themeColor="text1"/>
          <w:lang w:eastAsia="ko-KR"/>
        </w:rPr>
        <w:t xml:space="preserve"> </w:t>
      </w:r>
      <w:r w:rsidR="00A60833" w:rsidRPr="005F6B7A">
        <w:rPr>
          <w:rFonts w:eastAsia="맑은 고딕"/>
          <w:color w:val="000000" w:themeColor="text1"/>
          <w:lang w:eastAsia="ko-KR"/>
        </w:rPr>
        <w:t>Baseline-adjusted comparison of post-stimulation BRS between the taVNS and sham sessions. The condition coefficient represents the adjusted between-session difference in post-stimulation BRS. Models included the corresponding pre-session BRS, Period, and Sequence, with participant included as a random intercept.</w:t>
      </w:r>
      <w:r w:rsidR="00366BBE" w:rsidRPr="005F6B7A">
        <w:rPr>
          <w:rFonts w:eastAsia="맑은 고딕" w:hint="eastAsia"/>
          <w:color w:val="000000" w:themeColor="text1"/>
          <w:lang w:eastAsia="ko-KR"/>
        </w:rPr>
        <w:t xml:space="preserve"> </w:t>
      </w:r>
      <w:r w:rsidR="00366BBE" w:rsidRPr="005F6B7A">
        <w:rPr>
          <w:color w:val="000000" w:themeColor="text1"/>
        </w:rPr>
        <w:t>This analysis was performed as a sensitivity analysis to address the pre-stimulation BRS imbalance shown in Table S1.</w:t>
      </w:r>
    </w:p>
    <w:tbl>
      <w:tblPr>
        <w:tblpPr w:leftFromText="142" w:rightFromText="142" w:vertAnchor="text" w:tblpY="9"/>
        <w:tblW w:w="10466" w:type="dxa"/>
        <w:tblCellSpacing w:w="15" w:type="dxa"/>
        <w:tblCellMar>
          <w:top w:w="15" w:type="dxa"/>
          <w:left w:w="15" w:type="dxa"/>
          <w:bottom w:w="15" w:type="dxa"/>
          <w:right w:w="15" w:type="dxa"/>
        </w:tblCellMar>
        <w:tblLook w:val="04A0" w:firstRow="1" w:lastRow="0" w:firstColumn="1" w:lastColumn="0" w:noHBand="0" w:noVBand="1"/>
      </w:tblPr>
      <w:tblGrid>
        <w:gridCol w:w="2127"/>
        <w:gridCol w:w="3969"/>
        <w:gridCol w:w="1753"/>
        <w:gridCol w:w="2617"/>
      </w:tblGrid>
      <w:tr w:rsidR="00BB59FD" w:rsidRPr="005F6B7A" w14:paraId="57FAB84A" w14:textId="77777777" w:rsidTr="005D57A9">
        <w:trPr>
          <w:trHeight w:val="342"/>
          <w:tblCellSpacing w:w="15" w:type="dxa"/>
        </w:trPr>
        <w:tc>
          <w:tcPr>
            <w:tcW w:w="2082" w:type="dxa"/>
            <w:tcBorders>
              <w:top w:val="single" w:sz="4" w:space="0" w:color="auto"/>
            </w:tcBorders>
            <w:vAlign w:val="center"/>
            <w:hideMark/>
          </w:tcPr>
          <w:p w14:paraId="4988A22E" w14:textId="0F6B41A8" w:rsidR="00BB59FD" w:rsidRPr="005F6B7A" w:rsidRDefault="00CF41AC" w:rsidP="005D57A9">
            <w:pPr>
              <w:pStyle w:val="42tablebody"/>
              <w:ind w:left="200" w:right="200"/>
              <w:rPr>
                <w:rFonts w:ascii="Times New Roman" w:eastAsia="바탕" w:hAnsi="Times New Roman"/>
                <w:b/>
                <w:bCs/>
                <w:color w:val="000000" w:themeColor="text1"/>
                <w:sz w:val="18"/>
                <w:szCs w:val="18"/>
                <w:lang w:eastAsia="ko-KR"/>
              </w:rPr>
            </w:pPr>
            <w:r w:rsidRPr="005F6B7A">
              <w:rPr>
                <w:rFonts w:ascii="Times New Roman" w:hAnsi="Times New Roman"/>
                <w:b/>
                <w:bCs/>
                <w:color w:val="000000" w:themeColor="text1"/>
                <w:sz w:val="18"/>
                <w:szCs w:val="18"/>
              </w:rPr>
              <w:t>Parameters</w:t>
            </w:r>
          </w:p>
        </w:tc>
        <w:tc>
          <w:tcPr>
            <w:tcW w:w="3939" w:type="dxa"/>
            <w:tcBorders>
              <w:top w:val="single" w:sz="4" w:space="0" w:color="auto"/>
            </w:tcBorders>
            <w:vAlign w:val="center"/>
            <w:hideMark/>
          </w:tcPr>
          <w:p w14:paraId="19C29C39" w14:textId="4C40719F" w:rsidR="00BB59FD" w:rsidRPr="005F6B7A" w:rsidRDefault="00405246" w:rsidP="005D57A9">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Adjusted difference in post-stimulation BRS (taVNS relative to sham), ms/mmHg</w:t>
            </w:r>
          </w:p>
        </w:tc>
        <w:tc>
          <w:tcPr>
            <w:tcW w:w="1723" w:type="dxa"/>
            <w:tcBorders>
              <w:top w:val="single" w:sz="4" w:space="0" w:color="auto"/>
            </w:tcBorders>
            <w:vAlign w:val="center"/>
            <w:hideMark/>
          </w:tcPr>
          <w:p w14:paraId="59F0048E" w14:textId="50E22316" w:rsidR="00BB59FD" w:rsidRPr="005F6B7A" w:rsidRDefault="00BB59FD" w:rsidP="005D57A9">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95% CI</w:t>
            </w:r>
          </w:p>
        </w:tc>
        <w:tc>
          <w:tcPr>
            <w:tcW w:w="2572" w:type="dxa"/>
            <w:tcBorders>
              <w:top w:val="single" w:sz="4" w:space="0" w:color="auto"/>
            </w:tcBorders>
            <w:vAlign w:val="center"/>
          </w:tcPr>
          <w:p w14:paraId="67EBB139" w14:textId="6B1464B5" w:rsidR="00BB59FD" w:rsidRPr="005F6B7A" w:rsidRDefault="00BB59FD" w:rsidP="005D57A9">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p-value</w:t>
            </w:r>
          </w:p>
        </w:tc>
      </w:tr>
      <w:tr w:rsidR="00A137EC" w:rsidRPr="005F6B7A" w14:paraId="17F0A945" w14:textId="77777777" w:rsidTr="00C81746">
        <w:trPr>
          <w:trHeight w:val="342"/>
          <w:tblCellSpacing w:w="15" w:type="dxa"/>
        </w:trPr>
        <w:tc>
          <w:tcPr>
            <w:tcW w:w="2082" w:type="dxa"/>
            <w:tcBorders>
              <w:top w:val="single" w:sz="4" w:space="0" w:color="auto"/>
            </w:tcBorders>
            <w:vAlign w:val="center"/>
            <w:hideMark/>
          </w:tcPr>
          <w:p w14:paraId="487CCDE4" w14:textId="5F3F27EA" w:rsidR="00A137EC" w:rsidRPr="005F6B7A" w:rsidRDefault="00A137EC" w:rsidP="00A137EC">
            <w:pPr>
              <w:pStyle w:val="42tablebody"/>
              <w:ind w:left="200" w:right="200"/>
              <w:rPr>
                <w:rFonts w:ascii="Times New Roman" w:hAnsi="Times New Roman"/>
                <w:color w:val="000000" w:themeColor="text1"/>
                <w:sz w:val="18"/>
                <w:szCs w:val="18"/>
              </w:rPr>
            </w:pPr>
            <w:bookmarkStart w:id="5" w:name="_Hlk239320437"/>
            <w:r w:rsidRPr="005F6B7A">
              <w:rPr>
                <w:rFonts w:ascii="Times New Roman" w:eastAsia="Pretendard" w:hAnsi="Times New Roman"/>
                <w:color w:val="000000" w:themeColor="text1"/>
                <w:sz w:val="18"/>
                <w:szCs w:val="18"/>
              </w:rPr>
              <w:t>Up</w:t>
            </w:r>
            <w:r w:rsidRPr="005F6B7A">
              <w:rPr>
                <w:rFonts w:ascii="Times New Roman" w:eastAsia="Pretendard" w:hAnsi="Times New Roman"/>
                <w:color w:val="000000" w:themeColor="text1"/>
                <w:sz w:val="18"/>
                <w:szCs w:val="18"/>
                <w:lang w:eastAsia="ko-KR"/>
              </w:rPr>
              <w:t>-</w:t>
            </w:r>
            <w:r w:rsidRPr="005F6B7A">
              <w:rPr>
                <w:rFonts w:ascii="Times New Roman" w:eastAsia="Pretendard" w:hAnsi="Times New Roman"/>
                <w:color w:val="000000" w:themeColor="text1"/>
                <w:sz w:val="18"/>
                <w:szCs w:val="18"/>
              </w:rPr>
              <w:t>slope</w:t>
            </w:r>
          </w:p>
        </w:tc>
        <w:tc>
          <w:tcPr>
            <w:tcW w:w="3939" w:type="dxa"/>
            <w:tcBorders>
              <w:top w:val="single" w:sz="4" w:space="0" w:color="auto"/>
            </w:tcBorders>
            <w:vAlign w:val="center"/>
            <w:hideMark/>
          </w:tcPr>
          <w:p w14:paraId="76F389F4" w14:textId="74678BCD"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0.69</w:t>
            </w:r>
          </w:p>
        </w:tc>
        <w:tc>
          <w:tcPr>
            <w:tcW w:w="1723" w:type="dxa"/>
            <w:tcBorders>
              <w:top w:val="single" w:sz="4" w:space="0" w:color="auto"/>
            </w:tcBorders>
            <w:vAlign w:val="center"/>
            <w:hideMark/>
          </w:tcPr>
          <w:p w14:paraId="78004595" w14:textId="03CDB364"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-1.82 to 3.20</w:t>
            </w:r>
          </w:p>
        </w:tc>
        <w:tc>
          <w:tcPr>
            <w:tcW w:w="2572" w:type="dxa"/>
            <w:tcBorders>
              <w:top w:val="single" w:sz="4" w:space="0" w:color="auto"/>
            </w:tcBorders>
          </w:tcPr>
          <w:p w14:paraId="3D7A4D34" w14:textId="5FEF8A4F"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0.590</w:t>
            </w:r>
          </w:p>
        </w:tc>
      </w:tr>
      <w:tr w:rsidR="00A137EC" w:rsidRPr="005F6B7A" w14:paraId="78918EB7" w14:textId="77777777" w:rsidTr="00C81746">
        <w:trPr>
          <w:trHeight w:val="342"/>
          <w:tblCellSpacing w:w="15" w:type="dxa"/>
        </w:trPr>
        <w:tc>
          <w:tcPr>
            <w:tcW w:w="2082" w:type="dxa"/>
            <w:vAlign w:val="center"/>
          </w:tcPr>
          <w:p w14:paraId="069A8CB1" w14:textId="1B9AA185"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eastAsia="Pretendard" w:hAnsi="Times New Roman"/>
                <w:color w:val="000000" w:themeColor="text1"/>
                <w:sz w:val="18"/>
                <w:szCs w:val="18"/>
              </w:rPr>
              <w:t>Down</w:t>
            </w:r>
            <w:r w:rsidRPr="005F6B7A">
              <w:rPr>
                <w:rFonts w:ascii="Times New Roman" w:eastAsia="Pretendard" w:hAnsi="Times New Roman"/>
                <w:color w:val="000000" w:themeColor="text1"/>
                <w:sz w:val="18"/>
                <w:szCs w:val="18"/>
                <w:lang w:eastAsia="ko-KR"/>
              </w:rPr>
              <w:t>-</w:t>
            </w:r>
            <w:r w:rsidRPr="005F6B7A">
              <w:rPr>
                <w:rFonts w:ascii="Times New Roman" w:eastAsia="Pretendard" w:hAnsi="Times New Roman"/>
                <w:color w:val="000000" w:themeColor="text1"/>
                <w:sz w:val="18"/>
                <w:szCs w:val="18"/>
              </w:rPr>
              <w:t>slope</w:t>
            </w:r>
          </w:p>
        </w:tc>
        <w:tc>
          <w:tcPr>
            <w:tcW w:w="3939" w:type="dxa"/>
            <w:vAlign w:val="center"/>
          </w:tcPr>
          <w:p w14:paraId="721426DC" w14:textId="116F4E10"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0.53</w:t>
            </w:r>
          </w:p>
        </w:tc>
        <w:tc>
          <w:tcPr>
            <w:tcW w:w="1723" w:type="dxa"/>
            <w:vAlign w:val="center"/>
          </w:tcPr>
          <w:p w14:paraId="0A23A77B" w14:textId="3F4978C4"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-1.39 to 2.45</w:t>
            </w:r>
          </w:p>
        </w:tc>
        <w:tc>
          <w:tcPr>
            <w:tcW w:w="2572" w:type="dxa"/>
          </w:tcPr>
          <w:p w14:paraId="14DCE032" w14:textId="3ED88DAF"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0.590</w:t>
            </w:r>
          </w:p>
        </w:tc>
      </w:tr>
      <w:tr w:rsidR="00A137EC" w:rsidRPr="005F6B7A" w14:paraId="03B67503" w14:textId="77777777" w:rsidTr="00C81746">
        <w:trPr>
          <w:trHeight w:val="342"/>
          <w:tblCellSpacing w:w="15" w:type="dxa"/>
        </w:trPr>
        <w:tc>
          <w:tcPr>
            <w:tcW w:w="2082" w:type="dxa"/>
            <w:tcBorders>
              <w:bottom w:val="single" w:sz="4" w:space="0" w:color="auto"/>
            </w:tcBorders>
            <w:vAlign w:val="center"/>
          </w:tcPr>
          <w:p w14:paraId="031CF74C" w14:textId="465E734F"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eastAsia="Pretendard" w:hAnsi="Times New Roman"/>
                <w:color w:val="000000" w:themeColor="text1"/>
                <w:sz w:val="18"/>
                <w:szCs w:val="18"/>
              </w:rPr>
              <w:t>All</w:t>
            </w:r>
            <w:r w:rsidRPr="005F6B7A">
              <w:rPr>
                <w:rFonts w:ascii="Times New Roman" w:eastAsia="Pretendard" w:hAnsi="Times New Roman"/>
                <w:color w:val="000000" w:themeColor="text1"/>
                <w:sz w:val="18"/>
                <w:szCs w:val="18"/>
                <w:lang w:eastAsia="ko-KR"/>
              </w:rPr>
              <w:t>-</w:t>
            </w:r>
            <w:r w:rsidRPr="005F6B7A">
              <w:rPr>
                <w:rFonts w:ascii="Times New Roman" w:eastAsia="Pretendard" w:hAnsi="Times New Roman"/>
                <w:color w:val="000000" w:themeColor="text1"/>
                <w:sz w:val="18"/>
                <w:szCs w:val="18"/>
              </w:rPr>
              <w:t>slope</w:t>
            </w:r>
          </w:p>
        </w:tc>
        <w:tc>
          <w:tcPr>
            <w:tcW w:w="3939" w:type="dxa"/>
            <w:tcBorders>
              <w:bottom w:val="single" w:sz="4" w:space="0" w:color="auto"/>
            </w:tcBorders>
            <w:vAlign w:val="center"/>
          </w:tcPr>
          <w:p w14:paraId="0947D8FB" w14:textId="7FE409D9"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0.85</w:t>
            </w:r>
          </w:p>
        </w:tc>
        <w:tc>
          <w:tcPr>
            <w:tcW w:w="1723" w:type="dxa"/>
            <w:tcBorders>
              <w:bottom w:val="single" w:sz="4" w:space="0" w:color="auto"/>
            </w:tcBorders>
            <w:vAlign w:val="center"/>
          </w:tcPr>
          <w:p w14:paraId="245BDBC5" w14:textId="34FD6FEF"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-1.20 to 2.90</w:t>
            </w:r>
          </w:p>
        </w:tc>
        <w:tc>
          <w:tcPr>
            <w:tcW w:w="2572" w:type="dxa"/>
            <w:tcBorders>
              <w:bottom w:val="single" w:sz="4" w:space="0" w:color="auto"/>
            </w:tcBorders>
          </w:tcPr>
          <w:p w14:paraId="730AE314" w14:textId="3176C237"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0.590</w:t>
            </w:r>
          </w:p>
        </w:tc>
      </w:tr>
      <w:bookmarkEnd w:id="5"/>
    </w:tbl>
    <w:p w14:paraId="09B39DD4" w14:textId="77777777" w:rsidR="00BB59FD" w:rsidRPr="005F6B7A" w:rsidRDefault="00BB59FD" w:rsidP="00BB59FD">
      <w:pPr>
        <w:pStyle w:val="23heading3"/>
        <w:ind w:left="0" w:right="200"/>
        <w:rPr>
          <w:color w:val="000000" w:themeColor="text1"/>
        </w:rPr>
      </w:pPr>
    </w:p>
    <w:p w14:paraId="75402D90" w14:textId="1548F0B1" w:rsidR="001325C3" w:rsidRPr="005F6B7A" w:rsidRDefault="001325C3" w:rsidP="001325C3">
      <w:pPr>
        <w:pStyle w:val="41tablecaption"/>
        <w:ind w:left="200" w:right="200"/>
        <w:rPr>
          <w:rFonts w:eastAsia="맑은 고딕"/>
          <w:color w:val="000000" w:themeColor="text1"/>
          <w:lang w:eastAsia="ko-KR"/>
        </w:rPr>
      </w:pPr>
      <w:r w:rsidRPr="005F6B7A">
        <w:rPr>
          <w:rFonts w:eastAsia="맑은 고딕"/>
          <w:b/>
          <w:bCs/>
          <w:color w:val="000000" w:themeColor="text1"/>
          <w:lang w:eastAsia="ko-KR"/>
        </w:rPr>
        <w:lastRenderedPageBreak/>
        <w:t>Table S3.</w:t>
      </w:r>
      <w:r w:rsidRPr="005F6B7A">
        <w:rPr>
          <w:rFonts w:eastAsia="맑은 고딕"/>
          <w:color w:val="000000" w:themeColor="text1"/>
          <w:lang w:eastAsia="ko-KR"/>
        </w:rPr>
        <w:t xml:space="preserve"> Comparison of Pre-stimulation S-baseline HRV Between the taVNS and Sham Conditions</w:t>
      </w:r>
    </w:p>
    <w:tbl>
      <w:tblPr>
        <w:tblW w:w="10451" w:type="dxa"/>
        <w:tblCellMar>
          <w:left w:w="99" w:type="dxa"/>
          <w:right w:w="99" w:type="dxa"/>
        </w:tblCellMar>
        <w:tblLook w:val="04A0" w:firstRow="1" w:lastRow="0" w:firstColumn="1" w:lastColumn="0" w:noHBand="0" w:noVBand="1"/>
      </w:tblPr>
      <w:tblGrid>
        <w:gridCol w:w="2140"/>
        <w:gridCol w:w="1640"/>
        <w:gridCol w:w="1668"/>
        <w:gridCol w:w="1667"/>
        <w:gridCol w:w="1668"/>
        <w:gridCol w:w="1668"/>
      </w:tblGrid>
      <w:tr w:rsidR="001325C3" w:rsidRPr="005F6B7A" w14:paraId="154FDC67" w14:textId="77777777" w:rsidTr="00087B48">
        <w:trPr>
          <w:trHeight w:val="306"/>
        </w:trPr>
        <w:tc>
          <w:tcPr>
            <w:tcW w:w="2140" w:type="dxa"/>
            <w:vMerge w:val="restart"/>
            <w:tcBorders>
              <w:top w:val="single" w:sz="4" w:space="0" w:color="auto"/>
              <w:left w:val="single" w:sz="4" w:space="0" w:color="FFFFFF"/>
              <w:right w:val="single" w:sz="8" w:space="0" w:color="FFFFFF"/>
            </w:tcBorders>
            <w:vAlign w:val="center"/>
            <w:hideMark/>
          </w:tcPr>
          <w:p w14:paraId="3A20D4B7" w14:textId="77777777" w:rsidR="001325C3" w:rsidRPr="005F6B7A" w:rsidRDefault="001325C3" w:rsidP="00087B48">
            <w:pPr>
              <w:spacing w:line="240" w:lineRule="auto"/>
              <w:jc w:val="center"/>
              <w:rPr>
                <w:rFonts w:ascii="Times New Roman" w:eastAsia="Pretendard" w:hAnsi="Times New Roman"/>
                <w:b/>
                <w:bCs/>
                <w:noProof w:val="0"/>
                <w:color w:val="000000" w:themeColor="text1"/>
                <w:sz w:val="18"/>
                <w:szCs w:val="18"/>
                <w:lang w:eastAsia="ko-KR"/>
              </w:rPr>
            </w:pPr>
            <w:bookmarkStart w:id="6" w:name="_Hlk216086900"/>
            <w:r w:rsidRPr="005F6B7A">
              <w:rPr>
                <w:rFonts w:ascii="Times New Roman" w:eastAsia="Pretendard" w:hAnsi="Times New Roman"/>
                <w:b/>
                <w:bCs/>
                <w:noProof w:val="0"/>
                <w:color w:val="000000" w:themeColor="text1"/>
                <w:sz w:val="18"/>
                <w:szCs w:val="18"/>
                <w:lang w:eastAsia="ko-KR"/>
              </w:rPr>
              <w:t>Parameters</w:t>
            </w:r>
          </w:p>
        </w:tc>
        <w:tc>
          <w:tcPr>
            <w:tcW w:w="3308" w:type="dxa"/>
            <w:gridSpan w:val="2"/>
            <w:tcBorders>
              <w:top w:val="single" w:sz="4" w:space="0" w:color="auto"/>
              <w:left w:val="nil"/>
              <w:bottom w:val="single" w:sz="4" w:space="0" w:color="auto"/>
              <w:right w:val="single" w:sz="8" w:space="0" w:color="FFFFFF"/>
            </w:tcBorders>
            <w:vAlign w:val="center"/>
            <w:hideMark/>
          </w:tcPr>
          <w:p w14:paraId="188D3D6F" w14:textId="77777777" w:rsidR="001325C3" w:rsidRPr="005F6B7A" w:rsidRDefault="001325C3" w:rsidP="00087B48">
            <w:pPr>
              <w:spacing w:line="240" w:lineRule="auto"/>
              <w:jc w:val="center"/>
              <w:rPr>
                <w:rFonts w:ascii="Times New Roman" w:eastAsia="Pretendard" w:hAnsi="Times New Roman"/>
                <w:b/>
                <w:bCs/>
                <w:noProof w:val="0"/>
                <w:color w:val="000000" w:themeColor="text1"/>
                <w:sz w:val="18"/>
                <w:szCs w:val="18"/>
                <w:lang w:eastAsia="ko-KR"/>
              </w:rPr>
            </w:pPr>
            <w:r w:rsidRPr="005F6B7A">
              <w:rPr>
                <w:rFonts w:ascii="Times New Roman" w:eastAsia="Pretendard" w:hAnsi="Times New Roman"/>
                <w:b/>
                <w:bCs/>
                <w:noProof w:val="0"/>
                <w:color w:val="000000" w:themeColor="text1"/>
                <w:sz w:val="18"/>
                <w:szCs w:val="18"/>
                <w:lang w:eastAsia="ko-KR"/>
              </w:rPr>
              <w:t>Pre-taVNS S-baseline</w:t>
            </w:r>
          </w:p>
        </w:tc>
        <w:tc>
          <w:tcPr>
            <w:tcW w:w="3335" w:type="dxa"/>
            <w:gridSpan w:val="2"/>
            <w:tcBorders>
              <w:top w:val="single" w:sz="4" w:space="0" w:color="auto"/>
              <w:left w:val="nil"/>
              <w:bottom w:val="single" w:sz="4" w:space="0" w:color="auto"/>
              <w:right w:val="single" w:sz="8" w:space="0" w:color="FFFFFF"/>
            </w:tcBorders>
            <w:vAlign w:val="center"/>
            <w:hideMark/>
          </w:tcPr>
          <w:p w14:paraId="7D7A93B4" w14:textId="77777777" w:rsidR="001325C3" w:rsidRPr="005F6B7A" w:rsidRDefault="001325C3" w:rsidP="00087B48">
            <w:pPr>
              <w:spacing w:line="240" w:lineRule="auto"/>
              <w:jc w:val="center"/>
              <w:rPr>
                <w:rFonts w:ascii="Times New Roman" w:eastAsia="Pretendard" w:hAnsi="Times New Roman"/>
                <w:b/>
                <w:bCs/>
                <w:noProof w:val="0"/>
                <w:color w:val="000000" w:themeColor="text1"/>
                <w:sz w:val="18"/>
                <w:szCs w:val="18"/>
                <w:lang w:eastAsia="ko-KR"/>
              </w:rPr>
            </w:pPr>
            <w:r w:rsidRPr="005F6B7A">
              <w:rPr>
                <w:rFonts w:ascii="Times New Roman" w:eastAsia="Pretendard" w:hAnsi="Times New Roman"/>
                <w:b/>
                <w:bCs/>
                <w:noProof w:val="0"/>
                <w:color w:val="000000" w:themeColor="text1"/>
                <w:sz w:val="18"/>
                <w:szCs w:val="18"/>
                <w:lang w:eastAsia="ko-KR"/>
              </w:rPr>
              <w:t>Pre-sham S-baseline</w:t>
            </w:r>
          </w:p>
        </w:tc>
        <w:tc>
          <w:tcPr>
            <w:tcW w:w="1668" w:type="dxa"/>
            <w:vMerge w:val="restart"/>
            <w:tcBorders>
              <w:top w:val="single" w:sz="4" w:space="0" w:color="auto"/>
              <w:left w:val="single" w:sz="8" w:space="0" w:color="FFFFFF"/>
              <w:bottom w:val="single" w:sz="8" w:space="0" w:color="000000"/>
              <w:right w:val="single" w:sz="8" w:space="0" w:color="FFFFFF"/>
            </w:tcBorders>
            <w:vAlign w:val="center"/>
            <w:hideMark/>
          </w:tcPr>
          <w:p w14:paraId="62814C10" w14:textId="77777777" w:rsidR="001325C3" w:rsidRPr="005F6B7A" w:rsidRDefault="001325C3" w:rsidP="00087B48">
            <w:pPr>
              <w:spacing w:line="240" w:lineRule="auto"/>
              <w:jc w:val="center"/>
              <w:rPr>
                <w:rFonts w:ascii="Times New Roman" w:eastAsia="Pretendard" w:hAnsi="Times New Roman"/>
                <w:b/>
                <w:bCs/>
                <w:noProof w:val="0"/>
                <w:color w:val="000000" w:themeColor="text1"/>
                <w:sz w:val="18"/>
                <w:szCs w:val="18"/>
                <w:lang w:eastAsia="ko-KR"/>
              </w:rPr>
            </w:pPr>
            <w:r w:rsidRPr="005F6B7A">
              <w:rPr>
                <w:rFonts w:ascii="Times New Roman" w:eastAsia="Pretendard" w:hAnsi="Times New Roman"/>
                <w:b/>
                <w:bCs/>
                <w:noProof w:val="0"/>
                <w:color w:val="000000" w:themeColor="text1"/>
                <w:sz w:val="18"/>
                <w:szCs w:val="18"/>
                <w:lang w:eastAsia="ko-KR"/>
              </w:rPr>
              <w:t>p-value</w:t>
            </w:r>
          </w:p>
        </w:tc>
      </w:tr>
      <w:tr w:rsidR="001325C3" w:rsidRPr="005F6B7A" w14:paraId="3F627C56" w14:textId="77777777" w:rsidTr="00087B48">
        <w:trPr>
          <w:trHeight w:val="306"/>
        </w:trPr>
        <w:tc>
          <w:tcPr>
            <w:tcW w:w="2140" w:type="dxa"/>
            <w:vMerge/>
            <w:tcBorders>
              <w:left w:val="single" w:sz="4" w:space="0" w:color="FFFFFF"/>
              <w:bottom w:val="single" w:sz="4" w:space="0" w:color="auto"/>
              <w:right w:val="single" w:sz="8" w:space="0" w:color="FFFFFF"/>
            </w:tcBorders>
            <w:vAlign w:val="center"/>
            <w:hideMark/>
          </w:tcPr>
          <w:p w14:paraId="33C7260C" w14:textId="77777777" w:rsidR="001325C3" w:rsidRPr="005F6B7A" w:rsidRDefault="001325C3" w:rsidP="00087B48">
            <w:pPr>
              <w:spacing w:line="240" w:lineRule="auto"/>
              <w:jc w:val="center"/>
              <w:rPr>
                <w:rFonts w:ascii="Times New Roman" w:eastAsia="Pretendard" w:hAnsi="Times New Roman"/>
                <w:noProof w:val="0"/>
                <w:color w:val="000000" w:themeColor="text1"/>
                <w:sz w:val="18"/>
                <w:szCs w:val="18"/>
                <w:lang w:eastAsia="ko-KR"/>
              </w:rPr>
            </w:pPr>
          </w:p>
        </w:tc>
        <w:tc>
          <w:tcPr>
            <w:tcW w:w="1640" w:type="dxa"/>
            <w:tcBorders>
              <w:top w:val="single" w:sz="4" w:space="0" w:color="auto"/>
              <w:left w:val="nil"/>
              <w:bottom w:val="single" w:sz="4" w:space="0" w:color="auto"/>
              <w:right w:val="single" w:sz="8" w:space="0" w:color="FFFFFF"/>
            </w:tcBorders>
            <w:vAlign w:val="center"/>
            <w:hideMark/>
          </w:tcPr>
          <w:p w14:paraId="7A0B70E6" w14:textId="77777777" w:rsidR="001325C3" w:rsidRPr="005F6B7A" w:rsidRDefault="001325C3" w:rsidP="00087B48">
            <w:pPr>
              <w:spacing w:line="240" w:lineRule="auto"/>
              <w:jc w:val="center"/>
              <w:rPr>
                <w:rFonts w:ascii="Times New Roman" w:eastAsia="Pretendard" w:hAnsi="Times New Roman"/>
                <w:b/>
                <w:bCs/>
                <w:noProof w:val="0"/>
                <w:color w:val="000000" w:themeColor="text1"/>
                <w:sz w:val="18"/>
                <w:szCs w:val="18"/>
                <w:lang w:eastAsia="ko-KR"/>
              </w:rPr>
            </w:pPr>
            <w:r w:rsidRPr="005F6B7A">
              <w:rPr>
                <w:rFonts w:ascii="Times New Roman" w:eastAsia="Pretendard" w:hAnsi="Times New Roman"/>
                <w:b/>
                <w:bCs/>
                <w:noProof w:val="0"/>
                <w:color w:val="000000" w:themeColor="text1"/>
                <w:sz w:val="18"/>
                <w:szCs w:val="18"/>
                <w:lang w:eastAsia="ko-KR"/>
              </w:rPr>
              <w:t>Mean</w:t>
            </w:r>
          </w:p>
        </w:tc>
        <w:tc>
          <w:tcPr>
            <w:tcW w:w="1668" w:type="dxa"/>
            <w:tcBorders>
              <w:top w:val="single" w:sz="4" w:space="0" w:color="auto"/>
              <w:left w:val="nil"/>
              <w:bottom w:val="single" w:sz="4" w:space="0" w:color="auto"/>
              <w:right w:val="single" w:sz="8" w:space="0" w:color="FFFFFF"/>
            </w:tcBorders>
            <w:vAlign w:val="center"/>
            <w:hideMark/>
          </w:tcPr>
          <w:p w14:paraId="23F71FE4" w14:textId="77777777" w:rsidR="001325C3" w:rsidRPr="005F6B7A" w:rsidRDefault="001325C3" w:rsidP="00087B48">
            <w:pPr>
              <w:spacing w:line="240" w:lineRule="auto"/>
              <w:jc w:val="center"/>
              <w:rPr>
                <w:rFonts w:ascii="Times New Roman" w:eastAsia="Pretendard" w:hAnsi="Times New Roman"/>
                <w:b/>
                <w:bCs/>
                <w:noProof w:val="0"/>
                <w:color w:val="000000" w:themeColor="text1"/>
                <w:sz w:val="18"/>
                <w:szCs w:val="18"/>
                <w:lang w:eastAsia="ko-KR"/>
              </w:rPr>
            </w:pPr>
            <w:r w:rsidRPr="005F6B7A">
              <w:rPr>
                <w:rFonts w:ascii="Times New Roman" w:eastAsia="Pretendard" w:hAnsi="Times New Roman"/>
                <w:b/>
                <w:bCs/>
                <w:noProof w:val="0"/>
                <w:color w:val="000000" w:themeColor="text1"/>
                <w:sz w:val="18"/>
                <w:szCs w:val="18"/>
                <w:lang w:eastAsia="ko-KR"/>
              </w:rPr>
              <w:t>SD</w:t>
            </w:r>
          </w:p>
        </w:tc>
        <w:tc>
          <w:tcPr>
            <w:tcW w:w="1667" w:type="dxa"/>
            <w:tcBorders>
              <w:top w:val="single" w:sz="4" w:space="0" w:color="auto"/>
              <w:left w:val="nil"/>
              <w:bottom w:val="single" w:sz="4" w:space="0" w:color="auto"/>
              <w:right w:val="single" w:sz="8" w:space="0" w:color="FFFFFF"/>
            </w:tcBorders>
            <w:vAlign w:val="center"/>
            <w:hideMark/>
          </w:tcPr>
          <w:p w14:paraId="5A8F3CBA" w14:textId="77777777" w:rsidR="001325C3" w:rsidRPr="005F6B7A" w:rsidRDefault="001325C3" w:rsidP="00087B48">
            <w:pPr>
              <w:spacing w:line="240" w:lineRule="auto"/>
              <w:jc w:val="center"/>
              <w:rPr>
                <w:rFonts w:ascii="Times New Roman" w:eastAsia="Pretendard" w:hAnsi="Times New Roman"/>
                <w:b/>
                <w:bCs/>
                <w:noProof w:val="0"/>
                <w:color w:val="000000" w:themeColor="text1"/>
                <w:sz w:val="18"/>
                <w:szCs w:val="18"/>
                <w:lang w:eastAsia="ko-KR"/>
              </w:rPr>
            </w:pPr>
            <w:r w:rsidRPr="005F6B7A">
              <w:rPr>
                <w:rFonts w:ascii="Times New Roman" w:eastAsia="Pretendard" w:hAnsi="Times New Roman"/>
                <w:b/>
                <w:bCs/>
                <w:noProof w:val="0"/>
                <w:color w:val="000000" w:themeColor="text1"/>
                <w:sz w:val="18"/>
                <w:szCs w:val="18"/>
                <w:lang w:eastAsia="ko-KR"/>
              </w:rPr>
              <w:t>Mean</w:t>
            </w:r>
          </w:p>
        </w:tc>
        <w:tc>
          <w:tcPr>
            <w:tcW w:w="1668" w:type="dxa"/>
            <w:tcBorders>
              <w:top w:val="nil"/>
              <w:left w:val="nil"/>
              <w:bottom w:val="single" w:sz="4" w:space="0" w:color="auto"/>
              <w:right w:val="single" w:sz="8" w:space="0" w:color="FFFFFF"/>
            </w:tcBorders>
            <w:vAlign w:val="center"/>
            <w:hideMark/>
          </w:tcPr>
          <w:p w14:paraId="44198FAD" w14:textId="77777777" w:rsidR="001325C3" w:rsidRPr="005F6B7A" w:rsidRDefault="001325C3" w:rsidP="00087B48">
            <w:pPr>
              <w:spacing w:line="240" w:lineRule="auto"/>
              <w:jc w:val="center"/>
              <w:rPr>
                <w:rFonts w:ascii="Times New Roman" w:eastAsia="Pretendard" w:hAnsi="Times New Roman"/>
                <w:b/>
                <w:bCs/>
                <w:noProof w:val="0"/>
                <w:color w:val="000000" w:themeColor="text1"/>
                <w:sz w:val="18"/>
                <w:szCs w:val="18"/>
                <w:lang w:eastAsia="ko-KR"/>
              </w:rPr>
            </w:pPr>
            <w:r w:rsidRPr="005F6B7A">
              <w:rPr>
                <w:rFonts w:ascii="Times New Roman" w:eastAsia="Pretendard" w:hAnsi="Times New Roman"/>
                <w:b/>
                <w:bCs/>
                <w:noProof w:val="0"/>
                <w:color w:val="000000" w:themeColor="text1"/>
                <w:sz w:val="18"/>
                <w:szCs w:val="18"/>
                <w:lang w:eastAsia="ko-KR"/>
              </w:rPr>
              <w:t>SD</w:t>
            </w:r>
          </w:p>
        </w:tc>
        <w:tc>
          <w:tcPr>
            <w:tcW w:w="1668" w:type="dxa"/>
            <w:vMerge/>
            <w:tcBorders>
              <w:top w:val="nil"/>
              <w:left w:val="single" w:sz="8" w:space="0" w:color="FFFFFF"/>
              <w:bottom w:val="single" w:sz="4" w:space="0" w:color="auto"/>
              <w:right w:val="single" w:sz="8" w:space="0" w:color="FFFFFF"/>
            </w:tcBorders>
            <w:vAlign w:val="center"/>
            <w:hideMark/>
          </w:tcPr>
          <w:p w14:paraId="23A9AD1A" w14:textId="77777777" w:rsidR="001325C3" w:rsidRPr="005F6B7A" w:rsidRDefault="001325C3" w:rsidP="00087B48">
            <w:pPr>
              <w:spacing w:line="240" w:lineRule="auto"/>
              <w:jc w:val="center"/>
              <w:rPr>
                <w:rFonts w:ascii="Times New Roman" w:eastAsia="Pretendard" w:hAnsi="Times New Roman"/>
                <w:noProof w:val="0"/>
                <w:color w:val="000000" w:themeColor="text1"/>
                <w:sz w:val="18"/>
                <w:szCs w:val="18"/>
                <w:lang w:eastAsia="ko-KR"/>
              </w:rPr>
            </w:pPr>
          </w:p>
        </w:tc>
      </w:tr>
      <w:tr w:rsidR="001325C3" w:rsidRPr="005F6B7A" w14:paraId="71AE3E13" w14:textId="77777777" w:rsidTr="00087B48">
        <w:trPr>
          <w:trHeight w:val="293"/>
        </w:trPr>
        <w:tc>
          <w:tcPr>
            <w:tcW w:w="2140" w:type="dxa"/>
            <w:tcBorders>
              <w:top w:val="single" w:sz="4" w:space="0" w:color="auto"/>
              <w:left w:val="single" w:sz="4" w:space="0" w:color="FFFFFF"/>
              <w:bottom w:val="nil"/>
              <w:right w:val="single" w:sz="8" w:space="0" w:color="FFFFFF"/>
            </w:tcBorders>
            <w:vAlign w:val="center"/>
            <w:hideMark/>
          </w:tcPr>
          <w:p w14:paraId="4048CA6E" w14:textId="77777777" w:rsidR="001325C3" w:rsidRPr="005F6B7A" w:rsidRDefault="001325C3" w:rsidP="00087B48">
            <w:pPr>
              <w:spacing w:line="240" w:lineRule="auto"/>
              <w:jc w:val="center"/>
              <w:rPr>
                <w:rFonts w:ascii="Times New Roman" w:eastAsia="Pretendard" w:hAnsi="Times New Roman"/>
                <w:noProof w:val="0"/>
                <w:color w:val="000000" w:themeColor="text1"/>
                <w:sz w:val="18"/>
                <w:szCs w:val="18"/>
                <w:lang w:eastAsia="ko-KR"/>
              </w:rPr>
            </w:pPr>
            <w:bookmarkStart w:id="7" w:name="_Hlk239313246"/>
            <w:r w:rsidRPr="005F6B7A">
              <w:rPr>
                <w:rFonts w:ascii="Times New Roman" w:eastAsia="Pretendard" w:hAnsi="Times New Roman"/>
                <w:noProof w:val="0"/>
                <w:color w:val="000000" w:themeColor="text1"/>
                <w:sz w:val="18"/>
                <w:szCs w:val="18"/>
                <w:lang w:eastAsia="ko-KR"/>
              </w:rPr>
              <w:t>SDNN</w:t>
            </w:r>
          </w:p>
        </w:tc>
        <w:tc>
          <w:tcPr>
            <w:tcW w:w="1640" w:type="dxa"/>
            <w:tcBorders>
              <w:top w:val="single" w:sz="4" w:space="0" w:color="auto"/>
              <w:left w:val="nil"/>
              <w:bottom w:val="nil"/>
              <w:right w:val="single" w:sz="8" w:space="0" w:color="FFFFFF"/>
            </w:tcBorders>
            <w:noWrap/>
            <w:vAlign w:val="center"/>
            <w:hideMark/>
          </w:tcPr>
          <w:p w14:paraId="438AB9F9"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49.85</w:t>
            </w:r>
          </w:p>
        </w:tc>
        <w:tc>
          <w:tcPr>
            <w:tcW w:w="1668" w:type="dxa"/>
            <w:tcBorders>
              <w:top w:val="single" w:sz="4" w:space="0" w:color="auto"/>
              <w:left w:val="nil"/>
              <w:bottom w:val="nil"/>
              <w:right w:val="single" w:sz="8" w:space="0" w:color="FFFFFF"/>
            </w:tcBorders>
            <w:noWrap/>
            <w:vAlign w:val="center"/>
            <w:hideMark/>
          </w:tcPr>
          <w:p w14:paraId="3C0D6165"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18.23</w:t>
            </w:r>
          </w:p>
        </w:tc>
        <w:tc>
          <w:tcPr>
            <w:tcW w:w="1667" w:type="dxa"/>
            <w:tcBorders>
              <w:top w:val="single" w:sz="4" w:space="0" w:color="auto"/>
              <w:left w:val="nil"/>
              <w:bottom w:val="nil"/>
              <w:right w:val="single" w:sz="8" w:space="0" w:color="FFFFFF"/>
            </w:tcBorders>
            <w:noWrap/>
            <w:vAlign w:val="center"/>
            <w:hideMark/>
          </w:tcPr>
          <w:p w14:paraId="685E34A8"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55.77</w:t>
            </w:r>
          </w:p>
        </w:tc>
        <w:tc>
          <w:tcPr>
            <w:tcW w:w="1668" w:type="dxa"/>
            <w:tcBorders>
              <w:top w:val="single" w:sz="4" w:space="0" w:color="auto"/>
              <w:left w:val="nil"/>
              <w:bottom w:val="nil"/>
              <w:right w:val="single" w:sz="8" w:space="0" w:color="FFFFFF"/>
            </w:tcBorders>
            <w:noWrap/>
            <w:vAlign w:val="center"/>
            <w:hideMark/>
          </w:tcPr>
          <w:p w14:paraId="0117107D"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22.64</w:t>
            </w:r>
          </w:p>
        </w:tc>
        <w:tc>
          <w:tcPr>
            <w:tcW w:w="1668" w:type="dxa"/>
            <w:tcBorders>
              <w:top w:val="single" w:sz="4" w:space="0" w:color="auto"/>
              <w:left w:val="nil"/>
              <w:bottom w:val="nil"/>
              <w:right w:val="single" w:sz="8" w:space="0" w:color="FFFFFF"/>
            </w:tcBorders>
            <w:noWrap/>
            <w:vAlign w:val="center"/>
            <w:hideMark/>
          </w:tcPr>
          <w:p w14:paraId="6CE03DC2"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0.328</w:t>
            </w:r>
          </w:p>
        </w:tc>
      </w:tr>
      <w:tr w:rsidR="001325C3" w:rsidRPr="005F6B7A" w14:paraId="60687CC1" w14:textId="77777777" w:rsidTr="00087B48">
        <w:trPr>
          <w:trHeight w:val="293"/>
        </w:trPr>
        <w:tc>
          <w:tcPr>
            <w:tcW w:w="2140" w:type="dxa"/>
            <w:tcBorders>
              <w:top w:val="nil"/>
              <w:left w:val="single" w:sz="4" w:space="0" w:color="FFFFFF"/>
              <w:bottom w:val="nil"/>
              <w:right w:val="single" w:sz="8" w:space="0" w:color="FFFFFF"/>
            </w:tcBorders>
            <w:vAlign w:val="center"/>
            <w:hideMark/>
          </w:tcPr>
          <w:p w14:paraId="44905B35" w14:textId="77777777" w:rsidR="001325C3" w:rsidRPr="005F6B7A" w:rsidRDefault="001325C3" w:rsidP="00087B48">
            <w:pPr>
              <w:spacing w:line="240" w:lineRule="auto"/>
              <w:jc w:val="center"/>
              <w:rPr>
                <w:rFonts w:ascii="Times New Roman" w:eastAsia="Pretendard" w:hAnsi="Times New Roman"/>
                <w:noProof w:val="0"/>
                <w:color w:val="000000" w:themeColor="text1"/>
                <w:sz w:val="18"/>
                <w:szCs w:val="18"/>
                <w:lang w:eastAsia="ko-KR"/>
              </w:rPr>
            </w:pPr>
            <w:r w:rsidRPr="005F6B7A">
              <w:rPr>
                <w:rFonts w:ascii="Times New Roman" w:eastAsia="Pretendard" w:hAnsi="Times New Roman"/>
                <w:noProof w:val="0"/>
                <w:color w:val="000000" w:themeColor="text1"/>
                <w:sz w:val="18"/>
                <w:szCs w:val="18"/>
                <w:lang w:eastAsia="ko-KR"/>
              </w:rPr>
              <w:t>Mean HR</w:t>
            </w:r>
          </w:p>
        </w:tc>
        <w:tc>
          <w:tcPr>
            <w:tcW w:w="1640" w:type="dxa"/>
            <w:tcBorders>
              <w:top w:val="nil"/>
              <w:left w:val="nil"/>
              <w:bottom w:val="nil"/>
              <w:right w:val="single" w:sz="8" w:space="0" w:color="FFFFFF"/>
            </w:tcBorders>
            <w:noWrap/>
            <w:vAlign w:val="center"/>
            <w:hideMark/>
          </w:tcPr>
          <w:p w14:paraId="7107E747"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70.72</w:t>
            </w:r>
          </w:p>
        </w:tc>
        <w:tc>
          <w:tcPr>
            <w:tcW w:w="1668" w:type="dxa"/>
            <w:tcBorders>
              <w:top w:val="nil"/>
              <w:left w:val="nil"/>
              <w:bottom w:val="nil"/>
              <w:right w:val="single" w:sz="8" w:space="0" w:color="FFFFFF"/>
            </w:tcBorders>
            <w:noWrap/>
            <w:vAlign w:val="center"/>
            <w:hideMark/>
          </w:tcPr>
          <w:p w14:paraId="574085A1"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7.92</w:t>
            </w:r>
          </w:p>
        </w:tc>
        <w:tc>
          <w:tcPr>
            <w:tcW w:w="1667" w:type="dxa"/>
            <w:tcBorders>
              <w:top w:val="nil"/>
              <w:left w:val="nil"/>
              <w:bottom w:val="nil"/>
              <w:right w:val="single" w:sz="8" w:space="0" w:color="FFFFFF"/>
            </w:tcBorders>
            <w:noWrap/>
            <w:vAlign w:val="center"/>
            <w:hideMark/>
          </w:tcPr>
          <w:p w14:paraId="61534E79"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69.34</w:t>
            </w:r>
          </w:p>
        </w:tc>
        <w:tc>
          <w:tcPr>
            <w:tcW w:w="1668" w:type="dxa"/>
            <w:tcBorders>
              <w:top w:val="nil"/>
              <w:left w:val="nil"/>
              <w:bottom w:val="nil"/>
              <w:right w:val="single" w:sz="8" w:space="0" w:color="FFFFFF"/>
            </w:tcBorders>
            <w:noWrap/>
            <w:vAlign w:val="center"/>
            <w:hideMark/>
          </w:tcPr>
          <w:p w14:paraId="53F661C1"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8.94</w:t>
            </w:r>
          </w:p>
        </w:tc>
        <w:tc>
          <w:tcPr>
            <w:tcW w:w="1668" w:type="dxa"/>
            <w:tcBorders>
              <w:top w:val="nil"/>
              <w:left w:val="nil"/>
              <w:bottom w:val="nil"/>
              <w:right w:val="single" w:sz="8" w:space="0" w:color="FFFFFF"/>
            </w:tcBorders>
            <w:noWrap/>
            <w:vAlign w:val="center"/>
            <w:hideMark/>
          </w:tcPr>
          <w:p w14:paraId="2E11153C"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0.377</w:t>
            </w:r>
          </w:p>
        </w:tc>
      </w:tr>
      <w:tr w:rsidR="001325C3" w:rsidRPr="005F6B7A" w14:paraId="0C9D666C" w14:textId="77777777" w:rsidTr="00087B48">
        <w:trPr>
          <w:trHeight w:val="306"/>
        </w:trPr>
        <w:tc>
          <w:tcPr>
            <w:tcW w:w="2140" w:type="dxa"/>
            <w:tcBorders>
              <w:top w:val="nil"/>
              <w:left w:val="single" w:sz="4" w:space="0" w:color="FFFFFF"/>
              <w:bottom w:val="nil"/>
              <w:right w:val="single" w:sz="8" w:space="0" w:color="FFFFFF"/>
            </w:tcBorders>
            <w:vAlign w:val="center"/>
            <w:hideMark/>
          </w:tcPr>
          <w:p w14:paraId="2386EFC7" w14:textId="77777777" w:rsidR="001325C3" w:rsidRPr="005F6B7A" w:rsidRDefault="001325C3" w:rsidP="00087B48">
            <w:pPr>
              <w:spacing w:line="240" w:lineRule="auto"/>
              <w:jc w:val="center"/>
              <w:rPr>
                <w:rFonts w:ascii="Times New Roman" w:eastAsia="Pretendard" w:hAnsi="Times New Roman"/>
                <w:noProof w:val="0"/>
                <w:color w:val="000000" w:themeColor="text1"/>
                <w:sz w:val="18"/>
                <w:szCs w:val="18"/>
                <w:lang w:eastAsia="ko-KR"/>
              </w:rPr>
            </w:pPr>
            <w:r w:rsidRPr="005F6B7A">
              <w:rPr>
                <w:rFonts w:ascii="Times New Roman" w:eastAsia="Pretendard" w:hAnsi="Times New Roman"/>
                <w:noProof w:val="0"/>
                <w:color w:val="000000" w:themeColor="text1"/>
                <w:sz w:val="18"/>
                <w:szCs w:val="18"/>
                <w:lang w:eastAsia="ko-KR"/>
              </w:rPr>
              <w:t>RMSSD</w:t>
            </w:r>
          </w:p>
        </w:tc>
        <w:tc>
          <w:tcPr>
            <w:tcW w:w="1640" w:type="dxa"/>
            <w:tcBorders>
              <w:top w:val="nil"/>
              <w:left w:val="nil"/>
              <w:bottom w:val="nil"/>
              <w:right w:val="single" w:sz="8" w:space="0" w:color="FFFFFF"/>
            </w:tcBorders>
            <w:noWrap/>
            <w:vAlign w:val="center"/>
            <w:hideMark/>
          </w:tcPr>
          <w:p w14:paraId="0AA95BD8"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37.07</w:t>
            </w:r>
          </w:p>
        </w:tc>
        <w:tc>
          <w:tcPr>
            <w:tcW w:w="1668" w:type="dxa"/>
            <w:tcBorders>
              <w:top w:val="nil"/>
              <w:left w:val="nil"/>
              <w:bottom w:val="nil"/>
              <w:right w:val="single" w:sz="8" w:space="0" w:color="FFFFFF"/>
            </w:tcBorders>
            <w:noWrap/>
            <w:vAlign w:val="center"/>
            <w:hideMark/>
          </w:tcPr>
          <w:p w14:paraId="1E3529F0"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17.72</w:t>
            </w:r>
          </w:p>
        </w:tc>
        <w:tc>
          <w:tcPr>
            <w:tcW w:w="1667" w:type="dxa"/>
            <w:tcBorders>
              <w:top w:val="nil"/>
              <w:left w:val="nil"/>
              <w:bottom w:val="nil"/>
              <w:right w:val="single" w:sz="8" w:space="0" w:color="FFFFFF"/>
            </w:tcBorders>
            <w:noWrap/>
            <w:vAlign w:val="center"/>
            <w:hideMark/>
          </w:tcPr>
          <w:p w14:paraId="7896A610"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44.38</w:t>
            </w:r>
          </w:p>
        </w:tc>
        <w:tc>
          <w:tcPr>
            <w:tcW w:w="1668" w:type="dxa"/>
            <w:tcBorders>
              <w:top w:val="nil"/>
              <w:left w:val="nil"/>
              <w:bottom w:val="nil"/>
              <w:right w:val="single" w:sz="8" w:space="0" w:color="FFFFFF"/>
            </w:tcBorders>
            <w:noWrap/>
            <w:vAlign w:val="center"/>
            <w:hideMark/>
          </w:tcPr>
          <w:p w14:paraId="466DB7C3"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20.89</w:t>
            </w:r>
          </w:p>
        </w:tc>
        <w:tc>
          <w:tcPr>
            <w:tcW w:w="1668" w:type="dxa"/>
            <w:tcBorders>
              <w:top w:val="nil"/>
              <w:left w:val="nil"/>
              <w:bottom w:val="nil"/>
              <w:right w:val="single" w:sz="8" w:space="0" w:color="FFFFFF"/>
            </w:tcBorders>
            <w:noWrap/>
            <w:vAlign w:val="center"/>
            <w:hideMark/>
          </w:tcPr>
          <w:p w14:paraId="7A2F88BB"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0.101</w:t>
            </w:r>
          </w:p>
        </w:tc>
      </w:tr>
      <w:tr w:rsidR="001325C3" w:rsidRPr="005F6B7A" w14:paraId="7454C066" w14:textId="77777777" w:rsidTr="00087B48">
        <w:trPr>
          <w:trHeight w:val="293"/>
        </w:trPr>
        <w:tc>
          <w:tcPr>
            <w:tcW w:w="2140" w:type="dxa"/>
            <w:tcBorders>
              <w:top w:val="nil"/>
              <w:left w:val="single" w:sz="4" w:space="0" w:color="FFFFFF"/>
              <w:bottom w:val="nil"/>
              <w:right w:val="single" w:sz="8" w:space="0" w:color="FFFFFF"/>
            </w:tcBorders>
            <w:vAlign w:val="center"/>
          </w:tcPr>
          <w:p w14:paraId="0D6EF3B6" w14:textId="77777777" w:rsidR="001325C3" w:rsidRPr="005F6B7A" w:rsidRDefault="001325C3" w:rsidP="00087B48">
            <w:pPr>
              <w:spacing w:line="240" w:lineRule="auto"/>
              <w:jc w:val="center"/>
              <w:rPr>
                <w:rFonts w:ascii="Times New Roman" w:eastAsia="Pretendard" w:hAnsi="Times New Roman"/>
                <w:noProof w:val="0"/>
                <w:color w:val="000000" w:themeColor="text1"/>
                <w:sz w:val="18"/>
                <w:szCs w:val="18"/>
                <w:lang w:eastAsia="ko-KR"/>
              </w:rPr>
            </w:pPr>
            <w:r w:rsidRPr="005F6B7A">
              <w:rPr>
                <w:rFonts w:ascii="Times New Roman" w:eastAsia="Pretendard" w:hAnsi="Times New Roman"/>
                <w:noProof w:val="0"/>
                <w:color w:val="000000" w:themeColor="text1"/>
                <w:sz w:val="18"/>
                <w:szCs w:val="18"/>
                <w:lang w:eastAsia="ko-KR"/>
              </w:rPr>
              <w:t>pNN30</w:t>
            </w:r>
          </w:p>
        </w:tc>
        <w:tc>
          <w:tcPr>
            <w:tcW w:w="1640" w:type="dxa"/>
            <w:tcBorders>
              <w:top w:val="nil"/>
              <w:left w:val="nil"/>
              <w:bottom w:val="nil"/>
              <w:right w:val="single" w:sz="8" w:space="0" w:color="FFFFFF"/>
            </w:tcBorders>
            <w:noWrap/>
            <w:vAlign w:val="center"/>
          </w:tcPr>
          <w:p w14:paraId="7488429D" w14:textId="77777777" w:rsidR="001325C3" w:rsidRPr="005F6B7A" w:rsidRDefault="001325C3" w:rsidP="00087B48">
            <w:pPr>
              <w:spacing w:line="240" w:lineRule="auto"/>
              <w:jc w:val="center"/>
              <w:rPr>
                <w:rFonts w:ascii="Times New Roman" w:hAnsi="Times New Roman"/>
                <w:noProof w:val="0"/>
                <w:color w:val="000000" w:themeColor="text1"/>
                <w:sz w:val="18"/>
                <w:szCs w:val="18"/>
              </w:rPr>
            </w:pPr>
            <w:r w:rsidRPr="005F6B7A">
              <w:rPr>
                <w:rFonts w:ascii="Times New Roman" w:hAnsi="Times New Roman"/>
                <w:noProof w:val="0"/>
                <w:color w:val="000000" w:themeColor="text1"/>
                <w:sz w:val="18"/>
                <w:szCs w:val="18"/>
              </w:rPr>
              <w:t>36.14</w:t>
            </w:r>
          </w:p>
        </w:tc>
        <w:tc>
          <w:tcPr>
            <w:tcW w:w="1668" w:type="dxa"/>
            <w:tcBorders>
              <w:top w:val="nil"/>
              <w:left w:val="nil"/>
              <w:bottom w:val="nil"/>
              <w:right w:val="single" w:sz="8" w:space="0" w:color="FFFFFF"/>
            </w:tcBorders>
            <w:noWrap/>
            <w:vAlign w:val="center"/>
          </w:tcPr>
          <w:p w14:paraId="2A707567" w14:textId="77777777" w:rsidR="001325C3" w:rsidRPr="005F6B7A" w:rsidRDefault="001325C3" w:rsidP="00087B48">
            <w:pPr>
              <w:spacing w:line="240" w:lineRule="auto"/>
              <w:jc w:val="center"/>
              <w:rPr>
                <w:rFonts w:ascii="Times New Roman" w:hAnsi="Times New Roman"/>
                <w:noProof w:val="0"/>
                <w:color w:val="000000" w:themeColor="text1"/>
                <w:sz w:val="18"/>
                <w:szCs w:val="18"/>
              </w:rPr>
            </w:pPr>
            <w:r w:rsidRPr="005F6B7A">
              <w:rPr>
                <w:rFonts w:ascii="Times New Roman" w:eastAsia="맑은 고딕" w:hAnsi="Times New Roman"/>
                <w:color w:val="000000" w:themeColor="text1"/>
                <w:sz w:val="18"/>
                <w:szCs w:val="18"/>
              </w:rPr>
              <w:t>19.92</w:t>
            </w:r>
          </w:p>
        </w:tc>
        <w:tc>
          <w:tcPr>
            <w:tcW w:w="1667" w:type="dxa"/>
            <w:tcBorders>
              <w:top w:val="nil"/>
              <w:left w:val="nil"/>
              <w:bottom w:val="nil"/>
              <w:right w:val="single" w:sz="8" w:space="0" w:color="FFFFFF"/>
            </w:tcBorders>
            <w:noWrap/>
            <w:vAlign w:val="center"/>
          </w:tcPr>
          <w:p w14:paraId="3754A757" w14:textId="77777777" w:rsidR="001325C3" w:rsidRPr="005F6B7A" w:rsidRDefault="001325C3" w:rsidP="00087B48">
            <w:pPr>
              <w:spacing w:line="240" w:lineRule="auto"/>
              <w:jc w:val="center"/>
              <w:rPr>
                <w:rFonts w:ascii="Times New Roman" w:hAnsi="Times New Roman"/>
                <w:noProof w:val="0"/>
                <w:color w:val="000000" w:themeColor="text1"/>
                <w:sz w:val="18"/>
                <w:szCs w:val="18"/>
              </w:rPr>
            </w:pPr>
            <w:r w:rsidRPr="005F6B7A">
              <w:rPr>
                <w:rFonts w:ascii="Times New Roman" w:hAnsi="Times New Roman"/>
                <w:noProof w:val="0"/>
                <w:color w:val="000000" w:themeColor="text1"/>
                <w:sz w:val="18"/>
                <w:szCs w:val="18"/>
              </w:rPr>
              <w:t>42.06</w:t>
            </w:r>
          </w:p>
        </w:tc>
        <w:tc>
          <w:tcPr>
            <w:tcW w:w="1668" w:type="dxa"/>
            <w:tcBorders>
              <w:top w:val="nil"/>
              <w:left w:val="nil"/>
              <w:bottom w:val="nil"/>
              <w:right w:val="single" w:sz="8" w:space="0" w:color="FFFFFF"/>
            </w:tcBorders>
            <w:noWrap/>
            <w:vAlign w:val="center"/>
          </w:tcPr>
          <w:p w14:paraId="45A493EA" w14:textId="77777777" w:rsidR="001325C3" w:rsidRPr="005F6B7A" w:rsidRDefault="001325C3" w:rsidP="00087B48">
            <w:pPr>
              <w:spacing w:line="240" w:lineRule="auto"/>
              <w:jc w:val="center"/>
              <w:rPr>
                <w:rFonts w:ascii="Times New Roman" w:hAnsi="Times New Roman"/>
                <w:noProof w:val="0"/>
                <w:color w:val="000000" w:themeColor="text1"/>
                <w:sz w:val="18"/>
                <w:szCs w:val="18"/>
              </w:rPr>
            </w:pPr>
            <w:r w:rsidRPr="005F6B7A">
              <w:rPr>
                <w:rFonts w:ascii="Times New Roman" w:eastAsia="맑은 고딕" w:hAnsi="Times New Roman"/>
                <w:color w:val="000000" w:themeColor="text1"/>
                <w:sz w:val="18"/>
                <w:szCs w:val="18"/>
              </w:rPr>
              <w:t>21.45</w:t>
            </w:r>
          </w:p>
        </w:tc>
        <w:tc>
          <w:tcPr>
            <w:tcW w:w="1668" w:type="dxa"/>
            <w:tcBorders>
              <w:top w:val="nil"/>
              <w:left w:val="nil"/>
              <w:bottom w:val="nil"/>
              <w:right w:val="single" w:sz="8" w:space="0" w:color="FFFFFF"/>
            </w:tcBorders>
            <w:noWrap/>
            <w:vAlign w:val="center"/>
          </w:tcPr>
          <w:p w14:paraId="55CB53A5" w14:textId="77777777" w:rsidR="001325C3" w:rsidRPr="005F6B7A" w:rsidRDefault="001325C3" w:rsidP="00087B48">
            <w:pPr>
              <w:spacing w:line="240" w:lineRule="auto"/>
              <w:jc w:val="center"/>
              <w:rPr>
                <w:rFonts w:ascii="Times New Roman"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0.112</w:t>
            </w:r>
          </w:p>
        </w:tc>
      </w:tr>
      <w:tr w:rsidR="001325C3" w:rsidRPr="005F6B7A" w14:paraId="4325FB52" w14:textId="77777777" w:rsidTr="00087B48">
        <w:trPr>
          <w:trHeight w:val="293"/>
        </w:trPr>
        <w:tc>
          <w:tcPr>
            <w:tcW w:w="2140" w:type="dxa"/>
            <w:tcBorders>
              <w:top w:val="nil"/>
              <w:left w:val="single" w:sz="4" w:space="0" w:color="FFFFFF"/>
              <w:bottom w:val="nil"/>
              <w:right w:val="single" w:sz="8" w:space="0" w:color="FFFFFF"/>
            </w:tcBorders>
            <w:vAlign w:val="center"/>
            <w:hideMark/>
          </w:tcPr>
          <w:p w14:paraId="7265F2A0" w14:textId="77777777" w:rsidR="001325C3" w:rsidRPr="005F6B7A" w:rsidRDefault="001325C3" w:rsidP="00087B48">
            <w:pPr>
              <w:spacing w:line="240" w:lineRule="auto"/>
              <w:jc w:val="center"/>
              <w:rPr>
                <w:rFonts w:ascii="Times New Roman" w:eastAsia="Pretendard" w:hAnsi="Times New Roman"/>
                <w:noProof w:val="0"/>
                <w:color w:val="000000" w:themeColor="text1"/>
                <w:sz w:val="18"/>
                <w:szCs w:val="18"/>
                <w:lang w:eastAsia="ko-KR"/>
              </w:rPr>
            </w:pPr>
            <w:r w:rsidRPr="005F6B7A">
              <w:rPr>
                <w:rFonts w:ascii="Times New Roman" w:eastAsia="Pretendard" w:hAnsi="Times New Roman"/>
                <w:noProof w:val="0"/>
                <w:color w:val="000000" w:themeColor="text1"/>
                <w:sz w:val="18"/>
                <w:szCs w:val="18"/>
                <w:lang w:eastAsia="ko-KR"/>
              </w:rPr>
              <w:t>pNN50</w:t>
            </w:r>
          </w:p>
        </w:tc>
        <w:tc>
          <w:tcPr>
            <w:tcW w:w="1640" w:type="dxa"/>
            <w:tcBorders>
              <w:top w:val="nil"/>
              <w:left w:val="nil"/>
              <w:bottom w:val="nil"/>
              <w:right w:val="single" w:sz="8" w:space="0" w:color="FFFFFF"/>
            </w:tcBorders>
            <w:noWrap/>
            <w:vAlign w:val="center"/>
            <w:hideMark/>
          </w:tcPr>
          <w:p w14:paraId="4C19E1C8"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16.77</w:t>
            </w:r>
          </w:p>
        </w:tc>
        <w:tc>
          <w:tcPr>
            <w:tcW w:w="1668" w:type="dxa"/>
            <w:tcBorders>
              <w:top w:val="nil"/>
              <w:left w:val="nil"/>
              <w:bottom w:val="nil"/>
              <w:right w:val="single" w:sz="8" w:space="0" w:color="FFFFFF"/>
            </w:tcBorders>
            <w:noWrap/>
            <w:vAlign w:val="center"/>
            <w:hideMark/>
          </w:tcPr>
          <w:p w14:paraId="17F780AA"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15.90</w:t>
            </w:r>
          </w:p>
        </w:tc>
        <w:tc>
          <w:tcPr>
            <w:tcW w:w="1667" w:type="dxa"/>
            <w:tcBorders>
              <w:top w:val="nil"/>
              <w:left w:val="nil"/>
              <w:bottom w:val="nil"/>
              <w:right w:val="single" w:sz="8" w:space="0" w:color="FFFFFF"/>
            </w:tcBorders>
            <w:noWrap/>
            <w:vAlign w:val="center"/>
            <w:hideMark/>
          </w:tcPr>
          <w:p w14:paraId="0D0FA66B"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22.39</w:t>
            </w:r>
          </w:p>
        </w:tc>
        <w:tc>
          <w:tcPr>
            <w:tcW w:w="1668" w:type="dxa"/>
            <w:tcBorders>
              <w:top w:val="nil"/>
              <w:left w:val="nil"/>
              <w:bottom w:val="nil"/>
              <w:right w:val="single" w:sz="8" w:space="0" w:color="FFFFFF"/>
            </w:tcBorders>
            <w:noWrap/>
            <w:vAlign w:val="center"/>
            <w:hideMark/>
          </w:tcPr>
          <w:p w14:paraId="2C70143D"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18.51</w:t>
            </w:r>
          </w:p>
        </w:tc>
        <w:tc>
          <w:tcPr>
            <w:tcW w:w="1668" w:type="dxa"/>
            <w:tcBorders>
              <w:top w:val="nil"/>
              <w:left w:val="nil"/>
              <w:bottom w:val="nil"/>
              <w:right w:val="single" w:sz="8" w:space="0" w:color="FFFFFF"/>
            </w:tcBorders>
            <w:noWrap/>
            <w:vAlign w:val="center"/>
            <w:hideMark/>
          </w:tcPr>
          <w:p w14:paraId="62C538EE"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0.14</w:t>
            </w:r>
            <w:r w:rsidRPr="005F6B7A">
              <w:rPr>
                <w:rFonts w:ascii="Times New Roman" w:hAnsi="Times New Roman" w:hint="eastAsia"/>
                <w:noProof w:val="0"/>
                <w:color w:val="000000" w:themeColor="text1"/>
                <w:sz w:val="18"/>
                <w:szCs w:val="18"/>
                <w:lang w:eastAsia="ko-KR"/>
              </w:rPr>
              <w:t>3</w:t>
            </w:r>
          </w:p>
        </w:tc>
      </w:tr>
      <w:tr w:rsidR="001325C3" w:rsidRPr="005F6B7A" w14:paraId="69E0A8E3" w14:textId="77777777" w:rsidTr="00087B48">
        <w:trPr>
          <w:trHeight w:val="293"/>
        </w:trPr>
        <w:tc>
          <w:tcPr>
            <w:tcW w:w="2140" w:type="dxa"/>
            <w:tcBorders>
              <w:top w:val="nil"/>
              <w:left w:val="single" w:sz="4" w:space="0" w:color="FFFFFF"/>
              <w:bottom w:val="nil"/>
              <w:right w:val="single" w:sz="8" w:space="0" w:color="FFFFFF"/>
            </w:tcBorders>
            <w:vAlign w:val="center"/>
            <w:hideMark/>
          </w:tcPr>
          <w:p w14:paraId="2327521B" w14:textId="77777777" w:rsidR="001325C3" w:rsidRPr="005F6B7A" w:rsidRDefault="001325C3" w:rsidP="00087B48">
            <w:pPr>
              <w:spacing w:line="240" w:lineRule="auto"/>
              <w:jc w:val="center"/>
              <w:rPr>
                <w:rFonts w:ascii="Times New Roman" w:eastAsia="Pretendard" w:hAnsi="Times New Roman"/>
                <w:noProof w:val="0"/>
                <w:color w:val="000000" w:themeColor="text1"/>
                <w:sz w:val="18"/>
                <w:szCs w:val="18"/>
                <w:lang w:eastAsia="ko-KR"/>
              </w:rPr>
            </w:pPr>
            <w:r w:rsidRPr="005F6B7A">
              <w:rPr>
                <w:rFonts w:ascii="Times New Roman" w:eastAsia="Pretendard" w:hAnsi="Times New Roman"/>
                <w:noProof w:val="0"/>
                <w:color w:val="000000" w:themeColor="text1"/>
                <w:sz w:val="18"/>
                <w:szCs w:val="18"/>
                <w:lang w:eastAsia="ko-KR"/>
              </w:rPr>
              <w:t>LF</w:t>
            </w:r>
          </w:p>
        </w:tc>
        <w:tc>
          <w:tcPr>
            <w:tcW w:w="1640" w:type="dxa"/>
            <w:tcBorders>
              <w:top w:val="nil"/>
              <w:left w:val="nil"/>
              <w:bottom w:val="nil"/>
              <w:right w:val="single" w:sz="8" w:space="0" w:color="FFFFFF"/>
            </w:tcBorders>
            <w:noWrap/>
            <w:vAlign w:val="center"/>
            <w:hideMark/>
          </w:tcPr>
          <w:p w14:paraId="36859D11"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3525.04</w:t>
            </w:r>
          </w:p>
        </w:tc>
        <w:tc>
          <w:tcPr>
            <w:tcW w:w="1668" w:type="dxa"/>
            <w:tcBorders>
              <w:top w:val="nil"/>
              <w:left w:val="nil"/>
              <w:bottom w:val="nil"/>
              <w:right w:val="single" w:sz="8" w:space="0" w:color="FFFFFF"/>
            </w:tcBorders>
            <w:noWrap/>
            <w:vAlign w:val="center"/>
            <w:hideMark/>
          </w:tcPr>
          <w:p w14:paraId="3EE7650D"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2376.18</w:t>
            </w:r>
          </w:p>
        </w:tc>
        <w:tc>
          <w:tcPr>
            <w:tcW w:w="1667" w:type="dxa"/>
            <w:tcBorders>
              <w:top w:val="nil"/>
              <w:left w:val="nil"/>
              <w:bottom w:val="nil"/>
              <w:right w:val="single" w:sz="8" w:space="0" w:color="FFFFFF"/>
            </w:tcBorders>
            <w:noWrap/>
            <w:vAlign w:val="center"/>
            <w:hideMark/>
          </w:tcPr>
          <w:p w14:paraId="4E1C6F53"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4761.75</w:t>
            </w:r>
          </w:p>
        </w:tc>
        <w:tc>
          <w:tcPr>
            <w:tcW w:w="1668" w:type="dxa"/>
            <w:tcBorders>
              <w:top w:val="nil"/>
              <w:left w:val="nil"/>
              <w:bottom w:val="nil"/>
              <w:right w:val="single" w:sz="8" w:space="0" w:color="FFFFFF"/>
            </w:tcBorders>
            <w:noWrap/>
            <w:vAlign w:val="center"/>
            <w:hideMark/>
          </w:tcPr>
          <w:p w14:paraId="33E7A78F"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4933.88</w:t>
            </w:r>
          </w:p>
        </w:tc>
        <w:tc>
          <w:tcPr>
            <w:tcW w:w="1668" w:type="dxa"/>
            <w:tcBorders>
              <w:top w:val="nil"/>
              <w:left w:val="nil"/>
              <w:bottom w:val="nil"/>
              <w:right w:val="single" w:sz="8" w:space="0" w:color="FFFFFF"/>
            </w:tcBorders>
            <w:noWrap/>
            <w:vAlign w:val="center"/>
            <w:hideMark/>
          </w:tcPr>
          <w:p w14:paraId="5913DBB6"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0.4</w:t>
            </w:r>
            <w:r w:rsidRPr="005F6B7A">
              <w:rPr>
                <w:rFonts w:ascii="Times New Roman" w:hAnsi="Times New Roman" w:hint="eastAsia"/>
                <w:noProof w:val="0"/>
                <w:color w:val="000000" w:themeColor="text1"/>
                <w:sz w:val="18"/>
                <w:szCs w:val="18"/>
                <w:lang w:eastAsia="ko-KR"/>
              </w:rPr>
              <w:t>70</w:t>
            </w:r>
          </w:p>
        </w:tc>
      </w:tr>
      <w:tr w:rsidR="001325C3" w:rsidRPr="005F6B7A" w14:paraId="56E66BBB" w14:textId="77777777" w:rsidTr="00087B48">
        <w:trPr>
          <w:trHeight w:val="293"/>
        </w:trPr>
        <w:tc>
          <w:tcPr>
            <w:tcW w:w="2140" w:type="dxa"/>
            <w:tcBorders>
              <w:top w:val="nil"/>
              <w:left w:val="single" w:sz="4" w:space="0" w:color="FFFFFF"/>
              <w:bottom w:val="nil"/>
              <w:right w:val="single" w:sz="8" w:space="0" w:color="FFFFFF"/>
            </w:tcBorders>
            <w:vAlign w:val="center"/>
            <w:hideMark/>
          </w:tcPr>
          <w:p w14:paraId="6ABBE926" w14:textId="77777777" w:rsidR="001325C3" w:rsidRPr="005F6B7A" w:rsidRDefault="001325C3" w:rsidP="00087B48">
            <w:pPr>
              <w:spacing w:line="240" w:lineRule="auto"/>
              <w:jc w:val="center"/>
              <w:rPr>
                <w:rFonts w:ascii="Times New Roman" w:eastAsia="Pretendard" w:hAnsi="Times New Roman"/>
                <w:noProof w:val="0"/>
                <w:color w:val="000000" w:themeColor="text1"/>
                <w:sz w:val="18"/>
                <w:szCs w:val="18"/>
                <w:lang w:eastAsia="ko-KR"/>
              </w:rPr>
            </w:pPr>
            <w:r w:rsidRPr="005F6B7A">
              <w:rPr>
                <w:rFonts w:ascii="Times New Roman" w:eastAsia="Pretendard" w:hAnsi="Times New Roman"/>
                <w:noProof w:val="0"/>
                <w:color w:val="000000" w:themeColor="text1"/>
                <w:sz w:val="18"/>
                <w:szCs w:val="18"/>
                <w:lang w:eastAsia="ko-KR"/>
              </w:rPr>
              <w:t>HF</w:t>
            </w:r>
          </w:p>
        </w:tc>
        <w:tc>
          <w:tcPr>
            <w:tcW w:w="1640" w:type="dxa"/>
            <w:tcBorders>
              <w:top w:val="nil"/>
              <w:left w:val="nil"/>
              <w:bottom w:val="nil"/>
              <w:right w:val="single" w:sz="8" w:space="0" w:color="FFFFFF"/>
            </w:tcBorders>
            <w:noWrap/>
            <w:vAlign w:val="center"/>
            <w:hideMark/>
          </w:tcPr>
          <w:p w14:paraId="45EC4B18"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2469.57</w:t>
            </w:r>
          </w:p>
        </w:tc>
        <w:tc>
          <w:tcPr>
            <w:tcW w:w="1668" w:type="dxa"/>
            <w:tcBorders>
              <w:top w:val="nil"/>
              <w:left w:val="nil"/>
              <w:bottom w:val="nil"/>
              <w:right w:val="single" w:sz="8" w:space="0" w:color="FFFFFF"/>
            </w:tcBorders>
            <w:noWrap/>
            <w:vAlign w:val="center"/>
            <w:hideMark/>
          </w:tcPr>
          <w:p w14:paraId="1509ADF7"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2584.75</w:t>
            </w:r>
          </w:p>
        </w:tc>
        <w:tc>
          <w:tcPr>
            <w:tcW w:w="1667" w:type="dxa"/>
            <w:tcBorders>
              <w:top w:val="nil"/>
              <w:left w:val="nil"/>
              <w:bottom w:val="nil"/>
              <w:right w:val="single" w:sz="8" w:space="0" w:color="FFFFFF"/>
            </w:tcBorders>
            <w:noWrap/>
            <w:vAlign w:val="center"/>
            <w:hideMark/>
          </w:tcPr>
          <w:p w14:paraId="2F6392D4"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3289.28</w:t>
            </w:r>
          </w:p>
        </w:tc>
        <w:tc>
          <w:tcPr>
            <w:tcW w:w="1668" w:type="dxa"/>
            <w:tcBorders>
              <w:top w:val="nil"/>
              <w:left w:val="nil"/>
              <w:bottom w:val="nil"/>
              <w:right w:val="single" w:sz="8" w:space="0" w:color="FFFFFF"/>
            </w:tcBorders>
            <w:noWrap/>
            <w:vAlign w:val="center"/>
            <w:hideMark/>
          </w:tcPr>
          <w:p w14:paraId="1A04AE67"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2896.17</w:t>
            </w:r>
          </w:p>
        </w:tc>
        <w:tc>
          <w:tcPr>
            <w:tcW w:w="1668" w:type="dxa"/>
            <w:tcBorders>
              <w:top w:val="nil"/>
              <w:left w:val="nil"/>
              <w:bottom w:val="nil"/>
              <w:right w:val="single" w:sz="8" w:space="0" w:color="FFFFFF"/>
            </w:tcBorders>
            <w:noWrap/>
            <w:vAlign w:val="center"/>
            <w:hideMark/>
          </w:tcPr>
          <w:p w14:paraId="40A361A9"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0.16</w:t>
            </w:r>
            <w:r w:rsidRPr="005F6B7A">
              <w:rPr>
                <w:rFonts w:ascii="Times New Roman" w:hAnsi="Times New Roman" w:hint="eastAsia"/>
                <w:noProof w:val="0"/>
                <w:color w:val="000000" w:themeColor="text1"/>
                <w:sz w:val="18"/>
                <w:szCs w:val="18"/>
                <w:lang w:eastAsia="ko-KR"/>
              </w:rPr>
              <w:t>3</w:t>
            </w:r>
          </w:p>
        </w:tc>
      </w:tr>
      <w:tr w:rsidR="001325C3" w:rsidRPr="005F6B7A" w14:paraId="2CD8EACB" w14:textId="77777777" w:rsidTr="00087B48">
        <w:trPr>
          <w:trHeight w:val="306"/>
        </w:trPr>
        <w:tc>
          <w:tcPr>
            <w:tcW w:w="2140" w:type="dxa"/>
            <w:tcBorders>
              <w:top w:val="nil"/>
              <w:left w:val="single" w:sz="4" w:space="0" w:color="FFFFFF"/>
              <w:bottom w:val="single" w:sz="4" w:space="0" w:color="auto"/>
              <w:right w:val="single" w:sz="8" w:space="0" w:color="FFFFFF"/>
            </w:tcBorders>
            <w:vAlign w:val="center"/>
            <w:hideMark/>
          </w:tcPr>
          <w:p w14:paraId="60BFCEE1" w14:textId="77777777" w:rsidR="001325C3" w:rsidRPr="005F6B7A" w:rsidRDefault="001325C3" w:rsidP="00087B48">
            <w:pPr>
              <w:spacing w:line="240" w:lineRule="auto"/>
              <w:jc w:val="center"/>
              <w:rPr>
                <w:rFonts w:ascii="Times New Roman" w:eastAsia="Pretendard" w:hAnsi="Times New Roman"/>
                <w:noProof w:val="0"/>
                <w:color w:val="000000" w:themeColor="text1"/>
                <w:sz w:val="18"/>
                <w:szCs w:val="18"/>
                <w:lang w:eastAsia="ko-KR"/>
              </w:rPr>
            </w:pPr>
            <w:r w:rsidRPr="005F6B7A">
              <w:rPr>
                <w:rFonts w:ascii="Times New Roman" w:eastAsia="Pretendard" w:hAnsi="Times New Roman"/>
                <w:noProof w:val="0"/>
                <w:color w:val="000000" w:themeColor="text1"/>
                <w:sz w:val="18"/>
                <w:szCs w:val="18"/>
                <w:lang w:eastAsia="ko-KR"/>
              </w:rPr>
              <w:t>LF/HF ratio</w:t>
            </w:r>
          </w:p>
        </w:tc>
        <w:tc>
          <w:tcPr>
            <w:tcW w:w="1640" w:type="dxa"/>
            <w:tcBorders>
              <w:top w:val="nil"/>
              <w:left w:val="nil"/>
              <w:bottom w:val="single" w:sz="4" w:space="0" w:color="auto"/>
              <w:right w:val="single" w:sz="8" w:space="0" w:color="FFFFFF"/>
            </w:tcBorders>
            <w:noWrap/>
            <w:vAlign w:val="center"/>
            <w:hideMark/>
          </w:tcPr>
          <w:p w14:paraId="397087CC"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2.02</w:t>
            </w:r>
          </w:p>
        </w:tc>
        <w:tc>
          <w:tcPr>
            <w:tcW w:w="1668" w:type="dxa"/>
            <w:tcBorders>
              <w:top w:val="nil"/>
              <w:left w:val="nil"/>
              <w:bottom w:val="single" w:sz="4" w:space="0" w:color="auto"/>
              <w:right w:val="single" w:sz="8" w:space="0" w:color="FFFFFF"/>
            </w:tcBorders>
            <w:noWrap/>
            <w:vAlign w:val="center"/>
            <w:hideMark/>
          </w:tcPr>
          <w:p w14:paraId="2D1672D4"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1.87</w:t>
            </w:r>
          </w:p>
        </w:tc>
        <w:tc>
          <w:tcPr>
            <w:tcW w:w="1667" w:type="dxa"/>
            <w:tcBorders>
              <w:top w:val="nil"/>
              <w:left w:val="nil"/>
              <w:bottom w:val="single" w:sz="4" w:space="0" w:color="auto"/>
              <w:right w:val="single" w:sz="8" w:space="0" w:color="FFFFFF"/>
            </w:tcBorders>
            <w:noWrap/>
            <w:vAlign w:val="center"/>
            <w:hideMark/>
          </w:tcPr>
          <w:p w14:paraId="51400110"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1.61</w:t>
            </w:r>
          </w:p>
        </w:tc>
        <w:tc>
          <w:tcPr>
            <w:tcW w:w="1668" w:type="dxa"/>
            <w:tcBorders>
              <w:top w:val="nil"/>
              <w:left w:val="nil"/>
              <w:bottom w:val="single" w:sz="4" w:space="0" w:color="auto"/>
              <w:right w:val="single" w:sz="8" w:space="0" w:color="FFFFFF"/>
            </w:tcBorders>
            <w:noWrap/>
            <w:vAlign w:val="center"/>
            <w:hideMark/>
          </w:tcPr>
          <w:p w14:paraId="1F7598AF"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eastAsia="맑은 고딕" w:hAnsi="Times New Roman"/>
                <w:color w:val="000000" w:themeColor="text1"/>
                <w:sz w:val="18"/>
                <w:szCs w:val="18"/>
              </w:rPr>
              <w:t>1.02</w:t>
            </w:r>
          </w:p>
        </w:tc>
        <w:tc>
          <w:tcPr>
            <w:tcW w:w="1668" w:type="dxa"/>
            <w:tcBorders>
              <w:top w:val="nil"/>
              <w:left w:val="nil"/>
              <w:bottom w:val="single" w:sz="4" w:space="0" w:color="auto"/>
              <w:right w:val="single" w:sz="8" w:space="0" w:color="FFFFFF"/>
            </w:tcBorders>
            <w:noWrap/>
            <w:vAlign w:val="center"/>
            <w:hideMark/>
          </w:tcPr>
          <w:p w14:paraId="7D6F2B31" w14:textId="77777777" w:rsidR="001325C3" w:rsidRPr="005F6B7A" w:rsidRDefault="001325C3" w:rsidP="00087B48">
            <w:pPr>
              <w:spacing w:line="240" w:lineRule="auto"/>
              <w:jc w:val="center"/>
              <w:rPr>
                <w:rFonts w:ascii="Times New Roman" w:eastAsia="맑은 고딕" w:hAnsi="Times New Roman"/>
                <w:noProof w:val="0"/>
                <w:color w:val="000000" w:themeColor="text1"/>
                <w:sz w:val="18"/>
                <w:szCs w:val="18"/>
                <w:lang w:eastAsia="ko-KR"/>
              </w:rPr>
            </w:pPr>
            <w:r w:rsidRPr="005F6B7A">
              <w:rPr>
                <w:rFonts w:ascii="Times New Roman" w:hAnsi="Times New Roman"/>
                <w:noProof w:val="0"/>
                <w:color w:val="000000" w:themeColor="text1"/>
                <w:sz w:val="18"/>
                <w:szCs w:val="18"/>
              </w:rPr>
              <w:t>0.305</w:t>
            </w:r>
          </w:p>
        </w:tc>
      </w:tr>
      <w:bookmarkEnd w:id="6"/>
      <w:bookmarkEnd w:id="7"/>
    </w:tbl>
    <w:p w14:paraId="3146401C" w14:textId="77777777" w:rsidR="001325C3" w:rsidRPr="005F6B7A" w:rsidRDefault="001325C3" w:rsidP="00BB59FD">
      <w:pPr>
        <w:pStyle w:val="23heading3"/>
        <w:ind w:left="0" w:right="200"/>
        <w:rPr>
          <w:color w:val="000000" w:themeColor="text1"/>
        </w:rPr>
      </w:pPr>
    </w:p>
    <w:p w14:paraId="7B499A50" w14:textId="77777777" w:rsidR="001325C3" w:rsidRPr="005F6B7A" w:rsidRDefault="001325C3" w:rsidP="00BB59FD">
      <w:pPr>
        <w:pStyle w:val="23heading3"/>
        <w:ind w:left="0" w:right="200"/>
        <w:rPr>
          <w:color w:val="000000" w:themeColor="text1"/>
        </w:rPr>
      </w:pPr>
    </w:p>
    <w:p w14:paraId="32CCE022" w14:textId="6705D882" w:rsidR="00B37C77" w:rsidRPr="005F6B7A" w:rsidRDefault="00B37C77" w:rsidP="00B37C77">
      <w:pPr>
        <w:pStyle w:val="41tablecaption"/>
        <w:ind w:left="200" w:right="200"/>
        <w:rPr>
          <w:rFonts w:eastAsia="맑은 고딕"/>
          <w:b/>
          <w:bCs/>
          <w:color w:val="000000" w:themeColor="text1"/>
          <w:lang w:eastAsia="ko-KR"/>
        </w:rPr>
      </w:pPr>
      <w:bookmarkStart w:id="8" w:name="_Hlk239326785"/>
      <w:r w:rsidRPr="005F6B7A">
        <w:rPr>
          <w:rFonts w:eastAsia="맑은 고딕"/>
          <w:b/>
          <w:bCs/>
          <w:color w:val="000000" w:themeColor="text1"/>
          <w:lang w:eastAsia="ko-KR"/>
        </w:rPr>
        <w:t>Table S</w:t>
      </w:r>
      <w:r w:rsidRPr="005F6B7A">
        <w:rPr>
          <w:rFonts w:eastAsia="맑은 고딕" w:hint="eastAsia"/>
          <w:b/>
          <w:bCs/>
          <w:color w:val="000000" w:themeColor="text1"/>
          <w:lang w:eastAsia="ko-KR"/>
        </w:rPr>
        <w:t>4</w:t>
      </w:r>
      <w:r w:rsidRPr="005F6B7A">
        <w:rPr>
          <w:rFonts w:eastAsia="맑은 고딕"/>
          <w:b/>
          <w:bCs/>
          <w:color w:val="000000" w:themeColor="text1"/>
          <w:lang w:eastAsia="ko-KR"/>
        </w:rPr>
        <w:t>.</w:t>
      </w:r>
      <w:r w:rsidRPr="005F6B7A">
        <w:rPr>
          <w:rFonts w:eastAsia="맑은 고딕"/>
          <w:color w:val="000000" w:themeColor="text1"/>
          <w:lang w:eastAsia="ko-KR"/>
        </w:rPr>
        <w:t xml:space="preserve"> </w:t>
      </w:r>
      <w:r w:rsidR="00A60833" w:rsidRPr="005F6B7A">
        <w:rPr>
          <w:rFonts w:eastAsia="맑은 고딕"/>
          <w:color w:val="000000" w:themeColor="text1"/>
          <w:lang w:eastAsia="ko-KR"/>
        </w:rPr>
        <w:t>Overall and analysis-segment-specific differences in pre-to-post HRV changes between the taVNS and sham sessions. The overall effect represents the between-condition difference in pre-to-post change averaged across S-baseline, early-tilt, late-tilt, and recovery. Effects are reported in the units shown. The final column tests whether the between-condition difference varies across the four analysis segments.</w:t>
      </w:r>
      <w:r w:rsidR="005F3F1D" w:rsidRPr="005F6B7A">
        <w:rPr>
          <w:rFonts w:eastAsia="맑은 고딕"/>
          <w:color w:val="000000" w:themeColor="text1"/>
          <w:lang w:eastAsia="ko-KR"/>
        </w:rPr>
        <w:t xml:space="preserve"> Positive values indicate a greater pre-to-post change in the taVNS session than in the sham session.</w:t>
      </w:r>
    </w:p>
    <w:tbl>
      <w:tblPr>
        <w:tblpPr w:leftFromText="142" w:rightFromText="142" w:vertAnchor="text" w:tblpY="9"/>
        <w:tblW w:w="10466" w:type="dxa"/>
        <w:tblCellSpacing w:w="15" w:type="dxa"/>
        <w:tblCellMar>
          <w:top w:w="15" w:type="dxa"/>
          <w:left w:w="15" w:type="dxa"/>
          <w:bottom w:w="15" w:type="dxa"/>
          <w:right w:w="15" w:type="dxa"/>
        </w:tblCellMar>
        <w:tblLook w:val="04A0" w:firstRow="1" w:lastRow="0" w:firstColumn="1" w:lastColumn="0" w:noHBand="0" w:noVBand="1"/>
      </w:tblPr>
      <w:tblGrid>
        <w:gridCol w:w="1701"/>
        <w:gridCol w:w="2127"/>
        <w:gridCol w:w="1842"/>
        <w:gridCol w:w="1134"/>
        <w:gridCol w:w="3662"/>
      </w:tblGrid>
      <w:tr w:rsidR="00CF41AC" w:rsidRPr="005F6B7A" w14:paraId="42F9EE5A" w14:textId="719F45F4" w:rsidTr="00455F1E">
        <w:trPr>
          <w:trHeight w:val="342"/>
          <w:tblCellSpacing w:w="15" w:type="dxa"/>
        </w:trPr>
        <w:tc>
          <w:tcPr>
            <w:tcW w:w="1656" w:type="dxa"/>
            <w:tcBorders>
              <w:top w:val="single" w:sz="4" w:space="0" w:color="auto"/>
            </w:tcBorders>
            <w:vAlign w:val="center"/>
            <w:hideMark/>
          </w:tcPr>
          <w:bookmarkEnd w:id="8"/>
          <w:p w14:paraId="78BF46F3" w14:textId="1F42FAAB" w:rsidR="00CF41AC" w:rsidRPr="005F6B7A" w:rsidRDefault="00CF41AC" w:rsidP="005D57A9">
            <w:pPr>
              <w:pStyle w:val="42tablebody"/>
              <w:ind w:left="200" w:right="200"/>
              <w:rPr>
                <w:rFonts w:ascii="Times New Roman" w:eastAsia="바탕" w:hAnsi="Times New Roman"/>
                <w:b/>
                <w:bCs/>
                <w:color w:val="000000" w:themeColor="text1"/>
                <w:sz w:val="18"/>
                <w:szCs w:val="18"/>
                <w:lang w:eastAsia="ko-KR"/>
              </w:rPr>
            </w:pPr>
            <w:r w:rsidRPr="005F6B7A">
              <w:rPr>
                <w:rFonts w:ascii="Times New Roman" w:hAnsi="Times New Roman"/>
                <w:b/>
                <w:bCs/>
                <w:color w:val="000000" w:themeColor="text1"/>
                <w:sz w:val="18"/>
                <w:szCs w:val="18"/>
              </w:rPr>
              <w:t>Parameters</w:t>
            </w:r>
          </w:p>
        </w:tc>
        <w:tc>
          <w:tcPr>
            <w:tcW w:w="2097" w:type="dxa"/>
            <w:tcBorders>
              <w:top w:val="single" w:sz="4" w:space="0" w:color="auto"/>
            </w:tcBorders>
            <w:vAlign w:val="center"/>
            <w:hideMark/>
          </w:tcPr>
          <w:p w14:paraId="5D11C6DF" w14:textId="10891875" w:rsidR="00CF41AC" w:rsidRPr="005F6B7A" w:rsidRDefault="00455F1E" w:rsidP="005D57A9">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Overall difference in pre-to-post change</w:t>
            </w:r>
          </w:p>
        </w:tc>
        <w:tc>
          <w:tcPr>
            <w:tcW w:w="1812" w:type="dxa"/>
            <w:tcBorders>
              <w:top w:val="single" w:sz="4" w:space="0" w:color="auto"/>
            </w:tcBorders>
            <w:vAlign w:val="center"/>
            <w:hideMark/>
          </w:tcPr>
          <w:p w14:paraId="0E0736C0" w14:textId="5B0D9B0B" w:rsidR="00CF41AC" w:rsidRPr="005F6B7A" w:rsidRDefault="00CF41AC" w:rsidP="005D57A9">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95% CI</w:t>
            </w:r>
          </w:p>
        </w:tc>
        <w:tc>
          <w:tcPr>
            <w:tcW w:w="1104" w:type="dxa"/>
            <w:tcBorders>
              <w:top w:val="single" w:sz="4" w:space="0" w:color="auto"/>
            </w:tcBorders>
            <w:vAlign w:val="center"/>
          </w:tcPr>
          <w:p w14:paraId="45CC2024" w14:textId="464BA3B0" w:rsidR="00CF41AC" w:rsidRPr="005F6B7A" w:rsidRDefault="00CF41AC" w:rsidP="005D57A9">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p-value</w:t>
            </w:r>
          </w:p>
        </w:tc>
        <w:tc>
          <w:tcPr>
            <w:tcW w:w="3617" w:type="dxa"/>
            <w:tcBorders>
              <w:top w:val="single" w:sz="4" w:space="0" w:color="auto"/>
            </w:tcBorders>
            <w:vAlign w:val="center"/>
          </w:tcPr>
          <w:p w14:paraId="064BA585" w14:textId="2A0E3F3F" w:rsidR="00CF41AC" w:rsidRPr="005F6B7A" w:rsidRDefault="00C633F9" w:rsidP="005D57A9">
            <w:pPr>
              <w:pStyle w:val="42tablebody"/>
              <w:ind w:left="200" w:right="200"/>
              <w:rPr>
                <w:rFonts w:ascii="Times New Roman" w:hAnsi="Times New Roman"/>
                <w:b/>
                <w:color w:val="000000" w:themeColor="text1"/>
                <w:sz w:val="18"/>
                <w:szCs w:val="18"/>
              </w:rPr>
            </w:pPr>
            <w:r w:rsidRPr="005F6B7A">
              <w:rPr>
                <w:rFonts w:ascii="Times New Roman" w:hAnsi="Times New Roman"/>
                <w:b/>
                <w:color w:val="000000" w:themeColor="text1"/>
                <w:sz w:val="18"/>
                <w:szCs w:val="18"/>
              </w:rPr>
              <w:t>Condition × Time × Analysis segment</w:t>
            </w:r>
            <w:r w:rsidRPr="005F6B7A">
              <w:rPr>
                <w:rFonts w:ascii="Times New Roman" w:hAnsi="Times New Roman"/>
                <w:b/>
                <w:color w:val="000000" w:themeColor="text1"/>
                <w:sz w:val="18"/>
                <w:szCs w:val="18"/>
              </w:rPr>
              <w:br/>
              <w:t xml:space="preserve">interaction </w:t>
            </w:r>
            <w:r w:rsidR="00A62536" w:rsidRPr="005F6B7A">
              <w:rPr>
                <w:rFonts w:ascii="Times New Roman" w:hAnsi="Times New Roman"/>
                <w:b/>
                <w:color w:val="000000" w:themeColor="text1"/>
                <w:sz w:val="18"/>
                <w:szCs w:val="18"/>
              </w:rPr>
              <w:t>, χ² (df), p-value</w:t>
            </w:r>
          </w:p>
        </w:tc>
      </w:tr>
      <w:tr w:rsidR="00A137EC" w:rsidRPr="005F6B7A" w14:paraId="4F67BF4A" w14:textId="1F1986CE" w:rsidTr="0012747C">
        <w:trPr>
          <w:trHeight w:val="342"/>
          <w:tblCellSpacing w:w="15" w:type="dxa"/>
        </w:trPr>
        <w:tc>
          <w:tcPr>
            <w:tcW w:w="1656" w:type="dxa"/>
            <w:tcBorders>
              <w:top w:val="single" w:sz="4" w:space="0" w:color="auto"/>
            </w:tcBorders>
            <w:vAlign w:val="center"/>
            <w:hideMark/>
          </w:tcPr>
          <w:p w14:paraId="0939D468" w14:textId="0F30A748" w:rsidR="00A137EC" w:rsidRPr="005F6B7A" w:rsidRDefault="00A137EC" w:rsidP="00A137EC">
            <w:pPr>
              <w:pStyle w:val="42tablebody"/>
              <w:ind w:left="200" w:right="200"/>
              <w:rPr>
                <w:rFonts w:ascii="Times New Roman" w:hAnsi="Times New Roman"/>
                <w:color w:val="000000" w:themeColor="text1"/>
                <w:sz w:val="18"/>
                <w:szCs w:val="18"/>
              </w:rPr>
            </w:pPr>
            <w:bookmarkStart w:id="9" w:name="_Hlk239320427"/>
            <w:r w:rsidRPr="005F6B7A">
              <w:rPr>
                <w:rFonts w:ascii="Times New Roman" w:hAnsi="Times New Roman"/>
                <w:color w:val="000000" w:themeColor="text1"/>
                <w:sz w:val="18"/>
                <w:szCs w:val="18"/>
              </w:rPr>
              <w:t>SDNN, ms</w:t>
            </w:r>
          </w:p>
        </w:tc>
        <w:tc>
          <w:tcPr>
            <w:tcW w:w="2097" w:type="dxa"/>
            <w:tcBorders>
              <w:top w:val="single" w:sz="4" w:space="0" w:color="auto"/>
            </w:tcBorders>
            <w:vAlign w:val="center"/>
            <w:hideMark/>
          </w:tcPr>
          <w:p w14:paraId="0A9647DE" w14:textId="602CC6DC"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6.92</w:t>
            </w:r>
          </w:p>
        </w:tc>
        <w:tc>
          <w:tcPr>
            <w:tcW w:w="1812" w:type="dxa"/>
            <w:tcBorders>
              <w:top w:val="single" w:sz="4" w:space="0" w:color="auto"/>
            </w:tcBorders>
            <w:vAlign w:val="center"/>
            <w:hideMark/>
          </w:tcPr>
          <w:p w14:paraId="424FB7F6" w14:textId="149D3CD5"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1.55 to 12.29</w:t>
            </w:r>
          </w:p>
        </w:tc>
        <w:tc>
          <w:tcPr>
            <w:tcW w:w="1104" w:type="dxa"/>
            <w:tcBorders>
              <w:top w:val="single" w:sz="4" w:space="0" w:color="auto"/>
            </w:tcBorders>
          </w:tcPr>
          <w:p w14:paraId="07512792" w14:textId="41EFC7F3"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lang w:eastAsia="ko-KR"/>
              </w:rPr>
              <w:t>0.046</w:t>
            </w:r>
          </w:p>
        </w:tc>
        <w:tc>
          <w:tcPr>
            <w:tcW w:w="3617" w:type="dxa"/>
            <w:tcBorders>
              <w:top w:val="single" w:sz="4" w:space="0" w:color="auto"/>
            </w:tcBorders>
            <w:vAlign w:val="center"/>
          </w:tcPr>
          <w:p w14:paraId="31555C1C" w14:textId="3C726B47" w:rsidR="00A137EC" w:rsidRPr="005F6B7A" w:rsidRDefault="00A137EC" w:rsidP="00A137EC">
            <w:pPr>
              <w:pStyle w:val="42tablebody"/>
              <w:ind w:left="200" w:right="200"/>
              <w:rPr>
                <w:rFonts w:ascii="Times New Roman" w:hAnsi="Times New Roman"/>
                <w:color w:val="000000" w:themeColor="text1"/>
                <w:sz w:val="18"/>
                <w:szCs w:val="18"/>
                <w:lang w:eastAsia="ko-KR"/>
              </w:rPr>
            </w:pPr>
            <w:r w:rsidRPr="005F6B7A">
              <w:rPr>
                <w:rFonts w:ascii="Times New Roman" w:hAnsi="Times New Roman"/>
                <w:color w:val="000000" w:themeColor="text1"/>
                <w:sz w:val="18"/>
                <w:szCs w:val="18"/>
              </w:rPr>
              <w:t xml:space="preserve">2.37 (3), p = </w:t>
            </w:r>
            <w:bookmarkStart w:id="10" w:name="_Hlk241042735"/>
            <w:r w:rsidRPr="005F6B7A">
              <w:rPr>
                <w:rFonts w:ascii="Times New Roman" w:hAnsi="Times New Roman" w:hint="eastAsia"/>
                <w:color w:val="000000" w:themeColor="text1"/>
                <w:sz w:val="18"/>
                <w:szCs w:val="18"/>
                <w:lang w:eastAsia="ko-KR"/>
              </w:rPr>
              <w:t>0.906</w:t>
            </w:r>
            <w:bookmarkEnd w:id="10"/>
          </w:p>
        </w:tc>
      </w:tr>
      <w:tr w:rsidR="00A137EC" w:rsidRPr="005F6B7A" w14:paraId="6795496F" w14:textId="32BB7EC1" w:rsidTr="0012747C">
        <w:trPr>
          <w:trHeight w:val="342"/>
          <w:tblCellSpacing w:w="15" w:type="dxa"/>
        </w:trPr>
        <w:tc>
          <w:tcPr>
            <w:tcW w:w="1656" w:type="dxa"/>
            <w:vAlign w:val="center"/>
          </w:tcPr>
          <w:p w14:paraId="5A225D03" w14:textId="148B701B"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Mean HR, bpm</w:t>
            </w:r>
          </w:p>
        </w:tc>
        <w:tc>
          <w:tcPr>
            <w:tcW w:w="2097" w:type="dxa"/>
            <w:vAlign w:val="center"/>
          </w:tcPr>
          <w:p w14:paraId="735721D7" w14:textId="1380895A"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-1.35</w:t>
            </w:r>
          </w:p>
        </w:tc>
        <w:tc>
          <w:tcPr>
            <w:tcW w:w="1812" w:type="dxa"/>
            <w:vAlign w:val="center"/>
          </w:tcPr>
          <w:p w14:paraId="70BA2891" w14:textId="4611A4C4"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-3.22 to 0.51</w:t>
            </w:r>
          </w:p>
        </w:tc>
        <w:tc>
          <w:tcPr>
            <w:tcW w:w="1104" w:type="dxa"/>
          </w:tcPr>
          <w:p w14:paraId="30B33F6F" w14:textId="317F025F"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lang w:eastAsia="ko-KR"/>
              </w:rPr>
              <w:t>0.311</w:t>
            </w:r>
          </w:p>
        </w:tc>
        <w:tc>
          <w:tcPr>
            <w:tcW w:w="3617" w:type="dxa"/>
            <w:vAlign w:val="center"/>
          </w:tcPr>
          <w:p w14:paraId="5DFA911F" w14:textId="2C48AABD"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0.56 (3), p = 0.906</w:t>
            </w:r>
          </w:p>
        </w:tc>
      </w:tr>
      <w:tr w:rsidR="00A137EC" w:rsidRPr="005F6B7A" w14:paraId="493C1C05" w14:textId="709E3863" w:rsidTr="0012747C">
        <w:trPr>
          <w:trHeight w:val="342"/>
          <w:tblCellSpacing w:w="15" w:type="dxa"/>
        </w:trPr>
        <w:tc>
          <w:tcPr>
            <w:tcW w:w="1656" w:type="dxa"/>
            <w:vAlign w:val="center"/>
          </w:tcPr>
          <w:p w14:paraId="652F056F" w14:textId="51F3A6CC"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RMSSD, ms</w:t>
            </w:r>
          </w:p>
        </w:tc>
        <w:tc>
          <w:tcPr>
            <w:tcW w:w="2097" w:type="dxa"/>
            <w:vAlign w:val="center"/>
          </w:tcPr>
          <w:p w14:paraId="57F0528F" w14:textId="01E217DD"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3.20</w:t>
            </w:r>
          </w:p>
        </w:tc>
        <w:tc>
          <w:tcPr>
            <w:tcW w:w="1812" w:type="dxa"/>
            <w:vAlign w:val="center"/>
          </w:tcPr>
          <w:p w14:paraId="399C0C9E" w14:textId="572E7CAF"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-2.46 to 8.86</w:t>
            </w:r>
          </w:p>
        </w:tc>
        <w:tc>
          <w:tcPr>
            <w:tcW w:w="1104" w:type="dxa"/>
          </w:tcPr>
          <w:p w14:paraId="329CECFB" w14:textId="3E708541"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lang w:eastAsia="ko-KR"/>
              </w:rPr>
              <w:t>0.358</w:t>
            </w:r>
          </w:p>
        </w:tc>
        <w:tc>
          <w:tcPr>
            <w:tcW w:w="3617" w:type="dxa"/>
            <w:vAlign w:val="center"/>
          </w:tcPr>
          <w:p w14:paraId="00E61DE9" w14:textId="7C57BCE7"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0.95 (3), p = </w:t>
            </w:r>
            <w:r w:rsidRPr="005F6B7A">
              <w:rPr>
                <w:rFonts w:ascii="Times New Roman" w:hAnsi="Times New Roman" w:hint="eastAsia"/>
                <w:color w:val="000000" w:themeColor="text1"/>
                <w:sz w:val="18"/>
                <w:szCs w:val="18"/>
                <w:lang w:eastAsia="ko-KR"/>
              </w:rPr>
              <w:t>0.906</w:t>
            </w:r>
          </w:p>
        </w:tc>
      </w:tr>
      <w:tr w:rsidR="00A137EC" w:rsidRPr="005F6B7A" w14:paraId="09BAFE6F" w14:textId="77777777" w:rsidTr="0012747C">
        <w:trPr>
          <w:trHeight w:val="342"/>
          <w:tblCellSpacing w:w="15" w:type="dxa"/>
        </w:trPr>
        <w:tc>
          <w:tcPr>
            <w:tcW w:w="1656" w:type="dxa"/>
            <w:vAlign w:val="center"/>
          </w:tcPr>
          <w:p w14:paraId="3A7ED24D" w14:textId="6F1B333B" w:rsidR="00A137EC" w:rsidRPr="005F6B7A" w:rsidRDefault="00A137EC" w:rsidP="00A137EC">
            <w:pPr>
              <w:pStyle w:val="42tablebody"/>
              <w:ind w:left="200" w:right="200"/>
              <w:rPr>
                <w:rFonts w:ascii="Times New Roman" w:eastAsia="Pretendard" w:hAnsi="Times New Roman"/>
                <w:color w:val="000000" w:themeColor="text1"/>
                <w:sz w:val="18"/>
                <w:szCs w:val="18"/>
                <w:lang w:eastAsia="ko-KR"/>
              </w:rPr>
            </w:pPr>
            <w:r w:rsidRPr="005F6B7A">
              <w:rPr>
                <w:rFonts w:ascii="Times New Roman" w:hAnsi="Times New Roman"/>
                <w:color w:val="000000" w:themeColor="text1"/>
                <w:sz w:val="18"/>
                <w:szCs w:val="18"/>
              </w:rPr>
              <w:t xml:space="preserve">pNN30, </w:t>
            </w:r>
            <w:r w:rsidRPr="005F6B7A">
              <w:rPr>
                <w:rFonts w:ascii="Times New Roman" w:hAnsi="Times New Roman" w:hint="eastAsia"/>
                <w:color w:val="000000" w:themeColor="text1"/>
                <w:sz w:val="18"/>
                <w:szCs w:val="18"/>
                <w:lang w:eastAsia="ko-KR"/>
              </w:rPr>
              <w:t>%</w:t>
            </w:r>
          </w:p>
        </w:tc>
        <w:tc>
          <w:tcPr>
            <w:tcW w:w="2097" w:type="dxa"/>
            <w:vAlign w:val="center"/>
          </w:tcPr>
          <w:p w14:paraId="2E56B827" w14:textId="55BA294F"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6.83</w:t>
            </w:r>
          </w:p>
        </w:tc>
        <w:tc>
          <w:tcPr>
            <w:tcW w:w="1812" w:type="dxa"/>
            <w:vAlign w:val="center"/>
          </w:tcPr>
          <w:p w14:paraId="4FE38463" w14:textId="61CF98D5"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2.47 to 11.18</w:t>
            </w:r>
          </w:p>
        </w:tc>
        <w:tc>
          <w:tcPr>
            <w:tcW w:w="1104" w:type="dxa"/>
          </w:tcPr>
          <w:p w14:paraId="665AAA19" w14:textId="58780D94"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lang w:eastAsia="ko-KR"/>
              </w:rPr>
              <w:t>0.017</w:t>
            </w:r>
          </w:p>
        </w:tc>
        <w:tc>
          <w:tcPr>
            <w:tcW w:w="3617" w:type="dxa"/>
            <w:vAlign w:val="center"/>
          </w:tcPr>
          <w:p w14:paraId="3F3C5CA5" w14:textId="4D36C99D"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1.49 (3), p = </w:t>
            </w:r>
            <w:r w:rsidRPr="005F6B7A">
              <w:rPr>
                <w:rFonts w:ascii="Times New Roman" w:hAnsi="Times New Roman" w:hint="eastAsia"/>
                <w:color w:val="000000" w:themeColor="text1"/>
                <w:sz w:val="18"/>
                <w:szCs w:val="18"/>
                <w:lang w:eastAsia="ko-KR"/>
              </w:rPr>
              <w:t>0.906</w:t>
            </w:r>
          </w:p>
        </w:tc>
      </w:tr>
      <w:tr w:rsidR="00A137EC" w:rsidRPr="005F6B7A" w14:paraId="1C24D2B8" w14:textId="77777777" w:rsidTr="0012747C">
        <w:trPr>
          <w:trHeight w:val="342"/>
          <w:tblCellSpacing w:w="15" w:type="dxa"/>
        </w:trPr>
        <w:tc>
          <w:tcPr>
            <w:tcW w:w="1656" w:type="dxa"/>
            <w:vAlign w:val="center"/>
          </w:tcPr>
          <w:p w14:paraId="2A5B0000" w14:textId="0EC0FC3A" w:rsidR="00A137EC" w:rsidRPr="005F6B7A" w:rsidRDefault="00A137EC" w:rsidP="00A137EC">
            <w:pPr>
              <w:pStyle w:val="42tablebody"/>
              <w:ind w:left="200" w:right="200"/>
              <w:rPr>
                <w:rFonts w:ascii="Times New Roman" w:eastAsia="Pretendard" w:hAnsi="Times New Roman"/>
                <w:color w:val="000000" w:themeColor="text1"/>
                <w:sz w:val="18"/>
                <w:szCs w:val="18"/>
                <w:lang w:eastAsia="ko-KR"/>
              </w:rPr>
            </w:pPr>
            <w:r w:rsidRPr="005F6B7A">
              <w:rPr>
                <w:rFonts w:ascii="Times New Roman" w:hAnsi="Times New Roman"/>
                <w:color w:val="000000" w:themeColor="text1"/>
                <w:sz w:val="18"/>
                <w:szCs w:val="18"/>
              </w:rPr>
              <w:t xml:space="preserve">pNN50, </w:t>
            </w:r>
            <w:r w:rsidRPr="005F6B7A">
              <w:rPr>
                <w:rFonts w:ascii="Times New Roman" w:hAnsi="Times New Roman" w:hint="eastAsia"/>
                <w:color w:val="000000" w:themeColor="text1"/>
                <w:sz w:val="18"/>
                <w:szCs w:val="18"/>
                <w:lang w:eastAsia="ko-KR"/>
              </w:rPr>
              <w:t>%</w:t>
            </w:r>
          </w:p>
        </w:tc>
        <w:tc>
          <w:tcPr>
            <w:tcW w:w="2097" w:type="dxa"/>
            <w:vAlign w:val="center"/>
          </w:tcPr>
          <w:p w14:paraId="001BB833" w14:textId="09DFCE79"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3.71</w:t>
            </w:r>
          </w:p>
        </w:tc>
        <w:tc>
          <w:tcPr>
            <w:tcW w:w="1812" w:type="dxa"/>
            <w:vAlign w:val="center"/>
          </w:tcPr>
          <w:p w14:paraId="427638D8" w14:textId="6A00A789"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0.04 to 7.37</w:t>
            </w:r>
          </w:p>
        </w:tc>
        <w:tc>
          <w:tcPr>
            <w:tcW w:w="1104" w:type="dxa"/>
          </w:tcPr>
          <w:p w14:paraId="4C6F98C7" w14:textId="7163881A"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lang w:eastAsia="ko-KR"/>
              </w:rPr>
              <w:t>0.126</w:t>
            </w:r>
          </w:p>
        </w:tc>
        <w:tc>
          <w:tcPr>
            <w:tcW w:w="3617" w:type="dxa"/>
            <w:vAlign w:val="center"/>
          </w:tcPr>
          <w:p w14:paraId="7044D824" w14:textId="31836413"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5.89 (3), p = </w:t>
            </w:r>
            <w:r w:rsidRPr="005F6B7A">
              <w:rPr>
                <w:rFonts w:ascii="Times New Roman" w:hAnsi="Times New Roman" w:hint="eastAsia"/>
                <w:color w:val="000000" w:themeColor="text1"/>
                <w:sz w:val="18"/>
                <w:szCs w:val="18"/>
                <w:lang w:eastAsia="ko-KR"/>
              </w:rPr>
              <w:t>0.906</w:t>
            </w:r>
          </w:p>
        </w:tc>
      </w:tr>
      <w:tr w:rsidR="00A137EC" w:rsidRPr="005F6B7A" w14:paraId="01E0F29E" w14:textId="77777777" w:rsidTr="0012747C">
        <w:trPr>
          <w:trHeight w:val="342"/>
          <w:tblCellSpacing w:w="15" w:type="dxa"/>
        </w:trPr>
        <w:tc>
          <w:tcPr>
            <w:tcW w:w="1656" w:type="dxa"/>
            <w:vAlign w:val="center"/>
          </w:tcPr>
          <w:p w14:paraId="1BDCDBBA" w14:textId="431C0239" w:rsidR="00A137EC" w:rsidRPr="005F6B7A" w:rsidRDefault="00A137EC" w:rsidP="00A137EC">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LF, ms²</w:t>
            </w:r>
          </w:p>
        </w:tc>
        <w:tc>
          <w:tcPr>
            <w:tcW w:w="2097" w:type="dxa"/>
            <w:vAlign w:val="center"/>
          </w:tcPr>
          <w:p w14:paraId="02E641E5" w14:textId="248E2E22"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477.30</w:t>
            </w:r>
          </w:p>
        </w:tc>
        <w:tc>
          <w:tcPr>
            <w:tcW w:w="1812" w:type="dxa"/>
            <w:vAlign w:val="center"/>
          </w:tcPr>
          <w:p w14:paraId="567AA111" w14:textId="7D8C97A1"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-599.89 to 1554.48</w:t>
            </w:r>
          </w:p>
        </w:tc>
        <w:tc>
          <w:tcPr>
            <w:tcW w:w="1104" w:type="dxa"/>
          </w:tcPr>
          <w:p w14:paraId="3981EFD5" w14:textId="443A5199"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lang w:eastAsia="ko-KR"/>
              </w:rPr>
              <w:t>0.385</w:t>
            </w:r>
          </w:p>
        </w:tc>
        <w:tc>
          <w:tcPr>
            <w:tcW w:w="3617" w:type="dxa"/>
            <w:vAlign w:val="center"/>
          </w:tcPr>
          <w:p w14:paraId="48DA8303" w14:textId="195485D2"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0.75 (3), p = </w:t>
            </w:r>
            <w:r w:rsidRPr="005F6B7A">
              <w:rPr>
                <w:rFonts w:ascii="Times New Roman" w:hAnsi="Times New Roman" w:hint="eastAsia"/>
                <w:color w:val="000000" w:themeColor="text1"/>
                <w:sz w:val="18"/>
                <w:szCs w:val="18"/>
                <w:lang w:eastAsia="ko-KR"/>
              </w:rPr>
              <w:t>0.906</w:t>
            </w:r>
          </w:p>
        </w:tc>
      </w:tr>
      <w:tr w:rsidR="00A137EC" w:rsidRPr="005F6B7A" w14:paraId="41875B8D" w14:textId="77777777" w:rsidTr="0012747C">
        <w:trPr>
          <w:trHeight w:val="342"/>
          <w:tblCellSpacing w:w="15" w:type="dxa"/>
        </w:trPr>
        <w:tc>
          <w:tcPr>
            <w:tcW w:w="1656" w:type="dxa"/>
            <w:vAlign w:val="center"/>
          </w:tcPr>
          <w:p w14:paraId="454E60E7" w14:textId="40D76F9E" w:rsidR="00A137EC" w:rsidRPr="005F6B7A" w:rsidRDefault="00A137EC" w:rsidP="00A137EC">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HF, ms²</w:t>
            </w:r>
          </w:p>
        </w:tc>
        <w:tc>
          <w:tcPr>
            <w:tcW w:w="2097" w:type="dxa"/>
            <w:vAlign w:val="center"/>
          </w:tcPr>
          <w:p w14:paraId="6AE84D57" w14:textId="23E1D30C"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414.39</w:t>
            </w:r>
          </w:p>
        </w:tc>
        <w:tc>
          <w:tcPr>
            <w:tcW w:w="1812" w:type="dxa"/>
            <w:vAlign w:val="center"/>
          </w:tcPr>
          <w:p w14:paraId="6CEBF11F" w14:textId="296A42A3"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-448.08 to 1276.86</w:t>
            </w:r>
          </w:p>
        </w:tc>
        <w:tc>
          <w:tcPr>
            <w:tcW w:w="1104" w:type="dxa"/>
          </w:tcPr>
          <w:p w14:paraId="328E2F78" w14:textId="2257924B"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lang w:eastAsia="ko-KR"/>
              </w:rPr>
              <w:t>0.385</w:t>
            </w:r>
          </w:p>
        </w:tc>
        <w:tc>
          <w:tcPr>
            <w:tcW w:w="3617" w:type="dxa"/>
            <w:vAlign w:val="center"/>
          </w:tcPr>
          <w:p w14:paraId="13BFD627" w14:textId="2EC8A32D"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2.57 (3), p = </w:t>
            </w:r>
            <w:r w:rsidRPr="005F6B7A">
              <w:rPr>
                <w:rFonts w:ascii="Times New Roman" w:hAnsi="Times New Roman" w:hint="eastAsia"/>
                <w:color w:val="000000" w:themeColor="text1"/>
                <w:sz w:val="18"/>
                <w:szCs w:val="18"/>
                <w:lang w:eastAsia="ko-KR"/>
              </w:rPr>
              <w:t>0.906</w:t>
            </w:r>
          </w:p>
        </w:tc>
      </w:tr>
      <w:tr w:rsidR="00A137EC" w:rsidRPr="005F6B7A" w14:paraId="167942A2" w14:textId="77777777" w:rsidTr="0012747C">
        <w:trPr>
          <w:trHeight w:val="342"/>
          <w:tblCellSpacing w:w="15" w:type="dxa"/>
        </w:trPr>
        <w:tc>
          <w:tcPr>
            <w:tcW w:w="1656" w:type="dxa"/>
            <w:tcBorders>
              <w:bottom w:val="single" w:sz="4" w:space="0" w:color="auto"/>
            </w:tcBorders>
            <w:vAlign w:val="center"/>
          </w:tcPr>
          <w:p w14:paraId="0D0CF78D" w14:textId="65916901" w:rsidR="00A137EC" w:rsidRPr="005F6B7A" w:rsidRDefault="00A137EC" w:rsidP="00A137EC">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LF/HF ratio</w:t>
            </w:r>
          </w:p>
        </w:tc>
        <w:tc>
          <w:tcPr>
            <w:tcW w:w="2097" w:type="dxa"/>
            <w:tcBorders>
              <w:bottom w:val="single" w:sz="4" w:space="0" w:color="auto"/>
            </w:tcBorders>
            <w:vAlign w:val="center"/>
          </w:tcPr>
          <w:p w14:paraId="458182A9" w14:textId="16763B4F"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-0.36</w:t>
            </w:r>
          </w:p>
        </w:tc>
        <w:tc>
          <w:tcPr>
            <w:tcW w:w="1812" w:type="dxa"/>
            <w:tcBorders>
              <w:bottom w:val="single" w:sz="4" w:space="0" w:color="auto"/>
            </w:tcBorders>
            <w:vAlign w:val="center"/>
          </w:tcPr>
          <w:p w14:paraId="147E6E34" w14:textId="50CE0769"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-0.95 to 0.23</w:t>
            </w:r>
          </w:p>
        </w:tc>
        <w:tc>
          <w:tcPr>
            <w:tcW w:w="1104" w:type="dxa"/>
            <w:tcBorders>
              <w:bottom w:val="single" w:sz="4" w:space="0" w:color="auto"/>
            </w:tcBorders>
          </w:tcPr>
          <w:p w14:paraId="51568E71" w14:textId="5F211335"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lang w:eastAsia="ko-KR"/>
              </w:rPr>
              <w:t>0.358</w:t>
            </w:r>
          </w:p>
        </w:tc>
        <w:tc>
          <w:tcPr>
            <w:tcW w:w="3617" w:type="dxa"/>
            <w:tcBorders>
              <w:bottom w:val="single" w:sz="4" w:space="0" w:color="auto"/>
            </w:tcBorders>
            <w:vAlign w:val="center"/>
          </w:tcPr>
          <w:p w14:paraId="00A35ED2" w14:textId="18E27686"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1.16 (3), p = </w:t>
            </w:r>
            <w:r w:rsidRPr="005F6B7A">
              <w:rPr>
                <w:rFonts w:ascii="Times New Roman" w:hAnsi="Times New Roman" w:hint="eastAsia"/>
                <w:color w:val="000000" w:themeColor="text1"/>
                <w:sz w:val="18"/>
                <w:szCs w:val="18"/>
                <w:lang w:eastAsia="ko-KR"/>
              </w:rPr>
              <w:t>0.906</w:t>
            </w:r>
          </w:p>
        </w:tc>
      </w:tr>
      <w:bookmarkEnd w:id="9"/>
    </w:tbl>
    <w:p w14:paraId="220BC68F" w14:textId="77777777" w:rsidR="00B37C77" w:rsidRPr="005F6B7A" w:rsidRDefault="00B37C77" w:rsidP="00B37C77">
      <w:pPr>
        <w:pStyle w:val="23heading3"/>
        <w:ind w:left="0" w:right="200"/>
        <w:rPr>
          <w:color w:val="000000" w:themeColor="text1"/>
        </w:rPr>
      </w:pPr>
    </w:p>
    <w:p w14:paraId="5B68C5E0" w14:textId="77777777" w:rsidR="00E64BC3" w:rsidRPr="005F6B7A" w:rsidRDefault="00E64BC3">
      <w:pPr>
        <w:spacing w:line="240" w:lineRule="auto"/>
        <w:jc w:val="left"/>
        <w:rPr>
          <w:rFonts w:eastAsia="맑은 고딕" w:cs="Cordia New"/>
          <w:b/>
          <w:bCs/>
          <w:noProof w:val="0"/>
          <w:color w:val="000000" w:themeColor="text1"/>
          <w:sz w:val="18"/>
          <w:szCs w:val="22"/>
          <w:lang w:eastAsia="ko-KR" w:bidi="en-US"/>
        </w:rPr>
      </w:pPr>
      <w:r w:rsidRPr="005F6B7A">
        <w:rPr>
          <w:rFonts w:eastAsia="맑은 고딕"/>
          <w:b/>
          <w:bCs/>
          <w:color w:val="000000" w:themeColor="text1"/>
          <w:lang w:eastAsia="ko-KR"/>
        </w:rPr>
        <w:br w:type="page"/>
      </w:r>
    </w:p>
    <w:p w14:paraId="3C31AF47" w14:textId="17FFE317" w:rsidR="006F55E8" w:rsidRPr="005F6B7A" w:rsidRDefault="006F55E8" w:rsidP="006F55E8">
      <w:pPr>
        <w:pStyle w:val="41tablecaption"/>
        <w:ind w:left="200" w:right="200"/>
        <w:rPr>
          <w:rFonts w:eastAsia="맑은 고딕"/>
          <w:b/>
          <w:bCs/>
          <w:color w:val="000000" w:themeColor="text1"/>
          <w:lang w:eastAsia="ko-KR"/>
        </w:rPr>
      </w:pPr>
      <w:r w:rsidRPr="005F6B7A">
        <w:rPr>
          <w:rFonts w:eastAsia="맑은 고딕"/>
          <w:b/>
          <w:bCs/>
          <w:color w:val="000000" w:themeColor="text1"/>
          <w:lang w:eastAsia="ko-KR"/>
        </w:rPr>
        <w:lastRenderedPageBreak/>
        <w:t>Table S</w:t>
      </w:r>
      <w:r w:rsidRPr="005F6B7A">
        <w:rPr>
          <w:rFonts w:eastAsia="맑은 고딕" w:hint="eastAsia"/>
          <w:b/>
          <w:bCs/>
          <w:color w:val="000000" w:themeColor="text1"/>
          <w:lang w:eastAsia="ko-KR"/>
        </w:rPr>
        <w:t>5</w:t>
      </w:r>
      <w:r w:rsidRPr="005F6B7A">
        <w:rPr>
          <w:rFonts w:eastAsia="맑은 고딕"/>
          <w:b/>
          <w:bCs/>
          <w:color w:val="000000" w:themeColor="text1"/>
          <w:lang w:eastAsia="ko-KR"/>
        </w:rPr>
        <w:t>.</w:t>
      </w:r>
      <w:r w:rsidRPr="005F6B7A">
        <w:rPr>
          <w:rFonts w:eastAsia="맑은 고딕"/>
          <w:color w:val="000000" w:themeColor="text1"/>
          <w:lang w:eastAsia="ko-KR"/>
        </w:rPr>
        <w:t xml:space="preserve"> </w:t>
      </w:r>
      <w:bookmarkStart w:id="11" w:name="_Hlk239326817"/>
      <w:r w:rsidR="00A60833" w:rsidRPr="005F6B7A">
        <w:rPr>
          <w:rFonts w:eastAsia="맑은 고딕"/>
          <w:color w:val="000000" w:themeColor="text1"/>
          <w:lang w:eastAsia="ko-KR"/>
        </w:rPr>
        <w:t>Differences in pre-to-post HRV changes between the taVNS and sham sessions across the four analysis segments. Differences in change represent the between-condition contrasts in pre-to-post change. These secondary contrasts should be interpreted together with the overall tests in Table S4.</w:t>
      </w:r>
    </w:p>
    <w:tbl>
      <w:tblPr>
        <w:tblpPr w:leftFromText="142" w:rightFromText="142" w:vertAnchor="text" w:tblpY="9"/>
        <w:tblW w:w="10581" w:type="dxa"/>
        <w:tblCellSpacing w:w="15" w:type="dxa"/>
        <w:tblCellMar>
          <w:top w:w="15" w:type="dxa"/>
          <w:left w:w="15" w:type="dxa"/>
          <w:bottom w:w="15" w:type="dxa"/>
          <w:right w:w="15" w:type="dxa"/>
        </w:tblCellMar>
        <w:tblLook w:val="04A0" w:firstRow="1" w:lastRow="0" w:firstColumn="1" w:lastColumn="0" w:noHBand="0" w:noVBand="1"/>
      </w:tblPr>
      <w:tblGrid>
        <w:gridCol w:w="1720"/>
        <w:gridCol w:w="1966"/>
        <w:gridCol w:w="2977"/>
        <w:gridCol w:w="1984"/>
        <w:gridCol w:w="1934"/>
      </w:tblGrid>
      <w:tr w:rsidR="005D57A9" w:rsidRPr="005F6B7A" w14:paraId="4FCBE7BC" w14:textId="77777777" w:rsidTr="00173FC7">
        <w:trPr>
          <w:trHeight w:val="295"/>
          <w:tblCellSpacing w:w="15" w:type="dxa"/>
        </w:trPr>
        <w:tc>
          <w:tcPr>
            <w:tcW w:w="1675" w:type="dxa"/>
            <w:tcBorders>
              <w:top w:val="single" w:sz="4" w:space="0" w:color="auto"/>
            </w:tcBorders>
            <w:vAlign w:val="center"/>
            <w:hideMark/>
          </w:tcPr>
          <w:bookmarkEnd w:id="11"/>
          <w:p w14:paraId="591E059E" w14:textId="77777777" w:rsidR="005D57A9" w:rsidRPr="005F6B7A" w:rsidRDefault="005D57A9" w:rsidP="005D57A9">
            <w:pPr>
              <w:pStyle w:val="42tablebody"/>
              <w:ind w:left="200" w:right="200"/>
              <w:rPr>
                <w:rFonts w:ascii="Times New Roman" w:eastAsia="바탕" w:hAnsi="Times New Roman"/>
                <w:b/>
                <w:bCs/>
                <w:color w:val="000000" w:themeColor="text1"/>
                <w:sz w:val="18"/>
                <w:szCs w:val="18"/>
                <w:lang w:eastAsia="ko-KR"/>
              </w:rPr>
            </w:pPr>
            <w:r w:rsidRPr="005F6B7A">
              <w:rPr>
                <w:rFonts w:ascii="Times New Roman" w:hAnsi="Times New Roman"/>
                <w:b/>
                <w:bCs/>
                <w:color w:val="000000" w:themeColor="text1"/>
                <w:sz w:val="18"/>
                <w:szCs w:val="18"/>
              </w:rPr>
              <w:t>Parameters</w:t>
            </w:r>
          </w:p>
        </w:tc>
        <w:tc>
          <w:tcPr>
            <w:tcW w:w="1936" w:type="dxa"/>
            <w:tcBorders>
              <w:top w:val="single" w:sz="4" w:space="0" w:color="auto"/>
            </w:tcBorders>
            <w:vAlign w:val="center"/>
            <w:hideMark/>
          </w:tcPr>
          <w:p w14:paraId="6FCA5B88" w14:textId="48780027" w:rsidR="005D57A9" w:rsidRPr="005F6B7A" w:rsidRDefault="007949D2" w:rsidP="005D57A9">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Analysis segment</w:t>
            </w:r>
          </w:p>
        </w:tc>
        <w:tc>
          <w:tcPr>
            <w:tcW w:w="2947" w:type="dxa"/>
            <w:tcBorders>
              <w:top w:val="single" w:sz="4" w:space="0" w:color="auto"/>
            </w:tcBorders>
            <w:vAlign w:val="center"/>
            <w:hideMark/>
          </w:tcPr>
          <w:p w14:paraId="41266824" w14:textId="0155C2C2" w:rsidR="005D57A9" w:rsidRPr="005F6B7A" w:rsidRDefault="00173FC7" w:rsidP="005D57A9">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Difference in pre-to-post change</w:t>
            </w:r>
          </w:p>
        </w:tc>
        <w:tc>
          <w:tcPr>
            <w:tcW w:w="1954" w:type="dxa"/>
            <w:tcBorders>
              <w:top w:val="single" w:sz="4" w:space="0" w:color="auto"/>
            </w:tcBorders>
            <w:vAlign w:val="center"/>
          </w:tcPr>
          <w:p w14:paraId="797610F4" w14:textId="72E4ED15" w:rsidR="005D57A9" w:rsidRPr="005F6B7A" w:rsidRDefault="005D57A9" w:rsidP="005D57A9">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95% CI</w:t>
            </w:r>
          </w:p>
        </w:tc>
        <w:tc>
          <w:tcPr>
            <w:tcW w:w="1889" w:type="dxa"/>
            <w:tcBorders>
              <w:top w:val="single" w:sz="4" w:space="0" w:color="auto"/>
            </w:tcBorders>
            <w:vAlign w:val="center"/>
          </w:tcPr>
          <w:p w14:paraId="417565B7" w14:textId="5E9321E7" w:rsidR="005D57A9" w:rsidRPr="005F6B7A" w:rsidRDefault="005D57A9" w:rsidP="005D57A9">
            <w:pPr>
              <w:pStyle w:val="42tablebody"/>
              <w:ind w:left="200" w:right="200"/>
              <w:rPr>
                <w:rFonts w:ascii="Times New Roman" w:hAnsi="Times New Roman"/>
                <w:b/>
                <w:color w:val="000000" w:themeColor="text1"/>
                <w:sz w:val="18"/>
                <w:szCs w:val="18"/>
              </w:rPr>
            </w:pPr>
            <w:r w:rsidRPr="005F6B7A">
              <w:rPr>
                <w:rFonts w:ascii="Times New Roman" w:hAnsi="Times New Roman"/>
                <w:b/>
                <w:color w:val="000000" w:themeColor="text1"/>
                <w:sz w:val="18"/>
                <w:szCs w:val="18"/>
              </w:rPr>
              <w:t>p-value</w:t>
            </w:r>
          </w:p>
        </w:tc>
      </w:tr>
      <w:tr w:rsidR="00A137EC" w:rsidRPr="005F6B7A" w14:paraId="046EAF21" w14:textId="77777777" w:rsidTr="00E21B4F">
        <w:trPr>
          <w:trHeight w:val="295"/>
          <w:tblCellSpacing w:w="15" w:type="dxa"/>
        </w:trPr>
        <w:tc>
          <w:tcPr>
            <w:tcW w:w="1675" w:type="dxa"/>
            <w:vMerge w:val="restart"/>
            <w:tcBorders>
              <w:top w:val="single" w:sz="4" w:space="0" w:color="auto"/>
              <w:bottom w:val="single" w:sz="2" w:space="0" w:color="000000"/>
            </w:tcBorders>
            <w:vAlign w:val="center"/>
            <w:hideMark/>
          </w:tcPr>
          <w:p w14:paraId="5C85F15C" w14:textId="5C4B3089"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SDNN, ms</w:t>
            </w:r>
          </w:p>
        </w:tc>
        <w:tc>
          <w:tcPr>
            <w:tcW w:w="1936" w:type="dxa"/>
            <w:tcBorders>
              <w:top w:val="single" w:sz="4" w:space="0" w:color="auto"/>
            </w:tcBorders>
            <w:vAlign w:val="center"/>
            <w:hideMark/>
          </w:tcPr>
          <w:p w14:paraId="19893D00" w14:textId="35C6CC77"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S-baseline</w:t>
            </w:r>
          </w:p>
        </w:tc>
        <w:tc>
          <w:tcPr>
            <w:tcW w:w="2947" w:type="dxa"/>
            <w:tcBorders>
              <w:top w:val="single" w:sz="4" w:space="0" w:color="auto"/>
            </w:tcBorders>
            <w:vAlign w:val="center"/>
            <w:hideMark/>
          </w:tcPr>
          <w:p w14:paraId="40F5F607" w14:textId="30E1F141"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8.96</w:t>
            </w:r>
          </w:p>
        </w:tc>
        <w:tc>
          <w:tcPr>
            <w:tcW w:w="1954" w:type="dxa"/>
            <w:tcBorders>
              <w:top w:val="single" w:sz="4" w:space="0" w:color="auto"/>
            </w:tcBorders>
            <w:vAlign w:val="center"/>
          </w:tcPr>
          <w:p w14:paraId="36EC39E5" w14:textId="47A3BAC4"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-3.06 to 20.99</w:t>
            </w:r>
          </w:p>
        </w:tc>
        <w:tc>
          <w:tcPr>
            <w:tcW w:w="1889" w:type="dxa"/>
            <w:tcBorders>
              <w:top w:val="single" w:sz="4" w:space="0" w:color="auto"/>
            </w:tcBorders>
          </w:tcPr>
          <w:p w14:paraId="1F75C762" w14:textId="0524C4D8"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0.461</w:t>
            </w:r>
          </w:p>
        </w:tc>
      </w:tr>
      <w:tr w:rsidR="00A137EC" w:rsidRPr="005F6B7A" w14:paraId="239BAA3C" w14:textId="77777777" w:rsidTr="00E21B4F">
        <w:trPr>
          <w:trHeight w:val="295"/>
          <w:tblCellSpacing w:w="15" w:type="dxa"/>
        </w:trPr>
        <w:tc>
          <w:tcPr>
            <w:tcW w:w="1675" w:type="dxa"/>
            <w:vMerge/>
            <w:tcBorders>
              <w:bottom w:val="single" w:sz="2" w:space="0" w:color="000000"/>
            </w:tcBorders>
            <w:vAlign w:val="center"/>
          </w:tcPr>
          <w:p w14:paraId="25414521" w14:textId="4316575C"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vAlign w:val="center"/>
          </w:tcPr>
          <w:p w14:paraId="5405C90C" w14:textId="7DD7D337"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2947" w:type="dxa"/>
            <w:vAlign w:val="center"/>
          </w:tcPr>
          <w:p w14:paraId="7CFEA4D3" w14:textId="2B354E15"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8.18</w:t>
            </w:r>
          </w:p>
        </w:tc>
        <w:tc>
          <w:tcPr>
            <w:tcW w:w="1954" w:type="dxa"/>
            <w:vAlign w:val="center"/>
          </w:tcPr>
          <w:p w14:paraId="50064031" w14:textId="45AF3701"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-0.31 to 16.68</w:t>
            </w:r>
          </w:p>
        </w:tc>
        <w:tc>
          <w:tcPr>
            <w:tcW w:w="1889" w:type="dxa"/>
          </w:tcPr>
          <w:p w14:paraId="1AD9764A" w14:textId="173A947C"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0.353</w:t>
            </w:r>
          </w:p>
        </w:tc>
      </w:tr>
      <w:tr w:rsidR="00A137EC" w:rsidRPr="005F6B7A" w14:paraId="6BA3FD17" w14:textId="77777777" w:rsidTr="00E21B4F">
        <w:trPr>
          <w:trHeight w:val="295"/>
          <w:tblCellSpacing w:w="15" w:type="dxa"/>
        </w:trPr>
        <w:tc>
          <w:tcPr>
            <w:tcW w:w="1675" w:type="dxa"/>
            <w:vMerge/>
            <w:tcBorders>
              <w:bottom w:val="single" w:sz="2" w:space="0" w:color="000000"/>
            </w:tcBorders>
            <w:vAlign w:val="center"/>
          </w:tcPr>
          <w:p w14:paraId="25DE7FDD" w14:textId="4B224022"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vAlign w:val="center"/>
          </w:tcPr>
          <w:p w14:paraId="63DC005F" w14:textId="4FB52B91"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Late-tilt</w:t>
            </w:r>
          </w:p>
        </w:tc>
        <w:tc>
          <w:tcPr>
            <w:tcW w:w="2947" w:type="dxa"/>
            <w:vAlign w:val="center"/>
          </w:tcPr>
          <w:p w14:paraId="0A073A78" w14:textId="023ED0CB" w:rsidR="00A137EC" w:rsidRPr="005F6B7A" w:rsidRDefault="00A137EC" w:rsidP="00A137EC">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-0.21</w:t>
            </w:r>
          </w:p>
        </w:tc>
        <w:tc>
          <w:tcPr>
            <w:tcW w:w="1954" w:type="dxa"/>
            <w:vAlign w:val="center"/>
          </w:tcPr>
          <w:p w14:paraId="525ACE08" w14:textId="35A213B5"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-8.32 to 7.90</w:t>
            </w:r>
          </w:p>
        </w:tc>
        <w:tc>
          <w:tcPr>
            <w:tcW w:w="1889" w:type="dxa"/>
          </w:tcPr>
          <w:p w14:paraId="009EEAD7" w14:textId="022585B8"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0.960</w:t>
            </w:r>
          </w:p>
        </w:tc>
      </w:tr>
      <w:tr w:rsidR="00A137EC" w:rsidRPr="005F6B7A" w14:paraId="0632431A" w14:textId="77777777" w:rsidTr="00E21B4F">
        <w:trPr>
          <w:trHeight w:val="295"/>
          <w:tblCellSpacing w:w="15" w:type="dxa"/>
        </w:trPr>
        <w:tc>
          <w:tcPr>
            <w:tcW w:w="1675" w:type="dxa"/>
            <w:vMerge/>
            <w:tcBorders>
              <w:bottom w:val="single" w:sz="2" w:space="0" w:color="000000"/>
            </w:tcBorders>
            <w:vAlign w:val="center"/>
          </w:tcPr>
          <w:p w14:paraId="0D314409" w14:textId="7C033EC6" w:rsidR="00A137EC" w:rsidRPr="005F6B7A" w:rsidRDefault="00A137EC" w:rsidP="00A137EC">
            <w:pPr>
              <w:pStyle w:val="42tablebody"/>
              <w:ind w:left="200" w:right="200"/>
              <w:rPr>
                <w:rFonts w:ascii="Times New Roman" w:eastAsia="Pretendard" w:hAnsi="Times New Roman"/>
                <w:color w:val="000000" w:themeColor="text1"/>
                <w:sz w:val="18"/>
                <w:szCs w:val="18"/>
                <w:lang w:eastAsia="ko-KR"/>
              </w:rPr>
            </w:pPr>
          </w:p>
        </w:tc>
        <w:tc>
          <w:tcPr>
            <w:tcW w:w="1936" w:type="dxa"/>
            <w:tcBorders>
              <w:bottom w:val="single" w:sz="2" w:space="0" w:color="000000"/>
            </w:tcBorders>
            <w:vAlign w:val="center"/>
          </w:tcPr>
          <w:p w14:paraId="360BC2B2" w14:textId="6B59EDE7"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2947" w:type="dxa"/>
            <w:tcBorders>
              <w:bottom w:val="single" w:sz="2" w:space="0" w:color="000000"/>
            </w:tcBorders>
            <w:vAlign w:val="center"/>
          </w:tcPr>
          <w:p w14:paraId="7C38EDB1" w14:textId="08A608A4"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10.75</w:t>
            </w:r>
          </w:p>
        </w:tc>
        <w:tc>
          <w:tcPr>
            <w:tcW w:w="1954" w:type="dxa"/>
            <w:tcBorders>
              <w:bottom w:val="single" w:sz="2" w:space="0" w:color="000000"/>
            </w:tcBorders>
            <w:vAlign w:val="center"/>
          </w:tcPr>
          <w:p w14:paraId="2F03A6FF" w14:textId="58E0614E"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-0.72 to 22.21</w:t>
            </w:r>
          </w:p>
        </w:tc>
        <w:tc>
          <w:tcPr>
            <w:tcW w:w="1889" w:type="dxa"/>
            <w:tcBorders>
              <w:bottom w:val="single" w:sz="2" w:space="0" w:color="000000"/>
            </w:tcBorders>
          </w:tcPr>
          <w:p w14:paraId="3A2A5CAE" w14:textId="0F8304F3"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0.353</w:t>
            </w:r>
          </w:p>
        </w:tc>
      </w:tr>
      <w:tr w:rsidR="00A137EC" w:rsidRPr="005F6B7A" w14:paraId="70195D42" w14:textId="77777777" w:rsidTr="00E21B4F">
        <w:trPr>
          <w:trHeight w:val="295"/>
          <w:tblCellSpacing w:w="15" w:type="dxa"/>
        </w:trPr>
        <w:tc>
          <w:tcPr>
            <w:tcW w:w="1675" w:type="dxa"/>
            <w:vMerge w:val="restart"/>
            <w:tcBorders>
              <w:bottom w:val="single" w:sz="2" w:space="0" w:color="000000"/>
            </w:tcBorders>
            <w:vAlign w:val="center"/>
          </w:tcPr>
          <w:p w14:paraId="5144DF49" w14:textId="57294C62" w:rsidR="00A137EC" w:rsidRPr="005F6B7A" w:rsidRDefault="00A137EC" w:rsidP="00A137EC">
            <w:pPr>
              <w:pStyle w:val="42tablebody"/>
              <w:ind w:left="200" w:right="200"/>
              <w:rPr>
                <w:rFonts w:ascii="Times New Roman" w:eastAsia="Pretendard" w:hAnsi="Times New Roman"/>
                <w:color w:val="000000" w:themeColor="text1"/>
                <w:sz w:val="18"/>
                <w:szCs w:val="18"/>
                <w:lang w:eastAsia="ko-KR"/>
              </w:rPr>
            </w:pPr>
            <w:r w:rsidRPr="005F6B7A">
              <w:rPr>
                <w:rFonts w:ascii="Times New Roman" w:hAnsi="Times New Roman"/>
                <w:color w:val="000000" w:themeColor="text1"/>
                <w:sz w:val="18"/>
                <w:szCs w:val="18"/>
              </w:rPr>
              <w:t>Mean HR, bpm</w:t>
            </w:r>
          </w:p>
        </w:tc>
        <w:tc>
          <w:tcPr>
            <w:tcW w:w="1936" w:type="dxa"/>
            <w:vAlign w:val="center"/>
          </w:tcPr>
          <w:p w14:paraId="5A36DF1E" w14:textId="2A8FF6A3"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S-baseline</w:t>
            </w:r>
          </w:p>
        </w:tc>
        <w:tc>
          <w:tcPr>
            <w:tcW w:w="2947" w:type="dxa"/>
            <w:vAlign w:val="center"/>
          </w:tcPr>
          <w:p w14:paraId="061A5573" w14:textId="3E31571A"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-2.55</w:t>
            </w:r>
          </w:p>
        </w:tc>
        <w:tc>
          <w:tcPr>
            <w:tcW w:w="1954" w:type="dxa"/>
            <w:vAlign w:val="center"/>
          </w:tcPr>
          <w:p w14:paraId="3B4CBE32" w14:textId="1831AC2D"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-5.79 to 0.68</w:t>
            </w:r>
          </w:p>
        </w:tc>
        <w:tc>
          <w:tcPr>
            <w:tcW w:w="1889" w:type="dxa"/>
          </w:tcPr>
          <w:p w14:paraId="0A295E75" w14:textId="2DADC1EB"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0.461</w:t>
            </w:r>
          </w:p>
        </w:tc>
      </w:tr>
      <w:tr w:rsidR="00A137EC" w:rsidRPr="005F6B7A" w14:paraId="65D61765"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181B9401" w14:textId="0458D423" w:rsidR="00A137EC" w:rsidRPr="005F6B7A" w:rsidRDefault="00A137EC" w:rsidP="00A137EC">
            <w:pPr>
              <w:pStyle w:val="42tablebody"/>
              <w:ind w:left="200" w:right="200"/>
              <w:rPr>
                <w:rFonts w:ascii="Times New Roman" w:eastAsia="Pretendard" w:hAnsi="Times New Roman"/>
                <w:color w:val="000000" w:themeColor="text1"/>
                <w:sz w:val="18"/>
                <w:szCs w:val="18"/>
              </w:rPr>
            </w:pPr>
          </w:p>
        </w:tc>
        <w:tc>
          <w:tcPr>
            <w:tcW w:w="1936" w:type="dxa"/>
            <w:vAlign w:val="center"/>
          </w:tcPr>
          <w:p w14:paraId="7509BAE9" w14:textId="3E12FDA1"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2947" w:type="dxa"/>
            <w:vAlign w:val="center"/>
          </w:tcPr>
          <w:p w14:paraId="1154609A" w14:textId="75CF47CB"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-0.80</w:t>
            </w:r>
          </w:p>
        </w:tc>
        <w:tc>
          <w:tcPr>
            <w:tcW w:w="1954" w:type="dxa"/>
            <w:vAlign w:val="center"/>
          </w:tcPr>
          <w:p w14:paraId="6D0AB342" w14:textId="6A64ECA5"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-4.81 to 3.21</w:t>
            </w:r>
          </w:p>
        </w:tc>
        <w:tc>
          <w:tcPr>
            <w:tcW w:w="1889" w:type="dxa"/>
          </w:tcPr>
          <w:p w14:paraId="4E8BD779" w14:textId="4239DC72"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0.895</w:t>
            </w:r>
          </w:p>
        </w:tc>
      </w:tr>
      <w:tr w:rsidR="00A137EC" w:rsidRPr="005F6B7A" w14:paraId="50E30367"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614C60BF" w14:textId="5ECEE40E" w:rsidR="00A137EC" w:rsidRPr="005F6B7A" w:rsidRDefault="00A137EC" w:rsidP="00A137EC">
            <w:pPr>
              <w:pStyle w:val="42tablebody"/>
              <w:ind w:left="200" w:right="200"/>
              <w:rPr>
                <w:rFonts w:ascii="Times New Roman" w:eastAsia="Pretendard" w:hAnsi="Times New Roman"/>
                <w:color w:val="000000" w:themeColor="text1"/>
                <w:sz w:val="18"/>
                <w:szCs w:val="18"/>
              </w:rPr>
            </w:pPr>
          </w:p>
        </w:tc>
        <w:tc>
          <w:tcPr>
            <w:tcW w:w="1936" w:type="dxa"/>
            <w:vAlign w:val="center"/>
          </w:tcPr>
          <w:p w14:paraId="4A285E2C" w14:textId="4BD72791"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2947" w:type="dxa"/>
            <w:vAlign w:val="center"/>
          </w:tcPr>
          <w:p w14:paraId="09B18F36" w14:textId="163E5E22"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-1.23</w:t>
            </w:r>
          </w:p>
        </w:tc>
        <w:tc>
          <w:tcPr>
            <w:tcW w:w="1954" w:type="dxa"/>
            <w:vAlign w:val="center"/>
          </w:tcPr>
          <w:p w14:paraId="7BCFBA31" w14:textId="3C0E8210"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-5.33 to 2.87</w:t>
            </w:r>
          </w:p>
        </w:tc>
        <w:tc>
          <w:tcPr>
            <w:tcW w:w="1889" w:type="dxa"/>
          </w:tcPr>
          <w:p w14:paraId="6B26F71D" w14:textId="3F22371E"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0.865</w:t>
            </w:r>
          </w:p>
        </w:tc>
      </w:tr>
      <w:tr w:rsidR="00A137EC" w:rsidRPr="005F6B7A" w14:paraId="69AE630C"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3006679A" w14:textId="420FE6C5" w:rsidR="00A137EC" w:rsidRPr="005F6B7A" w:rsidRDefault="00A137EC" w:rsidP="00A137EC">
            <w:pPr>
              <w:pStyle w:val="42tablebody"/>
              <w:ind w:left="200" w:right="200"/>
              <w:rPr>
                <w:rFonts w:ascii="Times New Roman" w:eastAsia="Pretendard" w:hAnsi="Times New Roman"/>
                <w:color w:val="000000" w:themeColor="text1"/>
                <w:sz w:val="18"/>
                <w:szCs w:val="18"/>
              </w:rPr>
            </w:pPr>
          </w:p>
        </w:tc>
        <w:tc>
          <w:tcPr>
            <w:tcW w:w="1936" w:type="dxa"/>
            <w:tcBorders>
              <w:bottom w:val="single" w:sz="2" w:space="0" w:color="000000"/>
            </w:tcBorders>
            <w:vAlign w:val="center"/>
          </w:tcPr>
          <w:p w14:paraId="00C148FB" w14:textId="74C10FCD"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2947" w:type="dxa"/>
            <w:tcBorders>
              <w:bottom w:val="single" w:sz="2" w:space="0" w:color="000000"/>
            </w:tcBorders>
            <w:vAlign w:val="center"/>
          </w:tcPr>
          <w:p w14:paraId="121963FB" w14:textId="59FAF4DF"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-0.83</w:t>
            </w:r>
          </w:p>
        </w:tc>
        <w:tc>
          <w:tcPr>
            <w:tcW w:w="1954" w:type="dxa"/>
            <w:tcBorders>
              <w:bottom w:val="single" w:sz="2" w:space="0" w:color="000000"/>
            </w:tcBorders>
            <w:vAlign w:val="center"/>
          </w:tcPr>
          <w:p w14:paraId="731D60C2" w14:textId="542A435F"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-4.15 to 2.48</w:t>
            </w:r>
          </w:p>
        </w:tc>
        <w:tc>
          <w:tcPr>
            <w:tcW w:w="1889" w:type="dxa"/>
            <w:tcBorders>
              <w:bottom w:val="single" w:sz="2" w:space="0" w:color="000000"/>
            </w:tcBorders>
          </w:tcPr>
          <w:p w14:paraId="4915F03E" w14:textId="5EC524F0"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0.865</w:t>
            </w:r>
          </w:p>
        </w:tc>
      </w:tr>
      <w:tr w:rsidR="00A137EC" w:rsidRPr="005F6B7A" w14:paraId="566D39CD" w14:textId="77777777" w:rsidTr="00E21B4F">
        <w:trPr>
          <w:trHeight w:val="295"/>
          <w:tblCellSpacing w:w="15" w:type="dxa"/>
        </w:trPr>
        <w:tc>
          <w:tcPr>
            <w:tcW w:w="1675" w:type="dxa"/>
            <w:vMerge w:val="restart"/>
            <w:tcBorders>
              <w:bottom w:val="single" w:sz="2" w:space="0" w:color="000000"/>
            </w:tcBorders>
            <w:vAlign w:val="center"/>
          </w:tcPr>
          <w:p w14:paraId="19BC832E" w14:textId="0C4C0353"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RMSSD, ms</w:t>
            </w:r>
          </w:p>
        </w:tc>
        <w:tc>
          <w:tcPr>
            <w:tcW w:w="1936" w:type="dxa"/>
            <w:vAlign w:val="center"/>
          </w:tcPr>
          <w:p w14:paraId="70012ECF" w14:textId="5B282F76"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S-baseline</w:t>
            </w:r>
          </w:p>
        </w:tc>
        <w:tc>
          <w:tcPr>
            <w:tcW w:w="2947" w:type="dxa"/>
            <w:vAlign w:val="center"/>
          </w:tcPr>
          <w:p w14:paraId="786DB6C1" w14:textId="2FB1B76E"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6.47</w:t>
            </w:r>
          </w:p>
        </w:tc>
        <w:tc>
          <w:tcPr>
            <w:tcW w:w="1954" w:type="dxa"/>
            <w:vAlign w:val="center"/>
          </w:tcPr>
          <w:p w14:paraId="2408F82F" w14:textId="4FD6D093"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-4.58 to 17.53</w:t>
            </w:r>
          </w:p>
        </w:tc>
        <w:tc>
          <w:tcPr>
            <w:tcW w:w="1889" w:type="dxa"/>
          </w:tcPr>
          <w:p w14:paraId="0725F679" w14:textId="0CA87E26"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0.624</w:t>
            </w:r>
          </w:p>
        </w:tc>
      </w:tr>
      <w:tr w:rsidR="00A137EC" w:rsidRPr="005F6B7A" w14:paraId="4F1C751B"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374F5001" w14:textId="7B1D27CD"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vAlign w:val="center"/>
          </w:tcPr>
          <w:p w14:paraId="78BD0ABB" w14:textId="639186FE"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2947" w:type="dxa"/>
            <w:vAlign w:val="center"/>
          </w:tcPr>
          <w:p w14:paraId="07519602" w14:textId="60F4BAF4"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0.59</w:t>
            </w:r>
          </w:p>
        </w:tc>
        <w:tc>
          <w:tcPr>
            <w:tcW w:w="1954" w:type="dxa"/>
            <w:vAlign w:val="center"/>
          </w:tcPr>
          <w:p w14:paraId="5FF477C2" w14:textId="27B50613"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-4.78 to 5.96</w:t>
            </w:r>
          </w:p>
        </w:tc>
        <w:tc>
          <w:tcPr>
            <w:tcW w:w="1889" w:type="dxa"/>
          </w:tcPr>
          <w:p w14:paraId="40A32DAF" w14:textId="01FB8782"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0.914</w:t>
            </w:r>
          </w:p>
        </w:tc>
      </w:tr>
      <w:tr w:rsidR="00A137EC" w:rsidRPr="005F6B7A" w14:paraId="0E28D084"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11C5612E" w14:textId="288CDB23"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vAlign w:val="center"/>
          </w:tcPr>
          <w:p w14:paraId="5C2DE96A" w14:textId="057F5BF6"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2947" w:type="dxa"/>
            <w:vAlign w:val="center"/>
          </w:tcPr>
          <w:p w14:paraId="68608130" w14:textId="01F79B5A"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0.23</w:t>
            </w:r>
          </w:p>
        </w:tc>
        <w:tc>
          <w:tcPr>
            <w:tcW w:w="1954" w:type="dxa"/>
            <w:vAlign w:val="center"/>
          </w:tcPr>
          <w:p w14:paraId="59490E0A" w14:textId="130F7AE7"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-5.58 to 6.03</w:t>
            </w:r>
          </w:p>
        </w:tc>
        <w:tc>
          <w:tcPr>
            <w:tcW w:w="1889" w:type="dxa"/>
          </w:tcPr>
          <w:p w14:paraId="62AC7C48" w14:textId="340BA024"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0.960</w:t>
            </w:r>
          </w:p>
        </w:tc>
      </w:tr>
      <w:tr w:rsidR="00A137EC" w:rsidRPr="005F6B7A" w14:paraId="697436AE"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4ED4232E" w14:textId="3EBF8457"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tcBorders>
              <w:bottom w:val="single" w:sz="2" w:space="0" w:color="000000"/>
            </w:tcBorders>
            <w:vAlign w:val="center"/>
          </w:tcPr>
          <w:p w14:paraId="3B5683A3" w14:textId="798DB432"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2947" w:type="dxa"/>
            <w:tcBorders>
              <w:bottom w:val="single" w:sz="2" w:space="0" w:color="000000"/>
            </w:tcBorders>
            <w:vAlign w:val="center"/>
          </w:tcPr>
          <w:p w14:paraId="0104DB96" w14:textId="4C46DE05"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5.49</w:t>
            </w:r>
          </w:p>
        </w:tc>
        <w:tc>
          <w:tcPr>
            <w:tcW w:w="1954" w:type="dxa"/>
            <w:tcBorders>
              <w:bottom w:val="single" w:sz="2" w:space="0" w:color="000000"/>
            </w:tcBorders>
            <w:vAlign w:val="center"/>
          </w:tcPr>
          <w:p w14:paraId="3268B507" w14:textId="55C04965"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-11.11 to 22.10</w:t>
            </w:r>
          </w:p>
        </w:tc>
        <w:tc>
          <w:tcPr>
            <w:tcW w:w="1889" w:type="dxa"/>
            <w:tcBorders>
              <w:bottom w:val="single" w:sz="2" w:space="0" w:color="000000"/>
            </w:tcBorders>
          </w:tcPr>
          <w:p w14:paraId="75F59579" w14:textId="73D5C220"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0.865</w:t>
            </w:r>
          </w:p>
        </w:tc>
      </w:tr>
      <w:tr w:rsidR="00A137EC" w:rsidRPr="005F6B7A" w14:paraId="4DD9CC14" w14:textId="77777777" w:rsidTr="00E21B4F">
        <w:trPr>
          <w:trHeight w:val="295"/>
          <w:tblCellSpacing w:w="15" w:type="dxa"/>
        </w:trPr>
        <w:tc>
          <w:tcPr>
            <w:tcW w:w="1675" w:type="dxa"/>
            <w:vMerge w:val="restart"/>
            <w:tcBorders>
              <w:bottom w:val="single" w:sz="2" w:space="0" w:color="000000"/>
            </w:tcBorders>
            <w:vAlign w:val="center"/>
          </w:tcPr>
          <w:p w14:paraId="2A62B310" w14:textId="6DC3467D" w:rsidR="00A137EC" w:rsidRPr="005F6B7A" w:rsidRDefault="00A137EC" w:rsidP="00A137EC">
            <w:pPr>
              <w:pStyle w:val="42tablebody"/>
              <w:ind w:left="200" w:right="200"/>
              <w:rPr>
                <w:rFonts w:ascii="Times New Roman" w:hAnsi="Times New Roman"/>
                <w:color w:val="000000" w:themeColor="text1"/>
                <w:sz w:val="18"/>
                <w:szCs w:val="18"/>
                <w:lang w:eastAsia="ko-KR"/>
              </w:rPr>
            </w:pPr>
            <w:r w:rsidRPr="005F6B7A">
              <w:rPr>
                <w:rFonts w:ascii="Times New Roman" w:hAnsi="Times New Roman"/>
                <w:color w:val="000000" w:themeColor="text1"/>
                <w:sz w:val="18"/>
                <w:szCs w:val="18"/>
              </w:rPr>
              <w:t xml:space="preserve">pNN30, </w:t>
            </w:r>
            <w:r w:rsidRPr="005F6B7A">
              <w:rPr>
                <w:rFonts w:ascii="Times New Roman" w:hAnsi="Times New Roman"/>
                <w:color w:val="000000" w:themeColor="text1"/>
                <w:sz w:val="18"/>
                <w:szCs w:val="18"/>
                <w:lang w:eastAsia="ko-KR"/>
              </w:rPr>
              <w:t>%</w:t>
            </w:r>
          </w:p>
        </w:tc>
        <w:tc>
          <w:tcPr>
            <w:tcW w:w="1936" w:type="dxa"/>
            <w:vAlign w:val="center"/>
          </w:tcPr>
          <w:p w14:paraId="277C3E56" w14:textId="38E2743E"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S-baseline</w:t>
            </w:r>
          </w:p>
        </w:tc>
        <w:tc>
          <w:tcPr>
            <w:tcW w:w="2947" w:type="dxa"/>
            <w:vAlign w:val="center"/>
          </w:tcPr>
          <w:p w14:paraId="647034B1" w14:textId="62923CD2"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8.96</w:t>
            </w:r>
          </w:p>
        </w:tc>
        <w:tc>
          <w:tcPr>
            <w:tcW w:w="1954" w:type="dxa"/>
            <w:vAlign w:val="center"/>
          </w:tcPr>
          <w:p w14:paraId="3FA26722" w14:textId="1F343D60"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-0.15 to 18.07</w:t>
            </w:r>
          </w:p>
        </w:tc>
        <w:tc>
          <w:tcPr>
            <w:tcW w:w="1889" w:type="dxa"/>
          </w:tcPr>
          <w:p w14:paraId="545B4E5B" w14:textId="127EEE1A"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0.353</w:t>
            </w:r>
          </w:p>
        </w:tc>
      </w:tr>
      <w:tr w:rsidR="00A137EC" w:rsidRPr="005F6B7A" w14:paraId="48DA7C69"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3776FEFF" w14:textId="71C2C50C" w:rsidR="00A137EC" w:rsidRPr="005F6B7A" w:rsidRDefault="00A137EC" w:rsidP="00A137EC">
            <w:pPr>
              <w:pStyle w:val="42tablebody"/>
              <w:ind w:left="200" w:right="200"/>
              <w:rPr>
                <w:rFonts w:ascii="Times New Roman" w:hAnsi="Times New Roman"/>
                <w:color w:val="000000" w:themeColor="text1"/>
                <w:sz w:val="18"/>
                <w:szCs w:val="18"/>
                <w:lang w:eastAsia="ko-KR"/>
              </w:rPr>
            </w:pPr>
          </w:p>
        </w:tc>
        <w:tc>
          <w:tcPr>
            <w:tcW w:w="1936" w:type="dxa"/>
            <w:vAlign w:val="center"/>
          </w:tcPr>
          <w:p w14:paraId="6B214D68" w14:textId="6A3D3ECC"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2947" w:type="dxa"/>
            <w:vAlign w:val="center"/>
          </w:tcPr>
          <w:p w14:paraId="77A387A3" w14:textId="4A9EFF83"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4.05</w:t>
            </w:r>
          </w:p>
        </w:tc>
        <w:tc>
          <w:tcPr>
            <w:tcW w:w="1954" w:type="dxa"/>
            <w:vAlign w:val="center"/>
          </w:tcPr>
          <w:p w14:paraId="579777F7" w14:textId="50BD118A"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-2.70 to 10.81</w:t>
            </w:r>
          </w:p>
        </w:tc>
        <w:tc>
          <w:tcPr>
            <w:tcW w:w="1889" w:type="dxa"/>
          </w:tcPr>
          <w:p w14:paraId="68E23364" w14:textId="33882C85"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0.624</w:t>
            </w:r>
          </w:p>
        </w:tc>
      </w:tr>
      <w:tr w:rsidR="00A137EC" w:rsidRPr="005F6B7A" w14:paraId="45125B20"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00E3B65E" w14:textId="580E588A" w:rsidR="00A137EC" w:rsidRPr="005F6B7A" w:rsidRDefault="00A137EC" w:rsidP="00A137EC">
            <w:pPr>
              <w:pStyle w:val="42tablebody"/>
              <w:ind w:left="200" w:right="200"/>
              <w:rPr>
                <w:rFonts w:ascii="Times New Roman" w:hAnsi="Times New Roman"/>
                <w:color w:val="000000" w:themeColor="text1"/>
                <w:sz w:val="18"/>
                <w:szCs w:val="18"/>
                <w:lang w:eastAsia="ko-KR"/>
              </w:rPr>
            </w:pPr>
          </w:p>
        </w:tc>
        <w:tc>
          <w:tcPr>
            <w:tcW w:w="1936" w:type="dxa"/>
            <w:vAlign w:val="center"/>
          </w:tcPr>
          <w:p w14:paraId="3AD7EF0B" w14:textId="2F08E0E0"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2947" w:type="dxa"/>
            <w:vAlign w:val="center"/>
          </w:tcPr>
          <w:p w14:paraId="08FA4A00" w14:textId="02A7C36D"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4.22</w:t>
            </w:r>
          </w:p>
        </w:tc>
        <w:tc>
          <w:tcPr>
            <w:tcW w:w="1954" w:type="dxa"/>
            <w:vAlign w:val="center"/>
          </w:tcPr>
          <w:p w14:paraId="04F58824" w14:textId="7900DC19"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-3.02 to 11.47</w:t>
            </w:r>
          </w:p>
        </w:tc>
        <w:tc>
          <w:tcPr>
            <w:tcW w:w="1889" w:type="dxa"/>
          </w:tcPr>
          <w:p w14:paraId="5A749203" w14:textId="2579AB0F"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0.624</w:t>
            </w:r>
          </w:p>
        </w:tc>
      </w:tr>
      <w:tr w:rsidR="00A137EC" w:rsidRPr="005F6B7A" w14:paraId="62EC2E63"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4274AD4D" w14:textId="396797A6" w:rsidR="00A137EC" w:rsidRPr="005F6B7A" w:rsidRDefault="00A137EC" w:rsidP="00A137EC">
            <w:pPr>
              <w:pStyle w:val="42tablebody"/>
              <w:ind w:left="200" w:right="200"/>
              <w:rPr>
                <w:rFonts w:ascii="Times New Roman" w:hAnsi="Times New Roman"/>
                <w:color w:val="000000" w:themeColor="text1"/>
                <w:sz w:val="18"/>
                <w:szCs w:val="18"/>
                <w:lang w:eastAsia="ko-KR"/>
              </w:rPr>
            </w:pPr>
          </w:p>
        </w:tc>
        <w:tc>
          <w:tcPr>
            <w:tcW w:w="1936" w:type="dxa"/>
            <w:tcBorders>
              <w:bottom w:val="single" w:sz="2" w:space="0" w:color="000000"/>
            </w:tcBorders>
            <w:vAlign w:val="center"/>
          </w:tcPr>
          <w:p w14:paraId="1129303A" w14:textId="4A8F5185"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2947" w:type="dxa"/>
            <w:tcBorders>
              <w:bottom w:val="single" w:sz="2" w:space="0" w:color="000000"/>
            </w:tcBorders>
            <w:vAlign w:val="center"/>
          </w:tcPr>
          <w:p w14:paraId="742BDEF5" w14:textId="77374915"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10.06</w:t>
            </w:r>
          </w:p>
        </w:tc>
        <w:tc>
          <w:tcPr>
            <w:tcW w:w="1954" w:type="dxa"/>
            <w:tcBorders>
              <w:bottom w:val="single" w:sz="2" w:space="0" w:color="000000"/>
            </w:tcBorders>
            <w:vAlign w:val="center"/>
          </w:tcPr>
          <w:p w14:paraId="52155E8E" w14:textId="1EFBAECE"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2.47 to 17.66</w:t>
            </w:r>
          </w:p>
        </w:tc>
        <w:tc>
          <w:tcPr>
            <w:tcW w:w="1889" w:type="dxa"/>
            <w:tcBorders>
              <w:bottom w:val="single" w:sz="2" w:space="0" w:color="000000"/>
            </w:tcBorders>
          </w:tcPr>
          <w:p w14:paraId="18D949AD" w14:textId="003BB5A4"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0.301</w:t>
            </w:r>
          </w:p>
        </w:tc>
      </w:tr>
      <w:tr w:rsidR="00A137EC" w:rsidRPr="005F6B7A" w14:paraId="2B50241F" w14:textId="77777777" w:rsidTr="00E21B4F">
        <w:trPr>
          <w:trHeight w:val="295"/>
          <w:tblCellSpacing w:w="15" w:type="dxa"/>
        </w:trPr>
        <w:tc>
          <w:tcPr>
            <w:tcW w:w="1675" w:type="dxa"/>
            <w:vMerge w:val="restart"/>
            <w:tcBorders>
              <w:bottom w:val="single" w:sz="2" w:space="0" w:color="000000"/>
            </w:tcBorders>
            <w:vAlign w:val="center"/>
          </w:tcPr>
          <w:p w14:paraId="4629EE84" w14:textId="1D397D69" w:rsidR="00A137EC" w:rsidRPr="005F6B7A" w:rsidRDefault="00A137EC" w:rsidP="00A137EC">
            <w:pPr>
              <w:pStyle w:val="42tablebody"/>
              <w:ind w:left="200" w:right="200"/>
              <w:rPr>
                <w:rFonts w:ascii="Times New Roman" w:hAnsi="Times New Roman"/>
                <w:color w:val="000000" w:themeColor="text1"/>
                <w:sz w:val="18"/>
                <w:szCs w:val="18"/>
                <w:lang w:eastAsia="ko-KR"/>
              </w:rPr>
            </w:pPr>
            <w:r w:rsidRPr="005F6B7A">
              <w:rPr>
                <w:rFonts w:ascii="Times New Roman" w:hAnsi="Times New Roman"/>
                <w:color w:val="000000" w:themeColor="text1"/>
                <w:sz w:val="18"/>
                <w:szCs w:val="18"/>
              </w:rPr>
              <w:t xml:space="preserve">pNN50, </w:t>
            </w:r>
            <w:r w:rsidRPr="005F6B7A">
              <w:rPr>
                <w:rFonts w:ascii="Times New Roman" w:hAnsi="Times New Roman"/>
                <w:color w:val="000000" w:themeColor="text1"/>
                <w:sz w:val="18"/>
                <w:szCs w:val="18"/>
                <w:lang w:eastAsia="ko-KR"/>
              </w:rPr>
              <w:t>%</w:t>
            </w:r>
          </w:p>
        </w:tc>
        <w:tc>
          <w:tcPr>
            <w:tcW w:w="1936" w:type="dxa"/>
            <w:vAlign w:val="center"/>
          </w:tcPr>
          <w:p w14:paraId="51B0268D" w14:textId="06E99483"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S-baseline</w:t>
            </w:r>
          </w:p>
        </w:tc>
        <w:tc>
          <w:tcPr>
            <w:tcW w:w="2947" w:type="dxa"/>
            <w:vAlign w:val="center"/>
          </w:tcPr>
          <w:p w14:paraId="6DC3DEF0" w14:textId="49F31026"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8.12</w:t>
            </w:r>
          </w:p>
        </w:tc>
        <w:tc>
          <w:tcPr>
            <w:tcW w:w="1954" w:type="dxa"/>
            <w:vAlign w:val="center"/>
          </w:tcPr>
          <w:p w14:paraId="0E4C96B9" w14:textId="0CBF623E"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0.20 to 16.05</w:t>
            </w:r>
          </w:p>
        </w:tc>
        <w:tc>
          <w:tcPr>
            <w:tcW w:w="1889" w:type="dxa"/>
          </w:tcPr>
          <w:p w14:paraId="2B3F0283" w14:textId="4BC313FF"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0.353</w:t>
            </w:r>
          </w:p>
        </w:tc>
      </w:tr>
      <w:tr w:rsidR="00A137EC" w:rsidRPr="005F6B7A" w14:paraId="6C7E3C61"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3C868C82" w14:textId="4E1AB0FA" w:rsidR="00A137EC" w:rsidRPr="005F6B7A" w:rsidRDefault="00A137EC" w:rsidP="00A137EC">
            <w:pPr>
              <w:pStyle w:val="42tablebody"/>
              <w:ind w:left="200" w:right="200"/>
              <w:rPr>
                <w:rFonts w:ascii="Times New Roman" w:hAnsi="Times New Roman"/>
                <w:color w:val="000000" w:themeColor="text1"/>
                <w:sz w:val="18"/>
                <w:szCs w:val="18"/>
                <w:lang w:eastAsia="ko-KR"/>
              </w:rPr>
            </w:pPr>
          </w:p>
        </w:tc>
        <w:tc>
          <w:tcPr>
            <w:tcW w:w="1936" w:type="dxa"/>
            <w:vAlign w:val="center"/>
          </w:tcPr>
          <w:p w14:paraId="10C92980" w14:textId="7CBD7FAA"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2947" w:type="dxa"/>
            <w:vAlign w:val="center"/>
          </w:tcPr>
          <w:p w14:paraId="1049D7EA" w14:textId="0CD78BE1"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-0.49</w:t>
            </w:r>
          </w:p>
        </w:tc>
        <w:tc>
          <w:tcPr>
            <w:tcW w:w="1954" w:type="dxa"/>
            <w:vAlign w:val="center"/>
          </w:tcPr>
          <w:p w14:paraId="7BECD943" w14:textId="441DF89A"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-4.46 to 3.49</w:t>
            </w:r>
          </w:p>
        </w:tc>
        <w:tc>
          <w:tcPr>
            <w:tcW w:w="1889" w:type="dxa"/>
          </w:tcPr>
          <w:p w14:paraId="4857D474" w14:textId="3F10FEFC"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0.914</w:t>
            </w:r>
          </w:p>
        </w:tc>
      </w:tr>
      <w:tr w:rsidR="00A137EC" w:rsidRPr="005F6B7A" w14:paraId="05A91038"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41DF5810" w14:textId="710458C9" w:rsidR="00A137EC" w:rsidRPr="005F6B7A" w:rsidRDefault="00A137EC" w:rsidP="00A137EC">
            <w:pPr>
              <w:pStyle w:val="42tablebody"/>
              <w:ind w:left="200" w:right="200"/>
              <w:rPr>
                <w:rFonts w:ascii="Times New Roman" w:hAnsi="Times New Roman"/>
                <w:color w:val="000000" w:themeColor="text1"/>
                <w:sz w:val="18"/>
                <w:szCs w:val="18"/>
                <w:lang w:eastAsia="ko-KR"/>
              </w:rPr>
            </w:pPr>
          </w:p>
        </w:tc>
        <w:tc>
          <w:tcPr>
            <w:tcW w:w="1936" w:type="dxa"/>
            <w:vAlign w:val="center"/>
          </w:tcPr>
          <w:p w14:paraId="30423D33" w14:textId="224EED9C"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2947" w:type="dxa"/>
            <w:vAlign w:val="center"/>
          </w:tcPr>
          <w:p w14:paraId="783289C4" w14:textId="48FE2D72"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-1.16</w:t>
            </w:r>
          </w:p>
        </w:tc>
        <w:tc>
          <w:tcPr>
            <w:tcW w:w="1954" w:type="dxa"/>
            <w:vAlign w:val="center"/>
          </w:tcPr>
          <w:p w14:paraId="45DC25E7" w14:textId="5A225BF5"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-5.71 to 3.39</w:t>
            </w:r>
          </w:p>
        </w:tc>
        <w:tc>
          <w:tcPr>
            <w:tcW w:w="1889" w:type="dxa"/>
          </w:tcPr>
          <w:p w14:paraId="29A6F8F1" w14:textId="0FC7345E"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0.865</w:t>
            </w:r>
          </w:p>
        </w:tc>
      </w:tr>
      <w:tr w:rsidR="00A137EC" w:rsidRPr="005F6B7A" w14:paraId="0EAF0AB7"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41DFDF94" w14:textId="4ECEFB6C" w:rsidR="00A137EC" w:rsidRPr="005F6B7A" w:rsidRDefault="00A137EC" w:rsidP="00A137EC">
            <w:pPr>
              <w:pStyle w:val="42tablebody"/>
              <w:ind w:left="200" w:right="200"/>
              <w:rPr>
                <w:rFonts w:ascii="Times New Roman" w:hAnsi="Times New Roman"/>
                <w:color w:val="000000" w:themeColor="text1"/>
                <w:sz w:val="18"/>
                <w:szCs w:val="18"/>
                <w:lang w:eastAsia="ko-KR"/>
              </w:rPr>
            </w:pPr>
          </w:p>
        </w:tc>
        <w:tc>
          <w:tcPr>
            <w:tcW w:w="1936" w:type="dxa"/>
            <w:tcBorders>
              <w:bottom w:val="single" w:sz="2" w:space="0" w:color="000000"/>
            </w:tcBorders>
            <w:vAlign w:val="center"/>
          </w:tcPr>
          <w:p w14:paraId="44910330" w14:textId="5E44D232"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2947" w:type="dxa"/>
            <w:tcBorders>
              <w:bottom w:val="single" w:sz="2" w:space="0" w:color="000000"/>
            </w:tcBorders>
            <w:vAlign w:val="center"/>
          </w:tcPr>
          <w:p w14:paraId="0A341ACA" w14:textId="1140B4D0"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8.36</w:t>
            </w:r>
          </w:p>
        </w:tc>
        <w:tc>
          <w:tcPr>
            <w:tcW w:w="1954" w:type="dxa"/>
            <w:tcBorders>
              <w:bottom w:val="single" w:sz="2" w:space="0" w:color="000000"/>
            </w:tcBorders>
            <w:vAlign w:val="center"/>
          </w:tcPr>
          <w:p w14:paraId="0BF45C67" w14:textId="7A655192"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0.59 to 16.12</w:t>
            </w:r>
          </w:p>
        </w:tc>
        <w:tc>
          <w:tcPr>
            <w:tcW w:w="1889" w:type="dxa"/>
            <w:tcBorders>
              <w:bottom w:val="single" w:sz="2" w:space="0" w:color="000000"/>
            </w:tcBorders>
          </w:tcPr>
          <w:p w14:paraId="3889848E" w14:textId="2EB56278"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0.353</w:t>
            </w:r>
          </w:p>
        </w:tc>
      </w:tr>
      <w:tr w:rsidR="00A137EC" w:rsidRPr="005F6B7A" w14:paraId="195E59E1" w14:textId="77777777" w:rsidTr="00E21B4F">
        <w:trPr>
          <w:trHeight w:val="295"/>
          <w:tblCellSpacing w:w="15" w:type="dxa"/>
        </w:trPr>
        <w:tc>
          <w:tcPr>
            <w:tcW w:w="1675" w:type="dxa"/>
            <w:vMerge w:val="restart"/>
            <w:tcBorders>
              <w:bottom w:val="single" w:sz="2" w:space="0" w:color="000000"/>
            </w:tcBorders>
            <w:vAlign w:val="center"/>
          </w:tcPr>
          <w:p w14:paraId="6C3ABAC3" w14:textId="47299BB6" w:rsidR="00A137EC" w:rsidRPr="005F6B7A" w:rsidRDefault="00A137EC" w:rsidP="00A137EC">
            <w:pPr>
              <w:pStyle w:val="42tablebody"/>
              <w:ind w:left="200" w:right="200"/>
              <w:rPr>
                <w:rFonts w:ascii="Times New Roman" w:hAnsi="Times New Roman"/>
                <w:color w:val="000000" w:themeColor="text1"/>
                <w:sz w:val="18"/>
                <w:szCs w:val="18"/>
              </w:rPr>
            </w:pPr>
            <w:bookmarkStart w:id="12" w:name="_Hlk239319370"/>
            <w:r w:rsidRPr="005F6B7A">
              <w:rPr>
                <w:rFonts w:ascii="Times New Roman" w:hAnsi="Times New Roman"/>
                <w:color w:val="000000" w:themeColor="text1"/>
                <w:sz w:val="18"/>
                <w:szCs w:val="18"/>
              </w:rPr>
              <w:t>LF, ms²</w:t>
            </w:r>
          </w:p>
        </w:tc>
        <w:tc>
          <w:tcPr>
            <w:tcW w:w="1936" w:type="dxa"/>
            <w:vAlign w:val="center"/>
          </w:tcPr>
          <w:p w14:paraId="241BB218" w14:textId="2AE2AE62"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S-baseline</w:t>
            </w:r>
          </w:p>
        </w:tc>
        <w:tc>
          <w:tcPr>
            <w:tcW w:w="2947" w:type="dxa"/>
            <w:vAlign w:val="center"/>
          </w:tcPr>
          <w:p w14:paraId="558C01BC" w14:textId="5FC047EF"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882.78</w:t>
            </w:r>
          </w:p>
        </w:tc>
        <w:tc>
          <w:tcPr>
            <w:tcW w:w="1954" w:type="dxa"/>
            <w:vAlign w:val="center"/>
          </w:tcPr>
          <w:p w14:paraId="772B59EB" w14:textId="50D48808"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-1366.99 to 3132.55</w:t>
            </w:r>
          </w:p>
        </w:tc>
        <w:tc>
          <w:tcPr>
            <w:tcW w:w="1889" w:type="dxa"/>
          </w:tcPr>
          <w:p w14:paraId="5525774B" w14:textId="3D034360"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0.865</w:t>
            </w:r>
          </w:p>
        </w:tc>
      </w:tr>
      <w:tr w:rsidR="00A137EC" w:rsidRPr="005F6B7A" w14:paraId="7696FC74"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53AADA37" w14:textId="2E597135"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vAlign w:val="center"/>
          </w:tcPr>
          <w:p w14:paraId="5C8242C6" w14:textId="04569E36"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2947" w:type="dxa"/>
            <w:vAlign w:val="center"/>
          </w:tcPr>
          <w:p w14:paraId="0C489B1F" w14:textId="438241BD"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539.20</w:t>
            </w:r>
          </w:p>
        </w:tc>
        <w:tc>
          <w:tcPr>
            <w:tcW w:w="1954" w:type="dxa"/>
            <w:vAlign w:val="center"/>
          </w:tcPr>
          <w:p w14:paraId="5873AB08" w14:textId="3D77E0D9"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-1041.07 to 2119.47</w:t>
            </w:r>
          </w:p>
        </w:tc>
        <w:tc>
          <w:tcPr>
            <w:tcW w:w="1889" w:type="dxa"/>
          </w:tcPr>
          <w:p w14:paraId="687549A4" w14:textId="4BDEE672"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0.865</w:t>
            </w:r>
          </w:p>
        </w:tc>
      </w:tr>
      <w:tr w:rsidR="00A137EC" w:rsidRPr="005F6B7A" w14:paraId="07FB3965"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195FF337" w14:textId="3858D000"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vAlign w:val="center"/>
          </w:tcPr>
          <w:p w14:paraId="11024F3D" w14:textId="2A349287"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2947" w:type="dxa"/>
            <w:vAlign w:val="center"/>
          </w:tcPr>
          <w:p w14:paraId="20A68ADD" w14:textId="3EB4A75D"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-317.49</w:t>
            </w:r>
          </w:p>
        </w:tc>
        <w:tc>
          <w:tcPr>
            <w:tcW w:w="1954" w:type="dxa"/>
            <w:vAlign w:val="center"/>
          </w:tcPr>
          <w:p w14:paraId="302A0080" w14:textId="1F87CA71"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-2102.54 to 1467.56</w:t>
            </w:r>
          </w:p>
        </w:tc>
        <w:tc>
          <w:tcPr>
            <w:tcW w:w="1889" w:type="dxa"/>
          </w:tcPr>
          <w:p w14:paraId="5661FB86" w14:textId="229CF426"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0.895</w:t>
            </w:r>
          </w:p>
        </w:tc>
      </w:tr>
      <w:tr w:rsidR="00A137EC" w:rsidRPr="005F6B7A" w14:paraId="28DD2039"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12BB3E6B" w14:textId="4230705C"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tcBorders>
              <w:bottom w:val="single" w:sz="2" w:space="0" w:color="000000"/>
            </w:tcBorders>
            <w:vAlign w:val="center"/>
          </w:tcPr>
          <w:p w14:paraId="34564BDD" w14:textId="34049667"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2947" w:type="dxa"/>
            <w:tcBorders>
              <w:bottom w:val="single" w:sz="2" w:space="0" w:color="000000"/>
            </w:tcBorders>
            <w:vAlign w:val="center"/>
          </w:tcPr>
          <w:p w14:paraId="6DA93194" w14:textId="4C42F85F"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804.69</w:t>
            </w:r>
          </w:p>
        </w:tc>
        <w:tc>
          <w:tcPr>
            <w:tcW w:w="1954" w:type="dxa"/>
            <w:tcBorders>
              <w:bottom w:val="single" w:sz="2" w:space="0" w:color="000000"/>
            </w:tcBorders>
            <w:vAlign w:val="center"/>
          </w:tcPr>
          <w:p w14:paraId="0EDFE1DF" w14:textId="5388BCDE"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-1708.56 to 3317.95</w:t>
            </w:r>
          </w:p>
        </w:tc>
        <w:tc>
          <w:tcPr>
            <w:tcW w:w="1889" w:type="dxa"/>
            <w:tcBorders>
              <w:bottom w:val="single" w:sz="2" w:space="0" w:color="000000"/>
            </w:tcBorders>
          </w:tcPr>
          <w:p w14:paraId="3DE8D917" w14:textId="484E7C5C"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0.865</w:t>
            </w:r>
          </w:p>
        </w:tc>
      </w:tr>
      <w:tr w:rsidR="00A137EC" w:rsidRPr="005F6B7A" w14:paraId="4954EFF2" w14:textId="77777777" w:rsidTr="00E21B4F">
        <w:trPr>
          <w:trHeight w:val="295"/>
          <w:tblCellSpacing w:w="15" w:type="dxa"/>
        </w:trPr>
        <w:tc>
          <w:tcPr>
            <w:tcW w:w="1675" w:type="dxa"/>
            <w:vMerge w:val="restart"/>
            <w:tcBorders>
              <w:bottom w:val="single" w:sz="2" w:space="0" w:color="000000"/>
            </w:tcBorders>
            <w:vAlign w:val="center"/>
          </w:tcPr>
          <w:p w14:paraId="72896129" w14:textId="2C40C2C3"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HF, ms²</w:t>
            </w:r>
          </w:p>
        </w:tc>
        <w:tc>
          <w:tcPr>
            <w:tcW w:w="1936" w:type="dxa"/>
            <w:vAlign w:val="center"/>
          </w:tcPr>
          <w:p w14:paraId="1B614DB8" w14:textId="4B7C8ACE"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S-baseline</w:t>
            </w:r>
          </w:p>
        </w:tc>
        <w:tc>
          <w:tcPr>
            <w:tcW w:w="2947" w:type="dxa"/>
            <w:vAlign w:val="center"/>
          </w:tcPr>
          <w:p w14:paraId="7EEF4E00" w14:textId="03E5E41F"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513.42</w:t>
            </w:r>
          </w:p>
        </w:tc>
        <w:tc>
          <w:tcPr>
            <w:tcW w:w="1954" w:type="dxa"/>
            <w:vAlign w:val="center"/>
          </w:tcPr>
          <w:p w14:paraId="3D90651D" w14:textId="256D203A"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-1511.00 to 2537.84</w:t>
            </w:r>
          </w:p>
        </w:tc>
        <w:tc>
          <w:tcPr>
            <w:tcW w:w="1889" w:type="dxa"/>
          </w:tcPr>
          <w:p w14:paraId="6783E0D3" w14:textId="21610330"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0.865</w:t>
            </w:r>
          </w:p>
        </w:tc>
      </w:tr>
      <w:tr w:rsidR="00A137EC" w:rsidRPr="005F6B7A" w14:paraId="22D77CE6"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5A85E2F7" w14:textId="075E2C63"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vAlign w:val="center"/>
          </w:tcPr>
          <w:p w14:paraId="5D610594" w14:textId="7141716D"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2947" w:type="dxa"/>
            <w:vAlign w:val="center"/>
          </w:tcPr>
          <w:p w14:paraId="6E1FF586" w14:textId="76A96173"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-154.24</w:t>
            </w:r>
          </w:p>
        </w:tc>
        <w:tc>
          <w:tcPr>
            <w:tcW w:w="1954" w:type="dxa"/>
            <w:vAlign w:val="center"/>
          </w:tcPr>
          <w:p w14:paraId="5B1B120F" w14:textId="5B0C668C"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-1145.42 to 836.95</w:t>
            </w:r>
          </w:p>
        </w:tc>
        <w:tc>
          <w:tcPr>
            <w:tcW w:w="1889" w:type="dxa"/>
          </w:tcPr>
          <w:p w14:paraId="3890B75F" w14:textId="7AEE2046"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0.901</w:t>
            </w:r>
          </w:p>
        </w:tc>
      </w:tr>
      <w:tr w:rsidR="00A137EC" w:rsidRPr="005F6B7A" w14:paraId="21E3B9A2"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3FDF3EAC" w14:textId="42D98CEF"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vAlign w:val="center"/>
          </w:tcPr>
          <w:p w14:paraId="72743262" w14:textId="19C20884"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2947" w:type="dxa"/>
            <w:vAlign w:val="center"/>
          </w:tcPr>
          <w:p w14:paraId="6EBDDB00" w14:textId="43CD6C0C"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-230.12</w:t>
            </w:r>
          </w:p>
        </w:tc>
        <w:tc>
          <w:tcPr>
            <w:tcW w:w="1954" w:type="dxa"/>
            <w:vAlign w:val="center"/>
          </w:tcPr>
          <w:p w14:paraId="04878384" w14:textId="3AB6D5C3"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-1014.57 to 554.34</w:t>
            </w:r>
          </w:p>
        </w:tc>
        <w:tc>
          <w:tcPr>
            <w:tcW w:w="1889" w:type="dxa"/>
          </w:tcPr>
          <w:p w14:paraId="5DCD23D0" w14:textId="218DA4B4"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0.865</w:t>
            </w:r>
          </w:p>
        </w:tc>
      </w:tr>
      <w:tr w:rsidR="00A137EC" w:rsidRPr="005F6B7A" w14:paraId="2FA75897" w14:textId="77777777" w:rsidTr="00E21B4F">
        <w:trPr>
          <w:trHeight w:val="295"/>
          <w:tblCellSpacing w:w="15" w:type="dxa"/>
        </w:trPr>
        <w:tc>
          <w:tcPr>
            <w:tcW w:w="1675" w:type="dxa"/>
            <w:vMerge/>
            <w:tcBorders>
              <w:top w:val="single" w:sz="2" w:space="0" w:color="000000"/>
              <w:bottom w:val="single" w:sz="2" w:space="0" w:color="000000"/>
            </w:tcBorders>
            <w:vAlign w:val="center"/>
          </w:tcPr>
          <w:p w14:paraId="385531E0" w14:textId="2F0084CB"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tcBorders>
              <w:bottom w:val="single" w:sz="2" w:space="0" w:color="000000"/>
            </w:tcBorders>
            <w:vAlign w:val="center"/>
          </w:tcPr>
          <w:p w14:paraId="376736CB" w14:textId="0D047CF1"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2947" w:type="dxa"/>
            <w:tcBorders>
              <w:bottom w:val="single" w:sz="2" w:space="0" w:color="000000"/>
            </w:tcBorders>
            <w:vAlign w:val="center"/>
          </w:tcPr>
          <w:p w14:paraId="0DADCA1D" w14:textId="0039D816"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1528.50</w:t>
            </w:r>
          </w:p>
        </w:tc>
        <w:tc>
          <w:tcPr>
            <w:tcW w:w="1954" w:type="dxa"/>
            <w:tcBorders>
              <w:bottom w:val="single" w:sz="2" w:space="0" w:color="000000"/>
            </w:tcBorders>
            <w:vAlign w:val="center"/>
          </w:tcPr>
          <w:p w14:paraId="5F2F6F22" w14:textId="46236FC0"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-483.25 to 3540.26</w:t>
            </w:r>
          </w:p>
        </w:tc>
        <w:tc>
          <w:tcPr>
            <w:tcW w:w="1889" w:type="dxa"/>
            <w:tcBorders>
              <w:bottom w:val="single" w:sz="2" w:space="0" w:color="000000"/>
            </w:tcBorders>
          </w:tcPr>
          <w:p w14:paraId="39C758D3" w14:textId="26B644CA"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0.461</w:t>
            </w:r>
          </w:p>
        </w:tc>
      </w:tr>
      <w:tr w:rsidR="00A137EC" w:rsidRPr="005F6B7A" w14:paraId="0C837B5B" w14:textId="77777777" w:rsidTr="00E21B4F">
        <w:trPr>
          <w:trHeight w:val="295"/>
          <w:tblCellSpacing w:w="15" w:type="dxa"/>
        </w:trPr>
        <w:tc>
          <w:tcPr>
            <w:tcW w:w="1675" w:type="dxa"/>
            <w:vMerge w:val="restart"/>
            <w:vAlign w:val="center"/>
          </w:tcPr>
          <w:p w14:paraId="592DF347" w14:textId="331465BE"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LF/HF ratio</w:t>
            </w:r>
          </w:p>
        </w:tc>
        <w:tc>
          <w:tcPr>
            <w:tcW w:w="1936" w:type="dxa"/>
            <w:vAlign w:val="center"/>
          </w:tcPr>
          <w:p w14:paraId="52DACF45" w14:textId="308FF33B"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S-baseline</w:t>
            </w:r>
          </w:p>
        </w:tc>
        <w:tc>
          <w:tcPr>
            <w:tcW w:w="2947" w:type="dxa"/>
            <w:vAlign w:val="center"/>
          </w:tcPr>
          <w:p w14:paraId="2F4E7A29" w14:textId="1D72E3AB"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-0.61</w:t>
            </w:r>
          </w:p>
        </w:tc>
        <w:tc>
          <w:tcPr>
            <w:tcW w:w="1954" w:type="dxa"/>
            <w:vAlign w:val="center"/>
          </w:tcPr>
          <w:p w14:paraId="70B1468A" w14:textId="5B94EAAA"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-1.29 to 0.08</w:t>
            </w:r>
          </w:p>
        </w:tc>
        <w:tc>
          <w:tcPr>
            <w:tcW w:w="1889" w:type="dxa"/>
          </w:tcPr>
          <w:p w14:paraId="5BEC1F8E" w14:textId="10C5ED99"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0.376</w:t>
            </w:r>
          </w:p>
        </w:tc>
      </w:tr>
      <w:tr w:rsidR="00A137EC" w:rsidRPr="005F6B7A" w14:paraId="4DAF1627" w14:textId="77777777" w:rsidTr="00E21B4F">
        <w:trPr>
          <w:trHeight w:val="295"/>
          <w:tblCellSpacing w:w="15" w:type="dxa"/>
        </w:trPr>
        <w:tc>
          <w:tcPr>
            <w:tcW w:w="1675" w:type="dxa"/>
            <w:vMerge/>
            <w:vAlign w:val="center"/>
          </w:tcPr>
          <w:p w14:paraId="2B2013B3" w14:textId="41F31CAA"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vAlign w:val="center"/>
          </w:tcPr>
          <w:p w14:paraId="08A07201" w14:textId="0A0DCF73"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2947" w:type="dxa"/>
            <w:vAlign w:val="center"/>
          </w:tcPr>
          <w:p w14:paraId="0E4237C7" w14:textId="4EDC3669"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0.06</w:t>
            </w:r>
          </w:p>
        </w:tc>
        <w:tc>
          <w:tcPr>
            <w:tcW w:w="1954" w:type="dxa"/>
            <w:vAlign w:val="center"/>
          </w:tcPr>
          <w:p w14:paraId="1D62959A" w14:textId="7120267E"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-1.33 to 1.44</w:t>
            </w:r>
          </w:p>
        </w:tc>
        <w:tc>
          <w:tcPr>
            <w:tcW w:w="1889" w:type="dxa"/>
          </w:tcPr>
          <w:p w14:paraId="6A11F349" w14:textId="620123B1"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0.960</w:t>
            </w:r>
          </w:p>
        </w:tc>
      </w:tr>
      <w:tr w:rsidR="00A137EC" w:rsidRPr="005F6B7A" w14:paraId="1A02841E" w14:textId="77777777" w:rsidTr="00E21B4F">
        <w:trPr>
          <w:trHeight w:val="295"/>
          <w:tblCellSpacing w:w="15" w:type="dxa"/>
        </w:trPr>
        <w:tc>
          <w:tcPr>
            <w:tcW w:w="1675" w:type="dxa"/>
            <w:vMerge/>
            <w:vAlign w:val="center"/>
          </w:tcPr>
          <w:p w14:paraId="50F1BFD1" w14:textId="269F7316"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vAlign w:val="center"/>
          </w:tcPr>
          <w:p w14:paraId="6558931C" w14:textId="0B76BB1A"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2947" w:type="dxa"/>
            <w:vAlign w:val="center"/>
          </w:tcPr>
          <w:p w14:paraId="12107F61" w14:textId="64F494E2"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-0.74</w:t>
            </w:r>
          </w:p>
        </w:tc>
        <w:tc>
          <w:tcPr>
            <w:tcW w:w="1954" w:type="dxa"/>
            <w:vAlign w:val="center"/>
          </w:tcPr>
          <w:p w14:paraId="1DF3566D" w14:textId="16008409"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-2.10 to 0.62</w:t>
            </w:r>
          </w:p>
        </w:tc>
        <w:tc>
          <w:tcPr>
            <w:tcW w:w="1889" w:type="dxa"/>
          </w:tcPr>
          <w:p w14:paraId="1B475131" w14:textId="3C71B72A"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0.654</w:t>
            </w:r>
          </w:p>
        </w:tc>
      </w:tr>
      <w:tr w:rsidR="00A137EC" w:rsidRPr="005F6B7A" w14:paraId="42C85FC9" w14:textId="77777777" w:rsidTr="00E21B4F">
        <w:trPr>
          <w:trHeight w:val="295"/>
          <w:tblCellSpacing w:w="15" w:type="dxa"/>
        </w:trPr>
        <w:tc>
          <w:tcPr>
            <w:tcW w:w="1675" w:type="dxa"/>
            <w:vMerge/>
            <w:tcBorders>
              <w:bottom w:val="single" w:sz="2" w:space="0" w:color="000000" w:themeColor="text1"/>
            </w:tcBorders>
            <w:vAlign w:val="center"/>
          </w:tcPr>
          <w:p w14:paraId="6D933907" w14:textId="4E0ED7DA" w:rsidR="00A137EC" w:rsidRPr="005F6B7A" w:rsidRDefault="00A137EC" w:rsidP="00A137EC">
            <w:pPr>
              <w:pStyle w:val="42tablebody"/>
              <w:ind w:left="200" w:right="200"/>
              <w:rPr>
                <w:rFonts w:ascii="Times New Roman" w:hAnsi="Times New Roman"/>
                <w:color w:val="000000" w:themeColor="text1"/>
                <w:sz w:val="18"/>
                <w:szCs w:val="18"/>
              </w:rPr>
            </w:pPr>
          </w:p>
        </w:tc>
        <w:tc>
          <w:tcPr>
            <w:tcW w:w="1936" w:type="dxa"/>
            <w:tcBorders>
              <w:bottom w:val="single" w:sz="2" w:space="0" w:color="000000" w:themeColor="text1"/>
            </w:tcBorders>
            <w:vAlign w:val="center"/>
          </w:tcPr>
          <w:p w14:paraId="43FFC258" w14:textId="7CD8C534"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2947" w:type="dxa"/>
            <w:tcBorders>
              <w:bottom w:val="single" w:sz="2" w:space="0" w:color="000000" w:themeColor="text1"/>
            </w:tcBorders>
            <w:vAlign w:val="center"/>
          </w:tcPr>
          <w:p w14:paraId="45CF8D19" w14:textId="2312514E"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-0.15</w:t>
            </w:r>
          </w:p>
        </w:tc>
        <w:tc>
          <w:tcPr>
            <w:tcW w:w="1954" w:type="dxa"/>
            <w:tcBorders>
              <w:bottom w:val="single" w:sz="2" w:space="0" w:color="000000" w:themeColor="text1"/>
            </w:tcBorders>
            <w:vAlign w:val="center"/>
          </w:tcPr>
          <w:p w14:paraId="4664DDD6" w14:textId="10C5E917"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-0.93 to 0.64</w:t>
            </w:r>
          </w:p>
        </w:tc>
        <w:tc>
          <w:tcPr>
            <w:tcW w:w="1889" w:type="dxa"/>
            <w:tcBorders>
              <w:bottom w:val="single" w:sz="2" w:space="0" w:color="000000" w:themeColor="text1"/>
            </w:tcBorders>
          </w:tcPr>
          <w:p w14:paraId="269F27D8" w14:textId="3CC6BB28" w:rsidR="00A137EC" w:rsidRPr="005F6B7A" w:rsidRDefault="00A137EC" w:rsidP="00A137EC">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0.895</w:t>
            </w:r>
          </w:p>
        </w:tc>
      </w:tr>
      <w:bookmarkEnd w:id="12"/>
    </w:tbl>
    <w:p w14:paraId="621AAC1B" w14:textId="77777777" w:rsidR="006F55E8" w:rsidRPr="005F6B7A" w:rsidRDefault="006F55E8" w:rsidP="006F55E8">
      <w:pPr>
        <w:pStyle w:val="23heading3"/>
        <w:ind w:left="0" w:right="200"/>
        <w:rPr>
          <w:color w:val="000000" w:themeColor="text1"/>
        </w:rPr>
      </w:pPr>
    </w:p>
    <w:p w14:paraId="6F36DFE6" w14:textId="77777777" w:rsidR="00E64BC3" w:rsidRPr="005F6B7A" w:rsidRDefault="00E64BC3">
      <w:pPr>
        <w:spacing w:line="240" w:lineRule="auto"/>
        <w:jc w:val="left"/>
        <w:rPr>
          <w:rFonts w:eastAsia="맑은 고딕" w:cs="Cordia New"/>
          <w:b/>
          <w:bCs/>
          <w:noProof w:val="0"/>
          <w:color w:val="000000" w:themeColor="text1"/>
          <w:sz w:val="18"/>
          <w:szCs w:val="22"/>
          <w:lang w:eastAsia="ko-KR" w:bidi="en-US"/>
        </w:rPr>
      </w:pPr>
      <w:r w:rsidRPr="005F6B7A">
        <w:rPr>
          <w:rFonts w:eastAsia="맑은 고딕"/>
          <w:b/>
          <w:bCs/>
          <w:color w:val="000000" w:themeColor="text1"/>
          <w:lang w:eastAsia="ko-KR"/>
        </w:rPr>
        <w:br w:type="page"/>
      </w:r>
    </w:p>
    <w:p w14:paraId="46FE320F" w14:textId="0F66960D" w:rsidR="00A137EC" w:rsidRPr="005F6B7A" w:rsidRDefault="00A137EC" w:rsidP="00A137EC">
      <w:pPr>
        <w:pStyle w:val="41tablecaption"/>
        <w:ind w:left="200" w:right="200"/>
        <w:rPr>
          <w:rFonts w:eastAsia="맑은 고딕"/>
          <w:color w:val="000000" w:themeColor="text1"/>
          <w:lang w:eastAsia="ko-KR"/>
        </w:rPr>
      </w:pPr>
      <w:r w:rsidRPr="005F6B7A">
        <w:rPr>
          <w:rFonts w:eastAsia="맑은 고딕"/>
          <w:b/>
          <w:bCs/>
          <w:color w:val="000000" w:themeColor="text1"/>
          <w:lang w:eastAsia="ko-KR"/>
        </w:rPr>
        <w:lastRenderedPageBreak/>
        <w:t>Table S</w:t>
      </w:r>
      <w:r w:rsidRPr="005F6B7A">
        <w:rPr>
          <w:rFonts w:eastAsia="맑은 고딕" w:hint="eastAsia"/>
          <w:b/>
          <w:bCs/>
          <w:color w:val="000000" w:themeColor="text1"/>
          <w:lang w:eastAsia="ko-KR"/>
        </w:rPr>
        <w:t>6</w:t>
      </w:r>
      <w:r w:rsidRPr="005F6B7A">
        <w:rPr>
          <w:rFonts w:eastAsia="맑은 고딕"/>
          <w:b/>
          <w:bCs/>
          <w:color w:val="000000" w:themeColor="text1"/>
          <w:lang w:eastAsia="ko-KR"/>
        </w:rPr>
        <w:t>.</w:t>
      </w:r>
      <w:r w:rsidRPr="005F6B7A">
        <w:rPr>
          <w:rFonts w:eastAsia="맑은 고딕"/>
          <w:color w:val="000000" w:themeColor="text1"/>
          <w:lang w:eastAsia="ko-KR"/>
        </w:rPr>
        <w:t xml:space="preserve"> Comparisons of HRV from Pre- to Post-taVNS Across the Four </w:t>
      </w:r>
      <w:bookmarkStart w:id="13" w:name="_Hlk239328770"/>
      <w:r w:rsidRPr="005F6B7A">
        <w:rPr>
          <w:rFonts w:eastAsia="맑은 고딕"/>
          <w:color w:val="000000" w:themeColor="text1"/>
          <w:lang w:eastAsia="ko-KR"/>
        </w:rPr>
        <w:t>Analysis Segments</w:t>
      </w:r>
      <w:bookmarkEnd w:id="13"/>
    </w:p>
    <w:tbl>
      <w:tblPr>
        <w:tblW w:w="10461" w:type="dxa"/>
        <w:tblInd w:w="5" w:type="dxa"/>
        <w:tblLayout w:type="fixed"/>
        <w:tblCellMar>
          <w:left w:w="99" w:type="dxa"/>
          <w:right w:w="99" w:type="dxa"/>
        </w:tblCellMar>
        <w:tblLook w:val="04A0" w:firstRow="1" w:lastRow="0" w:firstColumn="1" w:lastColumn="0" w:noHBand="0" w:noVBand="1"/>
      </w:tblPr>
      <w:tblGrid>
        <w:gridCol w:w="1270"/>
        <w:gridCol w:w="1559"/>
        <w:gridCol w:w="1493"/>
        <w:gridCol w:w="1493"/>
        <w:gridCol w:w="1493"/>
        <w:gridCol w:w="1493"/>
        <w:gridCol w:w="1660"/>
      </w:tblGrid>
      <w:tr w:rsidR="00A137EC" w:rsidRPr="005F6B7A" w14:paraId="426A97E0" w14:textId="77777777" w:rsidTr="00087B48">
        <w:trPr>
          <w:trHeight w:val="306"/>
        </w:trPr>
        <w:tc>
          <w:tcPr>
            <w:tcW w:w="1270" w:type="dxa"/>
            <w:vMerge w:val="restart"/>
            <w:tcBorders>
              <w:top w:val="single" w:sz="4" w:space="0" w:color="auto"/>
            </w:tcBorders>
            <w:vAlign w:val="center"/>
          </w:tcPr>
          <w:p w14:paraId="20D33282" w14:textId="77777777" w:rsidR="00A137EC" w:rsidRPr="005F6B7A" w:rsidRDefault="00A137EC" w:rsidP="00087B48">
            <w:pPr>
              <w:pStyle w:val="42tablebody"/>
              <w:rPr>
                <w:rFonts w:ascii="Times New Roman" w:eastAsia="Pretendard" w:hAnsi="Times New Roman"/>
                <w:b/>
                <w:bCs/>
                <w:color w:val="000000" w:themeColor="text1"/>
                <w:sz w:val="18"/>
                <w:szCs w:val="18"/>
                <w:lang w:eastAsia="ko-KR"/>
              </w:rPr>
            </w:pPr>
            <w:bookmarkStart w:id="14" w:name="_Hlk239331760"/>
            <w:r w:rsidRPr="005F6B7A">
              <w:rPr>
                <w:rFonts w:ascii="Times New Roman" w:eastAsia="Pretendard" w:hAnsi="Times New Roman"/>
                <w:b/>
                <w:bCs/>
                <w:color w:val="000000" w:themeColor="text1"/>
                <w:sz w:val="18"/>
                <w:szCs w:val="18"/>
                <w:lang w:eastAsia="ko-KR"/>
              </w:rPr>
              <w:t>Analysis</w:t>
            </w:r>
          </w:p>
          <w:p w14:paraId="61455C86"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lang w:eastAsia="ko-KR"/>
              </w:rPr>
              <w:t>segment</w:t>
            </w:r>
            <w:bookmarkEnd w:id="14"/>
          </w:p>
        </w:tc>
        <w:tc>
          <w:tcPr>
            <w:tcW w:w="1559" w:type="dxa"/>
            <w:vMerge w:val="restart"/>
            <w:tcBorders>
              <w:top w:val="single" w:sz="4" w:space="0" w:color="auto"/>
              <w:left w:val="single" w:sz="4" w:space="0" w:color="FFFFFF"/>
              <w:right w:val="single" w:sz="8" w:space="0" w:color="FFFFFF"/>
            </w:tcBorders>
            <w:vAlign w:val="center"/>
            <w:hideMark/>
          </w:tcPr>
          <w:p w14:paraId="3CFB5C78"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Parameters</w:t>
            </w:r>
          </w:p>
        </w:tc>
        <w:tc>
          <w:tcPr>
            <w:tcW w:w="2986" w:type="dxa"/>
            <w:gridSpan w:val="2"/>
            <w:tcBorders>
              <w:top w:val="single" w:sz="4" w:space="0" w:color="auto"/>
              <w:left w:val="nil"/>
              <w:bottom w:val="single" w:sz="4" w:space="0" w:color="auto"/>
              <w:right w:val="single" w:sz="8" w:space="0" w:color="FFFFFF"/>
            </w:tcBorders>
            <w:vAlign w:val="center"/>
            <w:hideMark/>
          </w:tcPr>
          <w:p w14:paraId="12172EA1"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Pre-taVNS</w:t>
            </w:r>
          </w:p>
        </w:tc>
        <w:tc>
          <w:tcPr>
            <w:tcW w:w="2986" w:type="dxa"/>
            <w:gridSpan w:val="2"/>
            <w:tcBorders>
              <w:top w:val="single" w:sz="4" w:space="0" w:color="auto"/>
              <w:left w:val="nil"/>
              <w:bottom w:val="single" w:sz="4" w:space="0" w:color="auto"/>
              <w:right w:val="single" w:sz="8" w:space="0" w:color="FFFFFF"/>
            </w:tcBorders>
            <w:vAlign w:val="center"/>
            <w:hideMark/>
          </w:tcPr>
          <w:p w14:paraId="1E649176"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Post-taVNS</w:t>
            </w:r>
          </w:p>
        </w:tc>
        <w:tc>
          <w:tcPr>
            <w:tcW w:w="1660" w:type="dxa"/>
            <w:vMerge w:val="restart"/>
            <w:tcBorders>
              <w:top w:val="single" w:sz="4" w:space="0" w:color="auto"/>
              <w:left w:val="single" w:sz="8" w:space="0" w:color="FFFFFF"/>
              <w:bottom w:val="single" w:sz="8" w:space="0" w:color="000000"/>
              <w:right w:val="single" w:sz="8" w:space="0" w:color="FFFFFF"/>
            </w:tcBorders>
            <w:vAlign w:val="center"/>
            <w:hideMark/>
          </w:tcPr>
          <w:p w14:paraId="132D0D79"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p-value</w:t>
            </w:r>
          </w:p>
        </w:tc>
      </w:tr>
      <w:tr w:rsidR="00A137EC" w:rsidRPr="005F6B7A" w14:paraId="0E8C1AC3" w14:textId="77777777" w:rsidTr="00087B48">
        <w:trPr>
          <w:trHeight w:val="306"/>
        </w:trPr>
        <w:tc>
          <w:tcPr>
            <w:tcW w:w="1270" w:type="dxa"/>
            <w:vMerge/>
            <w:tcBorders>
              <w:bottom w:val="single" w:sz="4" w:space="0" w:color="auto"/>
            </w:tcBorders>
          </w:tcPr>
          <w:p w14:paraId="0E5139B4"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vMerge/>
            <w:tcBorders>
              <w:left w:val="single" w:sz="4" w:space="0" w:color="FFFFFF"/>
              <w:bottom w:val="single" w:sz="4" w:space="0" w:color="auto"/>
              <w:right w:val="single" w:sz="8" w:space="0" w:color="FFFFFF"/>
            </w:tcBorders>
            <w:vAlign w:val="center"/>
            <w:hideMark/>
          </w:tcPr>
          <w:p w14:paraId="5D1F7340"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493" w:type="dxa"/>
            <w:tcBorders>
              <w:top w:val="single" w:sz="4" w:space="0" w:color="auto"/>
              <w:left w:val="nil"/>
              <w:bottom w:val="single" w:sz="4" w:space="0" w:color="auto"/>
              <w:right w:val="single" w:sz="8" w:space="0" w:color="FFFFFF"/>
            </w:tcBorders>
            <w:vAlign w:val="center"/>
            <w:hideMark/>
          </w:tcPr>
          <w:p w14:paraId="1A953552"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Mean</w:t>
            </w:r>
          </w:p>
        </w:tc>
        <w:tc>
          <w:tcPr>
            <w:tcW w:w="1493" w:type="dxa"/>
            <w:tcBorders>
              <w:top w:val="single" w:sz="4" w:space="0" w:color="auto"/>
              <w:left w:val="nil"/>
              <w:bottom w:val="single" w:sz="4" w:space="0" w:color="auto"/>
              <w:right w:val="single" w:sz="8" w:space="0" w:color="FFFFFF"/>
            </w:tcBorders>
            <w:vAlign w:val="center"/>
            <w:hideMark/>
          </w:tcPr>
          <w:p w14:paraId="692B40CF"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SD</w:t>
            </w:r>
          </w:p>
        </w:tc>
        <w:tc>
          <w:tcPr>
            <w:tcW w:w="1493" w:type="dxa"/>
            <w:tcBorders>
              <w:top w:val="single" w:sz="4" w:space="0" w:color="auto"/>
              <w:left w:val="nil"/>
              <w:bottom w:val="single" w:sz="4" w:space="0" w:color="auto"/>
              <w:right w:val="single" w:sz="8" w:space="0" w:color="FFFFFF"/>
            </w:tcBorders>
            <w:vAlign w:val="center"/>
            <w:hideMark/>
          </w:tcPr>
          <w:p w14:paraId="3B6243FA"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Mean</w:t>
            </w:r>
          </w:p>
        </w:tc>
        <w:tc>
          <w:tcPr>
            <w:tcW w:w="1493" w:type="dxa"/>
            <w:tcBorders>
              <w:top w:val="single" w:sz="4" w:space="0" w:color="auto"/>
              <w:left w:val="nil"/>
              <w:bottom w:val="single" w:sz="4" w:space="0" w:color="auto"/>
              <w:right w:val="single" w:sz="8" w:space="0" w:color="FFFFFF"/>
            </w:tcBorders>
            <w:vAlign w:val="center"/>
            <w:hideMark/>
          </w:tcPr>
          <w:p w14:paraId="43D6B48C"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SD</w:t>
            </w:r>
          </w:p>
        </w:tc>
        <w:tc>
          <w:tcPr>
            <w:tcW w:w="1660" w:type="dxa"/>
            <w:vMerge/>
            <w:tcBorders>
              <w:top w:val="nil"/>
              <w:left w:val="single" w:sz="8" w:space="0" w:color="FFFFFF"/>
              <w:bottom w:val="single" w:sz="4" w:space="0" w:color="auto"/>
              <w:right w:val="single" w:sz="8" w:space="0" w:color="FFFFFF"/>
            </w:tcBorders>
            <w:vAlign w:val="center"/>
            <w:hideMark/>
          </w:tcPr>
          <w:p w14:paraId="1ED939D3" w14:textId="77777777" w:rsidR="00A137EC" w:rsidRPr="005F6B7A" w:rsidRDefault="00A137EC" w:rsidP="00087B48">
            <w:pPr>
              <w:pStyle w:val="42tablebody"/>
              <w:rPr>
                <w:rFonts w:ascii="Times New Roman" w:eastAsia="Pretendard" w:hAnsi="Times New Roman"/>
                <w:b/>
                <w:bCs/>
                <w:color w:val="000000" w:themeColor="text1"/>
                <w:sz w:val="18"/>
                <w:szCs w:val="18"/>
              </w:rPr>
            </w:pPr>
          </w:p>
        </w:tc>
      </w:tr>
      <w:tr w:rsidR="00A137EC" w:rsidRPr="005F6B7A" w14:paraId="22AE2715" w14:textId="77777777" w:rsidTr="00087B48">
        <w:trPr>
          <w:trHeight w:val="351"/>
        </w:trPr>
        <w:tc>
          <w:tcPr>
            <w:tcW w:w="1270" w:type="dxa"/>
            <w:vMerge w:val="restart"/>
            <w:tcBorders>
              <w:top w:val="single" w:sz="4" w:space="0" w:color="auto"/>
            </w:tcBorders>
            <w:vAlign w:val="center"/>
          </w:tcPr>
          <w:p w14:paraId="2FEB6CC7" w14:textId="77777777" w:rsidR="00A137EC" w:rsidRPr="005F6B7A" w:rsidRDefault="00A137EC" w:rsidP="00087B48">
            <w:pPr>
              <w:pStyle w:val="42tablebody"/>
              <w:rPr>
                <w:rFonts w:ascii="Times New Roman" w:eastAsia="Pretendard" w:hAnsi="Times New Roman"/>
                <w:color w:val="000000" w:themeColor="text1"/>
                <w:sz w:val="18"/>
                <w:szCs w:val="18"/>
              </w:rPr>
            </w:pPr>
            <w:bookmarkStart w:id="15" w:name="_Hlk239313547"/>
            <w:r w:rsidRPr="005F6B7A">
              <w:rPr>
                <w:rFonts w:ascii="Times New Roman" w:eastAsia="Pretendard" w:hAnsi="Times New Roman"/>
                <w:b/>
                <w:bCs/>
                <w:color w:val="000000" w:themeColor="text1"/>
                <w:sz w:val="18"/>
                <w:szCs w:val="18"/>
                <w:lang w:eastAsia="ko-KR"/>
              </w:rPr>
              <w:t>S-baseline</w:t>
            </w:r>
          </w:p>
        </w:tc>
        <w:tc>
          <w:tcPr>
            <w:tcW w:w="1559" w:type="dxa"/>
            <w:tcBorders>
              <w:top w:val="single" w:sz="4" w:space="0" w:color="auto"/>
              <w:left w:val="single" w:sz="4" w:space="0" w:color="FFFFFF"/>
              <w:bottom w:val="nil"/>
              <w:right w:val="single" w:sz="8" w:space="0" w:color="FFFFFF"/>
            </w:tcBorders>
            <w:vAlign w:val="center"/>
            <w:hideMark/>
          </w:tcPr>
          <w:p w14:paraId="75B8E223"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SDNN</w:t>
            </w:r>
          </w:p>
        </w:tc>
        <w:tc>
          <w:tcPr>
            <w:tcW w:w="1493" w:type="dxa"/>
            <w:tcBorders>
              <w:top w:val="single" w:sz="4" w:space="0" w:color="auto"/>
              <w:left w:val="nil"/>
              <w:bottom w:val="nil"/>
              <w:right w:val="single" w:sz="8" w:space="0" w:color="FFFFFF"/>
            </w:tcBorders>
            <w:noWrap/>
            <w:hideMark/>
          </w:tcPr>
          <w:p w14:paraId="50C83C5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49.85</w:t>
            </w:r>
          </w:p>
        </w:tc>
        <w:tc>
          <w:tcPr>
            <w:tcW w:w="1493" w:type="dxa"/>
            <w:tcBorders>
              <w:top w:val="single" w:sz="4" w:space="0" w:color="auto"/>
              <w:left w:val="nil"/>
              <w:bottom w:val="nil"/>
              <w:right w:val="single" w:sz="8" w:space="0" w:color="FFFFFF"/>
            </w:tcBorders>
            <w:noWrap/>
            <w:vAlign w:val="center"/>
            <w:hideMark/>
          </w:tcPr>
          <w:p w14:paraId="2CC0D25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18.23</w:t>
            </w:r>
          </w:p>
        </w:tc>
        <w:tc>
          <w:tcPr>
            <w:tcW w:w="1493" w:type="dxa"/>
            <w:tcBorders>
              <w:top w:val="single" w:sz="4" w:space="0" w:color="auto"/>
              <w:left w:val="nil"/>
              <w:bottom w:val="nil"/>
              <w:right w:val="single" w:sz="8" w:space="0" w:color="FFFFFF"/>
            </w:tcBorders>
            <w:noWrap/>
            <w:hideMark/>
          </w:tcPr>
          <w:p w14:paraId="7C51440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65.45</w:t>
            </w:r>
          </w:p>
        </w:tc>
        <w:tc>
          <w:tcPr>
            <w:tcW w:w="1493" w:type="dxa"/>
            <w:tcBorders>
              <w:top w:val="single" w:sz="4" w:space="0" w:color="auto"/>
              <w:left w:val="nil"/>
              <w:bottom w:val="nil"/>
              <w:right w:val="single" w:sz="8" w:space="0" w:color="FFFFFF"/>
            </w:tcBorders>
            <w:noWrap/>
            <w:vAlign w:val="center"/>
            <w:hideMark/>
          </w:tcPr>
          <w:p w14:paraId="54AC32EF"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28.75</w:t>
            </w:r>
          </w:p>
        </w:tc>
        <w:tc>
          <w:tcPr>
            <w:tcW w:w="1660" w:type="dxa"/>
            <w:tcBorders>
              <w:top w:val="single" w:sz="4" w:space="0" w:color="auto"/>
              <w:left w:val="nil"/>
              <w:bottom w:val="nil"/>
              <w:right w:val="single" w:sz="8" w:space="0" w:color="FFFFFF"/>
            </w:tcBorders>
            <w:noWrap/>
            <w:hideMark/>
          </w:tcPr>
          <w:p w14:paraId="6D2AEC0A"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0.007</w:t>
            </w:r>
          </w:p>
        </w:tc>
      </w:tr>
      <w:tr w:rsidR="00A137EC" w:rsidRPr="005F6B7A" w14:paraId="1AFC5004" w14:textId="77777777" w:rsidTr="00087B48">
        <w:trPr>
          <w:trHeight w:val="351"/>
        </w:trPr>
        <w:tc>
          <w:tcPr>
            <w:tcW w:w="1270" w:type="dxa"/>
            <w:vMerge/>
          </w:tcPr>
          <w:p w14:paraId="0E1E163E"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3347F22F"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Mean HR</w:t>
            </w:r>
          </w:p>
        </w:tc>
        <w:tc>
          <w:tcPr>
            <w:tcW w:w="1493" w:type="dxa"/>
            <w:tcBorders>
              <w:top w:val="nil"/>
              <w:left w:val="nil"/>
              <w:bottom w:val="nil"/>
              <w:right w:val="single" w:sz="8" w:space="0" w:color="FFFFFF"/>
            </w:tcBorders>
            <w:noWrap/>
            <w:hideMark/>
          </w:tcPr>
          <w:p w14:paraId="6A22CE9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70.72</w:t>
            </w:r>
          </w:p>
        </w:tc>
        <w:tc>
          <w:tcPr>
            <w:tcW w:w="1493" w:type="dxa"/>
            <w:tcBorders>
              <w:top w:val="nil"/>
              <w:left w:val="nil"/>
              <w:bottom w:val="nil"/>
              <w:right w:val="single" w:sz="8" w:space="0" w:color="FFFFFF"/>
            </w:tcBorders>
            <w:noWrap/>
            <w:vAlign w:val="center"/>
            <w:hideMark/>
          </w:tcPr>
          <w:p w14:paraId="545D393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7.92</w:t>
            </w:r>
          </w:p>
        </w:tc>
        <w:tc>
          <w:tcPr>
            <w:tcW w:w="1493" w:type="dxa"/>
            <w:tcBorders>
              <w:top w:val="nil"/>
              <w:left w:val="nil"/>
              <w:bottom w:val="nil"/>
              <w:right w:val="single" w:sz="8" w:space="0" w:color="FFFFFF"/>
            </w:tcBorders>
            <w:noWrap/>
            <w:hideMark/>
          </w:tcPr>
          <w:p w14:paraId="17681D0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65.23</w:t>
            </w:r>
          </w:p>
        </w:tc>
        <w:tc>
          <w:tcPr>
            <w:tcW w:w="1493" w:type="dxa"/>
            <w:tcBorders>
              <w:top w:val="nil"/>
              <w:left w:val="nil"/>
              <w:bottom w:val="nil"/>
              <w:right w:val="single" w:sz="8" w:space="0" w:color="FFFFFF"/>
            </w:tcBorders>
            <w:noWrap/>
            <w:vAlign w:val="center"/>
            <w:hideMark/>
          </w:tcPr>
          <w:p w14:paraId="102ED55D"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5.66</w:t>
            </w:r>
          </w:p>
        </w:tc>
        <w:tc>
          <w:tcPr>
            <w:tcW w:w="1660" w:type="dxa"/>
            <w:tcBorders>
              <w:top w:val="nil"/>
              <w:left w:val="nil"/>
              <w:bottom w:val="nil"/>
              <w:right w:val="single" w:sz="8" w:space="0" w:color="FFFFFF"/>
            </w:tcBorders>
            <w:noWrap/>
            <w:hideMark/>
          </w:tcPr>
          <w:p w14:paraId="6FBC0442"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bookmarkStart w:id="16" w:name="_Hlk239406403"/>
            <w:r w:rsidRPr="005F6B7A">
              <w:rPr>
                <w:rFonts w:ascii="Times New Roman" w:hAnsi="Times New Roman" w:hint="eastAsia"/>
                <w:color w:val="000000" w:themeColor="text1"/>
                <w:sz w:val="18"/>
                <w:szCs w:val="18"/>
                <w:lang w:eastAsia="ko-KR"/>
              </w:rPr>
              <w:t>&lt; 0.001</w:t>
            </w:r>
            <w:bookmarkEnd w:id="16"/>
          </w:p>
        </w:tc>
      </w:tr>
      <w:tr w:rsidR="00A137EC" w:rsidRPr="005F6B7A" w14:paraId="2B953164" w14:textId="77777777" w:rsidTr="00087B48">
        <w:trPr>
          <w:trHeight w:val="351"/>
        </w:trPr>
        <w:tc>
          <w:tcPr>
            <w:tcW w:w="1270" w:type="dxa"/>
            <w:vMerge/>
          </w:tcPr>
          <w:p w14:paraId="5C965C7A"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0F66A8E9"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RMSSD</w:t>
            </w:r>
          </w:p>
        </w:tc>
        <w:tc>
          <w:tcPr>
            <w:tcW w:w="1493" w:type="dxa"/>
            <w:tcBorders>
              <w:top w:val="nil"/>
              <w:left w:val="nil"/>
              <w:bottom w:val="nil"/>
              <w:right w:val="single" w:sz="8" w:space="0" w:color="FFFFFF"/>
            </w:tcBorders>
            <w:noWrap/>
            <w:hideMark/>
          </w:tcPr>
          <w:p w14:paraId="706ABE6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37.07</w:t>
            </w:r>
          </w:p>
        </w:tc>
        <w:tc>
          <w:tcPr>
            <w:tcW w:w="1493" w:type="dxa"/>
            <w:tcBorders>
              <w:top w:val="nil"/>
              <w:left w:val="nil"/>
              <w:bottom w:val="nil"/>
              <w:right w:val="single" w:sz="8" w:space="0" w:color="FFFFFF"/>
            </w:tcBorders>
            <w:noWrap/>
            <w:vAlign w:val="center"/>
            <w:hideMark/>
          </w:tcPr>
          <w:p w14:paraId="4A171B0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17.72</w:t>
            </w:r>
          </w:p>
        </w:tc>
        <w:tc>
          <w:tcPr>
            <w:tcW w:w="1493" w:type="dxa"/>
            <w:tcBorders>
              <w:top w:val="nil"/>
              <w:left w:val="nil"/>
              <w:bottom w:val="nil"/>
              <w:right w:val="single" w:sz="8" w:space="0" w:color="FFFFFF"/>
            </w:tcBorders>
            <w:noWrap/>
            <w:hideMark/>
          </w:tcPr>
          <w:p w14:paraId="7374E2C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51.33</w:t>
            </w:r>
          </w:p>
        </w:tc>
        <w:tc>
          <w:tcPr>
            <w:tcW w:w="1493" w:type="dxa"/>
            <w:tcBorders>
              <w:top w:val="nil"/>
              <w:left w:val="nil"/>
              <w:bottom w:val="nil"/>
              <w:right w:val="single" w:sz="8" w:space="0" w:color="FFFFFF"/>
            </w:tcBorders>
            <w:noWrap/>
            <w:vAlign w:val="center"/>
            <w:hideMark/>
          </w:tcPr>
          <w:p w14:paraId="662D33E6"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20.66</w:t>
            </w:r>
          </w:p>
        </w:tc>
        <w:tc>
          <w:tcPr>
            <w:tcW w:w="1660" w:type="dxa"/>
            <w:tcBorders>
              <w:top w:val="nil"/>
              <w:left w:val="nil"/>
              <w:bottom w:val="nil"/>
              <w:right w:val="single" w:sz="8" w:space="0" w:color="FFFFFF"/>
            </w:tcBorders>
            <w:noWrap/>
            <w:hideMark/>
          </w:tcPr>
          <w:p w14:paraId="6F2CFA8F"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0.00</w:t>
            </w:r>
            <w:r w:rsidRPr="005F6B7A">
              <w:rPr>
                <w:rFonts w:ascii="Times New Roman" w:hAnsi="Times New Roman" w:hint="eastAsia"/>
                <w:color w:val="000000" w:themeColor="text1"/>
                <w:sz w:val="18"/>
                <w:szCs w:val="18"/>
                <w:lang w:eastAsia="ko-KR"/>
              </w:rPr>
              <w:t>4</w:t>
            </w:r>
          </w:p>
        </w:tc>
      </w:tr>
      <w:tr w:rsidR="00A137EC" w:rsidRPr="005F6B7A" w14:paraId="7D530CD3" w14:textId="77777777" w:rsidTr="00087B48">
        <w:trPr>
          <w:trHeight w:val="351"/>
        </w:trPr>
        <w:tc>
          <w:tcPr>
            <w:tcW w:w="1270" w:type="dxa"/>
            <w:vMerge/>
          </w:tcPr>
          <w:p w14:paraId="1594A352"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tcPr>
          <w:p w14:paraId="024A3A0A"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pNN30</w:t>
            </w:r>
          </w:p>
        </w:tc>
        <w:tc>
          <w:tcPr>
            <w:tcW w:w="1493" w:type="dxa"/>
            <w:tcBorders>
              <w:top w:val="nil"/>
              <w:left w:val="nil"/>
              <w:bottom w:val="nil"/>
              <w:right w:val="single" w:sz="8" w:space="0" w:color="FFFFFF"/>
            </w:tcBorders>
            <w:noWrap/>
          </w:tcPr>
          <w:p w14:paraId="74A13C6A"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36.14</w:t>
            </w:r>
          </w:p>
        </w:tc>
        <w:tc>
          <w:tcPr>
            <w:tcW w:w="1493" w:type="dxa"/>
            <w:tcBorders>
              <w:top w:val="nil"/>
              <w:left w:val="nil"/>
              <w:bottom w:val="nil"/>
              <w:right w:val="single" w:sz="8" w:space="0" w:color="FFFFFF"/>
            </w:tcBorders>
            <w:noWrap/>
            <w:vAlign w:val="center"/>
          </w:tcPr>
          <w:p w14:paraId="6897A3D8"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19.92</w:t>
            </w:r>
          </w:p>
        </w:tc>
        <w:tc>
          <w:tcPr>
            <w:tcW w:w="1493" w:type="dxa"/>
            <w:tcBorders>
              <w:top w:val="nil"/>
              <w:left w:val="nil"/>
              <w:bottom w:val="nil"/>
              <w:right w:val="single" w:sz="8" w:space="0" w:color="FFFFFF"/>
            </w:tcBorders>
            <w:noWrap/>
          </w:tcPr>
          <w:p w14:paraId="1C759779"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51.13</w:t>
            </w:r>
          </w:p>
        </w:tc>
        <w:tc>
          <w:tcPr>
            <w:tcW w:w="1493" w:type="dxa"/>
            <w:tcBorders>
              <w:top w:val="nil"/>
              <w:left w:val="nil"/>
              <w:bottom w:val="nil"/>
              <w:right w:val="single" w:sz="8" w:space="0" w:color="FFFFFF"/>
            </w:tcBorders>
            <w:noWrap/>
            <w:vAlign w:val="center"/>
          </w:tcPr>
          <w:p w14:paraId="6640B60D"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18.96</w:t>
            </w:r>
          </w:p>
        </w:tc>
        <w:tc>
          <w:tcPr>
            <w:tcW w:w="1660" w:type="dxa"/>
            <w:tcBorders>
              <w:top w:val="nil"/>
              <w:left w:val="nil"/>
              <w:bottom w:val="nil"/>
              <w:right w:val="single" w:sz="8" w:space="0" w:color="FFFFFF"/>
            </w:tcBorders>
            <w:noWrap/>
          </w:tcPr>
          <w:p w14:paraId="5B94FA4C"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0.00</w:t>
            </w:r>
            <w:r w:rsidRPr="005F6B7A">
              <w:rPr>
                <w:rFonts w:ascii="Times New Roman" w:eastAsia="맑은 고딕" w:hAnsi="Times New Roman"/>
                <w:color w:val="000000" w:themeColor="text1"/>
                <w:sz w:val="18"/>
                <w:szCs w:val="18"/>
                <w:lang w:eastAsia="ko-KR"/>
              </w:rPr>
              <w:t>6</w:t>
            </w:r>
          </w:p>
        </w:tc>
      </w:tr>
      <w:tr w:rsidR="00A137EC" w:rsidRPr="005F6B7A" w14:paraId="0F131BE4" w14:textId="77777777" w:rsidTr="00087B48">
        <w:trPr>
          <w:trHeight w:val="351"/>
        </w:trPr>
        <w:tc>
          <w:tcPr>
            <w:tcW w:w="1270" w:type="dxa"/>
            <w:vMerge/>
          </w:tcPr>
          <w:p w14:paraId="761FE4F9"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40A01B12"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 xml:space="preserve">pNN50 </w:t>
            </w:r>
          </w:p>
        </w:tc>
        <w:tc>
          <w:tcPr>
            <w:tcW w:w="1493" w:type="dxa"/>
            <w:tcBorders>
              <w:top w:val="nil"/>
              <w:left w:val="nil"/>
              <w:bottom w:val="nil"/>
              <w:right w:val="single" w:sz="8" w:space="0" w:color="FFFFFF"/>
            </w:tcBorders>
            <w:noWrap/>
            <w:hideMark/>
          </w:tcPr>
          <w:p w14:paraId="593B49B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16.77</w:t>
            </w:r>
          </w:p>
        </w:tc>
        <w:tc>
          <w:tcPr>
            <w:tcW w:w="1493" w:type="dxa"/>
            <w:tcBorders>
              <w:top w:val="nil"/>
              <w:left w:val="nil"/>
              <w:bottom w:val="nil"/>
              <w:right w:val="single" w:sz="8" w:space="0" w:color="FFFFFF"/>
            </w:tcBorders>
            <w:noWrap/>
            <w:vAlign w:val="center"/>
            <w:hideMark/>
          </w:tcPr>
          <w:p w14:paraId="5287086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15.90</w:t>
            </w:r>
          </w:p>
        </w:tc>
        <w:tc>
          <w:tcPr>
            <w:tcW w:w="1493" w:type="dxa"/>
            <w:tcBorders>
              <w:top w:val="nil"/>
              <w:left w:val="nil"/>
              <w:bottom w:val="nil"/>
              <w:right w:val="single" w:sz="8" w:space="0" w:color="FFFFFF"/>
            </w:tcBorders>
            <w:noWrap/>
            <w:hideMark/>
          </w:tcPr>
          <w:p w14:paraId="215B4AD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29.88</w:t>
            </w:r>
          </w:p>
        </w:tc>
        <w:tc>
          <w:tcPr>
            <w:tcW w:w="1493" w:type="dxa"/>
            <w:tcBorders>
              <w:top w:val="nil"/>
              <w:left w:val="nil"/>
              <w:bottom w:val="nil"/>
              <w:right w:val="single" w:sz="8" w:space="0" w:color="FFFFFF"/>
            </w:tcBorders>
            <w:noWrap/>
            <w:vAlign w:val="center"/>
            <w:hideMark/>
          </w:tcPr>
          <w:p w14:paraId="4652DCA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17.66</w:t>
            </w:r>
          </w:p>
        </w:tc>
        <w:tc>
          <w:tcPr>
            <w:tcW w:w="1660" w:type="dxa"/>
            <w:tcBorders>
              <w:top w:val="nil"/>
              <w:left w:val="nil"/>
              <w:bottom w:val="nil"/>
              <w:right w:val="single" w:sz="8" w:space="0" w:color="FFFFFF"/>
            </w:tcBorders>
            <w:noWrap/>
            <w:hideMark/>
          </w:tcPr>
          <w:p w14:paraId="73E764CE"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0.00</w:t>
            </w:r>
            <w:r w:rsidRPr="005F6B7A">
              <w:rPr>
                <w:rFonts w:ascii="Times New Roman" w:hAnsi="Times New Roman" w:hint="eastAsia"/>
                <w:color w:val="000000" w:themeColor="text1"/>
                <w:sz w:val="18"/>
                <w:szCs w:val="18"/>
                <w:lang w:eastAsia="ko-KR"/>
              </w:rPr>
              <w:t>4</w:t>
            </w:r>
          </w:p>
        </w:tc>
      </w:tr>
      <w:tr w:rsidR="00A137EC" w:rsidRPr="005F6B7A" w14:paraId="16CD5814" w14:textId="77777777" w:rsidTr="00087B48">
        <w:trPr>
          <w:trHeight w:val="351"/>
        </w:trPr>
        <w:tc>
          <w:tcPr>
            <w:tcW w:w="1270" w:type="dxa"/>
            <w:vMerge/>
          </w:tcPr>
          <w:p w14:paraId="6B21A044"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040E3184"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LF</w:t>
            </w:r>
          </w:p>
        </w:tc>
        <w:tc>
          <w:tcPr>
            <w:tcW w:w="1493" w:type="dxa"/>
            <w:tcBorders>
              <w:top w:val="nil"/>
              <w:left w:val="nil"/>
              <w:bottom w:val="nil"/>
              <w:right w:val="single" w:sz="8" w:space="0" w:color="FFFFFF"/>
            </w:tcBorders>
            <w:noWrap/>
            <w:hideMark/>
          </w:tcPr>
          <w:p w14:paraId="2F8E3C2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3525.04</w:t>
            </w:r>
          </w:p>
        </w:tc>
        <w:tc>
          <w:tcPr>
            <w:tcW w:w="1493" w:type="dxa"/>
            <w:tcBorders>
              <w:top w:val="nil"/>
              <w:left w:val="nil"/>
              <w:bottom w:val="nil"/>
              <w:right w:val="single" w:sz="8" w:space="0" w:color="FFFFFF"/>
            </w:tcBorders>
            <w:noWrap/>
            <w:vAlign w:val="center"/>
            <w:hideMark/>
          </w:tcPr>
          <w:p w14:paraId="7EA60AD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2376.18</w:t>
            </w:r>
          </w:p>
        </w:tc>
        <w:tc>
          <w:tcPr>
            <w:tcW w:w="1493" w:type="dxa"/>
            <w:tcBorders>
              <w:top w:val="nil"/>
              <w:left w:val="nil"/>
              <w:bottom w:val="nil"/>
              <w:right w:val="single" w:sz="8" w:space="0" w:color="FFFFFF"/>
            </w:tcBorders>
            <w:noWrap/>
            <w:hideMark/>
          </w:tcPr>
          <w:p w14:paraId="42FACB2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5009.67</w:t>
            </w:r>
          </w:p>
        </w:tc>
        <w:tc>
          <w:tcPr>
            <w:tcW w:w="1493" w:type="dxa"/>
            <w:tcBorders>
              <w:top w:val="nil"/>
              <w:left w:val="nil"/>
              <w:bottom w:val="nil"/>
              <w:right w:val="single" w:sz="8" w:space="0" w:color="FFFFFF"/>
            </w:tcBorders>
            <w:noWrap/>
            <w:vAlign w:val="center"/>
            <w:hideMark/>
          </w:tcPr>
          <w:p w14:paraId="2A51349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4033.60</w:t>
            </w:r>
          </w:p>
        </w:tc>
        <w:tc>
          <w:tcPr>
            <w:tcW w:w="1660" w:type="dxa"/>
            <w:tcBorders>
              <w:top w:val="nil"/>
              <w:left w:val="nil"/>
              <w:bottom w:val="nil"/>
              <w:right w:val="single" w:sz="8" w:space="0" w:color="FFFFFF"/>
            </w:tcBorders>
            <w:noWrap/>
            <w:hideMark/>
          </w:tcPr>
          <w:p w14:paraId="085A99DD"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0.34</w:t>
            </w:r>
            <w:r w:rsidRPr="005F6B7A">
              <w:rPr>
                <w:rFonts w:ascii="Times New Roman" w:hAnsi="Times New Roman" w:hint="eastAsia"/>
                <w:color w:val="000000" w:themeColor="text1"/>
                <w:sz w:val="18"/>
                <w:szCs w:val="18"/>
                <w:lang w:eastAsia="ko-KR"/>
              </w:rPr>
              <w:t>2</w:t>
            </w:r>
          </w:p>
        </w:tc>
      </w:tr>
      <w:tr w:rsidR="00A137EC" w:rsidRPr="005F6B7A" w14:paraId="4397FCB0" w14:textId="77777777" w:rsidTr="00087B48">
        <w:trPr>
          <w:trHeight w:val="351"/>
        </w:trPr>
        <w:tc>
          <w:tcPr>
            <w:tcW w:w="1270" w:type="dxa"/>
            <w:vMerge/>
          </w:tcPr>
          <w:p w14:paraId="5EB8B1DC"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6E8C2068"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HF</w:t>
            </w:r>
          </w:p>
        </w:tc>
        <w:tc>
          <w:tcPr>
            <w:tcW w:w="1493" w:type="dxa"/>
            <w:tcBorders>
              <w:top w:val="nil"/>
              <w:left w:val="nil"/>
              <w:bottom w:val="nil"/>
              <w:right w:val="single" w:sz="8" w:space="0" w:color="FFFFFF"/>
            </w:tcBorders>
            <w:noWrap/>
            <w:hideMark/>
          </w:tcPr>
          <w:p w14:paraId="10C42DA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2469.57</w:t>
            </w:r>
          </w:p>
        </w:tc>
        <w:tc>
          <w:tcPr>
            <w:tcW w:w="1493" w:type="dxa"/>
            <w:tcBorders>
              <w:top w:val="nil"/>
              <w:left w:val="nil"/>
              <w:bottom w:val="nil"/>
              <w:right w:val="single" w:sz="8" w:space="0" w:color="FFFFFF"/>
            </w:tcBorders>
            <w:noWrap/>
            <w:vAlign w:val="center"/>
            <w:hideMark/>
          </w:tcPr>
          <w:p w14:paraId="5118C493"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2584.75</w:t>
            </w:r>
          </w:p>
        </w:tc>
        <w:tc>
          <w:tcPr>
            <w:tcW w:w="1493" w:type="dxa"/>
            <w:tcBorders>
              <w:top w:val="nil"/>
              <w:left w:val="nil"/>
              <w:bottom w:val="nil"/>
              <w:right w:val="single" w:sz="8" w:space="0" w:color="FFFFFF"/>
            </w:tcBorders>
            <w:noWrap/>
            <w:hideMark/>
          </w:tcPr>
          <w:p w14:paraId="3E3A11DF"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4647.38</w:t>
            </w:r>
          </w:p>
        </w:tc>
        <w:tc>
          <w:tcPr>
            <w:tcW w:w="1493" w:type="dxa"/>
            <w:tcBorders>
              <w:top w:val="nil"/>
              <w:left w:val="nil"/>
              <w:bottom w:val="nil"/>
              <w:right w:val="single" w:sz="8" w:space="0" w:color="FFFFFF"/>
            </w:tcBorders>
            <w:noWrap/>
            <w:vAlign w:val="center"/>
            <w:hideMark/>
          </w:tcPr>
          <w:p w14:paraId="54CC630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3488.43</w:t>
            </w:r>
          </w:p>
        </w:tc>
        <w:tc>
          <w:tcPr>
            <w:tcW w:w="1660" w:type="dxa"/>
            <w:tcBorders>
              <w:top w:val="nil"/>
              <w:left w:val="nil"/>
              <w:bottom w:val="nil"/>
              <w:right w:val="single" w:sz="8" w:space="0" w:color="FFFFFF"/>
            </w:tcBorders>
            <w:noWrap/>
            <w:hideMark/>
          </w:tcPr>
          <w:p w14:paraId="3FFF637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0.00</w:t>
            </w:r>
            <w:r w:rsidRPr="005F6B7A">
              <w:rPr>
                <w:rFonts w:ascii="Times New Roman" w:hAnsi="Times New Roman" w:hint="eastAsia"/>
                <w:color w:val="000000" w:themeColor="text1"/>
                <w:sz w:val="18"/>
                <w:szCs w:val="18"/>
                <w:lang w:eastAsia="ko-KR"/>
              </w:rPr>
              <w:t>4</w:t>
            </w:r>
          </w:p>
        </w:tc>
      </w:tr>
      <w:tr w:rsidR="00A137EC" w:rsidRPr="005F6B7A" w14:paraId="52491409" w14:textId="77777777" w:rsidTr="00087B48">
        <w:trPr>
          <w:trHeight w:val="351"/>
        </w:trPr>
        <w:tc>
          <w:tcPr>
            <w:tcW w:w="1270" w:type="dxa"/>
            <w:vMerge/>
            <w:tcBorders>
              <w:bottom w:val="single" w:sz="4" w:space="0" w:color="auto"/>
            </w:tcBorders>
          </w:tcPr>
          <w:p w14:paraId="38C5BCB6"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single" w:sz="4" w:space="0" w:color="auto"/>
              <w:right w:val="single" w:sz="8" w:space="0" w:color="FFFFFF"/>
            </w:tcBorders>
            <w:vAlign w:val="center"/>
            <w:hideMark/>
          </w:tcPr>
          <w:p w14:paraId="14E5649E" w14:textId="77777777" w:rsidR="00A137EC" w:rsidRPr="005F6B7A" w:rsidRDefault="00A137EC" w:rsidP="00087B48">
            <w:pPr>
              <w:pStyle w:val="42tablebody"/>
              <w:rPr>
                <w:rFonts w:ascii="Times New Roman" w:eastAsia="Pretendard" w:hAnsi="Times New Roman"/>
                <w:color w:val="000000" w:themeColor="text1"/>
                <w:sz w:val="18"/>
                <w:szCs w:val="18"/>
                <w:lang w:eastAsia="ko-KR"/>
              </w:rPr>
            </w:pPr>
            <w:r w:rsidRPr="005F6B7A">
              <w:rPr>
                <w:rFonts w:ascii="Times New Roman" w:eastAsia="Pretendard" w:hAnsi="Times New Roman"/>
                <w:color w:val="000000" w:themeColor="text1"/>
                <w:sz w:val="18"/>
                <w:szCs w:val="18"/>
              </w:rPr>
              <w:t>LF/HF</w:t>
            </w:r>
            <w:r w:rsidRPr="005F6B7A">
              <w:rPr>
                <w:rFonts w:ascii="Times New Roman" w:eastAsia="Pretendard" w:hAnsi="Times New Roman"/>
                <w:color w:val="000000" w:themeColor="text1"/>
                <w:sz w:val="18"/>
                <w:szCs w:val="18"/>
                <w:lang w:eastAsia="ko-KR"/>
              </w:rPr>
              <w:t xml:space="preserve"> ratio</w:t>
            </w:r>
          </w:p>
        </w:tc>
        <w:tc>
          <w:tcPr>
            <w:tcW w:w="1493" w:type="dxa"/>
            <w:tcBorders>
              <w:top w:val="nil"/>
              <w:left w:val="nil"/>
              <w:bottom w:val="single" w:sz="4" w:space="0" w:color="auto"/>
              <w:right w:val="single" w:sz="8" w:space="0" w:color="FFFFFF"/>
            </w:tcBorders>
            <w:noWrap/>
            <w:hideMark/>
          </w:tcPr>
          <w:p w14:paraId="3F51B45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2.02</w:t>
            </w:r>
          </w:p>
        </w:tc>
        <w:tc>
          <w:tcPr>
            <w:tcW w:w="1493" w:type="dxa"/>
            <w:tcBorders>
              <w:top w:val="nil"/>
              <w:left w:val="nil"/>
              <w:bottom w:val="single" w:sz="4" w:space="0" w:color="auto"/>
              <w:right w:val="single" w:sz="8" w:space="0" w:color="FFFFFF"/>
            </w:tcBorders>
            <w:noWrap/>
            <w:vAlign w:val="center"/>
            <w:hideMark/>
          </w:tcPr>
          <w:p w14:paraId="3C80A7F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1.87</w:t>
            </w:r>
          </w:p>
        </w:tc>
        <w:tc>
          <w:tcPr>
            <w:tcW w:w="1493" w:type="dxa"/>
            <w:tcBorders>
              <w:top w:val="nil"/>
              <w:left w:val="nil"/>
              <w:bottom w:val="single" w:sz="4" w:space="0" w:color="auto"/>
              <w:right w:val="single" w:sz="8" w:space="0" w:color="FFFFFF"/>
            </w:tcBorders>
            <w:noWrap/>
            <w:hideMark/>
          </w:tcPr>
          <w:p w14:paraId="2EB80B8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1.31</w:t>
            </w:r>
          </w:p>
        </w:tc>
        <w:tc>
          <w:tcPr>
            <w:tcW w:w="1493" w:type="dxa"/>
            <w:tcBorders>
              <w:top w:val="nil"/>
              <w:left w:val="nil"/>
              <w:bottom w:val="single" w:sz="4" w:space="0" w:color="auto"/>
              <w:right w:val="single" w:sz="8" w:space="0" w:color="FFFFFF"/>
            </w:tcBorders>
            <w:noWrap/>
            <w:vAlign w:val="center"/>
            <w:hideMark/>
          </w:tcPr>
          <w:p w14:paraId="659E928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0.91</w:t>
            </w:r>
          </w:p>
        </w:tc>
        <w:tc>
          <w:tcPr>
            <w:tcW w:w="1660" w:type="dxa"/>
            <w:tcBorders>
              <w:top w:val="nil"/>
              <w:left w:val="nil"/>
              <w:bottom w:val="single" w:sz="4" w:space="0" w:color="auto"/>
              <w:right w:val="single" w:sz="8" w:space="0" w:color="FFFFFF"/>
            </w:tcBorders>
            <w:noWrap/>
            <w:hideMark/>
          </w:tcPr>
          <w:p w14:paraId="0F6935F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0.014</w:t>
            </w:r>
          </w:p>
        </w:tc>
      </w:tr>
      <w:tr w:rsidR="00A137EC" w:rsidRPr="005F6B7A" w14:paraId="1ABFDFEF" w14:textId="77777777" w:rsidTr="00087B48">
        <w:trPr>
          <w:trHeight w:val="351"/>
        </w:trPr>
        <w:tc>
          <w:tcPr>
            <w:tcW w:w="1270" w:type="dxa"/>
            <w:vMerge w:val="restart"/>
            <w:tcBorders>
              <w:top w:val="single" w:sz="4" w:space="0" w:color="auto"/>
            </w:tcBorders>
            <w:vAlign w:val="center"/>
          </w:tcPr>
          <w:p w14:paraId="5892710A"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b/>
                <w:bCs/>
                <w:color w:val="000000" w:themeColor="text1"/>
                <w:sz w:val="18"/>
                <w:szCs w:val="18"/>
                <w:lang w:eastAsia="ko-KR"/>
              </w:rPr>
              <w:t>Early-tilt</w:t>
            </w:r>
          </w:p>
        </w:tc>
        <w:tc>
          <w:tcPr>
            <w:tcW w:w="1559" w:type="dxa"/>
            <w:tcBorders>
              <w:top w:val="single" w:sz="4" w:space="0" w:color="auto"/>
              <w:left w:val="single" w:sz="4" w:space="0" w:color="FFFFFF"/>
              <w:bottom w:val="nil"/>
              <w:right w:val="single" w:sz="8" w:space="0" w:color="FFFFFF"/>
            </w:tcBorders>
            <w:vAlign w:val="center"/>
            <w:hideMark/>
          </w:tcPr>
          <w:p w14:paraId="05076953"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SDNN</w:t>
            </w:r>
          </w:p>
        </w:tc>
        <w:tc>
          <w:tcPr>
            <w:tcW w:w="1493" w:type="dxa"/>
            <w:tcBorders>
              <w:top w:val="single" w:sz="4" w:space="0" w:color="auto"/>
              <w:left w:val="nil"/>
              <w:bottom w:val="nil"/>
              <w:right w:val="single" w:sz="8" w:space="0" w:color="FFFFFF"/>
            </w:tcBorders>
            <w:noWrap/>
            <w:hideMark/>
          </w:tcPr>
          <w:p w14:paraId="08603CB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52.84</w:t>
            </w:r>
          </w:p>
        </w:tc>
        <w:tc>
          <w:tcPr>
            <w:tcW w:w="1493" w:type="dxa"/>
            <w:tcBorders>
              <w:top w:val="single" w:sz="4" w:space="0" w:color="auto"/>
              <w:left w:val="nil"/>
              <w:bottom w:val="nil"/>
              <w:right w:val="single" w:sz="8" w:space="0" w:color="FFFFFF"/>
            </w:tcBorders>
            <w:noWrap/>
            <w:vAlign w:val="center"/>
            <w:hideMark/>
          </w:tcPr>
          <w:p w14:paraId="6F060EB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12.00</w:t>
            </w:r>
          </w:p>
        </w:tc>
        <w:tc>
          <w:tcPr>
            <w:tcW w:w="1493" w:type="dxa"/>
            <w:tcBorders>
              <w:top w:val="single" w:sz="4" w:space="0" w:color="auto"/>
              <w:left w:val="nil"/>
              <w:bottom w:val="nil"/>
              <w:right w:val="single" w:sz="8" w:space="0" w:color="FFFFFF"/>
            </w:tcBorders>
            <w:noWrap/>
            <w:hideMark/>
          </w:tcPr>
          <w:p w14:paraId="566FABA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65.61</w:t>
            </w:r>
          </w:p>
        </w:tc>
        <w:tc>
          <w:tcPr>
            <w:tcW w:w="1493" w:type="dxa"/>
            <w:tcBorders>
              <w:top w:val="single" w:sz="4" w:space="0" w:color="auto"/>
              <w:left w:val="nil"/>
              <w:bottom w:val="nil"/>
              <w:right w:val="single" w:sz="8" w:space="0" w:color="FFFFFF"/>
            </w:tcBorders>
            <w:noWrap/>
            <w:vAlign w:val="center"/>
            <w:hideMark/>
          </w:tcPr>
          <w:p w14:paraId="15199E8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16.81</w:t>
            </w:r>
          </w:p>
        </w:tc>
        <w:tc>
          <w:tcPr>
            <w:tcW w:w="1660" w:type="dxa"/>
            <w:tcBorders>
              <w:top w:val="single" w:sz="4" w:space="0" w:color="auto"/>
              <w:left w:val="nil"/>
              <w:bottom w:val="nil"/>
              <w:right w:val="single" w:sz="8" w:space="0" w:color="FFFFFF"/>
            </w:tcBorders>
            <w:noWrap/>
            <w:vAlign w:val="center"/>
            <w:hideMark/>
          </w:tcPr>
          <w:p w14:paraId="12E29D7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hint="eastAsia"/>
                <w:color w:val="000000" w:themeColor="text1"/>
                <w:sz w:val="18"/>
                <w:szCs w:val="18"/>
                <w:lang w:eastAsia="ko-KR"/>
              </w:rPr>
              <w:t>&lt; 0.001</w:t>
            </w:r>
          </w:p>
        </w:tc>
      </w:tr>
      <w:tr w:rsidR="00A137EC" w:rsidRPr="005F6B7A" w14:paraId="513C4430" w14:textId="77777777" w:rsidTr="00087B48">
        <w:trPr>
          <w:trHeight w:val="351"/>
        </w:trPr>
        <w:tc>
          <w:tcPr>
            <w:tcW w:w="1270" w:type="dxa"/>
            <w:vMerge/>
          </w:tcPr>
          <w:p w14:paraId="4DFE9769"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3B036AD7"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Mean HR</w:t>
            </w:r>
          </w:p>
        </w:tc>
        <w:tc>
          <w:tcPr>
            <w:tcW w:w="1493" w:type="dxa"/>
            <w:tcBorders>
              <w:top w:val="nil"/>
              <w:left w:val="nil"/>
              <w:bottom w:val="nil"/>
              <w:right w:val="single" w:sz="8" w:space="0" w:color="FFFFFF"/>
            </w:tcBorders>
            <w:noWrap/>
            <w:hideMark/>
          </w:tcPr>
          <w:p w14:paraId="0D268FD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83.51</w:t>
            </w:r>
          </w:p>
        </w:tc>
        <w:tc>
          <w:tcPr>
            <w:tcW w:w="1493" w:type="dxa"/>
            <w:tcBorders>
              <w:top w:val="nil"/>
              <w:left w:val="nil"/>
              <w:bottom w:val="nil"/>
              <w:right w:val="single" w:sz="8" w:space="0" w:color="FFFFFF"/>
            </w:tcBorders>
            <w:noWrap/>
            <w:vAlign w:val="center"/>
            <w:hideMark/>
          </w:tcPr>
          <w:p w14:paraId="1B6863B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9.57</w:t>
            </w:r>
          </w:p>
        </w:tc>
        <w:tc>
          <w:tcPr>
            <w:tcW w:w="1493" w:type="dxa"/>
            <w:tcBorders>
              <w:top w:val="nil"/>
              <w:left w:val="nil"/>
              <w:bottom w:val="nil"/>
              <w:right w:val="single" w:sz="8" w:space="0" w:color="FFFFFF"/>
            </w:tcBorders>
            <w:noWrap/>
            <w:hideMark/>
          </w:tcPr>
          <w:p w14:paraId="0EC59FE6"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78.39</w:t>
            </w:r>
          </w:p>
        </w:tc>
        <w:tc>
          <w:tcPr>
            <w:tcW w:w="1493" w:type="dxa"/>
            <w:tcBorders>
              <w:top w:val="nil"/>
              <w:left w:val="nil"/>
              <w:bottom w:val="nil"/>
              <w:right w:val="single" w:sz="8" w:space="0" w:color="FFFFFF"/>
            </w:tcBorders>
            <w:noWrap/>
            <w:vAlign w:val="center"/>
            <w:hideMark/>
          </w:tcPr>
          <w:p w14:paraId="4E93F42D"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7.75</w:t>
            </w:r>
          </w:p>
        </w:tc>
        <w:tc>
          <w:tcPr>
            <w:tcW w:w="1660" w:type="dxa"/>
            <w:tcBorders>
              <w:top w:val="nil"/>
              <w:left w:val="nil"/>
              <w:bottom w:val="nil"/>
              <w:right w:val="single" w:sz="8" w:space="0" w:color="FFFFFF"/>
            </w:tcBorders>
            <w:noWrap/>
            <w:vAlign w:val="center"/>
            <w:hideMark/>
          </w:tcPr>
          <w:p w14:paraId="1D0B2FF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hint="eastAsia"/>
                <w:color w:val="000000" w:themeColor="text1"/>
                <w:sz w:val="18"/>
                <w:szCs w:val="18"/>
                <w:lang w:eastAsia="ko-KR"/>
              </w:rPr>
              <w:t>&lt; 0.001</w:t>
            </w:r>
          </w:p>
        </w:tc>
      </w:tr>
      <w:tr w:rsidR="00A137EC" w:rsidRPr="005F6B7A" w14:paraId="1F2BD2D6" w14:textId="77777777" w:rsidTr="00087B48">
        <w:trPr>
          <w:trHeight w:val="351"/>
        </w:trPr>
        <w:tc>
          <w:tcPr>
            <w:tcW w:w="1270" w:type="dxa"/>
            <w:vMerge/>
          </w:tcPr>
          <w:p w14:paraId="1010D263"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7063D77C"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RMSSD</w:t>
            </w:r>
          </w:p>
        </w:tc>
        <w:tc>
          <w:tcPr>
            <w:tcW w:w="1493" w:type="dxa"/>
            <w:tcBorders>
              <w:top w:val="nil"/>
              <w:left w:val="nil"/>
              <w:bottom w:val="nil"/>
              <w:right w:val="single" w:sz="8" w:space="0" w:color="FFFFFF"/>
            </w:tcBorders>
            <w:noWrap/>
            <w:hideMark/>
          </w:tcPr>
          <w:p w14:paraId="414EA0BD"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21.38</w:t>
            </w:r>
          </w:p>
        </w:tc>
        <w:tc>
          <w:tcPr>
            <w:tcW w:w="1493" w:type="dxa"/>
            <w:tcBorders>
              <w:top w:val="nil"/>
              <w:left w:val="nil"/>
              <w:bottom w:val="nil"/>
              <w:right w:val="single" w:sz="8" w:space="0" w:color="FFFFFF"/>
            </w:tcBorders>
            <w:noWrap/>
            <w:vAlign w:val="center"/>
            <w:hideMark/>
          </w:tcPr>
          <w:p w14:paraId="007953B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7.81</w:t>
            </w:r>
          </w:p>
        </w:tc>
        <w:tc>
          <w:tcPr>
            <w:tcW w:w="1493" w:type="dxa"/>
            <w:tcBorders>
              <w:top w:val="nil"/>
              <w:left w:val="nil"/>
              <w:bottom w:val="nil"/>
              <w:right w:val="single" w:sz="8" w:space="0" w:color="FFFFFF"/>
            </w:tcBorders>
            <w:noWrap/>
            <w:hideMark/>
          </w:tcPr>
          <w:p w14:paraId="498C8FC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26.72</w:t>
            </w:r>
          </w:p>
        </w:tc>
        <w:tc>
          <w:tcPr>
            <w:tcW w:w="1493" w:type="dxa"/>
            <w:tcBorders>
              <w:top w:val="nil"/>
              <w:left w:val="nil"/>
              <w:bottom w:val="nil"/>
              <w:right w:val="single" w:sz="8" w:space="0" w:color="FFFFFF"/>
            </w:tcBorders>
            <w:noWrap/>
            <w:vAlign w:val="center"/>
            <w:hideMark/>
          </w:tcPr>
          <w:p w14:paraId="3073D2E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8.77</w:t>
            </w:r>
          </w:p>
        </w:tc>
        <w:tc>
          <w:tcPr>
            <w:tcW w:w="1660" w:type="dxa"/>
            <w:tcBorders>
              <w:top w:val="nil"/>
              <w:left w:val="nil"/>
              <w:bottom w:val="nil"/>
              <w:right w:val="single" w:sz="8" w:space="0" w:color="FFFFFF"/>
            </w:tcBorders>
            <w:noWrap/>
            <w:vAlign w:val="center"/>
            <w:hideMark/>
          </w:tcPr>
          <w:p w14:paraId="666DD90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hint="eastAsia"/>
                <w:color w:val="000000" w:themeColor="text1"/>
                <w:sz w:val="18"/>
                <w:szCs w:val="18"/>
                <w:lang w:eastAsia="ko-KR"/>
              </w:rPr>
              <w:t>&lt; 0.001</w:t>
            </w:r>
          </w:p>
        </w:tc>
      </w:tr>
      <w:tr w:rsidR="00A137EC" w:rsidRPr="005F6B7A" w14:paraId="3B4D43C7" w14:textId="77777777" w:rsidTr="00087B48">
        <w:trPr>
          <w:trHeight w:val="351"/>
        </w:trPr>
        <w:tc>
          <w:tcPr>
            <w:tcW w:w="1270" w:type="dxa"/>
            <w:vMerge/>
          </w:tcPr>
          <w:p w14:paraId="6F4427CB"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tcPr>
          <w:p w14:paraId="24B77E99"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pNN30</w:t>
            </w:r>
          </w:p>
        </w:tc>
        <w:tc>
          <w:tcPr>
            <w:tcW w:w="1493" w:type="dxa"/>
            <w:tcBorders>
              <w:top w:val="nil"/>
              <w:left w:val="nil"/>
              <w:bottom w:val="nil"/>
              <w:right w:val="single" w:sz="8" w:space="0" w:color="FFFFFF"/>
            </w:tcBorders>
            <w:noWrap/>
          </w:tcPr>
          <w:p w14:paraId="2E8083FB"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14.03</w:t>
            </w:r>
          </w:p>
        </w:tc>
        <w:tc>
          <w:tcPr>
            <w:tcW w:w="1493" w:type="dxa"/>
            <w:tcBorders>
              <w:top w:val="nil"/>
              <w:left w:val="nil"/>
              <w:bottom w:val="nil"/>
              <w:right w:val="single" w:sz="8" w:space="0" w:color="FFFFFF"/>
            </w:tcBorders>
            <w:noWrap/>
            <w:vAlign w:val="center"/>
          </w:tcPr>
          <w:p w14:paraId="13540A34"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11.38</w:t>
            </w:r>
          </w:p>
        </w:tc>
        <w:tc>
          <w:tcPr>
            <w:tcW w:w="1493" w:type="dxa"/>
            <w:tcBorders>
              <w:top w:val="nil"/>
              <w:left w:val="nil"/>
              <w:bottom w:val="nil"/>
              <w:right w:val="single" w:sz="8" w:space="0" w:color="FFFFFF"/>
            </w:tcBorders>
            <w:noWrap/>
          </w:tcPr>
          <w:p w14:paraId="1A183473"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21.25</w:t>
            </w:r>
          </w:p>
        </w:tc>
        <w:tc>
          <w:tcPr>
            <w:tcW w:w="1493" w:type="dxa"/>
            <w:tcBorders>
              <w:top w:val="nil"/>
              <w:left w:val="nil"/>
              <w:bottom w:val="nil"/>
              <w:right w:val="single" w:sz="8" w:space="0" w:color="FFFFFF"/>
            </w:tcBorders>
            <w:noWrap/>
            <w:vAlign w:val="center"/>
          </w:tcPr>
          <w:p w14:paraId="2DA0E52A"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12.23</w:t>
            </w:r>
          </w:p>
        </w:tc>
        <w:tc>
          <w:tcPr>
            <w:tcW w:w="1660" w:type="dxa"/>
            <w:tcBorders>
              <w:top w:val="nil"/>
              <w:left w:val="nil"/>
              <w:bottom w:val="nil"/>
              <w:right w:val="single" w:sz="8" w:space="0" w:color="FFFFFF"/>
            </w:tcBorders>
            <w:noWrap/>
            <w:vAlign w:val="center"/>
          </w:tcPr>
          <w:p w14:paraId="10843761"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0.0</w:t>
            </w:r>
            <w:r w:rsidRPr="005F6B7A">
              <w:rPr>
                <w:rFonts w:ascii="Times New Roman" w:eastAsia="맑은 고딕" w:hAnsi="Times New Roman"/>
                <w:color w:val="000000" w:themeColor="text1"/>
                <w:sz w:val="18"/>
                <w:szCs w:val="18"/>
                <w:lang w:eastAsia="ko-KR"/>
              </w:rPr>
              <w:t>07</w:t>
            </w:r>
          </w:p>
        </w:tc>
      </w:tr>
      <w:tr w:rsidR="00A137EC" w:rsidRPr="005F6B7A" w14:paraId="3AA8BBF7" w14:textId="77777777" w:rsidTr="00087B48">
        <w:trPr>
          <w:trHeight w:val="351"/>
        </w:trPr>
        <w:tc>
          <w:tcPr>
            <w:tcW w:w="1270" w:type="dxa"/>
            <w:vMerge/>
          </w:tcPr>
          <w:p w14:paraId="1E2E0455"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6668FEF4"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 xml:space="preserve">pNN50 </w:t>
            </w:r>
          </w:p>
        </w:tc>
        <w:tc>
          <w:tcPr>
            <w:tcW w:w="1493" w:type="dxa"/>
            <w:tcBorders>
              <w:top w:val="nil"/>
              <w:left w:val="nil"/>
              <w:bottom w:val="nil"/>
              <w:right w:val="single" w:sz="8" w:space="0" w:color="FFFFFF"/>
            </w:tcBorders>
            <w:noWrap/>
            <w:hideMark/>
          </w:tcPr>
          <w:p w14:paraId="6509BAD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4.23</w:t>
            </w:r>
          </w:p>
        </w:tc>
        <w:tc>
          <w:tcPr>
            <w:tcW w:w="1493" w:type="dxa"/>
            <w:tcBorders>
              <w:top w:val="nil"/>
              <w:left w:val="nil"/>
              <w:bottom w:val="nil"/>
              <w:right w:val="single" w:sz="8" w:space="0" w:color="FFFFFF"/>
            </w:tcBorders>
            <w:noWrap/>
            <w:vAlign w:val="center"/>
            <w:hideMark/>
          </w:tcPr>
          <w:p w14:paraId="4150DE8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4.92</w:t>
            </w:r>
          </w:p>
        </w:tc>
        <w:tc>
          <w:tcPr>
            <w:tcW w:w="1493" w:type="dxa"/>
            <w:tcBorders>
              <w:top w:val="nil"/>
              <w:left w:val="nil"/>
              <w:bottom w:val="nil"/>
              <w:right w:val="single" w:sz="8" w:space="0" w:color="FFFFFF"/>
            </w:tcBorders>
            <w:noWrap/>
            <w:hideMark/>
          </w:tcPr>
          <w:p w14:paraId="5675015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7.11</w:t>
            </w:r>
          </w:p>
        </w:tc>
        <w:tc>
          <w:tcPr>
            <w:tcW w:w="1493" w:type="dxa"/>
            <w:tcBorders>
              <w:top w:val="nil"/>
              <w:left w:val="nil"/>
              <w:bottom w:val="nil"/>
              <w:right w:val="single" w:sz="8" w:space="0" w:color="FFFFFF"/>
            </w:tcBorders>
            <w:noWrap/>
            <w:vAlign w:val="center"/>
            <w:hideMark/>
          </w:tcPr>
          <w:p w14:paraId="61C201F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6.06</w:t>
            </w:r>
          </w:p>
        </w:tc>
        <w:tc>
          <w:tcPr>
            <w:tcW w:w="1660" w:type="dxa"/>
            <w:tcBorders>
              <w:top w:val="nil"/>
              <w:left w:val="nil"/>
              <w:bottom w:val="nil"/>
              <w:right w:val="single" w:sz="8" w:space="0" w:color="FFFFFF"/>
            </w:tcBorders>
            <w:noWrap/>
            <w:vAlign w:val="center"/>
            <w:hideMark/>
          </w:tcPr>
          <w:p w14:paraId="6AD2F909"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rPr>
              <w:t>0.0</w:t>
            </w:r>
            <w:r w:rsidRPr="005F6B7A">
              <w:rPr>
                <w:rFonts w:ascii="Times New Roman" w:eastAsia="맑은 고딕" w:hAnsi="Times New Roman"/>
                <w:color w:val="000000" w:themeColor="text1"/>
                <w:sz w:val="18"/>
                <w:szCs w:val="18"/>
                <w:lang w:eastAsia="ko-KR"/>
              </w:rPr>
              <w:t>12</w:t>
            </w:r>
          </w:p>
        </w:tc>
      </w:tr>
      <w:tr w:rsidR="00A137EC" w:rsidRPr="005F6B7A" w14:paraId="1C20685A" w14:textId="77777777" w:rsidTr="00087B48">
        <w:trPr>
          <w:trHeight w:val="351"/>
        </w:trPr>
        <w:tc>
          <w:tcPr>
            <w:tcW w:w="1270" w:type="dxa"/>
            <w:vMerge/>
          </w:tcPr>
          <w:p w14:paraId="763FC992"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0824D3E3"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LF</w:t>
            </w:r>
          </w:p>
        </w:tc>
        <w:tc>
          <w:tcPr>
            <w:tcW w:w="1493" w:type="dxa"/>
            <w:tcBorders>
              <w:top w:val="nil"/>
              <w:left w:val="nil"/>
              <w:bottom w:val="nil"/>
              <w:right w:val="single" w:sz="8" w:space="0" w:color="FFFFFF"/>
            </w:tcBorders>
            <w:noWrap/>
            <w:hideMark/>
          </w:tcPr>
          <w:p w14:paraId="07E169E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2883.04</w:t>
            </w:r>
          </w:p>
        </w:tc>
        <w:tc>
          <w:tcPr>
            <w:tcW w:w="1493" w:type="dxa"/>
            <w:tcBorders>
              <w:top w:val="nil"/>
              <w:left w:val="nil"/>
              <w:bottom w:val="nil"/>
              <w:right w:val="single" w:sz="8" w:space="0" w:color="FFFFFF"/>
            </w:tcBorders>
            <w:noWrap/>
            <w:vAlign w:val="center"/>
            <w:hideMark/>
          </w:tcPr>
          <w:p w14:paraId="6DA7C25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1477.37</w:t>
            </w:r>
          </w:p>
        </w:tc>
        <w:tc>
          <w:tcPr>
            <w:tcW w:w="1493" w:type="dxa"/>
            <w:tcBorders>
              <w:top w:val="nil"/>
              <w:left w:val="nil"/>
              <w:bottom w:val="nil"/>
              <w:right w:val="single" w:sz="8" w:space="0" w:color="FFFFFF"/>
            </w:tcBorders>
            <w:noWrap/>
            <w:hideMark/>
          </w:tcPr>
          <w:p w14:paraId="57D7692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5027.09</w:t>
            </w:r>
          </w:p>
        </w:tc>
        <w:tc>
          <w:tcPr>
            <w:tcW w:w="1493" w:type="dxa"/>
            <w:tcBorders>
              <w:top w:val="nil"/>
              <w:left w:val="nil"/>
              <w:bottom w:val="nil"/>
              <w:right w:val="single" w:sz="8" w:space="0" w:color="FFFFFF"/>
            </w:tcBorders>
            <w:noWrap/>
            <w:vAlign w:val="center"/>
            <w:hideMark/>
          </w:tcPr>
          <w:p w14:paraId="7DE91BF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3564.67</w:t>
            </w:r>
          </w:p>
        </w:tc>
        <w:tc>
          <w:tcPr>
            <w:tcW w:w="1660" w:type="dxa"/>
            <w:tcBorders>
              <w:top w:val="nil"/>
              <w:left w:val="nil"/>
              <w:bottom w:val="nil"/>
              <w:right w:val="single" w:sz="8" w:space="0" w:color="FFFFFF"/>
            </w:tcBorders>
            <w:noWrap/>
            <w:vAlign w:val="center"/>
            <w:hideMark/>
          </w:tcPr>
          <w:p w14:paraId="72E37C3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hint="eastAsia"/>
                <w:color w:val="000000" w:themeColor="text1"/>
                <w:sz w:val="18"/>
                <w:szCs w:val="18"/>
                <w:lang w:eastAsia="ko-KR"/>
              </w:rPr>
              <w:t>&lt; 0.001</w:t>
            </w:r>
          </w:p>
        </w:tc>
      </w:tr>
      <w:tr w:rsidR="00A137EC" w:rsidRPr="005F6B7A" w14:paraId="2CE0159F" w14:textId="77777777" w:rsidTr="00087B48">
        <w:trPr>
          <w:trHeight w:val="351"/>
        </w:trPr>
        <w:tc>
          <w:tcPr>
            <w:tcW w:w="1270" w:type="dxa"/>
            <w:vMerge/>
          </w:tcPr>
          <w:p w14:paraId="2250049C"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72CDAC2F"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HF</w:t>
            </w:r>
          </w:p>
        </w:tc>
        <w:tc>
          <w:tcPr>
            <w:tcW w:w="1493" w:type="dxa"/>
            <w:tcBorders>
              <w:top w:val="nil"/>
              <w:left w:val="nil"/>
              <w:bottom w:val="nil"/>
              <w:right w:val="single" w:sz="8" w:space="0" w:color="FFFFFF"/>
            </w:tcBorders>
            <w:noWrap/>
            <w:hideMark/>
          </w:tcPr>
          <w:p w14:paraId="57538D4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761.54</w:t>
            </w:r>
          </w:p>
        </w:tc>
        <w:tc>
          <w:tcPr>
            <w:tcW w:w="1493" w:type="dxa"/>
            <w:tcBorders>
              <w:top w:val="nil"/>
              <w:left w:val="nil"/>
              <w:bottom w:val="nil"/>
              <w:right w:val="single" w:sz="8" w:space="0" w:color="FFFFFF"/>
            </w:tcBorders>
            <w:noWrap/>
            <w:vAlign w:val="center"/>
            <w:hideMark/>
          </w:tcPr>
          <w:p w14:paraId="3B5F763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600.98</w:t>
            </w:r>
          </w:p>
        </w:tc>
        <w:tc>
          <w:tcPr>
            <w:tcW w:w="1493" w:type="dxa"/>
            <w:tcBorders>
              <w:top w:val="nil"/>
              <w:left w:val="nil"/>
              <w:bottom w:val="nil"/>
              <w:right w:val="single" w:sz="8" w:space="0" w:color="FFFFFF"/>
            </w:tcBorders>
            <w:noWrap/>
            <w:hideMark/>
          </w:tcPr>
          <w:p w14:paraId="584625B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1392.08</w:t>
            </w:r>
          </w:p>
        </w:tc>
        <w:tc>
          <w:tcPr>
            <w:tcW w:w="1493" w:type="dxa"/>
            <w:tcBorders>
              <w:top w:val="nil"/>
              <w:left w:val="nil"/>
              <w:bottom w:val="nil"/>
              <w:right w:val="single" w:sz="8" w:space="0" w:color="FFFFFF"/>
            </w:tcBorders>
            <w:noWrap/>
            <w:vAlign w:val="center"/>
            <w:hideMark/>
          </w:tcPr>
          <w:p w14:paraId="1622D21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1864.35</w:t>
            </w:r>
          </w:p>
        </w:tc>
        <w:tc>
          <w:tcPr>
            <w:tcW w:w="1660" w:type="dxa"/>
            <w:tcBorders>
              <w:top w:val="nil"/>
              <w:left w:val="nil"/>
              <w:bottom w:val="nil"/>
              <w:right w:val="single" w:sz="8" w:space="0" w:color="FFFFFF"/>
            </w:tcBorders>
            <w:noWrap/>
            <w:vAlign w:val="center"/>
            <w:hideMark/>
          </w:tcPr>
          <w:p w14:paraId="50E2EE6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0.003</w:t>
            </w:r>
          </w:p>
        </w:tc>
      </w:tr>
      <w:tr w:rsidR="00A137EC" w:rsidRPr="005F6B7A" w14:paraId="4F275685" w14:textId="77777777" w:rsidTr="00087B48">
        <w:trPr>
          <w:trHeight w:val="351"/>
        </w:trPr>
        <w:tc>
          <w:tcPr>
            <w:tcW w:w="1270" w:type="dxa"/>
            <w:vMerge/>
            <w:tcBorders>
              <w:bottom w:val="single" w:sz="4" w:space="0" w:color="auto"/>
            </w:tcBorders>
          </w:tcPr>
          <w:p w14:paraId="2BAA3D72"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single" w:sz="4" w:space="0" w:color="auto"/>
              <w:right w:val="single" w:sz="8" w:space="0" w:color="FFFFFF"/>
            </w:tcBorders>
            <w:vAlign w:val="center"/>
            <w:hideMark/>
          </w:tcPr>
          <w:p w14:paraId="3D03F93C" w14:textId="77777777" w:rsidR="00A137EC" w:rsidRPr="005F6B7A" w:rsidRDefault="00A137EC" w:rsidP="00087B48">
            <w:pPr>
              <w:pStyle w:val="42tablebody"/>
              <w:rPr>
                <w:rFonts w:ascii="Times New Roman" w:eastAsia="Pretendard" w:hAnsi="Times New Roman"/>
                <w:color w:val="000000" w:themeColor="text1"/>
                <w:sz w:val="18"/>
                <w:szCs w:val="18"/>
                <w:lang w:eastAsia="ko-KR"/>
              </w:rPr>
            </w:pPr>
            <w:r w:rsidRPr="005F6B7A">
              <w:rPr>
                <w:rFonts w:ascii="Times New Roman" w:eastAsia="Pretendard" w:hAnsi="Times New Roman"/>
                <w:color w:val="000000" w:themeColor="text1"/>
                <w:sz w:val="18"/>
                <w:szCs w:val="18"/>
              </w:rPr>
              <w:t>LF/HF</w:t>
            </w:r>
            <w:r w:rsidRPr="005F6B7A">
              <w:rPr>
                <w:rFonts w:ascii="Times New Roman" w:eastAsia="Pretendard" w:hAnsi="Times New Roman"/>
                <w:color w:val="000000" w:themeColor="text1"/>
                <w:sz w:val="18"/>
                <w:szCs w:val="18"/>
                <w:lang w:eastAsia="ko-KR"/>
              </w:rPr>
              <w:t xml:space="preserve"> ratio</w:t>
            </w:r>
          </w:p>
        </w:tc>
        <w:tc>
          <w:tcPr>
            <w:tcW w:w="1493" w:type="dxa"/>
            <w:tcBorders>
              <w:top w:val="nil"/>
              <w:left w:val="nil"/>
              <w:bottom w:val="single" w:sz="4" w:space="0" w:color="auto"/>
              <w:right w:val="single" w:sz="8" w:space="0" w:color="FFFFFF"/>
            </w:tcBorders>
            <w:noWrap/>
            <w:hideMark/>
          </w:tcPr>
          <w:p w14:paraId="5C7D3CD3"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4.92</w:t>
            </w:r>
          </w:p>
        </w:tc>
        <w:tc>
          <w:tcPr>
            <w:tcW w:w="1493" w:type="dxa"/>
            <w:tcBorders>
              <w:top w:val="nil"/>
              <w:left w:val="nil"/>
              <w:bottom w:val="single" w:sz="4" w:space="0" w:color="auto"/>
              <w:right w:val="single" w:sz="8" w:space="0" w:color="FFFFFF"/>
            </w:tcBorders>
            <w:noWrap/>
            <w:vAlign w:val="center"/>
            <w:hideMark/>
          </w:tcPr>
          <w:p w14:paraId="4B93562D"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3.00</w:t>
            </w:r>
          </w:p>
        </w:tc>
        <w:tc>
          <w:tcPr>
            <w:tcW w:w="1493" w:type="dxa"/>
            <w:tcBorders>
              <w:top w:val="nil"/>
              <w:left w:val="nil"/>
              <w:bottom w:val="single" w:sz="4" w:space="0" w:color="auto"/>
              <w:right w:val="single" w:sz="8" w:space="0" w:color="FFFFFF"/>
            </w:tcBorders>
            <w:noWrap/>
            <w:hideMark/>
          </w:tcPr>
          <w:p w14:paraId="6E5DC8EC"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5.1</w:t>
            </w:r>
            <w:r w:rsidRPr="005F6B7A">
              <w:rPr>
                <w:rFonts w:ascii="Times New Roman" w:hAnsi="Times New Roman" w:hint="eastAsia"/>
                <w:color w:val="000000" w:themeColor="text1"/>
                <w:sz w:val="18"/>
                <w:szCs w:val="18"/>
                <w:lang w:eastAsia="ko-KR"/>
              </w:rPr>
              <w:t>0</w:t>
            </w:r>
          </w:p>
        </w:tc>
        <w:tc>
          <w:tcPr>
            <w:tcW w:w="1493" w:type="dxa"/>
            <w:tcBorders>
              <w:top w:val="nil"/>
              <w:left w:val="nil"/>
              <w:bottom w:val="single" w:sz="4" w:space="0" w:color="auto"/>
              <w:right w:val="single" w:sz="8" w:space="0" w:color="FFFFFF"/>
            </w:tcBorders>
            <w:noWrap/>
            <w:vAlign w:val="center"/>
            <w:hideMark/>
          </w:tcPr>
          <w:p w14:paraId="1EF1F80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3.11</w:t>
            </w:r>
          </w:p>
        </w:tc>
        <w:tc>
          <w:tcPr>
            <w:tcW w:w="1660" w:type="dxa"/>
            <w:tcBorders>
              <w:top w:val="nil"/>
              <w:left w:val="nil"/>
              <w:bottom w:val="single" w:sz="4" w:space="0" w:color="auto"/>
              <w:right w:val="single" w:sz="8" w:space="0" w:color="FFFFFF"/>
            </w:tcBorders>
            <w:noWrap/>
            <w:vAlign w:val="center"/>
            <w:hideMark/>
          </w:tcPr>
          <w:p w14:paraId="43C3F1FD"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0.881</w:t>
            </w:r>
          </w:p>
        </w:tc>
      </w:tr>
      <w:tr w:rsidR="00A137EC" w:rsidRPr="005F6B7A" w14:paraId="0897AB9C" w14:textId="77777777" w:rsidTr="00087B48">
        <w:trPr>
          <w:trHeight w:val="351"/>
        </w:trPr>
        <w:tc>
          <w:tcPr>
            <w:tcW w:w="1270" w:type="dxa"/>
            <w:vMerge w:val="restart"/>
            <w:tcBorders>
              <w:top w:val="single" w:sz="4" w:space="0" w:color="auto"/>
            </w:tcBorders>
            <w:vAlign w:val="center"/>
          </w:tcPr>
          <w:p w14:paraId="332EFD77"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b/>
                <w:bCs/>
                <w:color w:val="000000" w:themeColor="text1"/>
                <w:sz w:val="18"/>
                <w:szCs w:val="18"/>
                <w:lang w:eastAsia="ko-KR"/>
              </w:rPr>
              <w:t>Late-tilt</w:t>
            </w:r>
          </w:p>
        </w:tc>
        <w:tc>
          <w:tcPr>
            <w:tcW w:w="1559" w:type="dxa"/>
            <w:tcBorders>
              <w:top w:val="single" w:sz="4" w:space="0" w:color="auto"/>
              <w:left w:val="single" w:sz="4" w:space="0" w:color="FFFFFF"/>
              <w:bottom w:val="nil"/>
              <w:right w:val="single" w:sz="8" w:space="0" w:color="FFFFFF"/>
            </w:tcBorders>
            <w:vAlign w:val="center"/>
            <w:hideMark/>
          </w:tcPr>
          <w:p w14:paraId="2CBE8D35"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SDNN</w:t>
            </w:r>
          </w:p>
        </w:tc>
        <w:tc>
          <w:tcPr>
            <w:tcW w:w="1493" w:type="dxa"/>
            <w:tcBorders>
              <w:top w:val="single" w:sz="4" w:space="0" w:color="auto"/>
              <w:left w:val="nil"/>
              <w:bottom w:val="nil"/>
              <w:right w:val="single" w:sz="8" w:space="0" w:color="FFFFFF"/>
            </w:tcBorders>
            <w:noWrap/>
            <w:hideMark/>
          </w:tcPr>
          <w:p w14:paraId="253BEEF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42.06</w:t>
            </w:r>
          </w:p>
        </w:tc>
        <w:tc>
          <w:tcPr>
            <w:tcW w:w="1493" w:type="dxa"/>
            <w:tcBorders>
              <w:top w:val="single" w:sz="4" w:space="0" w:color="auto"/>
              <w:left w:val="nil"/>
              <w:bottom w:val="nil"/>
              <w:right w:val="single" w:sz="8" w:space="0" w:color="FFFFFF"/>
            </w:tcBorders>
            <w:noWrap/>
            <w:vAlign w:val="center"/>
            <w:hideMark/>
          </w:tcPr>
          <w:p w14:paraId="074B42DD"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10.70</w:t>
            </w:r>
          </w:p>
        </w:tc>
        <w:tc>
          <w:tcPr>
            <w:tcW w:w="1493" w:type="dxa"/>
            <w:tcBorders>
              <w:top w:val="single" w:sz="4" w:space="0" w:color="auto"/>
              <w:left w:val="nil"/>
              <w:bottom w:val="nil"/>
              <w:right w:val="single" w:sz="8" w:space="0" w:color="FFFFFF"/>
            </w:tcBorders>
            <w:noWrap/>
            <w:hideMark/>
          </w:tcPr>
          <w:p w14:paraId="6D50D68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48.05</w:t>
            </w:r>
          </w:p>
        </w:tc>
        <w:tc>
          <w:tcPr>
            <w:tcW w:w="1493" w:type="dxa"/>
            <w:tcBorders>
              <w:top w:val="single" w:sz="4" w:space="0" w:color="auto"/>
              <w:left w:val="nil"/>
              <w:bottom w:val="nil"/>
              <w:right w:val="single" w:sz="8" w:space="0" w:color="FFFFFF"/>
            </w:tcBorders>
            <w:noWrap/>
            <w:vAlign w:val="center"/>
            <w:hideMark/>
          </w:tcPr>
          <w:p w14:paraId="5143B6E3"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12.68</w:t>
            </w:r>
          </w:p>
        </w:tc>
        <w:tc>
          <w:tcPr>
            <w:tcW w:w="1660" w:type="dxa"/>
            <w:tcBorders>
              <w:top w:val="single" w:sz="4" w:space="0" w:color="auto"/>
              <w:left w:val="nil"/>
              <w:bottom w:val="nil"/>
              <w:right w:val="single" w:sz="8" w:space="0" w:color="FFFFFF"/>
            </w:tcBorders>
            <w:noWrap/>
            <w:hideMark/>
          </w:tcPr>
          <w:p w14:paraId="2DCC103C"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0.041</w:t>
            </w:r>
          </w:p>
        </w:tc>
      </w:tr>
      <w:tr w:rsidR="00A137EC" w:rsidRPr="005F6B7A" w14:paraId="5AC36439" w14:textId="77777777" w:rsidTr="00087B48">
        <w:trPr>
          <w:trHeight w:val="351"/>
        </w:trPr>
        <w:tc>
          <w:tcPr>
            <w:tcW w:w="1270" w:type="dxa"/>
            <w:vMerge/>
          </w:tcPr>
          <w:p w14:paraId="3D9F4308"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21DB6F10"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Mean HR</w:t>
            </w:r>
          </w:p>
        </w:tc>
        <w:tc>
          <w:tcPr>
            <w:tcW w:w="1493" w:type="dxa"/>
            <w:tcBorders>
              <w:top w:val="nil"/>
              <w:left w:val="nil"/>
              <w:bottom w:val="nil"/>
              <w:right w:val="single" w:sz="8" w:space="0" w:color="FFFFFF"/>
            </w:tcBorders>
            <w:noWrap/>
            <w:hideMark/>
          </w:tcPr>
          <w:p w14:paraId="7A40748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83.64</w:t>
            </w:r>
          </w:p>
        </w:tc>
        <w:tc>
          <w:tcPr>
            <w:tcW w:w="1493" w:type="dxa"/>
            <w:tcBorders>
              <w:top w:val="nil"/>
              <w:left w:val="nil"/>
              <w:bottom w:val="nil"/>
              <w:right w:val="single" w:sz="8" w:space="0" w:color="FFFFFF"/>
            </w:tcBorders>
            <w:noWrap/>
            <w:vAlign w:val="center"/>
            <w:hideMark/>
          </w:tcPr>
          <w:p w14:paraId="15C3565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9.79</w:t>
            </w:r>
          </w:p>
        </w:tc>
        <w:tc>
          <w:tcPr>
            <w:tcW w:w="1493" w:type="dxa"/>
            <w:tcBorders>
              <w:top w:val="nil"/>
              <w:left w:val="nil"/>
              <w:bottom w:val="nil"/>
              <w:right w:val="single" w:sz="8" w:space="0" w:color="FFFFFF"/>
            </w:tcBorders>
            <w:noWrap/>
            <w:hideMark/>
          </w:tcPr>
          <w:p w14:paraId="01D3B4F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78.71</w:t>
            </w:r>
          </w:p>
        </w:tc>
        <w:tc>
          <w:tcPr>
            <w:tcW w:w="1493" w:type="dxa"/>
            <w:tcBorders>
              <w:top w:val="nil"/>
              <w:left w:val="nil"/>
              <w:bottom w:val="nil"/>
              <w:right w:val="single" w:sz="8" w:space="0" w:color="FFFFFF"/>
            </w:tcBorders>
            <w:noWrap/>
            <w:vAlign w:val="center"/>
            <w:hideMark/>
          </w:tcPr>
          <w:p w14:paraId="31D19F5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8.04</w:t>
            </w:r>
          </w:p>
        </w:tc>
        <w:tc>
          <w:tcPr>
            <w:tcW w:w="1660" w:type="dxa"/>
            <w:tcBorders>
              <w:top w:val="nil"/>
              <w:left w:val="nil"/>
              <w:bottom w:val="nil"/>
              <w:right w:val="single" w:sz="8" w:space="0" w:color="FFFFFF"/>
            </w:tcBorders>
            <w:noWrap/>
            <w:hideMark/>
          </w:tcPr>
          <w:p w14:paraId="51DB07B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hint="eastAsia"/>
                <w:color w:val="000000" w:themeColor="text1"/>
                <w:sz w:val="18"/>
                <w:szCs w:val="18"/>
                <w:lang w:eastAsia="ko-KR"/>
              </w:rPr>
              <w:t>&lt; 0.001</w:t>
            </w:r>
          </w:p>
        </w:tc>
      </w:tr>
      <w:tr w:rsidR="00A137EC" w:rsidRPr="005F6B7A" w14:paraId="5EF59F5B" w14:textId="77777777" w:rsidTr="00087B48">
        <w:trPr>
          <w:trHeight w:val="351"/>
        </w:trPr>
        <w:tc>
          <w:tcPr>
            <w:tcW w:w="1270" w:type="dxa"/>
            <w:vMerge/>
          </w:tcPr>
          <w:p w14:paraId="14E8C4C3"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40D12F74"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RMSSD</w:t>
            </w:r>
          </w:p>
        </w:tc>
        <w:tc>
          <w:tcPr>
            <w:tcW w:w="1493" w:type="dxa"/>
            <w:tcBorders>
              <w:top w:val="nil"/>
              <w:left w:val="nil"/>
              <w:bottom w:val="nil"/>
              <w:right w:val="single" w:sz="8" w:space="0" w:color="FFFFFF"/>
            </w:tcBorders>
            <w:noWrap/>
            <w:hideMark/>
          </w:tcPr>
          <w:p w14:paraId="34163AF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20.36</w:t>
            </w:r>
          </w:p>
        </w:tc>
        <w:tc>
          <w:tcPr>
            <w:tcW w:w="1493" w:type="dxa"/>
            <w:tcBorders>
              <w:top w:val="nil"/>
              <w:left w:val="nil"/>
              <w:bottom w:val="nil"/>
              <w:right w:val="single" w:sz="8" w:space="0" w:color="FFFFFF"/>
            </w:tcBorders>
            <w:noWrap/>
            <w:vAlign w:val="center"/>
            <w:hideMark/>
          </w:tcPr>
          <w:p w14:paraId="53E1476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7.08</w:t>
            </w:r>
          </w:p>
        </w:tc>
        <w:tc>
          <w:tcPr>
            <w:tcW w:w="1493" w:type="dxa"/>
            <w:tcBorders>
              <w:top w:val="nil"/>
              <w:left w:val="nil"/>
              <w:bottom w:val="nil"/>
              <w:right w:val="single" w:sz="8" w:space="0" w:color="FFFFFF"/>
            </w:tcBorders>
            <w:noWrap/>
            <w:hideMark/>
          </w:tcPr>
          <w:p w14:paraId="047C6E2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24.54</w:t>
            </w:r>
          </w:p>
        </w:tc>
        <w:tc>
          <w:tcPr>
            <w:tcW w:w="1493" w:type="dxa"/>
            <w:tcBorders>
              <w:top w:val="nil"/>
              <w:left w:val="nil"/>
              <w:bottom w:val="nil"/>
              <w:right w:val="single" w:sz="8" w:space="0" w:color="FFFFFF"/>
            </w:tcBorders>
            <w:noWrap/>
            <w:vAlign w:val="center"/>
            <w:hideMark/>
          </w:tcPr>
          <w:p w14:paraId="349A385D"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7.47</w:t>
            </w:r>
          </w:p>
        </w:tc>
        <w:tc>
          <w:tcPr>
            <w:tcW w:w="1660" w:type="dxa"/>
            <w:tcBorders>
              <w:top w:val="nil"/>
              <w:left w:val="nil"/>
              <w:bottom w:val="nil"/>
              <w:right w:val="single" w:sz="8" w:space="0" w:color="FFFFFF"/>
            </w:tcBorders>
            <w:noWrap/>
            <w:hideMark/>
          </w:tcPr>
          <w:p w14:paraId="1B712719"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0.003</w:t>
            </w:r>
          </w:p>
        </w:tc>
      </w:tr>
      <w:tr w:rsidR="00A137EC" w:rsidRPr="005F6B7A" w14:paraId="3572C89A" w14:textId="77777777" w:rsidTr="00087B48">
        <w:trPr>
          <w:trHeight w:val="351"/>
        </w:trPr>
        <w:tc>
          <w:tcPr>
            <w:tcW w:w="1270" w:type="dxa"/>
            <w:vMerge/>
          </w:tcPr>
          <w:p w14:paraId="0FEF4585"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tcPr>
          <w:p w14:paraId="694AC286"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pNN30</w:t>
            </w:r>
          </w:p>
        </w:tc>
        <w:tc>
          <w:tcPr>
            <w:tcW w:w="1493" w:type="dxa"/>
            <w:tcBorders>
              <w:top w:val="nil"/>
              <w:left w:val="nil"/>
              <w:bottom w:val="nil"/>
              <w:right w:val="single" w:sz="8" w:space="0" w:color="FFFFFF"/>
            </w:tcBorders>
            <w:noWrap/>
          </w:tcPr>
          <w:p w14:paraId="74158C42"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13.99</w:t>
            </w:r>
          </w:p>
        </w:tc>
        <w:tc>
          <w:tcPr>
            <w:tcW w:w="1493" w:type="dxa"/>
            <w:tcBorders>
              <w:top w:val="nil"/>
              <w:left w:val="nil"/>
              <w:bottom w:val="nil"/>
              <w:right w:val="single" w:sz="8" w:space="0" w:color="FFFFFF"/>
            </w:tcBorders>
            <w:noWrap/>
            <w:vAlign w:val="center"/>
          </w:tcPr>
          <w:p w14:paraId="79B2AA4C"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11.04</w:t>
            </w:r>
          </w:p>
        </w:tc>
        <w:tc>
          <w:tcPr>
            <w:tcW w:w="1493" w:type="dxa"/>
            <w:tcBorders>
              <w:top w:val="nil"/>
              <w:left w:val="nil"/>
              <w:bottom w:val="nil"/>
              <w:right w:val="single" w:sz="8" w:space="0" w:color="FFFFFF"/>
            </w:tcBorders>
            <w:noWrap/>
          </w:tcPr>
          <w:p w14:paraId="563C1C38"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20.88</w:t>
            </w:r>
          </w:p>
        </w:tc>
        <w:tc>
          <w:tcPr>
            <w:tcW w:w="1493" w:type="dxa"/>
            <w:tcBorders>
              <w:top w:val="nil"/>
              <w:left w:val="nil"/>
              <w:bottom w:val="nil"/>
              <w:right w:val="single" w:sz="8" w:space="0" w:color="FFFFFF"/>
            </w:tcBorders>
            <w:noWrap/>
            <w:vAlign w:val="center"/>
          </w:tcPr>
          <w:p w14:paraId="5B137EDD"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12.96</w:t>
            </w:r>
          </w:p>
        </w:tc>
        <w:tc>
          <w:tcPr>
            <w:tcW w:w="1660" w:type="dxa"/>
            <w:tcBorders>
              <w:top w:val="nil"/>
              <w:left w:val="nil"/>
              <w:bottom w:val="nil"/>
              <w:right w:val="single" w:sz="8" w:space="0" w:color="FFFFFF"/>
            </w:tcBorders>
            <w:noWrap/>
          </w:tcPr>
          <w:p w14:paraId="15F6BB0E"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0.0</w:t>
            </w:r>
            <w:r w:rsidRPr="005F6B7A">
              <w:rPr>
                <w:rFonts w:ascii="Times New Roman" w:eastAsia="맑은 고딕" w:hAnsi="Times New Roman"/>
                <w:color w:val="000000" w:themeColor="text1"/>
                <w:sz w:val="18"/>
                <w:szCs w:val="18"/>
                <w:lang w:eastAsia="ko-KR"/>
              </w:rPr>
              <w:t>07</w:t>
            </w:r>
          </w:p>
        </w:tc>
      </w:tr>
      <w:tr w:rsidR="00A137EC" w:rsidRPr="005F6B7A" w14:paraId="0DA86AD0" w14:textId="77777777" w:rsidTr="00087B48">
        <w:trPr>
          <w:trHeight w:val="351"/>
        </w:trPr>
        <w:tc>
          <w:tcPr>
            <w:tcW w:w="1270" w:type="dxa"/>
            <w:vMerge/>
          </w:tcPr>
          <w:p w14:paraId="0F867E7C"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35AF19EA"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 xml:space="preserve">pNN50 </w:t>
            </w:r>
          </w:p>
        </w:tc>
        <w:tc>
          <w:tcPr>
            <w:tcW w:w="1493" w:type="dxa"/>
            <w:tcBorders>
              <w:top w:val="nil"/>
              <w:left w:val="nil"/>
              <w:bottom w:val="nil"/>
              <w:right w:val="single" w:sz="8" w:space="0" w:color="FFFFFF"/>
            </w:tcBorders>
            <w:noWrap/>
            <w:hideMark/>
          </w:tcPr>
          <w:p w14:paraId="1981E8B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3.33</w:t>
            </w:r>
          </w:p>
        </w:tc>
        <w:tc>
          <w:tcPr>
            <w:tcW w:w="1493" w:type="dxa"/>
            <w:tcBorders>
              <w:top w:val="nil"/>
              <w:left w:val="nil"/>
              <w:bottom w:val="nil"/>
              <w:right w:val="single" w:sz="8" w:space="0" w:color="FFFFFF"/>
            </w:tcBorders>
            <w:noWrap/>
            <w:vAlign w:val="center"/>
            <w:hideMark/>
          </w:tcPr>
          <w:p w14:paraId="27C8C17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4.30</w:t>
            </w:r>
          </w:p>
        </w:tc>
        <w:tc>
          <w:tcPr>
            <w:tcW w:w="1493" w:type="dxa"/>
            <w:tcBorders>
              <w:top w:val="nil"/>
              <w:left w:val="nil"/>
              <w:bottom w:val="nil"/>
              <w:right w:val="single" w:sz="8" w:space="0" w:color="FFFFFF"/>
            </w:tcBorders>
            <w:noWrap/>
            <w:hideMark/>
          </w:tcPr>
          <w:p w14:paraId="5BB2D30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5.71</w:t>
            </w:r>
          </w:p>
        </w:tc>
        <w:tc>
          <w:tcPr>
            <w:tcW w:w="1493" w:type="dxa"/>
            <w:tcBorders>
              <w:top w:val="nil"/>
              <w:left w:val="nil"/>
              <w:bottom w:val="nil"/>
              <w:right w:val="single" w:sz="8" w:space="0" w:color="FFFFFF"/>
            </w:tcBorders>
            <w:noWrap/>
            <w:vAlign w:val="center"/>
            <w:hideMark/>
          </w:tcPr>
          <w:p w14:paraId="7656F42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5.32</w:t>
            </w:r>
          </w:p>
        </w:tc>
        <w:tc>
          <w:tcPr>
            <w:tcW w:w="1660" w:type="dxa"/>
            <w:tcBorders>
              <w:top w:val="nil"/>
              <w:left w:val="nil"/>
              <w:bottom w:val="nil"/>
              <w:right w:val="single" w:sz="8" w:space="0" w:color="FFFFFF"/>
            </w:tcBorders>
            <w:noWrap/>
            <w:hideMark/>
          </w:tcPr>
          <w:p w14:paraId="00E288D8"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0.0</w:t>
            </w:r>
            <w:r w:rsidRPr="005F6B7A">
              <w:rPr>
                <w:rFonts w:ascii="Times New Roman" w:eastAsia="맑은 고딕" w:hAnsi="Times New Roman"/>
                <w:color w:val="000000" w:themeColor="text1"/>
                <w:sz w:val="18"/>
                <w:szCs w:val="18"/>
                <w:lang w:eastAsia="ko-KR"/>
              </w:rPr>
              <w:t>1</w:t>
            </w:r>
            <w:r w:rsidRPr="005F6B7A">
              <w:rPr>
                <w:rFonts w:ascii="Times New Roman" w:eastAsia="맑은 고딕" w:hAnsi="Times New Roman" w:hint="eastAsia"/>
                <w:color w:val="000000" w:themeColor="text1"/>
                <w:sz w:val="18"/>
                <w:szCs w:val="18"/>
                <w:lang w:eastAsia="ko-KR"/>
              </w:rPr>
              <w:t>7</w:t>
            </w:r>
          </w:p>
        </w:tc>
      </w:tr>
      <w:tr w:rsidR="00A137EC" w:rsidRPr="005F6B7A" w14:paraId="31036224" w14:textId="77777777" w:rsidTr="00087B48">
        <w:trPr>
          <w:trHeight w:val="351"/>
        </w:trPr>
        <w:tc>
          <w:tcPr>
            <w:tcW w:w="1270" w:type="dxa"/>
            <w:vMerge/>
          </w:tcPr>
          <w:p w14:paraId="111664B7"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23227379"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LF</w:t>
            </w:r>
          </w:p>
        </w:tc>
        <w:tc>
          <w:tcPr>
            <w:tcW w:w="1493" w:type="dxa"/>
            <w:tcBorders>
              <w:top w:val="nil"/>
              <w:left w:val="nil"/>
              <w:bottom w:val="nil"/>
              <w:right w:val="single" w:sz="8" w:space="0" w:color="FFFFFF"/>
            </w:tcBorders>
            <w:noWrap/>
            <w:hideMark/>
          </w:tcPr>
          <w:p w14:paraId="7BB4A083"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2869.54</w:t>
            </w:r>
          </w:p>
        </w:tc>
        <w:tc>
          <w:tcPr>
            <w:tcW w:w="1493" w:type="dxa"/>
            <w:tcBorders>
              <w:top w:val="nil"/>
              <w:left w:val="nil"/>
              <w:bottom w:val="nil"/>
              <w:right w:val="single" w:sz="8" w:space="0" w:color="FFFFFF"/>
            </w:tcBorders>
            <w:noWrap/>
            <w:vAlign w:val="center"/>
            <w:hideMark/>
          </w:tcPr>
          <w:p w14:paraId="5B7EC8F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1660.98</w:t>
            </w:r>
          </w:p>
        </w:tc>
        <w:tc>
          <w:tcPr>
            <w:tcW w:w="1493" w:type="dxa"/>
            <w:tcBorders>
              <w:top w:val="nil"/>
              <w:left w:val="nil"/>
              <w:bottom w:val="nil"/>
              <w:right w:val="single" w:sz="8" w:space="0" w:color="FFFFFF"/>
            </w:tcBorders>
            <w:noWrap/>
            <w:hideMark/>
          </w:tcPr>
          <w:p w14:paraId="29EFDE0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3393.09</w:t>
            </w:r>
          </w:p>
        </w:tc>
        <w:tc>
          <w:tcPr>
            <w:tcW w:w="1493" w:type="dxa"/>
            <w:tcBorders>
              <w:top w:val="nil"/>
              <w:left w:val="nil"/>
              <w:bottom w:val="nil"/>
              <w:right w:val="single" w:sz="8" w:space="0" w:color="FFFFFF"/>
            </w:tcBorders>
            <w:noWrap/>
            <w:vAlign w:val="center"/>
            <w:hideMark/>
          </w:tcPr>
          <w:p w14:paraId="7225A4E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1584.69</w:t>
            </w:r>
          </w:p>
        </w:tc>
        <w:tc>
          <w:tcPr>
            <w:tcW w:w="1660" w:type="dxa"/>
            <w:tcBorders>
              <w:top w:val="nil"/>
              <w:left w:val="nil"/>
              <w:bottom w:val="nil"/>
              <w:right w:val="single" w:sz="8" w:space="0" w:color="FFFFFF"/>
            </w:tcBorders>
            <w:noWrap/>
            <w:hideMark/>
          </w:tcPr>
          <w:p w14:paraId="293352F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0.101</w:t>
            </w:r>
          </w:p>
        </w:tc>
      </w:tr>
      <w:tr w:rsidR="00A137EC" w:rsidRPr="005F6B7A" w14:paraId="656E7BD6" w14:textId="77777777" w:rsidTr="00087B48">
        <w:trPr>
          <w:trHeight w:val="351"/>
        </w:trPr>
        <w:tc>
          <w:tcPr>
            <w:tcW w:w="1270" w:type="dxa"/>
            <w:vMerge/>
          </w:tcPr>
          <w:p w14:paraId="69D8DBB0"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3F70DC42"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HF</w:t>
            </w:r>
          </w:p>
        </w:tc>
        <w:tc>
          <w:tcPr>
            <w:tcW w:w="1493" w:type="dxa"/>
            <w:tcBorders>
              <w:top w:val="nil"/>
              <w:left w:val="nil"/>
              <w:bottom w:val="nil"/>
              <w:right w:val="single" w:sz="8" w:space="0" w:color="FFFFFF"/>
            </w:tcBorders>
            <w:noWrap/>
            <w:hideMark/>
          </w:tcPr>
          <w:p w14:paraId="67BEAA5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726.74</w:t>
            </w:r>
          </w:p>
        </w:tc>
        <w:tc>
          <w:tcPr>
            <w:tcW w:w="1493" w:type="dxa"/>
            <w:tcBorders>
              <w:top w:val="nil"/>
              <w:left w:val="nil"/>
              <w:bottom w:val="nil"/>
              <w:right w:val="single" w:sz="8" w:space="0" w:color="FFFFFF"/>
            </w:tcBorders>
            <w:noWrap/>
            <w:vAlign w:val="center"/>
            <w:hideMark/>
          </w:tcPr>
          <w:p w14:paraId="1899A7B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528.87</w:t>
            </w:r>
          </w:p>
        </w:tc>
        <w:tc>
          <w:tcPr>
            <w:tcW w:w="1493" w:type="dxa"/>
            <w:tcBorders>
              <w:top w:val="nil"/>
              <w:left w:val="nil"/>
              <w:bottom w:val="nil"/>
              <w:right w:val="single" w:sz="8" w:space="0" w:color="FFFFFF"/>
            </w:tcBorders>
            <w:noWrap/>
            <w:hideMark/>
          </w:tcPr>
          <w:p w14:paraId="59C3143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1065.63</w:t>
            </w:r>
          </w:p>
        </w:tc>
        <w:tc>
          <w:tcPr>
            <w:tcW w:w="1493" w:type="dxa"/>
            <w:tcBorders>
              <w:top w:val="nil"/>
              <w:left w:val="nil"/>
              <w:bottom w:val="nil"/>
              <w:right w:val="single" w:sz="8" w:space="0" w:color="FFFFFF"/>
            </w:tcBorders>
            <w:noWrap/>
            <w:vAlign w:val="center"/>
            <w:hideMark/>
          </w:tcPr>
          <w:p w14:paraId="2BEB061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631.20</w:t>
            </w:r>
          </w:p>
        </w:tc>
        <w:tc>
          <w:tcPr>
            <w:tcW w:w="1660" w:type="dxa"/>
            <w:tcBorders>
              <w:top w:val="nil"/>
              <w:left w:val="nil"/>
              <w:bottom w:val="nil"/>
              <w:right w:val="single" w:sz="8" w:space="0" w:color="FFFFFF"/>
            </w:tcBorders>
            <w:noWrap/>
            <w:hideMark/>
          </w:tcPr>
          <w:p w14:paraId="7255ECE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0.007</w:t>
            </w:r>
          </w:p>
        </w:tc>
      </w:tr>
      <w:tr w:rsidR="00A137EC" w:rsidRPr="005F6B7A" w14:paraId="089E37DF" w14:textId="77777777" w:rsidTr="00087B48">
        <w:trPr>
          <w:trHeight w:val="351"/>
        </w:trPr>
        <w:tc>
          <w:tcPr>
            <w:tcW w:w="1270" w:type="dxa"/>
            <w:vMerge/>
            <w:tcBorders>
              <w:bottom w:val="single" w:sz="4" w:space="0" w:color="auto"/>
            </w:tcBorders>
          </w:tcPr>
          <w:p w14:paraId="5A91AED0"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single" w:sz="4" w:space="0" w:color="auto"/>
              <w:right w:val="single" w:sz="8" w:space="0" w:color="FFFFFF"/>
            </w:tcBorders>
            <w:vAlign w:val="center"/>
            <w:hideMark/>
          </w:tcPr>
          <w:p w14:paraId="21EC34E3" w14:textId="77777777" w:rsidR="00A137EC" w:rsidRPr="005F6B7A" w:rsidRDefault="00A137EC" w:rsidP="00087B48">
            <w:pPr>
              <w:pStyle w:val="42tablebody"/>
              <w:rPr>
                <w:rFonts w:ascii="Times New Roman" w:eastAsia="Pretendard" w:hAnsi="Times New Roman"/>
                <w:color w:val="000000" w:themeColor="text1"/>
                <w:sz w:val="18"/>
                <w:szCs w:val="18"/>
                <w:lang w:eastAsia="ko-KR"/>
              </w:rPr>
            </w:pPr>
            <w:r w:rsidRPr="005F6B7A">
              <w:rPr>
                <w:rFonts w:ascii="Times New Roman" w:eastAsia="Pretendard" w:hAnsi="Times New Roman"/>
                <w:color w:val="000000" w:themeColor="text1"/>
                <w:sz w:val="18"/>
                <w:szCs w:val="18"/>
              </w:rPr>
              <w:t>LF/HF</w:t>
            </w:r>
            <w:r w:rsidRPr="005F6B7A">
              <w:rPr>
                <w:rFonts w:ascii="Times New Roman" w:eastAsia="Pretendard" w:hAnsi="Times New Roman"/>
                <w:color w:val="000000" w:themeColor="text1"/>
                <w:sz w:val="18"/>
                <w:szCs w:val="18"/>
                <w:lang w:eastAsia="ko-KR"/>
              </w:rPr>
              <w:t xml:space="preserve"> ratio</w:t>
            </w:r>
          </w:p>
        </w:tc>
        <w:tc>
          <w:tcPr>
            <w:tcW w:w="1493" w:type="dxa"/>
            <w:tcBorders>
              <w:top w:val="nil"/>
              <w:left w:val="nil"/>
              <w:bottom w:val="single" w:sz="4" w:space="0" w:color="auto"/>
              <w:right w:val="single" w:sz="8" w:space="0" w:color="FFFFFF"/>
            </w:tcBorders>
            <w:noWrap/>
            <w:hideMark/>
          </w:tcPr>
          <w:p w14:paraId="7DB59B56"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5.22</w:t>
            </w:r>
          </w:p>
        </w:tc>
        <w:tc>
          <w:tcPr>
            <w:tcW w:w="1493" w:type="dxa"/>
            <w:tcBorders>
              <w:top w:val="nil"/>
              <w:left w:val="nil"/>
              <w:bottom w:val="single" w:sz="4" w:space="0" w:color="auto"/>
              <w:right w:val="single" w:sz="8" w:space="0" w:color="FFFFFF"/>
            </w:tcBorders>
            <w:noWrap/>
            <w:vAlign w:val="center"/>
            <w:hideMark/>
          </w:tcPr>
          <w:p w14:paraId="3B153F4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3.06</w:t>
            </w:r>
          </w:p>
        </w:tc>
        <w:tc>
          <w:tcPr>
            <w:tcW w:w="1493" w:type="dxa"/>
            <w:tcBorders>
              <w:top w:val="nil"/>
              <w:left w:val="nil"/>
              <w:bottom w:val="single" w:sz="4" w:space="0" w:color="auto"/>
              <w:right w:val="single" w:sz="8" w:space="0" w:color="FFFFFF"/>
            </w:tcBorders>
            <w:noWrap/>
            <w:hideMark/>
          </w:tcPr>
          <w:p w14:paraId="39289AF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4.06</w:t>
            </w:r>
          </w:p>
        </w:tc>
        <w:tc>
          <w:tcPr>
            <w:tcW w:w="1493" w:type="dxa"/>
            <w:tcBorders>
              <w:top w:val="nil"/>
              <w:left w:val="nil"/>
              <w:bottom w:val="single" w:sz="4" w:space="0" w:color="auto"/>
              <w:right w:val="single" w:sz="8" w:space="0" w:color="FFFFFF"/>
            </w:tcBorders>
            <w:noWrap/>
            <w:vAlign w:val="center"/>
            <w:hideMark/>
          </w:tcPr>
          <w:p w14:paraId="65CE0DAF"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2.55</w:t>
            </w:r>
          </w:p>
        </w:tc>
        <w:tc>
          <w:tcPr>
            <w:tcW w:w="1660" w:type="dxa"/>
            <w:tcBorders>
              <w:top w:val="nil"/>
              <w:left w:val="nil"/>
              <w:bottom w:val="single" w:sz="4" w:space="0" w:color="auto"/>
              <w:right w:val="single" w:sz="8" w:space="0" w:color="FFFFFF"/>
            </w:tcBorders>
            <w:noWrap/>
            <w:hideMark/>
          </w:tcPr>
          <w:p w14:paraId="2CEFDA8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0.011</w:t>
            </w:r>
          </w:p>
        </w:tc>
      </w:tr>
      <w:tr w:rsidR="00A137EC" w:rsidRPr="005F6B7A" w14:paraId="0EAFF50E" w14:textId="77777777" w:rsidTr="00087B48">
        <w:trPr>
          <w:trHeight w:val="351"/>
        </w:trPr>
        <w:tc>
          <w:tcPr>
            <w:tcW w:w="1270" w:type="dxa"/>
            <w:vMerge w:val="restart"/>
            <w:tcBorders>
              <w:top w:val="single" w:sz="4" w:space="0" w:color="auto"/>
            </w:tcBorders>
            <w:vAlign w:val="center"/>
          </w:tcPr>
          <w:p w14:paraId="38D2118C"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b/>
                <w:bCs/>
                <w:color w:val="000000" w:themeColor="text1"/>
                <w:sz w:val="18"/>
                <w:szCs w:val="18"/>
                <w:lang w:eastAsia="ko-KR"/>
              </w:rPr>
              <w:t>Recovery</w:t>
            </w:r>
          </w:p>
        </w:tc>
        <w:tc>
          <w:tcPr>
            <w:tcW w:w="1559" w:type="dxa"/>
            <w:tcBorders>
              <w:top w:val="single" w:sz="4" w:space="0" w:color="auto"/>
              <w:left w:val="single" w:sz="4" w:space="0" w:color="FFFFFF"/>
              <w:bottom w:val="nil"/>
              <w:right w:val="single" w:sz="8" w:space="0" w:color="FFFFFF"/>
            </w:tcBorders>
            <w:vAlign w:val="center"/>
            <w:hideMark/>
          </w:tcPr>
          <w:p w14:paraId="6DF7EFCA"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SDNN</w:t>
            </w:r>
          </w:p>
        </w:tc>
        <w:tc>
          <w:tcPr>
            <w:tcW w:w="1493" w:type="dxa"/>
            <w:tcBorders>
              <w:top w:val="single" w:sz="4" w:space="0" w:color="auto"/>
              <w:left w:val="nil"/>
              <w:bottom w:val="nil"/>
              <w:right w:val="single" w:sz="8" w:space="0" w:color="FFFFFF"/>
            </w:tcBorders>
            <w:noWrap/>
            <w:hideMark/>
          </w:tcPr>
          <w:p w14:paraId="5BB7009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53.48</w:t>
            </w:r>
          </w:p>
        </w:tc>
        <w:tc>
          <w:tcPr>
            <w:tcW w:w="1493" w:type="dxa"/>
            <w:tcBorders>
              <w:top w:val="single" w:sz="4" w:space="0" w:color="auto"/>
              <w:left w:val="nil"/>
              <w:bottom w:val="nil"/>
              <w:right w:val="single" w:sz="8" w:space="0" w:color="FFFFFF"/>
            </w:tcBorders>
            <w:noWrap/>
            <w:vAlign w:val="center"/>
            <w:hideMark/>
          </w:tcPr>
          <w:p w14:paraId="169F2DA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20.72</w:t>
            </w:r>
          </w:p>
        </w:tc>
        <w:tc>
          <w:tcPr>
            <w:tcW w:w="1493" w:type="dxa"/>
            <w:tcBorders>
              <w:top w:val="single" w:sz="4" w:space="0" w:color="auto"/>
              <w:left w:val="nil"/>
              <w:bottom w:val="nil"/>
              <w:right w:val="single" w:sz="8" w:space="0" w:color="FFFFFF"/>
            </w:tcBorders>
            <w:noWrap/>
            <w:hideMark/>
          </w:tcPr>
          <w:p w14:paraId="73A61B8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66.66</w:t>
            </w:r>
          </w:p>
        </w:tc>
        <w:tc>
          <w:tcPr>
            <w:tcW w:w="1493" w:type="dxa"/>
            <w:tcBorders>
              <w:top w:val="single" w:sz="4" w:space="0" w:color="auto"/>
              <w:left w:val="nil"/>
              <w:bottom w:val="nil"/>
              <w:right w:val="single" w:sz="8" w:space="0" w:color="FFFFFF"/>
            </w:tcBorders>
            <w:noWrap/>
            <w:vAlign w:val="center"/>
            <w:hideMark/>
          </w:tcPr>
          <w:p w14:paraId="467A0F8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23.49</w:t>
            </w:r>
          </w:p>
        </w:tc>
        <w:tc>
          <w:tcPr>
            <w:tcW w:w="1660" w:type="dxa"/>
            <w:tcBorders>
              <w:top w:val="single" w:sz="4" w:space="0" w:color="auto"/>
              <w:left w:val="nil"/>
              <w:bottom w:val="nil"/>
              <w:right w:val="single" w:sz="8" w:space="0" w:color="FFFFFF"/>
            </w:tcBorders>
            <w:noWrap/>
            <w:hideMark/>
          </w:tcPr>
          <w:p w14:paraId="53B2D55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0.00</w:t>
            </w:r>
            <w:r w:rsidRPr="005F6B7A">
              <w:rPr>
                <w:rFonts w:ascii="Times New Roman" w:hAnsi="Times New Roman" w:hint="eastAsia"/>
                <w:color w:val="000000" w:themeColor="text1"/>
                <w:sz w:val="18"/>
                <w:szCs w:val="18"/>
                <w:lang w:eastAsia="ko-KR"/>
              </w:rPr>
              <w:t>4</w:t>
            </w:r>
          </w:p>
        </w:tc>
      </w:tr>
      <w:tr w:rsidR="00A137EC" w:rsidRPr="005F6B7A" w14:paraId="74F6C199" w14:textId="77777777" w:rsidTr="00087B48">
        <w:trPr>
          <w:trHeight w:val="351"/>
        </w:trPr>
        <w:tc>
          <w:tcPr>
            <w:tcW w:w="1270" w:type="dxa"/>
            <w:vMerge/>
          </w:tcPr>
          <w:p w14:paraId="0F58CA45"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5C5464AC"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Mean HR</w:t>
            </w:r>
          </w:p>
        </w:tc>
        <w:tc>
          <w:tcPr>
            <w:tcW w:w="1493" w:type="dxa"/>
            <w:tcBorders>
              <w:top w:val="nil"/>
              <w:left w:val="nil"/>
              <w:bottom w:val="nil"/>
              <w:right w:val="single" w:sz="8" w:space="0" w:color="FFFFFF"/>
            </w:tcBorders>
            <w:noWrap/>
            <w:hideMark/>
          </w:tcPr>
          <w:p w14:paraId="2CA70FC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68.78</w:t>
            </w:r>
          </w:p>
        </w:tc>
        <w:tc>
          <w:tcPr>
            <w:tcW w:w="1493" w:type="dxa"/>
            <w:tcBorders>
              <w:top w:val="nil"/>
              <w:left w:val="nil"/>
              <w:bottom w:val="nil"/>
              <w:right w:val="single" w:sz="8" w:space="0" w:color="FFFFFF"/>
            </w:tcBorders>
            <w:noWrap/>
            <w:vAlign w:val="center"/>
            <w:hideMark/>
          </w:tcPr>
          <w:p w14:paraId="2013F67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7.75</w:t>
            </w:r>
          </w:p>
        </w:tc>
        <w:tc>
          <w:tcPr>
            <w:tcW w:w="1493" w:type="dxa"/>
            <w:tcBorders>
              <w:top w:val="nil"/>
              <w:left w:val="nil"/>
              <w:bottom w:val="nil"/>
              <w:right w:val="single" w:sz="8" w:space="0" w:color="FFFFFF"/>
            </w:tcBorders>
            <w:noWrap/>
            <w:hideMark/>
          </w:tcPr>
          <w:p w14:paraId="38E40D06"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65.83</w:t>
            </w:r>
          </w:p>
        </w:tc>
        <w:tc>
          <w:tcPr>
            <w:tcW w:w="1493" w:type="dxa"/>
            <w:tcBorders>
              <w:top w:val="nil"/>
              <w:left w:val="nil"/>
              <w:bottom w:val="nil"/>
              <w:right w:val="single" w:sz="8" w:space="0" w:color="FFFFFF"/>
            </w:tcBorders>
            <w:noWrap/>
            <w:vAlign w:val="center"/>
            <w:hideMark/>
          </w:tcPr>
          <w:p w14:paraId="1FD4837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7.41</w:t>
            </w:r>
          </w:p>
        </w:tc>
        <w:tc>
          <w:tcPr>
            <w:tcW w:w="1660" w:type="dxa"/>
            <w:tcBorders>
              <w:top w:val="nil"/>
              <w:left w:val="nil"/>
              <w:bottom w:val="nil"/>
              <w:right w:val="single" w:sz="8" w:space="0" w:color="FFFFFF"/>
            </w:tcBorders>
            <w:noWrap/>
            <w:hideMark/>
          </w:tcPr>
          <w:p w14:paraId="36C31483"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0.00</w:t>
            </w:r>
            <w:r w:rsidRPr="005F6B7A">
              <w:rPr>
                <w:rFonts w:ascii="Times New Roman" w:hAnsi="Times New Roman" w:hint="eastAsia"/>
                <w:color w:val="000000" w:themeColor="text1"/>
                <w:sz w:val="18"/>
                <w:szCs w:val="18"/>
                <w:lang w:eastAsia="ko-KR"/>
              </w:rPr>
              <w:t>3</w:t>
            </w:r>
          </w:p>
        </w:tc>
      </w:tr>
      <w:tr w:rsidR="00A137EC" w:rsidRPr="005F6B7A" w14:paraId="4B96C0E5" w14:textId="77777777" w:rsidTr="00087B48">
        <w:trPr>
          <w:trHeight w:val="351"/>
        </w:trPr>
        <w:tc>
          <w:tcPr>
            <w:tcW w:w="1270" w:type="dxa"/>
            <w:vMerge/>
          </w:tcPr>
          <w:p w14:paraId="396E0CE2"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4DF10F25"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RMSSD</w:t>
            </w:r>
          </w:p>
        </w:tc>
        <w:tc>
          <w:tcPr>
            <w:tcW w:w="1493" w:type="dxa"/>
            <w:tcBorders>
              <w:top w:val="nil"/>
              <w:left w:val="nil"/>
              <w:bottom w:val="nil"/>
              <w:right w:val="single" w:sz="8" w:space="0" w:color="FFFFFF"/>
            </w:tcBorders>
            <w:noWrap/>
            <w:hideMark/>
          </w:tcPr>
          <w:p w14:paraId="33DEDE8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40.63</w:t>
            </w:r>
          </w:p>
        </w:tc>
        <w:tc>
          <w:tcPr>
            <w:tcW w:w="1493" w:type="dxa"/>
            <w:tcBorders>
              <w:top w:val="nil"/>
              <w:left w:val="nil"/>
              <w:bottom w:val="nil"/>
              <w:right w:val="single" w:sz="8" w:space="0" w:color="FFFFFF"/>
            </w:tcBorders>
            <w:noWrap/>
            <w:vAlign w:val="center"/>
            <w:hideMark/>
          </w:tcPr>
          <w:p w14:paraId="080AA91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17.55</w:t>
            </w:r>
          </w:p>
        </w:tc>
        <w:tc>
          <w:tcPr>
            <w:tcW w:w="1493" w:type="dxa"/>
            <w:tcBorders>
              <w:top w:val="nil"/>
              <w:left w:val="nil"/>
              <w:bottom w:val="nil"/>
              <w:right w:val="single" w:sz="8" w:space="0" w:color="FFFFFF"/>
            </w:tcBorders>
            <w:noWrap/>
            <w:hideMark/>
          </w:tcPr>
          <w:p w14:paraId="1C05DA5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51.06</w:t>
            </w:r>
          </w:p>
        </w:tc>
        <w:tc>
          <w:tcPr>
            <w:tcW w:w="1493" w:type="dxa"/>
            <w:tcBorders>
              <w:top w:val="nil"/>
              <w:left w:val="nil"/>
              <w:bottom w:val="nil"/>
              <w:right w:val="single" w:sz="8" w:space="0" w:color="FFFFFF"/>
            </w:tcBorders>
            <w:noWrap/>
            <w:vAlign w:val="center"/>
            <w:hideMark/>
          </w:tcPr>
          <w:p w14:paraId="2795B5D6"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22.07</w:t>
            </w:r>
          </w:p>
        </w:tc>
        <w:tc>
          <w:tcPr>
            <w:tcW w:w="1660" w:type="dxa"/>
            <w:tcBorders>
              <w:top w:val="nil"/>
              <w:left w:val="nil"/>
              <w:bottom w:val="nil"/>
              <w:right w:val="single" w:sz="8" w:space="0" w:color="FFFFFF"/>
            </w:tcBorders>
            <w:noWrap/>
            <w:hideMark/>
          </w:tcPr>
          <w:p w14:paraId="356DAD1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0.006</w:t>
            </w:r>
          </w:p>
        </w:tc>
      </w:tr>
      <w:tr w:rsidR="00A137EC" w:rsidRPr="005F6B7A" w14:paraId="1BFA558F" w14:textId="77777777" w:rsidTr="00087B48">
        <w:trPr>
          <w:trHeight w:val="351"/>
        </w:trPr>
        <w:tc>
          <w:tcPr>
            <w:tcW w:w="1270" w:type="dxa"/>
            <w:vMerge/>
          </w:tcPr>
          <w:p w14:paraId="7172F418"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tcPr>
          <w:p w14:paraId="620B33EE"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pNN30</w:t>
            </w:r>
          </w:p>
        </w:tc>
        <w:tc>
          <w:tcPr>
            <w:tcW w:w="1493" w:type="dxa"/>
            <w:tcBorders>
              <w:top w:val="nil"/>
              <w:left w:val="nil"/>
              <w:bottom w:val="nil"/>
              <w:right w:val="single" w:sz="8" w:space="0" w:color="FFFFFF"/>
            </w:tcBorders>
            <w:noWrap/>
          </w:tcPr>
          <w:p w14:paraId="62D40B00"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41.19</w:t>
            </w:r>
          </w:p>
        </w:tc>
        <w:tc>
          <w:tcPr>
            <w:tcW w:w="1493" w:type="dxa"/>
            <w:tcBorders>
              <w:top w:val="nil"/>
              <w:left w:val="nil"/>
              <w:bottom w:val="nil"/>
              <w:right w:val="single" w:sz="8" w:space="0" w:color="FFFFFF"/>
            </w:tcBorders>
            <w:noWrap/>
            <w:vAlign w:val="center"/>
          </w:tcPr>
          <w:p w14:paraId="7BB6DB29"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20.72</w:t>
            </w:r>
          </w:p>
        </w:tc>
        <w:tc>
          <w:tcPr>
            <w:tcW w:w="1493" w:type="dxa"/>
            <w:tcBorders>
              <w:top w:val="nil"/>
              <w:left w:val="nil"/>
              <w:bottom w:val="nil"/>
              <w:right w:val="single" w:sz="8" w:space="0" w:color="FFFFFF"/>
            </w:tcBorders>
            <w:noWrap/>
          </w:tcPr>
          <w:p w14:paraId="31029DC5"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49.38</w:t>
            </w:r>
          </w:p>
        </w:tc>
        <w:tc>
          <w:tcPr>
            <w:tcW w:w="1493" w:type="dxa"/>
            <w:tcBorders>
              <w:top w:val="nil"/>
              <w:left w:val="nil"/>
              <w:bottom w:val="nil"/>
              <w:right w:val="single" w:sz="8" w:space="0" w:color="FFFFFF"/>
            </w:tcBorders>
            <w:noWrap/>
            <w:vAlign w:val="center"/>
          </w:tcPr>
          <w:p w14:paraId="4C6B5B5E"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18.73</w:t>
            </w:r>
          </w:p>
        </w:tc>
        <w:tc>
          <w:tcPr>
            <w:tcW w:w="1660" w:type="dxa"/>
            <w:tcBorders>
              <w:top w:val="nil"/>
              <w:left w:val="nil"/>
              <w:bottom w:val="nil"/>
              <w:right w:val="single" w:sz="8" w:space="0" w:color="FFFFFF"/>
            </w:tcBorders>
            <w:noWrap/>
          </w:tcPr>
          <w:p w14:paraId="4D9D05F5"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0.0</w:t>
            </w:r>
            <w:r w:rsidRPr="005F6B7A">
              <w:rPr>
                <w:rFonts w:ascii="Times New Roman" w:eastAsia="맑은 고딕" w:hAnsi="Times New Roman"/>
                <w:color w:val="000000" w:themeColor="text1"/>
                <w:sz w:val="18"/>
                <w:szCs w:val="18"/>
                <w:lang w:eastAsia="ko-KR"/>
              </w:rPr>
              <w:t>07</w:t>
            </w:r>
          </w:p>
        </w:tc>
      </w:tr>
      <w:tr w:rsidR="00A137EC" w:rsidRPr="005F6B7A" w14:paraId="220B9968" w14:textId="77777777" w:rsidTr="00087B48">
        <w:trPr>
          <w:trHeight w:val="351"/>
        </w:trPr>
        <w:tc>
          <w:tcPr>
            <w:tcW w:w="1270" w:type="dxa"/>
            <w:vMerge/>
          </w:tcPr>
          <w:p w14:paraId="6DB10259"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3AB40166"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 xml:space="preserve">pNN50 </w:t>
            </w:r>
          </w:p>
        </w:tc>
        <w:tc>
          <w:tcPr>
            <w:tcW w:w="1493" w:type="dxa"/>
            <w:tcBorders>
              <w:top w:val="nil"/>
              <w:left w:val="nil"/>
              <w:bottom w:val="nil"/>
              <w:right w:val="single" w:sz="8" w:space="0" w:color="FFFFFF"/>
            </w:tcBorders>
            <w:noWrap/>
            <w:hideMark/>
          </w:tcPr>
          <w:p w14:paraId="26A683A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20.73</w:t>
            </w:r>
          </w:p>
        </w:tc>
        <w:tc>
          <w:tcPr>
            <w:tcW w:w="1493" w:type="dxa"/>
            <w:tcBorders>
              <w:top w:val="nil"/>
              <w:left w:val="nil"/>
              <w:bottom w:val="nil"/>
              <w:right w:val="single" w:sz="8" w:space="0" w:color="FFFFFF"/>
            </w:tcBorders>
            <w:noWrap/>
            <w:vAlign w:val="center"/>
            <w:hideMark/>
          </w:tcPr>
          <w:p w14:paraId="5D14FF6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16.75</w:t>
            </w:r>
          </w:p>
        </w:tc>
        <w:tc>
          <w:tcPr>
            <w:tcW w:w="1493" w:type="dxa"/>
            <w:tcBorders>
              <w:top w:val="nil"/>
              <w:left w:val="nil"/>
              <w:bottom w:val="nil"/>
              <w:right w:val="single" w:sz="8" w:space="0" w:color="FFFFFF"/>
            </w:tcBorders>
            <w:noWrap/>
            <w:hideMark/>
          </w:tcPr>
          <w:p w14:paraId="0996B736"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28.4</w:t>
            </w:r>
            <w:r w:rsidRPr="005F6B7A">
              <w:rPr>
                <w:rFonts w:ascii="Times New Roman" w:hAnsi="Times New Roman" w:hint="eastAsia"/>
                <w:color w:val="000000" w:themeColor="text1"/>
                <w:sz w:val="18"/>
                <w:szCs w:val="18"/>
                <w:lang w:eastAsia="ko-KR"/>
              </w:rPr>
              <w:t>0</w:t>
            </w:r>
          </w:p>
        </w:tc>
        <w:tc>
          <w:tcPr>
            <w:tcW w:w="1493" w:type="dxa"/>
            <w:tcBorders>
              <w:top w:val="nil"/>
              <w:left w:val="nil"/>
              <w:bottom w:val="nil"/>
              <w:right w:val="single" w:sz="8" w:space="0" w:color="FFFFFF"/>
            </w:tcBorders>
            <w:noWrap/>
            <w:vAlign w:val="center"/>
            <w:hideMark/>
          </w:tcPr>
          <w:p w14:paraId="75FF4D3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17.21</w:t>
            </w:r>
          </w:p>
        </w:tc>
        <w:tc>
          <w:tcPr>
            <w:tcW w:w="1660" w:type="dxa"/>
            <w:tcBorders>
              <w:top w:val="nil"/>
              <w:left w:val="nil"/>
              <w:bottom w:val="nil"/>
              <w:right w:val="single" w:sz="8" w:space="0" w:color="FFFFFF"/>
            </w:tcBorders>
            <w:noWrap/>
            <w:hideMark/>
          </w:tcPr>
          <w:p w14:paraId="5E41EC1A"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0.0</w:t>
            </w:r>
            <w:r w:rsidRPr="005F6B7A">
              <w:rPr>
                <w:rFonts w:ascii="Times New Roman" w:eastAsia="맑은 고딕" w:hAnsi="Times New Roman"/>
                <w:color w:val="000000" w:themeColor="text1"/>
                <w:sz w:val="18"/>
                <w:szCs w:val="18"/>
                <w:lang w:eastAsia="ko-KR"/>
              </w:rPr>
              <w:t>12</w:t>
            </w:r>
          </w:p>
        </w:tc>
      </w:tr>
      <w:tr w:rsidR="00A137EC" w:rsidRPr="005F6B7A" w14:paraId="7C8AC00F" w14:textId="77777777" w:rsidTr="00087B48">
        <w:trPr>
          <w:trHeight w:val="351"/>
        </w:trPr>
        <w:tc>
          <w:tcPr>
            <w:tcW w:w="1270" w:type="dxa"/>
            <w:vMerge/>
          </w:tcPr>
          <w:p w14:paraId="3208FD34"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1DE6863D"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LF</w:t>
            </w:r>
          </w:p>
        </w:tc>
        <w:tc>
          <w:tcPr>
            <w:tcW w:w="1493" w:type="dxa"/>
            <w:tcBorders>
              <w:top w:val="nil"/>
              <w:left w:val="nil"/>
              <w:bottom w:val="nil"/>
              <w:right w:val="single" w:sz="8" w:space="0" w:color="FFFFFF"/>
            </w:tcBorders>
            <w:noWrap/>
            <w:hideMark/>
          </w:tcPr>
          <w:p w14:paraId="2FB89D8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4261.65</w:t>
            </w:r>
          </w:p>
        </w:tc>
        <w:tc>
          <w:tcPr>
            <w:tcW w:w="1493" w:type="dxa"/>
            <w:tcBorders>
              <w:top w:val="nil"/>
              <w:left w:val="nil"/>
              <w:bottom w:val="nil"/>
              <w:right w:val="single" w:sz="8" w:space="0" w:color="FFFFFF"/>
            </w:tcBorders>
            <w:noWrap/>
            <w:vAlign w:val="center"/>
            <w:hideMark/>
          </w:tcPr>
          <w:p w14:paraId="588086A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4316.77</w:t>
            </w:r>
          </w:p>
        </w:tc>
        <w:tc>
          <w:tcPr>
            <w:tcW w:w="1493" w:type="dxa"/>
            <w:tcBorders>
              <w:top w:val="nil"/>
              <w:left w:val="nil"/>
              <w:bottom w:val="nil"/>
              <w:right w:val="single" w:sz="8" w:space="0" w:color="FFFFFF"/>
            </w:tcBorders>
            <w:noWrap/>
            <w:hideMark/>
          </w:tcPr>
          <w:p w14:paraId="55B9C3F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5278.04</w:t>
            </w:r>
          </w:p>
        </w:tc>
        <w:tc>
          <w:tcPr>
            <w:tcW w:w="1493" w:type="dxa"/>
            <w:tcBorders>
              <w:top w:val="nil"/>
              <w:left w:val="nil"/>
              <w:bottom w:val="nil"/>
              <w:right w:val="single" w:sz="8" w:space="0" w:color="FFFFFF"/>
            </w:tcBorders>
            <w:noWrap/>
            <w:vAlign w:val="center"/>
            <w:hideMark/>
          </w:tcPr>
          <w:p w14:paraId="52A0207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3489.45</w:t>
            </w:r>
          </w:p>
        </w:tc>
        <w:tc>
          <w:tcPr>
            <w:tcW w:w="1660" w:type="dxa"/>
            <w:tcBorders>
              <w:top w:val="nil"/>
              <w:left w:val="nil"/>
              <w:bottom w:val="nil"/>
              <w:right w:val="single" w:sz="8" w:space="0" w:color="FFFFFF"/>
            </w:tcBorders>
            <w:noWrap/>
            <w:hideMark/>
          </w:tcPr>
          <w:p w14:paraId="640A5C7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0.0</w:t>
            </w:r>
            <w:r w:rsidRPr="005F6B7A">
              <w:rPr>
                <w:rFonts w:ascii="Times New Roman" w:hAnsi="Times New Roman" w:hint="eastAsia"/>
                <w:color w:val="000000" w:themeColor="text1"/>
                <w:sz w:val="18"/>
                <w:szCs w:val="18"/>
                <w:lang w:eastAsia="ko-KR"/>
              </w:rPr>
              <w:t>20</w:t>
            </w:r>
          </w:p>
        </w:tc>
      </w:tr>
      <w:tr w:rsidR="00A137EC" w:rsidRPr="005F6B7A" w14:paraId="24BC465D" w14:textId="77777777" w:rsidTr="00087B48">
        <w:trPr>
          <w:trHeight w:val="351"/>
        </w:trPr>
        <w:tc>
          <w:tcPr>
            <w:tcW w:w="1270" w:type="dxa"/>
            <w:vMerge/>
          </w:tcPr>
          <w:p w14:paraId="71F6F66F"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2A58EB40"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HF</w:t>
            </w:r>
          </w:p>
        </w:tc>
        <w:tc>
          <w:tcPr>
            <w:tcW w:w="1493" w:type="dxa"/>
            <w:tcBorders>
              <w:top w:val="nil"/>
              <w:left w:val="nil"/>
              <w:bottom w:val="nil"/>
              <w:right w:val="single" w:sz="8" w:space="0" w:color="FFFFFF"/>
            </w:tcBorders>
            <w:noWrap/>
            <w:hideMark/>
          </w:tcPr>
          <w:p w14:paraId="3045B18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2654.83</w:t>
            </w:r>
          </w:p>
        </w:tc>
        <w:tc>
          <w:tcPr>
            <w:tcW w:w="1493" w:type="dxa"/>
            <w:tcBorders>
              <w:top w:val="nil"/>
              <w:left w:val="nil"/>
              <w:bottom w:val="nil"/>
              <w:right w:val="single" w:sz="8" w:space="0" w:color="FFFFFF"/>
            </w:tcBorders>
            <w:noWrap/>
            <w:vAlign w:val="center"/>
            <w:hideMark/>
          </w:tcPr>
          <w:p w14:paraId="7CB808C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2072.13</w:t>
            </w:r>
          </w:p>
        </w:tc>
        <w:tc>
          <w:tcPr>
            <w:tcW w:w="1493" w:type="dxa"/>
            <w:tcBorders>
              <w:top w:val="nil"/>
              <w:left w:val="nil"/>
              <w:bottom w:val="nil"/>
              <w:right w:val="single" w:sz="8" w:space="0" w:color="FFFFFF"/>
            </w:tcBorders>
            <w:noWrap/>
            <w:hideMark/>
          </w:tcPr>
          <w:p w14:paraId="3B36268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4448.16</w:t>
            </w:r>
          </w:p>
        </w:tc>
        <w:tc>
          <w:tcPr>
            <w:tcW w:w="1493" w:type="dxa"/>
            <w:tcBorders>
              <w:top w:val="nil"/>
              <w:left w:val="nil"/>
              <w:bottom w:val="nil"/>
              <w:right w:val="single" w:sz="8" w:space="0" w:color="FFFFFF"/>
            </w:tcBorders>
            <w:noWrap/>
            <w:vAlign w:val="center"/>
            <w:hideMark/>
          </w:tcPr>
          <w:p w14:paraId="27717166"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3831.88</w:t>
            </w:r>
          </w:p>
        </w:tc>
        <w:tc>
          <w:tcPr>
            <w:tcW w:w="1660" w:type="dxa"/>
            <w:tcBorders>
              <w:top w:val="nil"/>
              <w:left w:val="nil"/>
              <w:bottom w:val="nil"/>
              <w:right w:val="single" w:sz="8" w:space="0" w:color="FFFFFF"/>
            </w:tcBorders>
            <w:noWrap/>
            <w:hideMark/>
          </w:tcPr>
          <w:p w14:paraId="461813C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0.002</w:t>
            </w:r>
          </w:p>
        </w:tc>
      </w:tr>
      <w:tr w:rsidR="00A137EC" w:rsidRPr="005F6B7A" w14:paraId="34FC2937" w14:textId="77777777" w:rsidTr="00087B48">
        <w:trPr>
          <w:trHeight w:val="351"/>
        </w:trPr>
        <w:tc>
          <w:tcPr>
            <w:tcW w:w="1270" w:type="dxa"/>
            <w:vMerge/>
            <w:tcBorders>
              <w:bottom w:val="single" w:sz="4" w:space="0" w:color="auto"/>
            </w:tcBorders>
          </w:tcPr>
          <w:p w14:paraId="65E41BAD"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single" w:sz="4" w:space="0" w:color="auto"/>
              <w:right w:val="single" w:sz="8" w:space="0" w:color="FFFFFF"/>
            </w:tcBorders>
            <w:vAlign w:val="center"/>
            <w:hideMark/>
          </w:tcPr>
          <w:p w14:paraId="7B069708" w14:textId="77777777" w:rsidR="00A137EC" w:rsidRPr="005F6B7A" w:rsidRDefault="00A137EC" w:rsidP="00087B48">
            <w:pPr>
              <w:pStyle w:val="42tablebody"/>
              <w:rPr>
                <w:rFonts w:ascii="Times New Roman" w:eastAsia="Pretendard" w:hAnsi="Times New Roman"/>
                <w:color w:val="000000" w:themeColor="text1"/>
                <w:sz w:val="18"/>
                <w:szCs w:val="18"/>
                <w:lang w:eastAsia="ko-KR"/>
              </w:rPr>
            </w:pPr>
            <w:r w:rsidRPr="005F6B7A">
              <w:rPr>
                <w:rFonts w:ascii="Times New Roman" w:eastAsia="Pretendard" w:hAnsi="Times New Roman"/>
                <w:color w:val="000000" w:themeColor="text1"/>
                <w:sz w:val="18"/>
                <w:szCs w:val="18"/>
              </w:rPr>
              <w:t>LF/HF</w:t>
            </w:r>
            <w:r w:rsidRPr="005F6B7A">
              <w:rPr>
                <w:rFonts w:ascii="Times New Roman" w:eastAsia="Pretendard" w:hAnsi="Times New Roman"/>
                <w:color w:val="000000" w:themeColor="text1"/>
                <w:sz w:val="18"/>
                <w:szCs w:val="18"/>
                <w:lang w:eastAsia="ko-KR"/>
              </w:rPr>
              <w:t xml:space="preserve"> ratio</w:t>
            </w:r>
          </w:p>
        </w:tc>
        <w:tc>
          <w:tcPr>
            <w:tcW w:w="1493" w:type="dxa"/>
            <w:tcBorders>
              <w:top w:val="nil"/>
              <w:left w:val="nil"/>
              <w:bottom w:val="single" w:sz="4" w:space="0" w:color="auto"/>
              <w:right w:val="single" w:sz="8" w:space="0" w:color="FFFFFF"/>
            </w:tcBorders>
            <w:noWrap/>
            <w:hideMark/>
          </w:tcPr>
          <w:p w14:paraId="46DD104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1.81</w:t>
            </w:r>
          </w:p>
        </w:tc>
        <w:tc>
          <w:tcPr>
            <w:tcW w:w="1493" w:type="dxa"/>
            <w:tcBorders>
              <w:top w:val="nil"/>
              <w:left w:val="nil"/>
              <w:bottom w:val="single" w:sz="4" w:space="0" w:color="auto"/>
              <w:right w:val="single" w:sz="8" w:space="0" w:color="FFFFFF"/>
            </w:tcBorders>
            <w:noWrap/>
            <w:vAlign w:val="center"/>
            <w:hideMark/>
          </w:tcPr>
          <w:p w14:paraId="29C6761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1.36</w:t>
            </w:r>
          </w:p>
        </w:tc>
        <w:tc>
          <w:tcPr>
            <w:tcW w:w="1493" w:type="dxa"/>
            <w:tcBorders>
              <w:top w:val="nil"/>
              <w:left w:val="nil"/>
              <w:bottom w:val="single" w:sz="4" w:space="0" w:color="auto"/>
              <w:right w:val="single" w:sz="8" w:space="0" w:color="FFFFFF"/>
            </w:tcBorders>
            <w:noWrap/>
            <w:hideMark/>
          </w:tcPr>
          <w:p w14:paraId="3DAD4BB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1.61</w:t>
            </w:r>
          </w:p>
        </w:tc>
        <w:tc>
          <w:tcPr>
            <w:tcW w:w="1493" w:type="dxa"/>
            <w:tcBorders>
              <w:top w:val="nil"/>
              <w:left w:val="nil"/>
              <w:bottom w:val="single" w:sz="4" w:space="0" w:color="auto"/>
              <w:right w:val="single" w:sz="8" w:space="0" w:color="FFFFFF"/>
            </w:tcBorders>
            <w:noWrap/>
            <w:vAlign w:val="center"/>
            <w:hideMark/>
          </w:tcPr>
          <w:p w14:paraId="3C3D780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1.42</w:t>
            </w:r>
          </w:p>
        </w:tc>
        <w:tc>
          <w:tcPr>
            <w:tcW w:w="1660" w:type="dxa"/>
            <w:tcBorders>
              <w:top w:val="nil"/>
              <w:left w:val="nil"/>
              <w:bottom w:val="single" w:sz="4" w:space="0" w:color="auto"/>
              <w:right w:val="single" w:sz="8" w:space="0" w:color="FFFFFF"/>
            </w:tcBorders>
            <w:noWrap/>
            <w:hideMark/>
          </w:tcPr>
          <w:p w14:paraId="1D327D43"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0.440</w:t>
            </w:r>
          </w:p>
        </w:tc>
      </w:tr>
      <w:bookmarkEnd w:id="15"/>
    </w:tbl>
    <w:p w14:paraId="749207AA" w14:textId="33CB0AB5" w:rsidR="00A137EC" w:rsidRPr="005F6B7A" w:rsidRDefault="00A137EC" w:rsidP="00A137EC">
      <w:pPr>
        <w:pStyle w:val="41tablecaption"/>
        <w:ind w:left="200" w:right="200"/>
        <w:rPr>
          <w:rFonts w:eastAsia="맑은 고딕"/>
          <w:color w:val="000000" w:themeColor="text1"/>
          <w:lang w:eastAsia="ko-KR"/>
        </w:rPr>
      </w:pPr>
      <w:r w:rsidRPr="005F6B7A">
        <w:rPr>
          <w:rFonts w:eastAsia="맑은 고딕"/>
          <w:b/>
          <w:bCs/>
          <w:color w:val="000000" w:themeColor="text1"/>
          <w:lang w:eastAsia="ko-KR"/>
        </w:rPr>
        <w:br w:type="page"/>
      </w:r>
      <w:r w:rsidRPr="005F6B7A">
        <w:rPr>
          <w:rFonts w:eastAsia="맑은 고딕"/>
          <w:b/>
          <w:bCs/>
          <w:color w:val="000000" w:themeColor="text1"/>
          <w:lang w:eastAsia="ko-KR"/>
        </w:rPr>
        <w:lastRenderedPageBreak/>
        <w:t>Table S</w:t>
      </w:r>
      <w:r w:rsidRPr="005F6B7A">
        <w:rPr>
          <w:rFonts w:eastAsia="맑은 고딕" w:hint="eastAsia"/>
          <w:b/>
          <w:bCs/>
          <w:color w:val="000000" w:themeColor="text1"/>
          <w:lang w:eastAsia="ko-KR"/>
        </w:rPr>
        <w:t>7</w:t>
      </w:r>
      <w:r w:rsidRPr="005F6B7A">
        <w:rPr>
          <w:rFonts w:eastAsia="맑은 고딕"/>
          <w:b/>
          <w:bCs/>
          <w:color w:val="000000" w:themeColor="text1"/>
          <w:lang w:eastAsia="ko-KR"/>
        </w:rPr>
        <w:t>.</w:t>
      </w:r>
      <w:r w:rsidRPr="005F6B7A">
        <w:rPr>
          <w:rFonts w:eastAsia="맑은 고딕"/>
          <w:color w:val="000000" w:themeColor="text1"/>
          <w:lang w:eastAsia="ko-KR"/>
        </w:rPr>
        <w:t xml:space="preserve"> Comparisons of HRV from Pre- to Post-sham Across the Four Analysis Segments</w:t>
      </w:r>
    </w:p>
    <w:tbl>
      <w:tblPr>
        <w:tblW w:w="10461" w:type="dxa"/>
        <w:tblInd w:w="5" w:type="dxa"/>
        <w:tblLayout w:type="fixed"/>
        <w:tblCellMar>
          <w:left w:w="99" w:type="dxa"/>
          <w:right w:w="99" w:type="dxa"/>
        </w:tblCellMar>
        <w:tblLook w:val="04A0" w:firstRow="1" w:lastRow="0" w:firstColumn="1" w:lastColumn="0" w:noHBand="0" w:noVBand="1"/>
      </w:tblPr>
      <w:tblGrid>
        <w:gridCol w:w="1270"/>
        <w:gridCol w:w="1559"/>
        <w:gridCol w:w="1493"/>
        <w:gridCol w:w="1493"/>
        <w:gridCol w:w="1493"/>
        <w:gridCol w:w="1493"/>
        <w:gridCol w:w="1660"/>
      </w:tblGrid>
      <w:tr w:rsidR="00A137EC" w:rsidRPr="005F6B7A" w14:paraId="323EFF5B" w14:textId="77777777" w:rsidTr="00087B48">
        <w:trPr>
          <w:trHeight w:val="306"/>
        </w:trPr>
        <w:tc>
          <w:tcPr>
            <w:tcW w:w="1270" w:type="dxa"/>
            <w:vMerge w:val="restart"/>
            <w:tcBorders>
              <w:top w:val="single" w:sz="4" w:space="0" w:color="auto"/>
            </w:tcBorders>
            <w:vAlign w:val="center"/>
          </w:tcPr>
          <w:p w14:paraId="213CF30E" w14:textId="77777777" w:rsidR="00A137EC" w:rsidRPr="005F6B7A" w:rsidRDefault="00A137EC" w:rsidP="00087B48">
            <w:pPr>
              <w:pStyle w:val="42tablebody"/>
              <w:rPr>
                <w:rFonts w:ascii="Times New Roman" w:eastAsia="Pretendard" w:hAnsi="Times New Roman"/>
                <w:b/>
                <w:bCs/>
                <w:color w:val="000000" w:themeColor="text1"/>
                <w:sz w:val="18"/>
                <w:szCs w:val="18"/>
                <w:lang w:eastAsia="ko-KR"/>
              </w:rPr>
            </w:pPr>
            <w:r w:rsidRPr="005F6B7A">
              <w:rPr>
                <w:rFonts w:ascii="Times New Roman" w:eastAsia="Pretendard" w:hAnsi="Times New Roman"/>
                <w:b/>
                <w:bCs/>
                <w:color w:val="000000" w:themeColor="text1"/>
                <w:sz w:val="18"/>
                <w:szCs w:val="18"/>
                <w:lang w:eastAsia="ko-KR"/>
              </w:rPr>
              <w:t>Analysis</w:t>
            </w:r>
          </w:p>
          <w:p w14:paraId="3A4521F3"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lang w:eastAsia="ko-KR"/>
              </w:rPr>
              <w:t>segment</w:t>
            </w:r>
          </w:p>
        </w:tc>
        <w:tc>
          <w:tcPr>
            <w:tcW w:w="1559" w:type="dxa"/>
            <w:vMerge w:val="restart"/>
            <w:tcBorders>
              <w:top w:val="single" w:sz="4" w:space="0" w:color="auto"/>
              <w:left w:val="single" w:sz="4" w:space="0" w:color="FFFFFF"/>
              <w:right w:val="single" w:sz="8" w:space="0" w:color="FFFFFF"/>
            </w:tcBorders>
            <w:vAlign w:val="center"/>
            <w:hideMark/>
          </w:tcPr>
          <w:p w14:paraId="09343428"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Parameters</w:t>
            </w:r>
          </w:p>
        </w:tc>
        <w:tc>
          <w:tcPr>
            <w:tcW w:w="2986" w:type="dxa"/>
            <w:gridSpan w:val="2"/>
            <w:tcBorders>
              <w:top w:val="single" w:sz="4" w:space="0" w:color="auto"/>
              <w:left w:val="nil"/>
              <w:bottom w:val="single" w:sz="4" w:space="0" w:color="auto"/>
              <w:right w:val="single" w:sz="8" w:space="0" w:color="FFFFFF"/>
            </w:tcBorders>
            <w:vAlign w:val="center"/>
            <w:hideMark/>
          </w:tcPr>
          <w:p w14:paraId="32C1A3F2" w14:textId="77777777" w:rsidR="00A137EC" w:rsidRPr="005F6B7A" w:rsidRDefault="00A137EC" w:rsidP="00087B48">
            <w:pPr>
              <w:pStyle w:val="42tablebody"/>
              <w:rPr>
                <w:rFonts w:ascii="Times New Roman" w:eastAsia="Pretendard" w:hAnsi="Times New Roman"/>
                <w:b/>
                <w:bCs/>
                <w:color w:val="000000" w:themeColor="text1"/>
                <w:sz w:val="18"/>
                <w:szCs w:val="18"/>
                <w:lang w:eastAsia="ko-KR"/>
              </w:rPr>
            </w:pPr>
            <w:r w:rsidRPr="005F6B7A">
              <w:rPr>
                <w:rFonts w:ascii="Times New Roman" w:eastAsia="Pretendard" w:hAnsi="Times New Roman"/>
                <w:b/>
                <w:bCs/>
                <w:color w:val="000000" w:themeColor="text1"/>
                <w:sz w:val="18"/>
                <w:szCs w:val="18"/>
              </w:rPr>
              <w:t>Pre-</w:t>
            </w:r>
            <w:r w:rsidRPr="005F6B7A">
              <w:rPr>
                <w:rFonts w:ascii="Times New Roman" w:eastAsia="Pretendard" w:hAnsi="Times New Roman"/>
                <w:b/>
                <w:bCs/>
                <w:color w:val="000000" w:themeColor="text1"/>
                <w:sz w:val="18"/>
                <w:szCs w:val="18"/>
                <w:lang w:eastAsia="ko-KR"/>
              </w:rPr>
              <w:t>sham</w:t>
            </w:r>
          </w:p>
        </w:tc>
        <w:tc>
          <w:tcPr>
            <w:tcW w:w="2986" w:type="dxa"/>
            <w:gridSpan w:val="2"/>
            <w:tcBorders>
              <w:top w:val="single" w:sz="4" w:space="0" w:color="auto"/>
              <w:left w:val="nil"/>
              <w:bottom w:val="single" w:sz="4" w:space="0" w:color="auto"/>
              <w:right w:val="single" w:sz="8" w:space="0" w:color="FFFFFF"/>
            </w:tcBorders>
            <w:vAlign w:val="center"/>
            <w:hideMark/>
          </w:tcPr>
          <w:p w14:paraId="49BB4458" w14:textId="77777777" w:rsidR="00A137EC" w:rsidRPr="005F6B7A" w:rsidRDefault="00A137EC" w:rsidP="00087B48">
            <w:pPr>
              <w:pStyle w:val="42tablebody"/>
              <w:rPr>
                <w:rFonts w:ascii="Times New Roman" w:eastAsia="Pretendard" w:hAnsi="Times New Roman"/>
                <w:b/>
                <w:bCs/>
                <w:color w:val="000000" w:themeColor="text1"/>
                <w:sz w:val="18"/>
                <w:szCs w:val="18"/>
                <w:lang w:eastAsia="ko-KR"/>
              </w:rPr>
            </w:pPr>
            <w:r w:rsidRPr="005F6B7A">
              <w:rPr>
                <w:rFonts w:ascii="Times New Roman" w:eastAsia="Pretendard" w:hAnsi="Times New Roman"/>
                <w:b/>
                <w:bCs/>
                <w:color w:val="000000" w:themeColor="text1"/>
                <w:sz w:val="18"/>
                <w:szCs w:val="18"/>
              </w:rPr>
              <w:t>Post-</w:t>
            </w:r>
            <w:r w:rsidRPr="005F6B7A">
              <w:rPr>
                <w:rFonts w:ascii="Times New Roman" w:eastAsia="Pretendard" w:hAnsi="Times New Roman"/>
                <w:b/>
                <w:bCs/>
                <w:color w:val="000000" w:themeColor="text1"/>
                <w:sz w:val="18"/>
                <w:szCs w:val="18"/>
                <w:lang w:eastAsia="ko-KR"/>
              </w:rPr>
              <w:t>sham</w:t>
            </w:r>
          </w:p>
        </w:tc>
        <w:tc>
          <w:tcPr>
            <w:tcW w:w="1660" w:type="dxa"/>
            <w:vMerge w:val="restart"/>
            <w:tcBorders>
              <w:top w:val="single" w:sz="4" w:space="0" w:color="auto"/>
              <w:left w:val="single" w:sz="8" w:space="0" w:color="FFFFFF"/>
              <w:bottom w:val="single" w:sz="8" w:space="0" w:color="000000"/>
              <w:right w:val="single" w:sz="8" w:space="0" w:color="FFFFFF"/>
            </w:tcBorders>
            <w:vAlign w:val="center"/>
            <w:hideMark/>
          </w:tcPr>
          <w:p w14:paraId="3039BE1C"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p-value</w:t>
            </w:r>
          </w:p>
        </w:tc>
      </w:tr>
      <w:tr w:rsidR="00A137EC" w:rsidRPr="005F6B7A" w14:paraId="2C971CA7" w14:textId="77777777" w:rsidTr="00087B48">
        <w:trPr>
          <w:trHeight w:val="306"/>
        </w:trPr>
        <w:tc>
          <w:tcPr>
            <w:tcW w:w="1270" w:type="dxa"/>
            <w:vMerge/>
            <w:tcBorders>
              <w:bottom w:val="single" w:sz="4" w:space="0" w:color="auto"/>
            </w:tcBorders>
          </w:tcPr>
          <w:p w14:paraId="35D70EF7"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vMerge/>
            <w:tcBorders>
              <w:left w:val="single" w:sz="4" w:space="0" w:color="FFFFFF"/>
              <w:bottom w:val="single" w:sz="4" w:space="0" w:color="auto"/>
              <w:right w:val="single" w:sz="8" w:space="0" w:color="FFFFFF"/>
            </w:tcBorders>
            <w:vAlign w:val="center"/>
            <w:hideMark/>
          </w:tcPr>
          <w:p w14:paraId="1665E975"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493" w:type="dxa"/>
            <w:tcBorders>
              <w:top w:val="single" w:sz="4" w:space="0" w:color="auto"/>
              <w:left w:val="nil"/>
              <w:bottom w:val="single" w:sz="4" w:space="0" w:color="auto"/>
              <w:right w:val="single" w:sz="8" w:space="0" w:color="FFFFFF"/>
            </w:tcBorders>
            <w:vAlign w:val="center"/>
            <w:hideMark/>
          </w:tcPr>
          <w:p w14:paraId="5EB9EB2B"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Mean</w:t>
            </w:r>
          </w:p>
        </w:tc>
        <w:tc>
          <w:tcPr>
            <w:tcW w:w="1493" w:type="dxa"/>
            <w:tcBorders>
              <w:top w:val="single" w:sz="4" w:space="0" w:color="auto"/>
              <w:left w:val="nil"/>
              <w:bottom w:val="single" w:sz="4" w:space="0" w:color="auto"/>
              <w:right w:val="single" w:sz="8" w:space="0" w:color="FFFFFF"/>
            </w:tcBorders>
            <w:vAlign w:val="center"/>
            <w:hideMark/>
          </w:tcPr>
          <w:p w14:paraId="1D7FBD45"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SD</w:t>
            </w:r>
          </w:p>
        </w:tc>
        <w:tc>
          <w:tcPr>
            <w:tcW w:w="1493" w:type="dxa"/>
            <w:tcBorders>
              <w:top w:val="single" w:sz="4" w:space="0" w:color="auto"/>
              <w:left w:val="nil"/>
              <w:bottom w:val="single" w:sz="4" w:space="0" w:color="auto"/>
              <w:right w:val="single" w:sz="8" w:space="0" w:color="FFFFFF"/>
            </w:tcBorders>
            <w:vAlign w:val="center"/>
            <w:hideMark/>
          </w:tcPr>
          <w:p w14:paraId="488CC214"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Mean</w:t>
            </w:r>
          </w:p>
        </w:tc>
        <w:tc>
          <w:tcPr>
            <w:tcW w:w="1493" w:type="dxa"/>
            <w:tcBorders>
              <w:top w:val="single" w:sz="4" w:space="0" w:color="auto"/>
              <w:left w:val="nil"/>
              <w:bottom w:val="single" w:sz="4" w:space="0" w:color="auto"/>
              <w:right w:val="single" w:sz="8" w:space="0" w:color="FFFFFF"/>
            </w:tcBorders>
            <w:vAlign w:val="center"/>
            <w:hideMark/>
          </w:tcPr>
          <w:p w14:paraId="5AFE5414" w14:textId="77777777" w:rsidR="00A137EC" w:rsidRPr="005F6B7A" w:rsidRDefault="00A137EC" w:rsidP="00087B48">
            <w:pPr>
              <w:pStyle w:val="42tablebody"/>
              <w:rPr>
                <w:rFonts w:ascii="Times New Roman" w:eastAsia="Pretendard" w:hAnsi="Times New Roman"/>
                <w:b/>
                <w:bCs/>
                <w:color w:val="000000" w:themeColor="text1"/>
                <w:sz w:val="18"/>
                <w:szCs w:val="18"/>
              </w:rPr>
            </w:pPr>
            <w:r w:rsidRPr="005F6B7A">
              <w:rPr>
                <w:rFonts w:ascii="Times New Roman" w:eastAsia="Pretendard" w:hAnsi="Times New Roman"/>
                <w:b/>
                <w:bCs/>
                <w:color w:val="000000" w:themeColor="text1"/>
                <w:sz w:val="18"/>
                <w:szCs w:val="18"/>
              </w:rPr>
              <w:t>SD</w:t>
            </w:r>
          </w:p>
        </w:tc>
        <w:tc>
          <w:tcPr>
            <w:tcW w:w="1660" w:type="dxa"/>
            <w:vMerge/>
            <w:tcBorders>
              <w:top w:val="nil"/>
              <w:left w:val="single" w:sz="8" w:space="0" w:color="FFFFFF"/>
              <w:bottom w:val="single" w:sz="4" w:space="0" w:color="auto"/>
              <w:right w:val="single" w:sz="8" w:space="0" w:color="FFFFFF"/>
            </w:tcBorders>
            <w:vAlign w:val="center"/>
            <w:hideMark/>
          </w:tcPr>
          <w:p w14:paraId="69EC62CC" w14:textId="77777777" w:rsidR="00A137EC" w:rsidRPr="005F6B7A" w:rsidRDefault="00A137EC" w:rsidP="00087B48">
            <w:pPr>
              <w:pStyle w:val="42tablebody"/>
              <w:rPr>
                <w:rFonts w:ascii="Times New Roman" w:eastAsia="Pretendard" w:hAnsi="Times New Roman"/>
                <w:b/>
                <w:bCs/>
                <w:color w:val="000000" w:themeColor="text1"/>
                <w:sz w:val="18"/>
                <w:szCs w:val="18"/>
              </w:rPr>
            </w:pPr>
          </w:p>
        </w:tc>
      </w:tr>
      <w:tr w:rsidR="00A137EC" w:rsidRPr="005F6B7A" w14:paraId="3A7986FE" w14:textId="77777777" w:rsidTr="00087B48">
        <w:trPr>
          <w:trHeight w:val="351"/>
        </w:trPr>
        <w:tc>
          <w:tcPr>
            <w:tcW w:w="1270" w:type="dxa"/>
            <w:vMerge w:val="restart"/>
            <w:tcBorders>
              <w:top w:val="single" w:sz="4" w:space="0" w:color="auto"/>
            </w:tcBorders>
            <w:vAlign w:val="center"/>
          </w:tcPr>
          <w:p w14:paraId="3C3305C4" w14:textId="77777777" w:rsidR="00A137EC" w:rsidRPr="005F6B7A" w:rsidRDefault="00A137EC" w:rsidP="00087B48">
            <w:pPr>
              <w:pStyle w:val="42tablebody"/>
              <w:rPr>
                <w:rFonts w:ascii="Times New Roman" w:eastAsia="Pretendard" w:hAnsi="Times New Roman"/>
                <w:b/>
                <w:bCs/>
                <w:color w:val="000000" w:themeColor="text1"/>
                <w:sz w:val="18"/>
                <w:szCs w:val="18"/>
                <w:lang w:eastAsia="ko-KR"/>
              </w:rPr>
            </w:pPr>
            <w:r w:rsidRPr="005F6B7A">
              <w:rPr>
                <w:rFonts w:ascii="Times New Roman" w:eastAsia="Pretendard" w:hAnsi="Times New Roman"/>
                <w:b/>
                <w:bCs/>
                <w:color w:val="000000" w:themeColor="text1"/>
                <w:sz w:val="18"/>
                <w:szCs w:val="18"/>
                <w:lang w:eastAsia="ko-KR"/>
              </w:rPr>
              <w:t>S-baseline</w:t>
            </w:r>
          </w:p>
        </w:tc>
        <w:tc>
          <w:tcPr>
            <w:tcW w:w="1559" w:type="dxa"/>
            <w:tcBorders>
              <w:top w:val="single" w:sz="4" w:space="0" w:color="auto"/>
              <w:left w:val="single" w:sz="4" w:space="0" w:color="FFFFFF"/>
              <w:bottom w:val="nil"/>
              <w:right w:val="single" w:sz="8" w:space="0" w:color="FFFFFF"/>
            </w:tcBorders>
            <w:vAlign w:val="center"/>
            <w:hideMark/>
          </w:tcPr>
          <w:p w14:paraId="0C70F48B"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SDNN</w:t>
            </w:r>
          </w:p>
        </w:tc>
        <w:tc>
          <w:tcPr>
            <w:tcW w:w="1493" w:type="dxa"/>
            <w:tcBorders>
              <w:top w:val="single" w:sz="4" w:space="0" w:color="auto"/>
              <w:left w:val="nil"/>
              <w:bottom w:val="nil"/>
              <w:right w:val="single" w:sz="8" w:space="0" w:color="FFFFFF"/>
            </w:tcBorders>
            <w:noWrap/>
            <w:hideMark/>
          </w:tcPr>
          <w:p w14:paraId="64621EC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55.77</w:t>
            </w:r>
          </w:p>
        </w:tc>
        <w:tc>
          <w:tcPr>
            <w:tcW w:w="1493" w:type="dxa"/>
            <w:tcBorders>
              <w:top w:val="single" w:sz="4" w:space="0" w:color="auto"/>
              <w:left w:val="nil"/>
              <w:bottom w:val="nil"/>
              <w:right w:val="single" w:sz="8" w:space="0" w:color="FFFFFF"/>
            </w:tcBorders>
            <w:noWrap/>
            <w:vAlign w:val="center"/>
            <w:hideMark/>
          </w:tcPr>
          <w:p w14:paraId="2343D7E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22.64</w:t>
            </w:r>
          </w:p>
        </w:tc>
        <w:tc>
          <w:tcPr>
            <w:tcW w:w="1493" w:type="dxa"/>
            <w:tcBorders>
              <w:top w:val="single" w:sz="4" w:space="0" w:color="auto"/>
              <w:left w:val="nil"/>
              <w:bottom w:val="nil"/>
              <w:right w:val="single" w:sz="8" w:space="0" w:color="FFFFFF"/>
            </w:tcBorders>
            <w:noWrap/>
            <w:hideMark/>
          </w:tcPr>
          <w:p w14:paraId="7CBE1B9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62.41</w:t>
            </w:r>
          </w:p>
        </w:tc>
        <w:tc>
          <w:tcPr>
            <w:tcW w:w="1493" w:type="dxa"/>
            <w:tcBorders>
              <w:top w:val="single" w:sz="4" w:space="0" w:color="auto"/>
              <w:left w:val="nil"/>
              <w:bottom w:val="nil"/>
              <w:right w:val="single" w:sz="8" w:space="0" w:color="FFFFFF"/>
            </w:tcBorders>
            <w:noWrap/>
            <w:vAlign w:val="center"/>
            <w:hideMark/>
          </w:tcPr>
          <w:p w14:paraId="24367BC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23.21</w:t>
            </w:r>
          </w:p>
        </w:tc>
        <w:tc>
          <w:tcPr>
            <w:tcW w:w="1660" w:type="dxa"/>
            <w:tcBorders>
              <w:top w:val="single" w:sz="4" w:space="0" w:color="auto"/>
              <w:left w:val="nil"/>
              <w:bottom w:val="nil"/>
              <w:right w:val="single" w:sz="8" w:space="0" w:color="FFFFFF"/>
            </w:tcBorders>
            <w:noWrap/>
            <w:vAlign w:val="center"/>
            <w:hideMark/>
          </w:tcPr>
          <w:p w14:paraId="5937530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0.160</w:t>
            </w:r>
          </w:p>
        </w:tc>
      </w:tr>
      <w:tr w:rsidR="00A137EC" w:rsidRPr="005F6B7A" w14:paraId="517DC0EF" w14:textId="77777777" w:rsidTr="00087B48">
        <w:trPr>
          <w:trHeight w:val="351"/>
        </w:trPr>
        <w:tc>
          <w:tcPr>
            <w:tcW w:w="1270" w:type="dxa"/>
            <w:vMerge/>
          </w:tcPr>
          <w:p w14:paraId="633C8860"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2448BD5E"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Mean HR</w:t>
            </w:r>
          </w:p>
        </w:tc>
        <w:tc>
          <w:tcPr>
            <w:tcW w:w="1493" w:type="dxa"/>
            <w:tcBorders>
              <w:top w:val="nil"/>
              <w:left w:val="nil"/>
              <w:bottom w:val="nil"/>
              <w:right w:val="single" w:sz="8" w:space="0" w:color="FFFFFF"/>
            </w:tcBorders>
            <w:noWrap/>
            <w:hideMark/>
          </w:tcPr>
          <w:p w14:paraId="1595879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69.34</w:t>
            </w:r>
          </w:p>
        </w:tc>
        <w:tc>
          <w:tcPr>
            <w:tcW w:w="1493" w:type="dxa"/>
            <w:tcBorders>
              <w:top w:val="nil"/>
              <w:left w:val="nil"/>
              <w:bottom w:val="nil"/>
              <w:right w:val="single" w:sz="8" w:space="0" w:color="FFFFFF"/>
            </w:tcBorders>
            <w:noWrap/>
            <w:vAlign w:val="center"/>
            <w:hideMark/>
          </w:tcPr>
          <w:p w14:paraId="24801196"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8.94</w:t>
            </w:r>
          </w:p>
        </w:tc>
        <w:tc>
          <w:tcPr>
            <w:tcW w:w="1493" w:type="dxa"/>
            <w:tcBorders>
              <w:top w:val="nil"/>
              <w:left w:val="nil"/>
              <w:bottom w:val="nil"/>
              <w:right w:val="single" w:sz="8" w:space="0" w:color="FFFFFF"/>
            </w:tcBorders>
            <w:noWrap/>
            <w:hideMark/>
          </w:tcPr>
          <w:p w14:paraId="602F7DE2"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66.4</w:t>
            </w:r>
            <w:r w:rsidRPr="005F6B7A">
              <w:rPr>
                <w:rFonts w:ascii="Times New Roman" w:hAnsi="Times New Roman" w:hint="eastAsia"/>
                <w:color w:val="000000" w:themeColor="text1"/>
                <w:sz w:val="18"/>
                <w:szCs w:val="18"/>
                <w:lang w:eastAsia="ko-KR"/>
              </w:rPr>
              <w:t>0</w:t>
            </w:r>
          </w:p>
        </w:tc>
        <w:tc>
          <w:tcPr>
            <w:tcW w:w="1493" w:type="dxa"/>
            <w:tcBorders>
              <w:top w:val="nil"/>
              <w:left w:val="nil"/>
              <w:bottom w:val="nil"/>
              <w:right w:val="single" w:sz="8" w:space="0" w:color="FFFFFF"/>
            </w:tcBorders>
            <w:noWrap/>
            <w:vAlign w:val="center"/>
            <w:hideMark/>
          </w:tcPr>
          <w:p w14:paraId="18FD318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8.32</w:t>
            </w:r>
          </w:p>
        </w:tc>
        <w:tc>
          <w:tcPr>
            <w:tcW w:w="1660" w:type="dxa"/>
            <w:tcBorders>
              <w:top w:val="nil"/>
              <w:left w:val="nil"/>
              <w:bottom w:val="nil"/>
              <w:right w:val="single" w:sz="8" w:space="0" w:color="FFFFFF"/>
            </w:tcBorders>
            <w:noWrap/>
            <w:vAlign w:val="center"/>
            <w:hideMark/>
          </w:tcPr>
          <w:p w14:paraId="4460D2A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0.00</w:t>
            </w:r>
            <w:r w:rsidRPr="005F6B7A">
              <w:rPr>
                <w:rFonts w:ascii="Times New Roman" w:eastAsia="맑은 고딕" w:hAnsi="Times New Roman" w:hint="eastAsia"/>
                <w:color w:val="000000" w:themeColor="text1"/>
                <w:sz w:val="18"/>
                <w:szCs w:val="18"/>
                <w:lang w:eastAsia="ko-KR"/>
              </w:rPr>
              <w:t>8</w:t>
            </w:r>
          </w:p>
        </w:tc>
      </w:tr>
      <w:tr w:rsidR="00A137EC" w:rsidRPr="005F6B7A" w14:paraId="1026670B" w14:textId="77777777" w:rsidTr="00087B48">
        <w:trPr>
          <w:trHeight w:val="351"/>
        </w:trPr>
        <w:tc>
          <w:tcPr>
            <w:tcW w:w="1270" w:type="dxa"/>
            <w:vMerge/>
          </w:tcPr>
          <w:p w14:paraId="605F651E"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46B71700"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RMSSD</w:t>
            </w:r>
          </w:p>
        </w:tc>
        <w:tc>
          <w:tcPr>
            <w:tcW w:w="1493" w:type="dxa"/>
            <w:tcBorders>
              <w:top w:val="nil"/>
              <w:left w:val="nil"/>
              <w:bottom w:val="nil"/>
              <w:right w:val="single" w:sz="8" w:space="0" w:color="FFFFFF"/>
            </w:tcBorders>
            <w:noWrap/>
            <w:hideMark/>
          </w:tcPr>
          <w:p w14:paraId="78FA327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44.38</w:t>
            </w:r>
          </w:p>
        </w:tc>
        <w:tc>
          <w:tcPr>
            <w:tcW w:w="1493" w:type="dxa"/>
            <w:tcBorders>
              <w:top w:val="nil"/>
              <w:left w:val="nil"/>
              <w:bottom w:val="nil"/>
              <w:right w:val="single" w:sz="8" w:space="0" w:color="FFFFFF"/>
            </w:tcBorders>
            <w:noWrap/>
            <w:vAlign w:val="center"/>
            <w:hideMark/>
          </w:tcPr>
          <w:p w14:paraId="316DF1E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20.89</w:t>
            </w:r>
          </w:p>
        </w:tc>
        <w:tc>
          <w:tcPr>
            <w:tcW w:w="1493" w:type="dxa"/>
            <w:tcBorders>
              <w:top w:val="nil"/>
              <w:left w:val="nil"/>
              <w:bottom w:val="nil"/>
              <w:right w:val="single" w:sz="8" w:space="0" w:color="FFFFFF"/>
            </w:tcBorders>
            <w:noWrap/>
            <w:hideMark/>
          </w:tcPr>
          <w:p w14:paraId="61E6882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52.16</w:t>
            </w:r>
          </w:p>
        </w:tc>
        <w:tc>
          <w:tcPr>
            <w:tcW w:w="1493" w:type="dxa"/>
            <w:tcBorders>
              <w:top w:val="nil"/>
              <w:left w:val="nil"/>
              <w:bottom w:val="nil"/>
              <w:right w:val="single" w:sz="8" w:space="0" w:color="FFFFFF"/>
            </w:tcBorders>
            <w:noWrap/>
            <w:vAlign w:val="center"/>
            <w:hideMark/>
          </w:tcPr>
          <w:p w14:paraId="6403354F"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26.72</w:t>
            </w:r>
          </w:p>
        </w:tc>
        <w:tc>
          <w:tcPr>
            <w:tcW w:w="1660" w:type="dxa"/>
            <w:tcBorders>
              <w:top w:val="nil"/>
              <w:left w:val="nil"/>
              <w:bottom w:val="nil"/>
              <w:right w:val="single" w:sz="8" w:space="0" w:color="FFFFFF"/>
            </w:tcBorders>
            <w:noWrap/>
            <w:vAlign w:val="center"/>
            <w:hideMark/>
          </w:tcPr>
          <w:p w14:paraId="6A21076A"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rPr>
              <w:t>0.23</w:t>
            </w:r>
            <w:r w:rsidRPr="005F6B7A">
              <w:rPr>
                <w:rFonts w:ascii="Times New Roman" w:eastAsia="맑은 고딕" w:hAnsi="Times New Roman" w:hint="eastAsia"/>
                <w:color w:val="000000" w:themeColor="text1"/>
                <w:sz w:val="18"/>
                <w:szCs w:val="18"/>
                <w:lang w:eastAsia="ko-KR"/>
              </w:rPr>
              <w:t>4</w:t>
            </w:r>
          </w:p>
        </w:tc>
      </w:tr>
      <w:tr w:rsidR="00A137EC" w:rsidRPr="005F6B7A" w14:paraId="42AE9773" w14:textId="77777777" w:rsidTr="00087B48">
        <w:trPr>
          <w:trHeight w:val="351"/>
        </w:trPr>
        <w:tc>
          <w:tcPr>
            <w:tcW w:w="1270" w:type="dxa"/>
            <w:vMerge/>
          </w:tcPr>
          <w:p w14:paraId="2C4BDC4D"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tcPr>
          <w:p w14:paraId="754F3E80"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pNN30</w:t>
            </w:r>
          </w:p>
        </w:tc>
        <w:tc>
          <w:tcPr>
            <w:tcW w:w="1493" w:type="dxa"/>
            <w:tcBorders>
              <w:top w:val="nil"/>
              <w:left w:val="nil"/>
              <w:bottom w:val="nil"/>
              <w:right w:val="single" w:sz="8" w:space="0" w:color="FFFFFF"/>
            </w:tcBorders>
            <w:noWrap/>
          </w:tcPr>
          <w:p w14:paraId="7C1DAE1B"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42.06</w:t>
            </w:r>
          </w:p>
        </w:tc>
        <w:tc>
          <w:tcPr>
            <w:tcW w:w="1493" w:type="dxa"/>
            <w:tcBorders>
              <w:top w:val="nil"/>
              <w:left w:val="nil"/>
              <w:bottom w:val="nil"/>
              <w:right w:val="single" w:sz="8" w:space="0" w:color="FFFFFF"/>
            </w:tcBorders>
            <w:noWrap/>
            <w:vAlign w:val="center"/>
          </w:tcPr>
          <w:p w14:paraId="19AD3A85"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21.45</w:t>
            </w:r>
          </w:p>
        </w:tc>
        <w:tc>
          <w:tcPr>
            <w:tcW w:w="1493" w:type="dxa"/>
            <w:tcBorders>
              <w:top w:val="nil"/>
              <w:left w:val="nil"/>
              <w:bottom w:val="nil"/>
              <w:right w:val="single" w:sz="8" w:space="0" w:color="FFFFFF"/>
            </w:tcBorders>
            <w:noWrap/>
          </w:tcPr>
          <w:p w14:paraId="25AACBC5"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48.09</w:t>
            </w:r>
          </w:p>
        </w:tc>
        <w:tc>
          <w:tcPr>
            <w:tcW w:w="1493" w:type="dxa"/>
            <w:tcBorders>
              <w:top w:val="nil"/>
              <w:left w:val="nil"/>
              <w:bottom w:val="nil"/>
              <w:right w:val="single" w:sz="8" w:space="0" w:color="FFFFFF"/>
            </w:tcBorders>
            <w:noWrap/>
            <w:vAlign w:val="center"/>
          </w:tcPr>
          <w:p w14:paraId="24581B09"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19.07</w:t>
            </w:r>
          </w:p>
        </w:tc>
        <w:tc>
          <w:tcPr>
            <w:tcW w:w="1660" w:type="dxa"/>
            <w:tcBorders>
              <w:top w:val="nil"/>
              <w:left w:val="nil"/>
              <w:bottom w:val="nil"/>
              <w:right w:val="single" w:sz="8" w:space="0" w:color="FFFFFF"/>
            </w:tcBorders>
            <w:noWrap/>
            <w:vAlign w:val="center"/>
          </w:tcPr>
          <w:p w14:paraId="6311F345"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0.16</w:t>
            </w:r>
            <w:r w:rsidRPr="005F6B7A">
              <w:rPr>
                <w:rFonts w:ascii="Times New Roman" w:eastAsia="맑은 고딕" w:hAnsi="Times New Roman" w:hint="eastAsia"/>
                <w:color w:val="000000" w:themeColor="text1"/>
                <w:sz w:val="18"/>
                <w:szCs w:val="18"/>
                <w:lang w:eastAsia="ko-KR"/>
              </w:rPr>
              <w:t>6</w:t>
            </w:r>
          </w:p>
        </w:tc>
      </w:tr>
      <w:tr w:rsidR="00A137EC" w:rsidRPr="005F6B7A" w14:paraId="6B5DD637" w14:textId="77777777" w:rsidTr="00087B48">
        <w:trPr>
          <w:trHeight w:val="351"/>
        </w:trPr>
        <w:tc>
          <w:tcPr>
            <w:tcW w:w="1270" w:type="dxa"/>
            <w:vMerge/>
          </w:tcPr>
          <w:p w14:paraId="3EF4FA82"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573B1E00"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 xml:space="preserve">pNN50 </w:t>
            </w:r>
          </w:p>
        </w:tc>
        <w:tc>
          <w:tcPr>
            <w:tcW w:w="1493" w:type="dxa"/>
            <w:tcBorders>
              <w:top w:val="nil"/>
              <w:left w:val="nil"/>
              <w:bottom w:val="nil"/>
              <w:right w:val="single" w:sz="8" w:space="0" w:color="FFFFFF"/>
            </w:tcBorders>
            <w:noWrap/>
            <w:hideMark/>
          </w:tcPr>
          <w:p w14:paraId="11FAB88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22.39</w:t>
            </w:r>
          </w:p>
        </w:tc>
        <w:tc>
          <w:tcPr>
            <w:tcW w:w="1493" w:type="dxa"/>
            <w:tcBorders>
              <w:top w:val="nil"/>
              <w:left w:val="nil"/>
              <w:bottom w:val="nil"/>
              <w:right w:val="single" w:sz="8" w:space="0" w:color="FFFFFF"/>
            </w:tcBorders>
            <w:noWrap/>
            <w:vAlign w:val="center"/>
            <w:hideMark/>
          </w:tcPr>
          <w:p w14:paraId="5A84B973"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18.51</w:t>
            </w:r>
          </w:p>
        </w:tc>
        <w:tc>
          <w:tcPr>
            <w:tcW w:w="1493" w:type="dxa"/>
            <w:tcBorders>
              <w:top w:val="nil"/>
              <w:left w:val="nil"/>
              <w:bottom w:val="nil"/>
              <w:right w:val="single" w:sz="8" w:space="0" w:color="FFFFFF"/>
            </w:tcBorders>
            <w:noWrap/>
            <w:hideMark/>
          </w:tcPr>
          <w:p w14:paraId="30CB5E66"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27.38</w:t>
            </w:r>
          </w:p>
        </w:tc>
        <w:tc>
          <w:tcPr>
            <w:tcW w:w="1493" w:type="dxa"/>
            <w:tcBorders>
              <w:top w:val="nil"/>
              <w:left w:val="nil"/>
              <w:bottom w:val="nil"/>
              <w:right w:val="single" w:sz="8" w:space="0" w:color="FFFFFF"/>
            </w:tcBorders>
            <w:noWrap/>
            <w:vAlign w:val="center"/>
            <w:hideMark/>
          </w:tcPr>
          <w:p w14:paraId="04F13EEF"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18.68</w:t>
            </w:r>
          </w:p>
        </w:tc>
        <w:tc>
          <w:tcPr>
            <w:tcW w:w="1660" w:type="dxa"/>
            <w:tcBorders>
              <w:top w:val="nil"/>
              <w:left w:val="nil"/>
              <w:bottom w:val="nil"/>
              <w:right w:val="single" w:sz="8" w:space="0" w:color="FFFFFF"/>
            </w:tcBorders>
            <w:noWrap/>
            <w:vAlign w:val="center"/>
            <w:hideMark/>
          </w:tcPr>
          <w:p w14:paraId="3607FC11"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rPr>
              <w:t>0.16</w:t>
            </w:r>
            <w:r w:rsidRPr="005F6B7A">
              <w:rPr>
                <w:rFonts w:ascii="Times New Roman" w:eastAsia="맑은 고딕" w:hAnsi="Times New Roman" w:hint="eastAsia"/>
                <w:color w:val="000000" w:themeColor="text1"/>
                <w:sz w:val="18"/>
                <w:szCs w:val="18"/>
                <w:lang w:eastAsia="ko-KR"/>
              </w:rPr>
              <w:t>9</w:t>
            </w:r>
          </w:p>
        </w:tc>
      </w:tr>
      <w:tr w:rsidR="00A137EC" w:rsidRPr="005F6B7A" w14:paraId="042B121B" w14:textId="77777777" w:rsidTr="00087B48">
        <w:trPr>
          <w:trHeight w:val="351"/>
        </w:trPr>
        <w:tc>
          <w:tcPr>
            <w:tcW w:w="1270" w:type="dxa"/>
            <w:vMerge/>
          </w:tcPr>
          <w:p w14:paraId="09EFE51C"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533510A7"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LF</w:t>
            </w:r>
          </w:p>
        </w:tc>
        <w:tc>
          <w:tcPr>
            <w:tcW w:w="1493" w:type="dxa"/>
            <w:tcBorders>
              <w:top w:val="nil"/>
              <w:left w:val="nil"/>
              <w:bottom w:val="nil"/>
              <w:right w:val="single" w:sz="8" w:space="0" w:color="FFFFFF"/>
            </w:tcBorders>
            <w:noWrap/>
            <w:hideMark/>
          </w:tcPr>
          <w:p w14:paraId="35CCBA53"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4761.75</w:t>
            </w:r>
          </w:p>
        </w:tc>
        <w:tc>
          <w:tcPr>
            <w:tcW w:w="1493" w:type="dxa"/>
            <w:tcBorders>
              <w:top w:val="nil"/>
              <w:left w:val="nil"/>
              <w:bottom w:val="nil"/>
              <w:right w:val="single" w:sz="8" w:space="0" w:color="FFFFFF"/>
            </w:tcBorders>
            <w:noWrap/>
            <w:vAlign w:val="center"/>
            <w:hideMark/>
          </w:tcPr>
          <w:p w14:paraId="0A14CBF6"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4933.88</w:t>
            </w:r>
          </w:p>
        </w:tc>
        <w:tc>
          <w:tcPr>
            <w:tcW w:w="1493" w:type="dxa"/>
            <w:tcBorders>
              <w:top w:val="nil"/>
              <w:left w:val="nil"/>
              <w:bottom w:val="nil"/>
              <w:right w:val="single" w:sz="8" w:space="0" w:color="FFFFFF"/>
            </w:tcBorders>
            <w:noWrap/>
            <w:hideMark/>
          </w:tcPr>
          <w:p w14:paraId="5AE14C9F"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5363.6</w:t>
            </w:r>
            <w:r w:rsidRPr="005F6B7A">
              <w:rPr>
                <w:rFonts w:ascii="Times New Roman" w:hAnsi="Times New Roman" w:hint="eastAsia"/>
                <w:color w:val="000000" w:themeColor="text1"/>
                <w:sz w:val="18"/>
                <w:szCs w:val="18"/>
                <w:lang w:eastAsia="ko-KR"/>
              </w:rPr>
              <w:t>0</w:t>
            </w:r>
          </w:p>
        </w:tc>
        <w:tc>
          <w:tcPr>
            <w:tcW w:w="1493" w:type="dxa"/>
            <w:tcBorders>
              <w:top w:val="nil"/>
              <w:left w:val="nil"/>
              <w:bottom w:val="nil"/>
              <w:right w:val="single" w:sz="8" w:space="0" w:color="FFFFFF"/>
            </w:tcBorders>
            <w:noWrap/>
            <w:vAlign w:val="center"/>
            <w:hideMark/>
          </w:tcPr>
          <w:p w14:paraId="104548B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4474.74</w:t>
            </w:r>
          </w:p>
        </w:tc>
        <w:tc>
          <w:tcPr>
            <w:tcW w:w="1660" w:type="dxa"/>
            <w:tcBorders>
              <w:top w:val="nil"/>
              <w:left w:val="nil"/>
              <w:bottom w:val="nil"/>
              <w:right w:val="single" w:sz="8" w:space="0" w:color="FFFFFF"/>
            </w:tcBorders>
            <w:noWrap/>
            <w:vAlign w:val="center"/>
            <w:hideMark/>
          </w:tcPr>
          <w:p w14:paraId="4D02EC2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0.20</w:t>
            </w:r>
            <w:r w:rsidRPr="005F6B7A">
              <w:rPr>
                <w:rFonts w:ascii="Times New Roman" w:eastAsia="맑은 고딕" w:hAnsi="Times New Roman" w:hint="eastAsia"/>
                <w:color w:val="000000" w:themeColor="text1"/>
                <w:sz w:val="18"/>
                <w:szCs w:val="18"/>
                <w:lang w:eastAsia="ko-KR"/>
              </w:rPr>
              <w:t>7</w:t>
            </w:r>
          </w:p>
        </w:tc>
      </w:tr>
      <w:tr w:rsidR="00A137EC" w:rsidRPr="005F6B7A" w14:paraId="40F37CED" w14:textId="77777777" w:rsidTr="00087B48">
        <w:trPr>
          <w:trHeight w:val="351"/>
        </w:trPr>
        <w:tc>
          <w:tcPr>
            <w:tcW w:w="1270" w:type="dxa"/>
            <w:vMerge/>
          </w:tcPr>
          <w:p w14:paraId="0362392E"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6A3842FF"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HF</w:t>
            </w:r>
          </w:p>
        </w:tc>
        <w:tc>
          <w:tcPr>
            <w:tcW w:w="1493" w:type="dxa"/>
            <w:tcBorders>
              <w:top w:val="nil"/>
              <w:left w:val="nil"/>
              <w:bottom w:val="nil"/>
              <w:right w:val="single" w:sz="8" w:space="0" w:color="FFFFFF"/>
            </w:tcBorders>
            <w:noWrap/>
            <w:hideMark/>
          </w:tcPr>
          <w:p w14:paraId="0B6F0DB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3289.28</w:t>
            </w:r>
          </w:p>
        </w:tc>
        <w:tc>
          <w:tcPr>
            <w:tcW w:w="1493" w:type="dxa"/>
            <w:tcBorders>
              <w:top w:val="nil"/>
              <w:left w:val="nil"/>
              <w:bottom w:val="nil"/>
              <w:right w:val="single" w:sz="8" w:space="0" w:color="FFFFFF"/>
            </w:tcBorders>
            <w:noWrap/>
            <w:vAlign w:val="center"/>
            <w:hideMark/>
          </w:tcPr>
          <w:p w14:paraId="3E6D566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2896.17</w:t>
            </w:r>
          </w:p>
        </w:tc>
        <w:tc>
          <w:tcPr>
            <w:tcW w:w="1493" w:type="dxa"/>
            <w:tcBorders>
              <w:top w:val="nil"/>
              <w:left w:val="nil"/>
              <w:bottom w:val="nil"/>
              <w:right w:val="single" w:sz="8" w:space="0" w:color="FFFFFF"/>
            </w:tcBorders>
            <w:noWrap/>
            <w:hideMark/>
          </w:tcPr>
          <w:p w14:paraId="0399A1F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4953.67</w:t>
            </w:r>
          </w:p>
        </w:tc>
        <w:tc>
          <w:tcPr>
            <w:tcW w:w="1493" w:type="dxa"/>
            <w:tcBorders>
              <w:top w:val="nil"/>
              <w:left w:val="nil"/>
              <w:bottom w:val="nil"/>
              <w:right w:val="single" w:sz="8" w:space="0" w:color="FFFFFF"/>
            </w:tcBorders>
            <w:noWrap/>
            <w:vAlign w:val="center"/>
            <w:hideMark/>
          </w:tcPr>
          <w:p w14:paraId="37E738B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5257.23</w:t>
            </w:r>
          </w:p>
        </w:tc>
        <w:tc>
          <w:tcPr>
            <w:tcW w:w="1660" w:type="dxa"/>
            <w:tcBorders>
              <w:top w:val="nil"/>
              <w:left w:val="nil"/>
              <w:bottom w:val="nil"/>
              <w:right w:val="single" w:sz="8" w:space="0" w:color="FFFFFF"/>
            </w:tcBorders>
            <w:noWrap/>
            <w:vAlign w:val="center"/>
            <w:hideMark/>
          </w:tcPr>
          <w:p w14:paraId="3C771F2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0.24</w:t>
            </w:r>
            <w:r w:rsidRPr="005F6B7A">
              <w:rPr>
                <w:rFonts w:ascii="Times New Roman" w:eastAsia="맑은 고딕" w:hAnsi="Times New Roman" w:hint="eastAsia"/>
                <w:color w:val="000000" w:themeColor="text1"/>
                <w:sz w:val="18"/>
                <w:szCs w:val="18"/>
                <w:lang w:eastAsia="ko-KR"/>
              </w:rPr>
              <w:t>6</w:t>
            </w:r>
          </w:p>
        </w:tc>
      </w:tr>
      <w:tr w:rsidR="00A137EC" w:rsidRPr="005F6B7A" w14:paraId="5389BFE3" w14:textId="77777777" w:rsidTr="00087B48">
        <w:trPr>
          <w:trHeight w:val="351"/>
        </w:trPr>
        <w:tc>
          <w:tcPr>
            <w:tcW w:w="1270" w:type="dxa"/>
            <w:vMerge/>
            <w:tcBorders>
              <w:bottom w:val="single" w:sz="4" w:space="0" w:color="auto"/>
            </w:tcBorders>
          </w:tcPr>
          <w:p w14:paraId="580C74CD"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single" w:sz="4" w:space="0" w:color="auto"/>
              <w:right w:val="single" w:sz="8" w:space="0" w:color="FFFFFF"/>
            </w:tcBorders>
            <w:vAlign w:val="center"/>
            <w:hideMark/>
          </w:tcPr>
          <w:p w14:paraId="70E9BB1B" w14:textId="77777777" w:rsidR="00A137EC" w:rsidRPr="005F6B7A" w:rsidRDefault="00A137EC" w:rsidP="00087B48">
            <w:pPr>
              <w:pStyle w:val="42tablebody"/>
              <w:rPr>
                <w:rFonts w:ascii="Times New Roman" w:eastAsia="Pretendard" w:hAnsi="Times New Roman"/>
                <w:color w:val="000000" w:themeColor="text1"/>
                <w:sz w:val="18"/>
                <w:szCs w:val="18"/>
                <w:lang w:eastAsia="ko-KR"/>
              </w:rPr>
            </w:pPr>
            <w:r w:rsidRPr="005F6B7A">
              <w:rPr>
                <w:rFonts w:ascii="Times New Roman" w:eastAsia="Pretendard" w:hAnsi="Times New Roman"/>
                <w:color w:val="000000" w:themeColor="text1"/>
                <w:sz w:val="18"/>
                <w:szCs w:val="18"/>
              </w:rPr>
              <w:t>LF/HF</w:t>
            </w:r>
            <w:r w:rsidRPr="005F6B7A">
              <w:rPr>
                <w:rFonts w:ascii="Times New Roman" w:eastAsia="Pretendard" w:hAnsi="Times New Roman"/>
                <w:color w:val="000000" w:themeColor="text1"/>
                <w:sz w:val="18"/>
                <w:szCs w:val="18"/>
                <w:lang w:eastAsia="ko-KR"/>
              </w:rPr>
              <w:t xml:space="preserve"> ratio</w:t>
            </w:r>
          </w:p>
        </w:tc>
        <w:tc>
          <w:tcPr>
            <w:tcW w:w="1493" w:type="dxa"/>
            <w:tcBorders>
              <w:top w:val="nil"/>
              <w:left w:val="nil"/>
              <w:bottom w:val="single" w:sz="4" w:space="0" w:color="auto"/>
              <w:right w:val="single" w:sz="8" w:space="0" w:color="FFFFFF"/>
            </w:tcBorders>
            <w:noWrap/>
            <w:hideMark/>
          </w:tcPr>
          <w:p w14:paraId="51BBE47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1.61</w:t>
            </w:r>
          </w:p>
        </w:tc>
        <w:tc>
          <w:tcPr>
            <w:tcW w:w="1493" w:type="dxa"/>
            <w:tcBorders>
              <w:top w:val="nil"/>
              <w:left w:val="nil"/>
              <w:bottom w:val="single" w:sz="4" w:space="0" w:color="auto"/>
              <w:right w:val="single" w:sz="8" w:space="0" w:color="FFFFFF"/>
            </w:tcBorders>
            <w:noWrap/>
            <w:vAlign w:val="center"/>
            <w:hideMark/>
          </w:tcPr>
          <w:p w14:paraId="30383AB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1.02</w:t>
            </w:r>
          </w:p>
        </w:tc>
        <w:tc>
          <w:tcPr>
            <w:tcW w:w="1493" w:type="dxa"/>
            <w:tcBorders>
              <w:top w:val="nil"/>
              <w:left w:val="nil"/>
              <w:bottom w:val="single" w:sz="4" w:space="0" w:color="auto"/>
              <w:right w:val="single" w:sz="8" w:space="0" w:color="FFFFFF"/>
            </w:tcBorders>
            <w:noWrap/>
            <w:hideMark/>
          </w:tcPr>
          <w:p w14:paraId="78305823"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1.51</w:t>
            </w:r>
          </w:p>
        </w:tc>
        <w:tc>
          <w:tcPr>
            <w:tcW w:w="1493" w:type="dxa"/>
            <w:tcBorders>
              <w:top w:val="nil"/>
              <w:left w:val="nil"/>
              <w:bottom w:val="single" w:sz="4" w:space="0" w:color="auto"/>
              <w:right w:val="single" w:sz="8" w:space="0" w:color="FFFFFF"/>
            </w:tcBorders>
            <w:noWrap/>
            <w:vAlign w:val="center"/>
            <w:hideMark/>
          </w:tcPr>
          <w:p w14:paraId="71B22DA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0.91</w:t>
            </w:r>
          </w:p>
        </w:tc>
        <w:tc>
          <w:tcPr>
            <w:tcW w:w="1660" w:type="dxa"/>
            <w:tcBorders>
              <w:top w:val="nil"/>
              <w:left w:val="nil"/>
              <w:bottom w:val="single" w:sz="4" w:space="0" w:color="auto"/>
              <w:right w:val="single" w:sz="8" w:space="0" w:color="FFFFFF"/>
            </w:tcBorders>
            <w:noWrap/>
            <w:vAlign w:val="center"/>
            <w:hideMark/>
          </w:tcPr>
          <w:p w14:paraId="5B8D372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0.881</w:t>
            </w:r>
          </w:p>
        </w:tc>
      </w:tr>
      <w:tr w:rsidR="00A137EC" w:rsidRPr="005F6B7A" w14:paraId="040AC7F1" w14:textId="77777777" w:rsidTr="00087B48">
        <w:trPr>
          <w:trHeight w:val="351"/>
        </w:trPr>
        <w:tc>
          <w:tcPr>
            <w:tcW w:w="1270" w:type="dxa"/>
            <w:vMerge w:val="restart"/>
            <w:tcBorders>
              <w:top w:val="single" w:sz="4" w:space="0" w:color="auto"/>
            </w:tcBorders>
            <w:vAlign w:val="center"/>
          </w:tcPr>
          <w:p w14:paraId="669356CE"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b/>
                <w:bCs/>
                <w:color w:val="000000" w:themeColor="text1"/>
                <w:sz w:val="18"/>
                <w:szCs w:val="18"/>
                <w:lang w:eastAsia="ko-KR"/>
              </w:rPr>
              <w:t>Early-tilt</w:t>
            </w:r>
          </w:p>
        </w:tc>
        <w:tc>
          <w:tcPr>
            <w:tcW w:w="1559" w:type="dxa"/>
            <w:tcBorders>
              <w:top w:val="single" w:sz="4" w:space="0" w:color="auto"/>
              <w:left w:val="single" w:sz="4" w:space="0" w:color="FFFFFF"/>
              <w:bottom w:val="nil"/>
              <w:right w:val="single" w:sz="8" w:space="0" w:color="FFFFFF"/>
            </w:tcBorders>
            <w:vAlign w:val="center"/>
            <w:hideMark/>
          </w:tcPr>
          <w:p w14:paraId="3D7619E4"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SDNN</w:t>
            </w:r>
          </w:p>
        </w:tc>
        <w:tc>
          <w:tcPr>
            <w:tcW w:w="1493" w:type="dxa"/>
            <w:tcBorders>
              <w:top w:val="single" w:sz="4" w:space="0" w:color="auto"/>
              <w:left w:val="nil"/>
              <w:bottom w:val="nil"/>
              <w:right w:val="single" w:sz="8" w:space="0" w:color="FFFFFF"/>
            </w:tcBorders>
            <w:noWrap/>
            <w:hideMark/>
          </w:tcPr>
          <w:p w14:paraId="76CC1FB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60.09</w:t>
            </w:r>
          </w:p>
        </w:tc>
        <w:tc>
          <w:tcPr>
            <w:tcW w:w="1493" w:type="dxa"/>
            <w:tcBorders>
              <w:top w:val="single" w:sz="4" w:space="0" w:color="auto"/>
              <w:left w:val="nil"/>
              <w:bottom w:val="nil"/>
              <w:right w:val="single" w:sz="8" w:space="0" w:color="FFFFFF"/>
            </w:tcBorders>
            <w:noWrap/>
            <w:vAlign w:val="center"/>
            <w:hideMark/>
          </w:tcPr>
          <w:p w14:paraId="0FEA5C5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19.13</w:t>
            </w:r>
          </w:p>
        </w:tc>
        <w:tc>
          <w:tcPr>
            <w:tcW w:w="1493" w:type="dxa"/>
            <w:tcBorders>
              <w:top w:val="single" w:sz="4" w:space="0" w:color="auto"/>
              <w:left w:val="nil"/>
              <w:bottom w:val="nil"/>
              <w:right w:val="single" w:sz="8" w:space="0" w:color="FFFFFF"/>
            </w:tcBorders>
            <w:noWrap/>
            <w:hideMark/>
          </w:tcPr>
          <w:p w14:paraId="2CE4745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64.68</w:t>
            </w:r>
          </w:p>
        </w:tc>
        <w:tc>
          <w:tcPr>
            <w:tcW w:w="1493" w:type="dxa"/>
            <w:tcBorders>
              <w:top w:val="single" w:sz="4" w:space="0" w:color="auto"/>
              <w:left w:val="nil"/>
              <w:bottom w:val="nil"/>
              <w:right w:val="single" w:sz="8" w:space="0" w:color="FFFFFF"/>
            </w:tcBorders>
            <w:noWrap/>
            <w:vAlign w:val="center"/>
            <w:hideMark/>
          </w:tcPr>
          <w:p w14:paraId="5350943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16.36</w:t>
            </w:r>
          </w:p>
        </w:tc>
        <w:tc>
          <w:tcPr>
            <w:tcW w:w="1660" w:type="dxa"/>
            <w:tcBorders>
              <w:top w:val="single" w:sz="4" w:space="0" w:color="auto"/>
              <w:left w:val="nil"/>
              <w:bottom w:val="nil"/>
              <w:right w:val="single" w:sz="8" w:space="0" w:color="FFFFFF"/>
            </w:tcBorders>
            <w:noWrap/>
            <w:vAlign w:val="center"/>
            <w:hideMark/>
          </w:tcPr>
          <w:p w14:paraId="55539F1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0.160</w:t>
            </w:r>
          </w:p>
        </w:tc>
      </w:tr>
      <w:tr w:rsidR="00A137EC" w:rsidRPr="005F6B7A" w14:paraId="11604307" w14:textId="77777777" w:rsidTr="00087B48">
        <w:trPr>
          <w:trHeight w:val="351"/>
        </w:trPr>
        <w:tc>
          <w:tcPr>
            <w:tcW w:w="1270" w:type="dxa"/>
            <w:vMerge/>
          </w:tcPr>
          <w:p w14:paraId="2CA51DD4"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5576071C"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Mean HR</w:t>
            </w:r>
          </w:p>
        </w:tc>
        <w:tc>
          <w:tcPr>
            <w:tcW w:w="1493" w:type="dxa"/>
            <w:tcBorders>
              <w:top w:val="nil"/>
              <w:left w:val="nil"/>
              <w:bottom w:val="nil"/>
              <w:right w:val="single" w:sz="8" w:space="0" w:color="FFFFFF"/>
            </w:tcBorders>
            <w:noWrap/>
            <w:hideMark/>
          </w:tcPr>
          <w:p w14:paraId="2BFBA6BF"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81.77</w:t>
            </w:r>
          </w:p>
        </w:tc>
        <w:tc>
          <w:tcPr>
            <w:tcW w:w="1493" w:type="dxa"/>
            <w:tcBorders>
              <w:top w:val="nil"/>
              <w:left w:val="nil"/>
              <w:bottom w:val="nil"/>
              <w:right w:val="single" w:sz="8" w:space="0" w:color="FFFFFF"/>
            </w:tcBorders>
            <w:noWrap/>
            <w:vAlign w:val="center"/>
            <w:hideMark/>
          </w:tcPr>
          <w:p w14:paraId="7038C49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9.91</w:t>
            </w:r>
          </w:p>
        </w:tc>
        <w:tc>
          <w:tcPr>
            <w:tcW w:w="1493" w:type="dxa"/>
            <w:tcBorders>
              <w:top w:val="nil"/>
              <w:left w:val="nil"/>
              <w:bottom w:val="nil"/>
              <w:right w:val="single" w:sz="8" w:space="0" w:color="FFFFFF"/>
            </w:tcBorders>
            <w:noWrap/>
            <w:hideMark/>
          </w:tcPr>
          <w:p w14:paraId="4CDB324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77.45</w:t>
            </w:r>
          </w:p>
        </w:tc>
        <w:tc>
          <w:tcPr>
            <w:tcW w:w="1493" w:type="dxa"/>
            <w:tcBorders>
              <w:top w:val="nil"/>
              <w:left w:val="nil"/>
              <w:bottom w:val="nil"/>
              <w:right w:val="single" w:sz="8" w:space="0" w:color="FFFFFF"/>
            </w:tcBorders>
            <w:noWrap/>
            <w:vAlign w:val="center"/>
            <w:hideMark/>
          </w:tcPr>
          <w:p w14:paraId="1024515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9.28</w:t>
            </w:r>
          </w:p>
        </w:tc>
        <w:tc>
          <w:tcPr>
            <w:tcW w:w="1660" w:type="dxa"/>
            <w:tcBorders>
              <w:top w:val="nil"/>
              <w:left w:val="nil"/>
              <w:bottom w:val="nil"/>
              <w:right w:val="single" w:sz="8" w:space="0" w:color="FFFFFF"/>
            </w:tcBorders>
            <w:noWrap/>
            <w:vAlign w:val="center"/>
            <w:hideMark/>
          </w:tcPr>
          <w:p w14:paraId="5C50588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0.002</w:t>
            </w:r>
          </w:p>
        </w:tc>
      </w:tr>
      <w:tr w:rsidR="00A137EC" w:rsidRPr="005F6B7A" w14:paraId="6ABC9615" w14:textId="77777777" w:rsidTr="00087B48">
        <w:trPr>
          <w:trHeight w:val="351"/>
        </w:trPr>
        <w:tc>
          <w:tcPr>
            <w:tcW w:w="1270" w:type="dxa"/>
            <w:vMerge/>
          </w:tcPr>
          <w:p w14:paraId="34F8282E"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2F2A2EE0"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RMSSD</w:t>
            </w:r>
          </w:p>
        </w:tc>
        <w:tc>
          <w:tcPr>
            <w:tcW w:w="1493" w:type="dxa"/>
            <w:tcBorders>
              <w:top w:val="nil"/>
              <w:left w:val="nil"/>
              <w:bottom w:val="nil"/>
              <w:right w:val="single" w:sz="8" w:space="0" w:color="FFFFFF"/>
            </w:tcBorders>
            <w:noWrap/>
            <w:hideMark/>
          </w:tcPr>
          <w:p w14:paraId="005509C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25.65</w:t>
            </w:r>
          </w:p>
        </w:tc>
        <w:tc>
          <w:tcPr>
            <w:tcW w:w="1493" w:type="dxa"/>
            <w:tcBorders>
              <w:top w:val="nil"/>
              <w:left w:val="nil"/>
              <w:bottom w:val="nil"/>
              <w:right w:val="single" w:sz="8" w:space="0" w:color="FFFFFF"/>
            </w:tcBorders>
            <w:noWrap/>
            <w:vAlign w:val="center"/>
            <w:hideMark/>
          </w:tcPr>
          <w:p w14:paraId="5964552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8.77</w:t>
            </w:r>
          </w:p>
        </w:tc>
        <w:tc>
          <w:tcPr>
            <w:tcW w:w="1493" w:type="dxa"/>
            <w:tcBorders>
              <w:top w:val="nil"/>
              <w:left w:val="nil"/>
              <w:bottom w:val="nil"/>
              <w:right w:val="single" w:sz="8" w:space="0" w:color="FFFFFF"/>
            </w:tcBorders>
            <w:noWrap/>
            <w:hideMark/>
          </w:tcPr>
          <w:p w14:paraId="7922C447"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30.4</w:t>
            </w:r>
            <w:r w:rsidRPr="005F6B7A">
              <w:rPr>
                <w:rFonts w:ascii="Times New Roman" w:hAnsi="Times New Roman" w:hint="eastAsia"/>
                <w:color w:val="000000" w:themeColor="text1"/>
                <w:sz w:val="18"/>
                <w:szCs w:val="18"/>
                <w:lang w:eastAsia="ko-KR"/>
              </w:rPr>
              <w:t>0</w:t>
            </w:r>
          </w:p>
        </w:tc>
        <w:tc>
          <w:tcPr>
            <w:tcW w:w="1493" w:type="dxa"/>
            <w:tcBorders>
              <w:top w:val="nil"/>
              <w:left w:val="nil"/>
              <w:bottom w:val="nil"/>
              <w:right w:val="single" w:sz="8" w:space="0" w:color="FFFFFF"/>
            </w:tcBorders>
            <w:noWrap/>
            <w:vAlign w:val="center"/>
            <w:hideMark/>
          </w:tcPr>
          <w:p w14:paraId="45D0D89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14.26</w:t>
            </w:r>
          </w:p>
        </w:tc>
        <w:tc>
          <w:tcPr>
            <w:tcW w:w="1660" w:type="dxa"/>
            <w:tcBorders>
              <w:top w:val="nil"/>
              <w:left w:val="nil"/>
              <w:bottom w:val="nil"/>
              <w:right w:val="single" w:sz="8" w:space="0" w:color="FFFFFF"/>
            </w:tcBorders>
            <w:noWrap/>
            <w:vAlign w:val="center"/>
            <w:hideMark/>
          </w:tcPr>
          <w:p w14:paraId="7812225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0.059</w:t>
            </w:r>
          </w:p>
        </w:tc>
      </w:tr>
      <w:tr w:rsidR="00A137EC" w:rsidRPr="005F6B7A" w14:paraId="223183F4" w14:textId="77777777" w:rsidTr="00087B48">
        <w:trPr>
          <w:trHeight w:val="351"/>
        </w:trPr>
        <w:tc>
          <w:tcPr>
            <w:tcW w:w="1270" w:type="dxa"/>
            <w:vMerge/>
          </w:tcPr>
          <w:p w14:paraId="5FD69717"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tcPr>
          <w:p w14:paraId="466F4A09"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pNN30</w:t>
            </w:r>
          </w:p>
        </w:tc>
        <w:tc>
          <w:tcPr>
            <w:tcW w:w="1493" w:type="dxa"/>
            <w:tcBorders>
              <w:top w:val="nil"/>
              <w:left w:val="nil"/>
              <w:bottom w:val="nil"/>
              <w:right w:val="single" w:sz="8" w:space="0" w:color="FFFFFF"/>
            </w:tcBorders>
            <w:noWrap/>
          </w:tcPr>
          <w:p w14:paraId="36781EB3"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19.88</w:t>
            </w:r>
          </w:p>
        </w:tc>
        <w:tc>
          <w:tcPr>
            <w:tcW w:w="1493" w:type="dxa"/>
            <w:tcBorders>
              <w:top w:val="nil"/>
              <w:left w:val="nil"/>
              <w:bottom w:val="nil"/>
              <w:right w:val="single" w:sz="8" w:space="0" w:color="FFFFFF"/>
            </w:tcBorders>
            <w:noWrap/>
            <w:vAlign w:val="center"/>
          </w:tcPr>
          <w:p w14:paraId="393E944A"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11.94</w:t>
            </w:r>
          </w:p>
        </w:tc>
        <w:tc>
          <w:tcPr>
            <w:tcW w:w="1493" w:type="dxa"/>
            <w:tcBorders>
              <w:top w:val="nil"/>
              <w:left w:val="nil"/>
              <w:bottom w:val="nil"/>
              <w:right w:val="single" w:sz="8" w:space="0" w:color="FFFFFF"/>
            </w:tcBorders>
            <w:noWrap/>
          </w:tcPr>
          <w:p w14:paraId="30CBBDDD"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23.05</w:t>
            </w:r>
          </w:p>
        </w:tc>
        <w:tc>
          <w:tcPr>
            <w:tcW w:w="1493" w:type="dxa"/>
            <w:tcBorders>
              <w:top w:val="nil"/>
              <w:left w:val="nil"/>
              <w:bottom w:val="nil"/>
              <w:right w:val="single" w:sz="8" w:space="0" w:color="FFFFFF"/>
            </w:tcBorders>
            <w:noWrap/>
            <w:vAlign w:val="center"/>
          </w:tcPr>
          <w:p w14:paraId="133F9F1B"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15.45</w:t>
            </w:r>
          </w:p>
        </w:tc>
        <w:tc>
          <w:tcPr>
            <w:tcW w:w="1660" w:type="dxa"/>
            <w:tcBorders>
              <w:top w:val="nil"/>
              <w:left w:val="nil"/>
              <w:bottom w:val="nil"/>
              <w:right w:val="single" w:sz="8" w:space="0" w:color="FFFFFF"/>
            </w:tcBorders>
            <w:noWrap/>
            <w:vAlign w:val="center"/>
          </w:tcPr>
          <w:p w14:paraId="0AC77DCB"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0.051</w:t>
            </w:r>
          </w:p>
        </w:tc>
      </w:tr>
      <w:tr w:rsidR="00A137EC" w:rsidRPr="005F6B7A" w14:paraId="16E4352B" w14:textId="77777777" w:rsidTr="00087B48">
        <w:trPr>
          <w:trHeight w:val="351"/>
        </w:trPr>
        <w:tc>
          <w:tcPr>
            <w:tcW w:w="1270" w:type="dxa"/>
            <w:vMerge/>
          </w:tcPr>
          <w:p w14:paraId="609FEBC0"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722402DB"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 xml:space="preserve">pNN50 </w:t>
            </w:r>
          </w:p>
        </w:tc>
        <w:tc>
          <w:tcPr>
            <w:tcW w:w="1493" w:type="dxa"/>
            <w:tcBorders>
              <w:top w:val="nil"/>
              <w:left w:val="nil"/>
              <w:bottom w:val="nil"/>
              <w:right w:val="single" w:sz="8" w:space="0" w:color="FFFFFF"/>
            </w:tcBorders>
            <w:noWrap/>
            <w:hideMark/>
          </w:tcPr>
          <w:p w14:paraId="6A8E912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6.21</w:t>
            </w:r>
          </w:p>
        </w:tc>
        <w:tc>
          <w:tcPr>
            <w:tcW w:w="1493" w:type="dxa"/>
            <w:tcBorders>
              <w:top w:val="nil"/>
              <w:left w:val="nil"/>
              <w:bottom w:val="nil"/>
              <w:right w:val="single" w:sz="8" w:space="0" w:color="FFFFFF"/>
            </w:tcBorders>
            <w:noWrap/>
            <w:vAlign w:val="center"/>
            <w:hideMark/>
          </w:tcPr>
          <w:p w14:paraId="7A638046"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6.23</w:t>
            </w:r>
          </w:p>
        </w:tc>
        <w:tc>
          <w:tcPr>
            <w:tcW w:w="1493" w:type="dxa"/>
            <w:tcBorders>
              <w:top w:val="nil"/>
              <w:left w:val="nil"/>
              <w:bottom w:val="nil"/>
              <w:right w:val="single" w:sz="8" w:space="0" w:color="FFFFFF"/>
            </w:tcBorders>
            <w:noWrap/>
            <w:hideMark/>
          </w:tcPr>
          <w:p w14:paraId="563CE7F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9.58</w:t>
            </w:r>
          </w:p>
        </w:tc>
        <w:tc>
          <w:tcPr>
            <w:tcW w:w="1493" w:type="dxa"/>
            <w:tcBorders>
              <w:top w:val="nil"/>
              <w:left w:val="nil"/>
              <w:bottom w:val="nil"/>
              <w:right w:val="single" w:sz="8" w:space="0" w:color="FFFFFF"/>
            </w:tcBorders>
            <w:noWrap/>
            <w:vAlign w:val="center"/>
            <w:hideMark/>
          </w:tcPr>
          <w:p w14:paraId="799C46E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11.26</w:t>
            </w:r>
          </w:p>
        </w:tc>
        <w:tc>
          <w:tcPr>
            <w:tcW w:w="1660" w:type="dxa"/>
            <w:tcBorders>
              <w:top w:val="nil"/>
              <w:left w:val="nil"/>
              <w:bottom w:val="nil"/>
              <w:right w:val="single" w:sz="8" w:space="0" w:color="FFFFFF"/>
            </w:tcBorders>
            <w:noWrap/>
            <w:vAlign w:val="center"/>
            <w:hideMark/>
          </w:tcPr>
          <w:p w14:paraId="7B58C0AA"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rPr>
              <w:t>0.31</w:t>
            </w:r>
            <w:r w:rsidRPr="005F6B7A">
              <w:rPr>
                <w:rFonts w:ascii="Times New Roman" w:eastAsia="맑은 고딕" w:hAnsi="Times New Roman" w:hint="eastAsia"/>
                <w:color w:val="000000" w:themeColor="text1"/>
                <w:sz w:val="18"/>
                <w:szCs w:val="18"/>
                <w:lang w:eastAsia="ko-KR"/>
              </w:rPr>
              <w:t>4</w:t>
            </w:r>
          </w:p>
        </w:tc>
      </w:tr>
      <w:tr w:rsidR="00A137EC" w:rsidRPr="005F6B7A" w14:paraId="08D70213" w14:textId="77777777" w:rsidTr="00087B48">
        <w:trPr>
          <w:trHeight w:val="351"/>
        </w:trPr>
        <w:tc>
          <w:tcPr>
            <w:tcW w:w="1270" w:type="dxa"/>
            <w:vMerge/>
          </w:tcPr>
          <w:p w14:paraId="4BD86C64"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48C313E4"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LF</w:t>
            </w:r>
          </w:p>
        </w:tc>
        <w:tc>
          <w:tcPr>
            <w:tcW w:w="1493" w:type="dxa"/>
            <w:tcBorders>
              <w:top w:val="nil"/>
              <w:left w:val="nil"/>
              <w:bottom w:val="nil"/>
              <w:right w:val="single" w:sz="8" w:space="0" w:color="FFFFFF"/>
            </w:tcBorders>
            <w:noWrap/>
            <w:hideMark/>
          </w:tcPr>
          <w:p w14:paraId="7EDEEA51"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3194.4</w:t>
            </w:r>
            <w:r w:rsidRPr="005F6B7A">
              <w:rPr>
                <w:rFonts w:ascii="Times New Roman" w:hAnsi="Times New Roman" w:hint="eastAsia"/>
                <w:color w:val="000000" w:themeColor="text1"/>
                <w:sz w:val="18"/>
                <w:szCs w:val="18"/>
                <w:lang w:eastAsia="ko-KR"/>
              </w:rPr>
              <w:t>0</w:t>
            </w:r>
          </w:p>
        </w:tc>
        <w:tc>
          <w:tcPr>
            <w:tcW w:w="1493" w:type="dxa"/>
            <w:tcBorders>
              <w:top w:val="nil"/>
              <w:left w:val="nil"/>
              <w:bottom w:val="nil"/>
              <w:right w:val="single" w:sz="8" w:space="0" w:color="FFFFFF"/>
            </w:tcBorders>
            <w:noWrap/>
            <w:vAlign w:val="center"/>
            <w:hideMark/>
          </w:tcPr>
          <w:p w14:paraId="48D0131F"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2042.01</w:t>
            </w:r>
          </w:p>
        </w:tc>
        <w:tc>
          <w:tcPr>
            <w:tcW w:w="1493" w:type="dxa"/>
            <w:tcBorders>
              <w:top w:val="nil"/>
              <w:left w:val="nil"/>
              <w:bottom w:val="nil"/>
              <w:right w:val="single" w:sz="8" w:space="0" w:color="FFFFFF"/>
            </w:tcBorders>
            <w:noWrap/>
            <w:hideMark/>
          </w:tcPr>
          <w:p w14:paraId="717A631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4799.26</w:t>
            </w:r>
          </w:p>
        </w:tc>
        <w:tc>
          <w:tcPr>
            <w:tcW w:w="1493" w:type="dxa"/>
            <w:tcBorders>
              <w:top w:val="nil"/>
              <w:left w:val="nil"/>
              <w:bottom w:val="nil"/>
              <w:right w:val="single" w:sz="8" w:space="0" w:color="FFFFFF"/>
            </w:tcBorders>
            <w:noWrap/>
            <w:vAlign w:val="center"/>
            <w:hideMark/>
          </w:tcPr>
          <w:p w14:paraId="7F38CA4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3480.73</w:t>
            </w:r>
          </w:p>
        </w:tc>
        <w:tc>
          <w:tcPr>
            <w:tcW w:w="1660" w:type="dxa"/>
            <w:tcBorders>
              <w:top w:val="nil"/>
              <w:left w:val="nil"/>
              <w:bottom w:val="nil"/>
              <w:right w:val="single" w:sz="8" w:space="0" w:color="FFFFFF"/>
            </w:tcBorders>
            <w:noWrap/>
            <w:vAlign w:val="center"/>
            <w:hideMark/>
          </w:tcPr>
          <w:p w14:paraId="40B55DA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0.008</w:t>
            </w:r>
          </w:p>
        </w:tc>
      </w:tr>
      <w:tr w:rsidR="00A137EC" w:rsidRPr="005F6B7A" w14:paraId="45301437" w14:textId="77777777" w:rsidTr="00087B48">
        <w:trPr>
          <w:trHeight w:val="351"/>
        </w:trPr>
        <w:tc>
          <w:tcPr>
            <w:tcW w:w="1270" w:type="dxa"/>
            <w:vMerge/>
          </w:tcPr>
          <w:p w14:paraId="3B775909"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6C9F88B5"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HF</w:t>
            </w:r>
          </w:p>
        </w:tc>
        <w:tc>
          <w:tcPr>
            <w:tcW w:w="1493" w:type="dxa"/>
            <w:tcBorders>
              <w:top w:val="nil"/>
              <w:left w:val="nil"/>
              <w:bottom w:val="nil"/>
              <w:right w:val="single" w:sz="8" w:space="0" w:color="FFFFFF"/>
            </w:tcBorders>
            <w:noWrap/>
            <w:hideMark/>
          </w:tcPr>
          <w:p w14:paraId="3F4C6ACF"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1125.69</w:t>
            </w:r>
          </w:p>
        </w:tc>
        <w:tc>
          <w:tcPr>
            <w:tcW w:w="1493" w:type="dxa"/>
            <w:tcBorders>
              <w:top w:val="nil"/>
              <w:left w:val="nil"/>
              <w:bottom w:val="nil"/>
              <w:right w:val="single" w:sz="8" w:space="0" w:color="FFFFFF"/>
            </w:tcBorders>
            <w:noWrap/>
            <w:vAlign w:val="center"/>
            <w:hideMark/>
          </w:tcPr>
          <w:p w14:paraId="71AA65F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832.36</w:t>
            </w:r>
          </w:p>
        </w:tc>
        <w:tc>
          <w:tcPr>
            <w:tcW w:w="1493" w:type="dxa"/>
            <w:tcBorders>
              <w:top w:val="nil"/>
              <w:left w:val="nil"/>
              <w:bottom w:val="nil"/>
              <w:right w:val="single" w:sz="8" w:space="0" w:color="FFFFFF"/>
            </w:tcBorders>
            <w:noWrap/>
            <w:hideMark/>
          </w:tcPr>
          <w:p w14:paraId="311745C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1910.46</w:t>
            </w:r>
          </w:p>
        </w:tc>
        <w:tc>
          <w:tcPr>
            <w:tcW w:w="1493" w:type="dxa"/>
            <w:tcBorders>
              <w:top w:val="nil"/>
              <w:left w:val="nil"/>
              <w:bottom w:val="nil"/>
              <w:right w:val="single" w:sz="8" w:space="0" w:color="FFFFFF"/>
            </w:tcBorders>
            <w:noWrap/>
            <w:vAlign w:val="center"/>
            <w:hideMark/>
          </w:tcPr>
          <w:p w14:paraId="64DC6C8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2427.40</w:t>
            </w:r>
          </w:p>
        </w:tc>
        <w:tc>
          <w:tcPr>
            <w:tcW w:w="1660" w:type="dxa"/>
            <w:tcBorders>
              <w:top w:val="nil"/>
              <w:left w:val="nil"/>
              <w:bottom w:val="nil"/>
              <w:right w:val="single" w:sz="8" w:space="0" w:color="FFFFFF"/>
            </w:tcBorders>
            <w:noWrap/>
            <w:vAlign w:val="center"/>
            <w:hideMark/>
          </w:tcPr>
          <w:p w14:paraId="773B9E2D"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0.337</w:t>
            </w:r>
          </w:p>
        </w:tc>
      </w:tr>
      <w:tr w:rsidR="00A137EC" w:rsidRPr="005F6B7A" w14:paraId="6421B618" w14:textId="77777777" w:rsidTr="00087B48">
        <w:trPr>
          <w:trHeight w:val="351"/>
        </w:trPr>
        <w:tc>
          <w:tcPr>
            <w:tcW w:w="1270" w:type="dxa"/>
            <w:vMerge/>
            <w:tcBorders>
              <w:bottom w:val="single" w:sz="4" w:space="0" w:color="auto"/>
            </w:tcBorders>
          </w:tcPr>
          <w:p w14:paraId="60846329"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single" w:sz="4" w:space="0" w:color="auto"/>
              <w:right w:val="single" w:sz="8" w:space="0" w:color="FFFFFF"/>
            </w:tcBorders>
            <w:vAlign w:val="center"/>
            <w:hideMark/>
          </w:tcPr>
          <w:p w14:paraId="51DD0C49" w14:textId="77777777" w:rsidR="00A137EC" w:rsidRPr="005F6B7A" w:rsidRDefault="00A137EC" w:rsidP="00087B48">
            <w:pPr>
              <w:pStyle w:val="42tablebody"/>
              <w:rPr>
                <w:rFonts w:ascii="Times New Roman" w:eastAsia="Pretendard" w:hAnsi="Times New Roman"/>
                <w:color w:val="000000" w:themeColor="text1"/>
                <w:sz w:val="18"/>
                <w:szCs w:val="18"/>
                <w:lang w:eastAsia="ko-KR"/>
              </w:rPr>
            </w:pPr>
            <w:r w:rsidRPr="005F6B7A">
              <w:rPr>
                <w:rFonts w:ascii="Times New Roman" w:eastAsia="Pretendard" w:hAnsi="Times New Roman"/>
                <w:color w:val="000000" w:themeColor="text1"/>
                <w:sz w:val="18"/>
                <w:szCs w:val="18"/>
              </w:rPr>
              <w:t>LF/HF</w:t>
            </w:r>
            <w:r w:rsidRPr="005F6B7A">
              <w:rPr>
                <w:rFonts w:ascii="Times New Roman" w:eastAsia="Pretendard" w:hAnsi="Times New Roman"/>
                <w:color w:val="000000" w:themeColor="text1"/>
                <w:sz w:val="18"/>
                <w:szCs w:val="18"/>
                <w:lang w:eastAsia="ko-KR"/>
              </w:rPr>
              <w:t xml:space="preserve"> ratio</w:t>
            </w:r>
          </w:p>
        </w:tc>
        <w:tc>
          <w:tcPr>
            <w:tcW w:w="1493" w:type="dxa"/>
            <w:tcBorders>
              <w:top w:val="nil"/>
              <w:left w:val="nil"/>
              <w:bottom w:val="single" w:sz="4" w:space="0" w:color="auto"/>
              <w:right w:val="single" w:sz="8" w:space="0" w:color="FFFFFF"/>
            </w:tcBorders>
            <w:noWrap/>
            <w:hideMark/>
          </w:tcPr>
          <w:p w14:paraId="282D380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3.49</w:t>
            </w:r>
          </w:p>
        </w:tc>
        <w:tc>
          <w:tcPr>
            <w:tcW w:w="1493" w:type="dxa"/>
            <w:tcBorders>
              <w:top w:val="nil"/>
              <w:left w:val="nil"/>
              <w:bottom w:val="single" w:sz="4" w:space="0" w:color="auto"/>
              <w:right w:val="single" w:sz="8" w:space="0" w:color="FFFFFF"/>
            </w:tcBorders>
            <w:noWrap/>
            <w:vAlign w:val="center"/>
            <w:hideMark/>
          </w:tcPr>
          <w:p w14:paraId="69CBCA9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2.38</w:t>
            </w:r>
          </w:p>
        </w:tc>
        <w:tc>
          <w:tcPr>
            <w:tcW w:w="1493" w:type="dxa"/>
            <w:tcBorders>
              <w:top w:val="nil"/>
              <w:left w:val="nil"/>
              <w:bottom w:val="single" w:sz="4" w:space="0" w:color="auto"/>
              <w:right w:val="single" w:sz="8" w:space="0" w:color="FFFFFF"/>
            </w:tcBorders>
            <w:noWrap/>
            <w:hideMark/>
          </w:tcPr>
          <w:p w14:paraId="4A27354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3.61</w:t>
            </w:r>
          </w:p>
        </w:tc>
        <w:tc>
          <w:tcPr>
            <w:tcW w:w="1493" w:type="dxa"/>
            <w:tcBorders>
              <w:top w:val="nil"/>
              <w:left w:val="nil"/>
              <w:bottom w:val="single" w:sz="4" w:space="0" w:color="auto"/>
              <w:right w:val="single" w:sz="8" w:space="0" w:color="FFFFFF"/>
            </w:tcBorders>
            <w:noWrap/>
            <w:vAlign w:val="center"/>
            <w:hideMark/>
          </w:tcPr>
          <w:p w14:paraId="5D34CB4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1.98</w:t>
            </w:r>
          </w:p>
        </w:tc>
        <w:tc>
          <w:tcPr>
            <w:tcW w:w="1660" w:type="dxa"/>
            <w:tcBorders>
              <w:top w:val="nil"/>
              <w:left w:val="nil"/>
              <w:bottom w:val="single" w:sz="4" w:space="0" w:color="auto"/>
              <w:right w:val="single" w:sz="8" w:space="0" w:color="FFFFFF"/>
            </w:tcBorders>
            <w:noWrap/>
            <w:vAlign w:val="center"/>
            <w:hideMark/>
          </w:tcPr>
          <w:p w14:paraId="4D662EE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0.440</w:t>
            </w:r>
          </w:p>
        </w:tc>
      </w:tr>
      <w:tr w:rsidR="00A137EC" w:rsidRPr="005F6B7A" w14:paraId="2911B04D" w14:textId="77777777" w:rsidTr="00087B48">
        <w:trPr>
          <w:trHeight w:val="351"/>
        </w:trPr>
        <w:tc>
          <w:tcPr>
            <w:tcW w:w="1270" w:type="dxa"/>
            <w:vMerge w:val="restart"/>
            <w:tcBorders>
              <w:top w:val="single" w:sz="4" w:space="0" w:color="auto"/>
            </w:tcBorders>
            <w:vAlign w:val="center"/>
          </w:tcPr>
          <w:p w14:paraId="7C53ABAE"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b/>
                <w:bCs/>
                <w:color w:val="000000" w:themeColor="text1"/>
                <w:sz w:val="18"/>
                <w:szCs w:val="18"/>
                <w:lang w:eastAsia="ko-KR"/>
              </w:rPr>
              <w:t>Late-tilt</w:t>
            </w:r>
          </w:p>
        </w:tc>
        <w:tc>
          <w:tcPr>
            <w:tcW w:w="1559" w:type="dxa"/>
            <w:tcBorders>
              <w:top w:val="single" w:sz="4" w:space="0" w:color="auto"/>
              <w:left w:val="single" w:sz="4" w:space="0" w:color="FFFFFF"/>
              <w:bottom w:val="nil"/>
              <w:right w:val="single" w:sz="8" w:space="0" w:color="FFFFFF"/>
            </w:tcBorders>
            <w:vAlign w:val="center"/>
            <w:hideMark/>
          </w:tcPr>
          <w:p w14:paraId="30EE20CE"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SDNN</w:t>
            </w:r>
          </w:p>
        </w:tc>
        <w:tc>
          <w:tcPr>
            <w:tcW w:w="1493" w:type="dxa"/>
            <w:tcBorders>
              <w:top w:val="single" w:sz="4" w:space="0" w:color="auto"/>
              <w:left w:val="nil"/>
              <w:bottom w:val="nil"/>
              <w:right w:val="single" w:sz="8" w:space="0" w:color="FFFFFF"/>
            </w:tcBorders>
            <w:noWrap/>
            <w:hideMark/>
          </w:tcPr>
          <w:p w14:paraId="3A6D5C9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47.68</w:t>
            </w:r>
          </w:p>
        </w:tc>
        <w:tc>
          <w:tcPr>
            <w:tcW w:w="1493" w:type="dxa"/>
            <w:tcBorders>
              <w:top w:val="single" w:sz="4" w:space="0" w:color="auto"/>
              <w:left w:val="nil"/>
              <w:bottom w:val="nil"/>
              <w:right w:val="single" w:sz="8" w:space="0" w:color="FFFFFF"/>
            </w:tcBorders>
            <w:noWrap/>
            <w:vAlign w:val="center"/>
            <w:hideMark/>
          </w:tcPr>
          <w:p w14:paraId="10852FC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15.23</w:t>
            </w:r>
          </w:p>
        </w:tc>
        <w:tc>
          <w:tcPr>
            <w:tcW w:w="1493" w:type="dxa"/>
            <w:tcBorders>
              <w:top w:val="single" w:sz="4" w:space="0" w:color="auto"/>
              <w:left w:val="nil"/>
              <w:bottom w:val="nil"/>
              <w:right w:val="single" w:sz="8" w:space="0" w:color="FFFFFF"/>
            </w:tcBorders>
            <w:noWrap/>
            <w:hideMark/>
          </w:tcPr>
          <w:p w14:paraId="6087680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53.89</w:t>
            </w:r>
          </w:p>
        </w:tc>
        <w:tc>
          <w:tcPr>
            <w:tcW w:w="1493" w:type="dxa"/>
            <w:tcBorders>
              <w:top w:val="single" w:sz="4" w:space="0" w:color="auto"/>
              <w:left w:val="nil"/>
              <w:bottom w:val="nil"/>
              <w:right w:val="single" w:sz="8" w:space="0" w:color="FFFFFF"/>
            </w:tcBorders>
            <w:noWrap/>
            <w:vAlign w:val="center"/>
            <w:hideMark/>
          </w:tcPr>
          <w:p w14:paraId="45AE6986"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23.89</w:t>
            </w:r>
          </w:p>
        </w:tc>
        <w:tc>
          <w:tcPr>
            <w:tcW w:w="1660" w:type="dxa"/>
            <w:tcBorders>
              <w:top w:val="single" w:sz="4" w:space="0" w:color="auto"/>
              <w:left w:val="nil"/>
              <w:bottom w:val="nil"/>
              <w:right w:val="single" w:sz="8" w:space="0" w:color="FFFFFF"/>
            </w:tcBorders>
            <w:noWrap/>
            <w:vAlign w:val="center"/>
            <w:hideMark/>
          </w:tcPr>
          <w:p w14:paraId="4F130E2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0.052</w:t>
            </w:r>
          </w:p>
        </w:tc>
      </w:tr>
      <w:tr w:rsidR="00A137EC" w:rsidRPr="005F6B7A" w14:paraId="1FAB5264" w14:textId="77777777" w:rsidTr="00087B48">
        <w:trPr>
          <w:trHeight w:val="351"/>
        </w:trPr>
        <w:tc>
          <w:tcPr>
            <w:tcW w:w="1270" w:type="dxa"/>
            <w:vMerge/>
          </w:tcPr>
          <w:p w14:paraId="26A5492C"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2DF4F69A"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Mean HR</w:t>
            </w:r>
          </w:p>
        </w:tc>
        <w:tc>
          <w:tcPr>
            <w:tcW w:w="1493" w:type="dxa"/>
            <w:tcBorders>
              <w:top w:val="nil"/>
              <w:left w:val="nil"/>
              <w:bottom w:val="nil"/>
              <w:right w:val="single" w:sz="8" w:space="0" w:color="FFFFFF"/>
            </w:tcBorders>
            <w:noWrap/>
            <w:hideMark/>
          </w:tcPr>
          <w:p w14:paraId="29A52EB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81.81</w:t>
            </w:r>
          </w:p>
        </w:tc>
        <w:tc>
          <w:tcPr>
            <w:tcW w:w="1493" w:type="dxa"/>
            <w:tcBorders>
              <w:top w:val="nil"/>
              <w:left w:val="nil"/>
              <w:bottom w:val="nil"/>
              <w:right w:val="single" w:sz="8" w:space="0" w:color="FFFFFF"/>
            </w:tcBorders>
            <w:noWrap/>
            <w:vAlign w:val="center"/>
            <w:hideMark/>
          </w:tcPr>
          <w:p w14:paraId="40FDE1DF"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10.41</w:t>
            </w:r>
          </w:p>
        </w:tc>
        <w:tc>
          <w:tcPr>
            <w:tcW w:w="1493" w:type="dxa"/>
            <w:tcBorders>
              <w:top w:val="nil"/>
              <w:left w:val="nil"/>
              <w:bottom w:val="nil"/>
              <w:right w:val="single" w:sz="8" w:space="0" w:color="FFFFFF"/>
            </w:tcBorders>
            <w:noWrap/>
            <w:hideMark/>
          </w:tcPr>
          <w:p w14:paraId="66CEF51C"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78.1</w:t>
            </w:r>
            <w:r w:rsidRPr="005F6B7A">
              <w:rPr>
                <w:rFonts w:ascii="Times New Roman" w:hAnsi="Times New Roman" w:hint="eastAsia"/>
                <w:color w:val="000000" w:themeColor="text1"/>
                <w:sz w:val="18"/>
                <w:szCs w:val="18"/>
                <w:lang w:eastAsia="ko-KR"/>
              </w:rPr>
              <w:t>0</w:t>
            </w:r>
          </w:p>
        </w:tc>
        <w:tc>
          <w:tcPr>
            <w:tcW w:w="1493" w:type="dxa"/>
            <w:tcBorders>
              <w:top w:val="nil"/>
              <w:left w:val="nil"/>
              <w:bottom w:val="nil"/>
              <w:right w:val="single" w:sz="8" w:space="0" w:color="FFFFFF"/>
            </w:tcBorders>
            <w:noWrap/>
            <w:vAlign w:val="center"/>
            <w:hideMark/>
          </w:tcPr>
          <w:p w14:paraId="2C9E2FD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10.47</w:t>
            </w:r>
          </w:p>
        </w:tc>
        <w:tc>
          <w:tcPr>
            <w:tcW w:w="1660" w:type="dxa"/>
            <w:tcBorders>
              <w:top w:val="nil"/>
              <w:left w:val="nil"/>
              <w:bottom w:val="nil"/>
              <w:right w:val="single" w:sz="8" w:space="0" w:color="FFFFFF"/>
            </w:tcBorders>
            <w:noWrap/>
            <w:vAlign w:val="center"/>
            <w:hideMark/>
          </w:tcPr>
          <w:p w14:paraId="4B9EA1A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0.028</w:t>
            </w:r>
          </w:p>
        </w:tc>
      </w:tr>
      <w:tr w:rsidR="00A137EC" w:rsidRPr="005F6B7A" w14:paraId="42DD25FF" w14:textId="77777777" w:rsidTr="00087B48">
        <w:trPr>
          <w:trHeight w:val="351"/>
        </w:trPr>
        <w:tc>
          <w:tcPr>
            <w:tcW w:w="1270" w:type="dxa"/>
            <w:vMerge/>
          </w:tcPr>
          <w:p w14:paraId="0A8482F3"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18A055BC"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RMSSD</w:t>
            </w:r>
          </w:p>
        </w:tc>
        <w:tc>
          <w:tcPr>
            <w:tcW w:w="1493" w:type="dxa"/>
            <w:tcBorders>
              <w:top w:val="nil"/>
              <w:left w:val="nil"/>
              <w:bottom w:val="nil"/>
              <w:right w:val="single" w:sz="8" w:space="0" w:color="FFFFFF"/>
            </w:tcBorders>
            <w:noWrap/>
            <w:hideMark/>
          </w:tcPr>
          <w:p w14:paraId="5A05BC4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24.65</w:t>
            </w:r>
          </w:p>
        </w:tc>
        <w:tc>
          <w:tcPr>
            <w:tcW w:w="1493" w:type="dxa"/>
            <w:tcBorders>
              <w:top w:val="nil"/>
              <w:left w:val="nil"/>
              <w:bottom w:val="nil"/>
              <w:right w:val="single" w:sz="8" w:space="0" w:color="FFFFFF"/>
            </w:tcBorders>
            <w:noWrap/>
            <w:vAlign w:val="center"/>
            <w:hideMark/>
          </w:tcPr>
          <w:p w14:paraId="2914C55D"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8.09</w:t>
            </w:r>
          </w:p>
        </w:tc>
        <w:tc>
          <w:tcPr>
            <w:tcW w:w="1493" w:type="dxa"/>
            <w:tcBorders>
              <w:top w:val="nil"/>
              <w:left w:val="nil"/>
              <w:bottom w:val="nil"/>
              <w:right w:val="single" w:sz="8" w:space="0" w:color="FFFFFF"/>
            </w:tcBorders>
            <w:noWrap/>
            <w:hideMark/>
          </w:tcPr>
          <w:p w14:paraId="1CE444E6"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28.6</w:t>
            </w:r>
            <w:r w:rsidRPr="005F6B7A">
              <w:rPr>
                <w:rFonts w:ascii="Times New Roman" w:hAnsi="Times New Roman" w:hint="eastAsia"/>
                <w:color w:val="000000" w:themeColor="text1"/>
                <w:sz w:val="18"/>
                <w:szCs w:val="18"/>
                <w:lang w:eastAsia="ko-KR"/>
              </w:rPr>
              <w:t>0</w:t>
            </w:r>
          </w:p>
        </w:tc>
        <w:tc>
          <w:tcPr>
            <w:tcW w:w="1493" w:type="dxa"/>
            <w:tcBorders>
              <w:top w:val="nil"/>
              <w:left w:val="nil"/>
              <w:bottom w:val="nil"/>
              <w:right w:val="single" w:sz="8" w:space="0" w:color="FFFFFF"/>
            </w:tcBorders>
            <w:noWrap/>
            <w:vAlign w:val="center"/>
            <w:hideMark/>
          </w:tcPr>
          <w:p w14:paraId="7C33E34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16.98</w:t>
            </w:r>
          </w:p>
        </w:tc>
        <w:tc>
          <w:tcPr>
            <w:tcW w:w="1660" w:type="dxa"/>
            <w:tcBorders>
              <w:top w:val="nil"/>
              <w:left w:val="nil"/>
              <w:bottom w:val="nil"/>
              <w:right w:val="single" w:sz="8" w:space="0" w:color="FFFFFF"/>
            </w:tcBorders>
            <w:noWrap/>
            <w:vAlign w:val="center"/>
            <w:hideMark/>
          </w:tcPr>
          <w:p w14:paraId="6DA3E03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0.31</w:t>
            </w:r>
            <w:r w:rsidRPr="005F6B7A">
              <w:rPr>
                <w:rFonts w:ascii="Times New Roman" w:eastAsia="맑은 고딕" w:hAnsi="Times New Roman" w:hint="eastAsia"/>
                <w:color w:val="000000" w:themeColor="text1"/>
                <w:sz w:val="18"/>
                <w:szCs w:val="18"/>
                <w:lang w:eastAsia="ko-KR"/>
              </w:rPr>
              <w:t>4</w:t>
            </w:r>
          </w:p>
        </w:tc>
      </w:tr>
      <w:tr w:rsidR="00A137EC" w:rsidRPr="005F6B7A" w14:paraId="53DA988F" w14:textId="77777777" w:rsidTr="00087B48">
        <w:trPr>
          <w:trHeight w:val="351"/>
        </w:trPr>
        <w:tc>
          <w:tcPr>
            <w:tcW w:w="1270" w:type="dxa"/>
            <w:vMerge/>
          </w:tcPr>
          <w:p w14:paraId="39079243"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tcPr>
          <w:p w14:paraId="7282DA05"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pNN30</w:t>
            </w:r>
          </w:p>
        </w:tc>
        <w:tc>
          <w:tcPr>
            <w:tcW w:w="1493" w:type="dxa"/>
            <w:tcBorders>
              <w:top w:val="nil"/>
              <w:left w:val="nil"/>
              <w:bottom w:val="nil"/>
              <w:right w:val="single" w:sz="8" w:space="0" w:color="FFFFFF"/>
            </w:tcBorders>
            <w:noWrap/>
          </w:tcPr>
          <w:p w14:paraId="20F2EF2C"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20.36</w:t>
            </w:r>
          </w:p>
        </w:tc>
        <w:tc>
          <w:tcPr>
            <w:tcW w:w="1493" w:type="dxa"/>
            <w:tcBorders>
              <w:top w:val="nil"/>
              <w:left w:val="nil"/>
              <w:bottom w:val="nil"/>
              <w:right w:val="single" w:sz="8" w:space="0" w:color="FFFFFF"/>
            </w:tcBorders>
            <w:noWrap/>
            <w:vAlign w:val="center"/>
          </w:tcPr>
          <w:p w14:paraId="22CE407B"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12.62</w:t>
            </w:r>
          </w:p>
        </w:tc>
        <w:tc>
          <w:tcPr>
            <w:tcW w:w="1493" w:type="dxa"/>
            <w:tcBorders>
              <w:top w:val="nil"/>
              <w:left w:val="nil"/>
              <w:bottom w:val="nil"/>
              <w:right w:val="single" w:sz="8" w:space="0" w:color="FFFFFF"/>
            </w:tcBorders>
            <w:noWrap/>
          </w:tcPr>
          <w:p w14:paraId="5D8C6BD3"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23.03</w:t>
            </w:r>
          </w:p>
        </w:tc>
        <w:tc>
          <w:tcPr>
            <w:tcW w:w="1493" w:type="dxa"/>
            <w:tcBorders>
              <w:top w:val="nil"/>
              <w:left w:val="nil"/>
              <w:bottom w:val="nil"/>
              <w:right w:val="single" w:sz="8" w:space="0" w:color="FFFFFF"/>
            </w:tcBorders>
            <w:noWrap/>
            <w:vAlign w:val="center"/>
          </w:tcPr>
          <w:p w14:paraId="6F115FE1"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18.68</w:t>
            </w:r>
          </w:p>
        </w:tc>
        <w:tc>
          <w:tcPr>
            <w:tcW w:w="1660" w:type="dxa"/>
            <w:tcBorders>
              <w:top w:val="nil"/>
              <w:left w:val="nil"/>
              <w:bottom w:val="nil"/>
              <w:right w:val="single" w:sz="8" w:space="0" w:color="FFFFFF"/>
            </w:tcBorders>
            <w:noWrap/>
            <w:vAlign w:val="center"/>
          </w:tcPr>
          <w:p w14:paraId="08983FF7" w14:textId="77777777" w:rsidR="00A137EC" w:rsidRPr="005F6B7A" w:rsidRDefault="00A137EC" w:rsidP="00087B48">
            <w:pPr>
              <w:pStyle w:val="42tablebody"/>
              <w:rPr>
                <w:rFonts w:ascii="Times New Roman" w:hAnsi="Times New Roman"/>
                <w:color w:val="000000" w:themeColor="text1"/>
                <w:sz w:val="18"/>
                <w:szCs w:val="18"/>
                <w:lang w:eastAsia="ko-KR"/>
              </w:rPr>
            </w:pPr>
            <w:r w:rsidRPr="005F6B7A">
              <w:rPr>
                <w:rFonts w:ascii="Times New Roman" w:eastAsia="맑은 고딕" w:hAnsi="Times New Roman"/>
                <w:color w:val="000000" w:themeColor="text1"/>
                <w:sz w:val="18"/>
                <w:szCs w:val="18"/>
              </w:rPr>
              <w:t>0.33</w:t>
            </w:r>
            <w:r w:rsidRPr="005F6B7A">
              <w:rPr>
                <w:rFonts w:ascii="Times New Roman" w:eastAsia="맑은 고딕" w:hAnsi="Times New Roman" w:hint="eastAsia"/>
                <w:color w:val="000000" w:themeColor="text1"/>
                <w:sz w:val="18"/>
                <w:szCs w:val="18"/>
                <w:lang w:eastAsia="ko-KR"/>
              </w:rPr>
              <w:t>0</w:t>
            </w:r>
          </w:p>
        </w:tc>
      </w:tr>
      <w:tr w:rsidR="00A137EC" w:rsidRPr="005F6B7A" w14:paraId="0C13B835" w14:textId="77777777" w:rsidTr="00087B48">
        <w:trPr>
          <w:trHeight w:val="351"/>
        </w:trPr>
        <w:tc>
          <w:tcPr>
            <w:tcW w:w="1270" w:type="dxa"/>
            <w:vMerge/>
          </w:tcPr>
          <w:p w14:paraId="041B77C6"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2CCEA7E5"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 xml:space="preserve">pNN50 </w:t>
            </w:r>
          </w:p>
        </w:tc>
        <w:tc>
          <w:tcPr>
            <w:tcW w:w="1493" w:type="dxa"/>
            <w:tcBorders>
              <w:top w:val="nil"/>
              <w:left w:val="nil"/>
              <w:bottom w:val="nil"/>
              <w:right w:val="single" w:sz="8" w:space="0" w:color="FFFFFF"/>
            </w:tcBorders>
            <w:noWrap/>
            <w:hideMark/>
          </w:tcPr>
          <w:p w14:paraId="0F0BC22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5.81</w:t>
            </w:r>
          </w:p>
        </w:tc>
        <w:tc>
          <w:tcPr>
            <w:tcW w:w="1493" w:type="dxa"/>
            <w:tcBorders>
              <w:top w:val="nil"/>
              <w:left w:val="nil"/>
              <w:bottom w:val="nil"/>
              <w:right w:val="single" w:sz="8" w:space="0" w:color="FFFFFF"/>
            </w:tcBorders>
            <w:noWrap/>
            <w:vAlign w:val="center"/>
            <w:hideMark/>
          </w:tcPr>
          <w:p w14:paraId="512504D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6.00</w:t>
            </w:r>
          </w:p>
        </w:tc>
        <w:tc>
          <w:tcPr>
            <w:tcW w:w="1493" w:type="dxa"/>
            <w:tcBorders>
              <w:top w:val="nil"/>
              <w:left w:val="nil"/>
              <w:bottom w:val="nil"/>
              <w:right w:val="single" w:sz="8" w:space="0" w:color="FFFFFF"/>
            </w:tcBorders>
            <w:noWrap/>
            <w:hideMark/>
          </w:tcPr>
          <w:p w14:paraId="1437E42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9.35</w:t>
            </w:r>
          </w:p>
        </w:tc>
        <w:tc>
          <w:tcPr>
            <w:tcW w:w="1493" w:type="dxa"/>
            <w:tcBorders>
              <w:top w:val="nil"/>
              <w:left w:val="nil"/>
              <w:bottom w:val="nil"/>
              <w:right w:val="single" w:sz="8" w:space="0" w:color="FFFFFF"/>
            </w:tcBorders>
            <w:noWrap/>
            <w:vAlign w:val="center"/>
            <w:hideMark/>
          </w:tcPr>
          <w:p w14:paraId="3F37A406"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13.75</w:t>
            </w:r>
          </w:p>
        </w:tc>
        <w:tc>
          <w:tcPr>
            <w:tcW w:w="1660" w:type="dxa"/>
            <w:tcBorders>
              <w:top w:val="nil"/>
              <w:left w:val="nil"/>
              <w:bottom w:val="nil"/>
              <w:right w:val="single" w:sz="8" w:space="0" w:color="FFFFFF"/>
            </w:tcBorders>
            <w:noWrap/>
            <w:vAlign w:val="center"/>
            <w:hideMark/>
          </w:tcPr>
          <w:p w14:paraId="549C5272"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rPr>
              <w:t>0.55</w:t>
            </w:r>
            <w:r w:rsidRPr="005F6B7A">
              <w:rPr>
                <w:rFonts w:ascii="Times New Roman" w:eastAsia="맑은 고딕" w:hAnsi="Times New Roman" w:hint="eastAsia"/>
                <w:color w:val="000000" w:themeColor="text1"/>
                <w:sz w:val="18"/>
                <w:szCs w:val="18"/>
                <w:lang w:eastAsia="ko-KR"/>
              </w:rPr>
              <w:t>1</w:t>
            </w:r>
          </w:p>
        </w:tc>
      </w:tr>
      <w:tr w:rsidR="00A137EC" w:rsidRPr="005F6B7A" w14:paraId="52F519CD" w14:textId="77777777" w:rsidTr="00087B48">
        <w:trPr>
          <w:trHeight w:val="351"/>
        </w:trPr>
        <w:tc>
          <w:tcPr>
            <w:tcW w:w="1270" w:type="dxa"/>
            <w:vMerge/>
          </w:tcPr>
          <w:p w14:paraId="6B8E8618"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55BB3370"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LF</w:t>
            </w:r>
          </w:p>
        </w:tc>
        <w:tc>
          <w:tcPr>
            <w:tcW w:w="1493" w:type="dxa"/>
            <w:tcBorders>
              <w:top w:val="nil"/>
              <w:left w:val="nil"/>
              <w:bottom w:val="nil"/>
              <w:right w:val="single" w:sz="8" w:space="0" w:color="FFFFFF"/>
            </w:tcBorders>
            <w:noWrap/>
            <w:hideMark/>
          </w:tcPr>
          <w:p w14:paraId="09B13F1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3710.91</w:t>
            </w:r>
          </w:p>
        </w:tc>
        <w:tc>
          <w:tcPr>
            <w:tcW w:w="1493" w:type="dxa"/>
            <w:tcBorders>
              <w:top w:val="nil"/>
              <w:left w:val="nil"/>
              <w:bottom w:val="nil"/>
              <w:right w:val="single" w:sz="8" w:space="0" w:color="FFFFFF"/>
            </w:tcBorders>
            <w:noWrap/>
            <w:vAlign w:val="center"/>
            <w:hideMark/>
          </w:tcPr>
          <w:p w14:paraId="6FCECC7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3080.00</w:t>
            </w:r>
          </w:p>
        </w:tc>
        <w:tc>
          <w:tcPr>
            <w:tcW w:w="1493" w:type="dxa"/>
            <w:tcBorders>
              <w:top w:val="nil"/>
              <w:left w:val="nil"/>
              <w:bottom w:val="nil"/>
              <w:right w:val="single" w:sz="8" w:space="0" w:color="FFFFFF"/>
            </w:tcBorders>
            <w:noWrap/>
            <w:hideMark/>
          </w:tcPr>
          <w:p w14:paraId="6B86F36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4551.95</w:t>
            </w:r>
          </w:p>
        </w:tc>
        <w:tc>
          <w:tcPr>
            <w:tcW w:w="1493" w:type="dxa"/>
            <w:tcBorders>
              <w:top w:val="nil"/>
              <w:left w:val="nil"/>
              <w:bottom w:val="nil"/>
              <w:right w:val="single" w:sz="8" w:space="0" w:color="FFFFFF"/>
            </w:tcBorders>
            <w:noWrap/>
            <w:vAlign w:val="center"/>
            <w:hideMark/>
          </w:tcPr>
          <w:p w14:paraId="3333BDB6"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5362.91</w:t>
            </w:r>
          </w:p>
        </w:tc>
        <w:tc>
          <w:tcPr>
            <w:tcW w:w="1660" w:type="dxa"/>
            <w:tcBorders>
              <w:top w:val="nil"/>
              <w:left w:val="nil"/>
              <w:bottom w:val="nil"/>
              <w:right w:val="single" w:sz="8" w:space="0" w:color="FFFFFF"/>
            </w:tcBorders>
            <w:noWrap/>
            <w:vAlign w:val="center"/>
            <w:hideMark/>
          </w:tcPr>
          <w:p w14:paraId="6301B12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0.789</w:t>
            </w:r>
          </w:p>
        </w:tc>
      </w:tr>
      <w:tr w:rsidR="00A137EC" w:rsidRPr="005F6B7A" w14:paraId="2FFEE98F" w14:textId="77777777" w:rsidTr="00087B48">
        <w:trPr>
          <w:trHeight w:val="351"/>
        </w:trPr>
        <w:tc>
          <w:tcPr>
            <w:tcW w:w="1270" w:type="dxa"/>
            <w:vMerge/>
          </w:tcPr>
          <w:p w14:paraId="1FEBAD02"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2F58EFE8"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HF</w:t>
            </w:r>
          </w:p>
        </w:tc>
        <w:tc>
          <w:tcPr>
            <w:tcW w:w="1493" w:type="dxa"/>
            <w:tcBorders>
              <w:top w:val="nil"/>
              <w:left w:val="nil"/>
              <w:bottom w:val="nil"/>
              <w:right w:val="single" w:sz="8" w:space="0" w:color="FFFFFF"/>
            </w:tcBorders>
            <w:noWrap/>
            <w:hideMark/>
          </w:tcPr>
          <w:p w14:paraId="01F86A6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1154.42</w:t>
            </w:r>
          </w:p>
        </w:tc>
        <w:tc>
          <w:tcPr>
            <w:tcW w:w="1493" w:type="dxa"/>
            <w:tcBorders>
              <w:top w:val="nil"/>
              <w:left w:val="nil"/>
              <w:bottom w:val="nil"/>
              <w:right w:val="single" w:sz="8" w:space="0" w:color="FFFFFF"/>
            </w:tcBorders>
            <w:noWrap/>
            <w:vAlign w:val="center"/>
            <w:hideMark/>
          </w:tcPr>
          <w:p w14:paraId="3215CF93"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843.62</w:t>
            </w:r>
          </w:p>
        </w:tc>
        <w:tc>
          <w:tcPr>
            <w:tcW w:w="1493" w:type="dxa"/>
            <w:tcBorders>
              <w:top w:val="nil"/>
              <w:left w:val="nil"/>
              <w:bottom w:val="nil"/>
              <w:right w:val="single" w:sz="8" w:space="0" w:color="FFFFFF"/>
            </w:tcBorders>
            <w:noWrap/>
            <w:hideMark/>
          </w:tcPr>
          <w:p w14:paraId="09C9070F"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1723.43</w:t>
            </w:r>
          </w:p>
        </w:tc>
        <w:tc>
          <w:tcPr>
            <w:tcW w:w="1493" w:type="dxa"/>
            <w:tcBorders>
              <w:top w:val="nil"/>
              <w:left w:val="nil"/>
              <w:bottom w:val="nil"/>
              <w:right w:val="single" w:sz="8" w:space="0" w:color="FFFFFF"/>
            </w:tcBorders>
            <w:noWrap/>
            <w:vAlign w:val="center"/>
            <w:hideMark/>
          </w:tcPr>
          <w:p w14:paraId="00208DF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2351.56</w:t>
            </w:r>
          </w:p>
        </w:tc>
        <w:tc>
          <w:tcPr>
            <w:tcW w:w="1660" w:type="dxa"/>
            <w:tcBorders>
              <w:top w:val="nil"/>
              <w:left w:val="nil"/>
              <w:bottom w:val="nil"/>
              <w:right w:val="single" w:sz="8" w:space="0" w:color="FFFFFF"/>
            </w:tcBorders>
            <w:noWrap/>
            <w:vAlign w:val="center"/>
            <w:hideMark/>
          </w:tcPr>
          <w:p w14:paraId="7BF2E31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0.35</w:t>
            </w:r>
            <w:r w:rsidRPr="005F6B7A">
              <w:rPr>
                <w:rFonts w:ascii="Times New Roman" w:eastAsia="맑은 고딕" w:hAnsi="Times New Roman" w:hint="eastAsia"/>
                <w:color w:val="000000" w:themeColor="text1"/>
                <w:sz w:val="18"/>
                <w:szCs w:val="18"/>
                <w:lang w:eastAsia="ko-KR"/>
              </w:rPr>
              <w:t>7</w:t>
            </w:r>
          </w:p>
        </w:tc>
      </w:tr>
      <w:tr w:rsidR="00A137EC" w:rsidRPr="005F6B7A" w14:paraId="36D5614F" w14:textId="77777777" w:rsidTr="00087B48">
        <w:trPr>
          <w:trHeight w:val="351"/>
        </w:trPr>
        <w:tc>
          <w:tcPr>
            <w:tcW w:w="1270" w:type="dxa"/>
            <w:vMerge/>
            <w:tcBorders>
              <w:bottom w:val="single" w:sz="4" w:space="0" w:color="auto"/>
            </w:tcBorders>
          </w:tcPr>
          <w:p w14:paraId="6152F2EE"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single" w:sz="4" w:space="0" w:color="auto"/>
              <w:right w:val="single" w:sz="8" w:space="0" w:color="FFFFFF"/>
            </w:tcBorders>
            <w:vAlign w:val="center"/>
            <w:hideMark/>
          </w:tcPr>
          <w:p w14:paraId="463E8873" w14:textId="77777777" w:rsidR="00A137EC" w:rsidRPr="005F6B7A" w:rsidRDefault="00A137EC" w:rsidP="00087B48">
            <w:pPr>
              <w:pStyle w:val="42tablebody"/>
              <w:rPr>
                <w:rFonts w:ascii="Times New Roman" w:eastAsia="Pretendard" w:hAnsi="Times New Roman"/>
                <w:color w:val="000000" w:themeColor="text1"/>
                <w:sz w:val="18"/>
                <w:szCs w:val="18"/>
                <w:lang w:eastAsia="ko-KR"/>
              </w:rPr>
            </w:pPr>
            <w:r w:rsidRPr="005F6B7A">
              <w:rPr>
                <w:rFonts w:ascii="Times New Roman" w:eastAsia="Pretendard" w:hAnsi="Times New Roman"/>
                <w:color w:val="000000" w:themeColor="text1"/>
                <w:sz w:val="18"/>
                <w:szCs w:val="18"/>
              </w:rPr>
              <w:t>LF/HF</w:t>
            </w:r>
            <w:r w:rsidRPr="005F6B7A">
              <w:rPr>
                <w:rFonts w:ascii="Times New Roman" w:eastAsia="Pretendard" w:hAnsi="Times New Roman"/>
                <w:color w:val="000000" w:themeColor="text1"/>
                <w:sz w:val="18"/>
                <w:szCs w:val="18"/>
                <w:lang w:eastAsia="ko-KR"/>
              </w:rPr>
              <w:t xml:space="preserve"> ratio</w:t>
            </w:r>
          </w:p>
        </w:tc>
        <w:tc>
          <w:tcPr>
            <w:tcW w:w="1493" w:type="dxa"/>
            <w:tcBorders>
              <w:top w:val="nil"/>
              <w:left w:val="nil"/>
              <w:bottom w:val="single" w:sz="4" w:space="0" w:color="auto"/>
              <w:right w:val="single" w:sz="8" w:space="0" w:color="FFFFFF"/>
            </w:tcBorders>
            <w:noWrap/>
            <w:hideMark/>
          </w:tcPr>
          <w:p w14:paraId="6805848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3.95</w:t>
            </w:r>
          </w:p>
        </w:tc>
        <w:tc>
          <w:tcPr>
            <w:tcW w:w="1493" w:type="dxa"/>
            <w:tcBorders>
              <w:top w:val="nil"/>
              <w:left w:val="nil"/>
              <w:bottom w:val="single" w:sz="4" w:space="0" w:color="auto"/>
              <w:right w:val="single" w:sz="8" w:space="0" w:color="FFFFFF"/>
            </w:tcBorders>
            <w:noWrap/>
            <w:vAlign w:val="center"/>
            <w:hideMark/>
          </w:tcPr>
          <w:p w14:paraId="36B95C2C"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2.66</w:t>
            </w:r>
          </w:p>
        </w:tc>
        <w:tc>
          <w:tcPr>
            <w:tcW w:w="1493" w:type="dxa"/>
            <w:tcBorders>
              <w:top w:val="nil"/>
              <w:left w:val="nil"/>
              <w:bottom w:val="single" w:sz="4" w:space="0" w:color="auto"/>
              <w:right w:val="single" w:sz="8" w:space="0" w:color="FFFFFF"/>
            </w:tcBorders>
            <w:noWrap/>
            <w:hideMark/>
          </w:tcPr>
          <w:p w14:paraId="0011E1E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3.53</w:t>
            </w:r>
          </w:p>
        </w:tc>
        <w:tc>
          <w:tcPr>
            <w:tcW w:w="1493" w:type="dxa"/>
            <w:tcBorders>
              <w:top w:val="nil"/>
              <w:left w:val="nil"/>
              <w:bottom w:val="single" w:sz="4" w:space="0" w:color="auto"/>
              <w:right w:val="single" w:sz="8" w:space="0" w:color="FFFFFF"/>
            </w:tcBorders>
            <w:noWrap/>
            <w:vAlign w:val="center"/>
            <w:hideMark/>
          </w:tcPr>
          <w:p w14:paraId="4912F257"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2.21</w:t>
            </w:r>
          </w:p>
        </w:tc>
        <w:tc>
          <w:tcPr>
            <w:tcW w:w="1660" w:type="dxa"/>
            <w:tcBorders>
              <w:top w:val="nil"/>
              <w:left w:val="nil"/>
              <w:bottom w:val="single" w:sz="4" w:space="0" w:color="auto"/>
              <w:right w:val="single" w:sz="8" w:space="0" w:color="FFFFFF"/>
            </w:tcBorders>
            <w:noWrap/>
            <w:vAlign w:val="center"/>
            <w:hideMark/>
          </w:tcPr>
          <w:p w14:paraId="76E7D4A3"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0.475</w:t>
            </w:r>
          </w:p>
        </w:tc>
      </w:tr>
      <w:tr w:rsidR="00A137EC" w:rsidRPr="005F6B7A" w14:paraId="6F27622E" w14:textId="77777777" w:rsidTr="00087B48">
        <w:trPr>
          <w:trHeight w:val="351"/>
        </w:trPr>
        <w:tc>
          <w:tcPr>
            <w:tcW w:w="1270" w:type="dxa"/>
            <w:vMerge w:val="restart"/>
            <w:tcBorders>
              <w:top w:val="single" w:sz="4" w:space="0" w:color="auto"/>
            </w:tcBorders>
            <w:vAlign w:val="center"/>
          </w:tcPr>
          <w:p w14:paraId="3302E359"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b/>
                <w:bCs/>
                <w:color w:val="000000" w:themeColor="text1"/>
                <w:sz w:val="18"/>
                <w:szCs w:val="18"/>
                <w:lang w:eastAsia="ko-KR"/>
              </w:rPr>
              <w:t>Recovery</w:t>
            </w:r>
          </w:p>
        </w:tc>
        <w:tc>
          <w:tcPr>
            <w:tcW w:w="1559" w:type="dxa"/>
            <w:tcBorders>
              <w:top w:val="single" w:sz="4" w:space="0" w:color="auto"/>
              <w:left w:val="single" w:sz="4" w:space="0" w:color="FFFFFF"/>
              <w:bottom w:val="nil"/>
              <w:right w:val="single" w:sz="8" w:space="0" w:color="FFFFFF"/>
            </w:tcBorders>
            <w:vAlign w:val="center"/>
            <w:hideMark/>
          </w:tcPr>
          <w:p w14:paraId="10D8AA65"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SDNN</w:t>
            </w:r>
          </w:p>
        </w:tc>
        <w:tc>
          <w:tcPr>
            <w:tcW w:w="1493" w:type="dxa"/>
            <w:tcBorders>
              <w:top w:val="single" w:sz="4" w:space="0" w:color="auto"/>
              <w:left w:val="nil"/>
              <w:bottom w:val="nil"/>
              <w:right w:val="single" w:sz="8" w:space="0" w:color="FFFFFF"/>
            </w:tcBorders>
            <w:noWrap/>
            <w:hideMark/>
          </w:tcPr>
          <w:p w14:paraId="630DAF1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65.53</w:t>
            </w:r>
          </w:p>
        </w:tc>
        <w:tc>
          <w:tcPr>
            <w:tcW w:w="1493" w:type="dxa"/>
            <w:tcBorders>
              <w:top w:val="single" w:sz="4" w:space="0" w:color="auto"/>
              <w:left w:val="nil"/>
              <w:bottom w:val="nil"/>
              <w:right w:val="single" w:sz="8" w:space="0" w:color="FFFFFF"/>
            </w:tcBorders>
            <w:noWrap/>
            <w:vAlign w:val="center"/>
            <w:hideMark/>
          </w:tcPr>
          <w:p w14:paraId="1F0313B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18.62</w:t>
            </w:r>
          </w:p>
        </w:tc>
        <w:tc>
          <w:tcPr>
            <w:tcW w:w="1493" w:type="dxa"/>
            <w:tcBorders>
              <w:top w:val="single" w:sz="4" w:space="0" w:color="auto"/>
              <w:left w:val="nil"/>
              <w:bottom w:val="nil"/>
              <w:right w:val="single" w:sz="8" w:space="0" w:color="FFFFFF"/>
            </w:tcBorders>
            <w:noWrap/>
            <w:hideMark/>
          </w:tcPr>
          <w:p w14:paraId="5418582D"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67.97</w:t>
            </w:r>
          </w:p>
        </w:tc>
        <w:tc>
          <w:tcPr>
            <w:tcW w:w="1493" w:type="dxa"/>
            <w:tcBorders>
              <w:top w:val="single" w:sz="4" w:space="0" w:color="auto"/>
              <w:left w:val="nil"/>
              <w:bottom w:val="nil"/>
              <w:right w:val="single" w:sz="8" w:space="0" w:color="FFFFFF"/>
            </w:tcBorders>
            <w:noWrap/>
            <w:vAlign w:val="center"/>
            <w:hideMark/>
          </w:tcPr>
          <w:p w14:paraId="44FBAA7D"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26.38</w:t>
            </w:r>
          </w:p>
        </w:tc>
        <w:tc>
          <w:tcPr>
            <w:tcW w:w="1660" w:type="dxa"/>
            <w:tcBorders>
              <w:top w:val="single" w:sz="4" w:space="0" w:color="auto"/>
              <w:left w:val="nil"/>
              <w:bottom w:val="nil"/>
              <w:right w:val="single" w:sz="8" w:space="0" w:color="FFFFFF"/>
            </w:tcBorders>
            <w:noWrap/>
            <w:vAlign w:val="center"/>
            <w:hideMark/>
          </w:tcPr>
          <w:p w14:paraId="05C845B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0.545</w:t>
            </w:r>
          </w:p>
        </w:tc>
      </w:tr>
      <w:tr w:rsidR="00A137EC" w:rsidRPr="005F6B7A" w14:paraId="1BF7181D" w14:textId="77777777" w:rsidTr="00087B48">
        <w:trPr>
          <w:trHeight w:val="351"/>
        </w:trPr>
        <w:tc>
          <w:tcPr>
            <w:tcW w:w="1270" w:type="dxa"/>
            <w:vMerge/>
          </w:tcPr>
          <w:p w14:paraId="54EE83B5"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5D3FA07A"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Mean HR</w:t>
            </w:r>
          </w:p>
        </w:tc>
        <w:tc>
          <w:tcPr>
            <w:tcW w:w="1493" w:type="dxa"/>
            <w:tcBorders>
              <w:top w:val="nil"/>
              <w:left w:val="nil"/>
              <w:bottom w:val="nil"/>
              <w:right w:val="single" w:sz="8" w:space="0" w:color="FFFFFF"/>
            </w:tcBorders>
            <w:noWrap/>
            <w:hideMark/>
          </w:tcPr>
          <w:p w14:paraId="6CFC4D7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67.18</w:t>
            </w:r>
          </w:p>
        </w:tc>
        <w:tc>
          <w:tcPr>
            <w:tcW w:w="1493" w:type="dxa"/>
            <w:tcBorders>
              <w:top w:val="nil"/>
              <w:left w:val="nil"/>
              <w:bottom w:val="nil"/>
              <w:right w:val="single" w:sz="8" w:space="0" w:color="FFFFFF"/>
            </w:tcBorders>
            <w:noWrap/>
            <w:vAlign w:val="center"/>
            <w:hideMark/>
          </w:tcPr>
          <w:p w14:paraId="2634FD0A"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8.66</w:t>
            </w:r>
          </w:p>
        </w:tc>
        <w:tc>
          <w:tcPr>
            <w:tcW w:w="1493" w:type="dxa"/>
            <w:tcBorders>
              <w:top w:val="nil"/>
              <w:left w:val="nil"/>
              <w:bottom w:val="nil"/>
              <w:right w:val="single" w:sz="8" w:space="0" w:color="FFFFFF"/>
            </w:tcBorders>
            <w:noWrap/>
            <w:hideMark/>
          </w:tcPr>
          <w:p w14:paraId="59DC39A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65.06</w:t>
            </w:r>
          </w:p>
        </w:tc>
        <w:tc>
          <w:tcPr>
            <w:tcW w:w="1493" w:type="dxa"/>
            <w:tcBorders>
              <w:top w:val="nil"/>
              <w:left w:val="nil"/>
              <w:bottom w:val="nil"/>
              <w:right w:val="single" w:sz="8" w:space="0" w:color="FFFFFF"/>
            </w:tcBorders>
            <w:noWrap/>
            <w:vAlign w:val="center"/>
            <w:hideMark/>
          </w:tcPr>
          <w:p w14:paraId="709BBCE3"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8.26</w:t>
            </w:r>
          </w:p>
        </w:tc>
        <w:tc>
          <w:tcPr>
            <w:tcW w:w="1660" w:type="dxa"/>
            <w:tcBorders>
              <w:top w:val="nil"/>
              <w:left w:val="nil"/>
              <w:bottom w:val="nil"/>
              <w:right w:val="single" w:sz="8" w:space="0" w:color="FFFFFF"/>
            </w:tcBorders>
            <w:noWrap/>
            <w:vAlign w:val="center"/>
            <w:hideMark/>
          </w:tcPr>
          <w:p w14:paraId="21AA43C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0.122</w:t>
            </w:r>
          </w:p>
        </w:tc>
      </w:tr>
      <w:tr w:rsidR="00A137EC" w:rsidRPr="005F6B7A" w14:paraId="11DC072F" w14:textId="77777777" w:rsidTr="00087B48">
        <w:trPr>
          <w:trHeight w:val="351"/>
        </w:trPr>
        <w:tc>
          <w:tcPr>
            <w:tcW w:w="1270" w:type="dxa"/>
            <w:vMerge/>
          </w:tcPr>
          <w:p w14:paraId="7164DCCF"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4577EDF4"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RMSSD</w:t>
            </w:r>
          </w:p>
        </w:tc>
        <w:tc>
          <w:tcPr>
            <w:tcW w:w="1493" w:type="dxa"/>
            <w:tcBorders>
              <w:top w:val="nil"/>
              <w:left w:val="nil"/>
              <w:bottom w:val="nil"/>
              <w:right w:val="single" w:sz="8" w:space="0" w:color="FFFFFF"/>
            </w:tcBorders>
            <w:noWrap/>
            <w:hideMark/>
          </w:tcPr>
          <w:p w14:paraId="24F0941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54.97</w:t>
            </w:r>
          </w:p>
        </w:tc>
        <w:tc>
          <w:tcPr>
            <w:tcW w:w="1493" w:type="dxa"/>
            <w:tcBorders>
              <w:top w:val="nil"/>
              <w:left w:val="nil"/>
              <w:bottom w:val="nil"/>
              <w:right w:val="single" w:sz="8" w:space="0" w:color="FFFFFF"/>
            </w:tcBorders>
            <w:noWrap/>
            <w:vAlign w:val="center"/>
            <w:hideMark/>
          </w:tcPr>
          <w:p w14:paraId="3C6EFAA5"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22.87</w:t>
            </w:r>
          </w:p>
        </w:tc>
        <w:tc>
          <w:tcPr>
            <w:tcW w:w="1493" w:type="dxa"/>
            <w:tcBorders>
              <w:top w:val="nil"/>
              <w:left w:val="nil"/>
              <w:bottom w:val="nil"/>
              <w:right w:val="single" w:sz="8" w:space="0" w:color="FFFFFF"/>
            </w:tcBorders>
            <w:noWrap/>
            <w:hideMark/>
          </w:tcPr>
          <w:p w14:paraId="08926B2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59.91</w:t>
            </w:r>
          </w:p>
        </w:tc>
        <w:tc>
          <w:tcPr>
            <w:tcW w:w="1493" w:type="dxa"/>
            <w:tcBorders>
              <w:top w:val="nil"/>
              <w:left w:val="nil"/>
              <w:bottom w:val="nil"/>
              <w:right w:val="single" w:sz="8" w:space="0" w:color="FFFFFF"/>
            </w:tcBorders>
            <w:noWrap/>
            <w:vAlign w:val="center"/>
            <w:hideMark/>
          </w:tcPr>
          <w:p w14:paraId="7426720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46.75</w:t>
            </w:r>
          </w:p>
        </w:tc>
        <w:tc>
          <w:tcPr>
            <w:tcW w:w="1660" w:type="dxa"/>
            <w:tcBorders>
              <w:top w:val="nil"/>
              <w:left w:val="nil"/>
              <w:bottom w:val="nil"/>
              <w:right w:val="single" w:sz="8" w:space="0" w:color="FFFFFF"/>
            </w:tcBorders>
            <w:noWrap/>
            <w:vAlign w:val="center"/>
            <w:hideMark/>
          </w:tcPr>
          <w:p w14:paraId="01F0E709"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0.86</w:t>
            </w:r>
            <w:r w:rsidRPr="005F6B7A">
              <w:rPr>
                <w:rFonts w:ascii="Times New Roman" w:eastAsia="맑은 고딕" w:hAnsi="Times New Roman" w:hint="eastAsia"/>
                <w:color w:val="000000" w:themeColor="text1"/>
                <w:sz w:val="18"/>
                <w:szCs w:val="18"/>
                <w:lang w:eastAsia="ko-KR"/>
              </w:rPr>
              <w:t>7</w:t>
            </w:r>
          </w:p>
        </w:tc>
      </w:tr>
      <w:tr w:rsidR="00A137EC" w:rsidRPr="005F6B7A" w14:paraId="39751551" w14:textId="77777777" w:rsidTr="00087B48">
        <w:trPr>
          <w:trHeight w:val="351"/>
        </w:trPr>
        <w:tc>
          <w:tcPr>
            <w:tcW w:w="1270" w:type="dxa"/>
            <w:vMerge/>
          </w:tcPr>
          <w:p w14:paraId="410C516C"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tcPr>
          <w:p w14:paraId="109C6152"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pNN30</w:t>
            </w:r>
          </w:p>
        </w:tc>
        <w:tc>
          <w:tcPr>
            <w:tcW w:w="1493" w:type="dxa"/>
            <w:tcBorders>
              <w:top w:val="nil"/>
              <w:left w:val="nil"/>
              <w:bottom w:val="nil"/>
              <w:right w:val="single" w:sz="8" w:space="0" w:color="FFFFFF"/>
            </w:tcBorders>
            <w:noWrap/>
          </w:tcPr>
          <w:p w14:paraId="5A4E4C65"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52.11</w:t>
            </w:r>
          </w:p>
        </w:tc>
        <w:tc>
          <w:tcPr>
            <w:tcW w:w="1493" w:type="dxa"/>
            <w:tcBorders>
              <w:top w:val="nil"/>
              <w:left w:val="nil"/>
              <w:bottom w:val="nil"/>
              <w:right w:val="single" w:sz="8" w:space="0" w:color="FFFFFF"/>
            </w:tcBorders>
            <w:noWrap/>
            <w:vAlign w:val="center"/>
          </w:tcPr>
          <w:p w14:paraId="08D5B515"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19.81</w:t>
            </w:r>
          </w:p>
        </w:tc>
        <w:tc>
          <w:tcPr>
            <w:tcW w:w="1493" w:type="dxa"/>
            <w:tcBorders>
              <w:top w:val="nil"/>
              <w:left w:val="nil"/>
              <w:bottom w:val="nil"/>
              <w:right w:val="single" w:sz="8" w:space="0" w:color="FFFFFF"/>
            </w:tcBorders>
            <w:noWrap/>
          </w:tcPr>
          <w:p w14:paraId="099099CF"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hAnsi="Times New Roman"/>
                <w:color w:val="000000" w:themeColor="text1"/>
                <w:sz w:val="18"/>
                <w:szCs w:val="18"/>
              </w:rPr>
              <w:t>50.24</w:t>
            </w:r>
          </w:p>
        </w:tc>
        <w:tc>
          <w:tcPr>
            <w:tcW w:w="1493" w:type="dxa"/>
            <w:tcBorders>
              <w:top w:val="nil"/>
              <w:left w:val="nil"/>
              <w:bottom w:val="nil"/>
              <w:right w:val="single" w:sz="8" w:space="0" w:color="FFFFFF"/>
            </w:tcBorders>
            <w:noWrap/>
            <w:vAlign w:val="center"/>
          </w:tcPr>
          <w:p w14:paraId="0B695000"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22.36</w:t>
            </w:r>
          </w:p>
        </w:tc>
        <w:tc>
          <w:tcPr>
            <w:tcW w:w="1660" w:type="dxa"/>
            <w:tcBorders>
              <w:top w:val="nil"/>
              <w:left w:val="nil"/>
              <w:bottom w:val="nil"/>
              <w:right w:val="single" w:sz="8" w:space="0" w:color="FFFFFF"/>
            </w:tcBorders>
            <w:noWrap/>
            <w:vAlign w:val="center"/>
          </w:tcPr>
          <w:p w14:paraId="622ED382" w14:textId="77777777" w:rsidR="00A137EC" w:rsidRPr="005F6B7A" w:rsidRDefault="00A137EC" w:rsidP="00087B48">
            <w:pPr>
              <w:pStyle w:val="42tablebody"/>
              <w:rPr>
                <w:rFonts w:ascii="Times New Roman" w:hAnsi="Times New Roman"/>
                <w:color w:val="000000" w:themeColor="text1"/>
                <w:sz w:val="18"/>
                <w:szCs w:val="18"/>
              </w:rPr>
            </w:pPr>
            <w:r w:rsidRPr="005F6B7A">
              <w:rPr>
                <w:rFonts w:ascii="Times New Roman" w:eastAsia="맑은 고딕" w:hAnsi="Times New Roman"/>
                <w:color w:val="000000" w:themeColor="text1"/>
                <w:sz w:val="18"/>
                <w:szCs w:val="18"/>
              </w:rPr>
              <w:t>0.84</w:t>
            </w:r>
            <w:r w:rsidRPr="005F6B7A">
              <w:rPr>
                <w:rFonts w:ascii="Times New Roman" w:eastAsia="맑은 고딕" w:hAnsi="Times New Roman" w:hint="eastAsia"/>
                <w:color w:val="000000" w:themeColor="text1"/>
                <w:sz w:val="18"/>
                <w:szCs w:val="18"/>
                <w:lang w:eastAsia="ko-KR"/>
              </w:rPr>
              <w:t>8</w:t>
            </w:r>
          </w:p>
        </w:tc>
      </w:tr>
      <w:tr w:rsidR="00A137EC" w:rsidRPr="005F6B7A" w14:paraId="76C86EBE" w14:textId="77777777" w:rsidTr="00087B48">
        <w:trPr>
          <w:trHeight w:val="351"/>
        </w:trPr>
        <w:tc>
          <w:tcPr>
            <w:tcW w:w="1270" w:type="dxa"/>
            <w:vMerge/>
          </w:tcPr>
          <w:p w14:paraId="5BBF9E43"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61276860"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 xml:space="preserve">pNN50 </w:t>
            </w:r>
          </w:p>
        </w:tc>
        <w:tc>
          <w:tcPr>
            <w:tcW w:w="1493" w:type="dxa"/>
            <w:tcBorders>
              <w:top w:val="nil"/>
              <w:left w:val="nil"/>
              <w:bottom w:val="nil"/>
              <w:right w:val="single" w:sz="8" w:space="0" w:color="FFFFFF"/>
            </w:tcBorders>
            <w:noWrap/>
            <w:hideMark/>
          </w:tcPr>
          <w:p w14:paraId="3FDC0444"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31.49</w:t>
            </w:r>
          </w:p>
        </w:tc>
        <w:tc>
          <w:tcPr>
            <w:tcW w:w="1493" w:type="dxa"/>
            <w:tcBorders>
              <w:top w:val="nil"/>
              <w:left w:val="nil"/>
              <w:bottom w:val="nil"/>
              <w:right w:val="single" w:sz="8" w:space="0" w:color="FFFFFF"/>
            </w:tcBorders>
            <w:noWrap/>
            <w:vAlign w:val="center"/>
            <w:hideMark/>
          </w:tcPr>
          <w:p w14:paraId="769C72ED"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18.40</w:t>
            </w:r>
          </w:p>
        </w:tc>
        <w:tc>
          <w:tcPr>
            <w:tcW w:w="1493" w:type="dxa"/>
            <w:tcBorders>
              <w:top w:val="nil"/>
              <w:left w:val="nil"/>
              <w:bottom w:val="nil"/>
              <w:right w:val="single" w:sz="8" w:space="0" w:color="FFFFFF"/>
            </w:tcBorders>
            <w:noWrap/>
            <w:hideMark/>
          </w:tcPr>
          <w:p w14:paraId="6AF1E036"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30.8</w:t>
            </w:r>
            <w:r w:rsidRPr="005F6B7A">
              <w:rPr>
                <w:rFonts w:ascii="Times New Roman" w:hAnsi="Times New Roman" w:hint="eastAsia"/>
                <w:color w:val="000000" w:themeColor="text1"/>
                <w:sz w:val="18"/>
                <w:szCs w:val="18"/>
                <w:lang w:eastAsia="ko-KR"/>
              </w:rPr>
              <w:t>0</w:t>
            </w:r>
          </w:p>
        </w:tc>
        <w:tc>
          <w:tcPr>
            <w:tcW w:w="1493" w:type="dxa"/>
            <w:tcBorders>
              <w:top w:val="nil"/>
              <w:left w:val="nil"/>
              <w:bottom w:val="nil"/>
              <w:right w:val="single" w:sz="8" w:space="0" w:color="FFFFFF"/>
            </w:tcBorders>
            <w:noWrap/>
            <w:vAlign w:val="center"/>
            <w:hideMark/>
          </w:tcPr>
          <w:p w14:paraId="5C336A0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22.07</w:t>
            </w:r>
          </w:p>
        </w:tc>
        <w:tc>
          <w:tcPr>
            <w:tcW w:w="1660" w:type="dxa"/>
            <w:tcBorders>
              <w:top w:val="nil"/>
              <w:left w:val="nil"/>
              <w:bottom w:val="nil"/>
              <w:right w:val="single" w:sz="8" w:space="0" w:color="FFFFFF"/>
            </w:tcBorders>
            <w:noWrap/>
            <w:vAlign w:val="center"/>
            <w:hideMark/>
          </w:tcPr>
          <w:p w14:paraId="3B779CD5"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rPr>
              <w:t>0.719</w:t>
            </w:r>
          </w:p>
        </w:tc>
      </w:tr>
      <w:tr w:rsidR="00A137EC" w:rsidRPr="005F6B7A" w14:paraId="2975C862" w14:textId="77777777" w:rsidTr="00087B48">
        <w:trPr>
          <w:trHeight w:val="351"/>
        </w:trPr>
        <w:tc>
          <w:tcPr>
            <w:tcW w:w="1270" w:type="dxa"/>
            <w:vMerge/>
          </w:tcPr>
          <w:p w14:paraId="024D674A"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6E802386"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LF</w:t>
            </w:r>
          </w:p>
        </w:tc>
        <w:tc>
          <w:tcPr>
            <w:tcW w:w="1493" w:type="dxa"/>
            <w:tcBorders>
              <w:top w:val="nil"/>
              <w:left w:val="nil"/>
              <w:bottom w:val="nil"/>
              <w:right w:val="single" w:sz="8" w:space="0" w:color="FFFFFF"/>
            </w:tcBorders>
            <w:noWrap/>
            <w:hideMark/>
          </w:tcPr>
          <w:p w14:paraId="44DFBAE0"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5449.6</w:t>
            </w:r>
            <w:r w:rsidRPr="005F6B7A">
              <w:rPr>
                <w:rFonts w:ascii="Times New Roman" w:hAnsi="Times New Roman" w:hint="eastAsia"/>
                <w:color w:val="000000" w:themeColor="text1"/>
                <w:sz w:val="18"/>
                <w:szCs w:val="18"/>
                <w:lang w:eastAsia="ko-KR"/>
              </w:rPr>
              <w:t>0</w:t>
            </w:r>
          </w:p>
        </w:tc>
        <w:tc>
          <w:tcPr>
            <w:tcW w:w="1493" w:type="dxa"/>
            <w:tcBorders>
              <w:top w:val="nil"/>
              <w:left w:val="nil"/>
              <w:bottom w:val="nil"/>
              <w:right w:val="single" w:sz="8" w:space="0" w:color="FFFFFF"/>
            </w:tcBorders>
            <w:noWrap/>
            <w:vAlign w:val="center"/>
            <w:hideMark/>
          </w:tcPr>
          <w:p w14:paraId="5611030F"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3447.79</w:t>
            </w:r>
          </w:p>
        </w:tc>
        <w:tc>
          <w:tcPr>
            <w:tcW w:w="1493" w:type="dxa"/>
            <w:tcBorders>
              <w:top w:val="nil"/>
              <w:left w:val="nil"/>
              <w:bottom w:val="nil"/>
              <w:right w:val="single" w:sz="8" w:space="0" w:color="FFFFFF"/>
            </w:tcBorders>
            <w:noWrap/>
            <w:hideMark/>
          </w:tcPr>
          <w:p w14:paraId="65AF2E9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5661.29</w:t>
            </w:r>
          </w:p>
        </w:tc>
        <w:tc>
          <w:tcPr>
            <w:tcW w:w="1493" w:type="dxa"/>
            <w:tcBorders>
              <w:top w:val="nil"/>
              <w:left w:val="nil"/>
              <w:bottom w:val="nil"/>
              <w:right w:val="single" w:sz="8" w:space="0" w:color="FFFFFF"/>
            </w:tcBorders>
            <w:noWrap/>
            <w:vAlign w:val="center"/>
            <w:hideMark/>
          </w:tcPr>
          <w:p w14:paraId="0C9A3B88"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6801.28</w:t>
            </w:r>
          </w:p>
        </w:tc>
        <w:tc>
          <w:tcPr>
            <w:tcW w:w="1660" w:type="dxa"/>
            <w:tcBorders>
              <w:top w:val="nil"/>
              <w:left w:val="nil"/>
              <w:bottom w:val="nil"/>
              <w:right w:val="single" w:sz="8" w:space="0" w:color="FFFFFF"/>
            </w:tcBorders>
            <w:noWrap/>
            <w:vAlign w:val="center"/>
            <w:hideMark/>
          </w:tcPr>
          <w:p w14:paraId="13EA957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0.7</w:t>
            </w:r>
            <w:r w:rsidRPr="005F6B7A">
              <w:rPr>
                <w:rFonts w:ascii="Times New Roman" w:eastAsia="맑은 고딕" w:hAnsi="Times New Roman" w:hint="eastAsia"/>
                <w:color w:val="000000" w:themeColor="text1"/>
                <w:sz w:val="18"/>
                <w:szCs w:val="18"/>
                <w:lang w:eastAsia="ko-KR"/>
              </w:rPr>
              <w:t>70</w:t>
            </w:r>
          </w:p>
        </w:tc>
      </w:tr>
      <w:tr w:rsidR="00A137EC" w:rsidRPr="005F6B7A" w14:paraId="7DA8663F" w14:textId="77777777" w:rsidTr="00087B48">
        <w:trPr>
          <w:trHeight w:val="351"/>
        </w:trPr>
        <w:tc>
          <w:tcPr>
            <w:tcW w:w="1270" w:type="dxa"/>
            <w:vMerge/>
          </w:tcPr>
          <w:p w14:paraId="269527A0"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nil"/>
              <w:right w:val="single" w:sz="8" w:space="0" w:color="FFFFFF"/>
            </w:tcBorders>
            <w:vAlign w:val="center"/>
            <w:hideMark/>
          </w:tcPr>
          <w:p w14:paraId="431DFEAA" w14:textId="77777777" w:rsidR="00A137EC" w:rsidRPr="005F6B7A" w:rsidRDefault="00A137EC" w:rsidP="00087B48">
            <w:pPr>
              <w:pStyle w:val="42tablebody"/>
              <w:rPr>
                <w:rFonts w:ascii="Times New Roman" w:eastAsia="Pretendard" w:hAnsi="Times New Roman"/>
                <w:color w:val="000000" w:themeColor="text1"/>
                <w:sz w:val="18"/>
                <w:szCs w:val="18"/>
              </w:rPr>
            </w:pPr>
            <w:r w:rsidRPr="005F6B7A">
              <w:rPr>
                <w:rFonts w:ascii="Times New Roman" w:eastAsia="Pretendard" w:hAnsi="Times New Roman"/>
                <w:color w:val="000000" w:themeColor="text1"/>
                <w:sz w:val="18"/>
                <w:szCs w:val="18"/>
              </w:rPr>
              <w:t>HF</w:t>
            </w:r>
          </w:p>
        </w:tc>
        <w:tc>
          <w:tcPr>
            <w:tcW w:w="1493" w:type="dxa"/>
            <w:tcBorders>
              <w:top w:val="nil"/>
              <w:left w:val="nil"/>
              <w:bottom w:val="nil"/>
              <w:right w:val="single" w:sz="8" w:space="0" w:color="FFFFFF"/>
            </w:tcBorders>
            <w:noWrap/>
            <w:hideMark/>
          </w:tcPr>
          <w:p w14:paraId="70BF9BE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4901.47</w:t>
            </w:r>
          </w:p>
        </w:tc>
        <w:tc>
          <w:tcPr>
            <w:tcW w:w="1493" w:type="dxa"/>
            <w:tcBorders>
              <w:top w:val="nil"/>
              <w:left w:val="nil"/>
              <w:bottom w:val="nil"/>
              <w:right w:val="single" w:sz="8" w:space="0" w:color="FFFFFF"/>
            </w:tcBorders>
            <w:noWrap/>
            <w:vAlign w:val="center"/>
            <w:hideMark/>
          </w:tcPr>
          <w:p w14:paraId="01CD704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4153.25</w:t>
            </w:r>
          </w:p>
        </w:tc>
        <w:tc>
          <w:tcPr>
            <w:tcW w:w="1493" w:type="dxa"/>
            <w:tcBorders>
              <w:top w:val="nil"/>
              <w:left w:val="nil"/>
              <w:bottom w:val="nil"/>
              <w:right w:val="single" w:sz="8" w:space="0" w:color="FFFFFF"/>
            </w:tcBorders>
            <w:noWrap/>
            <w:hideMark/>
          </w:tcPr>
          <w:p w14:paraId="4157EDB0"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5166.3</w:t>
            </w:r>
            <w:r w:rsidRPr="005F6B7A">
              <w:rPr>
                <w:rFonts w:ascii="Times New Roman" w:hAnsi="Times New Roman" w:hint="eastAsia"/>
                <w:color w:val="000000" w:themeColor="text1"/>
                <w:sz w:val="18"/>
                <w:szCs w:val="18"/>
                <w:lang w:eastAsia="ko-KR"/>
              </w:rPr>
              <w:t>0</w:t>
            </w:r>
          </w:p>
        </w:tc>
        <w:tc>
          <w:tcPr>
            <w:tcW w:w="1493" w:type="dxa"/>
            <w:tcBorders>
              <w:top w:val="nil"/>
              <w:left w:val="nil"/>
              <w:bottom w:val="nil"/>
              <w:right w:val="single" w:sz="8" w:space="0" w:color="FFFFFF"/>
            </w:tcBorders>
            <w:noWrap/>
            <w:vAlign w:val="center"/>
            <w:hideMark/>
          </w:tcPr>
          <w:p w14:paraId="654659BF"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5767.14</w:t>
            </w:r>
          </w:p>
        </w:tc>
        <w:tc>
          <w:tcPr>
            <w:tcW w:w="1660" w:type="dxa"/>
            <w:tcBorders>
              <w:top w:val="nil"/>
              <w:left w:val="nil"/>
              <w:bottom w:val="nil"/>
              <w:right w:val="single" w:sz="8" w:space="0" w:color="FFFFFF"/>
            </w:tcBorders>
            <w:noWrap/>
            <w:vAlign w:val="center"/>
            <w:hideMark/>
          </w:tcPr>
          <w:p w14:paraId="56EDD8F0"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0.848</w:t>
            </w:r>
          </w:p>
        </w:tc>
      </w:tr>
      <w:tr w:rsidR="00A137EC" w:rsidRPr="005F6B7A" w14:paraId="4C768EDA" w14:textId="77777777" w:rsidTr="00087B48">
        <w:trPr>
          <w:trHeight w:val="351"/>
        </w:trPr>
        <w:tc>
          <w:tcPr>
            <w:tcW w:w="1270" w:type="dxa"/>
            <w:vMerge/>
            <w:tcBorders>
              <w:bottom w:val="single" w:sz="4" w:space="0" w:color="auto"/>
            </w:tcBorders>
          </w:tcPr>
          <w:p w14:paraId="406770C7" w14:textId="77777777" w:rsidR="00A137EC" w:rsidRPr="005F6B7A" w:rsidRDefault="00A137EC" w:rsidP="00087B48">
            <w:pPr>
              <w:pStyle w:val="42tablebody"/>
              <w:rPr>
                <w:rFonts w:ascii="Times New Roman" w:eastAsia="Pretendard" w:hAnsi="Times New Roman"/>
                <w:color w:val="000000" w:themeColor="text1"/>
                <w:sz w:val="18"/>
                <w:szCs w:val="18"/>
              </w:rPr>
            </w:pPr>
          </w:p>
        </w:tc>
        <w:tc>
          <w:tcPr>
            <w:tcW w:w="1559" w:type="dxa"/>
            <w:tcBorders>
              <w:top w:val="nil"/>
              <w:left w:val="single" w:sz="4" w:space="0" w:color="FFFFFF"/>
              <w:bottom w:val="single" w:sz="4" w:space="0" w:color="auto"/>
              <w:right w:val="single" w:sz="8" w:space="0" w:color="FFFFFF"/>
            </w:tcBorders>
            <w:vAlign w:val="center"/>
            <w:hideMark/>
          </w:tcPr>
          <w:p w14:paraId="5B5E5FBA" w14:textId="77777777" w:rsidR="00A137EC" w:rsidRPr="005F6B7A" w:rsidRDefault="00A137EC" w:rsidP="00087B48">
            <w:pPr>
              <w:pStyle w:val="42tablebody"/>
              <w:rPr>
                <w:rFonts w:ascii="Times New Roman" w:eastAsia="Pretendard" w:hAnsi="Times New Roman"/>
                <w:color w:val="000000" w:themeColor="text1"/>
                <w:sz w:val="18"/>
                <w:szCs w:val="18"/>
                <w:lang w:eastAsia="ko-KR"/>
              </w:rPr>
            </w:pPr>
            <w:r w:rsidRPr="005F6B7A">
              <w:rPr>
                <w:rFonts w:ascii="Times New Roman" w:eastAsia="Pretendard" w:hAnsi="Times New Roman"/>
                <w:color w:val="000000" w:themeColor="text1"/>
                <w:sz w:val="18"/>
                <w:szCs w:val="18"/>
              </w:rPr>
              <w:t>LF/HF</w:t>
            </w:r>
            <w:r w:rsidRPr="005F6B7A">
              <w:rPr>
                <w:rFonts w:ascii="Times New Roman" w:eastAsia="Pretendard" w:hAnsi="Times New Roman"/>
                <w:color w:val="000000" w:themeColor="text1"/>
                <w:sz w:val="18"/>
                <w:szCs w:val="18"/>
                <w:lang w:eastAsia="ko-KR"/>
              </w:rPr>
              <w:t xml:space="preserve"> ratio</w:t>
            </w:r>
          </w:p>
        </w:tc>
        <w:tc>
          <w:tcPr>
            <w:tcW w:w="1493" w:type="dxa"/>
            <w:tcBorders>
              <w:top w:val="nil"/>
              <w:left w:val="nil"/>
              <w:bottom w:val="single" w:sz="4" w:space="0" w:color="auto"/>
              <w:right w:val="single" w:sz="8" w:space="0" w:color="FFFFFF"/>
            </w:tcBorders>
            <w:noWrap/>
            <w:hideMark/>
          </w:tcPr>
          <w:p w14:paraId="4E8B4FD1" w14:textId="77777777" w:rsidR="00A137EC" w:rsidRPr="005F6B7A" w:rsidRDefault="00A137EC" w:rsidP="00087B48">
            <w:pPr>
              <w:pStyle w:val="42tablebody"/>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1.7</w:t>
            </w:r>
            <w:r w:rsidRPr="005F6B7A">
              <w:rPr>
                <w:rFonts w:ascii="Times New Roman" w:hAnsi="Times New Roman" w:hint="eastAsia"/>
                <w:color w:val="000000" w:themeColor="text1"/>
                <w:sz w:val="18"/>
                <w:szCs w:val="18"/>
                <w:lang w:eastAsia="ko-KR"/>
              </w:rPr>
              <w:t>0</w:t>
            </w:r>
          </w:p>
        </w:tc>
        <w:tc>
          <w:tcPr>
            <w:tcW w:w="1493" w:type="dxa"/>
            <w:tcBorders>
              <w:top w:val="nil"/>
              <w:left w:val="nil"/>
              <w:bottom w:val="single" w:sz="4" w:space="0" w:color="auto"/>
              <w:right w:val="single" w:sz="8" w:space="0" w:color="FFFFFF"/>
            </w:tcBorders>
            <w:noWrap/>
            <w:vAlign w:val="center"/>
            <w:hideMark/>
          </w:tcPr>
          <w:p w14:paraId="5181D852"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1.70</w:t>
            </w:r>
          </w:p>
        </w:tc>
        <w:tc>
          <w:tcPr>
            <w:tcW w:w="1493" w:type="dxa"/>
            <w:tcBorders>
              <w:top w:val="nil"/>
              <w:left w:val="nil"/>
              <w:bottom w:val="single" w:sz="4" w:space="0" w:color="auto"/>
              <w:right w:val="single" w:sz="8" w:space="0" w:color="FFFFFF"/>
            </w:tcBorders>
            <w:noWrap/>
            <w:hideMark/>
          </w:tcPr>
          <w:p w14:paraId="7D54A1FE"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hAnsi="Times New Roman"/>
                <w:color w:val="000000" w:themeColor="text1"/>
                <w:sz w:val="18"/>
                <w:szCs w:val="18"/>
              </w:rPr>
              <w:t>1.64</w:t>
            </w:r>
          </w:p>
        </w:tc>
        <w:tc>
          <w:tcPr>
            <w:tcW w:w="1493" w:type="dxa"/>
            <w:tcBorders>
              <w:top w:val="nil"/>
              <w:left w:val="nil"/>
              <w:bottom w:val="single" w:sz="4" w:space="0" w:color="auto"/>
              <w:right w:val="single" w:sz="8" w:space="0" w:color="FFFFFF"/>
            </w:tcBorders>
            <w:noWrap/>
            <w:vAlign w:val="center"/>
            <w:hideMark/>
          </w:tcPr>
          <w:p w14:paraId="32D7962B"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1.47</w:t>
            </w:r>
          </w:p>
        </w:tc>
        <w:tc>
          <w:tcPr>
            <w:tcW w:w="1660" w:type="dxa"/>
            <w:tcBorders>
              <w:top w:val="nil"/>
              <w:left w:val="nil"/>
              <w:bottom w:val="single" w:sz="4" w:space="0" w:color="auto"/>
              <w:right w:val="single" w:sz="8" w:space="0" w:color="FFFFFF"/>
            </w:tcBorders>
            <w:noWrap/>
            <w:vAlign w:val="center"/>
            <w:hideMark/>
          </w:tcPr>
          <w:p w14:paraId="13A8C411" w14:textId="77777777" w:rsidR="00A137EC" w:rsidRPr="005F6B7A" w:rsidRDefault="00A137EC" w:rsidP="00087B48">
            <w:pPr>
              <w:pStyle w:val="42tablebody"/>
              <w:rPr>
                <w:rFonts w:ascii="Times New Roman" w:eastAsia="맑은 고딕" w:hAnsi="Times New Roman"/>
                <w:color w:val="000000" w:themeColor="text1"/>
                <w:sz w:val="18"/>
                <w:szCs w:val="18"/>
              </w:rPr>
            </w:pPr>
            <w:r w:rsidRPr="005F6B7A">
              <w:rPr>
                <w:rFonts w:ascii="Times New Roman" w:eastAsia="맑은 고딕" w:hAnsi="Times New Roman"/>
                <w:color w:val="000000" w:themeColor="text1"/>
                <w:sz w:val="18"/>
                <w:szCs w:val="18"/>
              </w:rPr>
              <w:t>0.881</w:t>
            </w:r>
          </w:p>
        </w:tc>
      </w:tr>
    </w:tbl>
    <w:p w14:paraId="6A39972E" w14:textId="7B531064" w:rsidR="00A137EC" w:rsidRPr="005F6B7A" w:rsidRDefault="00A137EC">
      <w:pPr>
        <w:spacing w:line="240" w:lineRule="auto"/>
        <w:jc w:val="left"/>
        <w:rPr>
          <w:rFonts w:eastAsia="맑은 고딕"/>
          <w:b/>
          <w:bCs/>
          <w:color w:val="000000" w:themeColor="text1"/>
          <w:lang w:eastAsia="ko-KR"/>
        </w:rPr>
      </w:pPr>
      <w:r w:rsidRPr="005F6B7A">
        <w:rPr>
          <w:rFonts w:eastAsia="맑은 고딕"/>
          <w:b/>
          <w:bCs/>
          <w:color w:val="000000" w:themeColor="text1"/>
          <w:lang w:eastAsia="ko-KR"/>
        </w:rPr>
        <w:br w:type="page"/>
      </w:r>
    </w:p>
    <w:p w14:paraId="43E12E37" w14:textId="5ED9F284" w:rsidR="004A38AE" w:rsidRPr="005F6B7A" w:rsidRDefault="00152B53" w:rsidP="004A38AE">
      <w:pPr>
        <w:pStyle w:val="41tablecaption"/>
        <w:ind w:left="200" w:right="200"/>
        <w:rPr>
          <w:rFonts w:eastAsia="맑은 고딕"/>
          <w:color w:val="000000" w:themeColor="text1"/>
          <w:lang w:eastAsia="ko-KR"/>
        </w:rPr>
      </w:pPr>
      <w:r w:rsidRPr="005F6B7A">
        <w:rPr>
          <w:rFonts w:eastAsia="맑은 고딕"/>
          <w:b/>
          <w:bCs/>
          <w:color w:val="000000" w:themeColor="text1"/>
          <w:lang w:eastAsia="ko-KR"/>
        </w:rPr>
        <w:lastRenderedPageBreak/>
        <w:t>Table S</w:t>
      </w:r>
      <w:r w:rsidR="00A137EC" w:rsidRPr="005F6B7A">
        <w:rPr>
          <w:rFonts w:eastAsia="맑은 고딕"/>
          <w:b/>
          <w:bCs/>
          <w:color w:val="000000" w:themeColor="text1"/>
          <w:lang w:eastAsia="ko-KR"/>
        </w:rPr>
        <w:t>8</w:t>
      </w:r>
      <w:r w:rsidRPr="005F6B7A">
        <w:rPr>
          <w:rFonts w:eastAsia="맑은 고딕"/>
          <w:b/>
          <w:bCs/>
          <w:color w:val="000000" w:themeColor="text1"/>
          <w:lang w:eastAsia="ko-KR"/>
        </w:rPr>
        <w:t>.</w:t>
      </w:r>
      <w:r w:rsidRPr="005F6B7A">
        <w:rPr>
          <w:rFonts w:eastAsia="맑은 고딕"/>
          <w:color w:val="000000" w:themeColor="text1"/>
          <w:lang w:eastAsia="ko-KR"/>
        </w:rPr>
        <w:t xml:space="preserve"> </w:t>
      </w:r>
      <w:r w:rsidR="00A60833" w:rsidRPr="005F6B7A">
        <w:rPr>
          <w:rFonts w:eastAsia="맑은 고딕"/>
          <w:color w:val="000000" w:themeColor="text1"/>
          <w:lang w:eastAsia="ko-KR"/>
        </w:rPr>
        <w:t>Hemodynamic responses during HUTT before and after taVNS and sham. Table S</w:t>
      </w:r>
      <w:r w:rsidR="00A137EC" w:rsidRPr="005F6B7A">
        <w:rPr>
          <w:rFonts w:eastAsia="맑은 고딕"/>
          <w:color w:val="000000" w:themeColor="text1"/>
          <w:lang w:eastAsia="ko-KR"/>
        </w:rPr>
        <w:t>8</w:t>
      </w:r>
      <w:r w:rsidR="00A60833" w:rsidRPr="005F6B7A">
        <w:rPr>
          <w:rFonts w:eastAsia="맑은 고딕"/>
          <w:color w:val="000000" w:themeColor="text1"/>
          <w:lang w:eastAsia="ko-KR"/>
        </w:rPr>
        <w:t>A presents mean ± SD values across the four analysis segments. Table S</w:t>
      </w:r>
      <w:r w:rsidR="00A137EC" w:rsidRPr="005F6B7A">
        <w:rPr>
          <w:rFonts w:eastAsia="맑은 고딕"/>
          <w:color w:val="000000" w:themeColor="text1"/>
          <w:lang w:eastAsia="ko-KR"/>
        </w:rPr>
        <w:t>8</w:t>
      </w:r>
      <w:r w:rsidR="00A60833" w:rsidRPr="005F6B7A">
        <w:rPr>
          <w:rFonts w:eastAsia="맑은 고딕"/>
          <w:color w:val="000000" w:themeColor="text1"/>
          <w:lang w:eastAsia="ko-KR"/>
        </w:rPr>
        <w:t>B presents the overall effect of analysis segment and tests whether the between-condition difference in pre-to-post response varies across these segments.</w:t>
      </w:r>
    </w:p>
    <w:p w14:paraId="042BCB1B" w14:textId="35D6F668" w:rsidR="004A38AE" w:rsidRPr="005F6B7A" w:rsidRDefault="004A38AE" w:rsidP="004A38AE">
      <w:pPr>
        <w:pStyle w:val="41tablecaption"/>
        <w:ind w:left="200" w:right="200"/>
        <w:rPr>
          <w:rFonts w:eastAsia="맑은 고딕"/>
          <w:color w:val="000000" w:themeColor="text1"/>
          <w:lang w:eastAsia="ko-KR"/>
        </w:rPr>
      </w:pPr>
      <w:bookmarkStart w:id="17" w:name="_Hlk239326874"/>
      <w:r w:rsidRPr="005F6B7A">
        <w:rPr>
          <w:rFonts w:eastAsia="맑은 고딕"/>
          <w:color w:val="000000" w:themeColor="text1"/>
          <w:lang w:eastAsia="ko-KR"/>
        </w:rPr>
        <w:t>Table S</w:t>
      </w:r>
      <w:r w:rsidR="00A137EC" w:rsidRPr="005F6B7A">
        <w:rPr>
          <w:rFonts w:eastAsia="맑은 고딕"/>
          <w:color w:val="000000" w:themeColor="text1"/>
          <w:lang w:eastAsia="ko-KR"/>
        </w:rPr>
        <w:t>8</w:t>
      </w:r>
      <w:r w:rsidR="00993166" w:rsidRPr="005F6B7A">
        <w:rPr>
          <w:rFonts w:eastAsia="맑은 고딕"/>
          <w:color w:val="000000" w:themeColor="text1"/>
          <w:lang w:eastAsia="ko-KR"/>
        </w:rPr>
        <w:t>A</w:t>
      </w:r>
      <w:r w:rsidRPr="005F6B7A">
        <w:rPr>
          <w:rFonts w:eastAsia="맑은 고딕"/>
          <w:color w:val="000000" w:themeColor="text1"/>
          <w:lang w:eastAsia="ko-KR"/>
        </w:rPr>
        <w:t>.</w:t>
      </w:r>
      <w:r w:rsidR="00993166" w:rsidRPr="005F6B7A">
        <w:rPr>
          <w:rFonts w:eastAsia="맑은 고딕"/>
          <w:color w:val="000000" w:themeColor="text1"/>
          <w:lang w:eastAsia="ko-KR"/>
        </w:rPr>
        <w:t xml:space="preserve"> </w:t>
      </w:r>
      <w:r w:rsidR="002718FD" w:rsidRPr="005F6B7A">
        <w:rPr>
          <w:rFonts w:eastAsia="맑은 고딕"/>
          <w:color w:val="000000" w:themeColor="text1"/>
          <w:lang w:eastAsia="ko-KR"/>
        </w:rPr>
        <w:t>Hemodynamic values by assessment and analysis segment</w:t>
      </w:r>
    </w:p>
    <w:tbl>
      <w:tblPr>
        <w:tblpPr w:leftFromText="142" w:rightFromText="142" w:vertAnchor="text" w:tblpY="9"/>
        <w:tblW w:w="10466" w:type="dxa"/>
        <w:tblCellSpacing w:w="15" w:type="dxa"/>
        <w:tblCellMar>
          <w:top w:w="15" w:type="dxa"/>
          <w:left w:w="15" w:type="dxa"/>
          <w:bottom w:w="15" w:type="dxa"/>
          <w:right w:w="15" w:type="dxa"/>
        </w:tblCellMar>
        <w:tblLook w:val="04A0" w:firstRow="1" w:lastRow="0" w:firstColumn="1" w:lastColumn="0" w:noHBand="0" w:noVBand="1"/>
      </w:tblPr>
      <w:tblGrid>
        <w:gridCol w:w="1560"/>
        <w:gridCol w:w="1928"/>
        <w:gridCol w:w="1745"/>
        <w:gridCol w:w="1744"/>
        <w:gridCol w:w="1744"/>
        <w:gridCol w:w="1745"/>
      </w:tblGrid>
      <w:tr w:rsidR="00993166" w:rsidRPr="005F6B7A" w14:paraId="08FC7D58" w14:textId="4291776A" w:rsidTr="00173FC7">
        <w:trPr>
          <w:trHeight w:val="342"/>
          <w:tblCellSpacing w:w="15" w:type="dxa"/>
        </w:trPr>
        <w:tc>
          <w:tcPr>
            <w:tcW w:w="1515" w:type="dxa"/>
            <w:tcBorders>
              <w:top w:val="single" w:sz="4" w:space="0" w:color="auto"/>
            </w:tcBorders>
            <w:vAlign w:val="center"/>
          </w:tcPr>
          <w:bookmarkEnd w:id="17"/>
          <w:p w14:paraId="733B0301" w14:textId="30A112BC" w:rsidR="00993166" w:rsidRPr="005F6B7A" w:rsidRDefault="00173FC7" w:rsidP="00993166">
            <w:pPr>
              <w:pStyle w:val="42tablebody"/>
              <w:ind w:left="200" w:right="200"/>
              <w:rPr>
                <w:rFonts w:ascii="Times New Roman" w:eastAsia="바탕" w:hAnsi="Times New Roman"/>
                <w:b/>
                <w:bCs/>
                <w:color w:val="000000" w:themeColor="text1"/>
                <w:sz w:val="18"/>
                <w:szCs w:val="18"/>
                <w:lang w:eastAsia="ko-KR"/>
              </w:rPr>
            </w:pPr>
            <w:r w:rsidRPr="005F6B7A">
              <w:rPr>
                <w:rFonts w:ascii="Times New Roman" w:hAnsi="Times New Roman"/>
                <w:b/>
                <w:color w:val="000000" w:themeColor="text1"/>
                <w:sz w:val="18"/>
                <w:szCs w:val="18"/>
              </w:rPr>
              <w:t>Assessment</w:t>
            </w:r>
          </w:p>
        </w:tc>
        <w:tc>
          <w:tcPr>
            <w:tcW w:w="1898" w:type="dxa"/>
            <w:tcBorders>
              <w:top w:val="single" w:sz="4" w:space="0" w:color="auto"/>
            </w:tcBorders>
            <w:vAlign w:val="center"/>
          </w:tcPr>
          <w:p w14:paraId="39EF2A16" w14:textId="5078F086" w:rsidR="00993166" w:rsidRPr="005F6B7A" w:rsidRDefault="00173FC7" w:rsidP="00993166">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Analysis segment</w:t>
            </w:r>
          </w:p>
        </w:tc>
        <w:tc>
          <w:tcPr>
            <w:tcW w:w="1715" w:type="dxa"/>
            <w:tcBorders>
              <w:top w:val="single" w:sz="4" w:space="0" w:color="auto"/>
            </w:tcBorders>
            <w:vAlign w:val="center"/>
          </w:tcPr>
          <w:p w14:paraId="272E570D" w14:textId="24BC3D74" w:rsidR="00993166" w:rsidRPr="005F6B7A" w:rsidRDefault="00993166" w:rsidP="00993166">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SBP, mmHg</w:t>
            </w:r>
          </w:p>
        </w:tc>
        <w:tc>
          <w:tcPr>
            <w:tcW w:w="1714" w:type="dxa"/>
            <w:tcBorders>
              <w:top w:val="single" w:sz="4" w:space="0" w:color="auto"/>
            </w:tcBorders>
            <w:vAlign w:val="center"/>
          </w:tcPr>
          <w:p w14:paraId="37CE4505" w14:textId="648E4549" w:rsidR="00993166" w:rsidRPr="005F6B7A" w:rsidRDefault="00993166" w:rsidP="00993166">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DBP, mmHg</w:t>
            </w:r>
          </w:p>
        </w:tc>
        <w:tc>
          <w:tcPr>
            <w:tcW w:w="1714" w:type="dxa"/>
            <w:tcBorders>
              <w:top w:val="single" w:sz="4" w:space="0" w:color="auto"/>
            </w:tcBorders>
            <w:vAlign w:val="center"/>
          </w:tcPr>
          <w:p w14:paraId="7F3AAC9A" w14:textId="4104E7F2" w:rsidR="00993166" w:rsidRPr="005F6B7A" w:rsidRDefault="00993166" w:rsidP="00993166">
            <w:pPr>
              <w:pStyle w:val="42tablebody"/>
              <w:ind w:left="200" w:right="200"/>
              <w:rPr>
                <w:rFonts w:ascii="Times New Roman" w:hAnsi="Times New Roman"/>
                <w:b/>
                <w:color w:val="000000" w:themeColor="text1"/>
                <w:sz w:val="18"/>
                <w:szCs w:val="18"/>
              </w:rPr>
            </w:pPr>
            <w:r w:rsidRPr="005F6B7A">
              <w:rPr>
                <w:rFonts w:ascii="Times New Roman" w:hAnsi="Times New Roman"/>
                <w:b/>
                <w:color w:val="000000" w:themeColor="text1"/>
                <w:sz w:val="18"/>
                <w:szCs w:val="18"/>
              </w:rPr>
              <w:t>MAP, mmHg</w:t>
            </w:r>
          </w:p>
        </w:tc>
        <w:tc>
          <w:tcPr>
            <w:tcW w:w="1700" w:type="dxa"/>
            <w:tcBorders>
              <w:top w:val="single" w:sz="4" w:space="0" w:color="auto"/>
            </w:tcBorders>
            <w:vAlign w:val="center"/>
          </w:tcPr>
          <w:p w14:paraId="619EED61" w14:textId="7443145D" w:rsidR="00993166" w:rsidRPr="005F6B7A" w:rsidRDefault="00993166" w:rsidP="00993166">
            <w:pPr>
              <w:pStyle w:val="42tablebody"/>
              <w:ind w:left="200" w:right="200"/>
              <w:rPr>
                <w:rFonts w:ascii="Times New Roman" w:hAnsi="Times New Roman"/>
                <w:b/>
                <w:color w:val="000000" w:themeColor="text1"/>
                <w:sz w:val="18"/>
                <w:szCs w:val="18"/>
              </w:rPr>
            </w:pPr>
            <w:r w:rsidRPr="005F6B7A">
              <w:rPr>
                <w:rFonts w:ascii="Times New Roman" w:hAnsi="Times New Roman"/>
                <w:b/>
                <w:color w:val="000000" w:themeColor="text1"/>
                <w:sz w:val="18"/>
                <w:szCs w:val="18"/>
              </w:rPr>
              <w:t>HR, bpm</w:t>
            </w:r>
          </w:p>
        </w:tc>
      </w:tr>
      <w:tr w:rsidR="002E5200" w:rsidRPr="005F6B7A" w14:paraId="40019530" w14:textId="29059435" w:rsidTr="001020F9">
        <w:trPr>
          <w:trHeight w:val="342"/>
          <w:tblCellSpacing w:w="15" w:type="dxa"/>
        </w:trPr>
        <w:tc>
          <w:tcPr>
            <w:tcW w:w="1515" w:type="dxa"/>
            <w:vMerge w:val="restart"/>
            <w:tcBorders>
              <w:top w:val="single" w:sz="2" w:space="0" w:color="000000"/>
            </w:tcBorders>
            <w:vAlign w:val="center"/>
          </w:tcPr>
          <w:p w14:paraId="596153F0" w14:textId="4FA4DD6D" w:rsidR="002E5200" w:rsidRPr="005F6B7A" w:rsidRDefault="002E5200" w:rsidP="002E5200">
            <w:pPr>
              <w:pStyle w:val="42tablebody"/>
              <w:ind w:left="200" w:right="200"/>
              <w:rPr>
                <w:rFonts w:ascii="Times New Roman" w:hAnsi="Times New Roman"/>
                <w:color w:val="000000" w:themeColor="text1"/>
                <w:sz w:val="18"/>
                <w:szCs w:val="18"/>
                <w:lang w:eastAsia="ko-KR"/>
              </w:rPr>
            </w:pPr>
            <w:r w:rsidRPr="005F6B7A">
              <w:rPr>
                <w:rFonts w:ascii="Times New Roman" w:hAnsi="Times New Roman"/>
                <w:color w:val="000000" w:themeColor="text1"/>
                <w:sz w:val="18"/>
                <w:szCs w:val="18"/>
              </w:rPr>
              <w:t>Pre-taVNS</w:t>
            </w:r>
          </w:p>
        </w:tc>
        <w:tc>
          <w:tcPr>
            <w:tcW w:w="1898" w:type="dxa"/>
            <w:tcBorders>
              <w:top w:val="single" w:sz="4" w:space="0" w:color="auto"/>
            </w:tcBorders>
            <w:vAlign w:val="center"/>
          </w:tcPr>
          <w:p w14:paraId="05DDF628" w14:textId="6D197A39" w:rsidR="002E5200" w:rsidRPr="005F6B7A" w:rsidRDefault="002E5200" w:rsidP="002E5200">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S-baseline</w:t>
            </w:r>
          </w:p>
        </w:tc>
        <w:tc>
          <w:tcPr>
            <w:tcW w:w="1715" w:type="dxa"/>
            <w:tcBorders>
              <w:top w:val="single" w:sz="4" w:space="0" w:color="auto"/>
            </w:tcBorders>
          </w:tcPr>
          <w:p w14:paraId="2F391973" w14:textId="7EF50E9F" w:rsidR="002E5200" w:rsidRPr="005F6B7A" w:rsidRDefault="002E5200" w:rsidP="002E5200">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103.67 ± 10.36</w:t>
            </w:r>
          </w:p>
        </w:tc>
        <w:tc>
          <w:tcPr>
            <w:tcW w:w="1714" w:type="dxa"/>
            <w:tcBorders>
              <w:top w:val="single" w:sz="4" w:space="0" w:color="auto"/>
            </w:tcBorders>
          </w:tcPr>
          <w:p w14:paraId="3C921E1B" w14:textId="7C3AA81C" w:rsidR="002E5200" w:rsidRPr="005F6B7A" w:rsidRDefault="002E5200" w:rsidP="002E5200">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67.12 ± 9.51</w:t>
            </w:r>
          </w:p>
        </w:tc>
        <w:tc>
          <w:tcPr>
            <w:tcW w:w="1714" w:type="dxa"/>
            <w:tcBorders>
              <w:top w:val="single" w:sz="4" w:space="0" w:color="auto"/>
            </w:tcBorders>
          </w:tcPr>
          <w:p w14:paraId="4C99B6AB" w14:textId="2D60AC1C"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81.83 ± 10.11</w:t>
            </w:r>
          </w:p>
        </w:tc>
        <w:tc>
          <w:tcPr>
            <w:tcW w:w="1700" w:type="dxa"/>
            <w:tcBorders>
              <w:top w:val="single" w:sz="4" w:space="0" w:color="auto"/>
            </w:tcBorders>
          </w:tcPr>
          <w:p w14:paraId="5613734B" w14:textId="49AAC6A0"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70.71 ± 7.91</w:t>
            </w:r>
          </w:p>
        </w:tc>
      </w:tr>
      <w:tr w:rsidR="002E5200" w:rsidRPr="005F6B7A" w14:paraId="6BB371D9" w14:textId="433AED5F" w:rsidTr="001020F9">
        <w:trPr>
          <w:trHeight w:val="342"/>
          <w:tblCellSpacing w:w="15" w:type="dxa"/>
        </w:trPr>
        <w:tc>
          <w:tcPr>
            <w:tcW w:w="1515" w:type="dxa"/>
            <w:vMerge/>
            <w:vAlign w:val="center"/>
          </w:tcPr>
          <w:p w14:paraId="17C52ED4" w14:textId="13A37F77" w:rsidR="002E5200" w:rsidRPr="005F6B7A" w:rsidRDefault="002E5200" w:rsidP="002E5200">
            <w:pPr>
              <w:pStyle w:val="42tablebody"/>
              <w:ind w:left="200" w:right="200"/>
              <w:rPr>
                <w:rFonts w:ascii="Times New Roman" w:hAnsi="Times New Roman"/>
                <w:color w:val="000000" w:themeColor="text1"/>
                <w:sz w:val="18"/>
                <w:szCs w:val="18"/>
              </w:rPr>
            </w:pPr>
          </w:p>
        </w:tc>
        <w:tc>
          <w:tcPr>
            <w:tcW w:w="1898" w:type="dxa"/>
            <w:vAlign w:val="center"/>
          </w:tcPr>
          <w:p w14:paraId="02A22D12" w14:textId="6ABA4142"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1715" w:type="dxa"/>
          </w:tcPr>
          <w:p w14:paraId="22A7CBE8" w14:textId="16DF931C"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113.99 ± 8.50</w:t>
            </w:r>
          </w:p>
        </w:tc>
        <w:tc>
          <w:tcPr>
            <w:tcW w:w="1714" w:type="dxa"/>
          </w:tcPr>
          <w:p w14:paraId="1A4637E3" w14:textId="244CCE7F"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79.62 ± 8.56</w:t>
            </w:r>
          </w:p>
        </w:tc>
        <w:tc>
          <w:tcPr>
            <w:tcW w:w="1714" w:type="dxa"/>
          </w:tcPr>
          <w:p w14:paraId="12DAB737" w14:textId="14382A09"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93.36 ± 8.59</w:t>
            </w:r>
          </w:p>
        </w:tc>
        <w:tc>
          <w:tcPr>
            <w:tcW w:w="1700" w:type="dxa"/>
          </w:tcPr>
          <w:p w14:paraId="46B12948" w14:textId="3226C70F"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83.50 ± 9.56</w:t>
            </w:r>
          </w:p>
        </w:tc>
      </w:tr>
      <w:tr w:rsidR="002E5200" w:rsidRPr="005F6B7A" w14:paraId="2B199AAA" w14:textId="15898BD8" w:rsidTr="001020F9">
        <w:trPr>
          <w:trHeight w:val="342"/>
          <w:tblCellSpacing w:w="15" w:type="dxa"/>
        </w:trPr>
        <w:tc>
          <w:tcPr>
            <w:tcW w:w="1515" w:type="dxa"/>
            <w:vMerge/>
            <w:vAlign w:val="center"/>
          </w:tcPr>
          <w:p w14:paraId="5E238CDD" w14:textId="025DA9E9" w:rsidR="002E5200" w:rsidRPr="005F6B7A" w:rsidRDefault="002E5200" w:rsidP="002E5200">
            <w:pPr>
              <w:pStyle w:val="42tablebody"/>
              <w:ind w:left="200" w:right="200"/>
              <w:rPr>
                <w:rFonts w:ascii="Times New Roman" w:hAnsi="Times New Roman"/>
                <w:color w:val="000000" w:themeColor="text1"/>
                <w:sz w:val="18"/>
                <w:szCs w:val="18"/>
              </w:rPr>
            </w:pPr>
          </w:p>
        </w:tc>
        <w:tc>
          <w:tcPr>
            <w:tcW w:w="1898" w:type="dxa"/>
            <w:vAlign w:val="center"/>
          </w:tcPr>
          <w:p w14:paraId="14DFDDDE" w14:textId="5FD26D02" w:rsidR="002E5200" w:rsidRPr="005F6B7A" w:rsidRDefault="002E5200" w:rsidP="002E5200">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Late-tilt</w:t>
            </w:r>
          </w:p>
        </w:tc>
        <w:tc>
          <w:tcPr>
            <w:tcW w:w="1715" w:type="dxa"/>
          </w:tcPr>
          <w:p w14:paraId="6B4F507B" w14:textId="2795FD55" w:rsidR="002E5200" w:rsidRPr="005F6B7A" w:rsidRDefault="002E5200" w:rsidP="002E5200">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115.61 ± 8.36</w:t>
            </w:r>
          </w:p>
        </w:tc>
        <w:tc>
          <w:tcPr>
            <w:tcW w:w="1714" w:type="dxa"/>
          </w:tcPr>
          <w:p w14:paraId="5CCF7FC9" w14:textId="51281FD4"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78.74 ± 8.16</w:t>
            </w:r>
          </w:p>
        </w:tc>
        <w:tc>
          <w:tcPr>
            <w:tcW w:w="1714" w:type="dxa"/>
          </w:tcPr>
          <w:p w14:paraId="1F661AA9" w14:textId="13489414"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93.57 ± 8.27</w:t>
            </w:r>
          </w:p>
        </w:tc>
        <w:tc>
          <w:tcPr>
            <w:tcW w:w="1700" w:type="dxa"/>
          </w:tcPr>
          <w:p w14:paraId="58C6AB65" w14:textId="68E82FEF"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83.64 ± 9.78</w:t>
            </w:r>
          </w:p>
        </w:tc>
      </w:tr>
      <w:tr w:rsidR="002E5200" w:rsidRPr="005F6B7A" w14:paraId="68EE8BAE" w14:textId="58AA17EF" w:rsidTr="001020F9">
        <w:trPr>
          <w:trHeight w:val="342"/>
          <w:tblCellSpacing w:w="15" w:type="dxa"/>
        </w:trPr>
        <w:tc>
          <w:tcPr>
            <w:tcW w:w="1515" w:type="dxa"/>
            <w:vMerge/>
            <w:vAlign w:val="center"/>
          </w:tcPr>
          <w:p w14:paraId="104F3A5C" w14:textId="5E4C1387" w:rsidR="002E5200" w:rsidRPr="005F6B7A" w:rsidRDefault="002E5200" w:rsidP="002E5200">
            <w:pPr>
              <w:pStyle w:val="42tablebody"/>
              <w:ind w:left="200" w:right="200"/>
              <w:rPr>
                <w:rFonts w:ascii="Times New Roman" w:eastAsia="Pretendard" w:hAnsi="Times New Roman"/>
                <w:color w:val="000000" w:themeColor="text1"/>
                <w:sz w:val="18"/>
                <w:szCs w:val="18"/>
                <w:lang w:eastAsia="ko-KR"/>
              </w:rPr>
            </w:pPr>
          </w:p>
        </w:tc>
        <w:tc>
          <w:tcPr>
            <w:tcW w:w="1898" w:type="dxa"/>
            <w:vAlign w:val="center"/>
          </w:tcPr>
          <w:p w14:paraId="4A7EA3A7" w14:textId="0FE5CFF1"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1715" w:type="dxa"/>
          </w:tcPr>
          <w:p w14:paraId="77591B66" w14:textId="14D571F6"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104.73 ± 7.61</w:t>
            </w:r>
          </w:p>
        </w:tc>
        <w:tc>
          <w:tcPr>
            <w:tcW w:w="1714" w:type="dxa"/>
          </w:tcPr>
          <w:p w14:paraId="307D212D" w14:textId="1543C825"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65.03 ± 7.84</w:t>
            </w:r>
          </w:p>
        </w:tc>
        <w:tc>
          <w:tcPr>
            <w:tcW w:w="1714" w:type="dxa"/>
          </w:tcPr>
          <w:p w14:paraId="4B6E7E42" w14:textId="1D79B94D"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80.92 ± 7.70</w:t>
            </w:r>
          </w:p>
        </w:tc>
        <w:tc>
          <w:tcPr>
            <w:tcW w:w="1700" w:type="dxa"/>
          </w:tcPr>
          <w:p w14:paraId="1065084A" w14:textId="16BF64D4"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68.77 ± 7.72</w:t>
            </w:r>
          </w:p>
        </w:tc>
      </w:tr>
      <w:tr w:rsidR="002E5200" w:rsidRPr="005F6B7A" w14:paraId="2795F1C4" w14:textId="0EFBB7E8" w:rsidTr="001020F9">
        <w:trPr>
          <w:trHeight w:val="342"/>
          <w:tblCellSpacing w:w="15" w:type="dxa"/>
        </w:trPr>
        <w:tc>
          <w:tcPr>
            <w:tcW w:w="1515" w:type="dxa"/>
            <w:vMerge w:val="restart"/>
            <w:tcBorders>
              <w:top w:val="single" w:sz="2" w:space="0" w:color="000000"/>
            </w:tcBorders>
            <w:vAlign w:val="center"/>
          </w:tcPr>
          <w:p w14:paraId="22718D05" w14:textId="6EE9F439" w:rsidR="002E5200" w:rsidRPr="005F6B7A" w:rsidRDefault="002E5200" w:rsidP="002E5200">
            <w:pPr>
              <w:pStyle w:val="42tablebody"/>
              <w:ind w:left="200" w:right="200"/>
              <w:rPr>
                <w:rFonts w:ascii="Times New Roman" w:eastAsia="Pretendard" w:hAnsi="Times New Roman"/>
                <w:color w:val="000000" w:themeColor="text1"/>
                <w:sz w:val="18"/>
                <w:szCs w:val="18"/>
                <w:lang w:eastAsia="ko-KR"/>
              </w:rPr>
            </w:pPr>
            <w:r w:rsidRPr="005F6B7A">
              <w:rPr>
                <w:rFonts w:ascii="Times New Roman" w:hAnsi="Times New Roman"/>
                <w:color w:val="000000" w:themeColor="text1"/>
                <w:sz w:val="18"/>
                <w:szCs w:val="18"/>
              </w:rPr>
              <w:t>Post-taVNS</w:t>
            </w:r>
          </w:p>
        </w:tc>
        <w:tc>
          <w:tcPr>
            <w:tcW w:w="1898" w:type="dxa"/>
            <w:tcBorders>
              <w:top w:val="single" w:sz="2" w:space="0" w:color="000000"/>
            </w:tcBorders>
            <w:vAlign w:val="center"/>
          </w:tcPr>
          <w:p w14:paraId="793BC77D" w14:textId="455352E7"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S-baseline</w:t>
            </w:r>
          </w:p>
        </w:tc>
        <w:tc>
          <w:tcPr>
            <w:tcW w:w="1715" w:type="dxa"/>
            <w:tcBorders>
              <w:top w:val="single" w:sz="2" w:space="0" w:color="000000"/>
            </w:tcBorders>
          </w:tcPr>
          <w:p w14:paraId="0560FBFA" w14:textId="5C2D6D0B"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98.47 ± 10.48</w:t>
            </w:r>
          </w:p>
        </w:tc>
        <w:tc>
          <w:tcPr>
            <w:tcW w:w="1714" w:type="dxa"/>
            <w:tcBorders>
              <w:top w:val="single" w:sz="2" w:space="0" w:color="000000"/>
            </w:tcBorders>
          </w:tcPr>
          <w:p w14:paraId="74AF5925" w14:textId="54CFFFFF"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63.34 ± 8.29</w:t>
            </w:r>
          </w:p>
        </w:tc>
        <w:tc>
          <w:tcPr>
            <w:tcW w:w="1714" w:type="dxa"/>
            <w:tcBorders>
              <w:top w:val="single" w:sz="2" w:space="0" w:color="000000"/>
            </w:tcBorders>
          </w:tcPr>
          <w:p w14:paraId="05FBCA8B" w14:textId="79DA52C3"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78.00 ± 8.81</w:t>
            </w:r>
          </w:p>
        </w:tc>
        <w:tc>
          <w:tcPr>
            <w:tcW w:w="1700" w:type="dxa"/>
            <w:tcBorders>
              <w:top w:val="single" w:sz="2" w:space="0" w:color="000000"/>
            </w:tcBorders>
          </w:tcPr>
          <w:p w14:paraId="69CAFB85" w14:textId="47CC835D"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65.21 ± 5.68</w:t>
            </w:r>
          </w:p>
        </w:tc>
      </w:tr>
      <w:tr w:rsidR="002E5200" w:rsidRPr="005F6B7A" w14:paraId="525C41A0" w14:textId="2B201F05" w:rsidTr="001020F9">
        <w:trPr>
          <w:trHeight w:val="342"/>
          <w:tblCellSpacing w:w="15" w:type="dxa"/>
        </w:trPr>
        <w:tc>
          <w:tcPr>
            <w:tcW w:w="1515" w:type="dxa"/>
            <w:vMerge/>
            <w:vAlign w:val="center"/>
          </w:tcPr>
          <w:p w14:paraId="3E68B9AE" w14:textId="2796119E" w:rsidR="002E5200" w:rsidRPr="005F6B7A" w:rsidRDefault="002E5200" w:rsidP="002E5200">
            <w:pPr>
              <w:pStyle w:val="42tablebody"/>
              <w:ind w:left="200" w:right="200"/>
              <w:rPr>
                <w:rFonts w:ascii="Times New Roman" w:eastAsia="Pretendard" w:hAnsi="Times New Roman"/>
                <w:color w:val="000000" w:themeColor="text1"/>
                <w:sz w:val="18"/>
                <w:szCs w:val="18"/>
              </w:rPr>
            </w:pPr>
          </w:p>
        </w:tc>
        <w:tc>
          <w:tcPr>
            <w:tcW w:w="1898" w:type="dxa"/>
            <w:vAlign w:val="center"/>
          </w:tcPr>
          <w:p w14:paraId="52A81B02" w14:textId="5EB15F29"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1715" w:type="dxa"/>
          </w:tcPr>
          <w:p w14:paraId="1620EA8E" w14:textId="055EDE8E"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109.56 ± 8.59</w:t>
            </w:r>
          </w:p>
        </w:tc>
        <w:tc>
          <w:tcPr>
            <w:tcW w:w="1714" w:type="dxa"/>
          </w:tcPr>
          <w:p w14:paraId="07D3005D" w14:textId="628AB152"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78.11 ± 9.06</w:t>
            </w:r>
          </w:p>
        </w:tc>
        <w:tc>
          <w:tcPr>
            <w:tcW w:w="1714" w:type="dxa"/>
          </w:tcPr>
          <w:p w14:paraId="44C19ACB" w14:textId="067703B3"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91.16 ± 8.36</w:t>
            </w:r>
          </w:p>
        </w:tc>
        <w:tc>
          <w:tcPr>
            <w:tcW w:w="1700" w:type="dxa"/>
          </w:tcPr>
          <w:p w14:paraId="0A52C668" w14:textId="04A3688E"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78.37 ± 7.74</w:t>
            </w:r>
          </w:p>
        </w:tc>
      </w:tr>
      <w:tr w:rsidR="002E5200" w:rsidRPr="005F6B7A" w14:paraId="79C8EA97" w14:textId="2492311D" w:rsidTr="001020F9">
        <w:trPr>
          <w:trHeight w:val="342"/>
          <w:tblCellSpacing w:w="15" w:type="dxa"/>
        </w:trPr>
        <w:tc>
          <w:tcPr>
            <w:tcW w:w="1515" w:type="dxa"/>
            <w:vMerge/>
            <w:vAlign w:val="center"/>
          </w:tcPr>
          <w:p w14:paraId="384E75D6" w14:textId="432E9046" w:rsidR="002E5200" w:rsidRPr="005F6B7A" w:rsidRDefault="002E5200" w:rsidP="002E5200">
            <w:pPr>
              <w:pStyle w:val="42tablebody"/>
              <w:ind w:left="200" w:right="200"/>
              <w:rPr>
                <w:rFonts w:ascii="Times New Roman" w:eastAsia="Pretendard" w:hAnsi="Times New Roman"/>
                <w:color w:val="000000" w:themeColor="text1"/>
                <w:sz w:val="18"/>
                <w:szCs w:val="18"/>
              </w:rPr>
            </w:pPr>
          </w:p>
        </w:tc>
        <w:tc>
          <w:tcPr>
            <w:tcW w:w="1898" w:type="dxa"/>
            <w:vAlign w:val="center"/>
          </w:tcPr>
          <w:p w14:paraId="350B5CFF" w14:textId="69B35218"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1715" w:type="dxa"/>
          </w:tcPr>
          <w:p w14:paraId="0FFB7CB4" w14:textId="62D20211"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112.09 ± 8.64</w:t>
            </w:r>
          </w:p>
        </w:tc>
        <w:tc>
          <w:tcPr>
            <w:tcW w:w="1714" w:type="dxa"/>
          </w:tcPr>
          <w:p w14:paraId="3DEBC59B" w14:textId="5D099E60"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76.91 ± 8.82</w:t>
            </w:r>
          </w:p>
        </w:tc>
        <w:tc>
          <w:tcPr>
            <w:tcW w:w="1714" w:type="dxa"/>
          </w:tcPr>
          <w:p w14:paraId="19089856" w14:textId="0BDF61D7"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91.48 ± 8.45</w:t>
            </w:r>
          </w:p>
        </w:tc>
        <w:tc>
          <w:tcPr>
            <w:tcW w:w="1700" w:type="dxa"/>
          </w:tcPr>
          <w:p w14:paraId="1772FB42" w14:textId="4098F656"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78.71 ± 8.01</w:t>
            </w:r>
          </w:p>
        </w:tc>
      </w:tr>
      <w:tr w:rsidR="002E5200" w:rsidRPr="005F6B7A" w14:paraId="0136F7C1" w14:textId="77777777" w:rsidTr="001020F9">
        <w:trPr>
          <w:trHeight w:val="342"/>
          <w:tblCellSpacing w:w="15" w:type="dxa"/>
        </w:trPr>
        <w:tc>
          <w:tcPr>
            <w:tcW w:w="1515" w:type="dxa"/>
            <w:vMerge/>
            <w:vAlign w:val="center"/>
          </w:tcPr>
          <w:p w14:paraId="036A48DC" w14:textId="6C6197E8" w:rsidR="002E5200" w:rsidRPr="005F6B7A" w:rsidRDefault="002E5200" w:rsidP="002E5200">
            <w:pPr>
              <w:pStyle w:val="42tablebody"/>
              <w:ind w:left="200" w:right="200"/>
              <w:rPr>
                <w:rFonts w:ascii="Times New Roman" w:eastAsia="Pretendard" w:hAnsi="Times New Roman"/>
                <w:color w:val="000000" w:themeColor="text1"/>
                <w:sz w:val="18"/>
                <w:szCs w:val="18"/>
              </w:rPr>
            </w:pPr>
          </w:p>
        </w:tc>
        <w:tc>
          <w:tcPr>
            <w:tcW w:w="1898" w:type="dxa"/>
            <w:vAlign w:val="center"/>
          </w:tcPr>
          <w:p w14:paraId="1F79E190" w14:textId="14740162"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1715" w:type="dxa"/>
          </w:tcPr>
          <w:p w14:paraId="21CF0949" w14:textId="75A1C120"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101.56 ± 8.60</w:t>
            </w:r>
          </w:p>
        </w:tc>
        <w:tc>
          <w:tcPr>
            <w:tcW w:w="1714" w:type="dxa"/>
          </w:tcPr>
          <w:p w14:paraId="1EA4034C" w14:textId="597CB332"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63.51 ± 7.08</w:t>
            </w:r>
          </w:p>
        </w:tc>
        <w:tc>
          <w:tcPr>
            <w:tcW w:w="1714" w:type="dxa"/>
          </w:tcPr>
          <w:p w14:paraId="151F42EB" w14:textId="57625198"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79.46 ± 7.70</w:t>
            </w:r>
          </w:p>
        </w:tc>
        <w:tc>
          <w:tcPr>
            <w:tcW w:w="1700" w:type="dxa"/>
          </w:tcPr>
          <w:p w14:paraId="6B56EFB6" w14:textId="62BCBD6B"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65.86 ± 7.42</w:t>
            </w:r>
          </w:p>
        </w:tc>
      </w:tr>
      <w:tr w:rsidR="002E5200" w:rsidRPr="005F6B7A" w14:paraId="16B6ACDB" w14:textId="77777777" w:rsidTr="001020F9">
        <w:trPr>
          <w:trHeight w:val="342"/>
          <w:tblCellSpacing w:w="15" w:type="dxa"/>
        </w:trPr>
        <w:tc>
          <w:tcPr>
            <w:tcW w:w="1515" w:type="dxa"/>
            <w:vMerge w:val="restart"/>
            <w:tcBorders>
              <w:top w:val="single" w:sz="2" w:space="0" w:color="000000"/>
            </w:tcBorders>
            <w:vAlign w:val="center"/>
          </w:tcPr>
          <w:p w14:paraId="34CB6A7A" w14:textId="43162341" w:rsidR="002E5200" w:rsidRPr="005F6B7A" w:rsidRDefault="002E5200" w:rsidP="002E5200">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Pre-sham</w:t>
            </w:r>
          </w:p>
        </w:tc>
        <w:tc>
          <w:tcPr>
            <w:tcW w:w="1898" w:type="dxa"/>
            <w:tcBorders>
              <w:top w:val="single" w:sz="2" w:space="0" w:color="000000"/>
            </w:tcBorders>
            <w:vAlign w:val="center"/>
          </w:tcPr>
          <w:p w14:paraId="7AC0891C" w14:textId="06F243A7"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S-baseline</w:t>
            </w:r>
          </w:p>
        </w:tc>
        <w:tc>
          <w:tcPr>
            <w:tcW w:w="1715" w:type="dxa"/>
            <w:tcBorders>
              <w:top w:val="single" w:sz="2" w:space="0" w:color="000000"/>
            </w:tcBorders>
          </w:tcPr>
          <w:p w14:paraId="4758E4C1" w14:textId="244998F9"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97.45 ± 9.87</w:t>
            </w:r>
          </w:p>
        </w:tc>
        <w:tc>
          <w:tcPr>
            <w:tcW w:w="1714" w:type="dxa"/>
            <w:tcBorders>
              <w:top w:val="single" w:sz="2" w:space="0" w:color="000000"/>
            </w:tcBorders>
          </w:tcPr>
          <w:p w14:paraId="384C9FA6" w14:textId="277CE714"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61.49 ± 10.54</w:t>
            </w:r>
          </w:p>
        </w:tc>
        <w:tc>
          <w:tcPr>
            <w:tcW w:w="1714" w:type="dxa"/>
            <w:tcBorders>
              <w:top w:val="single" w:sz="2" w:space="0" w:color="000000"/>
            </w:tcBorders>
          </w:tcPr>
          <w:p w14:paraId="6E956D7B" w14:textId="593AE1C6"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76.02 ± 10.20</w:t>
            </w:r>
          </w:p>
        </w:tc>
        <w:tc>
          <w:tcPr>
            <w:tcW w:w="1700" w:type="dxa"/>
            <w:tcBorders>
              <w:top w:val="single" w:sz="2" w:space="0" w:color="000000"/>
            </w:tcBorders>
          </w:tcPr>
          <w:p w14:paraId="75960124" w14:textId="32B4AE94"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69.28 ± 8.91</w:t>
            </w:r>
          </w:p>
        </w:tc>
      </w:tr>
      <w:tr w:rsidR="002E5200" w:rsidRPr="005F6B7A" w14:paraId="6876C554" w14:textId="77777777" w:rsidTr="001020F9">
        <w:trPr>
          <w:trHeight w:val="342"/>
          <w:tblCellSpacing w:w="15" w:type="dxa"/>
        </w:trPr>
        <w:tc>
          <w:tcPr>
            <w:tcW w:w="1515" w:type="dxa"/>
            <w:vMerge/>
            <w:vAlign w:val="center"/>
          </w:tcPr>
          <w:p w14:paraId="7911FAE3" w14:textId="770D8E3F" w:rsidR="002E5200" w:rsidRPr="005F6B7A" w:rsidRDefault="002E5200" w:rsidP="002E5200">
            <w:pPr>
              <w:pStyle w:val="42tablebody"/>
              <w:ind w:left="200" w:right="200"/>
              <w:rPr>
                <w:rFonts w:ascii="Times New Roman" w:eastAsia="Pretendard" w:hAnsi="Times New Roman"/>
                <w:color w:val="000000" w:themeColor="text1"/>
                <w:sz w:val="18"/>
                <w:szCs w:val="18"/>
              </w:rPr>
            </w:pPr>
          </w:p>
        </w:tc>
        <w:tc>
          <w:tcPr>
            <w:tcW w:w="1898" w:type="dxa"/>
            <w:vAlign w:val="center"/>
          </w:tcPr>
          <w:p w14:paraId="41D2D28C" w14:textId="2EF12988"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1715" w:type="dxa"/>
          </w:tcPr>
          <w:p w14:paraId="4FE416E8" w14:textId="315F67CA"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107.27 ± 9.99</w:t>
            </w:r>
          </w:p>
        </w:tc>
        <w:tc>
          <w:tcPr>
            <w:tcW w:w="1714" w:type="dxa"/>
          </w:tcPr>
          <w:p w14:paraId="7C4F9825" w14:textId="6C7A7C4F"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75.57 ± 9.17</w:t>
            </w:r>
          </w:p>
        </w:tc>
        <w:tc>
          <w:tcPr>
            <w:tcW w:w="1714" w:type="dxa"/>
          </w:tcPr>
          <w:p w14:paraId="148CC9CA" w14:textId="3C7D7A08"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88.48 ± 9.42</w:t>
            </w:r>
          </w:p>
        </w:tc>
        <w:tc>
          <w:tcPr>
            <w:tcW w:w="1700" w:type="dxa"/>
          </w:tcPr>
          <w:p w14:paraId="78261815" w14:textId="2E9F602B"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81.76 ± 9.86</w:t>
            </w:r>
          </w:p>
        </w:tc>
      </w:tr>
      <w:tr w:rsidR="002E5200" w:rsidRPr="005F6B7A" w14:paraId="43EB893A" w14:textId="77777777" w:rsidTr="001020F9">
        <w:trPr>
          <w:trHeight w:val="342"/>
          <w:tblCellSpacing w:w="15" w:type="dxa"/>
        </w:trPr>
        <w:tc>
          <w:tcPr>
            <w:tcW w:w="1515" w:type="dxa"/>
            <w:vMerge/>
            <w:vAlign w:val="center"/>
          </w:tcPr>
          <w:p w14:paraId="2F7D1057" w14:textId="5E170789" w:rsidR="002E5200" w:rsidRPr="005F6B7A" w:rsidRDefault="002E5200" w:rsidP="002E5200">
            <w:pPr>
              <w:pStyle w:val="42tablebody"/>
              <w:ind w:left="200" w:right="200"/>
              <w:rPr>
                <w:rFonts w:ascii="Times New Roman" w:eastAsia="Pretendard" w:hAnsi="Times New Roman"/>
                <w:color w:val="000000" w:themeColor="text1"/>
                <w:sz w:val="18"/>
                <w:szCs w:val="18"/>
              </w:rPr>
            </w:pPr>
          </w:p>
        </w:tc>
        <w:tc>
          <w:tcPr>
            <w:tcW w:w="1898" w:type="dxa"/>
            <w:vAlign w:val="center"/>
          </w:tcPr>
          <w:p w14:paraId="6BE8B7DD" w14:textId="13E1CD58"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1715" w:type="dxa"/>
          </w:tcPr>
          <w:p w14:paraId="59E28674" w14:textId="331FC139"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108.93 ± 10.01</w:t>
            </w:r>
          </w:p>
        </w:tc>
        <w:tc>
          <w:tcPr>
            <w:tcW w:w="1714" w:type="dxa"/>
          </w:tcPr>
          <w:p w14:paraId="624D0301" w14:textId="2FA13245"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74.48 ± 8.01</w:t>
            </w:r>
          </w:p>
        </w:tc>
        <w:tc>
          <w:tcPr>
            <w:tcW w:w="1714" w:type="dxa"/>
          </w:tcPr>
          <w:p w14:paraId="3F7928A9" w14:textId="18367377"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88.52 ± 8.61</w:t>
            </w:r>
          </w:p>
        </w:tc>
        <w:tc>
          <w:tcPr>
            <w:tcW w:w="1700" w:type="dxa"/>
          </w:tcPr>
          <w:p w14:paraId="2619B96E" w14:textId="033E6017"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81.82 ± 10.41</w:t>
            </w:r>
          </w:p>
        </w:tc>
      </w:tr>
      <w:tr w:rsidR="002E5200" w:rsidRPr="005F6B7A" w14:paraId="2F4EA3D7" w14:textId="77777777" w:rsidTr="001020F9">
        <w:trPr>
          <w:trHeight w:val="342"/>
          <w:tblCellSpacing w:w="15" w:type="dxa"/>
        </w:trPr>
        <w:tc>
          <w:tcPr>
            <w:tcW w:w="1515" w:type="dxa"/>
            <w:vMerge/>
            <w:vAlign w:val="center"/>
          </w:tcPr>
          <w:p w14:paraId="3DFC4EDC" w14:textId="34890E54" w:rsidR="002E5200" w:rsidRPr="005F6B7A" w:rsidRDefault="002E5200" w:rsidP="002E5200">
            <w:pPr>
              <w:pStyle w:val="42tablebody"/>
              <w:ind w:left="200" w:right="200"/>
              <w:rPr>
                <w:rFonts w:ascii="Times New Roman" w:eastAsia="Pretendard" w:hAnsi="Times New Roman"/>
                <w:color w:val="000000" w:themeColor="text1"/>
                <w:sz w:val="18"/>
                <w:szCs w:val="18"/>
              </w:rPr>
            </w:pPr>
          </w:p>
        </w:tc>
        <w:tc>
          <w:tcPr>
            <w:tcW w:w="1898" w:type="dxa"/>
            <w:vAlign w:val="center"/>
          </w:tcPr>
          <w:p w14:paraId="136A3121" w14:textId="18918DC4"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1715" w:type="dxa"/>
          </w:tcPr>
          <w:p w14:paraId="6BEB8558" w14:textId="0D421AFD"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100.29 ± 8.38</w:t>
            </w:r>
          </w:p>
        </w:tc>
        <w:tc>
          <w:tcPr>
            <w:tcW w:w="1714" w:type="dxa"/>
          </w:tcPr>
          <w:p w14:paraId="45677050" w14:textId="1DCA88CD"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61.89 ± 8.01</w:t>
            </w:r>
          </w:p>
        </w:tc>
        <w:tc>
          <w:tcPr>
            <w:tcW w:w="1714" w:type="dxa"/>
          </w:tcPr>
          <w:p w14:paraId="2C4C83C2" w14:textId="4E1DA4C2"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77.61 ± 7.75</w:t>
            </w:r>
          </w:p>
        </w:tc>
        <w:tc>
          <w:tcPr>
            <w:tcW w:w="1700" w:type="dxa"/>
          </w:tcPr>
          <w:p w14:paraId="0E676306" w14:textId="4889D482"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67.23 ± 8.71</w:t>
            </w:r>
          </w:p>
        </w:tc>
      </w:tr>
      <w:tr w:rsidR="002E5200" w:rsidRPr="005F6B7A" w14:paraId="4F9FF713" w14:textId="77777777" w:rsidTr="001020F9">
        <w:trPr>
          <w:trHeight w:val="342"/>
          <w:tblCellSpacing w:w="15" w:type="dxa"/>
        </w:trPr>
        <w:tc>
          <w:tcPr>
            <w:tcW w:w="1515" w:type="dxa"/>
            <w:vMerge w:val="restart"/>
            <w:tcBorders>
              <w:top w:val="single" w:sz="2" w:space="0" w:color="000000"/>
            </w:tcBorders>
            <w:vAlign w:val="center"/>
          </w:tcPr>
          <w:p w14:paraId="76F02D98" w14:textId="7A97108E" w:rsidR="002E5200" w:rsidRPr="005F6B7A" w:rsidRDefault="002E5200" w:rsidP="002E5200">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Post-sham</w:t>
            </w:r>
          </w:p>
        </w:tc>
        <w:tc>
          <w:tcPr>
            <w:tcW w:w="1898" w:type="dxa"/>
            <w:tcBorders>
              <w:top w:val="single" w:sz="2" w:space="0" w:color="000000"/>
            </w:tcBorders>
            <w:vAlign w:val="center"/>
          </w:tcPr>
          <w:p w14:paraId="77120CC9" w14:textId="7E4C35F4"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S-baseline</w:t>
            </w:r>
          </w:p>
        </w:tc>
        <w:tc>
          <w:tcPr>
            <w:tcW w:w="1715" w:type="dxa"/>
            <w:tcBorders>
              <w:top w:val="single" w:sz="2" w:space="0" w:color="000000"/>
            </w:tcBorders>
          </w:tcPr>
          <w:p w14:paraId="0A8182DE" w14:textId="23AEF848"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100.50 ± 10.97</w:t>
            </w:r>
          </w:p>
        </w:tc>
        <w:tc>
          <w:tcPr>
            <w:tcW w:w="1714" w:type="dxa"/>
            <w:tcBorders>
              <w:top w:val="single" w:sz="2" w:space="0" w:color="000000"/>
            </w:tcBorders>
          </w:tcPr>
          <w:p w14:paraId="25863E44" w14:textId="2B94186B"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65.29 ± 10.66</w:t>
            </w:r>
          </w:p>
        </w:tc>
        <w:tc>
          <w:tcPr>
            <w:tcW w:w="1714" w:type="dxa"/>
            <w:tcBorders>
              <w:top w:val="single" w:sz="2" w:space="0" w:color="000000"/>
            </w:tcBorders>
          </w:tcPr>
          <w:p w14:paraId="2A0F7259" w14:textId="303FEBAC"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79.75 ± 10.50</w:t>
            </w:r>
          </w:p>
        </w:tc>
        <w:tc>
          <w:tcPr>
            <w:tcW w:w="1700" w:type="dxa"/>
            <w:tcBorders>
              <w:top w:val="single" w:sz="2" w:space="0" w:color="000000"/>
            </w:tcBorders>
          </w:tcPr>
          <w:p w14:paraId="2DA28A4A" w14:textId="1C535C08" w:rsidR="002E5200" w:rsidRPr="005F6B7A" w:rsidRDefault="002E5200" w:rsidP="002E5200">
            <w:pPr>
              <w:pStyle w:val="42tablebody"/>
              <w:ind w:left="200" w:right="200"/>
              <w:rPr>
                <w:rFonts w:ascii="Times New Roman" w:hAnsi="Times New Roman"/>
                <w:color w:val="000000" w:themeColor="text1"/>
                <w:sz w:val="18"/>
                <w:szCs w:val="18"/>
                <w:lang w:eastAsia="ko-KR"/>
              </w:rPr>
            </w:pPr>
            <w:r w:rsidRPr="005F6B7A">
              <w:rPr>
                <w:rFonts w:ascii="Times New Roman" w:hAnsi="Times New Roman"/>
                <w:color w:val="000000" w:themeColor="text1"/>
                <w:sz w:val="18"/>
                <w:szCs w:val="18"/>
              </w:rPr>
              <w:t>66.64 ± 8.87</w:t>
            </w:r>
          </w:p>
        </w:tc>
      </w:tr>
      <w:tr w:rsidR="002E5200" w:rsidRPr="005F6B7A" w14:paraId="13C08CF6" w14:textId="77777777" w:rsidTr="001020F9">
        <w:trPr>
          <w:trHeight w:val="342"/>
          <w:tblCellSpacing w:w="15" w:type="dxa"/>
        </w:trPr>
        <w:tc>
          <w:tcPr>
            <w:tcW w:w="1515" w:type="dxa"/>
            <w:vMerge/>
            <w:vAlign w:val="center"/>
          </w:tcPr>
          <w:p w14:paraId="46D6649A" w14:textId="08F77427" w:rsidR="002E5200" w:rsidRPr="005F6B7A" w:rsidRDefault="002E5200" w:rsidP="002E5200">
            <w:pPr>
              <w:pStyle w:val="42tablebody"/>
              <w:ind w:left="200" w:right="200"/>
              <w:rPr>
                <w:rFonts w:ascii="Times New Roman" w:eastAsia="Pretendard" w:hAnsi="Times New Roman"/>
                <w:color w:val="000000" w:themeColor="text1"/>
                <w:sz w:val="18"/>
                <w:szCs w:val="18"/>
              </w:rPr>
            </w:pPr>
          </w:p>
        </w:tc>
        <w:tc>
          <w:tcPr>
            <w:tcW w:w="1898" w:type="dxa"/>
            <w:vAlign w:val="center"/>
          </w:tcPr>
          <w:p w14:paraId="29DE337A" w14:textId="12DC2060"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1715" w:type="dxa"/>
          </w:tcPr>
          <w:p w14:paraId="4C698664" w14:textId="6F995E02"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112.96 ± 11.30</w:t>
            </w:r>
          </w:p>
        </w:tc>
        <w:tc>
          <w:tcPr>
            <w:tcW w:w="1714" w:type="dxa"/>
          </w:tcPr>
          <w:p w14:paraId="07559794" w14:textId="609D0E8E"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80.22 ± 10.50</w:t>
            </w:r>
          </w:p>
        </w:tc>
        <w:tc>
          <w:tcPr>
            <w:tcW w:w="1714" w:type="dxa"/>
          </w:tcPr>
          <w:p w14:paraId="79A4B5CB" w14:textId="4C0014E0"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93.55 ± 10.75</w:t>
            </w:r>
          </w:p>
        </w:tc>
        <w:tc>
          <w:tcPr>
            <w:tcW w:w="1700" w:type="dxa"/>
          </w:tcPr>
          <w:p w14:paraId="3EDF3351" w14:textId="07486FE7"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77.45 ± 9.28</w:t>
            </w:r>
          </w:p>
        </w:tc>
      </w:tr>
      <w:tr w:rsidR="002E5200" w:rsidRPr="005F6B7A" w14:paraId="1823F1AD" w14:textId="311DBEA9" w:rsidTr="001020F9">
        <w:trPr>
          <w:trHeight w:val="342"/>
          <w:tblCellSpacing w:w="15" w:type="dxa"/>
        </w:trPr>
        <w:tc>
          <w:tcPr>
            <w:tcW w:w="1515" w:type="dxa"/>
            <w:vMerge/>
            <w:vAlign w:val="center"/>
          </w:tcPr>
          <w:p w14:paraId="2BDC8A68" w14:textId="182FA229" w:rsidR="002E5200" w:rsidRPr="005F6B7A" w:rsidRDefault="002E5200" w:rsidP="002E5200">
            <w:pPr>
              <w:pStyle w:val="42tablebody"/>
              <w:ind w:left="200" w:right="200"/>
              <w:rPr>
                <w:rFonts w:ascii="Times New Roman" w:eastAsia="Pretendard" w:hAnsi="Times New Roman"/>
                <w:color w:val="000000" w:themeColor="text1"/>
                <w:sz w:val="18"/>
                <w:szCs w:val="18"/>
              </w:rPr>
            </w:pPr>
          </w:p>
        </w:tc>
        <w:tc>
          <w:tcPr>
            <w:tcW w:w="1898" w:type="dxa"/>
            <w:vAlign w:val="center"/>
          </w:tcPr>
          <w:p w14:paraId="46B692AB" w14:textId="6D62B8D5"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1715" w:type="dxa"/>
          </w:tcPr>
          <w:p w14:paraId="6525909F" w14:textId="06830D14"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114.53 ± 7.54</w:t>
            </w:r>
          </w:p>
        </w:tc>
        <w:tc>
          <w:tcPr>
            <w:tcW w:w="1714" w:type="dxa"/>
          </w:tcPr>
          <w:p w14:paraId="6D2A102E" w14:textId="56A17FDB"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78.72 ± 7.69</w:t>
            </w:r>
          </w:p>
        </w:tc>
        <w:tc>
          <w:tcPr>
            <w:tcW w:w="1714" w:type="dxa"/>
          </w:tcPr>
          <w:p w14:paraId="01BBAE8C" w14:textId="4659860D"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93.35 ± 7.38</w:t>
            </w:r>
          </w:p>
        </w:tc>
        <w:tc>
          <w:tcPr>
            <w:tcW w:w="1700" w:type="dxa"/>
          </w:tcPr>
          <w:p w14:paraId="5D282F43" w14:textId="6D5C5681"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78.11 ± 10.44</w:t>
            </w:r>
          </w:p>
        </w:tc>
      </w:tr>
      <w:tr w:rsidR="002E5200" w:rsidRPr="005F6B7A" w14:paraId="3BD27842" w14:textId="77777777" w:rsidTr="001020F9">
        <w:trPr>
          <w:trHeight w:val="342"/>
          <w:tblCellSpacing w:w="15" w:type="dxa"/>
        </w:trPr>
        <w:tc>
          <w:tcPr>
            <w:tcW w:w="1515" w:type="dxa"/>
            <w:vMerge/>
            <w:tcBorders>
              <w:bottom w:val="single" w:sz="4" w:space="0" w:color="auto"/>
            </w:tcBorders>
            <w:vAlign w:val="center"/>
          </w:tcPr>
          <w:p w14:paraId="78188B1B" w14:textId="766CB5E4" w:rsidR="002E5200" w:rsidRPr="005F6B7A" w:rsidRDefault="002E5200" w:rsidP="002E5200">
            <w:pPr>
              <w:pStyle w:val="42tablebody"/>
              <w:ind w:left="200" w:right="200"/>
              <w:rPr>
                <w:rFonts w:ascii="Times New Roman" w:eastAsia="Pretendard" w:hAnsi="Times New Roman"/>
                <w:color w:val="000000" w:themeColor="text1"/>
                <w:sz w:val="18"/>
                <w:szCs w:val="18"/>
              </w:rPr>
            </w:pPr>
          </w:p>
        </w:tc>
        <w:tc>
          <w:tcPr>
            <w:tcW w:w="1898" w:type="dxa"/>
            <w:tcBorders>
              <w:bottom w:val="single" w:sz="4" w:space="0" w:color="auto"/>
            </w:tcBorders>
            <w:vAlign w:val="center"/>
          </w:tcPr>
          <w:p w14:paraId="609D82EB" w14:textId="667DBA89"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1715" w:type="dxa"/>
            <w:tcBorders>
              <w:bottom w:val="single" w:sz="4" w:space="0" w:color="auto"/>
            </w:tcBorders>
          </w:tcPr>
          <w:p w14:paraId="15B451CF" w14:textId="719E30A2"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102.53 ± 9.55</w:t>
            </w:r>
          </w:p>
        </w:tc>
        <w:tc>
          <w:tcPr>
            <w:tcW w:w="1714" w:type="dxa"/>
            <w:tcBorders>
              <w:bottom w:val="single" w:sz="4" w:space="0" w:color="auto"/>
            </w:tcBorders>
          </w:tcPr>
          <w:p w14:paraId="41B31CE9" w14:textId="4BC7E84A"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64.24 ± 9.19</w:t>
            </w:r>
          </w:p>
        </w:tc>
        <w:tc>
          <w:tcPr>
            <w:tcW w:w="1714" w:type="dxa"/>
            <w:tcBorders>
              <w:bottom w:val="single" w:sz="4" w:space="0" w:color="auto"/>
            </w:tcBorders>
          </w:tcPr>
          <w:p w14:paraId="0F68DEA7" w14:textId="2CD218BD"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79.94 ± 9.08</w:t>
            </w:r>
          </w:p>
        </w:tc>
        <w:tc>
          <w:tcPr>
            <w:tcW w:w="1700" w:type="dxa"/>
            <w:tcBorders>
              <w:bottom w:val="single" w:sz="4" w:space="0" w:color="auto"/>
            </w:tcBorders>
          </w:tcPr>
          <w:p w14:paraId="45327580" w14:textId="455BECF2"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65.04 ± 8.28</w:t>
            </w:r>
          </w:p>
        </w:tc>
      </w:tr>
    </w:tbl>
    <w:p w14:paraId="652A56FD" w14:textId="126E4F92" w:rsidR="00C03ACE" w:rsidRPr="005F6B7A" w:rsidRDefault="00C03ACE" w:rsidP="00C03ACE">
      <w:pPr>
        <w:pStyle w:val="41tablecaption"/>
        <w:ind w:left="200" w:right="200"/>
        <w:rPr>
          <w:rFonts w:eastAsia="맑은 고딕"/>
          <w:color w:val="000000" w:themeColor="text1"/>
          <w:lang w:eastAsia="ko-KR"/>
        </w:rPr>
      </w:pPr>
      <w:bookmarkStart w:id="18" w:name="_Hlk239326879"/>
      <w:r w:rsidRPr="005F6B7A">
        <w:rPr>
          <w:rFonts w:eastAsia="맑은 고딕"/>
          <w:color w:val="000000" w:themeColor="text1"/>
          <w:lang w:eastAsia="ko-KR"/>
        </w:rPr>
        <w:t>Table S</w:t>
      </w:r>
      <w:r w:rsidR="00A137EC" w:rsidRPr="005F6B7A">
        <w:rPr>
          <w:rFonts w:eastAsia="맑은 고딕"/>
          <w:color w:val="000000" w:themeColor="text1"/>
          <w:lang w:eastAsia="ko-KR"/>
        </w:rPr>
        <w:t>8</w:t>
      </w:r>
      <w:r w:rsidR="002442A4" w:rsidRPr="005F6B7A">
        <w:rPr>
          <w:rFonts w:eastAsia="맑은 고딕"/>
          <w:color w:val="000000" w:themeColor="text1"/>
          <w:lang w:eastAsia="ko-KR"/>
        </w:rPr>
        <w:t>B</w:t>
      </w:r>
      <w:r w:rsidRPr="005F6B7A">
        <w:rPr>
          <w:rFonts w:eastAsia="맑은 고딕"/>
          <w:color w:val="000000" w:themeColor="text1"/>
          <w:lang w:eastAsia="ko-KR"/>
        </w:rPr>
        <w:t xml:space="preserve">. </w:t>
      </w:r>
      <w:r w:rsidR="00A60833" w:rsidRPr="005F6B7A">
        <w:rPr>
          <w:rFonts w:eastAsia="맑은 고딕"/>
          <w:color w:val="000000" w:themeColor="text1"/>
          <w:lang w:eastAsia="ko-KR"/>
        </w:rPr>
        <w:t>Analysis-segment and intervention-response tests</w:t>
      </w:r>
    </w:p>
    <w:tbl>
      <w:tblPr>
        <w:tblpPr w:leftFromText="142" w:rightFromText="142" w:vertAnchor="text" w:tblpY="9"/>
        <w:tblW w:w="10466" w:type="dxa"/>
        <w:tblCellSpacing w:w="15" w:type="dxa"/>
        <w:tblCellMar>
          <w:top w:w="15" w:type="dxa"/>
          <w:left w:w="15" w:type="dxa"/>
          <w:bottom w:w="15" w:type="dxa"/>
          <w:right w:w="15" w:type="dxa"/>
        </w:tblCellMar>
        <w:tblLook w:val="04A0" w:firstRow="1" w:lastRow="0" w:firstColumn="1" w:lastColumn="0" w:noHBand="0" w:noVBand="1"/>
      </w:tblPr>
      <w:tblGrid>
        <w:gridCol w:w="1215"/>
        <w:gridCol w:w="3888"/>
        <w:gridCol w:w="5363"/>
      </w:tblGrid>
      <w:tr w:rsidR="00C03ACE" w:rsidRPr="005F6B7A" w14:paraId="2F885B84" w14:textId="77777777" w:rsidTr="004F3D38">
        <w:trPr>
          <w:trHeight w:val="342"/>
          <w:tblCellSpacing w:w="15" w:type="dxa"/>
        </w:trPr>
        <w:tc>
          <w:tcPr>
            <w:tcW w:w="1170" w:type="dxa"/>
            <w:tcBorders>
              <w:top w:val="single" w:sz="4" w:space="0" w:color="auto"/>
            </w:tcBorders>
            <w:hideMark/>
          </w:tcPr>
          <w:bookmarkEnd w:id="18"/>
          <w:p w14:paraId="4BD6A932" w14:textId="0FDE4ECA" w:rsidR="00C03ACE" w:rsidRPr="005F6B7A" w:rsidRDefault="004F3D38" w:rsidP="00C03ACE">
            <w:pPr>
              <w:pStyle w:val="42tablebody"/>
              <w:ind w:left="200" w:right="200"/>
              <w:rPr>
                <w:rFonts w:ascii="Times New Roman" w:eastAsia="바탕" w:hAnsi="Times New Roman"/>
                <w:b/>
                <w:bCs/>
                <w:color w:val="000000" w:themeColor="text1"/>
                <w:sz w:val="18"/>
                <w:szCs w:val="18"/>
                <w:lang w:eastAsia="ko-KR"/>
              </w:rPr>
            </w:pPr>
            <w:r w:rsidRPr="005F6B7A">
              <w:rPr>
                <w:rFonts w:ascii="Times New Roman" w:eastAsia="바탕" w:hAnsi="Times New Roman"/>
                <w:b/>
                <w:bCs/>
                <w:color w:val="000000" w:themeColor="text1"/>
                <w:sz w:val="18"/>
                <w:szCs w:val="18"/>
                <w:lang w:eastAsia="ko-KR"/>
              </w:rPr>
              <w:t>Measure</w:t>
            </w:r>
          </w:p>
        </w:tc>
        <w:tc>
          <w:tcPr>
            <w:tcW w:w="3858" w:type="dxa"/>
            <w:tcBorders>
              <w:top w:val="single" w:sz="4" w:space="0" w:color="auto"/>
            </w:tcBorders>
            <w:hideMark/>
          </w:tcPr>
          <w:p w14:paraId="44299687" w14:textId="77777777" w:rsidR="00611860" w:rsidRPr="005F6B7A" w:rsidRDefault="00CF6821" w:rsidP="00C03ACE">
            <w:pPr>
              <w:pStyle w:val="42tablebody"/>
              <w:ind w:left="200" w:right="200"/>
              <w:rPr>
                <w:rFonts w:ascii="Times New Roman" w:hAnsi="Times New Roman"/>
                <w:b/>
                <w:color w:val="000000" w:themeColor="text1"/>
                <w:sz w:val="18"/>
                <w:szCs w:val="18"/>
                <w:lang w:eastAsia="ko-KR"/>
              </w:rPr>
            </w:pPr>
            <w:bookmarkStart w:id="19" w:name="_Hlk239327492"/>
            <w:r w:rsidRPr="005F6B7A">
              <w:rPr>
                <w:rFonts w:ascii="Times New Roman" w:hAnsi="Times New Roman"/>
                <w:b/>
                <w:color w:val="000000" w:themeColor="text1"/>
                <w:sz w:val="18"/>
                <w:szCs w:val="18"/>
              </w:rPr>
              <w:t>Effect of analysis segment,</w:t>
            </w:r>
          </w:p>
          <w:p w14:paraId="0525BF8E" w14:textId="4A76A1CA" w:rsidR="00C03ACE" w:rsidRPr="005F6B7A" w:rsidRDefault="00CF6821" w:rsidP="00C03ACE">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χ² (df), p-value</w:t>
            </w:r>
            <w:bookmarkEnd w:id="19"/>
          </w:p>
        </w:tc>
        <w:tc>
          <w:tcPr>
            <w:tcW w:w="5318" w:type="dxa"/>
            <w:tcBorders>
              <w:top w:val="single" w:sz="4" w:space="0" w:color="auto"/>
            </w:tcBorders>
          </w:tcPr>
          <w:p w14:paraId="076B6B1A" w14:textId="0EA41E25" w:rsidR="00CF6821" w:rsidRPr="005F6B7A" w:rsidRDefault="00C633F9" w:rsidP="00C03ACE">
            <w:pPr>
              <w:pStyle w:val="42tablebody"/>
              <w:ind w:left="200" w:right="200"/>
              <w:rPr>
                <w:rFonts w:ascii="Times New Roman" w:hAnsi="Times New Roman"/>
                <w:b/>
                <w:color w:val="000000" w:themeColor="text1"/>
                <w:sz w:val="18"/>
                <w:szCs w:val="18"/>
                <w:lang w:eastAsia="ko-KR"/>
              </w:rPr>
            </w:pPr>
            <w:bookmarkStart w:id="20" w:name="_Hlk239363559"/>
            <w:r w:rsidRPr="005F6B7A">
              <w:rPr>
                <w:rFonts w:ascii="Times New Roman" w:hAnsi="Times New Roman"/>
                <w:b/>
                <w:color w:val="000000" w:themeColor="text1"/>
                <w:sz w:val="18"/>
                <w:szCs w:val="18"/>
              </w:rPr>
              <w:t>Condition × Time × Analysis segment interaction</w:t>
            </w:r>
            <w:bookmarkEnd w:id="20"/>
            <w:r w:rsidR="00CF6821" w:rsidRPr="005F6B7A">
              <w:rPr>
                <w:rFonts w:ascii="Times New Roman" w:hAnsi="Times New Roman"/>
                <w:b/>
                <w:color w:val="000000" w:themeColor="text1"/>
                <w:sz w:val="18"/>
                <w:szCs w:val="18"/>
              </w:rPr>
              <w:t>,</w:t>
            </w:r>
          </w:p>
          <w:p w14:paraId="6B18BFF0" w14:textId="7B8A65AC" w:rsidR="00C03ACE" w:rsidRPr="005F6B7A" w:rsidRDefault="00CF6821" w:rsidP="00C03ACE">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χ² (df), p-value</w:t>
            </w:r>
          </w:p>
        </w:tc>
      </w:tr>
      <w:tr w:rsidR="00C03ACE" w:rsidRPr="005F6B7A" w14:paraId="12EEFF2F" w14:textId="77777777" w:rsidTr="004F3D38">
        <w:trPr>
          <w:trHeight w:val="342"/>
          <w:tblCellSpacing w:w="15" w:type="dxa"/>
        </w:trPr>
        <w:tc>
          <w:tcPr>
            <w:tcW w:w="1170" w:type="dxa"/>
            <w:tcBorders>
              <w:top w:val="single" w:sz="4" w:space="0" w:color="auto"/>
            </w:tcBorders>
            <w:hideMark/>
          </w:tcPr>
          <w:p w14:paraId="1D2B9E10" w14:textId="287AFD9C" w:rsidR="00C03ACE" w:rsidRPr="005F6B7A" w:rsidRDefault="00C03ACE" w:rsidP="00C03ACE">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SBP</w:t>
            </w:r>
          </w:p>
        </w:tc>
        <w:tc>
          <w:tcPr>
            <w:tcW w:w="3858" w:type="dxa"/>
            <w:tcBorders>
              <w:top w:val="single" w:sz="4" w:space="0" w:color="auto"/>
            </w:tcBorders>
            <w:hideMark/>
          </w:tcPr>
          <w:p w14:paraId="2D5B8DC0" w14:textId="2CFAAFE6" w:rsidR="00C03ACE" w:rsidRPr="005F6B7A" w:rsidRDefault="00C03ACE" w:rsidP="00C03ACE">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52.46 (3), p &lt; 0.001</w:t>
            </w:r>
          </w:p>
        </w:tc>
        <w:tc>
          <w:tcPr>
            <w:tcW w:w="5318" w:type="dxa"/>
            <w:tcBorders>
              <w:top w:val="single" w:sz="4" w:space="0" w:color="auto"/>
            </w:tcBorders>
          </w:tcPr>
          <w:p w14:paraId="0CF0F4E0" w14:textId="59E24FE3" w:rsidR="00C03ACE" w:rsidRPr="005F6B7A" w:rsidRDefault="00C03ACE" w:rsidP="00C03ACE">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 xml:space="preserve">1.78 (3), p = </w:t>
            </w:r>
            <w:bookmarkStart w:id="21" w:name="_Hlk241042813"/>
            <w:r w:rsidRPr="005F6B7A">
              <w:rPr>
                <w:rFonts w:ascii="Times New Roman" w:hAnsi="Times New Roman"/>
                <w:color w:val="000000" w:themeColor="text1"/>
                <w:sz w:val="18"/>
                <w:szCs w:val="18"/>
              </w:rPr>
              <w:t>0.</w:t>
            </w:r>
            <w:r w:rsidR="0010788D" w:rsidRPr="005F6B7A">
              <w:rPr>
                <w:rFonts w:ascii="Times New Roman" w:hAnsi="Times New Roman" w:hint="eastAsia"/>
                <w:color w:val="000000" w:themeColor="text1"/>
                <w:sz w:val="18"/>
                <w:szCs w:val="18"/>
                <w:lang w:eastAsia="ko-KR"/>
              </w:rPr>
              <w:t>849</w:t>
            </w:r>
            <w:bookmarkEnd w:id="21"/>
          </w:p>
        </w:tc>
      </w:tr>
      <w:tr w:rsidR="00C03ACE" w:rsidRPr="005F6B7A" w14:paraId="2B08CAB5" w14:textId="77777777" w:rsidTr="004F3D38">
        <w:trPr>
          <w:trHeight w:val="342"/>
          <w:tblCellSpacing w:w="15" w:type="dxa"/>
        </w:trPr>
        <w:tc>
          <w:tcPr>
            <w:tcW w:w="1170" w:type="dxa"/>
          </w:tcPr>
          <w:p w14:paraId="75C05E53" w14:textId="6F263144" w:rsidR="00C03ACE" w:rsidRPr="005F6B7A" w:rsidRDefault="00C03ACE" w:rsidP="00C03ACE">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DBP</w:t>
            </w:r>
          </w:p>
        </w:tc>
        <w:tc>
          <w:tcPr>
            <w:tcW w:w="3858" w:type="dxa"/>
          </w:tcPr>
          <w:p w14:paraId="6FEF9574" w14:textId="6989832A" w:rsidR="00C03ACE" w:rsidRPr="005F6B7A" w:rsidRDefault="00C03ACE" w:rsidP="00C03ACE">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131.43 (3), p &lt; 0.001</w:t>
            </w:r>
          </w:p>
        </w:tc>
        <w:tc>
          <w:tcPr>
            <w:tcW w:w="5318" w:type="dxa"/>
          </w:tcPr>
          <w:p w14:paraId="648DB294" w14:textId="5FB65A17" w:rsidR="00C03ACE" w:rsidRPr="005F6B7A" w:rsidRDefault="00C03ACE" w:rsidP="00C03ACE">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1.29 (3), p = </w:t>
            </w:r>
            <w:r w:rsidR="0010788D" w:rsidRPr="005F6B7A">
              <w:rPr>
                <w:rFonts w:ascii="Times New Roman" w:hAnsi="Times New Roman"/>
                <w:color w:val="000000" w:themeColor="text1"/>
                <w:sz w:val="18"/>
                <w:szCs w:val="18"/>
              </w:rPr>
              <w:t>0.</w:t>
            </w:r>
            <w:r w:rsidR="0010788D" w:rsidRPr="005F6B7A">
              <w:rPr>
                <w:rFonts w:ascii="Times New Roman" w:hAnsi="Times New Roman" w:hint="eastAsia"/>
                <w:color w:val="000000" w:themeColor="text1"/>
                <w:sz w:val="18"/>
                <w:szCs w:val="18"/>
                <w:lang w:eastAsia="ko-KR"/>
              </w:rPr>
              <w:t>849</w:t>
            </w:r>
          </w:p>
        </w:tc>
      </w:tr>
      <w:tr w:rsidR="00C03ACE" w:rsidRPr="005F6B7A" w14:paraId="6701C328" w14:textId="77777777" w:rsidTr="004F3D38">
        <w:trPr>
          <w:trHeight w:val="64"/>
          <w:tblCellSpacing w:w="15" w:type="dxa"/>
        </w:trPr>
        <w:tc>
          <w:tcPr>
            <w:tcW w:w="1170" w:type="dxa"/>
          </w:tcPr>
          <w:p w14:paraId="0B554DA9" w14:textId="53795580" w:rsidR="00C03ACE" w:rsidRPr="005F6B7A" w:rsidRDefault="00C03ACE" w:rsidP="00C03ACE">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MAP</w:t>
            </w:r>
          </w:p>
        </w:tc>
        <w:tc>
          <w:tcPr>
            <w:tcW w:w="3858" w:type="dxa"/>
          </w:tcPr>
          <w:p w14:paraId="6290FFF2" w14:textId="3E6A91DE" w:rsidR="00C03ACE" w:rsidRPr="005F6B7A" w:rsidRDefault="00C03ACE" w:rsidP="00C03ACE">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95.30 (3), p &lt; 0.001</w:t>
            </w:r>
          </w:p>
        </w:tc>
        <w:tc>
          <w:tcPr>
            <w:tcW w:w="5318" w:type="dxa"/>
          </w:tcPr>
          <w:p w14:paraId="773C7FDA" w14:textId="02FDDF78" w:rsidR="00C03ACE" w:rsidRPr="005F6B7A" w:rsidRDefault="00C03ACE" w:rsidP="00C03ACE">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1.59 (3), p = </w:t>
            </w:r>
            <w:r w:rsidR="0010788D" w:rsidRPr="005F6B7A">
              <w:rPr>
                <w:rFonts w:ascii="Times New Roman" w:hAnsi="Times New Roman"/>
                <w:color w:val="000000" w:themeColor="text1"/>
                <w:sz w:val="18"/>
                <w:szCs w:val="18"/>
              </w:rPr>
              <w:t>0.</w:t>
            </w:r>
            <w:r w:rsidR="0010788D" w:rsidRPr="005F6B7A">
              <w:rPr>
                <w:rFonts w:ascii="Times New Roman" w:hAnsi="Times New Roman" w:hint="eastAsia"/>
                <w:color w:val="000000" w:themeColor="text1"/>
                <w:sz w:val="18"/>
                <w:szCs w:val="18"/>
                <w:lang w:eastAsia="ko-KR"/>
              </w:rPr>
              <w:t>849</w:t>
            </w:r>
          </w:p>
        </w:tc>
      </w:tr>
      <w:tr w:rsidR="00C03ACE" w:rsidRPr="005F6B7A" w14:paraId="41FDB3C6" w14:textId="77777777" w:rsidTr="004F3D38">
        <w:trPr>
          <w:trHeight w:val="64"/>
          <w:tblCellSpacing w:w="15" w:type="dxa"/>
        </w:trPr>
        <w:tc>
          <w:tcPr>
            <w:tcW w:w="1170" w:type="dxa"/>
            <w:tcBorders>
              <w:bottom w:val="single" w:sz="4" w:space="0" w:color="auto"/>
            </w:tcBorders>
          </w:tcPr>
          <w:p w14:paraId="2E5954F7" w14:textId="2EBD26B9" w:rsidR="00C03ACE" w:rsidRPr="005F6B7A" w:rsidRDefault="00C03ACE" w:rsidP="00C03ACE">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HR</w:t>
            </w:r>
          </w:p>
        </w:tc>
        <w:tc>
          <w:tcPr>
            <w:tcW w:w="3858" w:type="dxa"/>
            <w:tcBorders>
              <w:bottom w:val="single" w:sz="4" w:space="0" w:color="auto"/>
            </w:tcBorders>
          </w:tcPr>
          <w:p w14:paraId="341D428D" w14:textId="2983658B" w:rsidR="00C03ACE" w:rsidRPr="005F6B7A" w:rsidRDefault="00C03ACE" w:rsidP="00C03ACE">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200.54 (3), p &lt; 0.001</w:t>
            </w:r>
          </w:p>
        </w:tc>
        <w:tc>
          <w:tcPr>
            <w:tcW w:w="5318" w:type="dxa"/>
            <w:tcBorders>
              <w:bottom w:val="single" w:sz="4" w:space="0" w:color="auto"/>
            </w:tcBorders>
          </w:tcPr>
          <w:p w14:paraId="618EE540" w14:textId="1313C03E" w:rsidR="00C03ACE" w:rsidRPr="005F6B7A" w:rsidRDefault="00C03ACE" w:rsidP="00C03ACE">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0.80 (3), p = </w:t>
            </w:r>
            <w:r w:rsidR="0010788D" w:rsidRPr="005F6B7A">
              <w:rPr>
                <w:rFonts w:ascii="Times New Roman" w:hAnsi="Times New Roman"/>
                <w:color w:val="000000" w:themeColor="text1"/>
                <w:sz w:val="18"/>
                <w:szCs w:val="18"/>
              </w:rPr>
              <w:t>0.</w:t>
            </w:r>
            <w:r w:rsidR="0010788D" w:rsidRPr="005F6B7A">
              <w:rPr>
                <w:rFonts w:ascii="Times New Roman" w:hAnsi="Times New Roman" w:hint="eastAsia"/>
                <w:color w:val="000000" w:themeColor="text1"/>
                <w:sz w:val="18"/>
                <w:szCs w:val="18"/>
                <w:lang w:eastAsia="ko-KR"/>
              </w:rPr>
              <w:t>849</w:t>
            </w:r>
          </w:p>
        </w:tc>
      </w:tr>
    </w:tbl>
    <w:p w14:paraId="701D42E8" w14:textId="77777777" w:rsidR="00C03ACE" w:rsidRPr="005F6B7A" w:rsidRDefault="00C03ACE" w:rsidP="00C03ACE">
      <w:pPr>
        <w:pStyle w:val="23heading3"/>
        <w:ind w:left="0" w:right="200"/>
        <w:rPr>
          <w:color w:val="000000" w:themeColor="text1"/>
        </w:rPr>
      </w:pPr>
    </w:p>
    <w:p w14:paraId="62BC4A77" w14:textId="77777777" w:rsidR="005D6608" w:rsidRPr="005F6B7A" w:rsidRDefault="005D6608">
      <w:pPr>
        <w:spacing w:line="240" w:lineRule="auto"/>
        <w:jc w:val="left"/>
        <w:rPr>
          <w:rFonts w:eastAsia="맑은 고딕" w:cs="Cordia New"/>
          <w:b/>
          <w:bCs/>
          <w:noProof w:val="0"/>
          <w:color w:val="000000" w:themeColor="text1"/>
          <w:sz w:val="18"/>
          <w:szCs w:val="22"/>
          <w:lang w:eastAsia="ko-KR" w:bidi="en-US"/>
        </w:rPr>
      </w:pPr>
      <w:r w:rsidRPr="005F6B7A">
        <w:rPr>
          <w:rFonts w:eastAsia="맑은 고딕"/>
          <w:b/>
          <w:bCs/>
          <w:color w:val="000000" w:themeColor="text1"/>
          <w:lang w:eastAsia="ko-KR"/>
        </w:rPr>
        <w:br w:type="page"/>
      </w:r>
    </w:p>
    <w:p w14:paraId="529F467E" w14:textId="71CE2DAD" w:rsidR="00E4186F" w:rsidRPr="005F6B7A" w:rsidRDefault="00E4186F" w:rsidP="00E4186F">
      <w:pPr>
        <w:pStyle w:val="41tablecaption"/>
        <w:ind w:left="200" w:right="200"/>
        <w:rPr>
          <w:rFonts w:eastAsia="맑은 고딕"/>
          <w:color w:val="000000" w:themeColor="text1"/>
          <w:lang w:eastAsia="ko-KR"/>
        </w:rPr>
      </w:pPr>
      <w:r w:rsidRPr="005F6B7A">
        <w:rPr>
          <w:rFonts w:eastAsia="맑은 고딕"/>
          <w:b/>
          <w:bCs/>
          <w:color w:val="000000" w:themeColor="text1"/>
          <w:lang w:eastAsia="ko-KR"/>
        </w:rPr>
        <w:lastRenderedPageBreak/>
        <w:t>Table S</w:t>
      </w:r>
      <w:r w:rsidR="00A137EC" w:rsidRPr="005F6B7A">
        <w:rPr>
          <w:rFonts w:eastAsia="맑은 고딕"/>
          <w:b/>
          <w:bCs/>
          <w:color w:val="000000" w:themeColor="text1"/>
          <w:lang w:eastAsia="ko-KR"/>
        </w:rPr>
        <w:t>9</w:t>
      </w:r>
      <w:r w:rsidRPr="005F6B7A">
        <w:rPr>
          <w:rFonts w:eastAsia="맑은 고딕"/>
          <w:b/>
          <w:bCs/>
          <w:color w:val="000000" w:themeColor="text1"/>
          <w:lang w:eastAsia="ko-KR"/>
        </w:rPr>
        <w:t>.</w:t>
      </w:r>
      <w:r w:rsidRPr="005F6B7A">
        <w:rPr>
          <w:rFonts w:eastAsia="맑은 고딕"/>
          <w:color w:val="000000" w:themeColor="text1"/>
          <w:lang w:eastAsia="ko-KR"/>
        </w:rPr>
        <w:t xml:space="preserve"> </w:t>
      </w:r>
      <w:r w:rsidR="00563074" w:rsidRPr="005F6B7A">
        <w:rPr>
          <w:color w:val="000000" w:themeColor="text1"/>
        </w:rPr>
        <w:t>Respiratory-rate responses during HUTT before and after taVNS and sham.</w:t>
      </w:r>
      <w:r w:rsidR="003566AD" w:rsidRPr="005F6B7A">
        <w:rPr>
          <w:rFonts w:hint="eastAsia"/>
          <w:color w:val="000000" w:themeColor="text1"/>
          <w:lang w:eastAsia="ko-KR"/>
        </w:rPr>
        <w:t xml:space="preserve"> </w:t>
      </w:r>
      <w:r w:rsidR="003566AD" w:rsidRPr="005F6B7A">
        <w:rPr>
          <w:color w:val="000000" w:themeColor="text1"/>
          <w:lang w:eastAsia="ko-KR"/>
        </w:rPr>
        <w:t>Tidal volume was not measured; therefore, residual respiratory influences on frequency-domain HRV cannot be excluded.</w:t>
      </w:r>
    </w:p>
    <w:p w14:paraId="66C002EE" w14:textId="61A6D30F" w:rsidR="00362C8D" w:rsidRPr="005F6B7A" w:rsidRDefault="00362C8D" w:rsidP="00362C8D">
      <w:pPr>
        <w:pStyle w:val="41tablecaption"/>
        <w:ind w:left="200" w:right="200"/>
        <w:rPr>
          <w:rFonts w:eastAsia="맑은 고딕"/>
          <w:color w:val="000000" w:themeColor="text1"/>
          <w:lang w:eastAsia="ko-KR"/>
        </w:rPr>
      </w:pPr>
      <w:r w:rsidRPr="005F6B7A">
        <w:rPr>
          <w:rFonts w:eastAsia="맑은 고딕"/>
          <w:color w:val="000000" w:themeColor="text1"/>
          <w:lang w:eastAsia="ko-KR"/>
        </w:rPr>
        <w:t>Table S</w:t>
      </w:r>
      <w:r w:rsidR="00A137EC" w:rsidRPr="005F6B7A">
        <w:rPr>
          <w:rFonts w:eastAsia="맑은 고딕"/>
          <w:color w:val="000000" w:themeColor="text1"/>
          <w:lang w:eastAsia="ko-KR"/>
        </w:rPr>
        <w:t>9</w:t>
      </w:r>
      <w:r w:rsidRPr="005F6B7A">
        <w:rPr>
          <w:rFonts w:eastAsia="맑은 고딕"/>
          <w:color w:val="000000" w:themeColor="text1"/>
          <w:lang w:eastAsia="ko-KR"/>
        </w:rPr>
        <w:t xml:space="preserve">A. </w:t>
      </w:r>
      <w:r w:rsidR="002718FD" w:rsidRPr="005F6B7A">
        <w:rPr>
          <w:color w:val="000000" w:themeColor="text1"/>
        </w:rPr>
        <w:t>Respiratory-rate values by assessment and analysis segment</w:t>
      </w:r>
    </w:p>
    <w:tbl>
      <w:tblPr>
        <w:tblpPr w:leftFromText="142" w:rightFromText="142" w:vertAnchor="text" w:tblpY="9"/>
        <w:tblW w:w="10466" w:type="dxa"/>
        <w:tblCellSpacing w:w="15" w:type="dxa"/>
        <w:tblCellMar>
          <w:top w:w="15" w:type="dxa"/>
          <w:left w:w="15" w:type="dxa"/>
          <w:bottom w:w="15" w:type="dxa"/>
          <w:right w:w="15" w:type="dxa"/>
        </w:tblCellMar>
        <w:tblLook w:val="04A0" w:firstRow="1" w:lastRow="0" w:firstColumn="1" w:lastColumn="0" w:noHBand="0" w:noVBand="1"/>
      </w:tblPr>
      <w:tblGrid>
        <w:gridCol w:w="3488"/>
        <w:gridCol w:w="3489"/>
        <w:gridCol w:w="3489"/>
      </w:tblGrid>
      <w:tr w:rsidR="00E7416A" w:rsidRPr="005F6B7A" w14:paraId="6412E49B" w14:textId="77777777" w:rsidTr="00E7416A">
        <w:trPr>
          <w:trHeight w:val="342"/>
          <w:tblCellSpacing w:w="15" w:type="dxa"/>
        </w:trPr>
        <w:tc>
          <w:tcPr>
            <w:tcW w:w="3443" w:type="dxa"/>
            <w:tcBorders>
              <w:top w:val="single" w:sz="4" w:space="0" w:color="auto"/>
            </w:tcBorders>
            <w:vAlign w:val="center"/>
            <w:hideMark/>
          </w:tcPr>
          <w:p w14:paraId="43602711" w14:textId="08850443" w:rsidR="00E7416A" w:rsidRPr="005F6B7A" w:rsidRDefault="00E7416A" w:rsidP="00E4186F">
            <w:pPr>
              <w:pStyle w:val="42tablebody"/>
              <w:ind w:left="200" w:right="200"/>
              <w:rPr>
                <w:rFonts w:ascii="Times New Roman" w:eastAsia="바탕" w:hAnsi="Times New Roman"/>
                <w:b/>
                <w:bCs/>
                <w:color w:val="000000" w:themeColor="text1"/>
                <w:sz w:val="18"/>
                <w:szCs w:val="18"/>
                <w:lang w:eastAsia="ko-KR"/>
              </w:rPr>
            </w:pPr>
            <w:r w:rsidRPr="005F6B7A">
              <w:rPr>
                <w:rFonts w:ascii="Times New Roman" w:hAnsi="Times New Roman"/>
                <w:b/>
                <w:color w:val="000000" w:themeColor="text1"/>
                <w:sz w:val="18"/>
                <w:szCs w:val="18"/>
              </w:rPr>
              <w:t>Assessment</w:t>
            </w:r>
          </w:p>
        </w:tc>
        <w:tc>
          <w:tcPr>
            <w:tcW w:w="3459" w:type="dxa"/>
            <w:tcBorders>
              <w:top w:val="single" w:sz="4" w:space="0" w:color="auto"/>
            </w:tcBorders>
            <w:vAlign w:val="center"/>
            <w:hideMark/>
          </w:tcPr>
          <w:p w14:paraId="5AC7821A" w14:textId="1554CD6C" w:rsidR="00E7416A" w:rsidRPr="005F6B7A" w:rsidRDefault="00E7416A" w:rsidP="00E4186F">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Analysis segment</w:t>
            </w:r>
          </w:p>
        </w:tc>
        <w:tc>
          <w:tcPr>
            <w:tcW w:w="3444" w:type="dxa"/>
            <w:tcBorders>
              <w:top w:val="single" w:sz="4" w:space="0" w:color="auto"/>
            </w:tcBorders>
            <w:vAlign w:val="center"/>
            <w:hideMark/>
          </w:tcPr>
          <w:p w14:paraId="2B57D854" w14:textId="64C3C46F" w:rsidR="00E7416A" w:rsidRPr="005F6B7A" w:rsidRDefault="00E7416A" w:rsidP="00E4186F">
            <w:pPr>
              <w:pStyle w:val="42tablebody"/>
              <w:ind w:left="200" w:right="200"/>
              <w:rPr>
                <w:rFonts w:ascii="Times New Roman" w:hAnsi="Times New Roman"/>
                <w:b/>
                <w:color w:val="000000" w:themeColor="text1"/>
                <w:sz w:val="18"/>
                <w:szCs w:val="18"/>
              </w:rPr>
            </w:pPr>
            <w:r w:rsidRPr="005F6B7A">
              <w:rPr>
                <w:rFonts w:ascii="Times New Roman" w:hAnsi="Times New Roman"/>
                <w:b/>
                <w:color w:val="000000" w:themeColor="text1"/>
                <w:sz w:val="18"/>
                <w:szCs w:val="18"/>
              </w:rPr>
              <w:t>Mean ± SD, breaths/min</w:t>
            </w:r>
          </w:p>
        </w:tc>
      </w:tr>
      <w:tr w:rsidR="002E5200" w:rsidRPr="005F6B7A" w14:paraId="7FAF2168" w14:textId="77777777" w:rsidTr="005708BD">
        <w:trPr>
          <w:trHeight w:val="342"/>
          <w:tblCellSpacing w:w="15" w:type="dxa"/>
        </w:trPr>
        <w:tc>
          <w:tcPr>
            <w:tcW w:w="3443" w:type="dxa"/>
            <w:vMerge w:val="restart"/>
            <w:tcBorders>
              <w:top w:val="single" w:sz="4" w:space="0" w:color="auto"/>
            </w:tcBorders>
            <w:vAlign w:val="center"/>
            <w:hideMark/>
          </w:tcPr>
          <w:p w14:paraId="43D90332" w14:textId="325800F1"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Pre-taVNS</w:t>
            </w:r>
          </w:p>
        </w:tc>
        <w:tc>
          <w:tcPr>
            <w:tcW w:w="3459" w:type="dxa"/>
            <w:tcBorders>
              <w:top w:val="single" w:sz="4" w:space="0" w:color="auto"/>
            </w:tcBorders>
            <w:vAlign w:val="center"/>
            <w:hideMark/>
          </w:tcPr>
          <w:p w14:paraId="775C7CC9" w14:textId="5C0D20F9" w:rsidR="002E5200" w:rsidRPr="005F6B7A" w:rsidRDefault="002E5200" w:rsidP="002E5200">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S-baseline</w:t>
            </w:r>
          </w:p>
        </w:tc>
        <w:tc>
          <w:tcPr>
            <w:tcW w:w="3444" w:type="dxa"/>
            <w:tcBorders>
              <w:top w:val="single" w:sz="4" w:space="0" w:color="auto"/>
            </w:tcBorders>
            <w:hideMark/>
          </w:tcPr>
          <w:p w14:paraId="4A60D3EE" w14:textId="3ABC309C"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16.64 ± 3.37</w:t>
            </w:r>
          </w:p>
        </w:tc>
      </w:tr>
      <w:tr w:rsidR="002E5200" w:rsidRPr="005F6B7A" w14:paraId="5328290B" w14:textId="77777777" w:rsidTr="005708BD">
        <w:trPr>
          <w:trHeight w:val="342"/>
          <w:tblCellSpacing w:w="15" w:type="dxa"/>
        </w:trPr>
        <w:tc>
          <w:tcPr>
            <w:tcW w:w="3443" w:type="dxa"/>
            <w:vMerge/>
            <w:vAlign w:val="center"/>
          </w:tcPr>
          <w:p w14:paraId="5D8D320D" w14:textId="4527470A" w:rsidR="002E5200" w:rsidRPr="005F6B7A" w:rsidRDefault="002E5200" w:rsidP="002E5200">
            <w:pPr>
              <w:pStyle w:val="42tablebody"/>
              <w:ind w:left="200" w:right="200"/>
              <w:rPr>
                <w:rFonts w:ascii="Times New Roman" w:eastAsia="Pretendard" w:hAnsi="Times New Roman"/>
                <w:color w:val="000000" w:themeColor="text1"/>
                <w:sz w:val="18"/>
                <w:szCs w:val="18"/>
              </w:rPr>
            </w:pPr>
          </w:p>
        </w:tc>
        <w:tc>
          <w:tcPr>
            <w:tcW w:w="3459" w:type="dxa"/>
            <w:vAlign w:val="center"/>
          </w:tcPr>
          <w:p w14:paraId="0CC5FC69" w14:textId="0365683B"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3444" w:type="dxa"/>
          </w:tcPr>
          <w:p w14:paraId="389BFC3B" w14:textId="33202BE5"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15.55 ± 2.45</w:t>
            </w:r>
          </w:p>
        </w:tc>
      </w:tr>
      <w:tr w:rsidR="002E5200" w:rsidRPr="005F6B7A" w14:paraId="7C08E034" w14:textId="77777777" w:rsidTr="005708BD">
        <w:trPr>
          <w:trHeight w:val="342"/>
          <w:tblCellSpacing w:w="15" w:type="dxa"/>
        </w:trPr>
        <w:tc>
          <w:tcPr>
            <w:tcW w:w="3443" w:type="dxa"/>
            <w:vMerge/>
            <w:vAlign w:val="center"/>
          </w:tcPr>
          <w:p w14:paraId="63996652" w14:textId="0EDD1EEE" w:rsidR="002E5200" w:rsidRPr="005F6B7A" w:rsidRDefault="002E5200" w:rsidP="002E5200">
            <w:pPr>
              <w:pStyle w:val="42tablebody"/>
              <w:ind w:left="200" w:right="200"/>
              <w:rPr>
                <w:rFonts w:ascii="Times New Roman" w:hAnsi="Times New Roman"/>
                <w:color w:val="000000" w:themeColor="text1"/>
                <w:sz w:val="18"/>
                <w:szCs w:val="18"/>
              </w:rPr>
            </w:pPr>
          </w:p>
        </w:tc>
        <w:tc>
          <w:tcPr>
            <w:tcW w:w="3459" w:type="dxa"/>
            <w:vAlign w:val="center"/>
          </w:tcPr>
          <w:p w14:paraId="0EF73348" w14:textId="465575C3"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3444" w:type="dxa"/>
          </w:tcPr>
          <w:p w14:paraId="3BBA7AE1" w14:textId="735A14AC"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15.86 ± 3.05</w:t>
            </w:r>
          </w:p>
        </w:tc>
      </w:tr>
      <w:tr w:rsidR="002E5200" w:rsidRPr="005F6B7A" w14:paraId="34149471" w14:textId="77777777" w:rsidTr="005708BD">
        <w:trPr>
          <w:trHeight w:val="342"/>
          <w:tblCellSpacing w:w="15" w:type="dxa"/>
        </w:trPr>
        <w:tc>
          <w:tcPr>
            <w:tcW w:w="3443" w:type="dxa"/>
            <w:vMerge/>
            <w:vAlign w:val="center"/>
          </w:tcPr>
          <w:p w14:paraId="17940C10" w14:textId="53F85133" w:rsidR="002E5200" w:rsidRPr="005F6B7A" w:rsidRDefault="002E5200" w:rsidP="002E5200">
            <w:pPr>
              <w:pStyle w:val="42tablebody"/>
              <w:ind w:left="200" w:right="200"/>
              <w:rPr>
                <w:rFonts w:ascii="Times New Roman" w:hAnsi="Times New Roman"/>
                <w:color w:val="000000" w:themeColor="text1"/>
                <w:sz w:val="18"/>
                <w:szCs w:val="18"/>
              </w:rPr>
            </w:pPr>
          </w:p>
        </w:tc>
        <w:tc>
          <w:tcPr>
            <w:tcW w:w="3459" w:type="dxa"/>
            <w:vAlign w:val="center"/>
          </w:tcPr>
          <w:p w14:paraId="259F7A9C" w14:textId="54F3FC1B"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3444" w:type="dxa"/>
          </w:tcPr>
          <w:p w14:paraId="235CA437" w14:textId="3664279A"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17.18 ± 3.28</w:t>
            </w:r>
          </w:p>
        </w:tc>
      </w:tr>
      <w:tr w:rsidR="002E5200" w:rsidRPr="005F6B7A" w14:paraId="20C7B3B0" w14:textId="77777777" w:rsidTr="005708BD">
        <w:trPr>
          <w:trHeight w:val="342"/>
          <w:tblCellSpacing w:w="15" w:type="dxa"/>
        </w:trPr>
        <w:tc>
          <w:tcPr>
            <w:tcW w:w="3443" w:type="dxa"/>
            <w:vMerge w:val="restart"/>
            <w:tcBorders>
              <w:top w:val="single" w:sz="2" w:space="0" w:color="000000"/>
            </w:tcBorders>
            <w:vAlign w:val="center"/>
          </w:tcPr>
          <w:p w14:paraId="148F9150" w14:textId="3EB8F3BC"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Post-taVNS</w:t>
            </w:r>
          </w:p>
        </w:tc>
        <w:tc>
          <w:tcPr>
            <w:tcW w:w="3459" w:type="dxa"/>
            <w:tcBorders>
              <w:top w:val="single" w:sz="2" w:space="0" w:color="000000"/>
            </w:tcBorders>
            <w:vAlign w:val="center"/>
          </w:tcPr>
          <w:p w14:paraId="62C670DE" w14:textId="4A3746BC"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S-baseline</w:t>
            </w:r>
          </w:p>
        </w:tc>
        <w:tc>
          <w:tcPr>
            <w:tcW w:w="3444" w:type="dxa"/>
            <w:tcBorders>
              <w:top w:val="single" w:sz="2" w:space="0" w:color="000000"/>
            </w:tcBorders>
          </w:tcPr>
          <w:p w14:paraId="758F9803" w14:textId="092D1BB5"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16.29 ± 4.11</w:t>
            </w:r>
          </w:p>
        </w:tc>
      </w:tr>
      <w:tr w:rsidR="002E5200" w:rsidRPr="005F6B7A" w14:paraId="6872CFA0" w14:textId="77777777" w:rsidTr="005708BD">
        <w:trPr>
          <w:trHeight w:val="342"/>
          <w:tblCellSpacing w:w="15" w:type="dxa"/>
        </w:trPr>
        <w:tc>
          <w:tcPr>
            <w:tcW w:w="3443" w:type="dxa"/>
            <w:vMerge/>
            <w:vAlign w:val="center"/>
          </w:tcPr>
          <w:p w14:paraId="32E84C53" w14:textId="784FE8F7" w:rsidR="002E5200" w:rsidRPr="005F6B7A" w:rsidRDefault="002E5200" w:rsidP="002E5200">
            <w:pPr>
              <w:pStyle w:val="42tablebody"/>
              <w:ind w:left="200" w:right="200"/>
              <w:rPr>
                <w:rFonts w:ascii="Times New Roman" w:hAnsi="Times New Roman"/>
                <w:color w:val="000000" w:themeColor="text1"/>
                <w:sz w:val="18"/>
                <w:szCs w:val="18"/>
              </w:rPr>
            </w:pPr>
          </w:p>
        </w:tc>
        <w:tc>
          <w:tcPr>
            <w:tcW w:w="3459" w:type="dxa"/>
            <w:vAlign w:val="center"/>
          </w:tcPr>
          <w:p w14:paraId="14C4E253" w14:textId="606F57AD"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3444" w:type="dxa"/>
          </w:tcPr>
          <w:p w14:paraId="754162A8" w14:textId="06F3B1B9"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14.09 ± 2.94</w:t>
            </w:r>
          </w:p>
        </w:tc>
      </w:tr>
      <w:tr w:rsidR="002E5200" w:rsidRPr="005F6B7A" w14:paraId="17D956BC" w14:textId="77777777" w:rsidTr="005708BD">
        <w:trPr>
          <w:trHeight w:val="342"/>
          <w:tblCellSpacing w:w="15" w:type="dxa"/>
        </w:trPr>
        <w:tc>
          <w:tcPr>
            <w:tcW w:w="3443" w:type="dxa"/>
            <w:vMerge/>
            <w:vAlign w:val="center"/>
          </w:tcPr>
          <w:p w14:paraId="6D103AEA" w14:textId="2CA94AF6" w:rsidR="002E5200" w:rsidRPr="005F6B7A" w:rsidRDefault="002E5200" w:rsidP="002E5200">
            <w:pPr>
              <w:pStyle w:val="42tablebody"/>
              <w:ind w:left="200" w:right="200"/>
              <w:rPr>
                <w:rFonts w:ascii="Times New Roman" w:hAnsi="Times New Roman"/>
                <w:color w:val="000000" w:themeColor="text1"/>
                <w:sz w:val="18"/>
                <w:szCs w:val="18"/>
              </w:rPr>
            </w:pPr>
          </w:p>
        </w:tc>
        <w:tc>
          <w:tcPr>
            <w:tcW w:w="3459" w:type="dxa"/>
            <w:vAlign w:val="center"/>
          </w:tcPr>
          <w:p w14:paraId="22B10FA8" w14:textId="0E16654D"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3444" w:type="dxa"/>
          </w:tcPr>
          <w:p w14:paraId="3F681ACF" w14:textId="679C17D6"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15.50 ± 2.75</w:t>
            </w:r>
          </w:p>
        </w:tc>
      </w:tr>
      <w:tr w:rsidR="002E5200" w:rsidRPr="005F6B7A" w14:paraId="26373027" w14:textId="77777777" w:rsidTr="005708BD">
        <w:trPr>
          <w:trHeight w:val="342"/>
          <w:tblCellSpacing w:w="15" w:type="dxa"/>
        </w:trPr>
        <w:tc>
          <w:tcPr>
            <w:tcW w:w="3443" w:type="dxa"/>
            <w:vMerge/>
            <w:vAlign w:val="center"/>
          </w:tcPr>
          <w:p w14:paraId="07E1347B" w14:textId="75AD832D" w:rsidR="002E5200" w:rsidRPr="005F6B7A" w:rsidRDefault="002E5200" w:rsidP="002E5200">
            <w:pPr>
              <w:pStyle w:val="42tablebody"/>
              <w:ind w:left="200" w:right="200"/>
              <w:rPr>
                <w:rFonts w:ascii="Times New Roman" w:hAnsi="Times New Roman"/>
                <w:color w:val="000000" w:themeColor="text1"/>
                <w:sz w:val="18"/>
                <w:szCs w:val="18"/>
              </w:rPr>
            </w:pPr>
          </w:p>
        </w:tc>
        <w:tc>
          <w:tcPr>
            <w:tcW w:w="3459" w:type="dxa"/>
            <w:vAlign w:val="center"/>
          </w:tcPr>
          <w:p w14:paraId="65A6FF6A" w14:textId="009632A4"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3444" w:type="dxa"/>
          </w:tcPr>
          <w:p w14:paraId="165A6DE9" w14:textId="6AA7F132"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17.04 ± 3.22</w:t>
            </w:r>
          </w:p>
        </w:tc>
      </w:tr>
      <w:tr w:rsidR="002E5200" w:rsidRPr="005F6B7A" w14:paraId="55B71E3F" w14:textId="77777777" w:rsidTr="005708BD">
        <w:trPr>
          <w:trHeight w:val="342"/>
          <w:tblCellSpacing w:w="15" w:type="dxa"/>
        </w:trPr>
        <w:tc>
          <w:tcPr>
            <w:tcW w:w="3443" w:type="dxa"/>
            <w:vMerge w:val="restart"/>
            <w:tcBorders>
              <w:top w:val="single" w:sz="2" w:space="0" w:color="000000"/>
            </w:tcBorders>
            <w:vAlign w:val="center"/>
          </w:tcPr>
          <w:p w14:paraId="035B9A34" w14:textId="32A9B9E0" w:rsidR="002E5200" w:rsidRPr="005F6B7A" w:rsidRDefault="002E5200" w:rsidP="002E5200">
            <w:pPr>
              <w:pStyle w:val="42tablebody"/>
              <w:ind w:left="200" w:right="200"/>
              <w:rPr>
                <w:rFonts w:ascii="Times New Roman" w:hAnsi="Times New Roman"/>
                <w:color w:val="000000" w:themeColor="text1"/>
                <w:sz w:val="18"/>
                <w:szCs w:val="18"/>
                <w:lang w:eastAsia="ko-KR"/>
              </w:rPr>
            </w:pPr>
            <w:r w:rsidRPr="005F6B7A">
              <w:rPr>
                <w:rFonts w:ascii="Times New Roman" w:hAnsi="Times New Roman"/>
                <w:color w:val="000000" w:themeColor="text1"/>
                <w:sz w:val="18"/>
                <w:szCs w:val="18"/>
              </w:rPr>
              <w:t>Pre-sham</w:t>
            </w:r>
          </w:p>
        </w:tc>
        <w:tc>
          <w:tcPr>
            <w:tcW w:w="3459" w:type="dxa"/>
            <w:tcBorders>
              <w:top w:val="single" w:sz="2" w:space="0" w:color="000000"/>
            </w:tcBorders>
            <w:vAlign w:val="center"/>
          </w:tcPr>
          <w:p w14:paraId="6C3770AA" w14:textId="271D7635"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S-baseline</w:t>
            </w:r>
          </w:p>
        </w:tc>
        <w:tc>
          <w:tcPr>
            <w:tcW w:w="3444" w:type="dxa"/>
            <w:tcBorders>
              <w:top w:val="single" w:sz="2" w:space="0" w:color="000000"/>
            </w:tcBorders>
          </w:tcPr>
          <w:p w14:paraId="208CD43E" w14:textId="041E5CF0"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17.41 ± 3.23</w:t>
            </w:r>
          </w:p>
        </w:tc>
      </w:tr>
      <w:tr w:rsidR="002E5200" w:rsidRPr="005F6B7A" w14:paraId="549E6A37" w14:textId="77777777" w:rsidTr="005708BD">
        <w:trPr>
          <w:trHeight w:val="342"/>
          <w:tblCellSpacing w:w="15" w:type="dxa"/>
        </w:trPr>
        <w:tc>
          <w:tcPr>
            <w:tcW w:w="3443" w:type="dxa"/>
            <w:vMerge/>
            <w:vAlign w:val="center"/>
          </w:tcPr>
          <w:p w14:paraId="1EFCD55A" w14:textId="1C8E3DF3" w:rsidR="002E5200" w:rsidRPr="005F6B7A" w:rsidRDefault="002E5200" w:rsidP="002E5200">
            <w:pPr>
              <w:pStyle w:val="42tablebody"/>
              <w:ind w:left="200" w:right="200"/>
              <w:rPr>
                <w:rFonts w:ascii="Times New Roman" w:hAnsi="Times New Roman"/>
                <w:color w:val="000000" w:themeColor="text1"/>
                <w:sz w:val="18"/>
                <w:szCs w:val="18"/>
              </w:rPr>
            </w:pPr>
          </w:p>
        </w:tc>
        <w:tc>
          <w:tcPr>
            <w:tcW w:w="3459" w:type="dxa"/>
            <w:vAlign w:val="center"/>
          </w:tcPr>
          <w:p w14:paraId="6491A03B" w14:textId="07FE5F76"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3444" w:type="dxa"/>
          </w:tcPr>
          <w:p w14:paraId="056A2873" w14:textId="00E051C4"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15.55 ± 3.45</w:t>
            </w:r>
          </w:p>
        </w:tc>
      </w:tr>
      <w:tr w:rsidR="002E5200" w:rsidRPr="005F6B7A" w14:paraId="6D509E75" w14:textId="77777777" w:rsidTr="005708BD">
        <w:trPr>
          <w:trHeight w:val="342"/>
          <w:tblCellSpacing w:w="15" w:type="dxa"/>
        </w:trPr>
        <w:tc>
          <w:tcPr>
            <w:tcW w:w="3443" w:type="dxa"/>
            <w:vMerge/>
            <w:vAlign w:val="center"/>
          </w:tcPr>
          <w:p w14:paraId="5C5DA0C9" w14:textId="17EB5CA3" w:rsidR="002E5200" w:rsidRPr="005F6B7A" w:rsidRDefault="002E5200" w:rsidP="002E5200">
            <w:pPr>
              <w:pStyle w:val="42tablebody"/>
              <w:ind w:left="200" w:right="200"/>
              <w:rPr>
                <w:rFonts w:ascii="Times New Roman" w:hAnsi="Times New Roman"/>
                <w:color w:val="000000" w:themeColor="text1"/>
                <w:sz w:val="18"/>
                <w:szCs w:val="18"/>
              </w:rPr>
            </w:pPr>
          </w:p>
        </w:tc>
        <w:tc>
          <w:tcPr>
            <w:tcW w:w="3459" w:type="dxa"/>
            <w:vAlign w:val="center"/>
          </w:tcPr>
          <w:p w14:paraId="0EEE32F0" w14:textId="68E920F7"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3444" w:type="dxa"/>
          </w:tcPr>
          <w:p w14:paraId="16FC6F90" w14:textId="74EDD206"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16.34 ± 3.61</w:t>
            </w:r>
          </w:p>
        </w:tc>
      </w:tr>
      <w:tr w:rsidR="002E5200" w:rsidRPr="005F6B7A" w14:paraId="20D2B8A2" w14:textId="77777777" w:rsidTr="005708BD">
        <w:trPr>
          <w:trHeight w:val="342"/>
          <w:tblCellSpacing w:w="15" w:type="dxa"/>
        </w:trPr>
        <w:tc>
          <w:tcPr>
            <w:tcW w:w="3443" w:type="dxa"/>
            <w:vMerge/>
            <w:vAlign w:val="center"/>
          </w:tcPr>
          <w:p w14:paraId="48DBE2B8" w14:textId="3B4D8606" w:rsidR="002E5200" w:rsidRPr="005F6B7A" w:rsidRDefault="002E5200" w:rsidP="002E5200">
            <w:pPr>
              <w:pStyle w:val="42tablebody"/>
              <w:ind w:left="200" w:right="200"/>
              <w:rPr>
                <w:rFonts w:ascii="Times New Roman" w:hAnsi="Times New Roman"/>
                <w:color w:val="000000" w:themeColor="text1"/>
                <w:sz w:val="18"/>
                <w:szCs w:val="18"/>
              </w:rPr>
            </w:pPr>
          </w:p>
        </w:tc>
        <w:tc>
          <w:tcPr>
            <w:tcW w:w="3459" w:type="dxa"/>
            <w:vAlign w:val="center"/>
          </w:tcPr>
          <w:p w14:paraId="36957C32" w14:textId="42A06EB5"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3444" w:type="dxa"/>
          </w:tcPr>
          <w:p w14:paraId="2EB99696" w14:textId="10D3688F"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18.10 ± 3.03</w:t>
            </w:r>
          </w:p>
        </w:tc>
      </w:tr>
      <w:tr w:rsidR="002E5200" w:rsidRPr="005F6B7A" w14:paraId="1CC174CA" w14:textId="77777777" w:rsidTr="005708BD">
        <w:trPr>
          <w:trHeight w:val="342"/>
          <w:tblCellSpacing w:w="15" w:type="dxa"/>
        </w:trPr>
        <w:tc>
          <w:tcPr>
            <w:tcW w:w="3443" w:type="dxa"/>
            <w:vMerge w:val="restart"/>
            <w:tcBorders>
              <w:top w:val="single" w:sz="2" w:space="0" w:color="000000"/>
            </w:tcBorders>
            <w:vAlign w:val="center"/>
          </w:tcPr>
          <w:p w14:paraId="4F01E4E9" w14:textId="11CC0D5C"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Post-sham</w:t>
            </w:r>
          </w:p>
        </w:tc>
        <w:tc>
          <w:tcPr>
            <w:tcW w:w="3459" w:type="dxa"/>
            <w:tcBorders>
              <w:top w:val="single" w:sz="2" w:space="0" w:color="000000"/>
            </w:tcBorders>
            <w:vAlign w:val="center"/>
          </w:tcPr>
          <w:p w14:paraId="16B7921E" w14:textId="3886C604"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S-baseline</w:t>
            </w:r>
          </w:p>
        </w:tc>
        <w:tc>
          <w:tcPr>
            <w:tcW w:w="3444" w:type="dxa"/>
            <w:tcBorders>
              <w:top w:val="single" w:sz="2" w:space="0" w:color="000000"/>
            </w:tcBorders>
          </w:tcPr>
          <w:p w14:paraId="4AB1A987" w14:textId="68677531"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16.69 ± 4.11</w:t>
            </w:r>
          </w:p>
        </w:tc>
      </w:tr>
      <w:tr w:rsidR="002E5200" w:rsidRPr="005F6B7A" w14:paraId="106DFD99" w14:textId="77777777" w:rsidTr="005708BD">
        <w:trPr>
          <w:trHeight w:val="342"/>
          <w:tblCellSpacing w:w="15" w:type="dxa"/>
        </w:trPr>
        <w:tc>
          <w:tcPr>
            <w:tcW w:w="3443" w:type="dxa"/>
            <w:vMerge/>
            <w:vAlign w:val="center"/>
          </w:tcPr>
          <w:p w14:paraId="44AA2D91" w14:textId="281B5F7C" w:rsidR="002E5200" w:rsidRPr="005F6B7A" w:rsidRDefault="002E5200" w:rsidP="002E5200">
            <w:pPr>
              <w:pStyle w:val="42tablebody"/>
              <w:ind w:left="200" w:right="200"/>
              <w:rPr>
                <w:rFonts w:ascii="Times New Roman" w:hAnsi="Times New Roman"/>
                <w:color w:val="000000" w:themeColor="text1"/>
                <w:sz w:val="18"/>
                <w:szCs w:val="18"/>
              </w:rPr>
            </w:pPr>
          </w:p>
        </w:tc>
        <w:tc>
          <w:tcPr>
            <w:tcW w:w="3459" w:type="dxa"/>
            <w:vAlign w:val="center"/>
          </w:tcPr>
          <w:p w14:paraId="4FA2F8C1" w14:textId="0840609D"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Early-tilt</w:t>
            </w:r>
          </w:p>
        </w:tc>
        <w:tc>
          <w:tcPr>
            <w:tcW w:w="3444" w:type="dxa"/>
          </w:tcPr>
          <w:p w14:paraId="0CD9891E" w14:textId="18AA54BE"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14.71 ± 3.75</w:t>
            </w:r>
          </w:p>
        </w:tc>
      </w:tr>
      <w:tr w:rsidR="002E5200" w:rsidRPr="005F6B7A" w14:paraId="513C2A1D" w14:textId="77777777" w:rsidTr="005708BD">
        <w:trPr>
          <w:trHeight w:val="342"/>
          <w:tblCellSpacing w:w="15" w:type="dxa"/>
        </w:trPr>
        <w:tc>
          <w:tcPr>
            <w:tcW w:w="3443" w:type="dxa"/>
            <w:vMerge/>
            <w:vAlign w:val="center"/>
          </w:tcPr>
          <w:p w14:paraId="66A684D0" w14:textId="3D2AE094" w:rsidR="002E5200" w:rsidRPr="005F6B7A" w:rsidRDefault="002E5200" w:rsidP="002E5200">
            <w:pPr>
              <w:pStyle w:val="42tablebody"/>
              <w:ind w:left="200" w:right="200"/>
              <w:rPr>
                <w:rFonts w:ascii="Times New Roman" w:hAnsi="Times New Roman"/>
                <w:color w:val="000000" w:themeColor="text1"/>
                <w:sz w:val="18"/>
                <w:szCs w:val="18"/>
              </w:rPr>
            </w:pPr>
          </w:p>
        </w:tc>
        <w:tc>
          <w:tcPr>
            <w:tcW w:w="3459" w:type="dxa"/>
            <w:vAlign w:val="center"/>
          </w:tcPr>
          <w:p w14:paraId="1D41FC2D" w14:textId="7A53999E"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Late-tilt</w:t>
            </w:r>
          </w:p>
        </w:tc>
        <w:tc>
          <w:tcPr>
            <w:tcW w:w="3444" w:type="dxa"/>
          </w:tcPr>
          <w:p w14:paraId="0AC8B7B4" w14:textId="5F2C125E"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15.87 ± 3.52</w:t>
            </w:r>
          </w:p>
        </w:tc>
      </w:tr>
      <w:tr w:rsidR="002E5200" w:rsidRPr="005F6B7A" w14:paraId="38D6AECE" w14:textId="77777777" w:rsidTr="005708BD">
        <w:trPr>
          <w:trHeight w:val="342"/>
          <w:tblCellSpacing w:w="15" w:type="dxa"/>
        </w:trPr>
        <w:tc>
          <w:tcPr>
            <w:tcW w:w="3443" w:type="dxa"/>
            <w:vMerge/>
            <w:tcBorders>
              <w:bottom w:val="single" w:sz="4" w:space="0" w:color="auto"/>
            </w:tcBorders>
            <w:vAlign w:val="center"/>
          </w:tcPr>
          <w:p w14:paraId="53E07267" w14:textId="30F66103" w:rsidR="002E5200" w:rsidRPr="005F6B7A" w:rsidRDefault="002E5200" w:rsidP="002E5200">
            <w:pPr>
              <w:pStyle w:val="42tablebody"/>
              <w:ind w:left="200" w:right="200"/>
              <w:rPr>
                <w:rFonts w:ascii="Times New Roman" w:hAnsi="Times New Roman"/>
                <w:color w:val="000000" w:themeColor="text1"/>
                <w:sz w:val="18"/>
                <w:szCs w:val="18"/>
              </w:rPr>
            </w:pPr>
          </w:p>
        </w:tc>
        <w:tc>
          <w:tcPr>
            <w:tcW w:w="3459" w:type="dxa"/>
            <w:tcBorders>
              <w:bottom w:val="single" w:sz="4" w:space="0" w:color="auto"/>
            </w:tcBorders>
            <w:vAlign w:val="center"/>
          </w:tcPr>
          <w:p w14:paraId="6491CBFB" w14:textId="55944A7B"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Recovery</w:t>
            </w:r>
          </w:p>
        </w:tc>
        <w:tc>
          <w:tcPr>
            <w:tcW w:w="3444" w:type="dxa"/>
            <w:tcBorders>
              <w:bottom w:val="single" w:sz="4" w:space="0" w:color="auto"/>
            </w:tcBorders>
          </w:tcPr>
          <w:p w14:paraId="0C94859E" w14:textId="29085AA8" w:rsidR="002E5200" w:rsidRPr="005F6B7A" w:rsidRDefault="002E5200" w:rsidP="002E5200">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16.74 ± 3.15</w:t>
            </w:r>
          </w:p>
        </w:tc>
      </w:tr>
    </w:tbl>
    <w:p w14:paraId="46BB5B05" w14:textId="716E38A5" w:rsidR="00E4186F" w:rsidRPr="005F6B7A" w:rsidRDefault="00D71827" w:rsidP="00255A88">
      <w:pPr>
        <w:pStyle w:val="41tablecaption"/>
        <w:ind w:left="200" w:right="200"/>
        <w:rPr>
          <w:rFonts w:eastAsia="맑은 고딕"/>
          <w:color w:val="000000" w:themeColor="text1"/>
          <w:lang w:eastAsia="ko-KR"/>
        </w:rPr>
      </w:pPr>
      <w:r w:rsidRPr="005F6B7A">
        <w:rPr>
          <w:rFonts w:eastAsia="맑은 고딕"/>
          <w:color w:val="000000" w:themeColor="text1"/>
          <w:lang w:eastAsia="ko-KR"/>
        </w:rPr>
        <w:t>Table S</w:t>
      </w:r>
      <w:r w:rsidR="00A137EC" w:rsidRPr="005F6B7A">
        <w:rPr>
          <w:rFonts w:eastAsia="맑은 고딕"/>
          <w:color w:val="000000" w:themeColor="text1"/>
          <w:lang w:eastAsia="ko-KR"/>
        </w:rPr>
        <w:t>9</w:t>
      </w:r>
      <w:r w:rsidRPr="005F6B7A">
        <w:rPr>
          <w:rFonts w:eastAsia="맑은 고딕"/>
          <w:color w:val="000000" w:themeColor="text1"/>
          <w:lang w:eastAsia="ko-KR"/>
        </w:rPr>
        <w:t xml:space="preserve">B. </w:t>
      </w:r>
      <w:r w:rsidR="007B34F3" w:rsidRPr="005F6B7A">
        <w:rPr>
          <w:color w:val="000000" w:themeColor="text1"/>
        </w:rPr>
        <w:t>Analysis-segment and intervention-response tests</w:t>
      </w:r>
    </w:p>
    <w:tbl>
      <w:tblPr>
        <w:tblpPr w:leftFromText="142" w:rightFromText="142" w:vertAnchor="text" w:tblpY="9"/>
        <w:tblW w:w="10466" w:type="dxa"/>
        <w:tblCellSpacing w:w="15" w:type="dxa"/>
        <w:tblCellMar>
          <w:top w:w="15" w:type="dxa"/>
          <w:left w:w="15" w:type="dxa"/>
          <w:bottom w:w="15" w:type="dxa"/>
          <w:right w:w="15" w:type="dxa"/>
        </w:tblCellMar>
        <w:tblLook w:val="04A0" w:firstRow="1" w:lastRow="0" w:firstColumn="1" w:lastColumn="0" w:noHBand="0" w:noVBand="1"/>
      </w:tblPr>
      <w:tblGrid>
        <w:gridCol w:w="4253"/>
        <w:gridCol w:w="2071"/>
        <w:gridCol w:w="2071"/>
        <w:gridCol w:w="2071"/>
      </w:tblGrid>
      <w:tr w:rsidR="0037364B" w:rsidRPr="005F6B7A" w14:paraId="631D8A4A" w14:textId="0A825E3C" w:rsidTr="00900D5D">
        <w:trPr>
          <w:trHeight w:val="342"/>
          <w:tblCellSpacing w:w="15" w:type="dxa"/>
        </w:trPr>
        <w:tc>
          <w:tcPr>
            <w:tcW w:w="4208" w:type="dxa"/>
            <w:tcBorders>
              <w:top w:val="single" w:sz="4" w:space="0" w:color="auto"/>
            </w:tcBorders>
            <w:vAlign w:val="center"/>
          </w:tcPr>
          <w:p w14:paraId="6A11FCBA" w14:textId="0C3D4CC6" w:rsidR="0037364B" w:rsidRPr="005F6B7A" w:rsidRDefault="0037364B" w:rsidP="00576EBD">
            <w:pPr>
              <w:pStyle w:val="42tablebody"/>
              <w:ind w:left="200" w:right="200"/>
              <w:rPr>
                <w:rFonts w:ascii="Times New Roman" w:eastAsia="바탕" w:hAnsi="Times New Roman"/>
                <w:b/>
                <w:bCs/>
                <w:color w:val="000000" w:themeColor="text1"/>
                <w:sz w:val="18"/>
                <w:szCs w:val="18"/>
                <w:lang w:eastAsia="ko-KR"/>
              </w:rPr>
            </w:pPr>
            <w:r w:rsidRPr="005F6B7A">
              <w:rPr>
                <w:rFonts w:ascii="Times New Roman" w:eastAsia="바탕" w:hAnsi="Times New Roman"/>
                <w:b/>
                <w:bCs/>
                <w:color w:val="000000" w:themeColor="text1"/>
                <w:sz w:val="18"/>
                <w:szCs w:val="18"/>
                <w:lang w:eastAsia="ko-KR"/>
              </w:rPr>
              <w:t>Model effect</w:t>
            </w:r>
          </w:p>
        </w:tc>
        <w:tc>
          <w:tcPr>
            <w:tcW w:w="2041" w:type="dxa"/>
            <w:tcBorders>
              <w:top w:val="single" w:sz="4" w:space="0" w:color="auto"/>
            </w:tcBorders>
            <w:vAlign w:val="center"/>
          </w:tcPr>
          <w:p w14:paraId="197CC851" w14:textId="1132F5D6" w:rsidR="0037364B" w:rsidRPr="005F6B7A" w:rsidRDefault="0037364B" w:rsidP="00576EBD">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χ²</w:t>
            </w:r>
          </w:p>
        </w:tc>
        <w:tc>
          <w:tcPr>
            <w:tcW w:w="2041" w:type="dxa"/>
            <w:tcBorders>
              <w:top w:val="single" w:sz="4" w:space="0" w:color="auto"/>
            </w:tcBorders>
          </w:tcPr>
          <w:p w14:paraId="7EB576A0" w14:textId="656FAA68" w:rsidR="0037364B" w:rsidRPr="005F6B7A" w:rsidRDefault="0037364B" w:rsidP="00576EBD">
            <w:pPr>
              <w:pStyle w:val="42tablebody"/>
              <w:ind w:left="200" w:right="200"/>
              <w:rPr>
                <w:rFonts w:ascii="바탕" w:eastAsia="바탕" w:hAnsi="바탕" w:cs="바탕"/>
                <w:b/>
                <w:bCs/>
                <w:color w:val="000000" w:themeColor="text1"/>
                <w:sz w:val="18"/>
                <w:szCs w:val="18"/>
                <w:lang w:eastAsia="ko-KR"/>
              </w:rPr>
            </w:pPr>
            <w:r w:rsidRPr="005F6B7A">
              <w:rPr>
                <w:rFonts w:ascii="바탕" w:eastAsia="바탕" w:hAnsi="바탕" w:cs="바탕"/>
                <w:b/>
                <w:bCs/>
                <w:color w:val="000000" w:themeColor="text1"/>
                <w:sz w:val="18"/>
                <w:szCs w:val="18"/>
                <w:lang w:eastAsia="ko-KR"/>
              </w:rPr>
              <w:t>df</w:t>
            </w:r>
          </w:p>
        </w:tc>
        <w:tc>
          <w:tcPr>
            <w:tcW w:w="2026" w:type="dxa"/>
            <w:tcBorders>
              <w:top w:val="single" w:sz="4" w:space="0" w:color="auto"/>
            </w:tcBorders>
          </w:tcPr>
          <w:p w14:paraId="4665D27A" w14:textId="2EC643C3" w:rsidR="0037364B" w:rsidRPr="005F6B7A" w:rsidRDefault="0037364B" w:rsidP="00576EBD">
            <w:pPr>
              <w:pStyle w:val="42tablebody"/>
              <w:ind w:left="200" w:right="200"/>
              <w:rPr>
                <w:rFonts w:ascii="Times New Roman" w:hAnsi="Times New Roman"/>
                <w:b/>
                <w:bCs/>
                <w:color w:val="000000" w:themeColor="text1"/>
                <w:sz w:val="18"/>
                <w:szCs w:val="18"/>
              </w:rPr>
            </w:pPr>
            <w:r w:rsidRPr="005F6B7A">
              <w:rPr>
                <w:rFonts w:ascii="Times New Roman" w:hAnsi="Times New Roman"/>
                <w:b/>
                <w:bCs/>
                <w:color w:val="000000" w:themeColor="text1"/>
                <w:sz w:val="18"/>
                <w:szCs w:val="18"/>
              </w:rPr>
              <w:t>p-value</w:t>
            </w:r>
          </w:p>
        </w:tc>
      </w:tr>
      <w:tr w:rsidR="0037364B" w:rsidRPr="005F6B7A" w14:paraId="3299CD02" w14:textId="4B487261" w:rsidTr="00900D5D">
        <w:trPr>
          <w:trHeight w:val="342"/>
          <w:tblCellSpacing w:w="15" w:type="dxa"/>
        </w:trPr>
        <w:tc>
          <w:tcPr>
            <w:tcW w:w="4208" w:type="dxa"/>
            <w:tcBorders>
              <w:top w:val="single" w:sz="2" w:space="0" w:color="000000"/>
            </w:tcBorders>
          </w:tcPr>
          <w:p w14:paraId="7F4F21EE" w14:textId="62BE20E6" w:rsidR="0037364B" w:rsidRPr="005F6B7A" w:rsidRDefault="004272D9" w:rsidP="00576EBD">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Analysis segment</w:t>
            </w:r>
          </w:p>
        </w:tc>
        <w:tc>
          <w:tcPr>
            <w:tcW w:w="2041" w:type="dxa"/>
            <w:tcBorders>
              <w:top w:val="single" w:sz="2" w:space="0" w:color="000000"/>
            </w:tcBorders>
          </w:tcPr>
          <w:p w14:paraId="19D59AA1" w14:textId="4391C6CD" w:rsidR="0037364B" w:rsidRPr="005F6B7A" w:rsidRDefault="00C2627C" w:rsidP="00576EBD">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18.21</w:t>
            </w:r>
          </w:p>
        </w:tc>
        <w:tc>
          <w:tcPr>
            <w:tcW w:w="2041" w:type="dxa"/>
            <w:tcBorders>
              <w:top w:val="single" w:sz="2" w:space="0" w:color="000000"/>
            </w:tcBorders>
          </w:tcPr>
          <w:p w14:paraId="73D9F912" w14:textId="4A848302" w:rsidR="0037364B" w:rsidRPr="005F6B7A" w:rsidRDefault="00C2627C" w:rsidP="00576EBD">
            <w:pPr>
              <w:pStyle w:val="42tablebody"/>
              <w:ind w:left="200" w:right="200"/>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lang w:eastAsia="ko-KR"/>
              </w:rPr>
              <w:t>3</w:t>
            </w:r>
          </w:p>
        </w:tc>
        <w:tc>
          <w:tcPr>
            <w:tcW w:w="2026" w:type="dxa"/>
            <w:tcBorders>
              <w:top w:val="single" w:sz="2" w:space="0" w:color="000000"/>
            </w:tcBorders>
          </w:tcPr>
          <w:p w14:paraId="3558C7D5" w14:textId="23AEAD1C" w:rsidR="0037364B" w:rsidRPr="005F6B7A" w:rsidRDefault="00C2627C" w:rsidP="00576EBD">
            <w:pPr>
              <w:pStyle w:val="42tablebody"/>
              <w:ind w:left="200" w:right="200"/>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lang w:eastAsia="ko-KR"/>
              </w:rPr>
              <w:t>&lt; 0.001</w:t>
            </w:r>
          </w:p>
        </w:tc>
      </w:tr>
      <w:tr w:rsidR="0037364B" w:rsidRPr="005F6B7A" w14:paraId="5A0B2F09" w14:textId="29F712FE" w:rsidTr="00900D5D">
        <w:trPr>
          <w:trHeight w:val="342"/>
          <w:tblCellSpacing w:w="15" w:type="dxa"/>
        </w:trPr>
        <w:tc>
          <w:tcPr>
            <w:tcW w:w="4208" w:type="dxa"/>
            <w:tcBorders>
              <w:bottom w:val="single" w:sz="4" w:space="0" w:color="auto"/>
            </w:tcBorders>
          </w:tcPr>
          <w:p w14:paraId="6D147A4D" w14:textId="11B83614" w:rsidR="0037364B" w:rsidRPr="005F6B7A" w:rsidRDefault="00900D5D" w:rsidP="00900D5D">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Condition × Time × Analysis segment interaction</w:t>
            </w:r>
          </w:p>
        </w:tc>
        <w:tc>
          <w:tcPr>
            <w:tcW w:w="2041" w:type="dxa"/>
            <w:tcBorders>
              <w:bottom w:val="single" w:sz="4" w:space="0" w:color="auto"/>
            </w:tcBorders>
          </w:tcPr>
          <w:p w14:paraId="45A4C7A5" w14:textId="3FE884AC" w:rsidR="0037364B" w:rsidRPr="005F6B7A" w:rsidRDefault="004272D9" w:rsidP="00576EBD">
            <w:pPr>
              <w:pStyle w:val="42tablebody"/>
              <w:ind w:left="200" w:right="200"/>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lang w:eastAsia="ko-KR"/>
              </w:rPr>
              <w:t>3.66</w:t>
            </w:r>
          </w:p>
        </w:tc>
        <w:tc>
          <w:tcPr>
            <w:tcW w:w="2041" w:type="dxa"/>
            <w:tcBorders>
              <w:bottom w:val="single" w:sz="4" w:space="0" w:color="auto"/>
            </w:tcBorders>
          </w:tcPr>
          <w:p w14:paraId="5D8BDF87" w14:textId="4F1A2D60" w:rsidR="0037364B" w:rsidRPr="005F6B7A" w:rsidRDefault="004272D9" w:rsidP="00576EBD">
            <w:pPr>
              <w:pStyle w:val="42tablebody"/>
              <w:ind w:left="200" w:right="200"/>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lang w:eastAsia="ko-KR"/>
              </w:rPr>
              <w:t>3</w:t>
            </w:r>
          </w:p>
        </w:tc>
        <w:tc>
          <w:tcPr>
            <w:tcW w:w="2026" w:type="dxa"/>
            <w:tcBorders>
              <w:bottom w:val="single" w:sz="4" w:space="0" w:color="auto"/>
            </w:tcBorders>
          </w:tcPr>
          <w:p w14:paraId="06A0613C" w14:textId="3689AB0D" w:rsidR="0037364B" w:rsidRPr="005F6B7A" w:rsidRDefault="00C2627C" w:rsidP="00576EBD">
            <w:pPr>
              <w:pStyle w:val="42tablebody"/>
              <w:ind w:left="200" w:right="200"/>
              <w:rPr>
                <w:rFonts w:ascii="Times New Roman" w:eastAsia="맑은 고딕" w:hAnsi="Times New Roman"/>
                <w:color w:val="000000" w:themeColor="text1"/>
                <w:sz w:val="18"/>
                <w:szCs w:val="18"/>
                <w:lang w:eastAsia="ko-KR"/>
              </w:rPr>
            </w:pPr>
            <w:r w:rsidRPr="005F6B7A">
              <w:rPr>
                <w:rFonts w:ascii="Times New Roman" w:eastAsia="맑은 고딕" w:hAnsi="Times New Roman"/>
                <w:color w:val="000000" w:themeColor="text1"/>
                <w:sz w:val="18"/>
                <w:szCs w:val="18"/>
                <w:lang w:eastAsia="ko-KR"/>
              </w:rPr>
              <w:t>0.300</w:t>
            </w:r>
          </w:p>
        </w:tc>
      </w:tr>
    </w:tbl>
    <w:p w14:paraId="5E3BA2FD" w14:textId="77777777" w:rsidR="0037364B" w:rsidRPr="005F6B7A" w:rsidRDefault="0037364B" w:rsidP="00E4186F">
      <w:pPr>
        <w:pStyle w:val="23heading3"/>
        <w:ind w:left="0" w:right="200"/>
        <w:rPr>
          <w:color w:val="000000" w:themeColor="text1"/>
          <w:lang w:eastAsia="ko-KR"/>
        </w:rPr>
      </w:pPr>
    </w:p>
    <w:p w14:paraId="09E2DDD9" w14:textId="77777777" w:rsidR="00695DB3" w:rsidRPr="005F6B7A" w:rsidRDefault="00695DB3">
      <w:pPr>
        <w:spacing w:line="240" w:lineRule="auto"/>
        <w:jc w:val="left"/>
        <w:rPr>
          <w:rFonts w:eastAsia="맑은 고딕" w:cs="Cordia New"/>
          <w:b/>
          <w:bCs/>
          <w:noProof w:val="0"/>
          <w:color w:val="000000" w:themeColor="text1"/>
          <w:sz w:val="18"/>
          <w:szCs w:val="22"/>
          <w:lang w:eastAsia="ko-KR" w:bidi="en-US"/>
        </w:rPr>
      </w:pPr>
      <w:r w:rsidRPr="005F6B7A">
        <w:rPr>
          <w:rFonts w:eastAsia="맑은 고딕"/>
          <w:b/>
          <w:bCs/>
          <w:color w:val="000000" w:themeColor="text1"/>
          <w:lang w:eastAsia="ko-KR"/>
        </w:rPr>
        <w:br w:type="page"/>
      </w:r>
    </w:p>
    <w:p w14:paraId="058E183E" w14:textId="0CC18B80" w:rsidR="00030595" w:rsidRPr="005F6B7A" w:rsidRDefault="00030595" w:rsidP="00030595">
      <w:pPr>
        <w:pStyle w:val="41tablecaption"/>
        <w:ind w:left="200" w:right="200"/>
        <w:rPr>
          <w:rFonts w:eastAsia="맑은 고딕"/>
          <w:color w:val="000000" w:themeColor="text1"/>
          <w:lang w:eastAsia="ko-KR"/>
        </w:rPr>
      </w:pPr>
      <w:r w:rsidRPr="005F6B7A">
        <w:rPr>
          <w:rFonts w:eastAsia="맑은 고딕"/>
          <w:b/>
          <w:bCs/>
          <w:color w:val="000000" w:themeColor="text1"/>
          <w:lang w:eastAsia="ko-KR"/>
        </w:rPr>
        <w:lastRenderedPageBreak/>
        <w:t>Table S</w:t>
      </w:r>
      <w:r w:rsidR="00A137EC" w:rsidRPr="005F6B7A">
        <w:rPr>
          <w:rFonts w:eastAsia="맑은 고딕"/>
          <w:b/>
          <w:bCs/>
          <w:color w:val="000000" w:themeColor="text1"/>
          <w:lang w:eastAsia="ko-KR"/>
        </w:rPr>
        <w:t>10</w:t>
      </w:r>
      <w:r w:rsidRPr="005F6B7A">
        <w:rPr>
          <w:rFonts w:eastAsia="맑은 고딕"/>
          <w:b/>
          <w:bCs/>
          <w:color w:val="000000" w:themeColor="text1"/>
          <w:lang w:eastAsia="ko-KR"/>
        </w:rPr>
        <w:t>.</w:t>
      </w:r>
      <w:r w:rsidRPr="005F6B7A">
        <w:rPr>
          <w:rFonts w:eastAsia="맑은 고딕"/>
          <w:color w:val="000000" w:themeColor="text1"/>
          <w:lang w:eastAsia="ko-KR"/>
        </w:rPr>
        <w:t xml:space="preserve"> </w:t>
      </w:r>
      <w:r w:rsidR="00DD2D84" w:rsidRPr="005F6B7A">
        <w:rPr>
          <w:rFonts w:eastAsia="맑은 고딕"/>
          <w:color w:val="000000" w:themeColor="text1"/>
          <w:lang w:eastAsia="ko-KR"/>
        </w:rPr>
        <w:t>Exploratory sex differences in BRS and HRV responses. For BRS, the test evaluates whether the between-condition difference in pre-to-post change varies by sex. For HRV, the test evaluates whether this sex-related variation in the between-condition response differs across the four analysis segments (S-baseline, early-tilt, late-tilt, and recovery).</w:t>
      </w:r>
      <w:r w:rsidR="009176B5" w:rsidRPr="005F6B7A">
        <w:rPr>
          <w:rFonts w:eastAsia="맑은 고딕" w:hint="eastAsia"/>
          <w:color w:val="000000" w:themeColor="text1"/>
          <w:lang w:eastAsia="ko-KR"/>
        </w:rPr>
        <w:t xml:space="preserve"> </w:t>
      </w:r>
      <w:r w:rsidR="009176B5" w:rsidRPr="005F6B7A">
        <w:rPr>
          <w:rFonts w:eastAsia="맑은 고딕"/>
          <w:color w:val="000000" w:themeColor="text1"/>
          <w:lang w:eastAsia="ko-KR"/>
        </w:rPr>
        <w:t>These exploratory analyses were not powered to establish sex-specific differences or equivalence between sexes.</w:t>
      </w:r>
    </w:p>
    <w:p w14:paraId="59823330" w14:textId="5175DF04" w:rsidR="00287816" w:rsidRPr="005F6B7A" w:rsidRDefault="00287816" w:rsidP="00030595">
      <w:pPr>
        <w:pStyle w:val="41tablecaption"/>
        <w:ind w:left="200" w:right="200"/>
        <w:rPr>
          <w:rFonts w:eastAsia="맑은 고딕"/>
          <w:b/>
          <w:bCs/>
          <w:color w:val="000000" w:themeColor="text1"/>
          <w:lang w:eastAsia="ko-KR"/>
        </w:rPr>
      </w:pPr>
      <w:r w:rsidRPr="005F6B7A">
        <w:rPr>
          <w:color w:val="000000" w:themeColor="text1"/>
        </w:rPr>
        <w:t>Table S</w:t>
      </w:r>
      <w:r w:rsidR="00A137EC" w:rsidRPr="005F6B7A">
        <w:rPr>
          <w:color w:val="000000" w:themeColor="text1"/>
        </w:rPr>
        <w:t>10</w:t>
      </w:r>
      <w:r w:rsidRPr="005F6B7A">
        <w:rPr>
          <w:color w:val="000000" w:themeColor="text1"/>
        </w:rPr>
        <w:t>A. Exploratory sex-related variation in BRS responses</w:t>
      </w:r>
    </w:p>
    <w:tbl>
      <w:tblPr>
        <w:tblpPr w:leftFromText="142" w:rightFromText="142" w:vertAnchor="text" w:tblpXSpec="center" w:tblpY="9"/>
        <w:tblW w:w="10466" w:type="dxa"/>
        <w:tblCellSpacing w:w="15" w:type="dxa"/>
        <w:tblCellMar>
          <w:top w:w="15" w:type="dxa"/>
          <w:left w:w="15" w:type="dxa"/>
          <w:bottom w:w="15" w:type="dxa"/>
          <w:right w:w="15" w:type="dxa"/>
        </w:tblCellMar>
        <w:tblLook w:val="04A0" w:firstRow="1" w:lastRow="0" w:firstColumn="1" w:lastColumn="0" w:noHBand="0" w:noVBand="1"/>
      </w:tblPr>
      <w:tblGrid>
        <w:gridCol w:w="993"/>
        <w:gridCol w:w="2650"/>
        <w:gridCol w:w="6823"/>
      </w:tblGrid>
      <w:tr w:rsidR="00633249" w:rsidRPr="005F6B7A" w14:paraId="1BD78BE8" w14:textId="77777777" w:rsidTr="00633249">
        <w:trPr>
          <w:trHeight w:val="342"/>
          <w:tblCellSpacing w:w="15" w:type="dxa"/>
        </w:trPr>
        <w:tc>
          <w:tcPr>
            <w:tcW w:w="3598" w:type="dxa"/>
            <w:gridSpan w:val="2"/>
            <w:tcBorders>
              <w:top w:val="single" w:sz="4" w:space="0" w:color="auto"/>
            </w:tcBorders>
            <w:vAlign w:val="center"/>
          </w:tcPr>
          <w:p w14:paraId="3744C8E2" w14:textId="7037CA9C" w:rsidR="00633249" w:rsidRPr="005F6B7A" w:rsidRDefault="00633249" w:rsidP="00633249">
            <w:pPr>
              <w:pStyle w:val="42tablebody"/>
              <w:ind w:left="200" w:right="200"/>
              <w:rPr>
                <w:rFonts w:ascii="Times New Roman" w:eastAsia="바탕" w:hAnsi="Times New Roman"/>
                <w:b/>
                <w:bCs/>
                <w:color w:val="000000" w:themeColor="text1"/>
                <w:sz w:val="18"/>
                <w:szCs w:val="18"/>
                <w:lang w:eastAsia="ko-KR"/>
              </w:rPr>
            </w:pPr>
            <w:bookmarkStart w:id="22" w:name="_Hlk239363951"/>
            <w:bookmarkStart w:id="23" w:name="_Hlk239320596"/>
            <w:r w:rsidRPr="005F6B7A">
              <w:rPr>
                <w:rFonts w:ascii="Times New Roman" w:hAnsi="Times New Roman"/>
                <w:b/>
                <w:bCs/>
                <w:color w:val="000000" w:themeColor="text1"/>
                <w:sz w:val="18"/>
                <w:szCs w:val="18"/>
              </w:rPr>
              <w:t>Parameters</w:t>
            </w:r>
            <w:bookmarkEnd w:id="22"/>
          </w:p>
        </w:tc>
        <w:tc>
          <w:tcPr>
            <w:tcW w:w="6778" w:type="dxa"/>
            <w:tcBorders>
              <w:top w:val="single" w:sz="4" w:space="0" w:color="auto"/>
            </w:tcBorders>
            <w:vAlign w:val="center"/>
            <w:hideMark/>
          </w:tcPr>
          <w:p w14:paraId="79F735CA" w14:textId="6AF2FAC7" w:rsidR="00633249" w:rsidRPr="005F6B7A" w:rsidRDefault="00900D5D" w:rsidP="00633249">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Condition × Time × Sex interaction</w:t>
            </w:r>
            <w:bookmarkStart w:id="24" w:name="_Hlk239363896"/>
            <w:r w:rsidR="00492090" w:rsidRPr="005F6B7A">
              <w:rPr>
                <w:rFonts w:ascii="Times New Roman" w:hAnsi="Times New Roman"/>
                <w:b/>
                <w:color w:val="000000" w:themeColor="text1"/>
                <w:sz w:val="18"/>
                <w:szCs w:val="18"/>
              </w:rPr>
              <w:t>, χ² (df), p-value</w:t>
            </w:r>
            <w:bookmarkEnd w:id="24"/>
          </w:p>
        </w:tc>
      </w:tr>
      <w:tr w:rsidR="00633249" w:rsidRPr="005F6B7A" w14:paraId="0F0A443C" w14:textId="77777777" w:rsidTr="008C32A8">
        <w:trPr>
          <w:trHeight w:val="342"/>
          <w:tblCellSpacing w:w="15" w:type="dxa"/>
        </w:trPr>
        <w:tc>
          <w:tcPr>
            <w:tcW w:w="948" w:type="dxa"/>
            <w:vMerge w:val="restart"/>
            <w:tcBorders>
              <w:top w:val="single" w:sz="4" w:space="0" w:color="auto"/>
              <w:bottom w:val="single" w:sz="2" w:space="0" w:color="000000" w:themeColor="text1"/>
            </w:tcBorders>
            <w:vAlign w:val="center"/>
          </w:tcPr>
          <w:p w14:paraId="7EE8BF12" w14:textId="078E2E8D" w:rsidR="00633249" w:rsidRPr="005F6B7A" w:rsidRDefault="00633249" w:rsidP="00633249">
            <w:pPr>
              <w:pStyle w:val="42tablebody"/>
              <w:ind w:left="200" w:right="200"/>
              <w:rPr>
                <w:rFonts w:ascii="Times New Roman" w:eastAsia="Pretendard" w:hAnsi="Times New Roman"/>
                <w:color w:val="000000" w:themeColor="text1"/>
                <w:sz w:val="18"/>
                <w:szCs w:val="18"/>
                <w:lang w:eastAsia="ko-KR"/>
              </w:rPr>
            </w:pPr>
            <w:r w:rsidRPr="005F6B7A">
              <w:rPr>
                <w:rFonts w:ascii="Times New Roman" w:eastAsia="Pretendard" w:hAnsi="Times New Roman"/>
                <w:color w:val="000000" w:themeColor="text1"/>
                <w:sz w:val="18"/>
                <w:szCs w:val="18"/>
                <w:lang w:eastAsia="ko-KR"/>
              </w:rPr>
              <w:t>BRS</w:t>
            </w:r>
          </w:p>
        </w:tc>
        <w:tc>
          <w:tcPr>
            <w:tcW w:w="2620" w:type="dxa"/>
            <w:tcBorders>
              <w:top w:val="single" w:sz="4" w:space="0" w:color="auto"/>
            </w:tcBorders>
            <w:vAlign w:val="center"/>
            <w:hideMark/>
          </w:tcPr>
          <w:p w14:paraId="371F10FC" w14:textId="699CB5F5" w:rsidR="00633249" w:rsidRPr="005F6B7A" w:rsidRDefault="00633249" w:rsidP="00633249">
            <w:pPr>
              <w:pStyle w:val="42tablebody"/>
              <w:ind w:left="200" w:right="200"/>
              <w:rPr>
                <w:rFonts w:ascii="Times New Roman" w:hAnsi="Times New Roman"/>
                <w:color w:val="000000" w:themeColor="text1"/>
                <w:sz w:val="18"/>
                <w:szCs w:val="18"/>
              </w:rPr>
            </w:pPr>
            <w:r w:rsidRPr="005F6B7A">
              <w:rPr>
                <w:rFonts w:ascii="Times New Roman" w:eastAsia="Pretendard" w:hAnsi="Times New Roman"/>
                <w:color w:val="000000" w:themeColor="text1"/>
                <w:sz w:val="18"/>
                <w:szCs w:val="18"/>
              </w:rPr>
              <w:t>Up</w:t>
            </w:r>
            <w:r w:rsidRPr="005F6B7A">
              <w:rPr>
                <w:rFonts w:ascii="Times New Roman" w:eastAsia="Pretendard" w:hAnsi="Times New Roman"/>
                <w:color w:val="000000" w:themeColor="text1"/>
                <w:sz w:val="18"/>
                <w:szCs w:val="18"/>
                <w:lang w:eastAsia="ko-KR"/>
              </w:rPr>
              <w:t>-</w:t>
            </w:r>
            <w:r w:rsidRPr="005F6B7A">
              <w:rPr>
                <w:rFonts w:ascii="Times New Roman" w:eastAsia="Pretendard" w:hAnsi="Times New Roman"/>
                <w:color w:val="000000" w:themeColor="text1"/>
                <w:sz w:val="18"/>
                <w:szCs w:val="18"/>
              </w:rPr>
              <w:t>slope</w:t>
            </w:r>
            <w:bookmarkStart w:id="25" w:name="_Hlk239364092"/>
            <w:r w:rsidR="008C32A8" w:rsidRPr="005F6B7A">
              <w:rPr>
                <w:rFonts w:ascii="Times New Roman" w:eastAsia="Pretendard" w:hAnsi="Times New Roman"/>
                <w:color w:val="000000" w:themeColor="text1"/>
                <w:sz w:val="18"/>
                <w:szCs w:val="18"/>
              </w:rPr>
              <w:t>, ms/mmHg</w:t>
            </w:r>
            <w:bookmarkEnd w:id="25"/>
          </w:p>
        </w:tc>
        <w:tc>
          <w:tcPr>
            <w:tcW w:w="6778" w:type="dxa"/>
            <w:tcBorders>
              <w:top w:val="single" w:sz="4" w:space="0" w:color="auto"/>
            </w:tcBorders>
            <w:vAlign w:val="center"/>
            <w:hideMark/>
          </w:tcPr>
          <w:p w14:paraId="16CB445C" w14:textId="6FC5FC60" w:rsidR="00633249" w:rsidRPr="005F6B7A" w:rsidRDefault="00633249" w:rsidP="00633249">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0.16 (1), p = 0.693</w:t>
            </w:r>
          </w:p>
        </w:tc>
      </w:tr>
      <w:tr w:rsidR="00633249" w:rsidRPr="005F6B7A" w14:paraId="5F178FCC" w14:textId="77777777" w:rsidTr="008C32A8">
        <w:trPr>
          <w:trHeight w:val="342"/>
          <w:tblCellSpacing w:w="15" w:type="dxa"/>
        </w:trPr>
        <w:tc>
          <w:tcPr>
            <w:tcW w:w="948" w:type="dxa"/>
            <w:vMerge/>
            <w:tcBorders>
              <w:bottom w:val="single" w:sz="2" w:space="0" w:color="000000" w:themeColor="text1"/>
            </w:tcBorders>
            <w:vAlign w:val="center"/>
          </w:tcPr>
          <w:p w14:paraId="3BB1524F" w14:textId="77777777" w:rsidR="00633249" w:rsidRPr="005F6B7A" w:rsidRDefault="00633249" w:rsidP="00633249">
            <w:pPr>
              <w:pStyle w:val="42tablebody"/>
              <w:ind w:left="200" w:right="200"/>
              <w:rPr>
                <w:rFonts w:ascii="Times New Roman" w:eastAsia="Pretendard" w:hAnsi="Times New Roman"/>
                <w:color w:val="000000" w:themeColor="text1"/>
                <w:sz w:val="18"/>
                <w:szCs w:val="18"/>
              </w:rPr>
            </w:pPr>
          </w:p>
        </w:tc>
        <w:tc>
          <w:tcPr>
            <w:tcW w:w="2620" w:type="dxa"/>
            <w:vAlign w:val="center"/>
          </w:tcPr>
          <w:p w14:paraId="17E857DD" w14:textId="3734A7F4" w:rsidR="00633249" w:rsidRPr="005F6B7A" w:rsidRDefault="00633249" w:rsidP="00633249">
            <w:pPr>
              <w:pStyle w:val="42tablebody"/>
              <w:ind w:left="200" w:right="200"/>
              <w:rPr>
                <w:rFonts w:ascii="Times New Roman" w:hAnsi="Times New Roman"/>
                <w:color w:val="000000" w:themeColor="text1"/>
                <w:sz w:val="18"/>
                <w:szCs w:val="18"/>
              </w:rPr>
            </w:pPr>
            <w:r w:rsidRPr="005F6B7A">
              <w:rPr>
                <w:rFonts w:ascii="Times New Roman" w:eastAsia="Pretendard" w:hAnsi="Times New Roman"/>
                <w:color w:val="000000" w:themeColor="text1"/>
                <w:sz w:val="18"/>
                <w:szCs w:val="18"/>
              </w:rPr>
              <w:t>Down</w:t>
            </w:r>
            <w:r w:rsidRPr="005F6B7A">
              <w:rPr>
                <w:rFonts w:ascii="Times New Roman" w:eastAsia="Pretendard" w:hAnsi="Times New Roman"/>
                <w:color w:val="000000" w:themeColor="text1"/>
                <w:sz w:val="18"/>
                <w:szCs w:val="18"/>
                <w:lang w:eastAsia="ko-KR"/>
              </w:rPr>
              <w:t>-</w:t>
            </w:r>
            <w:r w:rsidRPr="005F6B7A">
              <w:rPr>
                <w:rFonts w:ascii="Times New Roman" w:eastAsia="Pretendard" w:hAnsi="Times New Roman"/>
                <w:color w:val="000000" w:themeColor="text1"/>
                <w:sz w:val="18"/>
                <w:szCs w:val="18"/>
              </w:rPr>
              <w:t>slope</w:t>
            </w:r>
            <w:r w:rsidR="008C32A8" w:rsidRPr="005F6B7A">
              <w:rPr>
                <w:rFonts w:ascii="Times New Roman" w:eastAsia="Pretendard" w:hAnsi="Times New Roman"/>
                <w:color w:val="000000" w:themeColor="text1"/>
                <w:sz w:val="18"/>
                <w:szCs w:val="18"/>
              </w:rPr>
              <w:t>, ms/mmHg</w:t>
            </w:r>
          </w:p>
        </w:tc>
        <w:tc>
          <w:tcPr>
            <w:tcW w:w="6778" w:type="dxa"/>
            <w:vAlign w:val="center"/>
          </w:tcPr>
          <w:p w14:paraId="4F2BD1AC" w14:textId="296DE4E1" w:rsidR="00633249" w:rsidRPr="005F6B7A" w:rsidRDefault="00633249" w:rsidP="00633249">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0.90 (1), p = </w:t>
            </w:r>
            <w:r w:rsidR="000F6918" w:rsidRPr="005F6B7A">
              <w:rPr>
                <w:rFonts w:ascii="Times New Roman" w:hAnsi="Times New Roman"/>
                <w:color w:val="000000" w:themeColor="text1"/>
                <w:sz w:val="18"/>
                <w:szCs w:val="18"/>
              </w:rPr>
              <w:t>0.693</w:t>
            </w:r>
          </w:p>
        </w:tc>
      </w:tr>
      <w:tr w:rsidR="00633249" w:rsidRPr="005F6B7A" w14:paraId="5EE47BEA" w14:textId="77777777" w:rsidTr="008C32A8">
        <w:trPr>
          <w:trHeight w:val="342"/>
          <w:tblCellSpacing w:w="15" w:type="dxa"/>
        </w:trPr>
        <w:tc>
          <w:tcPr>
            <w:tcW w:w="948" w:type="dxa"/>
            <w:vMerge/>
            <w:tcBorders>
              <w:bottom w:val="single" w:sz="2" w:space="0" w:color="000000" w:themeColor="text1"/>
            </w:tcBorders>
            <w:vAlign w:val="center"/>
          </w:tcPr>
          <w:p w14:paraId="140825C8" w14:textId="77777777" w:rsidR="00633249" w:rsidRPr="005F6B7A" w:rsidRDefault="00633249" w:rsidP="00633249">
            <w:pPr>
              <w:pStyle w:val="42tablebody"/>
              <w:ind w:left="200" w:right="200"/>
              <w:rPr>
                <w:rFonts w:ascii="Times New Roman" w:eastAsia="Pretendard" w:hAnsi="Times New Roman"/>
                <w:color w:val="000000" w:themeColor="text1"/>
                <w:sz w:val="18"/>
                <w:szCs w:val="18"/>
              </w:rPr>
            </w:pPr>
          </w:p>
        </w:tc>
        <w:tc>
          <w:tcPr>
            <w:tcW w:w="2620" w:type="dxa"/>
            <w:tcBorders>
              <w:bottom w:val="single" w:sz="2" w:space="0" w:color="000000" w:themeColor="text1"/>
            </w:tcBorders>
            <w:vAlign w:val="center"/>
          </w:tcPr>
          <w:p w14:paraId="25F46432" w14:textId="58052844" w:rsidR="00633249" w:rsidRPr="005F6B7A" w:rsidRDefault="00633249" w:rsidP="00633249">
            <w:pPr>
              <w:pStyle w:val="42tablebody"/>
              <w:ind w:left="200" w:right="200"/>
              <w:rPr>
                <w:rFonts w:ascii="Times New Roman" w:hAnsi="Times New Roman"/>
                <w:color w:val="000000" w:themeColor="text1"/>
                <w:sz w:val="18"/>
                <w:szCs w:val="18"/>
              </w:rPr>
            </w:pPr>
            <w:r w:rsidRPr="005F6B7A">
              <w:rPr>
                <w:rFonts w:ascii="Times New Roman" w:eastAsia="Pretendard" w:hAnsi="Times New Roman"/>
                <w:color w:val="000000" w:themeColor="text1"/>
                <w:sz w:val="18"/>
                <w:szCs w:val="18"/>
              </w:rPr>
              <w:t>All</w:t>
            </w:r>
            <w:r w:rsidRPr="005F6B7A">
              <w:rPr>
                <w:rFonts w:ascii="Times New Roman" w:eastAsia="Pretendard" w:hAnsi="Times New Roman"/>
                <w:color w:val="000000" w:themeColor="text1"/>
                <w:sz w:val="18"/>
                <w:szCs w:val="18"/>
                <w:lang w:eastAsia="ko-KR"/>
              </w:rPr>
              <w:t>-</w:t>
            </w:r>
            <w:r w:rsidRPr="005F6B7A">
              <w:rPr>
                <w:rFonts w:ascii="Times New Roman" w:eastAsia="Pretendard" w:hAnsi="Times New Roman"/>
                <w:color w:val="000000" w:themeColor="text1"/>
                <w:sz w:val="18"/>
                <w:szCs w:val="18"/>
              </w:rPr>
              <w:t>slope</w:t>
            </w:r>
            <w:r w:rsidR="008C32A8" w:rsidRPr="005F6B7A">
              <w:rPr>
                <w:rFonts w:ascii="Times New Roman" w:eastAsia="Pretendard" w:hAnsi="Times New Roman"/>
                <w:color w:val="000000" w:themeColor="text1"/>
                <w:sz w:val="18"/>
                <w:szCs w:val="18"/>
              </w:rPr>
              <w:t>, ms/mmHg</w:t>
            </w:r>
          </w:p>
        </w:tc>
        <w:tc>
          <w:tcPr>
            <w:tcW w:w="6778" w:type="dxa"/>
            <w:tcBorders>
              <w:bottom w:val="single" w:sz="2" w:space="0" w:color="000000" w:themeColor="text1"/>
            </w:tcBorders>
            <w:vAlign w:val="center"/>
          </w:tcPr>
          <w:p w14:paraId="0B47DC8B" w14:textId="4B0F8C48" w:rsidR="00633249" w:rsidRPr="005F6B7A" w:rsidRDefault="00633249" w:rsidP="00633249">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0.49 (1), p = </w:t>
            </w:r>
            <w:r w:rsidR="000F6918" w:rsidRPr="005F6B7A">
              <w:rPr>
                <w:rFonts w:ascii="Times New Roman" w:hAnsi="Times New Roman"/>
                <w:color w:val="000000" w:themeColor="text1"/>
                <w:sz w:val="18"/>
                <w:szCs w:val="18"/>
              </w:rPr>
              <w:t>0.693</w:t>
            </w:r>
          </w:p>
        </w:tc>
      </w:tr>
    </w:tbl>
    <w:bookmarkEnd w:id="23"/>
    <w:p w14:paraId="7E729B6B" w14:textId="52072AF1" w:rsidR="00030595" w:rsidRPr="005F6B7A" w:rsidRDefault="00287816" w:rsidP="00287816">
      <w:pPr>
        <w:pStyle w:val="41tablecaption"/>
        <w:ind w:left="200" w:right="200"/>
        <w:rPr>
          <w:color w:val="000000" w:themeColor="text1"/>
          <w:lang w:eastAsia="ko-KR"/>
        </w:rPr>
      </w:pPr>
      <w:r w:rsidRPr="005F6B7A">
        <w:rPr>
          <w:color w:val="000000" w:themeColor="text1"/>
        </w:rPr>
        <w:t>Table S</w:t>
      </w:r>
      <w:r w:rsidR="00A137EC" w:rsidRPr="005F6B7A">
        <w:rPr>
          <w:color w:val="000000" w:themeColor="text1"/>
        </w:rPr>
        <w:t>10</w:t>
      </w:r>
      <w:r w:rsidRPr="005F6B7A">
        <w:rPr>
          <w:color w:val="000000" w:themeColor="text1"/>
        </w:rPr>
        <w:t>B. Exploratory sex-related variation in HRV responses</w:t>
      </w:r>
    </w:p>
    <w:tbl>
      <w:tblPr>
        <w:tblpPr w:leftFromText="142" w:rightFromText="142" w:vertAnchor="text" w:tblpXSpec="center" w:tblpY="9"/>
        <w:tblW w:w="10466" w:type="dxa"/>
        <w:tblCellSpacing w:w="15" w:type="dxa"/>
        <w:tblCellMar>
          <w:top w:w="15" w:type="dxa"/>
          <w:left w:w="15" w:type="dxa"/>
          <w:bottom w:w="15" w:type="dxa"/>
          <w:right w:w="15" w:type="dxa"/>
        </w:tblCellMar>
        <w:tblLook w:val="04A0" w:firstRow="1" w:lastRow="0" w:firstColumn="1" w:lastColumn="0" w:noHBand="0" w:noVBand="1"/>
      </w:tblPr>
      <w:tblGrid>
        <w:gridCol w:w="993"/>
        <w:gridCol w:w="2650"/>
        <w:gridCol w:w="6823"/>
      </w:tblGrid>
      <w:tr w:rsidR="00287816" w:rsidRPr="005F6B7A" w14:paraId="253426F5" w14:textId="77777777" w:rsidTr="00287816">
        <w:trPr>
          <w:trHeight w:val="342"/>
          <w:tblCellSpacing w:w="15" w:type="dxa"/>
        </w:trPr>
        <w:tc>
          <w:tcPr>
            <w:tcW w:w="3598" w:type="dxa"/>
            <w:gridSpan w:val="2"/>
            <w:tcBorders>
              <w:top w:val="single" w:sz="2" w:space="0" w:color="000000"/>
            </w:tcBorders>
            <w:vAlign w:val="center"/>
          </w:tcPr>
          <w:p w14:paraId="2B4F0E9C" w14:textId="77777777" w:rsidR="00287816" w:rsidRPr="005F6B7A" w:rsidRDefault="00287816" w:rsidP="00576EBD">
            <w:pPr>
              <w:pStyle w:val="42tablebody"/>
              <w:ind w:left="200" w:right="200"/>
              <w:rPr>
                <w:rFonts w:ascii="Times New Roman" w:hAnsi="Times New Roman"/>
                <w:color w:val="000000" w:themeColor="text1"/>
                <w:sz w:val="18"/>
                <w:szCs w:val="18"/>
              </w:rPr>
            </w:pPr>
            <w:r w:rsidRPr="005F6B7A">
              <w:rPr>
                <w:rFonts w:ascii="Times New Roman" w:hAnsi="Times New Roman"/>
                <w:b/>
                <w:bCs/>
                <w:color w:val="000000" w:themeColor="text1"/>
                <w:sz w:val="18"/>
                <w:szCs w:val="18"/>
              </w:rPr>
              <w:t>Parameters</w:t>
            </w:r>
          </w:p>
        </w:tc>
        <w:tc>
          <w:tcPr>
            <w:tcW w:w="6778" w:type="dxa"/>
            <w:tcBorders>
              <w:top w:val="single" w:sz="2" w:space="0" w:color="000000"/>
            </w:tcBorders>
            <w:vAlign w:val="center"/>
          </w:tcPr>
          <w:p w14:paraId="12F03BD5" w14:textId="77777777" w:rsidR="00287816" w:rsidRPr="005F6B7A" w:rsidRDefault="00287816" w:rsidP="00576EBD">
            <w:pPr>
              <w:pStyle w:val="42tablebody"/>
              <w:ind w:left="200" w:right="200"/>
              <w:rPr>
                <w:rFonts w:ascii="Times New Roman" w:hAnsi="Times New Roman"/>
                <w:b/>
                <w:bCs/>
                <w:color w:val="000000" w:themeColor="text1"/>
                <w:sz w:val="18"/>
                <w:szCs w:val="18"/>
              </w:rPr>
            </w:pPr>
            <w:r w:rsidRPr="005F6B7A">
              <w:rPr>
                <w:rFonts w:ascii="Times New Roman" w:hAnsi="Times New Roman"/>
                <w:b/>
                <w:bCs/>
                <w:color w:val="000000" w:themeColor="text1"/>
                <w:sz w:val="18"/>
                <w:szCs w:val="18"/>
              </w:rPr>
              <w:t>Condition × Time × Sex × Analysis segment interaction, χ² (df), p-value</w:t>
            </w:r>
          </w:p>
        </w:tc>
      </w:tr>
      <w:tr w:rsidR="00287816" w:rsidRPr="005F6B7A" w14:paraId="4EC0901B" w14:textId="77777777" w:rsidTr="00576EBD">
        <w:trPr>
          <w:trHeight w:val="342"/>
          <w:tblCellSpacing w:w="15" w:type="dxa"/>
        </w:trPr>
        <w:tc>
          <w:tcPr>
            <w:tcW w:w="948" w:type="dxa"/>
            <w:vMerge w:val="restart"/>
            <w:tcBorders>
              <w:top w:val="single" w:sz="2" w:space="0" w:color="000000"/>
            </w:tcBorders>
            <w:vAlign w:val="center"/>
          </w:tcPr>
          <w:p w14:paraId="5CC750E8" w14:textId="77777777" w:rsidR="00287816" w:rsidRPr="005F6B7A" w:rsidRDefault="00287816" w:rsidP="00576EBD">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HRV</w:t>
            </w:r>
          </w:p>
        </w:tc>
        <w:tc>
          <w:tcPr>
            <w:tcW w:w="2620" w:type="dxa"/>
            <w:tcBorders>
              <w:top w:val="single" w:sz="2" w:space="0" w:color="000000"/>
            </w:tcBorders>
            <w:vAlign w:val="center"/>
          </w:tcPr>
          <w:p w14:paraId="6577AE31" w14:textId="77777777" w:rsidR="00287816" w:rsidRPr="005F6B7A" w:rsidRDefault="00287816" w:rsidP="00576EBD">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SDNN, ms</w:t>
            </w:r>
          </w:p>
        </w:tc>
        <w:tc>
          <w:tcPr>
            <w:tcW w:w="6778" w:type="dxa"/>
            <w:tcBorders>
              <w:top w:val="single" w:sz="2" w:space="0" w:color="000000"/>
            </w:tcBorders>
            <w:vAlign w:val="center"/>
          </w:tcPr>
          <w:p w14:paraId="3B628CCE" w14:textId="2915F6E2" w:rsidR="00287816" w:rsidRPr="005F6B7A" w:rsidRDefault="00287816" w:rsidP="00576EBD">
            <w:pPr>
              <w:pStyle w:val="42tablebody"/>
              <w:ind w:left="200" w:right="200"/>
              <w:rPr>
                <w:rFonts w:ascii="Times New Roman" w:hAnsi="Times New Roman"/>
                <w:color w:val="000000" w:themeColor="text1"/>
                <w:sz w:val="18"/>
                <w:szCs w:val="18"/>
                <w:lang w:eastAsia="ko-KR"/>
              </w:rPr>
            </w:pPr>
            <w:r w:rsidRPr="005F6B7A">
              <w:rPr>
                <w:rFonts w:ascii="Times New Roman" w:hAnsi="Times New Roman"/>
                <w:color w:val="000000" w:themeColor="text1"/>
                <w:sz w:val="18"/>
                <w:szCs w:val="18"/>
              </w:rPr>
              <w:t xml:space="preserve">2.76 (3), p = </w:t>
            </w:r>
            <w:bookmarkStart w:id="26" w:name="_Hlk241042868"/>
            <w:r w:rsidRPr="005F6B7A">
              <w:rPr>
                <w:rFonts w:ascii="Times New Roman" w:hAnsi="Times New Roman"/>
                <w:color w:val="000000" w:themeColor="text1"/>
                <w:sz w:val="18"/>
                <w:szCs w:val="18"/>
              </w:rPr>
              <w:t>0.</w:t>
            </w:r>
            <w:r w:rsidR="000F6918" w:rsidRPr="005F6B7A">
              <w:rPr>
                <w:rFonts w:ascii="Times New Roman" w:hAnsi="Times New Roman" w:hint="eastAsia"/>
                <w:color w:val="000000" w:themeColor="text1"/>
                <w:sz w:val="18"/>
                <w:szCs w:val="18"/>
                <w:lang w:eastAsia="ko-KR"/>
              </w:rPr>
              <w:t>984</w:t>
            </w:r>
            <w:bookmarkEnd w:id="26"/>
          </w:p>
        </w:tc>
      </w:tr>
      <w:tr w:rsidR="00287816" w:rsidRPr="005F6B7A" w14:paraId="772BF96D" w14:textId="77777777" w:rsidTr="00576EBD">
        <w:trPr>
          <w:trHeight w:val="342"/>
          <w:tblCellSpacing w:w="15" w:type="dxa"/>
        </w:trPr>
        <w:tc>
          <w:tcPr>
            <w:tcW w:w="948" w:type="dxa"/>
            <w:vMerge/>
            <w:vAlign w:val="center"/>
          </w:tcPr>
          <w:p w14:paraId="4C652A68" w14:textId="77777777" w:rsidR="00287816" w:rsidRPr="005F6B7A" w:rsidRDefault="00287816" w:rsidP="00576EBD">
            <w:pPr>
              <w:pStyle w:val="42tablebody"/>
              <w:ind w:left="200" w:right="200"/>
              <w:rPr>
                <w:rFonts w:ascii="Times New Roman" w:hAnsi="Times New Roman"/>
                <w:color w:val="000000" w:themeColor="text1"/>
                <w:sz w:val="18"/>
                <w:szCs w:val="18"/>
              </w:rPr>
            </w:pPr>
          </w:p>
        </w:tc>
        <w:tc>
          <w:tcPr>
            <w:tcW w:w="2620" w:type="dxa"/>
            <w:vAlign w:val="center"/>
          </w:tcPr>
          <w:p w14:paraId="6018C660" w14:textId="77777777" w:rsidR="00287816" w:rsidRPr="005F6B7A" w:rsidRDefault="00287816" w:rsidP="00576EBD">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Mean HR, bpm</w:t>
            </w:r>
          </w:p>
        </w:tc>
        <w:tc>
          <w:tcPr>
            <w:tcW w:w="6778" w:type="dxa"/>
            <w:vAlign w:val="center"/>
          </w:tcPr>
          <w:p w14:paraId="317F2E9D" w14:textId="77777777" w:rsidR="00287816" w:rsidRPr="005F6B7A" w:rsidRDefault="00287816" w:rsidP="00576EBD">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0.16 (3), p = 0.984</w:t>
            </w:r>
          </w:p>
        </w:tc>
      </w:tr>
      <w:tr w:rsidR="00287816" w:rsidRPr="005F6B7A" w14:paraId="35E5C552" w14:textId="77777777" w:rsidTr="00576EBD">
        <w:trPr>
          <w:trHeight w:val="342"/>
          <w:tblCellSpacing w:w="15" w:type="dxa"/>
        </w:trPr>
        <w:tc>
          <w:tcPr>
            <w:tcW w:w="948" w:type="dxa"/>
            <w:vMerge/>
            <w:vAlign w:val="center"/>
          </w:tcPr>
          <w:p w14:paraId="6D0CB3DF" w14:textId="77777777" w:rsidR="00287816" w:rsidRPr="005F6B7A" w:rsidRDefault="00287816" w:rsidP="00576EBD">
            <w:pPr>
              <w:pStyle w:val="42tablebody"/>
              <w:ind w:left="200" w:right="200"/>
              <w:rPr>
                <w:rFonts w:ascii="Times New Roman" w:hAnsi="Times New Roman"/>
                <w:color w:val="000000" w:themeColor="text1"/>
                <w:sz w:val="18"/>
                <w:szCs w:val="18"/>
              </w:rPr>
            </w:pPr>
          </w:p>
        </w:tc>
        <w:tc>
          <w:tcPr>
            <w:tcW w:w="2620" w:type="dxa"/>
            <w:vAlign w:val="center"/>
          </w:tcPr>
          <w:p w14:paraId="1B5D53CC" w14:textId="77777777" w:rsidR="00287816" w:rsidRPr="005F6B7A" w:rsidRDefault="00287816" w:rsidP="00576EBD">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RMSSD, ms</w:t>
            </w:r>
          </w:p>
        </w:tc>
        <w:tc>
          <w:tcPr>
            <w:tcW w:w="6778" w:type="dxa"/>
            <w:vAlign w:val="center"/>
          </w:tcPr>
          <w:p w14:paraId="66646E3B" w14:textId="3AFA3301" w:rsidR="00287816" w:rsidRPr="005F6B7A" w:rsidRDefault="00287816" w:rsidP="00576EBD">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1.85 (3), p = </w:t>
            </w:r>
            <w:r w:rsidR="000F6918" w:rsidRPr="005F6B7A">
              <w:rPr>
                <w:rFonts w:ascii="Times New Roman" w:hAnsi="Times New Roman"/>
                <w:color w:val="000000" w:themeColor="text1"/>
                <w:sz w:val="18"/>
                <w:szCs w:val="18"/>
              </w:rPr>
              <w:t>0.</w:t>
            </w:r>
            <w:r w:rsidR="000F6918" w:rsidRPr="005F6B7A">
              <w:rPr>
                <w:rFonts w:ascii="Times New Roman" w:hAnsi="Times New Roman" w:hint="eastAsia"/>
                <w:color w:val="000000" w:themeColor="text1"/>
                <w:sz w:val="18"/>
                <w:szCs w:val="18"/>
                <w:lang w:eastAsia="ko-KR"/>
              </w:rPr>
              <w:t>984</w:t>
            </w:r>
          </w:p>
        </w:tc>
      </w:tr>
      <w:tr w:rsidR="00287816" w:rsidRPr="005F6B7A" w14:paraId="04D063D1" w14:textId="77777777" w:rsidTr="00576EBD">
        <w:trPr>
          <w:trHeight w:val="342"/>
          <w:tblCellSpacing w:w="15" w:type="dxa"/>
        </w:trPr>
        <w:tc>
          <w:tcPr>
            <w:tcW w:w="948" w:type="dxa"/>
            <w:vMerge/>
            <w:vAlign w:val="center"/>
          </w:tcPr>
          <w:p w14:paraId="4ACFA63E" w14:textId="77777777" w:rsidR="00287816" w:rsidRPr="005F6B7A" w:rsidRDefault="00287816" w:rsidP="00576EBD">
            <w:pPr>
              <w:pStyle w:val="42tablebody"/>
              <w:ind w:left="200" w:right="200"/>
              <w:rPr>
                <w:rFonts w:ascii="Times New Roman" w:hAnsi="Times New Roman"/>
                <w:color w:val="000000" w:themeColor="text1"/>
                <w:sz w:val="18"/>
                <w:szCs w:val="18"/>
              </w:rPr>
            </w:pPr>
          </w:p>
        </w:tc>
        <w:tc>
          <w:tcPr>
            <w:tcW w:w="2620" w:type="dxa"/>
            <w:vAlign w:val="center"/>
          </w:tcPr>
          <w:p w14:paraId="1B296EFE" w14:textId="77777777" w:rsidR="00287816" w:rsidRPr="005F6B7A" w:rsidRDefault="00287816" w:rsidP="00576EBD">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 xml:space="preserve">pNN30, </w:t>
            </w:r>
            <w:r w:rsidRPr="005F6B7A">
              <w:rPr>
                <w:rFonts w:ascii="Times New Roman" w:hAnsi="Times New Roman" w:hint="eastAsia"/>
                <w:color w:val="000000" w:themeColor="text1"/>
                <w:sz w:val="18"/>
                <w:szCs w:val="18"/>
                <w:lang w:eastAsia="ko-KR"/>
              </w:rPr>
              <w:t>%</w:t>
            </w:r>
          </w:p>
        </w:tc>
        <w:tc>
          <w:tcPr>
            <w:tcW w:w="6778" w:type="dxa"/>
            <w:vAlign w:val="center"/>
          </w:tcPr>
          <w:p w14:paraId="1F93D147" w14:textId="79FF3B71" w:rsidR="00287816" w:rsidRPr="005F6B7A" w:rsidRDefault="00287816" w:rsidP="00576EBD">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2.97 (3), p = </w:t>
            </w:r>
            <w:r w:rsidR="000F6918" w:rsidRPr="005F6B7A">
              <w:rPr>
                <w:rFonts w:ascii="Times New Roman" w:hAnsi="Times New Roman"/>
                <w:color w:val="000000" w:themeColor="text1"/>
                <w:sz w:val="18"/>
                <w:szCs w:val="18"/>
              </w:rPr>
              <w:t>0.</w:t>
            </w:r>
            <w:r w:rsidR="000F6918" w:rsidRPr="005F6B7A">
              <w:rPr>
                <w:rFonts w:ascii="Times New Roman" w:hAnsi="Times New Roman" w:hint="eastAsia"/>
                <w:color w:val="000000" w:themeColor="text1"/>
                <w:sz w:val="18"/>
                <w:szCs w:val="18"/>
                <w:lang w:eastAsia="ko-KR"/>
              </w:rPr>
              <w:t>984</w:t>
            </w:r>
          </w:p>
        </w:tc>
      </w:tr>
      <w:tr w:rsidR="00287816" w:rsidRPr="005F6B7A" w14:paraId="6375FC61" w14:textId="77777777" w:rsidTr="00576EBD">
        <w:trPr>
          <w:trHeight w:val="342"/>
          <w:tblCellSpacing w:w="15" w:type="dxa"/>
        </w:trPr>
        <w:tc>
          <w:tcPr>
            <w:tcW w:w="948" w:type="dxa"/>
            <w:vMerge/>
            <w:vAlign w:val="center"/>
          </w:tcPr>
          <w:p w14:paraId="4992064B" w14:textId="77777777" w:rsidR="00287816" w:rsidRPr="005F6B7A" w:rsidRDefault="00287816" w:rsidP="00576EBD">
            <w:pPr>
              <w:pStyle w:val="42tablebody"/>
              <w:ind w:left="200" w:right="200"/>
              <w:rPr>
                <w:rFonts w:ascii="Times New Roman" w:hAnsi="Times New Roman"/>
                <w:color w:val="000000" w:themeColor="text1"/>
                <w:sz w:val="18"/>
                <w:szCs w:val="18"/>
              </w:rPr>
            </w:pPr>
          </w:p>
        </w:tc>
        <w:tc>
          <w:tcPr>
            <w:tcW w:w="2620" w:type="dxa"/>
            <w:vAlign w:val="center"/>
          </w:tcPr>
          <w:p w14:paraId="02083C06" w14:textId="77777777" w:rsidR="00287816" w:rsidRPr="005F6B7A" w:rsidRDefault="00287816" w:rsidP="00576EBD">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 xml:space="preserve">pNN50, </w:t>
            </w:r>
            <w:r w:rsidRPr="005F6B7A">
              <w:rPr>
                <w:rFonts w:ascii="Times New Roman" w:hAnsi="Times New Roman" w:hint="eastAsia"/>
                <w:color w:val="000000" w:themeColor="text1"/>
                <w:sz w:val="18"/>
                <w:szCs w:val="18"/>
                <w:lang w:eastAsia="ko-KR"/>
              </w:rPr>
              <w:t>%</w:t>
            </w:r>
          </w:p>
        </w:tc>
        <w:tc>
          <w:tcPr>
            <w:tcW w:w="6778" w:type="dxa"/>
            <w:vAlign w:val="center"/>
          </w:tcPr>
          <w:p w14:paraId="10F35E51" w14:textId="116F1E92" w:rsidR="00287816" w:rsidRPr="005F6B7A" w:rsidRDefault="00287816" w:rsidP="00576EBD">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1.18 (3), p = </w:t>
            </w:r>
            <w:r w:rsidR="000F6918" w:rsidRPr="005F6B7A">
              <w:rPr>
                <w:rFonts w:ascii="Times New Roman" w:hAnsi="Times New Roman"/>
                <w:color w:val="000000" w:themeColor="text1"/>
                <w:sz w:val="18"/>
                <w:szCs w:val="18"/>
              </w:rPr>
              <w:t>0.</w:t>
            </w:r>
            <w:r w:rsidR="000F6918" w:rsidRPr="005F6B7A">
              <w:rPr>
                <w:rFonts w:ascii="Times New Roman" w:hAnsi="Times New Roman" w:hint="eastAsia"/>
                <w:color w:val="000000" w:themeColor="text1"/>
                <w:sz w:val="18"/>
                <w:szCs w:val="18"/>
                <w:lang w:eastAsia="ko-KR"/>
              </w:rPr>
              <w:t>984</w:t>
            </w:r>
          </w:p>
        </w:tc>
      </w:tr>
      <w:tr w:rsidR="00287816" w:rsidRPr="005F6B7A" w14:paraId="4AE702F4" w14:textId="77777777" w:rsidTr="00576EBD">
        <w:trPr>
          <w:trHeight w:val="342"/>
          <w:tblCellSpacing w:w="15" w:type="dxa"/>
        </w:trPr>
        <w:tc>
          <w:tcPr>
            <w:tcW w:w="948" w:type="dxa"/>
            <w:vMerge/>
            <w:vAlign w:val="center"/>
          </w:tcPr>
          <w:p w14:paraId="405FF380" w14:textId="77777777" w:rsidR="00287816" w:rsidRPr="005F6B7A" w:rsidRDefault="00287816" w:rsidP="00576EBD">
            <w:pPr>
              <w:pStyle w:val="42tablebody"/>
              <w:ind w:left="200" w:right="200"/>
              <w:rPr>
                <w:rFonts w:ascii="Times New Roman" w:hAnsi="Times New Roman"/>
                <w:color w:val="000000" w:themeColor="text1"/>
                <w:sz w:val="18"/>
                <w:szCs w:val="18"/>
              </w:rPr>
            </w:pPr>
          </w:p>
        </w:tc>
        <w:tc>
          <w:tcPr>
            <w:tcW w:w="2620" w:type="dxa"/>
            <w:vAlign w:val="center"/>
          </w:tcPr>
          <w:p w14:paraId="3C0D3C4F" w14:textId="77777777" w:rsidR="00287816" w:rsidRPr="005F6B7A" w:rsidRDefault="00287816" w:rsidP="00576EBD">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LF, ms²</w:t>
            </w:r>
          </w:p>
        </w:tc>
        <w:tc>
          <w:tcPr>
            <w:tcW w:w="6778" w:type="dxa"/>
            <w:vAlign w:val="center"/>
          </w:tcPr>
          <w:p w14:paraId="62CF6F20" w14:textId="6BC0458C" w:rsidR="00287816" w:rsidRPr="005F6B7A" w:rsidRDefault="00287816" w:rsidP="00576EBD">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2.77 (3), p = </w:t>
            </w:r>
            <w:r w:rsidR="000F6918" w:rsidRPr="005F6B7A">
              <w:rPr>
                <w:rFonts w:ascii="Times New Roman" w:hAnsi="Times New Roman"/>
                <w:color w:val="000000" w:themeColor="text1"/>
                <w:sz w:val="18"/>
                <w:szCs w:val="18"/>
              </w:rPr>
              <w:t>0.</w:t>
            </w:r>
            <w:r w:rsidR="000F6918" w:rsidRPr="005F6B7A">
              <w:rPr>
                <w:rFonts w:ascii="Times New Roman" w:hAnsi="Times New Roman" w:hint="eastAsia"/>
                <w:color w:val="000000" w:themeColor="text1"/>
                <w:sz w:val="18"/>
                <w:szCs w:val="18"/>
                <w:lang w:eastAsia="ko-KR"/>
              </w:rPr>
              <w:t>984</w:t>
            </w:r>
          </w:p>
        </w:tc>
      </w:tr>
      <w:tr w:rsidR="00287816" w:rsidRPr="005F6B7A" w14:paraId="4732D082" w14:textId="77777777" w:rsidTr="00576EBD">
        <w:trPr>
          <w:trHeight w:val="342"/>
          <w:tblCellSpacing w:w="15" w:type="dxa"/>
        </w:trPr>
        <w:tc>
          <w:tcPr>
            <w:tcW w:w="948" w:type="dxa"/>
            <w:vMerge/>
            <w:vAlign w:val="center"/>
          </w:tcPr>
          <w:p w14:paraId="1B692CCD" w14:textId="77777777" w:rsidR="00287816" w:rsidRPr="005F6B7A" w:rsidRDefault="00287816" w:rsidP="00576EBD">
            <w:pPr>
              <w:pStyle w:val="42tablebody"/>
              <w:ind w:left="200" w:right="200"/>
              <w:rPr>
                <w:rFonts w:ascii="Times New Roman" w:hAnsi="Times New Roman"/>
                <w:color w:val="000000" w:themeColor="text1"/>
                <w:sz w:val="18"/>
                <w:szCs w:val="18"/>
              </w:rPr>
            </w:pPr>
          </w:p>
        </w:tc>
        <w:tc>
          <w:tcPr>
            <w:tcW w:w="2620" w:type="dxa"/>
            <w:vAlign w:val="center"/>
          </w:tcPr>
          <w:p w14:paraId="2CE86600" w14:textId="77777777" w:rsidR="00287816" w:rsidRPr="005F6B7A" w:rsidRDefault="00287816" w:rsidP="00576EBD">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HF, ms²</w:t>
            </w:r>
          </w:p>
        </w:tc>
        <w:tc>
          <w:tcPr>
            <w:tcW w:w="6778" w:type="dxa"/>
            <w:vAlign w:val="center"/>
          </w:tcPr>
          <w:p w14:paraId="6A9DEA4F" w14:textId="645B55F6" w:rsidR="00287816" w:rsidRPr="005F6B7A" w:rsidRDefault="00287816" w:rsidP="00576EBD">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0.26 (3), p = </w:t>
            </w:r>
            <w:r w:rsidR="000F6918" w:rsidRPr="005F6B7A">
              <w:rPr>
                <w:rFonts w:ascii="Times New Roman" w:hAnsi="Times New Roman"/>
                <w:color w:val="000000" w:themeColor="text1"/>
                <w:sz w:val="18"/>
                <w:szCs w:val="18"/>
              </w:rPr>
              <w:t>0.</w:t>
            </w:r>
            <w:r w:rsidR="000F6918" w:rsidRPr="005F6B7A">
              <w:rPr>
                <w:rFonts w:ascii="Times New Roman" w:hAnsi="Times New Roman" w:hint="eastAsia"/>
                <w:color w:val="000000" w:themeColor="text1"/>
                <w:sz w:val="18"/>
                <w:szCs w:val="18"/>
                <w:lang w:eastAsia="ko-KR"/>
              </w:rPr>
              <w:t>984</w:t>
            </w:r>
          </w:p>
        </w:tc>
      </w:tr>
      <w:tr w:rsidR="00287816" w:rsidRPr="005F6B7A" w14:paraId="081E1AF7" w14:textId="77777777" w:rsidTr="00576EBD">
        <w:trPr>
          <w:trHeight w:val="342"/>
          <w:tblCellSpacing w:w="15" w:type="dxa"/>
        </w:trPr>
        <w:tc>
          <w:tcPr>
            <w:tcW w:w="948" w:type="dxa"/>
            <w:vMerge/>
            <w:tcBorders>
              <w:bottom w:val="single" w:sz="4" w:space="0" w:color="auto"/>
            </w:tcBorders>
            <w:vAlign w:val="center"/>
          </w:tcPr>
          <w:p w14:paraId="0375F614" w14:textId="77777777" w:rsidR="00287816" w:rsidRPr="005F6B7A" w:rsidRDefault="00287816" w:rsidP="00576EBD">
            <w:pPr>
              <w:pStyle w:val="42tablebody"/>
              <w:ind w:left="200" w:right="200"/>
              <w:rPr>
                <w:rFonts w:ascii="Times New Roman" w:hAnsi="Times New Roman"/>
                <w:color w:val="000000" w:themeColor="text1"/>
                <w:sz w:val="18"/>
                <w:szCs w:val="18"/>
              </w:rPr>
            </w:pPr>
          </w:p>
        </w:tc>
        <w:tc>
          <w:tcPr>
            <w:tcW w:w="2620" w:type="dxa"/>
            <w:tcBorders>
              <w:bottom w:val="single" w:sz="4" w:space="0" w:color="auto"/>
            </w:tcBorders>
            <w:vAlign w:val="center"/>
          </w:tcPr>
          <w:p w14:paraId="5F6E117D" w14:textId="77777777" w:rsidR="00287816" w:rsidRPr="005F6B7A" w:rsidRDefault="00287816" w:rsidP="00576EBD">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LF/HF ratio</w:t>
            </w:r>
          </w:p>
        </w:tc>
        <w:tc>
          <w:tcPr>
            <w:tcW w:w="6778" w:type="dxa"/>
            <w:tcBorders>
              <w:bottom w:val="single" w:sz="4" w:space="0" w:color="auto"/>
            </w:tcBorders>
            <w:vAlign w:val="center"/>
          </w:tcPr>
          <w:p w14:paraId="1CA1D968" w14:textId="415D4C79" w:rsidR="00287816" w:rsidRPr="005F6B7A" w:rsidRDefault="00287816" w:rsidP="00576EBD">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 xml:space="preserve">1.23 (3), p = </w:t>
            </w:r>
            <w:r w:rsidR="000F6918" w:rsidRPr="005F6B7A">
              <w:rPr>
                <w:rFonts w:ascii="Times New Roman" w:hAnsi="Times New Roman"/>
                <w:color w:val="000000" w:themeColor="text1"/>
                <w:sz w:val="18"/>
                <w:szCs w:val="18"/>
              </w:rPr>
              <w:t>0.</w:t>
            </w:r>
            <w:r w:rsidR="000F6918" w:rsidRPr="005F6B7A">
              <w:rPr>
                <w:rFonts w:ascii="Times New Roman" w:hAnsi="Times New Roman" w:hint="eastAsia"/>
                <w:color w:val="000000" w:themeColor="text1"/>
                <w:sz w:val="18"/>
                <w:szCs w:val="18"/>
                <w:lang w:eastAsia="ko-KR"/>
              </w:rPr>
              <w:t>984</w:t>
            </w:r>
          </w:p>
        </w:tc>
      </w:tr>
    </w:tbl>
    <w:p w14:paraId="06B365A5" w14:textId="77777777" w:rsidR="00287816" w:rsidRPr="005F6B7A" w:rsidRDefault="00287816" w:rsidP="00030595">
      <w:pPr>
        <w:pStyle w:val="23heading3"/>
        <w:ind w:left="0" w:right="200"/>
        <w:rPr>
          <w:color w:val="000000" w:themeColor="text1"/>
          <w:lang w:eastAsia="ko-KR"/>
        </w:rPr>
      </w:pPr>
    </w:p>
    <w:p w14:paraId="718DA0BA" w14:textId="77777777" w:rsidR="007437E9" w:rsidRPr="005F6B7A" w:rsidRDefault="007437E9">
      <w:pPr>
        <w:spacing w:line="240" w:lineRule="auto"/>
        <w:jc w:val="left"/>
        <w:rPr>
          <w:rFonts w:eastAsia="맑은 고딕" w:cs="Cordia New"/>
          <w:b/>
          <w:bCs/>
          <w:noProof w:val="0"/>
          <w:color w:val="000000" w:themeColor="text1"/>
          <w:sz w:val="18"/>
          <w:szCs w:val="22"/>
          <w:lang w:eastAsia="ko-KR" w:bidi="en-US"/>
        </w:rPr>
      </w:pPr>
      <w:r w:rsidRPr="005F6B7A">
        <w:rPr>
          <w:rFonts w:eastAsia="맑은 고딕"/>
          <w:b/>
          <w:bCs/>
          <w:color w:val="000000" w:themeColor="text1"/>
          <w:lang w:eastAsia="ko-KR"/>
        </w:rPr>
        <w:br w:type="page"/>
      </w:r>
    </w:p>
    <w:p w14:paraId="0B482B28" w14:textId="12659A37" w:rsidR="001F24D6" w:rsidRPr="005F6B7A" w:rsidRDefault="001F24D6" w:rsidP="001F24D6">
      <w:pPr>
        <w:pStyle w:val="41tablecaption"/>
        <w:ind w:left="200" w:right="200"/>
        <w:rPr>
          <w:rFonts w:eastAsia="맑은 고딕"/>
          <w:b/>
          <w:bCs/>
          <w:color w:val="000000" w:themeColor="text1"/>
          <w:lang w:eastAsia="ko-KR"/>
        </w:rPr>
      </w:pPr>
      <w:r w:rsidRPr="005F6B7A">
        <w:rPr>
          <w:rFonts w:eastAsia="맑은 고딕"/>
          <w:b/>
          <w:bCs/>
          <w:color w:val="000000" w:themeColor="text1"/>
          <w:lang w:eastAsia="ko-KR"/>
        </w:rPr>
        <w:lastRenderedPageBreak/>
        <w:t>Table S</w:t>
      </w:r>
      <w:r w:rsidR="00A137EC" w:rsidRPr="005F6B7A">
        <w:rPr>
          <w:rFonts w:eastAsia="맑은 고딕"/>
          <w:b/>
          <w:bCs/>
          <w:color w:val="000000" w:themeColor="text1"/>
          <w:lang w:eastAsia="ko-KR"/>
        </w:rPr>
        <w:t>11</w:t>
      </w:r>
      <w:r w:rsidRPr="005F6B7A">
        <w:rPr>
          <w:rFonts w:eastAsia="맑은 고딕"/>
          <w:b/>
          <w:bCs/>
          <w:color w:val="000000" w:themeColor="text1"/>
          <w:lang w:eastAsia="ko-KR"/>
        </w:rPr>
        <w:t>.</w:t>
      </w:r>
      <w:r w:rsidRPr="005F6B7A">
        <w:rPr>
          <w:rFonts w:eastAsia="맑은 고딕"/>
          <w:color w:val="000000" w:themeColor="text1"/>
          <w:lang w:eastAsia="ko-KR"/>
        </w:rPr>
        <w:t xml:space="preserve"> </w:t>
      </w:r>
      <w:r w:rsidR="0051786B" w:rsidRPr="005F6B7A">
        <w:rPr>
          <w:rFonts w:eastAsia="맑은 고딕"/>
          <w:color w:val="000000" w:themeColor="text1"/>
          <w:lang w:eastAsia="ko-KR"/>
        </w:rPr>
        <w:t>Exploratory associations between baseline autonomic measures and intervention-related changes. Change was defined as the difference between post- and pre-stimulation values. Models included Baseline, Condition, Baseline × Condition, Period, and Sequence, with participant included as a random intercept. The estimate represents the between-condition difference in the association between baseline values and pre-to-post changes.</w:t>
      </w:r>
      <w:r w:rsidR="005F3F1D" w:rsidRPr="005F6B7A">
        <w:rPr>
          <w:rFonts w:eastAsia="맑은 고딕"/>
          <w:color w:val="000000" w:themeColor="text1"/>
          <w:lang w:eastAsia="ko-KR"/>
        </w:rPr>
        <w:t xml:space="preserve"> Positive estimates indicate a more positive baseline–change association in the taVNS session relative to the sham session.</w:t>
      </w:r>
      <w:r w:rsidR="009176B5" w:rsidRPr="005F6B7A">
        <w:rPr>
          <w:rFonts w:eastAsia="맑은 고딕" w:hint="eastAsia"/>
          <w:color w:val="000000" w:themeColor="text1"/>
          <w:lang w:eastAsia="ko-KR"/>
        </w:rPr>
        <w:t xml:space="preserve"> </w:t>
      </w:r>
      <w:r w:rsidR="009176B5" w:rsidRPr="005F6B7A">
        <w:rPr>
          <w:rFonts w:eastAsia="맑은 고딕"/>
          <w:color w:val="000000" w:themeColor="text1"/>
          <w:lang w:eastAsia="ko-KR"/>
        </w:rPr>
        <w:t>Because baseline values contribute to the calculated changes, these exploratory associations may be influenced by mathematical coupling or regression to the mean and should not be interpreted as validated predictors of taVNS responsiveness. Isolated significant findings should therefore be considered hypothesis generating rather than confirmatory.</w:t>
      </w:r>
    </w:p>
    <w:tbl>
      <w:tblPr>
        <w:tblpPr w:leftFromText="142" w:rightFromText="142" w:vertAnchor="text" w:tblpXSpec="center" w:tblpY="9"/>
        <w:tblW w:w="10466" w:type="dxa"/>
        <w:tblCellSpacing w:w="15" w:type="dxa"/>
        <w:tblCellMar>
          <w:top w:w="15" w:type="dxa"/>
          <w:left w:w="15" w:type="dxa"/>
          <w:bottom w:w="15" w:type="dxa"/>
          <w:right w:w="15" w:type="dxa"/>
        </w:tblCellMar>
        <w:tblLook w:val="04A0" w:firstRow="1" w:lastRow="0" w:firstColumn="1" w:lastColumn="0" w:noHBand="0" w:noVBand="1"/>
      </w:tblPr>
      <w:tblGrid>
        <w:gridCol w:w="856"/>
        <w:gridCol w:w="2972"/>
        <w:gridCol w:w="3827"/>
        <w:gridCol w:w="1701"/>
        <w:gridCol w:w="1110"/>
      </w:tblGrid>
      <w:tr w:rsidR="0009114C" w:rsidRPr="005F6B7A" w14:paraId="582759D0" w14:textId="2C4D5665" w:rsidTr="00246E34">
        <w:trPr>
          <w:trHeight w:val="342"/>
          <w:tblCellSpacing w:w="15" w:type="dxa"/>
        </w:trPr>
        <w:tc>
          <w:tcPr>
            <w:tcW w:w="3783" w:type="dxa"/>
            <w:gridSpan w:val="2"/>
            <w:tcBorders>
              <w:top w:val="single" w:sz="4" w:space="0" w:color="auto"/>
            </w:tcBorders>
            <w:vAlign w:val="center"/>
          </w:tcPr>
          <w:p w14:paraId="6E8BF294" w14:textId="77777777" w:rsidR="0009114C" w:rsidRPr="005F6B7A" w:rsidRDefault="0009114C" w:rsidP="0009114C">
            <w:pPr>
              <w:pStyle w:val="42tablebody"/>
              <w:ind w:left="200" w:right="200"/>
              <w:rPr>
                <w:rFonts w:ascii="Times New Roman" w:eastAsia="바탕" w:hAnsi="Times New Roman"/>
                <w:b/>
                <w:bCs/>
                <w:color w:val="000000" w:themeColor="text1"/>
                <w:sz w:val="18"/>
                <w:szCs w:val="18"/>
                <w:lang w:eastAsia="ko-KR"/>
              </w:rPr>
            </w:pPr>
            <w:r w:rsidRPr="005F6B7A">
              <w:rPr>
                <w:rFonts w:ascii="Times New Roman" w:hAnsi="Times New Roman"/>
                <w:b/>
                <w:bCs/>
                <w:color w:val="000000" w:themeColor="text1"/>
                <w:sz w:val="18"/>
                <w:szCs w:val="18"/>
              </w:rPr>
              <w:t>Parameters</w:t>
            </w:r>
          </w:p>
        </w:tc>
        <w:tc>
          <w:tcPr>
            <w:tcW w:w="3797" w:type="dxa"/>
            <w:tcBorders>
              <w:top w:val="single" w:sz="4" w:space="0" w:color="auto"/>
            </w:tcBorders>
            <w:vAlign w:val="center"/>
            <w:hideMark/>
          </w:tcPr>
          <w:p w14:paraId="09E603AA" w14:textId="64B81243" w:rsidR="0009114C" w:rsidRPr="005F6B7A" w:rsidRDefault="005D43E8" w:rsidP="0009114C">
            <w:pPr>
              <w:pStyle w:val="42tablebody"/>
              <w:ind w:left="200" w:right="200"/>
              <w:rPr>
                <w:rFonts w:ascii="Times New Roman" w:hAnsi="Times New Roman"/>
                <w:b/>
                <w:bCs/>
                <w:color w:val="000000" w:themeColor="text1"/>
                <w:sz w:val="18"/>
                <w:szCs w:val="18"/>
              </w:rPr>
            </w:pPr>
            <w:r w:rsidRPr="005F6B7A">
              <w:rPr>
                <w:rFonts w:ascii="Times New Roman" w:hAnsi="Times New Roman"/>
                <w:b/>
                <w:color w:val="000000" w:themeColor="text1"/>
                <w:sz w:val="18"/>
                <w:szCs w:val="18"/>
              </w:rPr>
              <w:t>Baseline × Condition interaction</w:t>
            </w:r>
          </w:p>
        </w:tc>
        <w:tc>
          <w:tcPr>
            <w:tcW w:w="1671" w:type="dxa"/>
            <w:tcBorders>
              <w:top w:val="single" w:sz="4" w:space="0" w:color="auto"/>
            </w:tcBorders>
            <w:vAlign w:val="center"/>
          </w:tcPr>
          <w:p w14:paraId="6EF5F589" w14:textId="42D5E761" w:rsidR="0009114C" w:rsidRPr="005F6B7A" w:rsidRDefault="0009114C" w:rsidP="0009114C">
            <w:pPr>
              <w:pStyle w:val="42tablebody"/>
              <w:ind w:left="200" w:right="200"/>
              <w:rPr>
                <w:rFonts w:ascii="Times New Roman" w:hAnsi="Times New Roman"/>
                <w:b/>
                <w:color w:val="000000" w:themeColor="text1"/>
                <w:sz w:val="18"/>
                <w:szCs w:val="18"/>
              </w:rPr>
            </w:pPr>
            <w:r w:rsidRPr="005F6B7A">
              <w:rPr>
                <w:rFonts w:ascii="Times New Roman" w:hAnsi="Times New Roman"/>
                <w:b/>
                <w:color w:val="000000" w:themeColor="text1"/>
                <w:sz w:val="18"/>
                <w:szCs w:val="18"/>
              </w:rPr>
              <w:t>95% CI</w:t>
            </w:r>
          </w:p>
        </w:tc>
        <w:tc>
          <w:tcPr>
            <w:tcW w:w="1065" w:type="dxa"/>
            <w:tcBorders>
              <w:top w:val="single" w:sz="4" w:space="0" w:color="auto"/>
            </w:tcBorders>
            <w:vAlign w:val="center"/>
          </w:tcPr>
          <w:p w14:paraId="2DF8367C" w14:textId="231A446A" w:rsidR="0009114C" w:rsidRPr="005F6B7A" w:rsidRDefault="0009114C" w:rsidP="0009114C">
            <w:pPr>
              <w:pStyle w:val="42tablebody"/>
              <w:ind w:left="200" w:right="200"/>
              <w:rPr>
                <w:rFonts w:ascii="Times New Roman" w:hAnsi="Times New Roman"/>
                <w:b/>
                <w:color w:val="000000" w:themeColor="text1"/>
                <w:sz w:val="18"/>
                <w:szCs w:val="18"/>
              </w:rPr>
            </w:pPr>
            <w:r w:rsidRPr="005F6B7A">
              <w:rPr>
                <w:rFonts w:ascii="Times New Roman" w:hAnsi="Times New Roman"/>
                <w:b/>
                <w:color w:val="000000" w:themeColor="text1"/>
                <w:sz w:val="18"/>
                <w:szCs w:val="18"/>
              </w:rPr>
              <w:t>p-value</w:t>
            </w:r>
          </w:p>
        </w:tc>
      </w:tr>
      <w:tr w:rsidR="00C241BA" w:rsidRPr="005F6B7A" w14:paraId="1F4C51D3" w14:textId="264F0C10" w:rsidTr="00D35DD6">
        <w:trPr>
          <w:trHeight w:val="342"/>
          <w:tblCellSpacing w:w="15" w:type="dxa"/>
        </w:trPr>
        <w:tc>
          <w:tcPr>
            <w:tcW w:w="811" w:type="dxa"/>
            <w:vMerge w:val="restart"/>
            <w:tcBorders>
              <w:top w:val="single" w:sz="4" w:space="0" w:color="auto"/>
              <w:bottom w:val="single" w:sz="2" w:space="0" w:color="000000" w:themeColor="text1"/>
            </w:tcBorders>
            <w:vAlign w:val="center"/>
          </w:tcPr>
          <w:p w14:paraId="78AD5E38" w14:textId="77777777" w:rsidR="00C241BA" w:rsidRPr="005F6B7A" w:rsidRDefault="00C241BA" w:rsidP="00C241BA">
            <w:pPr>
              <w:pStyle w:val="42tablebody"/>
              <w:ind w:left="200" w:right="200"/>
              <w:rPr>
                <w:rFonts w:ascii="Times New Roman" w:eastAsia="Pretendard" w:hAnsi="Times New Roman"/>
                <w:color w:val="000000" w:themeColor="text1"/>
                <w:sz w:val="18"/>
                <w:szCs w:val="18"/>
                <w:lang w:eastAsia="ko-KR"/>
              </w:rPr>
            </w:pPr>
            <w:r w:rsidRPr="005F6B7A">
              <w:rPr>
                <w:rFonts w:ascii="Times New Roman" w:eastAsia="Pretendard" w:hAnsi="Times New Roman"/>
                <w:color w:val="000000" w:themeColor="text1"/>
                <w:sz w:val="18"/>
                <w:szCs w:val="18"/>
                <w:lang w:eastAsia="ko-KR"/>
              </w:rPr>
              <w:t>BRS</w:t>
            </w:r>
          </w:p>
        </w:tc>
        <w:tc>
          <w:tcPr>
            <w:tcW w:w="2942" w:type="dxa"/>
            <w:tcBorders>
              <w:top w:val="single" w:sz="4" w:space="0" w:color="auto"/>
            </w:tcBorders>
            <w:vAlign w:val="center"/>
            <w:hideMark/>
          </w:tcPr>
          <w:p w14:paraId="2E048C7F" w14:textId="029C6752"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eastAsia="Pretendard" w:hAnsi="Times New Roman"/>
                <w:color w:val="000000" w:themeColor="text1"/>
                <w:sz w:val="18"/>
                <w:szCs w:val="18"/>
              </w:rPr>
              <w:t>Up</w:t>
            </w:r>
            <w:r w:rsidRPr="005F6B7A">
              <w:rPr>
                <w:rFonts w:ascii="Times New Roman" w:eastAsia="Pretendard" w:hAnsi="Times New Roman"/>
                <w:color w:val="000000" w:themeColor="text1"/>
                <w:sz w:val="18"/>
                <w:szCs w:val="18"/>
                <w:lang w:eastAsia="ko-KR"/>
              </w:rPr>
              <w:t>-</w:t>
            </w:r>
            <w:r w:rsidRPr="005F6B7A">
              <w:rPr>
                <w:rFonts w:ascii="Times New Roman" w:eastAsia="Pretendard" w:hAnsi="Times New Roman"/>
                <w:color w:val="000000" w:themeColor="text1"/>
                <w:sz w:val="18"/>
                <w:szCs w:val="18"/>
              </w:rPr>
              <w:t>slope, ms/mmHg</w:t>
            </w:r>
          </w:p>
        </w:tc>
        <w:tc>
          <w:tcPr>
            <w:tcW w:w="3797" w:type="dxa"/>
            <w:tcBorders>
              <w:top w:val="single" w:sz="4" w:space="0" w:color="auto"/>
            </w:tcBorders>
            <w:vAlign w:val="center"/>
            <w:hideMark/>
          </w:tcPr>
          <w:p w14:paraId="7F8EAB3D" w14:textId="39B54574" w:rsidR="00C241BA" w:rsidRPr="005F6B7A" w:rsidRDefault="00C241BA" w:rsidP="00C241BA">
            <w:pPr>
              <w:pStyle w:val="42tablebody"/>
              <w:ind w:left="200" w:right="200"/>
              <w:rPr>
                <w:rFonts w:ascii="Times New Roman" w:eastAsia="맑은 고딕" w:hAnsi="Times New Roman"/>
                <w:color w:val="000000" w:themeColor="text1"/>
                <w:sz w:val="18"/>
                <w:szCs w:val="18"/>
                <w:lang w:eastAsia="ko-KR"/>
              </w:rPr>
            </w:pPr>
            <w:r w:rsidRPr="005F6B7A">
              <w:rPr>
                <w:rFonts w:ascii="Times New Roman" w:hAnsi="Times New Roman"/>
                <w:color w:val="000000" w:themeColor="text1"/>
                <w:sz w:val="18"/>
                <w:szCs w:val="18"/>
              </w:rPr>
              <w:t>-0.</w:t>
            </w:r>
            <w:r w:rsidRPr="005F6B7A">
              <w:rPr>
                <w:rFonts w:ascii="Times New Roman" w:hAnsi="Times New Roman" w:hint="eastAsia"/>
                <w:color w:val="000000" w:themeColor="text1"/>
                <w:sz w:val="18"/>
                <w:szCs w:val="18"/>
                <w:lang w:eastAsia="ko-KR"/>
              </w:rPr>
              <w:t>30</w:t>
            </w:r>
          </w:p>
        </w:tc>
        <w:tc>
          <w:tcPr>
            <w:tcW w:w="1671" w:type="dxa"/>
            <w:tcBorders>
              <w:top w:val="single" w:sz="4" w:space="0" w:color="auto"/>
            </w:tcBorders>
            <w:vAlign w:val="center"/>
          </w:tcPr>
          <w:p w14:paraId="6DBC68FB" w14:textId="6BF6C0B2"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-1.03 to 0.44</w:t>
            </w:r>
          </w:p>
        </w:tc>
        <w:tc>
          <w:tcPr>
            <w:tcW w:w="1065" w:type="dxa"/>
            <w:tcBorders>
              <w:top w:val="single" w:sz="4" w:space="0" w:color="auto"/>
            </w:tcBorders>
          </w:tcPr>
          <w:p w14:paraId="418E938F" w14:textId="38AF7D88"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0.744</w:t>
            </w:r>
          </w:p>
        </w:tc>
      </w:tr>
      <w:tr w:rsidR="00C241BA" w:rsidRPr="005F6B7A" w14:paraId="2E1416EB" w14:textId="15BFB54F" w:rsidTr="00D35DD6">
        <w:trPr>
          <w:trHeight w:val="342"/>
          <w:tblCellSpacing w:w="15" w:type="dxa"/>
        </w:trPr>
        <w:tc>
          <w:tcPr>
            <w:tcW w:w="811" w:type="dxa"/>
            <w:vMerge/>
            <w:tcBorders>
              <w:bottom w:val="single" w:sz="2" w:space="0" w:color="000000" w:themeColor="text1"/>
            </w:tcBorders>
            <w:vAlign w:val="center"/>
          </w:tcPr>
          <w:p w14:paraId="4DEBDF7F" w14:textId="77777777" w:rsidR="00C241BA" w:rsidRPr="005F6B7A" w:rsidRDefault="00C241BA" w:rsidP="00C241BA">
            <w:pPr>
              <w:pStyle w:val="42tablebody"/>
              <w:ind w:left="200" w:right="200"/>
              <w:rPr>
                <w:rFonts w:ascii="Times New Roman" w:eastAsia="Pretendard" w:hAnsi="Times New Roman"/>
                <w:color w:val="000000" w:themeColor="text1"/>
                <w:sz w:val="18"/>
                <w:szCs w:val="18"/>
              </w:rPr>
            </w:pPr>
          </w:p>
        </w:tc>
        <w:tc>
          <w:tcPr>
            <w:tcW w:w="2942" w:type="dxa"/>
            <w:vAlign w:val="center"/>
          </w:tcPr>
          <w:p w14:paraId="6CE9EECA" w14:textId="5D61A7B2"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eastAsia="Pretendard" w:hAnsi="Times New Roman"/>
                <w:color w:val="000000" w:themeColor="text1"/>
                <w:sz w:val="18"/>
                <w:szCs w:val="18"/>
              </w:rPr>
              <w:t>Down</w:t>
            </w:r>
            <w:r w:rsidRPr="005F6B7A">
              <w:rPr>
                <w:rFonts w:ascii="Times New Roman" w:eastAsia="Pretendard" w:hAnsi="Times New Roman"/>
                <w:color w:val="000000" w:themeColor="text1"/>
                <w:sz w:val="18"/>
                <w:szCs w:val="18"/>
                <w:lang w:eastAsia="ko-KR"/>
              </w:rPr>
              <w:t>-</w:t>
            </w:r>
            <w:r w:rsidRPr="005F6B7A">
              <w:rPr>
                <w:rFonts w:ascii="Times New Roman" w:eastAsia="Pretendard" w:hAnsi="Times New Roman"/>
                <w:color w:val="000000" w:themeColor="text1"/>
                <w:sz w:val="18"/>
                <w:szCs w:val="18"/>
              </w:rPr>
              <w:t>slope, ms/mmHg</w:t>
            </w:r>
          </w:p>
        </w:tc>
        <w:tc>
          <w:tcPr>
            <w:tcW w:w="3797" w:type="dxa"/>
            <w:vAlign w:val="center"/>
          </w:tcPr>
          <w:p w14:paraId="657AAB8C" w14:textId="7A36519F"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-0.01</w:t>
            </w:r>
          </w:p>
        </w:tc>
        <w:tc>
          <w:tcPr>
            <w:tcW w:w="1671" w:type="dxa"/>
            <w:vAlign w:val="center"/>
          </w:tcPr>
          <w:p w14:paraId="58012A0A" w14:textId="28FB0C7C"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-0.5</w:t>
            </w:r>
            <w:r w:rsidRPr="005F6B7A">
              <w:rPr>
                <w:rFonts w:ascii="Times New Roman" w:hAnsi="Times New Roman" w:hint="eastAsia"/>
                <w:color w:val="000000" w:themeColor="text1"/>
                <w:sz w:val="18"/>
                <w:szCs w:val="18"/>
                <w:lang w:eastAsia="ko-KR"/>
              </w:rPr>
              <w:t>3</w:t>
            </w:r>
            <w:r w:rsidRPr="005F6B7A">
              <w:rPr>
                <w:rFonts w:ascii="Times New Roman" w:hAnsi="Times New Roman"/>
                <w:color w:val="000000" w:themeColor="text1"/>
                <w:sz w:val="18"/>
                <w:szCs w:val="18"/>
              </w:rPr>
              <w:t xml:space="preserve"> to 0.</w:t>
            </w:r>
            <w:r w:rsidRPr="005F6B7A">
              <w:rPr>
                <w:rFonts w:ascii="Times New Roman" w:hAnsi="Times New Roman" w:hint="eastAsia"/>
                <w:color w:val="000000" w:themeColor="text1"/>
                <w:sz w:val="18"/>
                <w:szCs w:val="18"/>
                <w:lang w:eastAsia="ko-KR"/>
              </w:rPr>
              <w:t>50</w:t>
            </w:r>
          </w:p>
        </w:tc>
        <w:tc>
          <w:tcPr>
            <w:tcW w:w="1065" w:type="dxa"/>
          </w:tcPr>
          <w:p w14:paraId="769B61CD" w14:textId="3AA3638C"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0.960</w:t>
            </w:r>
          </w:p>
        </w:tc>
      </w:tr>
      <w:tr w:rsidR="00C241BA" w:rsidRPr="005F6B7A" w14:paraId="08D6B044" w14:textId="4203E7F7" w:rsidTr="00D35DD6">
        <w:trPr>
          <w:trHeight w:val="342"/>
          <w:tblCellSpacing w:w="15" w:type="dxa"/>
        </w:trPr>
        <w:tc>
          <w:tcPr>
            <w:tcW w:w="811" w:type="dxa"/>
            <w:vMerge/>
            <w:tcBorders>
              <w:bottom w:val="single" w:sz="2" w:space="0" w:color="000000" w:themeColor="text1"/>
            </w:tcBorders>
            <w:vAlign w:val="center"/>
          </w:tcPr>
          <w:p w14:paraId="53BFEEEA" w14:textId="77777777" w:rsidR="00C241BA" w:rsidRPr="005F6B7A" w:rsidRDefault="00C241BA" w:rsidP="00C241BA">
            <w:pPr>
              <w:pStyle w:val="42tablebody"/>
              <w:ind w:left="200" w:right="200"/>
              <w:rPr>
                <w:rFonts w:ascii="Times New Roman" w:eastAsia="Pretendard" w:hAnsi="Times New Roman"/>
                <w:color w:val="000000" w:themeColor="text1"/>
                <w:sz w:val="18"/>
                <w:szCs w:val="18"/>
              </w:rPr>
            </w:pPr>
          </w:p>
        </w:tc>
        <w:tc>
          <w:tcPr>
            <w:tcW w:w="2942" w:type="dxa"/>
            <w:tcBorders>
              <w:bottom w:val="single" w:sz="2" w:space="0" w:color="000000" w:themeColor="text1"/>
            </w:tcBorders>
            <w:vAlign w:val="center"/>
          </w:tcPr>
          <w:p w14:paraId="053D7408" w14:textId="5E477A42"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eastAsia="Pretendard" w:hAnsi="Times New Roman"/>
                <w:color w:val="000000" w:themeColor="text1"/>
                <w:sz w:val="18"/>
                <w:szCs w:val="18"/>
              </w:rPr>
              <w:t>All</w:t>
            </w:r>
            <w:r w:rsidRPr="005F6B7A">
              <w:rPr>
                <w:rFonts w:ascii="Times New Roman" w:eastAsia="Pretendard" w:hAnsi="Times New Roman"/>
                <w:color w:val="000000" w:themeColor="text1"/>
                <w:sz w:val="18"/>
                <w:szCs w:val="18"/>
                <w:lang w:eastAsia="ko-KR"/>
              </w:rPr>
              <w:t>-</w:t>
            </w:r>
            <w:r w:rsidRPr="005F6B7A">
              <w:rPr>
                <w:rFonts w:ascii="Times New Roman" w:eastAsia="Pretendard" w:hAnsi="Times New Roman"/>
                <w:color w:val="000000" w:themeColor="text1"/>
                <w:sz w:val="18"/>
                <w:szCs w:val="18"/>
              </w:rPr>
              <w:t>slope, ms/mmHg</w:t>
            </w:r>
          </w:p>
        </w:tc>
        <w:tc>
          <w:tcPr>
            <w:tcW w:w="3797" w:type="dxa"/>
            <w:tcBorders>
              <w:bottom w:val="single" w:sz="2" w:space="0" w:color="000000" w:themeColor="text1"/>
            </w:tcBorders>
            <w:vAlign w:val="center"/>
          </w:tcPr>
          <w:p w14:paraId="21991566" w14:textId="28BD4113"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-0.2</w:t>
            </w:r>
            <w:r w:rsidRPr="005F6B7A">
              <w:rPr>
                <w:rFonts w:ascii="Times New Roman" w:hAnsi="Times New Roman" w:hint="eastAsia"/>
                <w:color w:val="000000" w:themeColor="text1"/>
                <w:sz w:val="18"/>
                <w:szCs w:val="18"/>
                <w:lang w:eastAsia="ko-KR"/>
              </w:rPr>
              <w:t>1</w:t>
            </w:r>
          </w:p>
        </w:tc>
        <w:tc>
          <w:tcPr>
            <w:tcW w:w="1671" w:type="dxa"/>
            <w:tcBorders>
              <w:bottom w:val="single" w:sz="2" w:space="0" w:color="000000" w:themeColor="text1"/>
            </w:tcBorders>
            <w:vAlign w:val="center"/>
          </w:tcPr>
          <w:p w14:paraId="5EB8DD1F" w14:textId="1E8A1454"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w:t>
            </w:r>
            <w:r w:rsidRPr="005F6B7A">
              <w:rPr>
                <w:rFonts w:ascii="Times New Roman" w:hAnsi="Times New Roman" w:hint="eastAsia"/>
                <w:color w:val="000000" w:themeColor="text1"/>
                <w:sz w:val="18"/>
                <w:szCs w:val="18"/>
                <w:lang w:eastAsia="ko-KR"/>
              </w:rPr>
              <w:t>80</w:t>
            </w:r>
            <w:r w:rsidRPr="005F6B7A">
              <w:rPr>
                <w:rFonts w:ascii="Times New Roman" w:hAnsi="Times New Roman"/>
                <w:color w:val="000000" w:themeColor="text1"/>
                <w:sz w:val="18"/>
                <w:szCs w:val="18"/>
              </w:rPr>
              <w:t xml:space="preserve"> to 0.</w:t>
            </w:r>
            <w:r w:rsidRPr="005F6B7A">
              <w:rPr>
                <w:rFonts w:ascii="Times New Roman" w:hAnsi="Times New Roman" w:hint="eastAsia"/>
                <w:color w:val="000000" w:themeColor="text1"/>
                <w:sz w:val="18"/>
                <w:szCs w:val="18"/>
                <w:lang w:eastAsia="ko-KR"/>
              </w:rPr>
              <w:t>39</w:t>
            </w:r>
          </w:p>
        </w:tc>
        <w:tc>
          <w:tcPr>
            <w:tcW w:w="1065" w:type="dxa"/>
            <w:tcBorders>
              <w:bottom w:val="single" w:sz="2" w:space="0" w:color="000000" w:themeColor="text1"/>
            </w:tcBorders>
          </w:tcPr>
          <w:p w14:paraId="2AE6B730" w14:textId="046BB6A4"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0.744</w:t>
            </w:r>
          </w:p>
        </w:tc>
      </w:tr>
      <w:tr w:rsidR="00C241BA" w:rsidRPr="005F6B7A" w14:paraId="5EFEF4FA" w14:textId="700E78B6" w:rsidTr="00D35DD6">
        <w:trPr>
          <w:trHeight w:val="342"/>
          <w:tblCellSpacing w:w="15" w:type="dxa"/>
        </w:trPr>
        <w:tc>
          <w:tcPr>
            <w:tcW w:w="811" w:type="dxa"/>
            <w:vMerge w:val="restart"/>
            <w:vAlign w:val="center"/>
          </w:tcPr>
          <w:p w14:paraId="2F34DBBF" w14:textId="77777777"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HRV</w:t>
            </w:r>
          </w:p>
        </w:tc>
        <w:tc>
          <w:tcPr>
            <w:tcW w:w="2942" w:type="dxa"/>
            <w:vAlign w:val="center"/>
          </w:tcPr>
          <w:p w14:paraId="19DF0D53" w14:textId="77777777" w:rsidR="00C241BA" w:rsidRPr="005F6B7A" w:rsidRDefault="00C241BA" w:rsidP="00C241BA">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SDNN, ms</w:t>
            </w:r>
          </w:p>
        </w:tc>
        <w:tc>
          <w:tcPr>
            <w:tcW w:w="3797" w:type="dxa"/>
            <w:vAlign w:val="center"/>
          </w:tcPr>
          <w:p w14:paraId="1D0EE1F3" w14:textId="7F764D7D"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0.08</w:t>
            </w:r>
          </w:p>
        </w:tc>
        <w:tc>
          <w:tcPr>
            <w:tcW w:w="1671" w:type="dxa"/>
            <w:vAlign w:val="center"/>
          </w:tcPr>
          <w:p w14:paraId="4B62A7C4" w14:textId="1F5E7A8A" w:rsidR="00C241BA" w:rsidRPr="005F6B7A" w:rsidRDefault="00C241BA" w:rsidP="00C241BA">
            <w:pPr>
              <w:pStyle w:val="42tablebody"/>
              <w:ind w:left="200" w:right="200"/>
              <w:rPr>
                <w:rFonts w:ascii="Times New Roman" w:hAnsi="Times New Roman"/>
                <w:color w:val="000000" w:themeColor="text1"/>
                <w:sz w:val="18"/>
                <w:szCs w:val="18"/>
                <w:lang w:eastAsia="ko-KR"/>
              </w:rPr>
            </w:pPr>
            <w:r w:rsidRPr="005F6B7A">
              <w:rPr>
                <w:rFonts w:ascii="Times New Roman" w:hAnsi="Times New Roman"/>
                <w:color w:val="000000" w:themeColor="text1"/>
                <w:sz w:val="18"/>
                <w:szCs w:val="18"/>
              </w:rPr>
              <w:t>-0.44 to 0.6</w:t>
            </w:r>
            <w:r w:rsidRPr="005F6B7A">
              <w:rPr>
                <w:rFonts w:ascii="Times New Roman" w:hAnsi="Times New Roman" w:hint="eastAsia"/>
                <w:color w:val="000000" w:themeColor="text1"/>
                <w:sz w:val="18"/>
                <w:szCs w:val="18"/>
                <w:lang w:eastAsia="ko-KR"/>
              </w:rPr>
              <w:t>1</w:t>
            </w:r>
          </w:p>
        </w:tc>
        <w:tc>
          <w:tcPr>
            <w:tcW w:w="1065" w:type="dxa"/>
          </w:tcPr>
          <w:p w14:paraId="7639DADF" w14:textId="48DFB293"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0.872</w:t>
            </w:r>
          </w:p>
        </w:tc>
      </w:tr>
      <w:tr w:rsidR="00C241BA" w:rsidRPr="005F6B7A" w14:paraId="18F1E049" w14:textId="248E877D" w:rsidTr="00D35DD6">
        <w:trPr>
          <w:trHeight w:val="342"/>
          <w:tblCellSpacing w:w="15" w:type="dxa"/>
        </w:trPr>
        <w:tc>
          <w:tcPr>
            <w:tcW w:w="811" w:type="dxa"/>
            <w:vMerge/>
            <w:vAlign w:val="center"/>
          </w:tcPr>
          <w:p w14:paraId="76090285" w14:textId="77777777" w:rsidR="00C241BA" w:rsidRPr="005F6B7A" w:rsidRDefault="00C241BA" w:rsidP="00C241BA">
            <w:pPr>
              <w:pStyle w:val="42tablebody"/>
              <w:ind w:left="200" w:right="200"/>
              <w:rPr>
                <w:rFonts w:ascii="Times New Roman" w:hAnsi="Times New Roman"/>
                <w:color w:val="000000" w:themeColor="text1"/>
                <w:sz w:val="18"/>
                <w:szCs w:val="18"/>
              </w:rPr>
            </w:pPr>
          </w:p>
        </w:tc>
        <w:tc>
          <w:tcPr>
            <w:tcW w:w="2942" w:type="dxa"/>
            <w:vAlign w:val="center"/>
          </w:tcPr>
          <w:p w14:paraId="52B29124" w14:textId="77777777" w:rsidR="00C241BA" w:rsidRPr="005F6B7A" w:rsidRDefault="00C241BA" w:rsidP="00C241BA">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Mean HR, bpm</w:t>
            </w:r>
          </w:p>
        </w:tc>
        <w:tc>
          <w:tcPr>
            <w:tcW w:w="3797" w:type="dxa"/>
            <w:vAlign w:val="center"/>
          </w:tcPr>
          <w:p w14:paraId="2776F06A" w14:textId="7887C192"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-0.29</w:t>
            </w:r>
          </w:p>
        </w:tc>
        <w:tc>
          <w:tcPr>
            <w:tcW w:w="1671" w:type="dxa"/>
            <w:vAlign w:val="center"/>
          </w:tcPr>
          <w:p w14:paraId="5CAC8AE4" w14:textId="44182E32"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-0.5</w:t>
            </w:r>
            <w:r w:rsidRPr="005F6B7A">
              <w:rPr>
                <w:rFonts w:ascii="Times New Roman" w:hAnsi="Times New Roman" w:hint="eastAsia"/>
                <w:color w:val="000000" w:themeColor="text1"/>
                <w:sz w:val="18"/>
                <w:szCs w:val="18"/>
                <w:lang w:eastAsia="ko-KR"/>
              </w:rPr>
              <w:t>8</w:t>
            </w:r>
            <w:r w:rsidRPr="005F6B7A">
              <w:rPr>
                <w:rFonts w:ascii="Times New Roman" w:hAnsi="Times New Roman"/>
                <w:color w:val="000000" w:themeColor="text1"/>
                <w:sz w:val="18"/>
                <w:szCs w:val="18"/>
              </w:rPr>
              <w:t xml:space="preserve"> to -0.0</w:t>
            </w:r>
            <w:r w:rsidRPr="005F6B7A">
              <w:rPr>
                <w:rFonts w:ascii="Times New Roman" w:hAnsi="Times New Roman" w:hint="eastAsia"/>
                <w:color w:val="000000" w:themeColor="text1"/>
                <w:sz w:val="18"/>
                <w:szCs w:val="18"/>
                <w:lang w:eastAsia="ko-KR"/>
              </w:rPr>
              <w:t>1</w:t>
            </w:r>
          </w:p>
        </w:tc>
        <w:tc>
          <w:tcPr>
            <w:tcW w:w="1065" w:type="dxa"/>
          </w:tcPr>
          <w:p w14:paraId="0AF07E3C" w14:textId="52486345"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0.185</w:t>
            </w:r>
          </w:p>
        </w:tc>
      </w:tr>
      <w:tr w:rsidR="00C241BA" w:rsidRPr="005F6B7A" w14:paraId="38669FF3" w14:textId="472783A3" w:rsidTr="00D35DD6">
        <w:trPr>
          <w:trHeight w:val="342"/>
          <w:tblCellSpacing w:w="15" w:type="dxa"/>
        </w:trPr>
        <w:tc>
          <w:tcPr>
            <w:tcW w:w="811" w:type="dxa"/>
            <w:vMerge/>
            <w:vAlign w:val="center"/>
          </w:tcPr>
          <w:p w14:paraId="123618D4" w14:textId="77777777" w:rsidR="00C241BA" w:rsidRPr="005F6B7A" w:rsidRDefault="00C241BA" w:rsidP="00C241BA">
            <w:pPr>
              <w:pStyle w:val="42tablebody"/>
              <w:ind w:left="200" w:right="200"/>
              <w:rPr>
                <w:rFonts w:ascii="Times New Roman" w:hAnsi="Times New Roman"/>
                <w:color w:val="000000" w:themeColor="text1"/>
                <w:sz w:val="18"/>
                <w:szCs w:val="18"/>
              </w:rPr>
            </w:pPr>
          </w:p>
        </w:tc>
        <w:tc>
          <w:tcPr>
            <w:tcW w:w="2942" w:type="dxa"/>
            <w:vAlign w:val="center"/>
          </w:tcPr>
          <w:p w14:paraId="40633B5B" w14:textId="77777777" w:rsidR="00C241BA" w:rsidRPr="005F6B7A" w:rsidRDefault="00C241BA" w:rsidP="00C241BA">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RMSSD, ms</w:t>
            </w:r>
          </w:p>
        </w:tc>
        <w:tc>
          <w:tcPr>
            <w:tcW w:w="3797" w:type="dxa"/>
            <w:vAlign w:val="center"/>
          </w:tcPr>
          <w:p w14:paraId="39E8F0B2" w14:textId="0B1A0656"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-0.21</w:t>
            </w:r>
          </w:p>
        </w:tc>
        <w:tc>
          <w:tcPr>
            <w:tcW w:w="1671" w:type="dxa"/>
            <w:vAlign w:val="center"/>
          </w:tcPr>
          <w:p w14:paraId="13272909" w14:textId="27FCB353"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-0.72 to 0.30</w:t>
            </w:r>
          </w:p>
        </w:tc>
        <w:tc>
          <w:tcPr>
            <w:tcW w:w="1065" w:type="dxa"/>
          </w:tcPr>
          <w:p w14:paraId="51F1D4C3" w14:textId="4D525953"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0.561</w:t>
            </w:r>
          </w:p>
        </w:tc>
      </w:tr>
      <w:tr w:rsidR="00C241BA" w:rsidRPr="005F6B7A" w14:paraId="5D1FFB05" w14:textId="457C20CB" w:rsidTr="00D35DD6">
        <w:trPr>
          <w:trHeight w:val="342"/>
          <w:tblCellSpacing w:w="15" w:type="dxa"/>
        </w:trPr>
        <w:tc>
          <w:tcPr>
            <w:tcW w:w="811" w:type="dxa"/>
            <w:vMerge/>
            <w:vAlign w:val="center"/>
          </w:tcPr>
          <w:p w14:paraId="54130B76" w14:textId="77777777" w:rsidR="00C241BA" w:rsidRPr="005F6B7A" w:rsidRDefault="00C241BA" w:rsidP="00C241BA">
            <w:pPr>
              <w:pStyle w:val="42tablebody"/>
              <w:ind w:left="200" w:right="200"/>
              <w:rPr>
                <w:rFonts w:ascii="Times New Roman" w:hAnsi="Times New Roman"/>
                <w:color w:val="000000" w:themeColor="text1"/>
                <w:sz w:val="18"/>
                <w:szCs w:val="18"/>
              </w:rPr>
            </w:pPr>
          </w:p>
        </w:tc>
        <w:tc>
          <w:tcPr>
            <w:tcW w:w="2942" w:type="dxa"/>
            <w:vAlign w:val="center"/>
          </w:tcPr>
          <w:p w14:paraId="79AB9411" w14:textId="77777777" w:rsidR="00C241BA" w:rsidRPr="005F6B7A" w:rsidRDefault="00C241BA" w:rsidP="00C241BA">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 xml:space="preserve">pNN30, </w:t>
            </w:r>
            <w:r w:rsidRPr="005F6B7A">
              <w:rPr>
                <w:rFonts w:ascii="Times New Roman" w:hAnsi="Times New Roman"/>
                <w:color w:val="000000" w:themeColor="text1"/>
                <w:sz w:val="18"/>
                <w:szCs w:val="18"/>
                <w:lang w:eastAsia="ko-KR"/>
              </w:rPr>
              <w:t>%</w:t>
            </w:r>
          </w:p>
        </w:tc>
        <w:tc>
          <w:tcPr>
            <w:tcW w:w="3797" w:type="dxa"/>
            <w:vAlign w:val="center"/>
          </w:tcPr>
          <w:p w14:paraId="465C4716" w14:textId="0071D44F"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-0.32</w:t>
            </w:r>
          </w:p>
        </w:tc>
        <w:tc>
          <w:tcPr>
            <w:tcW w:w="1671" w:type="dxa"/>
            <w:vAlign w:val="center"/>
          </w:tcPr>
          <w:p w14:paraId="0F88B8A1" w14:textId="75F08A75"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-0.68 to 0.04</w:t>
            </w:r>
          </w:p>
        </w:tc>
        <w:tc>
          <w:tcPr>
            <w:tcW w:w="1065" w:type="dxa"/>
          </w:tcPr>
          <w:p w14:paraId="4602F16C" w14:textId="1A92BF19"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0.221</w:t>
            </w:r>
          </w:p>
        </w:tc>
      </w:tr>
      <w:tr w:rsidR="00C241BA" w:rsidRPr="005F6B7A" w14:paraId="03E009C8" w14:textId="79F4A8BA" w:rsidTr="00D35DD6">
        <w:trPr>
          <w:trHeight w:val="342"/>
          <w:tblCellSpacing w:w="15" w:type="dxa"/>
        </w:trPr>
        <w:tc>
          <w:tcPr>
            <w:tcW w:w="811" w:type="dxa"/>
            <w:vMerge/>
            <w:vAlign w:val="center"/>
          </w:tcPr>
          <w:p w14:paraId="2EEDDB77" w14:textId="77777777" w:rsidR="00C241BA" w:rsidRPr="005F6B7A" w:rsidRDefault="00C241BA" w:rsidP="00C241BA">
            <w:pPr>
              <w:pStyle w:val="42tablebody"/>
              <w:ind w:left="200" w:right="200"/>
              <w:rPr>
                <w:rFonts w:ascii="Times New Roman" w:hAnsi="Times New Roman"/>
                <w:color w:val="000000" w:themeColor="text1"/>
                <w:sz w:val="18"/>
                <w:szCs w:val="18"/>
              </w:rPr>
            </w:pPr>
          </w:p>
        </w:tc>
        <w:tc>
          <w:tcPr>
            <w:tcW w:w="2942" w:type="dxa"/>
            <w:vAlign w:val="center"/>
          </w:tcPr>
          <w:p w14:paraId="7609263D" w14:textId="77777777" w:rsidR="00C241BA" w:rsidRPr="005F6B7A" w:rsidRDefault="00C241BA" w:rsidP="00C241BA">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 xml:space="preserve">pNN50, </w:t>
            </w:r>
            <w:r w:rsidRPr="005F6B7A">
              <w:rPr>
                <w:rFonts w:ascii="Times New Roman" w:hAnsi="Times New Roman"/>
                <w:color w:val="000000" w:themeColor="text1"/>
                <w:sz w:val="18"/>
                <w:szCs w:val="18"/>
                <w:lang w:eastAsia="ko-KR"/>
              </w:rPr>
              <w:t>%</w:t>
            </w:r>
          </w:p>
        </w:tc>
        <w:tc>
          <w:tcPr>
            <w:tcW w:w="3797" w:type="dxa"/>
            <w:vAlign w:val="center"/>
          </w:tcPr>
          <w:p w14:paraId="580CF356" w14:textId="2BBF08DF"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-0.2</w:t>
            </w:r>
            <w:r w:rsidRPr="005F6B7A">
              <w:rPr>
                <w:rFonts w:ascii="Times New Roman" w:hAnsi="Times New Roman" w:hint="eastAsia"/>
                <w:color w:val="000000" w:themeColor="text1"/>
                <w:sz w:val="18"/>
                <w:szCs w:val="18"/>
                <w:lang w:eastAsia="ko-KR"/>
              </w:rPr>
              <w:t>9</w:t>
            </w:r>
          </w:p>
        </w:tc>
        <w:tc>
          <w:tcPr>
            <w:tcW w:w="1671" w:type="dxa"/>
            <w:vAlign w:val="center"/>
          </w:tcPr>
          <w:p w14:paraId="5BD254D8" w14:textId="18D31C47"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-0.69 to 0.11</w:t>
            </w:r>
          </w:p>
        </w:tc>
        <w:tc>
          <w:tcPr>
            <w:tcW w:w="1065" w:type="dxa"/>
          </w:tcPr>
          <w:p w14:paraId="39F9E85F" w14:textId="17849224"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0.321</w:t>
            </w:r>
          </w:p>
        </w:tc>
      </w:tr>
      <w:tr w:rsidR="00C241BA" w:rsidRPr="005F6B7A" w14:paraId="68BC06E2" w14:textId="435467A4" w:rsidTr="00D35DD6">
        <w:trPr>
          <w:trHeight w:val="342"/>
          <w:tblCellSpacing w:w="15" w:type="dxa"/>
        </w:trPr>
        <w:tc>
          <w:tcPr>
            <w:tcW w:w="811" w:type="dxa"/>
            <w:vMerge/>
            <w:vAlign w:val="center"/>
          </w:tcPr>
          <w:p w14:paraId="44E3E179" w14:textId="77777777" w:rsidR="00C241BA" w:rsidRPr="005F6B7A" w:rsidRDefault="00C241BA" w:rsidP="00C241BA">
            <w:pPr>
              <w:pStyle w:val="42tablebody"/>
              <w:ind w:left="200" w:right="200"/>
              <w:rPr>
                <w:rFonts w:ascii="Times New Roman" w:hAnsi="Times New Roman"/>
                <w:color w:val="000000" w:themeColor="text1"/>
                <w:sz w:val="18"/>
                <w:szCs w:val="18"/>
              </w:rPr>
            </w:pPr>
          </w:p>
        </w:tc>
        <w:tc>
          <w:tcPr>
            <w:tcW w:w="2942" w:type="dxa"/>
            <w:vAlign w:val="center"/>
          </w:tcPr>
          <w:p w14:paraId="754DB20D" w14:textId="77777777" w:rsidR="00C241BA" w:rsidRPr="005F6B7A" w:rsidRDefault="00C241BA" w:rsidP="00C241BA">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LF, ms²</w:t>
            </w:r>
          </w:p>
        </w:tc>
        <w:tc>
          <w:tcPr>
            <w:tcW w:w="3797" w:type="dxa"/>
            <w:vAlign w:val="center"/>
          </w:tcPr>
          <w:p w14:paraId="40B4876C" w14:textId="357AF581"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-0.2</w:t>
            </w:r>
            <w:r w:rsidRPr="005F6B7A">
              <w:rPr>
                <w:rFonts w:ascii="Times New Roman" w:hAnsi="Times New Roman" w:hint="eastAsia"/>
                <w:color w:val="000000" w:themeColor="text1"/>
                <w:sz w:val="18"/>
                <w:szCs w:val="18"/>
                <w:lang w:eastAsia="ko-KR"/>
              </w:rPr>
              <w:t>5</w:t>
            </w:r>
          </w:p>
        </w:tc>
        <w:tc>
          <w:tcPr>
            <w:tcW w:w="1671" w:type="dxa"/>
            <w:vAlign w:val="center"/>
          </w:tcPr>
          <w:p w14:paraId="417600E6" w14:textId="73D819DA"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-0.84 to 0.35</w:t>
            </w:r>
          </w:p>
        </w:tc>
        <w:tc>
          <w:tcPr>
            <w:tcW w:w="1065" w:type="dxa"/>
          </w:tcPr>
          <w:p w14:paraId="1818E455" w14:textId="64E6361A"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0.561</w:t>
            </w:r>
          </w:p>
        </w:tc>
      </w:tr>
      <w:tr w:rsidR="00C241BA" w:rsidRPr="005F6B7A" w14:paraId="13404645" w14:textId="0DFC5DFC" w:rsidTr="00D35DD6">
        <w:trPr>
          <w:trHeight w:val="342"/>
          <w:tblCellSpacing w:w="15" w:type="dxa"/>
        </w:trPr>
        <w:tc>
          <w:tcPr>
            <w:tcW w:w="811" w:type="dxa"/>
            <w:vMerge/>
            <w:vAlign w:val="center"/>
          </w:tcPr>
          <w:p w14:paraId="10610557" w14:textId="77777777" w:rsidR="00C241BA" w:rsidRPr="005F6B7A" w:rsidRDefault="00C241BA" w:rsidP="00C241BA">
            <w:pPr>
              <w:pStyle w:val="42tablebody"/>
              <w:ind w:left="200" w:right="200"/>
              <w:rPr>
                <w:rFonts w:ascii="Times New Roman" w:hAnsi="Times New Roman"/>
                <w:color w:val="000000" w:themeColor="text1"/>
                <w:sz w:val="18"/>
                <w:szCs w:val="18"/>
              </w:rPr>
            </w:pPr>
          </w:p>
        </w:tc>
        <w:tc>
          <w:tcPr>
            <w:tcW w:w="2942" w:type="dxa"/>
            <w:vAlign w:val="center"/>
          </w:tcPr>
          <w:p w14:paraId="75168A08" w14:textId="77777777" w:rsidR="00C241BA" w:rsidRPr="005F6B7A" w:rsidRDefault="00C241BA" w:rsidP="00C241BA">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HF, ms²</w:t>
            </w:r>
          </w:p>
        </w:tc>
        <w:tc>
          <w:tcPr>
            <w:tcW w:w="3797" w:type="dxa"/>
            <w:vAlign w:val="center"/>
          </w:tcPr>
          <w:p w14:paraId="7CBA5448" w14:textId="49292B95"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0.05</w:t>
            </w:r>
          </w:p>
        </w:tc>
        <w:tc>
          <w:tcPr>
            <w:tcW w:w="1671" w:type="dxa"/>
            <w:vAlign w:val="center"/>
          </w:tcPr>
          <w:p w14:paraId="065151D9" w14:textId="001D01BB"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-0.66 to 0.7</w:t>
            </w:r>
            <w:r w:rsidRPr="005F6B7A">
              <w:rPr>
                <w:rFonts w:ascii="Times New Roman" w:hAnsi="Times New Roman" w:hint="eastAsia"/>
                <w:color w:val="000000" w:themeColor="text1"/>
                <w:sz w:val="18"/>
                <w:szCs w:val="18"/>
                <w:lang w:eastAsia="ko-KR"/>
              </w:rPr>
              <w:t>5</w:t>
            </w:r>
          </w:p>
        </w:tc>
        <w:tc>
          <w:tcPr>
            <w:tcW w:w="1065" w:type="dxa"/>
          </w:tcPr>
          <w:p w14:paraId="25AE3C81" w14:textId="672AF3E9"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0.901</w:t>
            </w:r>
          </w:p>
        </w:tc>
      </w:tr>
      <w:tr w:rsidR="00C241BA" w:rsidRPr="005F6B7A" w14:paraId="084CC02A" w14:textId="2853DDEE" w:rsidTr="00D35DD6">
        <w:trPr>
          <w:trHeight w:val="342"/>
          <w:tblCellSpacing w:w="15" w:type="dxa"/>
        </w:trPr>
        <w:tc>
          <w:tcPr>
            <w:tcW w:w="811" w:type="dxa"/>
            <w:vMerge/>
            <w:tcBorders>
              <w:bottom w:val="single" w:sz="4" w:space="0" w:color="auto"/>
            </w:tcBorders>
            <w:vAlign w:val="center"/>
          </w:tcPr>
          <w:p w14:paraId="23D47F23" w14:textId="77777777" w:rsidR="00C241BA" w:rsidRPr="005F6B7A" w:rsidRDefault="00C241BA" w:rsidP="00C241BA">
            <w:pPr>
              <w:pStyle w:val="42tablebody"/>
              <w:ind w:left="200" w:right="200"/>
              <w:rPr>
                <w:rFonts w:ascii="Times New Roman" w:hAnsi="Times New Roman"/>
                <w:color w:val="000000" w:themeColor="text1"/>
                <w:sz w:val="18"/>
                <w:szCs w:val="18"/>
              </w:rPr>
            </w:pPr>
          </w:p>
        </w:tc>
        <w:tc>
          <w:tcPr>
            <w:tcW w:w="2942" w:type="dxa"/>
            <w:tcBorders>
              <w:bottom w:val="single" w:sz="4" w:space="0" w:color="auto"/>
            </w:tcBorders>
            <w:vAlign w:val="center"/>
          </w:tcPr>
          <w:p w14:paraId="2A1E32CA" w14:textId="77777777" w:rsidR="00C241BA" w:rsidRPr="005F6B7A" w:rsidRDefault="00C241BA" w:rsidP="00C241BA">
            <w:pPr>
              <w:pStyle w:val="42tablebody"/>
              <w:ind w:left="200" w:right="200"/>
              <w:rPr>
                <w:rFonts w:ascii="Times New Roman" w:eastAsia="Pretendard" w:hAnsi="Times New Roman"/>
                <w:color w:val="000000" w:themeColor="text1"/>
                <w:sz w:val="18"/>
                <w:szCs w:val="18"/>
              </w:rPr>
            </w:pPr>
            <w:r w:rsidRPr="005F6B7A">
              <w:rPr>
                <w:rFonts w:ascii="Times New Roman" w:hAnsi="Times New Roman"/>
                <w:color w:val="000000" w:themeColor="text1"/>
                <w:sz w:val="18"/>
                <w:szCs w:val="18"/>
              </w:rPr>
              <w:t>LF/HF ratio</w:t>
            </w:r>
          </w:p>
        </w:tc>
        <w:tc>
          <w:tcPr>
            <w:tcW w:w="3797" w:type="dxa"/>
            <w:tcBorders>
              <w:bottom w:val="single" w:sz="4" w:space="0" w:color="auto"/>
            </w:tcBorders>
            <w:vAlign w:val="center"/>
          </w:tcPr>
          <w:p w14:paraId="638F3763" w14:textId="7D368EF6"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-0.5</w:t>
            </w:r>
            <w:r w:rsidRPr="005F6B7A">
              <w:rPr>
                <w:rFonts w:ascii="Times New Roman" w:hAnsi="Times New Roman" w:hint="eastAsia"/>
                <w:color w:val="000000" w:themeColor="text1"/>
                <w:sz w:val="18"/>
                <w:szCs w:val="18"/>
                <w:lang w:eastAsia="ko-KR"/>
              </w:rPr>
              <w:t>9</w:t>
            </w:r>
          </w:p>
        </w:tc>
        <w:tc>
          <w:tcPr>
            <w:tcW w:w="1671" w:type="dxa"/>
            <w:tcBorders>
              <w:bottom w:val="single" w:sz="4" w:space="0" w:color="auto"/>
            </w:tcBorders>
            <w:vAlign w:val="center"/>
          </w:tcPr>
          <w:p w14:paraId="1F0B52E8" w14:textId="148E15B0"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-0.83 to -0.3</w:t>
            </w:r>
            <w:r w:rsidRPr="005F6B7A">
              <w:rPr>
                <w:rFonts w:ascii="Times New Roman" w:hAnsi="Times New Roman" w:hint="eastAsia"/>
                <w:color w:val="000000" w:themeColor="text1"/>
                <w:sz w:val="18"/>
                <w:szCs w:val="18"/>
                <w:lang w:eastAsia="ko-KR"/>
              </w:rPr>
              <w:t>4</w:t>
            </w:r>
          </w:p>
        </w:tc>
        <w:tc>
          <w:tcPr>
            <w:tcW w:w="1065" w:type="dxa"/>
            <w:tcBorders>
              <w:bottom w:val="single" w:sz="4" w:space="0" w:color="auto"/>
            </w:tcBorders>
          </w:tcPr>
          <w:p w14:paraId="3475CEBA" w14:textId="19717A87" w:rsidR="00C241BA" w:rsidRPr="005F6B7A" w:rsidRDefault="00C241BA" w:rsidP="00C241BA">
            <w:pPr>
              <w:pStyle w:val="42tablebody"/>
              <w:ind w:left="200" w:right="200"/>
              <w:rPr>
                <w:rFonts w:ascii="Times New Roman" w:hAnsi="Times New Roman"/>
                <w:color w:val="000000" w:themeColor="text1"/>
                <w:sz w:val="18"/>
                <w:szCs w:val="18"/>
              </w:rPr>
            </w:pPr>
            <w:r w:rsidRPr="005F6B7A">
              <w:rPr>
                <w:rFonts w:ascii="Times New Roman" w:hAnsi="Times New Roman"/>
                <w:color w:val="000000" w:themeColor="text1"/>
                <w:sz w:val="18"/>
                <w:szCs w:val="18"/>
              </w:rPr>
              <w:t>&lt; 0.001</w:t>
            </w:r>
          </w:p>
        </w:tc>
      </w:tr>
    </w:tbl>
    <w:p w14:paraId="39F27F88" w14:textId="1BC8FA87" w:rsidR="00287816" w:rsidRPr="005F6B7A" w:rsidRDefault="00287816">
      <w:pPr>
        <w:spacing w:line="240" w:lineRule="auto"/>
        <w:jc w:val="left"/>
        <w:rPr>
          <w:rFonts w:eastAsia="Times New Roman"/>
          <w:noProof w:val="0"/>
          <w:snapToGrid w:val="0"/>
          <w:color w:val="000000" w:themeColor="text1"/>
          <w:szCs w:val="22"/>
          <w:lang w:eastAsia="ko-KR" w:bidi="en-US"/>
        </w:rPr>
      </w:pPr>
    </w:p>
    <w:p w14:paraId="083FD6A0" w14:textId="77777777" w:rsidR="00287816" w:rsidRPr="005F6B7A" w:rsidRDefault="00287816">
      <w:pPr>
        <w:spacing w:line="240" w:lineRule="auto"/>
        <w:jc w:val="left"/>
        <w:rPr>
          <w:rFonts w:eastAsia="Times New Roman"/>
          <w:noProof w:val="0"/>
          <w:snapToGrid w:val="0"/>
          <w:color w:val="000000" w:themeColor="text1"/>
          <w:szCs w:val="22"/>
          <w:lang w:eastAsia="ko-KR" w:bidi="en-US"/>
        </w:rPr>
      </w:pPr>
      <w:r w:rsidRPr="005F6B7A">
        <w:rPr>
          <w:rFonts w:eastAsia="Times New Roman"/>
          <w:noProof w:val="0"/>
          <w:snapToGrid w:val="0"/>
          <w:color w:val="000000" w:themeColor="text1"/>
          <w:szCs w:val="22"/>
          <w:lang w:eastAsia="ko-KR" w:bidi="en-US"/>
        </w:rPr>
        <w:br w:type="page"/>
      </w:r>
    </w:p>
    <w:p w14:paraId="4E6AB4D2" w14:textId="7019A4C2" w:rsidR="00393A87" w:rsidRPr="005F6B7A" w:rsidRDefault="00393A87" w:rsidP="00F42834">
      <w:pPr>
        <w:pStyle w:val="51figurecaption"/>
        <w:jc w:val="center"/>
        <w:rPr>
          <w:rFonts w:eastAsia="맑은 고딕"/>
          <w:b/>
          <w:bCs w:val="0"/>
          <w:color w:val="000000" w:themeColor="text1"/>
          <w:lang w:eastAsia="ko-KR"/>
        </w:rPr>
      </w:pPr>
      <w:r w:rsidRPr="005F6B7A">
        <w:rPr>
          <w:noProof/>
          <w:color w:val="000000" w:themeColor="text1"/>
        </w:rPr>
        <w:lastRenderedPageBreak/>
        <w:drawing>
          <wp:inline distT="0" distB="0" distL="0" distR="0" wp14:anchorId="22D2A2A3" wp14:editId="05B5F9F2">
            <wp:extent cx="4387893" cy="12067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1B_BRS_MaleBlue_FemaleOrange.png"/>
                    <pic:cNvPicPr/>
                  </pic:nvPicPr>
                  <pic:blipFill>
                    <a:blip r:embed="rId8"/>
                    <a:stretch>
                      <a:fillRect/>
                    </a:stretch>
                  </pic:blipFill>
                  <pic:spPr>
                    <a:xfrm>
                      <a:off x="0" y="0"/>
                      <a:ext cx="4467912" cy="1228718"/>
                    </a:xfrm>
                    <a:prstGeom prst="rect">
                      <a:avLst/>
                    </a:prstGeom>
                  </pic:spPr>
                </pic:pic>
              </a:graphicData>
            </a:graphic>
          </wp:inline>
        </w:drawing>
      </w:r>
    </w:p>
    <w:p w14:paraId="4CDE8D13" w14:textId="7FB25CA1" w:rsidR="00F42834" w:rsidRPr="005F6B7A" w:rsidRDefault="00112CBF" w:rsidP="00393A87">
      <w:pPr>
        <w:pStyle w:val="51figurecaption"/>
        <w:jc w:val="center"/>
        <w:rPr>
          <w:rFonts w:eastAsia="맑은 고딕"/>
          <w:b/>
          <w:bCs w:val="0"/>
          <w:color w:val="000000" w:themeColor="text1"/>
          <w:lang w:eastAsia="ko-KR"/>
        </w:rPr>
      </w:pPr>
      <w:r w:rsidRPr="005F6B7A">
        <w:rPr>
          <w:noProof/>
          <w:color w:val="000000" w:themeColor="text1"/>
        </w:rPr>
        <w:drawing>
          <wp:inline distT="0" distB="0" distL="0" distR="0" wp14:anchorId="5B9F6F60" wp14:editId="0E809B8E">
            <wp:extent cx="5943600" cy="23930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Figure_S1A_HRV_MaleBlue_FemaleOrange.png"/>
                    <pic:cNvPicPr/>
                  </pic:nvPicPr>
                  <pic:blipFill>
                    <a:blip r:embed="rId9"/>
                    <a:stretch>
                      <a:fillRect/>
                    </a:stretch>
                  </pic:blipFill>
                  <pic:spPr>
                    <a:xfrm>
                      <a:off x="0" y="0"/>
                      <a:ext cx="5943600" cy="2393072"/>
                    </a:xfrm>
                    <a:prstGeom prst="rect">
                      <a:avLst/>
                    </a:prstGeom>
                  </pic:spPr>
                </pic:pic>
              </a:graphicData>
            </a:graphic>
          </wp:inline>
        </w:drawing>
      </w:r>
    </w:p>
    <w:p w14:paraId="7DFEFCB2" w14:textId="127EB089" w:rsidR="001D7222" w:rsidRPr="005F6B7A" w:rsidRDefault="00392E8A" w:rsidP="00392E8A">
      <w:pPr>
        <w:pStyle w:val="51figurecaption"/>
        <w:rPr>
          <w:rFonts w:eastAsia="맑은 고딕" w:cs="맑은 고딕"/>
          <w:color w:val="000000" w:themeColor="text1"/>
          <w:lang w:eastAsia="ko-KR"/>
        </w:rPr>
      </w:pPr>
      <w:bookmarkStart w:id="27" w:name="_Hlk239327024"/>
      <w:r w:rsidRPr="005F6B7A">
        <w:rPr>
          <w:rFonts w:eastAsia="맑은 고딕"/>
          <w:b/>
          <w:bCs w:val="0"/>
          <w:color w:val="000000" w:themeColor="text1"/>
          <w:lang w:eastAsia="ko-KR"/>
        </w:rPr>
        <w:t>Figure S1.</w:t>
      </w:r>
      <w:r w:rsidRPr="005F6B7A">
        <w:rPr>
          <w:rFonts w:eastAsia="맑은 고딕" w:cs="맑은 고딕"/>
          <w:color w:val="000000" w:themeColor="text1"/>
          <w:lang w:eastAsia="ko-KR"/>
        </w:rPr>
        <w:t xml:space="preserve"> </w:t>
      </w:r>
      <w:bookmarkEnd w:id="27"/>
      <w:r w:rsidR="0051786B" w:rsidRPr="005F6B7A">
        <w:rPr>
          <w:rFonts w:eastAsia="맑은 고딕" w:cs="맑은 고딕"/>
          <w:color w:val="000000" w:themeColor="text1"/>
          <w:lang w:eastAsia="ko-KR"/>
        </w:rPr>
        <w:t>Sex-coded exploratory associations between baseline values and within-taVNS changes. Individual data points show the association between pre-taVNS values and pre-to-post changes. The upper panels present S-baseline HRV measures, whereas the lower panels present tilt-phase BRS measures. Male participants are shown as blue circles and female participants as orange circles. The red dashed line indicates the pooled ordinary least-squares regression line, and the horizontal gray line indicates no within-taVNS change. R</w:t>
      </w:r>
      <w:r w:rsidR="00346696" w:rsidRPr="005F6B7A">
        <w:rPr>
          <w:rFonts w:eastAsia="맑은 고딕" w:cs="맑은 고딕" w:hint="eastAsia"/>
          <w:color w:val="000000" w:themeColor="text1"/>
          <w:vertAlign w:val="superscript"/>
          <w:lang w:eastAsia="ko-KR"/>
        </w:rPr>
        <w:t>2</w:t>
      </w:r>
      <w:r w:rsidR="0051786B" w:rsidRPr="005F6B7A">
        <w:rPr>
          <w:rFonts w:eastAsia="맑은 고딕" w:cs="맑은 고딕"/>
          <w:color w:val="000000" w:themeColor="text1"/>
          <w:lang w:eastAsia="ko-KR"/>
        </w:rPr>
        <w:t xml:space="preserve"> and p-values are derived from the pooled exploratory model. Sex-specific regression lines were not fitted or interpreted because the study was not powered for sex-stratified regression analyses. Each panel includes data from 32 participants (17 female and 15 male).</w:t>
      </w:r>
      <w:r w:rsidR="00522E93" w:rsidRPr="005F6B7A">
        <w:rPr>
          <w:rFonts w:eastAsia="맑은 고딕" w:cs="맑은 고딕" w:hint="eastAsia"/>
          <w:color w:val="000000" w:themeColor="text1"/>
          <w:lang w:eastAsia="ko-KR"/>
        </w:rPr>
        <w:t xml:space="preserve"> </w:t>
      </w:r>
      <w:r w:rsidR="00522E93" w:rsidRPr="005F6B7A">
        <w:rPr>
          <w:rFonts w:eastAsia="맑은 고딕" w:cs="맑은 고딕"/>
          <w:color w:val="000000" w:themeColor="text1"/>
          <w:lang w:eastAsia="ko-KR"/>
        </w:rPr>
        <w:t>As with the corresponding baseline–change analyses, these associations may be influenced by mathematical coupling or regression to the mean and should be interpreted as exploratory.</w:t>
      </w:r>
    </w:p>
    <w:sectPr w:rsidR="001D7222" w:rsidRPr="005F6B7A" w:rsidSect="00CC254D">
      <w:headerReference w:type="even" r:id="rId10"/>
      <w:headerReference w:type="default" r:id="rId11"/>
      <w:headerReference w:type="first" r:id="rId12"/>
      <w:footerReference w:type="first" r:id="rId13"/>
      <w:type w:val="continuous"/>
      <w:pgSz w:w="11906" w:h="16838" w:code="9"/>
      <w:pgMar w:top="1417" w:right="720" w:bottom="1077" w:left="720" w:header="1020" w:footer="340"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863A3D" w14:textId="77777777" w:rsidR="006717B3" w:rsidRDefault="006717B3">
      <w:pPr>
        <w:spacing w:line="240" w:lineRule="auto"/>
      </w:pPr>
      <w:r>
        <w:separator/>
      </w:r>
    </w:p>
  </w:endnote>
  <w:endnote w:type="continuationSeparator" w:id="0">
    <w:p w14:paraId="02B718E2" w14:textId="77777777" w:rsidR="006717B3" w:rsidRDefault="006717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imesLTStd-Roman">
    <w:altName w:val="Times New Roman"/>
    <w:panose1 w:val="020B0604020202020204"/>
    <w:charset w:val="00"/>
    <w:family w:val="auto"/>
    <w:pitch w:val="default"/>
    <w:sig w:usb0="00000003" w:usb1="00000000" w:usb2="00000000" w:usb3="00000000" w:csb0="00000001" w:csb1="00000000"/>
  </w:font>
  <w:font w:name="맑은 고딕">
    <w:panose1 w:val="020B0503020000020004"/>
    <w:charset w:val="81"/>
    <w:family w:val="swiss"/>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Pretendard">
    <w:panose1 w:val="020B0604020202020204"/>
    <w:charset w:val="81"/>
    <w:family w:val="auto"/>
    <w:notTrueType/>
    <w:pitch w:val="variable"/>
    <w:sig w:usb0="E10002FF" w:usb1="1BD7E5FF" w:usb2="04000011" w:usb3="00000000" w:csb0="0008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0BA72" w14:textId="2091D8C5" w:rsidR="00AD214A" w:rsidRDefault="00AD214A" w:rsidP="00D2027A">
    <w:pPr>
      <w:pBdr>
        <w:top w:val="single" w:sz="4" w:space="0" w:color="000000"/>
      </w:pBdr>
      <w:tabs>
        <w:tab w:val="right" w:pos="8844"/>
      </w:tabs>
      <w:adjustRightInd w:val="0"/>
      <w:snapToGrid w:val="0"/>
      <w:spacing w:before="480" w:line="100" w:lineRule="exact"/>
      <w:jc w:val="left"/>
      <w:rPr>
        <w:i/>
        <w:sz w:val="16"/>
        <w:szCs w:val="16"/>
      </w:rPr>
    </w:pPr>
  </w:p>
  <w:p w14:paraId="66DD6F1E" w14:textId="55090785" w:rsidR="00F34020" w:rsidRPr="00372FCD" w:rsidRDefault="00672DBB" w:rsidP="00672DBB">
    <w:pPr>
      <w:tabs>
        <w:tab w:val="right" w:pos="10466"/>
      </w:tabs>
      <w:adjustRightInd w:val="0"/>
      <w:snapToGrid w:val="0"/>
      <w:spacing w:line="240" w:lineRule="auto"/>
      <w:rPr>
        <w:sz w:val="16"/>
        <w:szCs w:val="16"/>
        <w:lang w:val="fr-CH"/>
      </w:rPr>
    </w:pPr>
    <w:r w:rsidRPr="00372FCD">
      <w:rPr>
        <w:sz w:val="16"/>
        <w:szCs w:val="16"/>
        <w:lang w:val="fr-CH"/>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B2E308" w14:textId="77777777" w:rsidR="006717B3" w:rsidRDefault="006717B3">
      <w:pPr>
        <w:spacing w:line="240" w:lineRule="auto"/>
      </w:pPr>
      <w:r>
        <w:separator/>
      </w:r>
    </w:p>
  </w:footnote>
  <w:footnote w:type="continuationSeparator" w:id="0">
    <w:p w14:paraId="62F6E6F3" w14:textId="77777777" w:rsidR="006717B3" w:rsidRDefault="006717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93E4CC" w14:textId="7B21D9F8" w:rsidR="00F34020" w:rsidRDefault="00F34020" w:rsidP="00F34020">
    <w:pPr>
      <w:pStyle w:val="a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7BA5BB" w14:textId="5D3B64D0" w:rsidR="00AD214A" w:rsidRDefault="00672DBB" w:rsidP="00672DBB">
    <w:pPr>
      <w:tabs>
        <w:tab w:val="right" w:pos="10466"/>
      </w:tabs>
      <w:adjustRightInd w:val="0"/>
      <w:snapToGrid w:val="0"/>
      <w:spacing w:line="240" w:lineRule="auto"/>
      <w:rPr>
        <w:sz w:val="16"/>
      </w:rPr>
    </w:pPr>
    <w:r>
      <w:rPr>
        <w:sz w:val="16"/>
      </w:rPr>
      <w:tab/>
    </w:r>
    <w:r w:rsidR="00DB2A62">
      <w:rPr>
        <w:sz w:val="16"/>
      </w:rPr>
      <w:fldChar w:fldCharType="begin"/>
    </w:r>
    <w:r w:rsidR="00DB2A62">
      <w:rPr>
        <w:sz w:val="16"/>
      </w:rPr>
      <w:instrText xml:space="preserve"> PAGE   \* MERGEFORMAT </w:instrText>
    </w:r>
    <w:r w:rsidR="00DB2A62">
      <w:rPr>
        <w:sz w:val="16"/>
      </w:rPr>
      <w:fldChar w:fldCharType="separate"/>
    </w:r>
    <w:r w:rsidR="009E0F52">
      <w:rPr>
        <w:sz w:val="16"/>
      </w:rPr>
      <w:t>5</w:t>
    </w:r>
    <w:r w:rsidR="00DB2A62">
      <w:rPr>
        <w:sz w:val="16"/>
      </w:rPr>
      <w:fldChar w:fldCharType="end"/>
    </w:r>
    <w:r w:rsidR="00DB2A62">
      <w:rPr>
        <w:sz w:val="16"/>
      </w:rPr>
      <w:t xml:space="preserve"> of </w:t>
    </w:r>
    <w:r w:rsidR="00DB2A62">
      <w:rPr>
        <w:sz w:val="16"/>
      </w:rPr>
      <w:fldChar w:fldCharType="begin"/>
    </w:r>
    <w:r w:rsidR="00DB2A62">
      <w:rPr>
        <w:sz w:val="16"/>
      </w:rPr>
      <w:instrText xml:space="preserve"> NUMPAGES   \* MERGEFORMAT </w:instrText>
    </w:r>
    <w:r w:rsidR="00DB2A62">
      <w:rPr>
        <w:sz w:val="16"/>
      </w:rPr>
      <w:fldChar w:fldCharType="separate"/>
    </w:r>
    <w:r w:rsidR="009E0F52">
      <w:rPr>
        <w:sz w:val="16"/>
      </w:rPr>
      <w:t>5</w:t>
    </w:r>
    <w:r w:rsidR="00DB2A62">
      <w:rPr>
        <w:sz w:val="16"/>
      </w:rPr>
      <w:fldChar w:fldCharType="end"/>
    </w:r>
  </w:p>
  <w:p w14:paraId="3191D259" w14:textId="77777777" w:rsidR="00F34020" w:rsidRPr="001F08C6" w:rsidRDefault="00F34020" w:rsidP="00D2027A">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AD214A" w:rsidRPr="00672DBB" w14:paraId="73A32157" w14:textId="77777777" w:rsidTr="00547866">
      <w:trPr>
        <w:trHeight w:val="686"/>
      </w:trPr>
      <w:tc>
        <w:tcPr>
          <w:tcW w:w="3679" w:type="dxa"/>
          <w:vAlign w:val="center"/>
        </w:tcPr>
        <w:p w14:paraId="15F4560B" w14:textId="79D4CF32" w:rsidR="00AD214A" w:rsidRPr="009B70F5" w:rsidRDefault="00AD214A" w:rsidP="00672DBB">
          <w:pPr>
            <w:pStyle w:val="a4"/>
            <w:pBdr>
              <w:bottom w:val="none" w:sz="0" w:space="0" w:color="auto"/>
            </w:pBdr>
            <w:jc w:val="left"/>
            <w:rPr>
              <w:rFonts w:eastAsia="DengXian"/>
              <w:b/>
              <w:bCs/>
            </w:rPr>
          </w:pPr>
        </w:p>
      </w:tc>
      <w:tc>
        <w:tcPr>
          <w:tcW w:w="4535" w:type="dxa"/>
          <w:vAlign w:val="center"/>
        </w:tcPr>
        <w:p w14:paraId="599593B9" w14:textId="77777777" w:rsidR="00AD214A" w:rsidRPr="009B70F5" w:rsidRDefault="00AD214A" w:rsidP="00672DBB">
          <w:pPr>
            <w:pStyle w:val="a4"/>
            <w:pBdr>
              <w:bottom w:val="none" w:sz="0" w:space="0" w:color="auto"/>
            </w:pBdr>
            <w:rPr>
              <w:rFonts w:eastAsia="DengXian"/>
              <w:b/>
              <w:bCs/>
            </w:rPr>
          </w:pPr>
        </w:p>
      </w:tc>
      <w:tc>
        <w:tcPr>
          <w:tcW w:w="2273" w:type="dxa"/>
          <w:vAlign w:val="center"/>
        </w:tcPr>
        <w:p w14:paraId="5A511518" w14:textId="7B3A539B" w:rsidR="00AD214A" w:rsidRPr="009B70F5" w:rsidRDefault="00AD214A" w:rsidP="00547866">
          <w:pPr>
            <w:pStyle w:val="a4"/>
            <w:pBdr>
              <w:bottom w:val="none" w:sz="0" w:space="0" w:color="auto"/>
            </w:pBdr>
            <w:jc w:val="right"/>
            <w:rPr>
              <w:rFonts w:eastAsia="DengXian"/>
              <w:b/>
              <w:bCs/>
            </w:rPr>
          </w:pPr>
        </w:p>
      </w:tc>
    </w:tr>
  </w:tbl>
  <w:p w14:paraId="54430ED3" w14:textId="77777777" w:rsidR="00F34020" w:rsidRPr="00AD214A" w:rsidRDefault="00F34020" w:rsidP="00D2027A">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0EE26A16"/>
    <w:lvl w:ilvl="0" w:tplc="037E358E">
      <w:start w:val="1"/>
      <w:numFmt w:val="decimal"/>
      <w:lvlRestart w:val="0"/>
      <w:pStyle w:val="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EF38DE88"/>
    <w:lvl w:ilvl="0" w:tplc="1298CAEA">
      <w:start w:val="1"/>
      <w:numFmt w:val="decimal"/>
      <w:lvlRestart w:val="0"/>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C46FFB"/>
    <w:multiLevelType w:val="hybridMultilevel"/>
    <w:tmpl w:val="B7408D84"/>
    <w:lvl w:ilvl="0" w:tplc="724C6D04">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0A0816"/>
    <w:multiLevelType w:val="hybridMultilevel"/>
    <w:tmpl w:val="9C2A8D2A"/>
    <w:lvl w:ilvl="0" w:tplc="EC60E068">
      <w:start w:val="1"/>
      <w:numFmt w:val="bullet"/>
      <w:lvlRestart w:val="0"/>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num w:numId="1" w16cid:durableId="1064259366">
    <w:abstractNumId w:val="4"/>
  </w:num>
  <w:num w:numId="2" w16cid:durableId="1589852487">
    <w:abstractNumId w:val="7"/>
  </w:num>
  <w:num w:numId="3" w16cid:durableId="831409517">
    <w:abstractNumId w:val="3"/>
  </w:num>
  <w:num w:numId="4" w16cid:durableId="1390152965">
    <w:abstractNumId w:val="5"/>
  </w:num>
  <w:num w:numId="5" w16cid:durableId="495652301">
    <w:abstractNumId w:val="9"/>
  </w:num>
  <w:num w:numId="6" w16cid:durableId="1120228575">
    <w:abstractNumId w:val="2"/>
  </w:num>
  <w:num w:numId="7" w16cid:durableId="363025375">
    <w:abstractNumId w:val="9"/>
  </w:num>
  <w:num w:numId="8" w16cid:durableId="1219322359">
    <w:abstractNumId w:val="2"/>
  </w:num>
  <w:num w:numId="9" w16cid:durableId="1295142760">
    <w:abstractNumId w:val="9"/>
  </w:num>
  <w:num w:numId="10" w16cid:durableId="1213079175">
    <w:abstractNumId w:val="2"/>
  </w:num>
  <w:num w:numId="11" w16cid:durableId="7189446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3565811">
    <w:abstractNumId w:val="0"/>
  </w:num>
  <w:num w:numId="13" w16cid:durableId="1596672161">
    <w:abstractNumId w:val="10"/>
  </w:num>
  <w:num w:numId="14" w16cid:durableId="657533361">
    <w:abstractNumId w:val="9"/>
  </w:num>
  <w:num w:numId="15" w16cid:durableId="654064835">
    <w:abstractNumId w:val="2"/>
  </w:num>
  <w:num w:numId="16" w16cid:durableId="834497895">
    <w:abstractNumId w:val="1"/>
  </w:num>
  <w:num w:numId="17" w16cid:durableId="1705517100">
    <w:abstractNumId w:val="8"/>
  </w:num>
  <w:num w:numId="18" w16cid:durableId="1365669410">
    <w:abstractNumId w:val="0"/>
  </w:num>
  <w:num w:numId="19" w16cid:durableId="463471286">
    <w:abstractNumId w:val="9"/>
  </w:num>
  <w:num w:numId="20" w16cid:durableId="1866746086">
    <w:abstractNumId w:val="2"/>
  </w:num>
  <w:num w:numId="21" w16cid:durableId="126247543">
    <w:abstractNumId w:val="1"/>
  </w:num>
  <w:num w:numId="22" w16cid:durableId="213083281">
    <w:abstractNumId w:val="11"/>
  </w:num>
  <w:num w:numId="23" w16cid:durableId="27082449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fullPage" w:percent="167"/>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Palatino Linotype&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pp5atwx7sxvpoewv2nvtdvd9vtee2xz9drx&quot;&gt;Thesis_Library&lt;record-ids&gt;&lt;item&gt;5&lt;/item&gt;&lt;item&gt;11&lt;/item&gt;&lt;item&gt;16&lt;/item&gt;&lt;item&gt;30&lt;/item&gt;&lt;item&gt;31&lt;/item&gt;&lt;item&gt;39&lt;/item&gt;&lt;item&gt;40&lt;/item&gt;&lt;item&gt;41&lt;/item&gt;&lt;item&gt;58&lt;/item&gt;&lt;/record-ids&gt;&lt;/item&gt;&lt;/Libraries&gt;"/>
  </w:docVars>
  <w:rsids>
    <w:rsidRoot w:val="00FB42DD"/>
    <w:rsid w:val="000011D4"/>
    <w:rsid w:val="00001E96"/>
    <w:rsid w:val="00004A85"/>
    <w:rsid w:val="000107FF"/>
    <w:rsid w:val="00013135"/>
    <w:rsid w:val="0001788B"/>
    <w:rsid w:val="00020D4D"/>
    <w:rsid w:val="00020D69"/>
    <w:rsid w:val="0002220B"/>
    <w:rsid w:val="00023632"/>
    <w:rsid w:val="00025050"/>
    <w:rsid w:val="00025474"/>
    <w:rsid w:val="00030595"/>
    <w:rsid w:val="0003481B"/>
    <w:rsid w:val="000376BD"/>
    <w:rsid w:val="000459AF"/>
    <w:rsid w:val="000517E9"/>
    <w:rsid w:val="00052C4C"/>
    <w:rsid w:val="00056A8B"/>
    <w:rsid w:val="00057368"/>
    <w:rsid w:val="000613F3"/>
    <w:rsid w:val="00064146"/>
    <w:rsid w:val="00065743"/>
    <w:rsid w:val="000669B3"/>
    <w:rsid w:val="000679A4"/>
    <w:rsid w:val="00067D74"/>
    <w:rsid w:val="000766A2"/>
    <w:rsid w:val="00077B89"/>
    <w:rsid w:val="000806CF"/>
    <w:rsid w:val="00084F50"/>
    <w:rsid w:val="000855B2"/>
    <w:rsid w:val="0009114C"/>
    <w:rsid w:val="0009289B"/>
    <w:rsid w:val="000A1A48"/>
    <w:rsid w:val="000A43F1"/>
    <w:rsid w:val="000B14FB"/>
    <w:rsid w:val="000B2704"/>
    <w:rsid w:val="000B36CB"/>
    <w:rsid w:val="000B6A7E"/>
    <w:rsid w:val="000C071B"/>
    <w:rsid w:val="000C0B6B"/>
    <w:rsid w:val="000C2A18"/>
    <w:rsid w:val="000D0DBB"/>
    <w:rsid w:val="000D2908"/>
    <w:rsid w:val="000D36BF"/>
    <w:rsid w:val="000D50F5"/>
    <w:rsid w:val="000D7B25"/>
    <w:rsid w:val="000E1CB9"/>
    <w:rsid w:val="000E374E"/>
    <w:rsid w:val="000E3940"/>
    <w:rsid w:val="000E4476"/>
    <w:rsid w:val="000E54C3"/>
    <w:rsid w:val="000E639F"/>
    <w:rsid w:val="000E71C3"/>
    <w:rsid w:val="000E7ACA"/>
    <w:rsid w:val="000F0813"/>
    <w:rsid w:val="000F4303"/>
    <w:rsid w:val="000F4743"/>
    <w:rsid w:val="000F65BE"/>
    <w:rsid w:val="000F6918"/>
    <w:rsid w:val="00100377"/>
    <w:rsid w:val="0010788D"/>
    <w:rsid w:val="00107E3A"/>
    <w:rsid w:val="00112CBF"/>
    <w:rsid w:val="0011619C"/>
    <w:rsid w:val="00116850"/>
    <w:rsid w:val="0012174F"/>
    <w:rsid w:val="00122F4C"/>
    <w:rsid w:val="00123A37"/>
    <w:rsid w:val="001307B9"/>
    <w:rsid w:val="001325C3"/>
    <w:rsid w:val="00134714"/>
    <w:rsid w:val="00141272"/>
    <w:rsid w:val="001430BC"/>
    <w:rsid w:val="00143E96"/>
    <w:rsid w:val="00144E9F"/>
    <w:rsid w:val="001478A8"/>
    <w:rsid w:val="00152B53"/>
    <w:rsid w:val="0015329B"/>
    <w:rsid w:val="00156ACF"/>
    <w:rsid w:val="00156D99"/>
    <w:rsid w:val="00157AFB"/>
    <w:rsid w:val="0016333C"/>
    <w:rsid w:val="001711CC"/>
    <w:rsid w:val="00171B18"/>
    <w:rsid w:val="0017373F"/>
    <w:rsid w:val="00173F82"/>
    <w:rsid w:val="00173FC7"/>
    <w:rsid w:val="00176484"/>
    <w:rsid w:val="001770C2"/>
    <w:rsid w:val="0017782D"/>
    <w:rsid w:val="00177E9B"/>
    <w:rsid w:val="00180494"/>
    <w:rsid w:val="001845DA"/>
    <w:rsid w:val="00185704"/>
    <w:rsid w:val="00191D5F"/>
    <w:rsid w:val="00197F78"/>
    <w:rsid w:val="001A0014"/>
    <w:rsid w:val="001A0DDD"/>
    <w:rsid w:val="001A1410"/>
    <w:rsid w:val="001A3810"/>
    <w:rsid w:val="001A7B5E"/>
    <w:rsid w:val="001B01EB"/>
    <w:rsid w:val="001B18C1"/>
    <w:rsid w:val="001B1945"/>
    <w:rsid w:val="001C00B6"/>
    <w:rsid w:val="001C02DF"/>
    <w:rsid w:val="001C18F5"/>
    <w:rsid w:val="001D4164"/>
    <w:rsid w:val="001D7222"/>
    <w:rsid w:val="001E0BF5"/>
    <w:rsid w:val="001E1779"/>
    <w:rsid w:val="001E2AEB"/>
    <w:rsid w:val="001E35FA"/>
    <w:rsid w:val="001E4F06"/>
    <w:rsid w:val="001E7577"/>
    <w:rsid w:val="001F24D6"/>
    <w:rsid w:val="001F2AF0"/>
    <w:rsid w:val="001F354A"/>
    <w:rsid w:val="001F3CA1"/>
    <w:rsid w:val="001F3F93"/>
    <w:rsid w:val="001F549B"/>
    <w:rsid w:val="001F64FD"/>
    <w:rsid w:val="001F6A00"/>
    <w:rsid w:val="001F788F"/>
    <w:rsid w:val="00200206"/>
    <w:rsid w:val="002008F0"/>
    <w:rsid w:val="00202A68"/>
    <w:rsid w:val="00203ADF"/>
    <w:rsid w:val="00210524"/>
    <w:rsid w:val="00211824"/>
    <w:rsid w:val="00211A8C"/>
    <w:rsid w:val="0021224C"/>
    <w:rsid w:val="00212CA2"/>
    <w:rsid w:val="002150D5"/>
    <w:rsid w:val="00215B9B"/>
    <w:rsid w:val="002160A0"/>
    <w:rsid w:val="0022150B"/>
    <w:rsid w:val="002216DB"/>
    <w:rsid w:val="00221C61"/>
    <w:rsid w:val="0022208D"/>
    <w:rsid w:val="0022209F"/>
    <w:rsid w:val="00222F8C"/>
    <w:rsid w:val="00223E06"/>
    <w:rsid w:val="00237773"/>
    <w:rsid w:val="002425E6"/>
    <w:rsid w:val="002442A4"/>
    <w:rsid w:val="002463A8"/>
    <w:rsid w:val="00246E34"/>
    <w:rsid w:val="00247209"/>
    <w:rsid w:val="0025276F"/>
    <w:rsid w:val="00253ACF"/>
    <w:rsid w:val="00255A88"/>
    <w:rsid w:val="002601D3"/>
    <w:rsid w:val="002602EE"/>
    <w:rsid w:val="00261DCA"/>
    <w:rsid w:val="002718FD"/>
    <w:rsid w:val="00276E23"/>
    <w:rsid w:val="00280C33"/>
    <w:rsid w:val="00282A70"/>
    <w:rsid w:val="00287816"/>
    <w:rsid w:val="00290B54"/>
    <w:rsid w:val="00290B85"/>
    <w:rsid w:val="00294131"/>
    <w:rsid w:val="00294321"/>
    <w:rsid w:val="00295857"/>
    <w:rsid w:val="002A2DE3"/>
    <w:rsid w:val="002A3984"/>
    <w:rsid w:val="002A3E37"/>
    <w:rsid w:val="002B387C"/>
    <w:rsid w:val="002B45B3"/>
    <w:rsid w:val="002B52D0"/>
    <w:rsid w:val="002C2E5E"/>
    <w:rsid w:val="002C4759"/>
    <w:rsid w:val="002C4877"/>
    <w:rsid w:val="002C59C3"/>
    <w:rsid w:val="002D03FE"/>
    <w:rsid w:val="002D119A"/>
    <w:rsid w:val="002D72E2"/>
    <w:rsid w:val="002D7ED7"/>
    <w:rsid w:val="002E380F"/>
    <w:rsid w:val="002E4DDA"/>
    <w:rsid w:val="002E5200"/>
    <w:rsid w:val="002E5B34"/>
    <w:rsid w:val="002F07E7"/>
    <w:rsid w:val="002F1B7B"/>
    <w:rsid w:val="002F2E34"/>
    <w:rsid w:val="002F772B"/>
    <w:rsid w:val="00301C18"/>
    <w:rsid w:val="00305219"/>
    <w:rsid w:val="00306404"/>
    <w:rsid w:val="00312A51"/>
    <w:rsid w:val="003144B6"/>
    <w:rsid w:val="00320075"/>
    <w:rsid w:val="003216A2"/>
    <w:rsid w:val="003218A5"/>
    <w:rsid w:val="003219E1"/>
    <w:rsid w:val="003246F3"/>
    <w:rsid w:val="00326141"/>
    <w:rsid w:val="00327B28"/>
    <w:rsid w:val="00330140"/>
    <w:rsid w:val="00335527"/>
    <w:rsid w:val="0033644F"/>
    <w:rsid w:val="003367AF"/>
    <w:rsid w:val="0034270C"/>
    <w:rsid w:val="00344E17"/>
    <w:rsid w:val="00345C5C"/>
    <w:rsid w:val="00346696"/>
    <w:rsid w:val="00346E1E"/>
    <w:rsid w:val="003516E2"/>
    <w:rsid w:val="0035327E"/>
    <w:rsid w:val="0035572D"/>
    <w:rsid w:val="003566AD"/>
    <w:rsid w:val="003612D3"/>
    <w:rsid w:val="00361443"/>
    <w:rsid w:val="00362270"/>
    <w:rsid w:val="00362C8D"/>
    <w:rsid w:val="00363B29"/>
    <w:rsid w:val="003643E3"/>
    <w:rsid w:val="00364D7F"/>
    <w:rsid w:val="00366281"/>
    <w:rsid w:val="0036679D"/>
    <w:rsid w:val="00366BBE"/>
    <w:rsid w:val="0037364B"/>
    <w:rsid w:val="003756C0"/>
    <w:rsid w:val="0038304A"/>
    <w:rsid w:val="003856D6"/>
    <w:rsid w:val="0039080E"/>
    <w:rsid w:val="00392BC3"/>
    <w:rsid w:val="00392E8A"/>
    <w:rsid w:val="00393064"/>
    <w:rsid w:val="00393A87"/>
    <w:rsid w:val="00394A5D"/>
    <w:rsid w:val="003951AA"/>
    <w:rsid w:val="00397B94"/>
    <w:rsid w:val="003A212A"/>
    <w:rsid w:val="003A4D93"/>
    <w:rsid w:val="003A7297"/>
    <w:rsid w:val="003A7875"/>
    <w:rsid w:val="003B0C5A"/>
    <w:rsid w:val="003B3337"/>
    <w:rsid w:val="003B78F8"/>
    <w:rsid w:val="003B7DA4"/>
    <w:rsid w:val="003C6571"/>
    <w:rsid w:val="003C6CBD"/>
    <w:rsid w:val="003C7CFA"/>
    <w:rsid w:val="003C7D2A"/>
    <w:rsid w:val="003D0C95"/>
    <w:rsid w:val="003D4039"/>
    <w:rsid w:val="003D4239"/>
    <w:rsid w:val="003D4D68"/>
    <w:rsid w:val="003D4F1D"/>
    <w:rsid w:val="003E744D"/>
    <w:rsid w:val="003F20ED"/>
    <w:rsid w:val="003F2815"/>
    <w:rsid w:val="003F5628"/>
    <w:rsid w:val="00401D30"/>
    <w:rsid w:val="0040286F"/>
    <w:rsid w:val="0040520B"/>
    <w:rsid w:val="00405246"/>
    <w:rsid w:val="00410A93"/>
    <w:rsid w:val="00411F3A"/>
    <w:rsid w:val="00412EA7"/>
    <w:rsid w:val="0042352B"/>
    <w:rsid w:val="004261A1"/>
    <w:rsid w:val="004272D9"/>
    <w:rsid w:val="0043233A"/>
    <w:rsid w:val="00433207"/>
    <w:rsid w:val="00433928"/>
    <w:rsid w:val="004468EB"/>
    <w:rsid w:val="00447125"/>
    <w:rsid w:val="004525EE"/>
    <w:rsid w:val="00455F1E"/>
    <w:rsid w:val="00462696"/>
    <w:rsid w:val="004628CD"/>
    <w:rsid w:val="0046399A"/>
    <w:rsid w:val="0046399B"/>
    <w:rsid w:val="00464C81"/>
    <w:rsid w:val="004670A1"/>
    <w:rsid w:val="00472837"/>
    <w:rsid w:val="004739E9"/>
    <w:rsid w:val="00474000"/>
    <w:rsid w:val="00481822"/>
    <w:rsid w:val="00481C2C"/>
    <w:rsid w:val="00484E95"/>
    <w:rsid w:val="0048515A"/>
    <w:rsid w:val="004859F0"/>
    <w:rsid w:val="00492090"/>
    <w:rsid w:val="0049356B"/>
    <w:rsid w:val="0049488E"/>
    <w:rsid w:val="004A0FF4"/>
    <w:rsid w:val="004A38AE"/>
    <w:rsid w:val="004A46CC"/>
    <w:rsid w:val="004A775F"/>
    <w:rsid w:val="004A7879"/>
    <w:rsid w:val="004B00C2"/>
    <w:rsid w:val="004B0C82"/>
    <w:rsid w:val="004B29E9"/>
    <w:rsid w:val="004B6348"/>
    <w:rsid w:val="004C0FDA"/>
    <w:rsid w:val="004C4509"/>
    <w:rsid w:val="004E0C4A"/>
    <w:rsid w:val="004E0D04"/>
    <w:rsid w:val="004E1066"/>
    <w:rsid w:val="004E2395"/>
    <w:rsid w:val="004F14B7"/>
    <w:rsid w:val="004F3D38"/>
    <w:rsid w:val="004F62B3"/>
    <w:rsid w:val="004F7351"/>
    <w:rsid w:val="004F77A4"/>
    <w:rsid w:val="004F7D96"/>
    <w:rsid w:val="0050246E"/>
    <w:rsid w:val="00502A4B"/>
    <w:rsid w:val="00504E09"/>
    <w:rsid w:val="00506326"/>
    <w:rsid w:val="005108DA"/>
    <w:rsid w:val="0051786B"/>
    <w:rsid w:val="00522E93"/>
    <w:rsid w:val="00526455"/>
    <w:rsid w:val="00526E6F"/>
    <w:rsid w:val="00547866"/>
    <w:rsid w:val="00547AA9"/>
    <w:rsid w:val="00550A2F"/>
    <w:rsid w:val="005571C2"/>
    <w:rsid w:val="00563074"/>
    <w:rsid w:val="00563779"/>
    <w:rsid w:val="00565C64"/>
    <w:rsid w:val="0057034E"/>
    <w:rsid w:val="00573991"/>
    <w:rsid w:val="005856F2"/>
    <w:rsid w:val="00586245"/>
    <w:rsid w:val="005876FE"/>
    <w:rsid w:val="005912A8"/>
    <w:rsid w:val="00591B3D"/>
    <w:rsid w:val="005940EF"/>
    <w:rsid w:val="00596381"/>
    <w:rsid w:val="0059704F"/>
    <w:rsid w:val="005A0763"/>
    <w:rsid w:val="005A2F91"/>
    <w:rsid w:val="005A5398"/>
    <w:rsid w:val="005A661E"/>
    <w:rsid w:val="005A69E9"/>
    <w:rsid w:val="005A7D4B"/>
    <w:rsid w:val="005B13CD"/>
    <w:rsid w:val="005B1C89"/>
    <w:rsid w:val="005B2166"/>
    <w:rsid w:val="005B21E4"/>
    <w:rsid w:val="005B2B14"/>
    <w:rsid w:val="005B3E81"/>
    <w:rsid w:val="005B5604"/>
    <w:rsid w:val="005B609B"/>
    <w:rsid w:val="005C1170"/>
    <w:rsid w:val="005C3740"/>
    <w:rsid w:val="005C5CE5"/>
    <w:rsid w:val="005D1824"/>
    <w:rsid w:val="005D43E8"/>
    <w:rsid w:val="005D57A9"/>
    <w:rsid w:val="005D6608"/>
    <w:rsid w:val="005E1871"/>
    <w:rsid w:val="005E42D9"/>
    <w:rsid w:val="005E6487"/>
    <w:rsid w:val="005E7FE6"/>
    <w:rsid w:val="005F3F1D"/>
    <w:rsid w:val="005F6B7A"/>
    <w:rsid w:val="005F7E0A"/>
    <w:rsid w:val="00601D39"/>
    <w:rsid w:val="006022AA"/>
    <w:rsid w:val="00610508"/>
    <w:rsid w:val="00611860"/>
    <w:rsid w:val="00612310"/>
    <w:rsid w:val="00612D89"/>
    <w:rsid w:val="006131C2"/>
    <w:rsid w:val="00616B4A"/>
    <w:rsid w:val="00617384"/>
    <w:rsid w:val="0061754D"/>
    <w:rsid w:val="00617A2C"/>
    <w:rsid w:val="00622FAE"/>
    <w:rsid w:val="006249F0"/>
    <w:rsid w:val="0062559A"/>
    <w:rsid w:val="00625B71"/>
    <w:rsid w:val="00627001"/>
    <w:rsid w:val="00633249"/>
    <w:rsid w:val="00633D0A"/>
    <w:rsid w:val="0063736A"/>
    <w:rsid w:val="00644B2E"/>
    <w:rsid w:val="00644D88"/>
    <w:rsid w:val="0064637F"/>
    <w:rsid w:val="00653A2C"/>
    <w:rsid w:val="00655246"/>
    <w:rsid w:val="00660EC9"/>
    <w:rsid w:val="006717B3"/>
    <w:rsid w:val="00671F37"/>
    <w:rsid w:val="006723CA"/>
    <w:rsid w:val="006725E8"/>
    <w:rsid w:val="00672DBB"/>
    <w:rsid w:val="006736BA"/>
    <w:rsid w:val="006756E4"/>
    <w:rsid w:val="00675D76"/>
    <w:rsid w:val="00680522"/>
    <w:rsid w:val="006828F0"/>
    <w:rsid w:val="0068415C"/>
    <w:rsid w:val="006909F0"/>
    <w:rsid w:val="006911A2"/>
    <w:rsid w:val="00692393"/>
    <w:rsid w:val="00695DB3"/>
    <w:rsid w:val="0069715A"/>
    <w:rsid w:val="006971CB"/>
    <w:rsid w:val="006A2CC8"/>
    <w:rsid w:val="006A4F76"/>
    <w:rsid w:val="006A7643"/>
    <w:rsid w:val="006B2994"/>
    <w:rsid w:val="006B37C9"/>
    <w:rsid w:val="006B739F"/>
    <w:rsid w:val="006C471A"/>
    <w:rsid w:val="006C5E0C"/>
    <w:rsid w:val="006C5E15"/>
    <w:rsid w:val="006C6A29"/>
    <w:rsid w:val="006D38EE"/>
    <w:rsid w:val="006D46E3"/>
    <w:rsid w:val="006D4A59"/>
    <w:rsid w:val="006D6A7C"/>
    <w:rsid w:val="006D725B"/>
    <w:rsid w:val="006D7FCD"/>
    <w:rsid w:val="006E7D44"/>
    <w:rsid w:val="006F0873"/>
    <w:rsid w:val="006F5378"/>
    <w:rsid w:val="006F55E8"/>
    <w:rsid w:val="00700A09"/>
    <w:rsid w:val="00701428"/>
    <w:rsid w:val="00702EDB"/>
    <w:rsid w:val="007032BF"/>
    <w:rsid w:val="00705231"/>
    <w:rsid w:val="007114B9"/>
    <w:rsid w:val="007200AE"/>
    <w:rsid w:val="00720271"/>
    <w:rsid w:val="007227A2"/>
    <w:rsid w:val="0072633E"/>
    <w:rsid w:val="0073063A"/>
    <w:rsid w:val="00731E62"/>
    <w:rsid w:val="0073414D"/>
    <w:rsid w:val="00734F55"/>
    <w:rsid w:val="00735B72"/>
    <w:rsid w:val="007373CC"/>
    <w:rsid w:val="007437E9"/>
    <w:rsid w:val="00744E9B"/>
    <w:rsid w:val="00757523"/>
    <w:rsid w:val="007575DE"/>
    <w:rsid w:val="007652B2"/>
    <w:rsid w:val="00766AFA"/>
    <w:rsid w:val="00767047"/>
    <w:rsid w:val="007715DF"/>
    <w:rsid w:val="00775A02"/>
    <w:rsid w:val="0078488A"/>
    <w:rsid w:val="007856B0"/>
    <w:rsid w:val="00790187"/>
    <w:rsid w:val="0079049D"/>
    <w:rsid w:val="00790C7E"/>
    <w:rsid w:val="00792923"/>
    <w:rsid w:val="007949D2"/>
    <w:rsid w:val="0079686A"/>
    <w:rsid w:val="00797C34"/>
    <w:rsid w:val="007A0282"/>
    <w:rsid w:val="007A55E8"/>
    <w:rsid w:val="007A68E1"/>
    <w:rsid w:val="007A7FAD"/>
    <w:rsid w:val="007B200B"/>
    <w:rsid w:val="007B34F3"/>
    <w:rsid w:val="007B5DA3"/>
    <w:rsid w:val="007B683B"/>
    <w:rsid w:val="007C5196"/>
    <w:rsid w:val="007D0A28"/>
    <w:rsid w:val="007D38CA"/>
    <w:rsid w:val="007D510B"/>
    <w:rsid w:val="007D7A4B"/>
    <w:rsid w:val="007D7F9B"/>
    <w:rsid w:val="007E09AE"/>
    <w:rsid w:val="007E309F"/>
    <w:rsid w:val="007E34BE"/>
    <w:rsid w:val="007E4ECD"/>
    <w:rsid w:val="007F4FF3"/>
    <w:rsid w:val="007F52E5"/>
    <w:rsid w:val="007F700F"/>
    <w:rsid w:val="00801A51"/>
    <w:rsid w:val="00802AF7"/>
    <w:rsid w:val="00807C9D"/>
    <w:rsid w:val="00810225"/>
    <w:rsid w:val="00810C7F"/>
    <w:rsid w:val="0081266F"/>
    <w:rsid w:val="00812D6D"/>
    <w:rsid w:val="00820C72"/>
    <w:rsid w:val="0082388B"/>
    <w:rsid w:val="00832F55"/>
    <w:rsid w:val="00834517"/>
    <w:rsid w:val="008571EC"/>
    <w:rsid w:val="008636B9"/>
    <w:rsid w:val="008653D9"/>
    <w:rsid w:val="00866BE4"/>
    <w:rsid w:val="00872A23"/>
    <w:rsid w:val="00873D76"/>
    <w:rsid w:val="0089353E"/>
    <w:rsid w:val="00893B64"/>
    <w:rsid w:val="008A05F4"/>
    <w:rsid w:val="008A2BE9"/>
    <w:rsid w:val="008A4771"/>
    <w:rsid w:val="008A7E2D"/>
    <w:rsid w:val="008B19F5"/>
    <w:rsid w:val="008B200D"/>
    <w:rsid w:val="008B2754"/>
    <w:rsid w:val="008B2CA6"/>
    <w:rsid w:val="008B5EF0"/>
    <w:rsid w:val="008B6855"/>
    <w:rsid w:val="008C14A7"/>
    <w:rsid w:val="008C1C15"/>
    <w:rsid w:val="008C31AF"/>
    <w:rsid w:val="008C32A8"/>
    <w:rsid w:val="008D115A"/>
    <w:rsid w:val="008D27BB"/>
    <w:rsid w:val="008D397A"/>
    <w:rsid w:val="008E704A"/>
    <w:rsid w:val="008F0BA0"/>
    <w:rsid w:val="008F2056"/>
    <w:rsid w:val="00900D5D"/>
    <w:rsid w:val="00902733"/>
    <w:rsid w:val="00905619"/>
    <w:rsid w:val="009102BC"/>
    <w:rsid w:val="00916D45"/>
    <w:rsid w:val="009176B5"/>
    <w:rsid w:val="009202D4"/>
    <w:rsid w:val="00921D62"/>
    <w:rsid w:val="00926EE5"/>
    <w:rsid w:val="0092750E"/>
    <w:rsid w:val="00940DE4"/>
    <w:rsid w:val="00942C23"/>
    <w:rsid w:val="00946AEC"/>
    <w:rsid w:val="00951E17"/>
    <w:rsid w:val="00952F64"/>
    <w:rsid w:val="00961819"/>
    <w:rsid w:val="0097435A"/>
    <w:rsid w:val="00993166"/>
    <w:rsid w:val="00993826"/>
    <w:rsid w:val="00994009"/>
    <w:rsid w:val="009943C9"/>
    <w:rsid w:val="009959D2"/>
    <w:rsid w:val="009A1A2C"/>
    <w:rsid w:val="009A1E53"/>
    <w:rsid w:val="009A5B01"/>
    <w:rsid w:val="009B05D2"/>
    <w:rsid w:val="009B3367"/>
    <w:rsid w:val="009B3C89"/>
    <w:rsid w:val="009B70F5"/>
    <w:rsid w:val="009B719D"/>
    <w:rsid w:val="009C7285"/>
    <w:rsid w:val="009D02F7"/>
    <w:rsid w:val="009D1914"/>
    <w:rsid w:val="009D64CF"/>
    <w:rsid w:val="009E0F52"/>
    <w:rsid w:val="009E31A9"/>
    <w:rsid w:val="009E4816"/>
    <w:rsid w:val="009F0CC0"/>
    <w:rsid w:val="009F1E42"/>
    <w:rsid w:val="009F2125"/>
    <w:rsid w:val="009F4967"/>
    <w:rsid w:val="009F4F2E"/>
    <w:rsid w:val="009F52AA"/>
    <w:rsid w:val="009F5829"/>
    <w:rsid w:val="009F61CD"/>
    <w:rsid w:val="009F70E6"/>
    <w:rsid w:val="00A00083"/>
    <w:rsid w:val="00A02888"/>
    <w:rsid w:val="00A0599B"/>
    <w:rsid w:val="00A07615"/>
    <w:rsid w:val="00A12BA1"/>
    <w:rsid w:val="00A131E9"/>
    <w:rsid w:val="00A137EC"/>
    <w:rsid w:val="00A21ACE"/>
    <w:rsid w:val="00A2502A"/>
    <w:rsid w:val="00A25C3F"/>
    <w:rsid w:val="00A301A0"/>
    <w:rsid w:val="00A30232"/>
    <w:rsid w:val="00A3239A"/>
    <w:rsid w:val="00A333C1"/>
    <w:rsid w:val="00A33568"/>
    <w:rsid w:val="00A34008"/>
    <w:rsid w:val="00A360E1"/>
    <w:rsid w:val="00A40CDF"/>
    <w:rsid w:val="00A41650"/>
    <w:rsid w:val="00A419B6"/>
    <w:rsid w:val="00A43EE7"/>
    <w:rsid w:val="00A46550"/>
    <w:rsid w:val="00A4759D"/>
    <w:rsid w:val="00A52061"/>
    <w:rsid w:val="00A52EF2"/>
    <w:rsid w:val="00A53E52"/>
    <w:rsid w:val="00A554BC"/>
    <w:rsid w:val="00A60833"/>
    <w:rsid w:val="00A62536"/>
    <w:rsid w:val="00A67211"/>
    <w:rsid w:val="00A67682"/>
    <w:rsid w:val="00A67FCB"/>
    <w:rsid w:val="00A73E7C"/>
    <w:rsid w:val="00A764B0"/>
    <w:rsid w:val="00A8084B"/>
    <w:rsid w:val="00A81CF3"/>
    <w:rsid w:val="00A8420F"/>
    <w:rsid w:val="00A85091"/>
    <w:rsid w:val="00A8733E"/>
    <w:rsid w:val="00A938AB"/>
    <w:rsid w:val="00A95658"/>
    <w:rsid w:val="00AA3481"/>
    <w:rsid w:val="00AB00AA"/>
    <w:rsid w:val="00AB2D8D"/>
    <w:rsid w:val="00AB39D3"/>
    <w:rsid w:val="00AC01E3"/>
    <w:rsid w:val="00AC4046"/>
    <w:rsid w:val="00AC4658"/>
    <w:rsid w:val="00AC6D2E"/>
    <w:rsid w:val="00AC713E"/>
    <w:rsid w:val="00AD086F"/>
    <w:rsid w:val="00AD214A"/>
    <w:rsid w:val="00AD2555"/>
    <w:rsid w:val="00AD4F29"/>
    <w:rsid w:val="00AD6FDA"/>
    <w:rsid w:val="00AD7377"/>
    <w:rsid w:val="00AE1365"/>
    <w:rsid w:val="00AE326E"/>
    <w:rsid w:val="00AE44C4"/>
    <w:rsid w:val="00AF0955"/>
    <w:rsid w:val="00AF54B2"/>
    <w:rsid w:val="00AF6966"/>
    <w:rsid w:val="00AF7BB1"/>
    <w:rsid w:val="00B00390"/>
    <w:rsid w:val="00B04C0E"/>
    <w:rsid w:val="00B05342"/>
    <w:rsid w:val="00B06D24"/>
    <w:rsid w:val="00B0747F"/>
    <w:rsid w:val="00B07979"/>
    <w:rsid w:val="00B10568"/>
    <w:rsid w:val="00B12129"/>
    <w:rsid w:val="00B151F6"/>
    <w:rsid w:val="00B16AA0"/>
    <w:rsid w:val="00B2096C"/>
    <w:rsid w:val="00B2422F"/>
    <w:rsid w:val="00B26F0B"/>
    <w:rsid w:val="00B2737A"/>
    <w:rsid w:val="00B27C36"/>
    <w:rsid w:val="00B30324"/>
    <w:rsid w:val="00B33EDB"/>
    <w:rsid w:val="00B34A91"/>
    <w:rsid w:val="00B35CE5"/>
    <w:rsid w:val="00B37C77"/>
    <w:rsid w:val="00B42B99"/>
    <w:rsid w:val="00B46C44"/>
    <w:rsid w:val="00B47AB3"/>
    <w:rsid w:val="00B506DA"/>
    <w:rsid w:val="00B549BA"/>
    <w:rsid w:val="00B550C2"/>
    <w:rsid w:val="00B647E5"/>
    <w:rsid w:val="00B661B2"/>
    <w:rsid w:val="00B701F6"/>
    <w:rsid w:val="00B72F1B"/>
    <w:rsid w:val="00B74037"/>
    <w:rsid w:val="00B750E8"/>
    <w:rsid w:val="00B75181"/>
    <w:rsid w:val="00B75253"/>
    <w:rsid w:val="00B75AF6"/>
    <w:rsid w:val="00B760BF"/>
    <w:rsid w:val="00B77A6C"/>
    <w:rsid w:val="00B8172C"/>
    <w:rsid w:val="00B82DE2"/>
    <w:rsid w:val="00B85359"/>
    <w:rsid w:val="00B868EB"/>
    <w:rsid w:val="00B900BC"/>
    <w:rsid w:val="00BA1BBA"/>
    <w:rsid w:val="00BB05E1"/>
    <w:rsid w:val="00BB27EF"/>
    <w:rsid w:val="00BB59FD"/>
    <w:rsid w:val="00BB735D"/>
    <w:rsid w:val="00BC4DEB"/>
    <w:rsid w:val="00BC669E"/>
    <w:rsid w:val="00BC6A32"/>
    <w:rsid w:val="00BC70F4"/>
    <w:rsid w:val="00BD0DDF"/>
    <w:rsid w:val="00BD12F9"/>
    <w:rsid w:val="00BD61D2"/>
    <w:rsid w:val="00BD7A14"/>
    <w:rsid w:val="00BE0D71"/>
    <w:rsid w:val="00BE29A1"/>
    <w:rsid w:val="00BE437B"/>
    <w:rsid w:val="00BE581C"/>
    <w:rsid w:val="00BE6A8A"/>
    <w:rsid w:val="00C03ACE"/>
    <w:rsid w:val="00C05338"/>
    <w:rsid w:val="00C0737C"/>
    <w:rsid w:val="00C079EF"/>
    <w:rsid w:val="00C102C2"/>
    <w:rsid w:val="00C11A4E"/>
    <w:rsid w:val="00C1508B"/>
    <w:rsid w:val="00C17CDA"/>
    <w:rsid w:val="00C217B8"/>
    <w:rsid w:val="00C2214C"/>
    <w:rsid w:val="00C241BA"/>
    <w:rsid w:val="00C2627C"/>
    <w:rsid w:val="00C34DC4"/>
    <w:rsid w:val="00C35DAC"/>
    <w:rsid w:val="00C3601D"/>
    <w:rsid w:val="00C44E90"/>
    <w:rsid w:val="00C455F0"/>
    <w:rsid w:val="00C45700"/>
    <w:rsid w:val="00C50E7F"/>
    <w:rsid w:val="00C52BBF"/>
    <w:rsid w:val="00C614CA"/>
    <w:rsid w:val="00C633F9"/>
    <w:rsid w:val="00C66EAE"/>
    <w:rsid w:val="00C719E4"/>
    <w:rsid w:val="00C71D60"/>
    <w:rsid w:val="00C73270"/>
    <w:rsid w:val="00C73B3A"/>
    <w:rsid w:val="00C75C3E"/>
    <w:rsid w:val="00C75D8F"/>
    <w:rsid w:val="00C82416"/>
    <w:rsid w:val="00C86FAE"/>
    <w:rsid w:val="00C903BB"/>
    <w:rsid w:val="00C917EC"/>
    <w:rsid w:val="00C9577E"/>
    <w:rsid w:val="00C96D11"/>
    <w:rsid w:val="00CA2058"/>
    <w:rsid w:val="00CA5D4D"/>
    <w:rsid w:val="00CA6E17"/>
    <w:rsid w:val="00CA7616"/>
    <w:rsid w:val="00CB4512"/>
    <w:rsid w:val="00CB6B55"/>
    <w:rsid w:val="00CB71DF"/>
    <w:rsid w:val="00CB7AE6"/>
    <w:rsid w:val="00CC1D2E"/>
    <w:rsid w:val="00CC254D"/>
    <w:rsid w:val="00CC2DA8"/>
    <w:rsid w:val="00CC7347"/>
    <w:rsid w:val="00CD23DB"/>
    <w:rsid w:val="00CD5781"/>
    <w:rsid w:val="00CE0342"/>
    <w:rsid w:val="00CE4F08"/>
    <w:rsid w:val="00CE662F"/>
    <w:rsid w:val="00CF0007"/>
    <w:rsid w:val="00CF41AC"/>
    <w:rsid w:val="00CF4285"/>
    <w:rsid w:val="00CF46A9"/>
    <w:rsid w:val="00CF6821"/>
    <w:rsid w:val="00CF7FC1"/>
    <w:rsid w:val="00D01159"/>
    <w:rsid w:val="00D0179B"/>
    <w:rsid w:val="00D03A92"/>
    <w:rsid w:val="00D04556"/>
    <w:rsid w:val="00D06431"/>
    <w:rsid w:val="00D10393"/>
    <w:rsid w:val="00D17A02"/>
    <w:rsid w:val="00D17F5A"/>
    <w:rsid w:val="00D2027A"/>
    <w:rsid w:val="00D20F75"/>
    <w:rsid w:val="00D2336C"/>
    <w:rsid w:val="00D26DA4"/>
    <w:rsid w:val="00D37A53"/>
    <w:rsid w:val="00D4218D"/>
    <w:rsid w:val="00D43A71"/>
    <w:rsid w:val="00D52E04"/>
    <w:rsid w:val="00D53BF8"/>
    <w:rsid w:val="00D53CF9"/>
    <w:rsid w:val="00D56C0E"/>
    <w:rsid w:val="00D65035"/>
    <w:rsid w:val="00D6663F"/>
    <w:rsid w:val="00D71827"/>
    <w:rsid w:val="00D75110"/>
    <w:rsid w:val="00D76D83"/>
    <w:rsid w:val="00D76E67"/>
    <w:rsid w:val="00D830EE"/>
    <w:rsid w:val="00D96666"/>
    <w:rsid w:val="00D97B75"/>
    <w:rsid w:val="00DA0BB5"/>
    <w:rsid w:val="00DA1B4B"/>
    <w:rsid w:val="00DB1B7C"/>
    <w:rsid w:val="00DB2A62"/>
    <w:rsid w:val="00DB524D"/>
    <w:rsid w:val="00DB68A2"/>
    <w:rsid w:val="00DC23E5"/>
    <w:rsid w:val="00DC3798"/>
    <w:rsid w:val="00DD1D5F"/>
    <w:rsid w:val="00DD1F8A"/>
    <w:rsid w:val="00DD2D84"/>
    <w:rsid w:val="00DD52D2"/>
    <w:rsid w:val="00DD57C8"/>
    <w:rsid w:val="00DD71EF"/>
    <w:rsid w:val="00DE20E3"/>
    <w:rsid w:val="00DE3782"/>
    <w:rsid w:val="00DE45DD"/>
    <w:rsid w:val="00DE48B6"/>
    <w:rsid w:val="00DE5F9A"/>
    <w:rsid w:val="00DF2569"/>
    <w:rsid w:val="00DF34D3"/>
    <w:rsid w:val="00E02E6B"/>
    <w:rsid w:val="00E14C3C"/>
    <w:rsid w:val="00E155F1"/>
    <w:rsid w:val="00E15988"/>
    <w:rsid w:val="00E17A5A"/>
    <w:rsid w:val="00E20932"/>
    <w:rsid w:val="00E23C69"/>
    <w:rsid w:val="00E23D71"/>
    <w:rsid w:val="00E263CF"/>
    <w:rsid w:val="00E277FF"/>
    <w:rsid w:val="00E30252"/>
    <w:rsid w:val="00E3445E"/>
    <w:rsid w:val="00E35D02"/>
    <w:rsid w:val="00E35ED1"/>
    <w:rsid w:val="00E36643"/>
    <w:rsid w:val="00E40F30"/>
    <w:rsid w:val="00E4186F"/>
    <w:rsid w:val="00E46FB0"/>
    <w:rsid w:val="00E47F66"/>
    <w:rsid w:val="00E50496"/>
    <w:rsid w:val="00E50F5F"/>
    <w:rsid w:val="00E528CC"/>
    <w:rsid w:val="00E5571A"/>
    <w:rsid w:val="00E55F53"/>
    <w:rsid w:val="00E64BC3"/>
    <w:rsid w:val="00E66002"/>
    <w:rsid w:val="00E67A7E"/>
    <w:rsid w:val="00E7416A"/>
    <w:rsid w:val="00E776D9"/>
    <w:rsid w:val="00E80BE6"/>
    <w:rsid w:val="00E8206A"/>
    <w:rsid w:val="00E82B7F"/>
    <w:rsid w:val="00E84716"/>
    <w:rsid w:val="00E8630F"/>
    <w:rsid w:val="00E93887"/>
    <w:rsid w:val="00E95226"/>
    <w:rsid w:val="00EA2B5A"/>
    <w:rsid w:val="00EA5125"/>
    <w:rsid w:val="00EC30D4"/>
    <w:rsid w:val="00EC4172"/>
    <w:rsid w:val="00EC48DC"/>
    <w:rsid w:val="00EC4FA1"/>
    <w:rsid w:val="00EC7E49"/>
    <w:rsid w:val="00ED0CDE"/>
    <w:rsid w:val="00ED1142"/>
    <w:rsid w:val="00ED179D"/>
    <w:rsid w:val="00ED2751"/>
    <w:rsid w:val="00ED384D"/>
    <w:rsid w:val="00ED6FA0"/>
    <w:rsid w:val="00EE2071"/>
    <w:rsid w:val="00EE3BE3"/>
    <w:rsid w:val="00EE5435"/>
    <w:rsid w:val="00EE5B7D"/>
    <w:rsid w:val="00EE78FF"/>
    <w:rsid w:val="00EF4D55"/>
    <w:rsid w:val="00EF5523"/>
    <w:rsid w:val="00F01A28"/>
    <w:rsid w:val="00F02596"/>
    <w:rsid w:val="00F028E6"/>
    <w:rsid w:val="00F0523C"/>
    <w:rsid w:val="00F07671"/>
    <w:rsid w:val="00F1111E"/>
    <w:rsid w:val="00F14A16"/>
    <w:rsid w:val="00F14F03"/>
    <w:rsid w:val="00F157AA"/>
    <w:rsid w:val="00F16158"/>
    <w:rsid w:val="00F21AB9"/>
    <w:rsid w:val="00F241FD"/>
    <w:rsid w:val="00F26998"/>
    <w:rsid w:val="00F27412"/>
    <w:rsid w:val="00F3199C"/>
    <w:rsid w:val="00F34020"/>
    <w:rsid w:val="00F36982"/>
    <w:rsid w:val="00F3745A"/>
    <w:rsid w:val="00F40D38"/>
    <w:rsid w:val="00F42834"/>
    <w:rsid w:val="00F4637C"/>
    <w:rsid w:val="00F4755F"/>
    <w:rsid w:val="00F6368D"/>
    <w:rsid w:val="00F65B63"/>
    <w:rsid w:val="00F66B74"/>
    <w:rsid w:val="00F70D4B"/>
    <w:rsid w:val="00F71609"/>
    <w:rsid w:val="00F72064"/>
    <w:rsid w:val="00F72C5B"/>
    <w:rsid w:val="00F743AC"/>
    <w:rsid w:val="00F75287"/>
    <w:rsid w:val="00F75FE6"/>
    <w:rsid w:val="00F76282"/>
    <w:rsid w:val="00F83B48"/>
    <w:rsid w:val="00F85E49"/>
    <w:rsid w:val="00F8634B"/>
    <w:rsid w:val="00F93452"/>
    <w:rsid w:val="00FA0F54"/>
    <w:rsid w:val="00FA1DD6"/>
    <w:rsid w:val="00FA3920"/>
    <w:rsid w:val="00FB1406"/>
    <w:rsid w:val="00FB42DD"/>
    <w:rsid w:val="00FB6299"/>
    <w:rsid w:val="00FC5078"/>
    <w:rsid w:val="00FD2A86"/>
    <w:rsid w:val="00FD40F6"/>
    <w:rsid w:val="00FD4EE4"/>
    <w:rsid w:val="00FD7A20"/>
    <w:rsid w:val="00FE470F"/>
    <w:rsid w:val="00FE62B9"/>
    <w:rsid w:val="00FF357D"/>
    <w:rsid w:val="00FF4A47"/>
    <w:rsid w:val="00FF6B8C"/>
    <w:rsid w:val="00FF7207"/>
    <w:rsid w:val="00FF7B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2FAB3A"/>
  <w15:chartTrackingRefBased/>
  <w15:docId w15:val="{44FE76B3-5738-43B9-BA17-7DDE1A74C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364B"/>
    <w:pPr>
      <w:spacing w:line="260" w:lineRule="atLeast"/>
      <w:jc w:val="both"/>
    </w:pPr>
    <w:rPr>
      <w:rFonts w:ascii="Palatino Linotype" w:hAnsi="Palatino Linotype"/>
      <w:noProof/>
      <w:color w:val="000000"/>
    </w:rPr>
  </w:style>
  <w:style w:type="paragraph" w:styleId="3">
    <w:name w:val="heading 3"/>
    <w:basedOn w:val="a"/>
    <w:next w:val="a"/>
    <w:link w:val="3Char"/>
    <w:uiPriority w:val="9"/>
    <w:semiHidden/>
    <w:unhideWhenUsed/>
    <w:qFormat/>
    <w:rsid w:val="000766A2"/>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articletype">
    <w:name w:val="1.1_article_type"/>
    <w:next w:val="a"/>
    <w:qFormat/>
    <w:rsid w:val="007B683B"/>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12title">
    <w:name w:val="1.2_title"/>
    <w:next w:val="a"/>
    <w:qFormat/>
    <w:rsid w:val="007B683B"/>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13authornames">
    <w:name w:val="1.3_authornames"/>
    <w:next w:val="a"/>
    <w:qFormat/>
    <w:rsid w:val="007B683B"/>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14history">
    <w:name w:val="1.4_history"/>
    <w:basedOn w:val="a"/>
    <w:next w:val="a"/>
    <w:qFormat/>
    <w:rsid w:val="007B683B"/>
    <w:pPr>
      <w:adjustRightInd w:val="0"/>
      <w:snapToGrid w:val="0"/>
      <w:spacing w:line="240" w:lineRule="atLeast"/>
      <w:ind w:right="113"/>
      <w:jc w:val="left"/>
    </w:pPr>
    <w:rPr>
      <w:rFonts w:eastAsia="Times New Roman"/>
      <w:noProof w:val="0"/>
      <w:sz w:val="14"/>
      <w:lang w:eastAsia="de-DE" w:bidi="en-US"/>
    </w:rPr>
  </w:style>
  <w:style w:type="paragraph" w:customStyle="1" w:styleId="16affiliation">
    <w:name w:val="1.6_affiliation"/>
    <w:qFormat/>
    <w:rsid w:val="007B683B"/>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17abstract">
    <w:name w:val="1.7_abstract"/>
    <w:next w:val="a"/>
    <w:qFormat/>
    <w:rsid w:val="007B683B"/>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18keywords">
    <w:name w:val="1.8_keywords"/>
    <w:next w:val="a"/>
    <w:qFormat/>
    <w:rsid w:val="007B683B"/>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19line">
    <w:name w:val="1.9_line"/>
    <w:qFormat/>
    <w:rsid w:val="007B683B"/>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rsid w:val="00F475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39"/>
    <w:rsid w:val="007B683B"/>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rsid w:val="007B683B"/>
    <w:pPr>
      <w:pBdr>
        <w:bottom w:val="single" w:sz="6" w:space="1" w:color="auto"/>
      </w:pBdr>
      <w:tabs>
        <w:tab w:val="center" w:pos="4153"/>
        <w:tab w:val="right" w:pos="8306"/>
      </w:tabs>
      <w:snapToGrid w:val="0"/>
      <w:spacing w:line="240" w:lineRule="atLeast"/>
      <w:jc w:val="center"/>
    </w:pPr>
    <w:rPr>
      <w:szCs w:val="18"/>
    </w:rPr>
  </w:style>
  <w:style w:type="character" w:customStyle="1" w:styleId="Char">
    <w:name w:val="머리글 Char"/>
    <w:link w:val="a4"/>
    <w:uiPriority w:val="99"/>
    <w:rsid w:val="007B683B"/>
    <w:rPr>
      <w:rFonts w:ascii="Palatino Linotype" w:hAnsi="Palatino Linotype"/>
      <w:noProof/>
      <w:color w:val="000000"/>
      <w:szCs w:val="18"/>
    </w:rPr>
  </w:style>
  <w:style w:type="paragraph" w:customStyle="1" w:styleId="62BackMatter">
    <w:name w:val="6.2_BackMatter"/>
    <w:qFormat/>
    <w:rsid w:val="00BD61D2"/>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32textnoindent">
    <w:name w:val="3.2_text_no_indent"/>
    <w:basedOn w:val="31text"/>
    <w:qFormat/>
    <w:rsid w:val="007B683B"/>
    <w:pPr>
      <w:ind w:firstLine="0"/>
    </w:pPr>
  </w:style>
  <w:style w:type="paragraph" w:customStyle="1" w:styleId="31text">
    <w:name w:val="3.1_text"/>
    <w:link w:val="31textChar"/>
    <w:qFormat/>
    <w:rsid w:val="008571EC"/>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33textspaceafter">
    <w:name w:val="3.3_text_space_after"/>
    <w:qFormat/>
    <w:rsid w:val="007B683B"/>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35textbeforelist">
    <w:name w:val="3.5_text_before_list"/>
    <w:qFormat/>
    <w:rsid w:val="007B683B"/>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36textafterlist">
    <w:name w:val="3.6_text_after_list"/>
    <w:qFormat/>
    <w:rsid w:val="007B683B"/>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37itemize">
    <w:name w:val="3.7_itemize"/>
    <w:qFormat/>
    <w:rsid w:val="00B46C44"/>
    <w:pPr>
      <w:numPr>
        <w:numId w:val="21"/>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39equation">
    <w:name w:val="3.9_equation"/>
    <w:qFormat/>
    <w:rsid w:val="007B683B"/>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41tablecaption">
    <w:name w:val="4.1_table_caption"/>
    <w:qFormat/>
    <w:rsid w:val="007B683B"/>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42tablebody">
    <w:name w:val="4.2_table_body"/>
    <w:qFormat/>
    <w:rsid w:val="00A8733E"/>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43tablefooter">
    <w:name w:val="4.3_table_footer"/>
    <w:next w:val="31text"/>
    <w:qFormat/>
    <w:rsid w:val="007B683B"/>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51figurecaption">
    <w:name w:val="5.1_figure_caption"/>
    <w:qFormat/>
    <w:rsid w:val="001E35FA"/>
    <w:pPr>
      <w:adjustRightInd w:val="0"/>
      <w:snapToGrid w:val="0"/>
      <w:spacing w:before="120" w:after="240" w:line="228" w:lineRule="auto"/>
      <w:jc w:val="both"/>
    </w:pPr>
    <w:rPr>
      <w:rFonts w:ascii="Palatino Linotype" w:eastAsia="Times New Roman" w:hAnsi="Palatino Linotype"/>
      <w:bCs/>
      <w:color w:val="000000"/>
      <w:sz w:val="18"/>
      <w:lang w:eastAsia="de-DE" w:bidi="en-US"/>
    </w:rPr>
  </w:style>
  <w:style w:type="paragraph" w:customStyle="1" w:styleId="52figure">
    <w:name w:val="5.2_figure"/>
    <w:qFormat/>
    <w:rsid w:val="007B683B"/>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23heading3">
    <w:name w:val="2.3_heading3"/>
    <w:qFormat/>
    <w:rsid w:val="007B683B"/>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21heading1">
    <w:name w:val="2.1_heading1"/>
    <w:qFormat/>
    <w:rsid w:val="007B683B"/>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22heading2">
    <w:name w:val="2.2_heading2"/>
    <w:qFormat/>
    <w:rsid w:val="007B683B"/>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styleId="a5">
    <w:name w:val="Balloon Text"/>
    <w:basedOn w:val="a"/>
    <w:link w:val="Char0"/>
    <w:uiPriority w:val="99"/>
    <w:rsid w:val="007B683B"/>
    <w:rPr>
      <w:rFonts w:cs="Tahoma"/>
      <w:szCs w:val="18"/>
    </w:rPr>
  </w:style>
  <w:style w:type="character" w:customStyle="1" w:styleId="Char0">
    <w:name w:val="풍선 도움말 텍스트 Char"/>
    <w:link w:val="a5"/>
    <w:uiPriority w:val="99"/>
    <w:rsid w:val="007B683B"/>
    <w:rPr>
      <w:rFonts w:ascii="Palatino Linotype" w:hAnsi="Palatino Linotype" w:cs="Tahoma"/>
      <w:noProof/>
      <w:color w:val="000000"/>
      <w:szCs w:val="18"/>
    </w:rPr>
  </w:style>
  <w:style w:type="character" w:styleId="a6">
    <w:name w:val="line number"/>
    <w:uiPriority w:val="99"/>
    <w:rsid w:val="00757523"/>
    <w:rPr>
      <w:rFonts w:ascii="Palatino Linotype" w:hAnsi="Palatino Linotype"/>
      <w:sz w:val="16"/>
    </w:rPr>
  </w:style>
  <w:style w:type="table" w:customStyle="1" w:styleId="MDPI41threelinetable">
    <w:name w:val="MDPI_4.1_three_line_table"/>
    <w:basedOn w:val="a1"/>
    <w:uiPriority w:val="99"/>
    <w:rsid w:val="007B683B"/>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7">
    <w:name w:val="Hyperlink"/>
    <w:uiPriority w:val="99"/>
    <w:rsid w:val="007B683B"/>
    <w:rPr>
      <w:color w:val="0000FF"/>
      <w:u w:val="single"/>
    </w:rPr>
  </w:style>
  <w:style w:type="character" w:styleId="a8">
    <w:name w:val="Unresolved Mention"/>
    <w:uiPriority w:val="99"/>
    <w:semiHidden/>
    <w:unhideWhenUsed/>
    <w:rsid w:val="007652B2"/>
    <w:rPr>
      <w:color w:val="605E5C"/>
      <w:shd w:val="clear" w:color="auto" w:fill="E1DFDD"/>
    </w:rPr>
  </w:style>
  <w:style w:type="paragraph" w:styleId="a9">
    <w:name w:val="footer"/>
    <w:basedOn w:val="a"/>
    <w:link w:val="Char1"/>
    <w:uiPriority w:val="99"/>
    <w:rsid w:val="007B683B"/>
    <w:pPr>
      <w:tabs>
        <w:tab w:val="center" w:pos="4153"/>
        <w:tab w:val="right" w:pos="8306"/>
      </w:tabs>
      <w:snapToGrid w:val="0"/>
      <w:spacing w:line="240" w:lineRule="atLeast"/>
    </w:pPr>
    <w:rPr>
      <w:szCs w:val="18"/>
    </w:rPr>
  </w:style>
  <w:style w:type="character" w:customStyle="1" w:styleId="Char1">
    <w:name w:val="바닥글 Char"/>
    <w:link w:val="a9"/>
    <w:uiPriority w:val="99"/>
    <w:rsid w:val="007B683B"/>
    <w:rPr>
      <w:rFonts w:ascii="Palatino Linotype" w:hAnsi="Palatino Linotype"/>
      <w:noProof/>
      <w:color w:val="000000"/>
      <w:szCs w:val="18"/>
    </w:rPr>
  </w:style>
  <w:style w:type="table" w:styleId="4">
    <w:name w:val="Plain Table 4"/>
    <w:basedOn w:val="a1"/>
    <w:uiPriority w:val="44"/>
    <w:rsid w:val="0096181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34textspacebefore">
    <w:name w:val="3.4_text_space_before"/>
    <w:qFormat/>
    <w:rsid w:val="007B683B"/>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15academiceditor">
    <w:name w:val="1.5_academic_editor"/>
    <w:qFormat/>
    <w:rsid w:val="00775A02"/>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19classification">
    <w:name w:val="1.9_classification"/>
    <w:qFormat/>
    <w:rsid w:val="007B683B"/>
    <w:pPr>
      <w:spacing w:before="240" w:line="260" w:lineRule="atLeast"/>
      <w:ind w:left="113"/>
      <w:jc w:val="both"/>
    </w:pPr>
    <w:rPr>
      <w:rFonts w:ascii="Palatino Linotype" w:eastAsia="Times New Roman" w:hAnsi="Palatino Linotype"/>
      <w:b/>
      <w:color w:val="000000"/>
      <w:szCs w:val="22"/>
      <w:lang w:eastAsia="de-DE" w:bidi="en-US"/>
    </w:rPr>
  </w:style>
  <w:style w:type="table" w:customStyle="1" w:styleId="MDPITable">
    <w:name w:val="MDPI_Table"/>
    <w:basedOn w:val="a1"/>
    <w:uiPriority w:val="99"/>
    <w:rsid w:val="007B683B"/>
    <w:rPr>
      <w:rFonts w:ascii="Palatino Linotype" w:hAnsi="Palatino Linotype"/>
      <w:color w:val="000000"/>
      <w:lang w:val="en-CA" w:eastAsia="en-US"/>
    </w:rPr>
    <w:tblPr>
      <w:tblCellMar>
        <w:left w:w="0" w:type="dxa"/>
        <w:right w:w="0" w:type="dxa"/>
      </w:tblCellMar>
    </w:tblPr>
  </w:style>
  <w:style w:type="paragraph" w:customStyle="1" w:styleId="text">
    <w:name w:val="text"/>
    <w:qFormat/>
    <w:rsid w:val="007B683B"/>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1">
    <w:name w:val="제목1"/>
    <w:qFormat/>
    <w:rsid w:val="007B683B"/>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7B683B"/>
  </w:style>
  <w:style w:type="paragraph" w:styleId="aa">
    <w:name w:val="Bibliography"/>
    <w:basedOn w:val="a"/>
    <w:next w:val="a"/>
    <w:uiPriority w:val="37"/>
    <w:semiHidden/>
    <w:unhideWhenUsed/>
    <w:rsid w:val="007B683B"/>
  </w:style>
  <w:style w:type="paragraph" w:styleId="ab">
    <w:name w:val="Body Text"/>
    <w:link w:val="Char2"/>
    <w:rsid w:val="007B683B"/>
    <w:pPr>
      <w:spacing w:after="120" w:line="340" w:lineRule="atLeast"/>
      <w:jc w:val="both"/>
    </w:pPr>
    <w:rPr>
      <w:rFonts w:ascii="Palatino Linotype" w:hAnsi="Palatino Linotype"/>
      <w:color w:val="000000"/>
      <w:sz w:val="24"/>
      <w:lang w:eastAsia="de-DE"/>
    </w:rPr>
  </w:style>
  <w:style w:type="character" w:customStyle="1" w:styleId="Char2">
    <w:name w:val="본문 Char"/>
    <w:link w:val="ab"/>
    <w:rsid w:val="007B683B"/>
    <w:rPr>
      <w:rFonts w:ascii="Palatino Linotype" w:hAnsi="Palatino Linotype"/>
      <w:color w:val="000000"/>
      <w:sz w:val="24"/>
      <w:lang w:eastAsia="de-DE"/>
    </w:rPr>
  </w:style>
  <w:style w:type="character" w:styleId="ac">
    <w:name w:val="annotation reference"/>
    <w:rsid w:val="007B683B"/>
    <w:rPr>
      <w:sz w:val="21"/>
      <w:szCs w:val="21"/>
    </w:rPr>
  </w:style>
  <w:style w:type="paragraph" w:styleId="ad">
    <w:name w:val="annotation text"/>
    <w:basedOn w:val="a"/>
    <w:link w:val="Char3"/>
    <w:rsid w:val="007B683B"/>
  </w:style>
  <w:style w:type="character" w:customStyle="1" w:styleId="Char3">
    <w:name w:val="메모 텍스트 Char"/>
    <w:link w:val="ad"/>
    <w:rsid w:val="007B683B"/>
    <w:rPr>
      <w:rFonts w:ascii="Palatino Linotype" w:hAnsi="Palatino Linotype"/>
      <w:noProof/>
      <w:color w:val="000000"/>
    </w:rPr>
  </w:style>
  <w:style w:type="paragraph" w:styleId="ae">
    <w:name w:val="annotation subject"/>
    <w:basedOn w:val="ad"/>
    <w:next w:val="ad"/>
    <w:link w:val="Char4"/>
    <w:rsid w:val="007B683B"/>
    <w:rPr>
      <w:b/>
      <w:bCs/>
    </w:rPr>
  </w:style>
  <w:style w:type="character" w:customStyle="1" w:styleId="Char4">
    <w:name w:val="메모 주제 Char"/>
    <w:link w:val="ae"/>
    <w:rsid w:val="007B683B"/>
    <w:rPr>
      <w:rFonts w:ascii="Palatino Linotype" w:hAnsi="Palatino Linotype"/>
      <w:b/>
      <w:bCs/>
      <w:noProof/>
      <w:color w:val="000000"/>
    </w:rPr>
  </w:style>
  <w:style w:type="character" w:styleId="af">
    <w:name w:val="endnote reference"/>
    <w:rsid w:val="007B683B"/>
    <w:rPr>
      <w:vertAlign w:val="superscript"/>
    </w:rPr>
  </w:style>
  <w:style w:type="paragraph" w:styleId="af0">
    <w:name w:val="endnote text"/>
    <w:basedOn w:val="a"/>
    <w:link w:val="Char5"/>
    <w:semiHidden/>
    <w:unhideWhenUsed/>
    <w:rsid w:val="007B683B"/>
    <w:pPr>
      <w:spacing w:line="240" w:lineRule="auto"/>
    </w:pPr>
  </w:style>
  <w:style w:type="character" w:customStyle="1" w:styleId="Char5">
    <w:name w:val="미주 텍스트 Char"/>
    <w:link w:val="af0"/>
    <w:semiHidden/>
    <w:rsid w:val="007B683B"/>
    <w:rPr>
      <w:rFonts w:ascii="Palatino Linotype" w:hAnsi="Palatino Linotype"/>
      <w:noProof/>
      <w:color w:val="000000"/>
    </w:rPr>
  </w:style>
  <w:style w:type="character" w:styleId="af1">
    <w:name w:val="FollowedHyperlink"/>
    <w:rsid w:val="007B683B"/>
    <w:rPr>
      <w:color w:val="954F72"/>
      <w:u w:val="single"/>
    </w:rPr>
  </w:style>
  <w:style w:type="paragraph" w:styleId="af2">
    <w:name w:val="footnote text"/>
    <w:basedOn w:val="a"/>
    <w:link w:val="Char6"/>
    <w:semiHidden/>
    <w:unhideWhenUsed/>
    <w:rsid w:val="007B683B"/>
    <w:pPr>
      <w:spacing w:line="240" w:lineRule="auto"/>
    </w:pPr>
  </w:style>
  <w:style w:type="character" w:customStyle="1" w:styleId="Char6">
    <w:name w:val="각주 텍스트 Char"/>
    <w:link w:val="af2"/>
    <w:semiHidden/>
    <w:rsid w:val="007B683B"/>
    <w:rPr>
      <w:rFonts w:ascii="Palatino Linotype" w:hAnsi="Palatino Linotype"/>
      <w:noProof/>
      <w:color w:val="000000"/>
    </w:rPr>
  </w:style>
  <w:style w:type="paragraph" w:styleId="af3">
    <w:name w:val="Normal (Web)"/>
    <w:basedOn w:val="a"/>
    <w:uiPriority w:val="99"/>
    <w:rsid w:val="007B683B"/>
    <w:rPr>
      <w:szCs w:val="24"/>
    </w:rPr>
  </w:style>
  <w:style w:type="paragraph" w:customStyle="1" w:styleId="MsoFootnoteText0">
    <w:name w:val="MsoFootnoteText"/>
    <w:basedOn w:val="af3"/>
    <w:qFormat/>
    <w:rsid w:val="007B683B"/>
    <w:rPr>
      <w:rFonts w:ascii="Times New Roman" w:hAnsi="Times New Roman"/>
    </w:rPr>
  </w:style>
  <w:style w:type="character" w:styleId="af4">
    <w:name w:val="page number"/>
    <w:rsid w:val="007B683B"/>
  </w:style>
  <w:style w:type="character" w:styleId="af5">
    <w:name w:val="Placeholder Text"/>
    <w:uiPriority w:val="99"/>
    <w:semiHidden/>
    <w:rsid w:val="007B683B"/>
    <w:rPr>
      <w:color w:val="808080"/>
    </w:rPr>
  </w:style>
  <w:style w:type="paragraph" w:styleId="af6">
    <w:name w:val="caption"/>
    <w:basedOn w:val="a"/>
    <w:next w:val="a"/>
    <w:uiPriority w:val="35"/>
    <w:unhideWhenUsed/>
    <w:qFormat/>
    <w:rsid w:val="00F07671"/>
    <w:rPr>
      <w:b/>
      <w:bCs/>
    </w:rPr>
  </w:style>
  <w:style w:type="paragraph" w:customStyle="1" w:styleId="EndNoteBibliographyTitle">
    <w:name w:val="EndNote Bibliography Title"/>
    <w:basedOn w:val="a"/>
    <w:link w:val="EndNoteBibliographyTitleChar"/>
    <w:rsid w:val="005B2B14"/>
    <w:pPr>
      <w:jc w:val="center"/>
    </w:pPr>
  </w:style>
  <w:style w:type="character" w:customStyle="1" w:styleId="31textChar">
    <w:name w:val="3.1_text Char"/>
    <w:basedOn w:val="a0"/>
    <w:link w:val="31text"/>
    <w:rsid w:val="005B2B14"/>
    <w:rPr>
      <w:rFonts w:ascii="Palatino Linotype" w:eastAsia="Times New Roman" w:hAnsi="Palatino Linotype"/>
      <w:snapToGrid w:val="0"/>
      <w:color w:val="000000"/>
      <w:szCs w:val="22"/>
      <w:lang w:eastAsia="de-DE" w:bidi="en-US"/>
    </w:rPr>
  </w:style>
  <w:style w:type="character" w:customStyle="1" w:styleId="EndNoteBibliographyTitleChar">
    <w:name w:val="EndNote Bibliography Title Char"/>
    <w:basedOn w:val="31textChar"/>
    <w:link w:val="EndNoteBibliographyTitle"/>
    <w:rsid w:val="005B2B14"/>
    <w:rPr>
      <w:rFonts w:ascii="Palatino Linotype" w:eastAsia="Times New Roman" w:hAnsi="Palatino Linotype"/>
      <w:noProof/>
      <w:snapToGrid/>
      <w:color w:val="000000"/>
      <w:szCs w:val="22"/>
      <w:lang w:eastAsia="de-DE" w:bidi="en-US"/>
    </w:rPr>
  </w:style>
  <w:style w:type="paragraph" w:customStyle="1" w:styleId="EndNoteBibliography">
    <w:name w:val="EndNote Bibliography"/>
    <w:basedOn w:val="a"/>
    <w:link w:val="EndNoteBibliographyChar"/>
    <w:rsid w:val="005B2B14"/>
    <w:pPr>
      <w:spacing w:line="240" w:lineRule="atLeast"/>
    </w:pPr>
  </w:style>
  <w:style w:type="character" w:customStyle="1" w:styleId="EndNoteBibliographyChar">
    <w:name w:val="EndNote Bibliography Char"/>
    <w:basedOn w:val="31textChar"/>
    <w:link w:val="EndNoteBibliography"/>
    <w:rsid w:val="005B2B14"/>
    <w:rPr>
      <w:rFonts w:ascii="Palatino Linotype" w:eastAsia="Times New Roman" w:hAnsi="Palatino Linotype"/>
      <w:noProof/>
      <w:snapToGrid/>
      <w:color w:val="000000"/>
      <w:szCs w:val="22"/>
      <w:lang w:eastAsia="de-DE" w:bidi="en-US"/>
    </w:rPr>
  </w:style>
  <w:style w:type="character" w:styleId="af7">
    <w:name w:val="Strong"/>
    <w:basedOn w:val="a0"/>
    <w:uiPriority w:val="22"/>
    <w:qFormat/>
    <w:rsid w:val="003856D6"/>
    <w:rPr>
      <w:b/>
      <w:bCs/>
    </w:rPr>
  </w:style>
  <w:style w:type="paragraph" w:customStyle="1" w:styleId="PARA">
    <w:name w:val="PARA"/>
    <w:basedOn w:val="a"/>
    <w:link w:val="PARAChar"/>
    <w:rsid w:val="00E93887"/>
    <w:pPr>
      <w:suppressAutoHyphens/>
      <w:autoSpaceDE w:val="0"/>
      <w:autoSpaceDN w:val="0"/>
      <w:adjustRightInd w:val="0"/>
      <w:spacing w:line="240" w:lineRule="exact"/>
    </w:pPr>
    <w:rPr>
      <w:rFonts w:ascii="Times New Roman" w:eastAsiaTheme="minorEastAsia" w:hAnsi="Times New Roman" w:cs="TimesLTStd-Roman"/>
      <w:noProof w:val="0"/>
      <w:color w:val="auto"/>
      <w:spacing w:val="-2"/>
      <w:lang w:eastAsia="en-US"/>
    </w:rPr>
  </w:style>
  <w:style w:type="character" w:customStyle="1" w:styleId="PARAChar">
    <w:name w:val="PARA Char"/>
    <w:basedOn w:val="a0"/>
    <w:link w:val="PARA"/>
    <w:rsid w:val="00E93887"/>
    <w:rPr>
      <w:rFonts w:ascii="Times New Roman" w:eastAsiaTheme="minorEastAsia" w:hAnsi="Times New Roman" w:cs="TimesLTStd-Roman"/>
      <w:spacing w:val="-2"/>
      <w:lang w:eastAsia="en-US"/>
    </w:rPr>
  </w:style>
  <w:style w:type="character" w:customStyle="1" w:styleId="3Char">
    <w:name w:val="제목 3 Char"/>
    <w:basedOn w:val="a0"/>
    <w:link w:val="3"/>
    <w:uiPriority w:val="9"/>
    <w:semiHidden/>
    <w:rsid w:val="000766A2"/>
    <w:rPr>
      <w:rFonts w:asciiTheme="majorHAnsi" w:eastAsiaTheme="majorEastAsia" w:hAnsiTheme="majorHAnsi" w:cstheme="majorBidi"/>
      <w:noProof/>
      <w:color w:val="000000"/>
    </w:rPr>
  </w:style>
  <w:style w:type="paragraph" w:styleId="af8">
    <w:name w:val="Revision"/>
    <w:hidden/>
    <w:uiPriority w:val="99"/>
    <w:semiHidden/>
    <w:rsid w:val="00CC254D"/>
    <w:rPr>
      <w:rFonts w:ascii="Palatino Linotype" w:hAnsi="Palatino Linotype"/>
      <w:noProo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BIN/Desktop/2025/biosensors-template%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CB6A1-7F15-4B7B-AB91-3B47D604A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biosensors-template (2).dot</Template>
  <TotalTime>0</TotalTime>
  <Pages>10</Pages>
  <Words>2312</Words>
  <Characters>13185</Characters>
  <Application>Microsoft Office Word</Application>
  <DocSecurity>0</DocSecurity>
  <Lines>109</Lines>
  <Paragraphs>30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15467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cp:lastModifiedBy>강동훈</cp:lastModifiedBy>
  <cp:revision>5</cp:revision>
  <cp:lastPrinted>2026-09-23T01:43:00Z</cp:lastPrinted>
  <dcterms:created xsi:type="dcterms:W3CDTF">2026-09-23T01:43:00Z</dcterms:created>
  <dcterms:modified xsi:type="dcterms:W3CDTF">2026-10-05T08:18:00Z</dcterms:modified>
</cp:coreProperties>
</file>