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61C930" w14:textId="77777777" w:rsidR="00C77DFE" w:rsidRPr="006D5720" w:rsidRDefault="00000000">
      <w:pPr>
        <w:keepNext/>
        <w:keepLines/>
        <w:spacing w:after="60"/>
        <w:jc w:val="center"/>
        <w:rPr>
          <w:rFonts w:ascii="Times New Roman" w:hAnsi="Times New Roman" w:cs="Times New Roman"/>
        </w:rPr>
      </w:pPr>
      <w:r w:rsidRPr="006D5720">
        <w:rPr>
          <w:rFonts w:ascii="Times New Roman" w:eastAsia="Times New Roman" w:hAnsi="Times New Roman"/>
          <w:b/>
          <w:sz w:val="20"/>
        </w:rPr>
        <w:t>Table S</w:t>
      </w:r>
      <w:proofErr w:type="gramStart"/>
      <w:r w:rsidRPr="006D5720">
        <w:rPr>
          <w:rFonts w:ascii="Times New Roman" w:eastAsia="Times New Roman" w:hAnsi="Times New Roman"/>
          <w:b/>
          <w:sz w:val="20"/>
        </w:rPr>
        <w:t>1  [</w:t>
      </w:r>
      <w:proofErr w:type="gramEnd"/>
      <w:r w:rsidRPr="006D5720"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 w:rsidRPr="006D5720">
        <w:rPr>
          <w:rFonts w:ascii="Times New Roman" w:eastAsia="Times New Roman" w:hAnsi="Times New Roman"/>
          <w:b/>
          <w:sz w:val="20"/>
        </w:rPr>
        <w:t>F]FDG</w:t>
      </w:r>
      <w:proofErr w:type="gramEnd"/>
      <w:r w:rsidRPr="006D5720">
        <w:rPr>
          <w:rFonts w:ascii="Times New Roman" w:eastAsia="Times New Roman" w:hAnsi="Times New Roman"/>
          <w:b/>
          <w:sz w:val="20"/>
        </w:rPr>
        <w:t xml:space="preserve"> / [</w:t>
      </w:r>
      <w:r w:rsidRPr="006D5720"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 w:rsidRPr="006D5720">
        <w:rPr>
          <w:rFonts w:ascii="Times New Roman" w:eastAsia="Times New Roman" w:hAnsi="Times New Roman"/>
          <w:b/>
          <w:sz w:val="20"/>
        </w:rPr>
        <w:t>F]FAPI</w:t>
      </w:r>
      <w:proofErr w:type="gramEnd"/>
      <w:r w:rsidRPr="006D5720">
        <w:rPr>
          <w:rFonts w:ascii="Times New Roman" w:eastAsia="Times New Roman" w:hAnsi="Times New Roman"/>
          <w:b/>
          <w:sz w:val="20"/>
        </w:rPr>
        <w:t xml:space="preserve"> PET/CT findings for intrahepatic HCC lesions in the 38 patients</w:t>
      </w:r>
    </w:p>
    <w:tbl>
      <w:tblPr>
        <w:tblW w:w="4978" w:type="pct"/>
        <w:tblLayout w:type="fixed"/>
        <w:tblLook w:val="04A0" w:firstRow="1" w:lastRow="0" w:firstColumn="1" w:lastColumn="0" w:noHBand="0" w:noVBand="1"/>
      </w:tblPr>
      <w:tblGrid>
        <w:gridCol w:w="865"/>
        <w:gridCol w:w="866"/>
        <w:gridCol w:w="1876"/>
        <w:gridCol w:w="1154"/>
        <w:gridCol w:w="722"/>
        <w:gridCol w:w="433"/>
        <w:gridCol w:w="1876"/>
        <w:gridCol w:w="1154"/>
        <w:gridCol w:w="722"/>
        <w:gridCol w:w="1443"/>
        <w:gridCol w:w="2310"/>
      </w:tblGrid>
      <w:tr w:rsidR="00C77DFE" w14:paraId="4AB38243" w14:textId="77777777">
        <w:trPr>
          <w:cantSplit/>
          <w:trHeight w:val="366"/>
          <w:tblHeader/>
        </w:trPr>
        <w:tc>
          <w:tcPr>
            <w:tcW w:w="86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7014D9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Patient No.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DC9D94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 xml:space="preserve">Lesion </w:t>
            </w:r>
          </w:p>
          <w:p w14:paraId="7A95FAF2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No.</w:t>
            </w:r>
          </w:p>
        </w:tc>
        <w:tc>
          <w:tcPr>
            <w:tcW w:w="3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C9215B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</w:rPr>
              <w:t>F]FDG</w:t>
            </w:r>
            <w:proofErr w:type="gramEnd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 xml:space="preserve"> PET/CT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117B3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3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B1FBE6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</w:rPr>
              <w:t>F]</w:t>
            </w: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FAPI</w:t>
            </w:r>
            <w:proofErr w:type="gramEnd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 xml:space="preserve"> PET/CT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9827D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Lymph node metastasis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AFF0BD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Distant metastasis</w:t>
            </w:r>
          </w:p>
        </w:tc>
      </w:tr>
      <w:tr w:rsidR="00C77DFE" w14:paraId="64D05CA4" w14:textId="77777777">
        <w:trPr>
          <w:cantSplit/>
          <w:trHeight w:val="1300"/>
          <w:tblHeader/>
        </w:trPr>
        <w:tc>
          <w:tcPr>
            <w:tcW w:w="8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92B11" w14:textId="77777777" w:rsidR="00C77DFE" w:rsidRDefault="00C77DFE">
            <w:pPr>
              <w:rPr>
                <w:rFonts w:ascii="Times New Roman Regular" w:hAnsi="Times New Roman Regular" w:cs="Times New Roman Regular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60625" w14:textId="77777777" w:rsidR="00C77DFE" w:rsidRDefault="00C77DFE">
            <w:pPr>
              <w:rPr>
                <w:rFonts w:ascii="Times New Roman Regular" w:hAnsi="Times New Roman Regular" w:cs="Times New Roman Regular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F65A30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 xml:space="preserve">Positive detection 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EEA560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SUVmax</w:t>
            </w:r>
            <w:proofErr w:type="spellEnd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4B27B9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TBR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3FA17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23754E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Positive detection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5807F4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>SUVmax</w:t>
            </w:r>
            <w:proofErr w:type="spellEnd"/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35F495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8"/>
                <w:szCs w:val="22"/>
              </w:rPr>
              <w:t xml:space="preserve">TBR 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F4C2E7" w14:textId="77777777" w:rsidR="00C77DFE" w:rsidRDefault="00C77DFE">
            <w:pPr>
              <w:rPr>
                <w:rFonts w:ascii="Times New Roman Regular" w:hAnsi="Times New Roman Regular" w:cs="Times New Roman Regular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E622C3" w14:textId="77777777" w:rsidR="00C77DFE" w:rsidRDefault="00C77DFE">
            <w:pPr>
              <w:rPr>
                <w:rFonts w:ascii="Times New Roman Regular" w:hAnsi="Times New Roman Regular" w:cs="Times New Roman Regular"/>
                <w:color w:val="000000"/>
                <w:kern w:val="2"/>
                <w:sz w:val="22"/>
                <w:szCs w:val="22"/>
              </w:rPr>
            </w:pPr>
          </w:p>
        </w:tc>
      </w:tr>
      <w:tr w:rsidR="00C77DFE" w14:paraId="46ADBA9D" w14:textId="77777777">
        <w:trPr>
          <w:cantSplit/>
          <w:trHeight w:val="336"/>
        </w:trPr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7EFC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ABD2E4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C63F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8301C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1.06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E86C1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0.8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88643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783C2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A7D5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8.75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A7C7E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ACA0E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A5189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6484BC99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CFDB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F1A4B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098E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667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8B41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133D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D96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42B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6AABF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4BCF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2F2AD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FBC10E6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42D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6BB6A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2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0D30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DC28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8.22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CE4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D91B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B332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354E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10.08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528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11.2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7741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E0D2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56D11CFC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11F1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1D55F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3839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AB144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5.82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620B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1F16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7165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0251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7.82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B293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8D84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D152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E943818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1C2A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4F846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5887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050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7.91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7B6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4FDF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FE5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C2BB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4D6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CAB1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C534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26D056F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8AE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872E6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C91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28B2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4.58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0AEE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3CBE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26F4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2E0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8.82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386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11.5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0802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1B58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65A17BCC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6388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49980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164F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C45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10.71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44EE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3E9F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39C7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77FF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15.98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4F9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B3E9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DBB9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7867F23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71D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4A8C7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BA8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9E2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2.56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78EA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770B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BAEC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C54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6.72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477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FE990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FF854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033EAAB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84CA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0EADA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2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E546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80D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2.48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599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C1DB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C769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EE79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6.50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71F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8682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F79C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FD738B4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7306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77B82D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19D5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F054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2.49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A3E5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1.5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7AA9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821C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558C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3.45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B36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57A9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C70F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0415A3D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744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53CC8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99E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51F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5.41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D2B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CBC3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DEE8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3F1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5.94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79A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A260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1832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6077D45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FC5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15C3E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C91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4F0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347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A873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3280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3212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9.56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ADC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E1C8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9F27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60C2864E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DA93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09092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70DB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4666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2.81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6EC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721B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4AF9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FF1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5.68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041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BCC6C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E1ED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620713D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75AD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5CC25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5649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08A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0.98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8CA5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7E43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B1D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633F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1.05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580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FBBE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90CA6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2C07537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03F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26E50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EDC0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C31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0.56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5670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E66F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0C91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FCD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1.92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006C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1D69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1485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6F82C01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D89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21C58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B6323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11E1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4.51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BC4A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3F6E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423F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53E2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3.79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D72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0D0C1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52D5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21AA8998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09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B31EF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758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D9C1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4.07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8A5AB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75DC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5445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C1F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3.49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657D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4012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C5A2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2993163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D4B6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1CD29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8809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969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9.02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92A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36A3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DF8E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174C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9.05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8DF9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7592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44C8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648D319E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861F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3AACE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C8BC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A731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4.84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EC6A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3.5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7A11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C484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D79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AF5B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09178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9805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95F325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554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7C58F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2B23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B31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CDFC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0.7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2062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1C6E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763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5F2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BC9DE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BF62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C26958E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A732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10A5F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798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27D5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EF20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6FF2E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87A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D84F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2914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C4EA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2FC5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229334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4322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55D55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A6B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EB3B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4.36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1D5B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FA91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69D4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BFF3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6.78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B90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86BA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64E5E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5E2750F8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02CE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E7E0DB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2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9EE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FCA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69F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2178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DF6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019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1CA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8A7BD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7B85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561763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A2E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3DC7E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3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E987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C5D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3.83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8823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8E0B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160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9A23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5.89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257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EEDE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3932E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5B48265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0263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61152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369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ED6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FB38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7DAD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495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9A6B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2.64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CCB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0D9A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B3DF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BA81E8C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B44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FB840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C30A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3B33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E129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B7EF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204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A5E0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8.92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7069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3CD74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+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DC0B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07D86FC0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E5C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40C7D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FE15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591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6.11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587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A469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37D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42857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8257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309D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D90C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C53074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3CEA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A9A9A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9F4E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58F3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6.29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44BD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EFBB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B1E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B71C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8.79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8BE4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9761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48D0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11F7BF5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A2D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05A07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A873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276E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7D2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1071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97D3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5262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5A6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F3C0F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 xml:space="preserve"> +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FD15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59AC20E6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32F1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1301B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F7DF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00D6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EE36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63BE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61A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49FA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8.76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DB0B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06D2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7B4B4" w14:textId="77777777" w:rsidR="00C77DFE" w:rsidRDefault="00000000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bookmarkStart w:id="0" w:name="OLE_LINK8"/>
            <w:bookmarkStart w:id="1" w:name="OLE_LINK7"/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Lung, Bone</w:t>
            </w:r>
            <w:bookmarkEnd w:id="0"/>
            <w:bookmarkEnd w:id="1"/>
          </w:p>
        </w:tc>
      </w:tr>
      <w:tr w:rsidR="00C77DFE" w14:paraId="54FFAE7E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0A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04CC8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E83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C6B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EB6C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5F54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EDB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538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9AE3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CEB2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58D6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86A74D1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609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4FC96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AB35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03C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4.76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04D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0D7D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42B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40EB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5C5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BD26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3AA5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5B3DE43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04C0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12A57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5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2333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440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4.28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6192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F160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CDAD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545B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6.24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FAFB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477EB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918A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8ECAA51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2AC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05D3A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 w:hint="eastAsia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552C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5C54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3.68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D3F7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1.5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8341D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3F06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9D41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5.88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B47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9D4AC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0AAFE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>P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eritoneal</w:t>
            </w:r>
          </w:p>
        </w:tc>
      </w:tr>
      <w:tr w:rsidR="00C77DFE" w14:paraId="535AB56F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A9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22B44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2BB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84C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5.16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C52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6638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84C8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AA32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15.90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275B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18.9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B108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5C81D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CA62948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464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8F627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80B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E76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7C7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1.5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A4F8D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A941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EFA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4.12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77F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E6B8E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0ECB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734860C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A92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80066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2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440A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0A98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43A5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F127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356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881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C55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122A5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AEC3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D8852A0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7374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06C1F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0A62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1CA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BD4E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37A5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8F59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3165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4.66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D226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DD3F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9589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5D96FB28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69FB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8FB6E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2724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77E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3.51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CFFD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FA50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AA5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B63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4.28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6414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3104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4DC6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0D357CBF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E14C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02208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683E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EAC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4.42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623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5543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C4C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302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6.77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13CF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D4F2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2B9F9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01622DC9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F65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40A93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697C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94F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8948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75D21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CA38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9CF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4.15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2E5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A967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C270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C7DCBF5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32B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E388C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C55D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729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9673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2.5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9993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7FD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CFB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11.10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891C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DF1B0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DB7B8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0E008D99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6661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79CBA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2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48F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EA29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FEEB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5D25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381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98F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414D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F624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A1B28" w14:textId="77777777" w:rsidR="00C77DFE" w:rsidRDefault="00C77DFE">
            <w:pPr>
              <w:keepLines/>
              <w:jc w:val="center"/>
              <w:textAlignment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EBB0101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4E5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BCF13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3F2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2C55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8.31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8C4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95B8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99B6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B38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8.28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352E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1326D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861C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DFE4ECE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25F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D414B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EC5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C047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5.27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3D5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1E1D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1C7D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BD7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4.99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5674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F7931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1B44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3997DFA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1F9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DF9C5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3AB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B729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15.10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79AA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5521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BDAA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03AB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21.08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A71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26.4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F2E3B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+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D6506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 xml:space="preserve">Lung,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>P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eritoneal</w:t>
            </w:r>
          </w:p>
        </w:tc>
      </w:tr>
      <w:tr w:rsidR="00C77DFE" w14:paraId="183C8086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2E81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F89F5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6B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A8B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13.67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6C9A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2D3D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51C6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01BB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19.39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5574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24.2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27C4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6E49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BE5A1E0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B5E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ED1ED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82B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9A06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B549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87E5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3C1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162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17.32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799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21.7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B26D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D154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C92B1E4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FF5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7801E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AC3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DC19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821E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69A4A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DD58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54C35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8.56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644F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043D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885D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263497CA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F41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47B3E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2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8EB3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37F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8B32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CA4E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ECFF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D0A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8.48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5CD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26E7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4EDD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8472EB8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FD59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18D9E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3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2D41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F73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3.78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122C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0AA8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ABC5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8DBA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8.20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E90E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9802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52AC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2748973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8308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B4466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#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0BD93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8FC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1.22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92A4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80C5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EF7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A2D1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7.98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1597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249C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4400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1235E02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D266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794C4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2D80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6608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1.18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3038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B00A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4B98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EF0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7.65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FB5C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E44B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E6EF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3C190BB4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A44A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7760F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8DF5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BCC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7.17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1FAF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59F3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AA1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204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7.23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D6D3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4FC74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5BDA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7AF2829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2CB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3FF85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E76B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C5B4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6.09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6EA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CD29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871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AC8A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6.28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F96E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E55D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0259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5C151AF5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494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F3D366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01B9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3E43C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5.89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BBCA4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4C695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726DD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EC001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6.02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CCFE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4A582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255405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94688CA" w14:textId="77777777">
        <w:trPr>
          <w:cantSplit/>
          <w:trHeight w:val="336"/>
        </w:trPr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80C5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lastRenderedPageBreak/>
              <w:t>35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FBEF9B8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7EC8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E1D39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14.19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7E60F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6.2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B5B47F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7E48C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5FC2A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12.52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F9A5F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60AB6E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9D655E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5420D35D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A655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F21D6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1D7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3CC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12.06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8607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8DF0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2472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04AA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CDE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936E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CB462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1D4C8613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986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275A6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8203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9DA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6.37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1CF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2.7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5D28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A75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80ED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7.31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E67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1F30D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5ED46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754D33A4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0534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36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6C1F9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C53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52AC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7.86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84D6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E0D5B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34A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F45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12.73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8E7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F0212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+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F402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0583C00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317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A62D1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DB7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27B5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17.89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30B4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13.8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5807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EE40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E7E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13.98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6BA0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8BB08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F1868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EFB82D5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2AD4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D8DF9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C70D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274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13.37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A7DC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740CA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D39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5006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11.80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E569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E09B9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7D0A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65965286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717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ECFC3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53A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3E86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12.90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6922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0BB00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2E5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DDDF7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10.21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2E0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DFEAC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009D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4D5A796E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8BB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31355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9825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B05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14.82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EBF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6.7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7DCC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D22C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CAC8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13.84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458C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9.2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F3DBC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+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034E7" w14:textId="77777777" w:rsidR="00C77DFE" w:rsidRDefault="00000000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 xml:space="preserve">Lung,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>Bone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 xml:space="preserve">,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8"/>
                <w:szCs w:val="22"/>
              </w:rPr>
              <w:t>P</w:t>
            </w:r>
            <w:r>
              <w:rPr>
                <w:rFonts w:ascii="Times New Roman" w:eastAsia="Times New Roman" w:hAnsi="Times New Roman" w:cs="Times New Roman Regular"/>
                <w:color w:val="000000"/>
                <w:sz w:val="18"/>
                <w:szCs w:val="22"/>
              </w:rPr>
              <w:t>eritoneal</w:t>
            </w:r>
          </w:p>
        </w:tc>
      </w:tr>
      <w:tr w:rsidR="00C77DFE" w14:paraId="179E4F5B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140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17EC5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910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DBC6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10.98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1B5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5.0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D1E57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01AF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8980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11.87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E3E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2B5E3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8994F" w14:textId="77777777" w:rsidR="00C77DFE" w:rsidRDefault="00C77DFE">
            <w:pPr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  <w:tr w:rsidR="00C77DFE" w14:paraId="67141A54" w14:textId="77777777">
        <w:trPr>
          <w:cantSplit/>
          <w:trHeight w:val="336"/>
        </w:trPr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572004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38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73F7A5" w14:textId="77777777" w:rsidR="00C77DFE" w:rsidRPr="006D5720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F045A4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AC701B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8.09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55993E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3.7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E4CCC5" w14:textId="77777777" w:rsidR="00C77DFE" w:rsidRDefault="00C77DFE">
            <w:pPr>
              <w:keepNext/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9074F6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E3E193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7.18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51A6F0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4.8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7DF332" w14:textId="77777777" w:rsidR="00C77DFE" w:rsidRDefault="00C77DFE">
            <w:pPr>
              <w:keepNext/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E78CDE" w14:textId="77777777" w:rsidR="00C77DFE" w:rsidRDefault="00C77DFE">
            <w:pPr>
              <w:keepNext/>
              <w:keepLines/>
              <w:jc w:val="center"/>
              <w:rPr>
                <w:rFonts w:ascii="Times New Roman Regular" w:hAnsi="Times New Roman Regular" w:cs="Times New Roman Regular"/>
                <w:color w:val="000000"/>
                <w:sz w:val="22"/>
                <w:szCs w:val="22"/>
              </w:rPr>
            </w:pPr>
          </w:p>
        </w:tc>
      </w:tr>
    </w:tbl>
    <w:p w14:paraId="0943081F" w14:textId="7D0433B0" w:rsidR="00C77DFE" w:rsidRDefault="00000000">
      <w:pPr>
        <w:keepLines/>
        <w:spacing w:before="40" w:after="60"/>
        <w:rPr>
          <w:rFonts w:ascii="Times New Roman" w:hAnsi="Times New Roman"/>
          <w:bCs/>
          <w:sz w:val="18"/>
        </w:rPr>
      </w:pPr>
      <w:r w:rsidRPr="006D5720">
        <w:rPr>
          <w:rFonts w:ascii="Times New Roman" w:hAnsi="Times New Roman"/>
          <w:bCs/>
          <w:sz w:val="18"/>
        </w:rPr>
        <w:t xml:space="preserve">* </w:t>
      </w:r>
      <w:proofErr w:type="spellStart"/>
      <w:r w:rsidRPr="006D5720">
        <w:rPr>
          <w:rFonts w:ascii="Times New Roman" w:hAnsi="Times New Roman"/>
          <w:bCs/>
          <w:sz w:val="18"/>
        </w:rPr>
        <w:t>Histopathologically</w:t>
      </w:r>
      <w:proofErr w:type="spellEnd"/>
      <w:r w:rsidRPr="006D5720">
        <w:rPr>
          <w:rFonts w:ascii="Times New Roman" w:hAnsi="Times New Roman"/>
          <w:bCs/>
          <w:sz w:val="18"/>
        </w:rPr>
        <w:t xml:space="preserve"> confirmed by percutaneous biopsy; # </w:t>
      </w:r>
      <w:proofErr w:type="spellStart"/>
      <w:r w:rsidRPr="006D5720">
        <w:rPr>
          <w:rFonts w:ascii="Times New Roman" w:hAnsi="Times New Roman"/>
          <w:bCs/>
          <w:sz w:val="18"/>
        </w:rPr>
        <w:t>histopathologically</w:t>
      </w:r>
      <w:proofErr w:type="spellEnd"/>
      <w:r w:rsidRPr="006D5720">
        <w:rPr>
          <w:rFonts w:ascii="Times New Roman" w:hAnsi="Times New Roman"/>
          <w:bCs/>
          <w:sz w:val="18"/>
        </w:rPr>
        <w:t xml:space="preserve"> confirmed in surgical resection specimens. Of 66 intrahepatic lesions, 25 were biopsy-confirmed (*), 21 were surgically confirmed (#), and the remaining 20 were adjudicated using the composite reference standard described in the main manuscript.</w:t>
      </w:r>
      <w:r>
        <w:rPr>
          <w:rFonts w:ascii="Times New Roman" w:hAnsi="Times New Roman"/>
          <w:bCs/>
          <w:color w:val="FF0000"/>
          <w:sz w:val="18"/>
        </w:rPr>
        <w:t xml:space="preserve"> </w:t>
      </w:r>
    </w:p>
    <w:p w14:paraId="59977A3D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69687A0A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7F62478F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1FBC70A3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16804B86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2CD083AB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853A44A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200D8603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3810BB2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BC2F1BC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2FCA3E1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5830AD89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2A8470E4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2B17DCFB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E8B6D81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67709AA9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63F918BB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5AED101F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6450F1EE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8F7AD07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746B2794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48A30129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5FB8C145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7630B66F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67CFE9E3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4D667EAE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34FC0792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3CD8AE5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27A5F954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28EA3F14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5BB666A2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437FE497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3FB16DAF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18276D56" w14:textId="77777777" w:rsidR="00E6490B" w:rsidRDefault="00E6490B">
      <w:pPr>
        <w:keepLines/>
        <w:spacing w:before="40" w:after="60"/>
        <w:rPr>
          <w:rFonts w:ascii="Times New Roman" w:hAnsi="Times New Roman"/>
          <w:bCs/>
          <w:sz w:val="18"/>
        </w:rPr>
      </w:pPr>
    </w:p>
    <w:p w14:paraId="00316F2C" w14:textId="77777777" w:rsidR="00E6490B" w:rsidRPr="00E6490B" w:rsidRDefault="00E6490B">
      <w:pPr>
        <w:keepLines/>
        <w:spacing w:before="40" w:after="60"/>
      </w:pPr>
    </w:p>
    <w:p w14:paraId="6B9B4D8C" w14:textId="77777777" w:rsidR="00C77DFE" w:rsidRDefault="00000000">
      <w:pPr>
        <w:keepNext/>
        <w:keepLines/>
        <w:spacing w:after="6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lastRenderedPageBreak/>
        <w:t>Table S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</w:rPr>
        <w:t>2</w:t>
      </w:r>
      <w:r>
        <w:rPr>
          <w:rFonts w:ascii="Times New Roman" w:eastAsia="Times New Roman" w:hAnsi="Times New Roman" w:cs="Times New Roman"/>
          <w:b/>
          <w:sz w:val="20"/>
        </w:rPr>
        <w:t xml:space="preserve">  </w:t>
      </w:r>
      <w:r>
        <w:rPr>
          <w:rFonts w:ascii="Times New Roman" w:eastAsia="Times New Roman" w:hAnsi="Times New Roman"/>
          <w:b/>
          <w:sz w:val="20"/>
        </w:rPr>
        <w:t>[</w:t>
      </w:r>
      <w:proofErr w:type="gramEnd"/>
      <w:r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/>
          <w:b/>
          <w:sz w:val="20"/>
        </w:rPr>
        <w:t>F]FDG</w:t>
      </w:r>
      <w:proofErr w:type="gramEnd"/>
      <w:r>
        <w:rPr>
          <w:rFonts w:ascii="Times New Roman" w:eastAsia="Times New Roman" w:hAnsi="Times New Roman"/>
          <w:b/>
          <w:sz w:val="20"/>
        </w:rPr>
        <w:t xml:space="preserve"> </w:t>
      </w:r>
      <w:r>
        <w:rPr>
          <w:rFonts w:ascii="Times New Roman" w:eastAsia="Times New Roman" w:hAnsi="Times New Roman" w:hint="eastAsia"/>
          <w:b/>
          <w:sz w:val="20"/>
        </w:rPr>
        <w:t>/</w:t>
      </w:r>
      <w:r>
        <w:rPr>
          <w:rFonts w:ascii="Times New Roman" w:eastAsia="Times New Roman" w:hAnsi="Times New Roman"/>
          <w:b/>
          <w:sz w:val="20"/>
        </w:rPr>
        <w:t xml:space="preserve"> [</w:t>
      </w:r>
      <w:r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/>
          <w:b/>
          <w:sz w:val="20"/>
        </w:rPr>
        <w:t>F]FAPI</w:t>
      </w:r>
      <w:proofErr w:type="gramEnd"/>
      <w:r>
        <w:rPr>
          <w:rFonts w:ascii="Times New Roman" w:eastAsia="Times New Roman" w:hAnsi="Times New Roman"/>
          <w:b/>
          <w:sz w:val="20"/>
        </w:rPr>
        <w:t xml:space="preserve"> PET/CT</w:t>
      </w:r>
      <w:r>
        <w:rPr>
          <w:rFonts w:ascii="Times New Roman" w:eastAsia="Times New Roman" w:hAnsi="Times New Roman" w:cs="Times New Roman"/>
          <w:b/>
          <w:sz w:val="20"/>
        </w:rPr>
        <w:t xml:space="preserve"> findings for</w:t>
      </w:r>
      <w:r>
        <w:rPr>
          <w:rFonts w:ascii="Times New Roman" w:eastAsia="Times New Roman" w:hAnsi="Times New Roman" w:cs="Times New Roman Regular"/>
          <w:b/>
          <w:color w:val="000000"/>
          <w:sz w:val="20"/>
          <w:szCs w:val="22"/>
        </w:rPr>
        <w:t xml:space="preserve"> lymph node metastasis</w:t>
      </w:r>
    </w:p>
    <w:tbl>
      <w:tblPr>
        <w:tblW w:w="4872" w:type="pct"/>
        <w:tblLayout w:type="fixed"/>
        <w:tblLook w:val="04A0" w:firstRow="1" w:lastRow="0" w:firstColumn="1" w:lastColumn="0" w:noHBand="0" w:noVBand="1"/>
      </w:tblPr>
      <w:tblGrid>
        <w:gridCol w:w="862"/>
        <w:gridCol w:w="865"/>
        <w:gridCol w:w="1877"/>
        <w:gridCol w:w="1155"/>
        <w:gridCol w:w="722"/>
        <w:gridCol w:w="724"/>
        <w:gridCol w:w="722"/>
        <w:gridCol w:w="721"/>
        <w:gridCol w:w="1877"/>
        <w:gridCol w:w="1155"/>
        <w:gridCol w:w="865"/>
        <w:gridCol w:w="723"/>
        <w:gridCol w:w="867"/>
      </w:tblGrid>
      <w:tr w:rsidR="00C77DFE" w14:paraId="6CBFC935" w14:textId="77777777">
        <w:trPr>
          <w:cantSplit/>
          <w:trHeight w:val="366"/>
          <w:tblHeader/>
        </w:trPr>
        <w:tc>
          <w:tcPr>
            <w:tcW w:w="84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FAEE38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Patient No.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1A5A6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Lesion </w:t>
            </w:r>
          </w:p>
          <w:p w14:paraId="268C99D6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No.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F679FC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F]FDG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 PET/CT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B2B12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441CA2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0B546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B206A8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F]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FAPI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 PET/CT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60B96" w14:textId="77777777" w:rsidR="00C77DFE" w:rsidRDefault="00C77DFE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E747F1" w14:textId="77777777" w:rsidR="00C77DFE" w:rsidRDefault="00C77DFE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7DFE" w14:paraId="4D1B6174" w14:textId="77777777" w:rsidTr="00E6490B">
        <w:trPr>
          <w:cantSplit/>
          <w:trHeight w:val="639"/>
          <w:tblHeader/>
        </w:trPr>
        <w:tc>
          <w:tcPr>
            <w:tcW w:w="8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6DC3C" w14:textId="77777777" w:rsidR="00C77DFE" w:rsidRDefault="00C77DFE">
            <w:pPr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8BA583" w14:textId="77777777" w:rsidR="00C77DFE" w:rsidRDefault="00C77DFE">
            <w:pPr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5989E0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Positive detection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0B36CF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SUVmax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21427446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TBR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36970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MTV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A0B685" w14:textId="77777777" w:rsidR="00C77DFE" w:rsidRPr="00BF13A4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TLG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86D512" w14:textId="77777777" w:rsidR="00C77DFE" w:rsidRPr="00BF13A4" w:rsidRDefault="00C77DFE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A8FBB1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Positive detection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CC7B5B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SUVmax</w:t>
            </w:r>
            <w:proofErr w:type="spellEnd"/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A54BE5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TBR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D5127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FTV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F3185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TLF</w:t>
            </w:r>
          </w:p>
        </w:tc>
      </w:tr>
      <w:tr w:rsidR="00C77DFE" w14:paraId="6DBD946C" w14:textId="77777777">
        <w:trPr>
          <w:cantSplit/>
          <w:trHeight w:val="336"/>
        </w:trPr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768A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A9C8B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086397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57AFB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FE159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8.7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8F2E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FAACB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69.8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C1F21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70C9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AE28A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D52D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34838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799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76.2</w:t>
            </w:r>
          </w:p>
        </w:tc>
      </w:tr>
      <w:tr w:rsidR="00C77DFE" w14:paraId="0E05DAF5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3D26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B3A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1B5C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7272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5BBD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300B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4FE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73.5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B52D0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4DA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020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F22E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AFF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5A1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120.0</w:t>
            </w:r>
          </w:p>
        </w:tc>
      </w:tr>
      <w:tr w:rsidR="00C77DFE" w14:paraId="6063B125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D91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400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1591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2C3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6AC0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26D1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028C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72.1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94C2F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C84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45C7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C615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F99E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0157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94.6</w:t>
            </w:r>
          </w:p>
        </w:tc>
      </w:tr>
      <w:tr w:rsidR="00C77DFE" w14:paraId="28E5F775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FC6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F62E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25D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88D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2F91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B727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7AE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71.0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FB050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BBB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9F1C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CBC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0B67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564B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89.2</w:t>
            </w:r>
          </w:p>
        </w:tc>
      </w:tr>
      <w:tr w:rsidR="00C77DFE" w14:paraId="101DE6A0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30C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2127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58F0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CA1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496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9400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43D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76.5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7229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7DD1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A99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0AEC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E0EA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4773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92.1</w:t>
            </w:r>
          </w:p>
        </w:tc>
      </w:tr>
      <w:tr w:rsidR="00C77DFE" w14:paraId="7ECDB7B2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54E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953A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A84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999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B748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1DFB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061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65.0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FD66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225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6736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6BE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FF9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EAA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85.2</w:t>
            </w:r>
          </w:p>
        </w:tc>
      </w:tr>
      <w:tr w:rsidR="00C77DFE" w14:paraId="7B5A9C28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D112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8488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26B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B85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D44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BB4E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6F52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61.5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6C136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F26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DC65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19.24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F2C3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18.0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ED79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2D2B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78.3</w:t>
            </w:r>
          </w:p>
        </w:tc>
      </w:tr>
      <w:tr w:rsidR="00C77DFE" w14:paraId="217EF007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5970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FC1F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19D3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A0BF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18.94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914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658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0B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58.0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C8C0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5AFD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741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19.85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655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22.6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46A3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C36C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67.8</w:t>
            </w:r>
          </w:p>
        </w:tc>
      </w:tr>
      <w:tr w:rsidR="00C77DFE" w14:paraId="7A601666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AEDB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DA5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2DF3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91D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19.15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A31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3BB8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E43F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45.5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1783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D1BD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1BC6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20.90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4B4C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23.9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7DA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7374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58.2</w:t>
            </w:r>
          </w:p>
        </w:tc>
      </w:tr>
      <w:tr w:rsidR="00C77DFE" w14:paraId="694BCDD7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3A1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897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84CC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776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A48D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93C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3C5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22.7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941A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8B5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B75C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366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05C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326F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55.0</w:t>
            </w:r>
          </w:p>
        </w:tc>
      </w:tr>
      <w:tr w:rsidR="00C77DFE" w14:paraId="4B54F5D3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49CB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C78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856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D426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87EB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23F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91E9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25.6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637E8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B7E9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2479B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E3B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D89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DF96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57.5</w:t>
            </w:r>
          </w:p>
        </w:tc>
      </w:tr>
      <w:tr w:rsidR="00C77DFE" w14:paraId="3EFEA57B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7759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72F2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974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6C0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4716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E5F9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61D6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29.1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250A2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C1F6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ACC5D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EE81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B183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CEF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61.0</w:t>
            </w:r>
          </w:p>
        </w:tc>
      </w:tr>
      <w:tr w:rsidR="00C77DFE" w14:paraId="7CCDEADC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F35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1C1B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0607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0B14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EDF60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3E6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4370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33.6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1229A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933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71E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A47C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054A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E0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66.0</w:t>
            </w:r>
          </w:p>
        </w:tc>
      </w:tr>
      <w:tr w:rsidR="00C77DFE" w14:paraId="07E3C91B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801F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141B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2FE8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B1A8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530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723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B73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D84FB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3636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864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2D1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50E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848F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68.0</w:t>
            </w:r>
          </w:p>
        </w:tc>
      </w:tr>
      <w:tr w:rsidR="00C77DFE" w14:paraId="318530A0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6CC1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FE8B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093D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3AE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B6B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76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293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25.1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F0E7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B09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BFFA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B909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7ED4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62AC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56.1</w:t>
            </w:r>
          </w:p>
        </w:tc>
      </w:tr>
      <w:tr w:rsidR="00C77DFE" w14:paraId="3BC44C8D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7337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EC8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C44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A9AE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4F7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62F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B899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A35F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4B2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333D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8CFB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58F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DAA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62.6</w:t>
            </w:r>
          </w:p>
        </w:tc>
      </w:tr>
      <w:tr w:rsidR="00C77DFE" w14:paraId="037EFBE1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985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051A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948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D0D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BBCB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3E2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7BA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BFA28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8B0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2C5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C8BD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E976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3C0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67.5</w:t>
            </w:r>
          </w:p>
        </w:tc>
      </w:tr>
      <w:tr w:rsidR="00C77DFE" w14:paraId="5D420A71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969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C07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662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62C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6F4E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92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6C0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42.4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86C12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6DF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61B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7690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48A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DDE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69.2</w:t>
            </w:r>
          </w:p>
        </w:tc>
      </w:tr>
      <w:tr w:rsidR="00C77DFE" w14:paraId="471829F7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768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36282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1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6FB4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2BBC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A3A6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3FF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673B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2749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EEE24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A899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D45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477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A7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</w:t>
            </w:r>
          </w:p>
        </w:tc>
      </w:tr>
      <w:tr w:rsidR="00C77DFE" w14:paraId="2C7B4C65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CD1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D9A9B" w14:textId="77777777" w:rsidR="00C77DFE" w:rsidRPr="006D5720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eastAsia="Times New Roman" w:hAnsi="Times New Roman" w:cs="Times New Roman"/>
                <w:sz w:val="18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1043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AF4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FAD8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1E52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09DF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A2C8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A4E2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4AFE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C9E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8E10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D853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4.7</w:t>
            </w:r>
          </w:p>
        </w:tc>
      </w:tr>
      <w:tr w:rsidR="00C77DFE" w14:paraId="53F0FB7A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E7C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9BACD" w14:textId="77777777" w:rsidR="00C77DFE" w:rsidRPr="006D5720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3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0016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8DB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71E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C9A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D749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F47C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2A07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223E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95E9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EADB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BC7E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6.2</w:t>
            </w:r>
          </w:p>
        </w:tc>
      </w:tr>
      <w:tr w:rsidR="00C77DFE" w14:paraId="7857EB34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C5C3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BD0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7C2E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C37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692C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9E2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45C1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E756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A414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7840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1F49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00C3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21E0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9.1</w:t>
            </w:r>
          </w:p>
        </w:tc>
      </w:tr>
      <w:tr w:rsidR="00C77DFE" w14:paraId="774D8931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2E3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4C5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6D17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DDD0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439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19BD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72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E905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3A0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32C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8E65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95E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F355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18.5</w:t>
            </w:r>
          </w:p>
        </w:tc>
      </w:tr>
      <w:tr w:rsidR="00C77DFE" w14:paraId="55264C3D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507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3F26E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327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063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975D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61D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49A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28.9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8A30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22A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E2D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0238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F0CB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898B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32.9</w:t>
            </w:r>
          </w:p>
        </w:tc>
      </w:tr>
      <w:tr w:rsidR="00C77DFE" w14:paraId="2D340339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791C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F91E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7CF6E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8C7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27E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C7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6814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981D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17E0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2AA6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F362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DA4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BCA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7.2</w:t>
            </w:r>
          </w:p>
        </w:tc>
      </w:tr>
      <w:tr w:rsidR="00C77DFE" w14:paraId="5E6021BF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C70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78F3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D0A6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566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A9F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56B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6C19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D9752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2F9F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D00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CB1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1904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7AE2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10.3</w:t>
            </w:r>
          </w:p>
        </w:tc>
      </w:tr>
      <w:tr w:rsidR="00C77DFE" w14:paraId="1A6A20AA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B7C9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7B5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45B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87B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8AC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37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6810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130A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35BC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15434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2CE0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27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2B3D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11.9</w:t>
            </w:r>
          </w:p>
        </w:tc>
      </w:tr>
      <w:tr w:rsidR="00C77DFE" w14:paraId="49688056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3E04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F679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70D3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2B14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7B0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D278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24E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24.6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BBA33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3268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A91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E3C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CB97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382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28.9</w:t>
            </w:r>
          </w:p>
        </w:tc>
      </w:tr>
      <w:tr w:rsidR="00C77DFE" w14:paraId="48A29AF1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2F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F3381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BE77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C2FB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ED3F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5D6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8F2E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39.8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A6147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2BBD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CB3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F1A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BD4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3F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44.8</w:t>
            </w:r>
          </w:p>
        </w:tc>
      </w:tr>
      <w:tr w:rsidR="00C77DFE" w14:paraId="0090464A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EE13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3211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98A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BC4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C62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CF9C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42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49.8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28DF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E145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F9AA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E0B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FDB3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9E8A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61.4</w:t>
            </w:r>
          </w:p>
        </w:tc>
      </w:tr>
      <w:tr w:rsidR="00C77DFE" w14:paraId="365C4410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527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EEF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786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1246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E03C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459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C7E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50.4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EF5A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3D13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D8C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7CE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D6BC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CFD4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52.9</w:t>
            </w:r>
          </w:p>
        </w:tc>
      </w:tr>
      <w:tr w:rsidR="00C77DFE" w14:paraId="3E0DD4F1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DC0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5A81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DDA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1C5F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569C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D71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012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51.0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4CC33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A900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42BA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C11C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273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0E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57.1</w:t>
            </w:r>
          </w:p>
        </w:tc>
      </w:tr>
      <w:tr w:rsidR="00C77DFE" w14:paraId="0A691A1E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EE6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EA1B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F49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14A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5DA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DE7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9A9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52.5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AD27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84FB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79D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1951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1EB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0967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63.5</w:t>
            </w:r>
          </w:p>
        </w:tc>
      </w:tr>
      <w:tr w:rsidR="00C77DFE" w14:paraId="1C57F46C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9DE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8693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BE9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F80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FC7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4E7A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85C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53.0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2D24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AA0E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C6C7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A6F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73DD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11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62.1</w:t>
            </w:r>
          </w:p>
        </w:tc>
      </w:tr>
      <w:tr w:rsidR="00C77DFE" w14:paraId="74FFF4D6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8A11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8984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649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C145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558D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D5C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0455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0867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2C8E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36CE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5283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59BF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CB9C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39.1</w:t>
            </w:r>
          </w:p>
        </w:tc>
      </w:tr>
      <w:tr w:rsidR="00C77DFE" w14:paraId="1BAAAF7C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0A5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733E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E767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3756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B661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7E49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80CE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48.2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2DFCA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0303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73E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9DA4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6E48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8EA2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56.8</w:t>
            </w:r>
          </w:p>
        </w:tc>
      </w:tr>
      <w:tr w:rsidR="00C77DFE" w14:paraId="168B6D29" w14:textId="77777777" w:rsidTr="007D1B76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right w:val="nil"/>
            </w:tcBorders>
            <w:vAlign w:val="center"/>
          </w:tcPr>
          <w:p w14:paraId="7E1AE43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8B1E65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BDED28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E404C7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3C2DBA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center"/>
          </w:tcPr>
          <w:p w14:paraId="657289A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7618F8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51.5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70FD42F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54BD4D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930CD5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5.90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042540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vAlign w:val="center"/>
          </w:tcPr>
          <w:p w14:paraId="6B9F61A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6.1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5C71D87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61.4</w:t>
            </w:r>
          </w:p>
        </w:tc>
      </w:tr>
      <w:tr w:rsidR="00C77DFE" w14:paraId="6714EA87" w14:textId="77777777" w:rsidTr="007D1B76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right w:val="nil"/>
            </w:tcBorders>
            <w:vAlign w:val="center"/>
          </w:tcPr>
          <w:p w14:paraId="7DE77C6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9BA82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28F817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666982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6.72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8E72B6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5.0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center"/>
          </w:tcPr>
          <w:p w14:paraId="2778696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4.6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5170789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54.2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2CF59C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7B4ED9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30C2EE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56EF9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7.0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vAlign w:val="center"/>
          </w:tcPr>
          <w:p w14:paraId="0D6691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32DD19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59.9</w:t>
            </w:r>
          </w:p>
        </w:tc>
      </w:tr>
      <w:tr w:rsidR="00C77DFE" w14:paraId="7EEB46E3" w14:textId="77777777" w:rsidTr="007D1B76">
        <w:trPr>
          <w:cantSplit/>
          <w:trHeight w:val="336"/>
        </w:trPr>
        <w:tc>
          <w:tcPr>
            <w:tcW w:w="848" w:type="dxa"/>
            <w:tcBorders>
              <w:left w:val="nil"/>
              <w:bottom w:val="nil"/>
              <w:right w:val="nil"/>
            </w:tcBorders>
            <w:vAlign w:val="center"/>
          </w:tcPr>
          <w:p w14:paraId="2876373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A31060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5C04A1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CE6A2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11.18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6F3170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6.7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  <w:vAlign w:val="center"/>
          </w:tcPr>
          <w:p w14:paraId="06C74E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center"/>
          </w:tcPr>
          <w:p w14:paraId="2709E86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78.0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2262457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C4D04C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1BD4B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11.04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5F59F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  <w:tc>
          <w:tcPr>
            <w:tcW w:w="710" w:type="dxa"/>
            <w:tcBorders>
              <w:left w:val="nil"/>
              <w:bottom w:val="nil"/>
              <w:right w:val="nil"/>
            </w:tcBorders>
            <w:vAlign w:val="center"/>
          </w:tcPr>
          <w:p w14:paraId="0B04E4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11.2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55CEF0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98.4</w:t>
            </w:r>
          </w:p>
        </w:tc>
      </w:tr>
      <w:tr w:rsidR="00C77DFE" w14:paraId="6883815C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B6DE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2E4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73B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F6D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631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4CEA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963F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75.5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CDFA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D239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A755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3D07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11A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2A65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129.4</w:t>
            </w:r>
          </w:p>
        </w:tc>
      </w:tr>
      <w:tr w:rsidR="00C77DFE" w14:paraId="33CB4FA3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6A40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E7E5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1065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C85A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F457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9714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B725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77.8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EE48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0DB5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C68F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3679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A6EA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443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92.4</w:t>
            </w:r>
          </w:p>
        </w:tc>
      </w:tr>
      <w:tr w:rsidR="00C77DFE" w14:paraId="514EE223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AE4C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761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3BE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014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E7295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828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1BEC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78.2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FA4B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DE51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A14B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AAD1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0278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A02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129.4</w:t>
            </w:r>
          </w:p>
        </w:tc>
      </w:tr>
      <w:tr w:rsidR="00C77DFE" w14:paraId="019F84E5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640B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D8AD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341B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C5EB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9B7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F4FA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F9F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78.5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B1FB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CDE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F8CC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8476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7C1C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1283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138.3</w:t>
            </w:r>
          </w:p>
        </w:tc>
      </w:tr>
      <w:tr w:rsidR="00C77DFE" w14:paraId="3B12CB0A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9F5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42F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3788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3621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76CD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755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581A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78.4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BC6F2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C259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B702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AF8B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3545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6CC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149.2</w:t>
            </w:r>
          </w:p>
        </w:tc>
      </w:tr>
      <w:tr w:rsidR="00C77DFE" w14:paraId="6F54B1FF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1B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FE5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B1FD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D1A74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BAB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D7EB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432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78.3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498DF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96B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E47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A7D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EBB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7903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158.2</w:t>
            </w:r>
          </w:p>
        </w:tc>
      </w:tr>
      <w:tr w:rsidR="00C77DFE" w14:paraId="2C42F4FE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D74E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B9A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37B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36E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107C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4E4A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5398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77.9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BEB58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074D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06A0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142C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704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CA8C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149.3</w:t>
            </w:r>
          </w:p>
        </w:tc>
      </w:tr>
      <w:tr w:rsidR="00C77DFE" w14:paraId="1EF0743C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D77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EF1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657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A6C6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D813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2CD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7919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76.2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97AF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E39A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6AE2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4235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CFF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4C9D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133.5</w:t>
            </w:r>
          </w:p>
        </w:tc>
      </w:tr>
      <w:tr w:rsidR="00C77DFE" w14:paraId="58993A6D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7D2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634C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2CAC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09CEA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A4D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E662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2B6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76.0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6B4A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D78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4E72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4611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C8E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164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95.2</w:t>
            </w:r>
          </w:p>
        </w:tc>
      </w:tr>
      <w:tr w:rsidR="00C77DFE" w14:paraId="5206269E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344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9B2B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981E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84A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F146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F3DC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23DF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76.4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FB618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9AB9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940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CF2A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6DF9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90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97.8</w:t>
            </w:r>
          </w:p>
        </w:tc>
      </w:tr>
      <w:tr w:rsidR="00C77DFE" w14:paraId="6EE60C7F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44E0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2E340" w14:textId="77777777" w:rsidR="00C77DFE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D5720">
              <w:rPr>
                <w:rFonts w:ascii="Times New Roman" w:hAnsi="Times New Roman"/>
                <w:sz w:val="18"/>
              </w:rPr>
              <w:t>3</w:t>
            </w:r>
            <w:r w:rsidRPr="006D5720">
              <w:rPr>
                <w:rFonts w:ascii="Times New Roman" w:hAnsi="Times New Roman"/>
                <w:sz w:val="12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4CD4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37A5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8AD1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937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9DC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70.2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825CB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EAB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A7DD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9C76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41D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AAC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81.6</w:t>
            </w:r>
          </w:p>
        </w:tc>
      </w:tr>
      <w:tr w:rsidR="00C77DFE" w14:paraId="10B89110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A5F9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3176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6811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26C8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A3A7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246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53B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70.5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5B38A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5799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77CF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2C08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44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472E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79.2</w:t>
            </w:r>
          </w:p>
        </w:tc>
      </w:tr>
      <w:tr w:rsidR="00C77DFE" w14:paraId="373B4743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1CC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C8BF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1CA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F9B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3F35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C4DD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312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72.0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BAB2B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284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3559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8136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DD03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A318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73.0</w:t>
            </w:r>
          </w:p>
        </w:tc>
      </w:tr>
      <w:tr w:rsidR="00C77DFE" w14:paraId="474DBF14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9DC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7676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617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0A84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45B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F529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05ED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73.0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3653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E428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BD9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C07A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FCC5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2AE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82.4</w:t>
            </w:r>
          </w:p>
        </w:tc>
      </w:tr>
      <w:tr w:rsidR="00C77DFE" w14:paraId="3559CC3F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right w:val="nil"/>
            </w:tcBorders>
            <w:vAlign w:val="center"/>
          </w:tcPr>
          <w:p w14:paraId="0CA82F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B44FE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0E1AAC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C61BF4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9.07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CF3F3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6.2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vAlign w:val="center"/>
          </w:tcPr>
          <w:p w14:paraId="05E3172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</w:tcPr>
          <w:p w14:paraId="73FC3D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74.5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EDE031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628EE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B4B109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9.00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9C813B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8.5</w:t>
            </w: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vAlign w:val="center"/>
          </w:tcPr>
          <w:p w14:paraId="1BA87F4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center"/>
          </w:tcPr>
          <w:p w14:paraId="2A2700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95.2</w:t>
            </w:r>
          </w:p>
        </w:tc>
      </w:tr>
      <w:tr w:rsidR="00C77DFE" w14:paraId="439B8303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D67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BFE7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E024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96E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F0EC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638A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7B1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75.0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B0E3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CB25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278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5E5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2A24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898D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92.1</w:t>
            </w:r>
          </w:p>
        </w:tc>
      </w:tr>
      <w:tr w:rsidR="00C77DFE" w14:paraId="1A4CB67D" w14:textId="77777777">
        <w:trPr>
          <w:cantSplit/>
          <w:trHeight w:val="336"/>
        </w:trPr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FDD1F2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6C122D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01F2FB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D36E95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463D72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006CC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1856B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77.9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683463" w14:textId="77777777" w:rsidR="00C77DFE" w:rsidRDefault="00C77DFE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AE7DA1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163DCA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4D3FFB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9C529A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9D6A8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98.1</w:t>
            </w:r>
          </w:p>
        </w:tc>
      </w:tr>
    </w:tbl>
    <w:p w14:paraId="0C018985" w14:textId="77777777" w:rsidR="00C77DFE" w:rsidRPr="00BF13A4" w:rsidRDefault="00000000">
      <w:pPr>
        <w:keepLines/>
        <w:spacing w:before="40" w:after="60"/>
        <w:rPr>
          <w:bCs/>
        </w:rPr>
      </w:pPr>
      <w:r w:rsidRPr="006D5720">
        <w:rPr>
          <w:rFonts w:ascii="Times New Roman" w:hAnsi="Times New Roman"/>
          <w:bCs/>
          <w:sz w:val="18"/>
        </w:rPr>
        <w:t xml:space="preserve">* </w:t>
      </w:r>
      <w:proofErr w:type="spellStart"/>
      <w:r w:rsidRPr="006D5720">
        <w:rPr>
          <w:rFonts w:ascii="Times New Roman" w:hAnsi="Times New Roman"/>
          <w:bCs/>
          <w:sz w:val="18"/>
        </w:rPr>
        <w:t>Histopathologically</w:t>
      </w:r>
      <w:proofErr w:type="spellEnd"/>
      <w:r w:rsidRPr="006D5720">
        <w:rPr>
          <w:rFonts w:ascii="Times New Roman" w:hAnsi="Times New Roman"/>
          <w:bCs/>
          <w:sz w:val="18"/>
        </w:rPr>
        <w:t xml:space="preserve"> confirmed by percutaneous biopsy (3/56 lymph-node metastases). The remaining 53 lymph-node metastases were adjudicated using the composite reference standard described in the main manuscript.</w:t>
      </w:r>
      <w:r>
        <w:rPr>
          <w:rFonts w:ascii="Times New Roman" w:hAnsi="Times New Roman"/>
          <w:bCs/>
          <w:color w:val="FF0000"/>
          <w:sz w:val="18"/>
        </w:rPr>
        <w:t xml:space="preserve"> </w:t>
      </w:r>
      <w:r w:rsidRPr="00BF13A4">
        <w:rPr>
          <w:rFonts w:ascii="Times New Roman" w:hAnsi="Times New Roman"/>
          <w:bCs/>
          <w:sz w:val="18"/>
        </w:rPr>
        <w:t>MTV, metabolic tumor volume; FTV, FAP expression tumor volume; TLG, total lesion glycolysis; TLF, total lesion FAP expression.</w:t>
      </w:r>
    </w:p>
    <w:p w14:paraId="320557F5" w14:textId="77777777" w:rsidR="00C77DFE" w:rsidRDefault="00000000">
      <w:pPr>
        <w:keepNext/>
        <w:keepLines/>
        <w:pageBreakBefore/>
        <w:spacing w:after="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/>
          <w:b/>
          <w:sz w:val="20"/>
        </w:rPr>
        <w:lastRenderedPageBreak/>
        <w:t>Table S</w:t>
      </w:r>
      <w:proofErr w:type="gramStart"/>
      <w:r>
        <w:rPr>
          <w:rFonts w:ascii="Times New Roman" w:eastAsia="Times New Roman" w:hAnsi="Times New Roman"/>
          <w:b/>
          <w:sz w:val="20"/>
        </w:rPr>
        <w:t>3  [</w:t>
      </w:r>
      <w:proofErr w:type="gramEnd"/>
      <w:r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/>
          <w:b/>
          <w:sz w:val="20"/>
        </w:rPr>
        <w:t>F]FDG</w:t>
      </w:r>
      <w:proofErr w:type="gramEnd"/>
      <w:r>
        <w:rPr>
          <w:rFonts w:ascii="Times New Roman" w:eastAsia="Times New Roman" w:hAnsi="Times New Roman"/>
          <w:b/>
          <w:sz w:val="20"/>
        </w:rPr>
        <w:t xml:space="preserve"> / [</w:t>
      </w:r>
      <w:r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/>
          <w:b/>
          <w:sz w:val="20"/>
        </w:rPr>
        <w:t>F]FAPI</w:t>
      </w:r>
      <w:proofErr w:type="gramEnd"/>
      <w:r>
        <w:rPr>
          <w:rFonts w:ascii="Times New Roman" w:eastAsia="Times New Roman" w:hAnsi="Times New Roman"/>
          <w:b/>
          <w:sz w:val="20"/>
        </w:rPr>
        <w:t xml:space="preserve"> PET/CT findings for distant metastasis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45"/>
        <w:gridCol w:w="1340"/>
        <w:gridCol w:w="830"/>
        <w:gridCol w:w="1820"/>
        <w:gridCol w:w="1054"/>
        <w:gridCol w:w="709"/>
        <w:gridCol w:w="709"/>
        <w:gridCol w:w="830"/>
        <w:gridCol w:w="226"/>
        <w:gridCol w:w="1820"/>
        <w:gridCol w:w="1054"/>
        <w:gridCol w:w="709"/>
        <w:gridCol w:w="709"/>
        <w:gridCol w:w="825"/>
      </w:tblGrid>
      <w:tr w:rsidR="00C77DFE" w14:paraId="57AACEFB" w14:textId="77777777">
        <w:trPr>
          <w:cantSplit/>
          <w:trHeight w:val="366"/>
          <w:tblHeader/>
        </w:trPr>
        <w:tc>
          <w:tcPr>
            <w:tcW w:w="31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0C2507" w14:textId="77777777" w:rsidR="00C77DFE" w:rsidRDefault="00C77DFE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6F53AE8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Patient</w:t>
            </w:r>
          </w:p>
          <w:p w14:paraId="38E1CD6B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No.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9925484" w14:textId="77777777" w:rsidR="00C77DFE" w:rsidRDefault="00C77DFE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C13335" w14:textId="77777777" w:rsidR="00C77DFE" w:rsidRDefault="00C77DFE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7D63745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Lesion</w:t>
            </w:r>
          </w:p>
          <w:p w14:paraId="001322B2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No.</w:t>
            </w:r>
          </w:p>
        </w:tc>
        <w:tc>
          <w:tcPr>
            <w:tcW w:w="13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26A4DB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F]FDG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 PET/CT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F6D7B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67DBFA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6EECEB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83F12D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F]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FAPI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 PET/CT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C82437" w14:textId="77777777" w:rsidR="00C77DFE" w:rsidRDefault="00C77DFE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215CB" w14:textId="77777777" w:rsidR="00C77DFE" w:rsidRDefault="00C77DFE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77DFE" w14:paraId="6182930E" w14:textId="77777777">
        <w:trPr>
          <w:cantSplit/>
          <w:trHeight w:val="902"/>
          <w:tblHeader/>
        </w:trPr>
        <w:tc>
          <w:tcPr>
            <w:tcW w:w="31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362E7" w14:textId="77777777" w:rsidR="00C77DFE" w:rsidRDefault="00C77DFE">
            <w:pPr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49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860B17" w14:textId="77777777" w:rsidR="00C77DFE" w:rsidRDefault="00000000">
            <w:pPr>
              <w:keepLines/>
              <w:ind w:leftChars="100" w:left="240" w:firstLineChars="50" w:firstLine="92"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Lesion location</w:t>
            </w:r>
          </w:p>
        </w:tc>
        <w:tc>
          <w:tcPr>
            <w:tcW w:w="30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43CA9" w14:textId="77777777" w:rsidR="00C77DFE" w:rsidRDefault="00C77DFE">
            <w:pPr>
              <w:rPr>
                <w:rFonts w:ascii="Times New Roman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77E7EC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Positive detection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094258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SUVmax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 xml:space="preserve">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7842FC50" w14:textId="77777777" w:rsidR="00C77DFE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2"/>
              </w:rPr>
              <w:t>TBR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67ACE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MTV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B32007D" w14:textId="77777777" w:rsidR="00C77DFE" w:rsidRPr="00BF13A4" w:rsidRDefault="00000000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TLG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49721C" w14:textId="77777777" w:rsidR="00C77DFE" w:rsidRPr="00BF13A4" w:rsidRDefault="00C77DFE">
            <w:pPr>
              <w:keepLine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AB6693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Positive detection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8AFD67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SUVmax</w:t>
            </w:r>
            <w:proofErr w:type="spellEnd"/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2836C1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 xml:space="preserve">TBR 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C957E4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FTV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D8E22" w14:textId="77777777" w:rsidR="00C77DFE" w:rsidRPr="00BF13A4" w:rsidRDefault="00000000">
            <w:pPr>
              <w:keepLines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F13A4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TLF</w:t>
            </w:r>
          </w:p>
        </w:tc>
      </w:tr>
      <w:tr w:rsidR="00C77DFE" w14:paraId="6051EE13" w14:textId="77777777">
        <w:trPr>
          <w:cantSplit/>
          <w:trHeight w:val="336"/>
        </w:trPr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505EB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4EA27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BC99F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6B323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71EB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1.91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6FFB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0D6A4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0.6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B2EB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11BD8A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A113E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8544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39A6E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99A2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EC0A4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</w:t>
            </w:r>
          </w:p>
        </w:tc>
      </w:tr>
      <w:tr w:rsidR="00C77DFE" w14:paraId="62875FCC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72AE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62E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3CEE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48D5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F294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E9C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8C7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16C8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C41F2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A93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633A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2.87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982D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2EE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0C08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1.1</w:t>
            </w:r>
          </w:p>
        </w:tc>
      </w:tr>
      <w:tr w:rsidR="00C77DFE" w14:paraId="1B7513B2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3041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04D7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935D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317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A664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3.56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3135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94D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7E10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1.3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1E4F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A0D3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9818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BA2C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0EB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4E94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</w:t>
            </w:r>
          </w:p>
        </w:tc>
      </w:tr>
      <w:tr w:rsidR="00C77DFE" w14:paraId="648D80A2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1462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DA36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39BA3" w14:textId="77777777" w:rsidR="00C77DFE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  <w:r>
              <w:rPr>
                <w:rFonts w:ascii="Times New Roman" w:hAnsi="Times New Roman"/>
                <w:color w:val="FF0000"/>
                <w:sz w:val="12"/>
              </w:rPr>
              <w:t>*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68C9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D390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2295A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3A05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7D1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E05F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7C5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DA14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3.97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0902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742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297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2.9</w:t>
            </w:r>
          </w:p>
        </w:tc>
      </w:tr>
      <w:tr w:rsidR="00C77DFE" w14:paraId="4C7F6C3B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CAF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6CF0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194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8C12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B680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198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E5C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22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D215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5B1B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FBDE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439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BB4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B1F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2.9</w:t>
            </w:r>
          </w:p>
        </w:tc>
      </w:tr>
      <w:tr w:rsidR="00C77DFE" w14:paraId="072EB3A8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802C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F62F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53D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3782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5A1D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DE8D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EA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E6B4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684CB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13F4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577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5.46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FF15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A5B0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27C1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4.8</w:t>
            </w:r>
          </w:p>
        </w:tc>
      </w:tr>
      <w:tr w:rsidR="00C77DFE" w14:paraId="0A8BF3E7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EE3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75E3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707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FF7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B64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4F2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83C1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7039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2B17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01A9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921A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D7EE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A3F5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C6A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6.6</w:t>
            </w:r>
          </w:p>
        </w:tc>
      </w:tr>
      <w:tr w:rsidR="00C77DFE" w14:paraId="72612B8B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894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B72D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116A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E73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F4B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7.50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B8253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18.2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7726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20.7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C128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7.8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FF20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5C63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248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5A71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7C6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DE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6.2</w:t>
            </w:r>
          </w:p>
        </w:tc>
      </w:tr>
      <w:tr w:rsidR="00C77DFE" w14:paraId="7D5D4713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05D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C72E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036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968A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0E00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1.98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F551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F55E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3C6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9934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3170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74F7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6.18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085F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0004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6F8A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</w:tr>
      <w:tr w:rsidR="00C77DFE" w14:paraId="2C1C5F8A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C972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F28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E85C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008B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AA53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1.69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07E2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381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5E02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11.7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49089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987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E676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7.28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0C74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912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F7A8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29.1</w:t>
            </w:r>
          </w:p>
        </w:tc>
      </w:tr>
      <w:tr w:rsidR="00C77DFE" w14:paraId="0857CE24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A0A7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FA50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B1A26" w14:textId="77777777" w:rsidR="00C77DFE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  <w:r>
              <w:rPr>
                <w:rFonts w:ascii="Times New Roman" w:hAnsi="Times New Roman"/>
                <w:color w:val="FF0000"/>
                <w:sz w:val="12"/>
              </w:rPr>
              <w:t>*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6C9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B8F6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925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4297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830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15.8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A3A2E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6C4D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B171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0DDA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396B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A0F4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35.7</w:t>
            </w:r>
          </w:p>
        </w:tc>
      </w:tr>
      <w:tr w:rsidR="00C77DFE" w14:paraId="6A085D24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BDD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6BF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3DCA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4475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26ED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3D10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7C57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FA66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0538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22BA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1810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EED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2E9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4C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13.6</w:t>
            </w:r>
          </w:p>
        </w:tc>
      </w:tr>
      <w:tr w:rsidR="00C77DFE" w14:paraId="2AE19A90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A12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9A18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769B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0C8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CA06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1.62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21D0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17E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240E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8.9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03BA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E35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0134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F92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8370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3BE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21.3</w:t>
            </w:r>
          </w:p>
        </w:tc>
      </w:tr>
      <w:tr w:rsidR="00C77DFE" w14:paraId="3D23AD14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3456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A58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F2B8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5BB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928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F4F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A24F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9D3E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41905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09A3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8780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6.83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0CAA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A5D8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D2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16.9</w:t>
            </w:r>
          </w:p>
        </w:tc>
      </w:tr>
      <w:tr w:rsidR="00C77DFE" w14:paraId="339B6126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3AC9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D10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3B72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069F1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352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E54E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CD17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C22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5.5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D2284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1F86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4123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6.60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C81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4A5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BB0D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14.2</w:t>
            </w:r>
          </w:p>
        </w:tc>
      </w:tr>
      <w:tr w:rsidR="00C77DFE" w14:paraId="52EE1CDE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C81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C148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C024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FBD4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D06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75D9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F46A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6166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4.3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5A3C3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85AD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1AC4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A958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73A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4892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10.1</w:t>
            </w:r>
          </w:p>
        </w:tc>
      </w:tr>
      <w:tr w:rsidR="00C77DFE" w14:paraId="0B778C1B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54F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6DCF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83AB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1346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5316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54DA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FF43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92DA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3.0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89483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65EC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DBAA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5.02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E566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5C76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F51F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4.2</w:t>
            </w:r>
          </w:p>
        </w:tc>
      </w:tr>
      <w:tr w:rsidR="00C77DFE" w14:paraId="5AE5D75B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69D7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36D7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A5D0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F61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BD9F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6E7D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A46D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D085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4CD36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17CE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0FC5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6.49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E44D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D56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DCB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</w:t>
            </w:r>
          </w:p>
        </w:tc>
      </w:tr>
      <w:tr w:rsidR="00C77DFE" w14:paraId="24EDFED1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B31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A954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DC4C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29CB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23E6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7.09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15B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235C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5E7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3.3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9AD21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3BC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C21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7.29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12E3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5D85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EA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3.7</w:t>
            </w:r>
          </w:p>
        </w:tc>
      </w:tr>
      <w:tr w:rsidR="00C77DFE" w14:paraId="046325EB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5625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A188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B5E4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D0A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EBDB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7.22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060B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BC49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0D85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3.5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27C656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0B78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D40D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D0B3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3FC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1151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3.3</w:t>
            </w:r>
          </w:p>
        </w:tc>
      </w:tr>
      <w:tr w:rsidR="00C77DFE" w14:paraId="62A8AF29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266E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3D25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A1712" w14:textId="77777777" w:rsidR="00C77DFE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  <w:r>
              <w:rPr>
                <w:rFonts w:ascii="Times New Roman" w:hAnsi="Times New Roman"/>
                <w:color w:val="FF0000"/>
                <w:sz w:val="12"/>
              </w:rPr>
              <w:t>*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3ECD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21C7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B070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A674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0.9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A5D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B8570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B083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6B00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2.48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B96B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0ED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8A2C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3.6</w:t>
            </w:r>
          </w:p>
        </w:tc>
      </w:tr>
      <w:tr w:rsidR="00C77DFE" w14:paraId="59EEED9F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4AB0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33F4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E948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4D8C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E47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9466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FB7D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B75E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75333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F800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0593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8.51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BCC2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2E17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02C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7.3</w:t>
            </w:r>
          </w:p>
        </w:tc>
      </w:tr>
      <w:tr w:rsidR="00C77DFE" w14:paraId="4444A5E3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EC1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25C6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D00D3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81ED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3335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7.83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523F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82C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60F4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3.8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49106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C6D9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6297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7.57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125E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8C65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D0D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3.6</w:t>
            </w:r>
          </w:p>
        </w:tc>
      </w:tr>
      <w:tr w:rsidR="00C77DFE" w14:paraId="12394929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CBEF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711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BBA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FEBE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A88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6.11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42E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D05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CFF9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4.1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5448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3BE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470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A3E3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1D9C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BEB9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5.8</w:t>
            </w:r>
          </w:p>
        </w:tc>
      </w:tr>
      <w:tr w:rsidR="00C77DFE" w14:paraId="0F0B3C5A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6CC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2FC8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Lung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F34F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3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ED03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7104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3.22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800A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7.7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EF65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D4D6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4.4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06F77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127C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F1D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2.94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445C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6.9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4BF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C086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4.0</w:t>
            </w:r>
          </w:p>
        </w:tc>
      </w:tr>
      <w:tr w:rsidR="00C77DFE" w14:paraId="6AE40015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6FB0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867A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D9E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4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C91D4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40D5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7.82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0D4C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20.0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031D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49A2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AF263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16B3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6A55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8.10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0291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51A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EC3A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11.5</w:t>
            </w:r>
          </w:p>
        </w:tc>
      </w:tr>
      <w:tr w:rsidR="00C77DFE" w14:paraId="6A2197EF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4047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D07C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F30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5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4CA4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225C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0C8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22.3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B4B2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EC8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15.9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8ECEF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6757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67FD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9.54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290B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20.3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6151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3188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18.1</w:t>
            </w:r>
          </w:p>
        </w:tc>
      </w:tr>
      <w:tr w:rsidR="00C77DFE" w14:paraId="2E23790B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EAD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B380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0D182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6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2632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3DEB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12.11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2CCE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24.2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B478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30.2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4EEA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38.2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51F63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2102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367D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10.58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26BC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23.5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B9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33.6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6338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41.6</w:t>
            </w:r>
          </w:p>
        </w:tc>
      </w:tr>
      <w:tr w:rsidR="00C77DFE" w14:paraId="52C6D9C1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75AE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7742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028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7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374DA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9B5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14.51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DD97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29.4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D9BB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13.0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B1591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98.2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7391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6D46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FE04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13.28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B70F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27.8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A5D0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0659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90.5</w:t>
            </w:r>
          </w:p>
        </w:tc>
      </w:tr>
      <w:tr w:rsidR="00C77DFE" w14:paraId="7BE4E709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90E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025A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Bone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0ED1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8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4E733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640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17.82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3936F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34.6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BD56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40.6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ABB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221.3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9CEF7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5D61C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3DE1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16.68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C041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33.1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63AE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35.2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F7C0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201.9</w:t>
            </w:r>
          </w:p>
        </w:tc>
      </w:tr>
      <w:tr w:rsidR="00C77DFE" w14:paraId="4E705FE6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038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C5C1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573C9" w14:textId="77777777" w:rsidR="00C77DFE" w:rsidRDefault="00000000">
            <w:pPr>
              <w:keepLines/>
              <w:ind w:left="4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</w:t>
            </w:r>
            <w:r>
              <w:rPr>
                <w:rFonts w:ascii="Times New Roman" w:hAnsi="Times New Roman"/>
                <w:color w:val="FF0000"/>
                <w:sz w:val="12"/>
              </w:rPr>
              <w:t>*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7BDE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D6FF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3.78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CDB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1.5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BB5A0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395B6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4.3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3581D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800B7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03E7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4.92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8B70B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5.6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2DE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7C5E9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9.2</w:t>
            </w:r>
          </w:p>
        </w:tc>
      </w:tr>
      <w:tr w:rsidR="00C77DFE" w14:paraId="28D65873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right w:val="nil"/>
            </w:tcBorders>
            <w:vAlign w:val="center"/>
          </w:tcPr>
          <w:p w14:paraId="481BD5B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  <w:vAlign w:val="center"/>
          </w:tcPr>
          <w:p w14:paraId="6EE3B60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0CB5335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10</w:t>
            </w: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343ED4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-</w:t>
            </w:r>
          </w:p>
        </w:tc>
        <w:tc>
          <w:tcPr>
            <w:tcW w:w="3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FF35CA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3.92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636E0B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2.5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  <w:vAlign w:val="center"/>
          </w:tcPr>
          <w:p w14:paraId="5257C018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5.2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vAlign w:val="center"/>
          </w:tcPr>
          <w:p w14:paraId="0B713CFA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17.3</w:t>
            </w:r>
          </w:p>
        </w:tc>
        <w:tc>
          <w:tcPr>
            <w:tcW w:w="8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23CF7A6" w14:textId="77777777" w:rsidR="00C77DFE" w:rsidRDefault="00C77DFE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7F550F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92F7C9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6.28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DCB0EBD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7.5</w:t>
            </w:r>
          </w:p>
        </w:tc>
        <w:tc>
          <w:tcPr>
            <w:tcW w:w="263" w:type="pct"/>
            <w:tcBorders>
              <w:top w:val="nil"/>
              <w:left w:val="nil"/>
              <w:right w:val="nil"/>
            </w:tcBorders>
            <w:vAlign w:val="center"/>
          </w:tcPr>
          <w:p w14:paraId="12011B64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10.5</w:t>
            </w:r>
          </w:p>
        </w:tc>
        <w:tc>
          <w:tcPr>
            <w:tcW w:w="308" w:type="pct"/>
            <w:tcBorders>
              <w:top w:val="nil"/>
              <w:left w:val="nil"/>
              <w:right w:val="nil"/>
            </w:tcBorders>
            <w:vAlign w:val="center"/>
          </w:tcPr>
          <w:p w14:paraId="4F847DAE" w14:textId="77777777" w:rsidR="00C77DFE" w:rsidRDefault="00000000">
            <w:pPr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29.1</w:t>
            </w:r>
          </w:p>
        </w:tc>
      </w:tr>
      <w:tr w:rsidR="00C77DFE" w14:paraId="6A4512F4" w14:textId="77777777">
        <w:trPr>
          <w:cantSplit/>
          <w:trHeight w:val="336"/>
        </w:trPr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0BFE42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5F295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Peritoneal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D81859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11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2AB61F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99880B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7.29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050475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3.7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88DD03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12.6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939421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28.4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A6A03C" w14:textId="77777777" w:rsidR="00C77DFE" w:rsidRDefault="00C77DFE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5E0D84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2"/>
              </w:rPr>
              <w:t>+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395434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8.14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5FFACD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8.4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54EE1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21.8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5007BA" w14:textId="77777777" w:rsidR="00C77DFE" w:rsidRDefault="00000000">
            <w:pPr>
              <w:keepNext/>
              <w:keepLines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8"/>
              </w:rPr>
              <w:t>45.7</w:t>
            </w:r>
          </w:p>
        </w:tc>
      </w:tr>
    </w:tbl>
    <w:p w14:paraId="76F5172B" w14:textId="4E339836" w:rsidR="00C77DFE" w:rsidRPr="006D5720" w:rsidRDefault="00000000">
      <w:pPr>
        <w:keepLines/>
        <w:spacing w:before="40" w:after="60"/>
        <w:rPr>
          <w:rFonts w:hint="eastAsia"/>
          <w:bCs/>
        </w:rPr>
      </w:pPr>
      <w:r w:rsidRPr="006D5720">
        <w:rPr>
          <w:rFonts w:ascii="Times New Roman" w:hAnsi="Times New Roman"/>
          <w:bCs/>
          <w:sz w:val="18"/>
        </w:rPr>
        <w:t xml:space="preserve">* </w:t>
      </w:r>
      <w:proofErr w:type="spellStart"/>
      <w:r w:rsidRPr="006D5720">
        <w:rPr>
          <w:rFonts w:ascii="Times New Roman" w:hAnsi="Times New Roman"/>
          <w:bCs/>
          <w:sz w:val="18"/>
        </w:rPr>
        <w:t>Histopathologically</w:t>
      </w:r>
      <w:proofErr w:type="spellEnd"/>
      <w:r w:rsidRPr="006D5720">
        <w:rPr>
          <w:rFonts w:ascii="Times New Roman" w:hAnsi="Times New Roman"/>
          <w:bCs/>
          <w:sz w:val="18"/>
        </w:rPr>
        <w:t xml:space="preserve"> confirmed by percutaneous biopsy (4/33 distant metastases). The remaining 29 distant metastases were adjudicated using the composite reference standard described in the main manuscript.</w:t>
      </w:r>
      <w:r w:rsidR="00B22881">
        <w:rPr>
          <w:rFonts w:ascii="Times New Roman" w:hAnsi="Times New Roman" w:hint="eastAsia"/>
          <w:bCs/>
          <w:sz w:val="18"/>
        </w:rPr>
        <w:t xml:space="preserve"> </w:t>
      </w:r>
      <w:r w:rsidR="00B22881" w:rsidRPr="00BF13A4">
        <w:rPr>
          <w:rFonts w:ascii="Times New Roman" w:hAnsi="Times New Roman"/>
          <w:bCs/>
          <w:sz w:val="18"/>
        </w:rPr>
        <w:t>MTV, metabolic tumor volume; FTV, FAP expression tumor volume; TLG, total lesion glycolysis; TLF, total lesion FAP expression.</w:t>
      </w:r>
    </w:p>
    <w:p w14:paraId="3386C87B" w14:textId="77777777" w:rsidR="00C77DFE" w:rsidRDefault="00000000">
      <w:pPr>
        <w:keepNext/>
        <w:keepLines/>
        <w:pageBreakBefore/>
        <w:spacing w:after="6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/>
          <w:b/>
          <w:bCs/>
          <w:color w:val="000000"/>
          <w:sz w:val="20"/>
        </w:rPr>
        <w:lastRenderedPageBreak/>
        <w:t xml:space="preserve">Table S4 </w:t>
      </w:r>
      <w:r>
        <w:rPr>
          <w:rFonts w:ascii="Times New Roman" w:eastAsia="Times New Roman" w:hAnsi="Times New Roman"/>
          <w:b/>
          <w:sz w:val="20"/>
        </w:rPr>
        <w:t xml:space="preserve">The comparison </w:t>
      </w:r>
      <w:r>
        <w:rPr>
          <w:rFonts w:ascii="Times New Roman" w:eastAsia="Times New Roman" w:hAnsi="Times New Roman" w:hint="eastAsia"/>
          <w:b/>
          <w:sz w:val="20"/>
        </w:rPr>
        <w:t>between</w:t>
      </w:r>
      <w:r>
        <w:rPr>
          <w:rFonts w:ascii="Times New Roman" w:eastAsia="Times New Roman" w:hAnsi="Times New Roman"/>
          <w:b/>
          <w:sz w:val="20"/>
        </w:rPr>
        <w:t xml:space="preserve"> </w:t>
      </w:r>
      <w:bookmarkStart w:id="2" w:name="OLE_LINK11"/>
      <w:bookmarkStart w:id="3" w:name="OLE_LINK12"/>
      <w:r>
        <w:rPr>
          <w:rFonts w:ascii="Times New Roman" w:eastAsia="Times New Roman" w:hAnsi="Times New Roman"/>
          <w:b/>
          <w:sz w:val="20"/>
        </w:rPr>
        <w:t>[</w:t>
      </w:r>
      <w:r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/>
          <w:b/>
          <w:sz w:val="20"/>
        </w:rPr>
        <w:t>F]FDG</w:t>
      </w:r>
      <w:proofErr w:type="gramEnd"/>
      <w:r>
        <w:rPr>
          <w:rFonts w:ascii="Times New Roman" w:eastAsia="Times New Roman" w:hAnsi="Times New Roman"/>
          <w:b/>
          <w:sz w:val="20"/>
        </w:rPr>
        <w:t xml:space="preserve"> and [</w:t>
      </w:r>
      <w:r>
        <w:rPr>
          <w:rFonts w:ascii="Times New Roman" w:eastAsia="Times New Roman" w:hAnsi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/>
          <w:b/>
          <w:sz w:val="20"/>
        </w:rPr>
        <w:t>F]FAPI</w:t>
      </w:r>
      <w:proofErr w:type="gramEnd"/>
      <w:r>
        <w:rPr>
          <w:rFonts w:ascii="Times New Roman" w:eastAsia="Times New Roman" w:hAnsi="Times New Roman"/>
          <w:b/>
          <w:sz w:val="20"/>
        </w:rPr>
        <w:t xml:space="preserve"> PET/CT</w:t>
      </w:r>
      <w:bookmarkEnd w:id="2"/>
      <w:bookmarkEnd w:id="3"/>
      <w:r>
        <w:rPr>
          <w:rFonts w:ascii="Times New Roman" w:eastAsia="Times New Roman" w:hAnsi="Times New Roman"/>
          <w:b/>
          <w:sz w:val="20"/>
        </w:rPr>
        <w:t>–based tumor staging</w:t>
      </w:r>
    </w:p>
    <w:tbl>
      <w:tblPr>
        <w:tblW w:w="13345" w:type="dxa"/>
        <w:jc w:val="center"/>
        <w:tblLayout w:type="fixed"/>
        <w:tblLook w:val="04A0" w:firstRow="1" w:lastRow="0" w:firstColumn="1" w:lastColumn="0" w:noHBand="0" w:noVBand="1"/>
      </w:tblPr>
      <w:tblGrid>
        <w:gridCol w:w="1169"/>
        <w:gridCol w:w="669"/>
        <w:gridCol w:w="1948"/>
        <w:gridCol w:w="1627"/>
        <w:gridCol w:w="1546"/>
        <w:gridCol w:w="2975"/>
        <w:gridCol w:w="1679"/>
        <w:gridCol w:w="1732"/>
      </w:tblGrid>
      <w:tr w:rsidR="00C77DFE" w14:paraId="20755186" w14:textId="77777777">
        <w:trPr>
          <w:cantSplit/>
          <w:trHeight w:val="416"/>
          <w:tblHeader/>
          <w:jc w:val="center"/>
        </w:trPr>
        <w:tc>
          <w:tcPr>
            <w:tcW w:w="116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4C5D3E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b/>
                <w:color w:val="000000"/>
                <w:sz w:val="17"/>
              </w:rPr>
              <w:t>P</w:t>
            </w: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atient No.</w:t>
            </w:r>
          </w:p>
        </w:tc>
        <w:tc>
          <w:tcPr>
            <w:tcW w:w="66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45F07C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b/>
                <w:color w:val="000000"/>
                <w:sz w:val="17"/>
              </w:rPr>
              <w:t>A</w:t>
            </w: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ge</w:t>
            </w:r>
          </w:p>
        </w:tc>
        <w:tc>
          <w:tcPr>
            <w:tcW w:w="1948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CB951D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Patient Status</w:t>
            </w:r>
          </w:p>
        </w:tc>
        <w:tc>
          <w:tcPr>
            <w:tcW w:w="162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C85F0C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7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F]FAPI</w:t>
            </w:r>
            <w:proofErr w:type="gramEnd"/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 xml:space="preserve"> based</w:t>
            </w:r>
          </w:p>
          <w:p w14:paraId="7972372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Staging</w:t>
            </w:r>
          </w:p>
        </w:tc>
        <w:tc>
          <w:tcPr>
            <w:tcW w:w="154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DBA32C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7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F]FDG</w:t>
            </w:r>
            <w:proofErr w:type="gramEnd"/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 xml:space="preserve"> based</w:t>
            </w:r>
          </w:p>
          <w:p w14:paraId="5B3BAA5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b/>
                <w:color w:val="000000"/>
                <w:sz w:val="17"/>
              </w:rPr>
              <w:t xml:space="preserve"> </w:t>
            </w: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Staging</w:t>
            </w:r>
          </w:p>
        </w:tc>
        <w:tc>
          <w:tcPr>
            <w:tcW w:w="297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1B0239C6" w14:textId="77777777" w:rsidR="00C77DFE" w:rsidRDefault="00000000">
            <w:pPr>
              <w:keepLines/>
              <w:spacing w:line="228" w:lineRule="auto"/>
              <w:ind w:firstLineChars="100" w:firstLine="173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Additional finding</w:t>
            </w:r>
          </w:p>
          <w:p w14:paraId="3F6F31ED" w14:textId="77777777" w:rsidR="00C77DFE" w:rsidRDefault="00000000">
            <w:pPr>
              <w:keepLines/>
              <w:spacing w:line="228" w:lineRule="auto"/>
              <w:ind w:firstLineChars="200" w:firstLine="347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([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7"/>
                <w:vertAlign w:val="superscript"/>
              </w:rPr>
              <w:t>18</w:t>
            </w:r>
            <w:proofErr w:type="gramStart"/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F]FAPI</w:t>
            </w:r>
            <w:proofErr w:type="gramEnd"/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 xml:space="preserve"> )</w:t>
            </w:r>
          </w:p>
        </w:tc>
        <w:tc>
          <w:tcPr>
            <w:tcW w:w="167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7DB388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b/>
                <w:color w:val="000000"/>
                <w:sz w:val="17"/>
              </w:rPr>
              <w:t>S</w:t>
            </w: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taging Change</w:t>
            </w:r>
          </w:p>
        </w:tc>
        <w:tc>
          <w:tcPr>
            <w:tcW w:w="173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013537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b/>
                <w:color w:val="000000"/>
                <w:sz w:val="17"/>
              </w:rPr>
              <w:t>M</w:t>
            </w:r>
            <w:r>
              <w:rPr>
                <w:rFonts w:ascii="Times New Roman" w:eastAsia="Times New Roman" w:hAnsi="Times New Roman" w:cs="Times New Roman Regular"/>
                <w:b/>
                <w:color w:val="000000"/>
                <w:sz w:val="17"/>
              </w:rPr>
              <w:t>anagement change</w:t>
            </w:r>
          </w:p>
        </w:tc>
      </w:tr>
      <w:tr w:rsidR="00C77DFE" w14:paraId="77309676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4FC546F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</w:p>
        </w:tc>
        <w:tc>
          <w:tcPr>
            <w:tcW w:w="669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5E41326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1948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0638434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77915A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B40062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2239BEC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1C585DEA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0517A56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3B7B598C" w14:textId="77777777">
        <w:trPr>
          <w:cantSplit/>
          <w:trHeight w:val="358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9225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7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7CFB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813A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65FF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T3N0M0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C0AA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0870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B8FE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AB5C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75047B9B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71EB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0FCB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BA37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Recurrence detection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BD64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8B39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E987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C3419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76A43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006BD56A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6DF6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509B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2C47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Recurrence detection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8D7C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B14D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B0EE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0831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F09E8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4E397029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6E59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3113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999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0BB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5722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9D8E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bookmarkStart w:id="4" w:name="OLE_LINK2"/>
            <w:bookmarkStart w:id="5" w:name="OLE_LINK1"/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bookmarkEnd w:id="4"/>
        <w:bookmarkEnd w:id="5"/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FD4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7970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544CE0FC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0AA7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85B5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4F6B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Recurrence detection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9A9B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A62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2EED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1DC2A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80F3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35D717AE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0173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8440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64AE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39C7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73FD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8686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2C34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8E2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462FC1FE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439D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AC4F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320D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Recurrence detection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0456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3641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2F6B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Local recurrence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F545E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4997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RFA</w:t>
            </w:r>
          </w:p>
        </w:tc>
      </w:tr>
      <w:tr w:rsidR="00C77DFE" w14:paraId="747E7F85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218B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B36D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2BFF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AA6D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7C2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E21BC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11844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CC2E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36AADC6A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EFC8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B114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28DC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62C7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49FE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7567B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D864C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5F4BD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2EBC65C0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69B9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C85F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4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D1E5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Recurrence detection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1CAF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698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3273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Local recurrence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37EE1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7762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RFA</w:t>
            </w:r>
          </w:p>
        </w:tc>
      </w:tr>
      <w:tr w:rsidR="00C77DFE" w14:paraId="074FC36A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8375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FCE1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4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2E94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C323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F579F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16154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FA303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D9F95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59DC9CB8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87A6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C5A1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8352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C50D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5437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AB28E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0C882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8CB50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3E52F9EA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24F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82E0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AF77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5900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2AAD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D026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B4946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6EBD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15761743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A592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C050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932F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5C0C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1FE1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DAA1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Vascular invasion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35096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True upstaging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334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TACE</w:t>
            </w:r>
          </w:p>
        </w:tc>
      </w:tr>
      <w:tr w:rsidR="00C77DFE" w14:paraId="4D8425D5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7263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2647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4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4607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5F3D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T4N1M0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8A94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T3N1M0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282F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Vascular invasion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677AC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True upstaging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9E1B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TACE</w:t>
            </w:r>
          </w:p>
        </w:tc>
      </w:tr>
      <w:tr w:rsidR="00C77DFE" w14:paraId="58129667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C30BF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6FD7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644D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B2BE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FB07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232A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F0870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3989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001B59B8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0BF5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84E5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2E14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97A7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C3C5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39AE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ADD85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13858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59237977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DA1D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1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67F3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B152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67D0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6B6C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DBD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86748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EFF4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627BBE1E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7B90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2F3FF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77A6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F38C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2EE9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x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7A95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92974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82AB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1BAA97E0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9669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21CC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5E6C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3A2B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4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N1M0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6C77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N1M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FBAEF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Vascular invasion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34953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True upstaging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0E19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TACE</w:t>
            </w:r>
          </w:p>
        </w:tc>
      </w:tr>
      <w:tr w:rsidR="00C77DFE" w14:paraId="5F91848A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12D2F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F68D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6219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2EEF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T3N0M0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5C55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T3N0M0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10F2C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FE007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24C9A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7F9D796E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67EB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92C5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7066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A6D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T4N1M1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3EA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T4N1M1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F5201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9E46E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D114D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1337AFC2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759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3C27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7902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Recurrence detection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912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T4N0M1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ADB2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6AB1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Local recurrence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F0446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3C69F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RFA</w:t>
            </w:r>
          </w:p>
        </w:tc>
      </w:tr>
      <w:tr w:rsidR="00C77DFE" w14:paraId="266947B5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E71D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1AF6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7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DC2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79BC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F484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4ADB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7BA1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8BF2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3A714007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0A1C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A290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4C91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2244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T3N0M0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6C43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20E3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8B345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21CA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0A3AE2C3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229D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B895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010C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0F4D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T3N0M0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DC5A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57B6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More intrahepatic lesions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CEEEC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True upstaging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6A3E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TACE</w:t>
            </w:r>
          </w:p>
        </w:tc>
      </w:tr>
      <w:tr w:rsidR="00C77DFE" w14:paraId="0A2852EA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A006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E0D5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1A21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4E32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B97C0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9845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73B7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20E3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34DE0673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182F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2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950A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74512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1A4DF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T3N0M0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ED6F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A181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B6AC5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BF2C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26711FEB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A462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291A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7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5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B5A3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0A49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AF3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T1N0M0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D791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More intrahepatic lesions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B87EE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True upstaging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A72C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TACE</w:t>
            </w:r>
          </w:p>
        </w:tc>
      </w:tr>
      <w:tr w:rsidR="00C77DFE" w14:paraId="196736E5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250F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9D2D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ABFF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3981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T4N1M1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E5BA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T4N1M1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F29CD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37B48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D62E2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05E5B350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1AAE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6949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4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E7C6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773A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DA22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2274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AA836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412E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0F5D1AA7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CA88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B14A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4D018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FF8BE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T2N0M0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66A9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TxN0M0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2F27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Primary tumor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CF5D5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Change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FB91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17"/>
              </w:rPr>
              <w:t>Surgical excision</w:t>
            </w:r>
          </w:p>
        </w:tc>
      </w:tr>
      <w:tr w:rsidR="00C77DFE" w14:paraId="60AB2402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423F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5073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3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270D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FF13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600F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T3N0M0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07EE4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More intrahepatic lesions detected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0C546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/>
                <w:sz w:val="17"/>
              </w:rPr>
              <w:t>True upstaging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CDD1A" w14:textId="3439FB8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TACE &amp; </w:t>
            </w:r>
            <w:r w:rsidRPr="00333719">
              <w:rPr>
                <w:rFonts w:ascii="Times New Roman" w:eastAsia="Times New Roman" w:hAnsi="Times New Roman" w:cs="Times New Roman Regular"/>
                <w:sz w:val="17"/>
              </w:rPr>
              <w:t>chemo</w:t>
            </w:r>
          </w:p>
        </w:tc>
      </w:tr>
      <w:tr w:rsidR="00C77DFE" w14:paraId="7C790954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13A6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35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ADE9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4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AC1F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0819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T4N0M0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A736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T4N0M0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98D79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5200A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B0B9B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6F5908B0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DB6B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9741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5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9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820A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96F47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T4N1M0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EAAA5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T4N1M0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4A17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83F80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9081D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44FAFEE7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vAlign w:val="center"/>
          </w:tcPr>
          <w:p w14:paraId="45AF4511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right w:val="nil"/>
            </w:tcBorders>
            <w:vAlign w:val="center"/>
          </w:tcPr>
          <w:p w14:paraId="6FF98433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0</w:t>
            </w:r>
          </w:p>
        </w:tc>
        <w:tc>
          <w:tcPr>
            <w:tcW w:w="1948" w:type="dxa"/>
            <w:tcBorders>
              <w:top w:val="nil"/>
              <w:left w:val="nil"/>
              <w:right w:val="nil"/>
            </w:tcBorders>
            <w:vAlign w:val="center"/>
          </w:tcPr>
          <w:p w14:paraId="52518F5D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right w:val="nil"/>
            </w:tcBorders>
            <w:vAlign w:val="center"/>
          </w:tcPr>
          <w:p w14:paraId="1DF5BFEC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T4N0M0</w:t>
            </w:r>
          </w:p>
        </w:tc>
        <w:tc>
          <w:tcPr>
            <w:tcW w:w="1546" w:type="dxa"/>
            <w:tcBorders>
              <w:top w:val="nil"/>
              <w:left w:val="nil"/>
              <w:right w:val="nil"/>
            </w:tcBorders>
            <w:vAlign w:val="center"/>
          </w:tcPr>
          <w:p w14:paraId="77D0921A" w14:textId="77777777" w:rsidR="00C77DFE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T4N0M0</w:t>
            </w:r>
          </w:p>
        </w:tc>
        <w:tc>
          <w:tcPr>
            <w:tcW w:w="2975" w:type="dxa"/>
            <w:tcBorders>
              <w:top w:val="nil"/>
              <w:left w:val="nil"/>
              <w:right w:val="nil"/>
            </w:tcBorders>
            <w:vAlign w:val="center"/>
          </w:tcPr>
          <w:p w14:paraId="1781F9B1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vAlign w:val="center"/>
          </w:tcPr>
          <w:p w14:paraId="7054B3B8" w14:textId="77777777" w:rsidR="00C77DFE" w:rsidRPr="006D5720" w:rsidRDefault="00000000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right w:val="nil"/>
            </w:tcBorders>
            <w:vAlign w:val="center"/>
          </w:tcPr>
          <w:p w14:paraId="7C7F916D" w14:textId="77777777" w:rsidR="00C77DFE" w:rsidRDefault="00C77DFE">
            <w:pPr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  <w:tr w:rsidR="00C77DFE" w14:paraId="068CB6DC" w14:textId="77777777">
        <w:trPr>
          <w:cantSplit/>
          <w:trHeight w:val="20"/>
          <w:jc w:val="center"/>
        </w:trPr>
        <w:tc>
          <w:tcPr>
            <w:tcW w:w="116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C11CAF1" w14:textId="77777777" w:rsidR="00C77DFE" w:rsidRDefault="00000000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3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1A37664" w14:textId="77777777" w:rsidR="00C77DFE" w:rsidRDefault="00000000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6</w:t>
            </w: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>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7019119" w14:textId="77777777" w:rsidR="00C77DFE" w:rsidRDefault="00000000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  <w:r>
              <w:rPr>
                <w:rFonts w:ascii="Times New Roman" w:eastAsia="Times New Roman" w:hAnsi="Times New Roman" w:cs="Times New Roman Regular"/>
                <w:color w:val="000000"/>
                <w:sz w:val="17"/>
              </w:rPr>
              <w:t xml:space="preserve">Initial </w:t>
            </w:r>
            <w:r>
              <w:rPr>
                <w:rFonts w:ascii="Times New Roman" w:eastAsia="Times New Roman" w:hAnsi="Times New Roman" w:cs="Times New Roman Regular" w:hint="eastAsia"/>
                <w:color w:val="000000"/>
                <w:sz w:val="17"/>
              </w:rPr>
              <w:t>assessment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22863D2" w14:textId="77777777" w:rsidR="00C77DFE" w:rsidRDefault="00000000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T4N1M1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28A3858" w14:textId="77777777" w:rsidR="00C77DFE" w:rsidRDefault="00000000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Times New Roman" w:hAnsi="Times New Roman" w:cs="Times New Roman Regular"/>
                <w:sz w:val="17"/>
              </w:rPr>
              <w:t>T4N1M1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BA065A0" w14:textId="77777777" w:rsidR="00C77DFE" w:rsidRDefault="00C77DFE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367AD46" w14:textId="77777777" w:rsidR="00C77DFE" w:rsidRPr="006D5720" w:rsidRDefault="00000000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</w:rPr>
            </w:pPr>
            <w:r w:rsidRPr="006D5720">
              <w:rPr>
                <w:rFonts w:ascii="Times New Roman" w:eastAsia="Times New Roman" w:hAnsi="Times New Roman" w:cs="Times New Roman Regular"/>
                <w:sz w:val="17"/>
              </w:rPr>
              <w:t>None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B6F43E6" w14:textId="77777777" w:rsidR="00C77DFE" w:rsidRDefault="00C77DFE">
            <w:pPr>
              <w:keepNext/>
              <w:keepLines/>
              <w:spacing w:line="228" w:lineRule="auto"/>
              <w:jc w:val="center"/>
              <w:rPr>
                <w:rFonts w:ascii="Times New Roman Regular" w:hAnsi="Times New Roman Regular" w:cs="Times New Roman Regular"/>
                <w:color w:val="000000"/>
              </w:rPr>
            </w:pPr>
          </w:p>
        </w:tc>
      </w:tr>
    </w:tbl>
    <w:p w14:paraId="5F4FC367" w14:textId="7C8076C3" w:rsidR="00C77DFE" w:rsidRPr="006D5720" w:rsidRDefault="00000000">
      <w:pPr>
        <w:keepLines/>
        <w:spacing w:before="40" w:after="60"/>
        <w:ind w:left="-2"/>
      </w:pPr>
      <w:r>
        <w:rPr>
          <w:rFonts w:ascii="Times New Roman" w:eastAsia="Times New Roman" w:hAnsi="Times New Roman" w:cs="Times New Roman"/>
          <w:i/>
          <w:iCs/>
          <w:sz w:val="18"/>
          <w:szCs w:val="22"/>
        </w:rPr>
        <w:t>TACE</w:t>
      </w:r>
      <w:r>
        <w:rPr>
          <w:rFonts w:ascii="Times New Roman" w:eastAsia="Times New Roman" w:hAnsi="Times New Roman" w:cs="Times New Roman"/>
          <w:sz w:val="18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22"/>
        </w:rPr>
        <w:t>transarterial</w:t>
      </w:r>
      <w:proofErr w:type="spellEnd"/>
      <w:r>
        <w:rPr>
          <w:rFonts w:ascii="Times New Roman" w:eastAsia="Times New Roman" w:hAnsi="Times New Roman" w:cs="Times New Roman"/>
          <w:sz w:val="18"/>
          <w:szCs w:val="22"/>
        </w:rPr>
        <w:t xml:space="preserve"> chemoembolization; </w:t>
      </w:r>
      <w:r>
        <w:rPr>
          <w:rFonts w:ascii="Times New Roman" w:eastAsia="Times New Roman" w:hAnsi="Times New Roman" w:cs="Times New Roman"/>
          <w:i/>
          <w:iCs/>
          <w:sz w:val="18"/>
          <w:szCs w:val="22"/>
        </w:rPr>
        <w:t>RFA</w:t>
      </w:r>
      <w:r>
        <w:rPr>
          <w:rFonts w:ascii="Times New Roman" w:eastAsia="Times New Roman" w:hAnsi="Times New Roman" w:cs="Times New Roman"/>
          <w:sz w:val="18"/>
          <w:szCs w:val="22"/>
        </w:rPr>
        <w:t>, radiofrequency ablation.</w:t>
      </w:r>
      <w:r>
        <w:rPr>
          <w:rFonts w:ascii="Times New Roman" w:eastAsia="Times New Roman" w:hAnsi="Times New Roman"/>
          <w:color w:val="FF0000"/>
          <w:sz w:val="18"/>
        </w:rPr>
        <w:t xml:space="preserve"> </w:t>
      </w:r>
      <w:r w:rsidRPr="006D5720">
        <w:rPr>
          <w:rFonts w:ascii="Times New Roman Italic" w:eastAsia="Times New Roman" w:hAnsi="Times New Roman Italic" w:cs="Times New Roman Italic"/>
          <w:i/>
          <w:iCs/>
          <w:sz w:val="18"/>
        </w:rPr>
        <w:t>Change</w:t>
      </w:r>
      <w:r w:rsidRPr="006D5720">
        <w:rPr>
          <w:rFonts w:ascii="Times New Roman" w:eastAsia="Times New Roman" w:hAnsi="Times New Roman"/>
          <w:sz w:val="18"/>
        </w:rPr>
        <w:t xml:space="preserve"> includes Tx-to-defined-T staging/restaging changes; </w:t>
      </w:r>
      <w:r w:rsidRPr="006D5720">
        <w:rPr>
          <w:rFonts w:ascii="Times New Roman Italic" w:eastAsia="Times New Roman" w:hAnsi="Times New Roman Italic" w:cs="Times New Roman Italic"/>
          <w:i/>
          <w:iCs/>
          <w:sz w:val="18"/>
        </w:rPr>
        <w:t>True upstaging</w:t>
      </w:r>
      <w:r w:rsidRPr="006D5720">
        <w:rPr>
          <w:rFonts w:ascii="Times New Roman" w:eastAsia="Times New Roman" w:hAnsi="Times New Roman"/>
          <w:sz w:val="18"/>
        </w:rPr>
        <w:t xml:space="preserve"> indicates progression from an already defined lower T category to a higher T category. The management strategies listed in Table S4 represent the post-FAPI final treatment strategies that were subsequently implemented.</w:t>
      </w:r>
      <w:r>
        <w:rPr>
          <w:rFonts w:ascii="Times New Roman" w:eastAsia="Times New Roman" w:hAnsi="Times New Roman"/>
          <w:color w:val="FF0000"/>
          <w:sz w:val="18"/>
        </w:rPr>
        <w:t xml:space="preserve"> </w:t>
      </w:r>
    </w:p>
    <w:p w14:paraId="12082A13" w14:textId="675913BE" w:rsidR="00C77DFE" w:rsidRDefault="00000000">
      <w:pPr>
        <w:keepNext/>
        <w:keepLines/>
        <w:pageBreakBefore/>
        <w:spacing w:after="6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hint="eastAsia"/>
          <w:b/>
          <w:bCs/>
          <w:color w:val="000000"/>
          <w:sz w:val="20"/>
        </w:rPr>
        <w:lastRenderedPageBreak/>
        <w:t xml:space="preserve">Figure </w:t>
      </w:r>
      <w:r>
        <w:rPr>
          <w:rFonts w:ascii="Times New Roman" w:eastAsia="Times New Roman" w:hAnsi="Times New Roman"/>
          <w:b/>
          <w:bCs/>
          <w:color w:val="000000"/>
          <w:sz w:val="20"/>
        </w:rPr>
        <w:t>S</w:t>
      </w:r>
      <w:r>
        <w:rPr>
          <w:rFonts w:ascii="Times New Roman" w:eastAsia="Times New Roman" w:hAnsi="Times New Roman" w:hint="eastAsia"/>
          <w:b/>
          <w:bCs/>
          <w:color w:val="000000"/>
          <w:sz w:val="20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Correlation between AFP, PIVKA-II and [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 w:cs="Times New Roman"/>
          <w:b/>
          <w:sz w:val="20"/>
        </w:rPr>
        <w:t>F]FDG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>, [</w:t>
      </w:r>
      <w:r>
        <w:rPr>
          <w:rFonts w:ascii="Times New Roman" w:eastAsia="Times New Roman" w:hAnsi="Times New Roman" w:cs="Times New Roman"/>
          <w:b/>
          <w:sz w:val="20"/>
          <w:vertAlign w:val="superscript"/>
        </w:rPr>
        <w:t>18</w:t>
      </w:r>
      <w:proofErr w:type="gramStart"/>
      <w:r>
        <w:rPr>
          <w:rFonts w:ascii="Times New Roman" w:eastAsia="Times New Roman" w:hAnsi="Times New Roman" w:cs="Times New Roman"/>
          <w:b/>
          <w:sz w:val="20"/>
        </w:rPr>
        <w:t>F]FAPI</w:t>
      </w:r>
      <w:proofErr w:type="gramEnd"/>
      <w:r>
        <w:rPr>
          <w:rFonts w:ascii="Times New Roman" w:eastAsia="Times New Roman" w:hAnsi="Times New Roman" w:cs="Times New Roman"/>
          <w:b/>
          <w:sz w:val="20"/>
        </w:rPr>
        <w:t xml:space="preserve"> PET/CT parameters in HCC</w:t>
      </w:r>
    </w:p>
    <w:p w14:paraId="5E42E4B5" w14:textId="77777777" w:rsidR="00C77DFE" w:rsidRDefault="00000000">
      <w:pPr>
        <w:keepLines/>
        <w:ind w:leftChars="-200" w:left="-480" w:rightChars="1000" w:right="240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18"/>
        </w:rPr>
        <w:drawing>
          <wp:inline distT="0" distB="0" distL="114300" distR="114300" wp14:anchorId="474CCA5F" wp14:editId="67FC7773">
            <wp:extent cx="9260840" cy="9791700"/>
            <wp:effectExtent l="0" t="0" r="10160" b="12700"/>
            <wp:docPr id="2" name="图片 2" descr="Table5_all_correlations_supplement_3_per_r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able5_all_correlations_supplement_3_per_row"/>
                    <pic:cNvPicPr>
                      <a:picLocks noChangeAspect="1"/>
                    </pic:cNvPicPr>
                  </pic:nvPicPr>
                  <pic:blipFill>
                    <a:blip r:embed="rId4"/>
                    <a:srcRect t="1266"/>
                    <a:stretch>
                      <a:fillRect/>
                    </a:stretch>
                  </pic:blipFill>
                  <pic:spPr>
                    <a:xfrm>
                      <a:off x="0" y="0"/>
                      <a:ext cx="9260840" cy="979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7DFE">
      <w:pgSz w:w="16840" w:h="23820"/>
      <w:pgMar w:top="1440" w:right="1800" w:bottom="1440" w:left="156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Times New Roman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B92"/>
    <w:rsid w:val="000B0C3C"/>
    <w:rsid w:val="000B6CF3"/>
    <w:rsid w:val="000C69AA"/>
    <w:rsid w:val="00103B04"/>
    <w:rsid w:val="00163495"/>
    <w:rsid w:val="001933EE"/>
    <w:rsid w:val="001957DD"/>
    <w:rsid w:val="001F3027"/>
    <w:rsid w:val="00224C9C"/>
    <w:rsid w:val="00234E3A"/>
    <w:rsid w:val="002442D7"/>
    <w:rsid w:val="0026162E"/>
    <w:rsid w:val="0028002D"/>
    <w:rsid w:val="002C4188"/>
    <w:rsid w:val="002E5B27"/>
    <w:rsid w:val="00305BE4"/>
    <w:rsid w:val="00314AF7"/>
    <w:rsid w:val="00333719"/>
    <w:rsid w:val="0033628A"/>
    <w:rsid w:val="0034164A"/>
    <w:rsid w:val="00360DD5"/>
    <w:rsid w:val="003C7F87"/>
    <w:rsid w:val="00404F12"/>
    <w:rsid w:val="004237F4"/>
    <w:rsid w:val="00441695"/>
    <w:rsid w:val="004B63F0"/>
    <w:rsid w:val="004E1994"/>
    <w:rsid w:val="00512745"/>
    <w:rsid w:val="0055319D"/>
    <w:rsid w:val="005943D8"/>
    <w:rsid w:val="005A6205"/>
    <w:rsid w:val="005E63AC"/>
    <w:rsid w:val="005F3509"/>
    <w:rsid w:val="005F716B"/>
    <w:rsid w:val="006070E6"/>
    <w:rsid w:val="00610B51"/>
    <w:rsid w:val="006213FC"/>
    <w:rsid w:val="00626FCE"/>
    <w:rsid w:val="006C4F15"/>
    <w:rsid w:val="006D5720"/>
    <w:rsid w:val="007339D6"/>
    <w:rsid w:val="00763B4D"/>
    <w:rsid w:val="00765353"/>
    <w:rsid w:val="00770EC0"/>
    <w:rsid w:val="00794F5D"/>
    <w:rsid w:val="007D1B76"/>
    <w:rsid w:val="00913836"/>
    <w:rsid w:val="00986031"/>
    <w:rsid w:val="00986FE4"/>
    <w:rsid w:val="0099181E"/>
    <w:rsid w:val="009B55AE"/>
    <w:rsid w:val="009D7473"/>
    <w:rsid w:val="00A33214"/>
    <w:rsid w:val="00A450BF"/>
    <w:rsid w:val="00A55D53"/>
    <w:rsid w:val="00AA1971"/>
    <w:rsid w:val="00AB62C1"/>
    <w:rsid w:val="00AF4843"/>
    <w:rsid w:val="00AF4EF9"/>
    <w:rsid w:val="00B1210B"/>
    <w:rsid w:val="00B22881"/>
    <w:rsid w:val="00B249DF"/>
    <w:rsid w:val="00B25BC3"/>
    <w:rsid w:val="00B31741"/>
    <w:rsid w:val="00B34078"/>
    <w:rsid w:val="00B62BB1"/>
    <w:rsid w:val="00B7435F"/>
    <w:rsid w:val="00B745A0"/>
    <w:rsid w:val="00BA41F5"/>
    <w:rsid w:val="00BB53EA"/>
    <w:rsid w:val="00BF13A4"/>
    <w:rsid w:val="00C14C7E"/>
    <w:rsid w:val="00C62805"/>
    <w:rsid w:val="00C77DFE"/>
    <w:rsid w:val="00CA20B6"/>
    <w:rsid w:val="00CD23A2"/>
    <w:rsid w:val="00CD43FD"/>
    <w:rsid w:val="00D07061"/>
    <w:rsid w:val="00D2515B"/>
    <w:rsid w:val="00D40690"/>
    <w:rsid w:val="00D44406"/>
    <w:rsid w:val="00D6052E"/>
    <w:rsid w:val="00D91B62"/>
    <w:rsid w:val="00DA0F79"/>
    <w:rsid w:val="00DB1B92"/>
    <w:rsid w:val="00E56D1B"/>
    <w:rsid w:val="00E60614"/>
    <w:rsid w:val="00E6217E"/>
    <w:rsid w:val="00E6490B"/>
    <w:rsid w:val="00E92844"/>
    <w:rsid w:val="00EA2E5D"/>
    <w:rsid w:val="00F054E5"/>
    <w:rsid w:val="00F37B6F"/>
    <w:rsid w:val="00F43B71"/>
    <w:rsid w:val="00F50E7B"/>
    <w:rsid w:val="00F6732A"/>
    <w:rsid w:val="00FB286A"/>
    <w:rsid w:val="00FC6AE0"/>
    <w:rsid w:val="00FE4B89"/>
    <w:rsid w:val="0F3EF480"/>
    <w:rsid w:val="37FDA887"/>
    <w:rsid w:val="3DB5A3F5"/>
    <w:rsid w:val="5E6F9A22"/>
    <w:rsid w:val="5FC9B09E"/>
    <w:rsid w:val="5FF9BAB3"/>
    <w:rsid w:val="6378FB31"/>
    <w:rsid w:val="67FB2DCE"/>
    <w:rsid w:val="737E3F6A"/>
    <w:rsid w:val="773E970D"/>
    <w:rsid w:val="77AFEA3D"/>
    <w:rsid w:val="79CF065B"/>
    <w:rsid w:val="7BDD8378"/>
    <w:rsid w:val="7DEA18B6"/>
    <w:rsid w:val="9EAD0471"/>
    <w:rsid w:val="ACFD4CBF"/>
    <w:rsid w:val="B73F6CDB"/>
    <w:rsid w:val="D6F2FC9D"/>
    <w:rsid w:val="DDFF22FE"/>
    <w:rsid w:val="DFDDB19D"/>
    <w:rsid w:val="E5FF28F8"/>
    <w:rsid w:val="EFAFD02B"/>
    <w:rsid w:val="F63F750D"/>
    <w:rsid w:val="F7355B28"/>
    <w:rsid w:val="F9DFF93F"/>
    <w:rsid w:val="FBEEB969"/>
    <w:rsid w:val="FDBB18EE"/>
    <w:rsid w:val="FDEFF109"/>
    <w:rsid w:val="FFEB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4ADBE"/>
  <w15:docId w15:val="{F14F62CB-822B-334C-BCD0-CFF045E2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rPr>
      <w:b/>
      <w:bCs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a8">
    <w:name w:val="页眉 字符"/>
    <w:basedOn w:val="a0"/>
    <w:link w:val="a7"/>
    <w:uiPriority w:val="99"/>
    <w:rPr>
      <w:rFonts w:ascii="宋体" w:eastAsia="宋体" w:hAnsi="宋体" w:cs="宋体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宋体" w:eastAsia="宋体" w:hAnsi="宋体" w:cs="宋体"/>
      <w:kern w:val="0"/>
      <w:sz w:val="18"/>
      <w:szCs w:val="18"/>
    </w:rPr>
  </w:style>
  <w:style w:type="character" w:customStyle="1" w:styleId="a4">
    <w:name w:val="批注文字 字符"/>
    <w:basedOn w:val="a0"/>
    <w:link w:val="a3"/>
    <w:uiPriority w:val="99"/>
    <w:rPr>
      <w:rFonts w:ascii="宋体" w:eastAsia="宋体" w:hAnsi="宋体" w:cs="宋体"/>
      <w:kern w:val="0"/>
      <w:sz w:val="24"/>
    </w:rPr>
  </w:style>
  <w:style w:type="character" w:customStyle="1" w:styleId="aa">
    <w:name w:val="批注主题 字符"/>
    <w:basedOn w:val="a4"/>
    <w:link w:val="a9"/>
    <w:uiPriority w:val="99"/>
    <w:semiHidden/>
    <w:rPr>
      <w:rFonts w:ascii="宋体" w:eastAsia="宋体" w:hAnsi="宋体" w:cs="宋体"/>
      <w:b/>
      <w:bCs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1767</Words>
  <Characters>10072</Characters>
  <Application>Microsoft Office Word</Application>
  <DocSecurity>0</DocSecurity>
  <Lines>83</Lines>
  <Paragraphs>23</Paragraphs>
  <ScaleCrop>false</ScaleCrop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a3808</cp:lastModifiedBy>
  <cp:revision>2</cp:revision>
  <dcterms:created xsi:type="dcterms:W3CDTF">2026-09-29T16:09:00Z</dcterms:created>
  <dcterms:modified xsi:type="dcterms:W3CDTF">2026-09-29T16:09:00Z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2052-6.5.1.8687</vt:lpwstr>
  </property>
  <property fmtid="{D5CDD505-2E9C-101B-9397-08002B2CF9AE}" pid="3" name="ICV">
    <vt:lpwstr>E47957DA535D29142C07946AA8F60ACA_43</vt:lpwstr>
  </property>
</Properties>
</file>