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110C5F" w14:textId="45381384" w:rsidR="004A1A9D" w:rsidRPr="004A1A9D" w:rsidRDefault="004A1A9D" w:rsidP="004A1A9D">
      <w:pPr>
        <w:contextualSpacing/>
        <w:jc w:val="center"/>
        <w:rPr>
          <w:rFonts w:eastAsiaTheme="majorEastAsia" w:cstheme="majorBidi"/>
          <w:b/>
          <w:spacing w:val="-10"/>
          <w:kern w:val="28"/>
          <w:sz w:val="32"/>
          <w:szCs w:val="44"/>
          <w:lang w:val="en-GB"/>
        </w:rPr>
      </w:pPr>
      <w:r w:rsidRPr="004A1A9D">
        <w:rPr>
          <w:rFonts w:eastAsiaTheme="majorEastAsia" w:cstheme="majorBidi"/>
          <w:b/>
          <w:spacing w:val="-10"/>
          <w:kern w:val="28"/>
          <w:sz w:val="32"/>
          <w:szCs w:val="44"/>
          <w:lang w:val="en-GB"/>
        </w:rPr>
        <w:t xml:space="preserve">Closed-loop EEG feedback pacing </w:t>
      </w:r>
      <w:r w:rsidR="00E05407">
        <w:rPr>
          <w:rFonts w:eastAsiaTheme="majorEastAsia" w:cstheme="majorBidi"/>
          <w:b/>
          <w:spacing w:val="-10"/>
          <w:kern w:val="28"/>
          <w:sz w:val="32"/>
          <w:szCs w:val="44"/>
          <w:lang w:val="en-GB"/>
        </w:rPr>
        <w:t>alters</w:t>
      </w:r>
      <w:r w:rsidRPr="004A1A9D">
        <w:rPr>
          <w:rFonts w:eastAsiaTheme="majorEastAsia" w:cstheme="majorBidi"/>
          <w:b/>
          <w:spacing w:val="-10"/>
          <w:kern w:val="28"/>
          <w:sz w:val="32"/>
          <w:szCs w:val="44"/>
          <w:lang w:val="en-GB"/>
        </w:rPr>
        <w:t xml:space="preserve"> task load during digital learning</w:t>
      </w:r>
    </w:p>
    <w:p w14:paraId="6C144F22" w14:textId="77777777" w:rsidR="004A1A9D" w:rsidRPr="004A1A9D" w:rsidRDefault="004A1A9D" w:rsidP="004A1A9D">
      <w:pPr>
        <w:rPr>
          <w:lang w:val="en-GB"/>
        </w:rPr>
      </w:pPr>
    </w:p>
    <w:p w14:paraId="622CB526" w14:textId="77777777" w:rsidR="004A1A9D" w:rsidRPr="004A1A9D" w:rsidRDefault="004A1A9D" w:rsidP="004A1A9D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  <w:vertAlign w:val="superscript"/>
          <w:lang w:val="fr-CA" w:eastAsia="de-DE"/>
        </w:rPr>
      </w:pPr>
      <w:r w:rsidRPr="004A1A9D">
        <w:rPr>
          <w:sz w:val="20"/>
          <w:szCs w:val="20"/>
          <w:lang w:val="fr-CA" w:eastAsia="de-DE"/>
        </w:rPr>
        <w:t>Katrina Sollazzo</w:t>
      </w:r>
      <w:r w:rsidRPr="004A1A9D">
        <w:rPr>
          <w:sz w:val="20"/>
          <w:szCs w:val="20"/>
          <w:vertAlign w:val="superscript"/>
          <w:lang w:val="fr-CA" w:eastAsia="de-DE"/>
        </w:rPr>
        <w:t>1*</w:t>
      </w:r>
      <w:r w:rsidRPr="004A1A9D">
        <w:rPr>
          <w:sz w:val="20"/>
          <w:szCs w:val="20"/>
          <w:lang w:val="fr-CA" w:eastAsia="de-DE"/>
        </w:rPr>
        <w:t>, Alexander John Karran</w:t>
      </w:r>
      <w:r w:rsidRPr="004A1A9D">
        <w:rPr>
          <w:sz w:val="20"/>
          <w:szCs w:val="20"/>
          <w:vertAlign w:val="superscript"/>
          <w:lang w:val="fr-CA" w:eastAsia="de-DE"/>
        </w:rPr>
        <w:t>1</w:t>
      </w:r>
      <w:r w:rsidRPr="004A1A9D">
        <w:rPr>
          <w:sz w:val="20"/>
          <w:szCs w:val="20"/>
          <w:lang w:val="fr-CA" w:eastAsia="de-DE"/>
        </w:rPr>
        <w:t xml:space="preserve">, </w:t>
      </w:r>
      <w:proofErr w:type="spellStart"/>
      <w:r w:rsidRPr="004A1A9D">
        <w:rPr>
          <w:sz w:val="20"/>
          <w:szCs w:val="20"/>
          <w:lang w:val="fr-CA" w:eastAsia="de-DE"/>
        </w:rPr>
        <w:t>Thaddé</w:t>
      </w:r>
      <w:proofErr w:type="spellEnd"/>
      <w:r w:rsidRPr="004A1A9D">
        <w:rPr>
          <w:sz w:val="20"/>
          <w:szCs w:val="20"/>
          <w:lang w:val="fr-CA" w:eastAsia="de-DE"/>
        </w:rPr>
        <w:t xml:space="preserve"> Rolon-Merette</w:t>
      </w:r>
      <w:r w:rsidRPr="004A1A9D">
        <w:rPr>
          <w:sz w:val="20"/>
          <w:szCs w:val="20"/>
          <w:vertAlign w:val="superscript"/>
          <w:lang w:val="fr-CA" w:eastAsia="de-DE"/>
        </w:rPr>
        <w:t>1</w:t>
      </w:r>
      <w:r w:rsidRPr="004A1A9D">
        <w:rPr>
          <w:sz w:val="20"/>
          <w:szCs w:val="20"/>
          <w:lang w:val="fr-CA" w:eastAsia="de-DE"/>
        </w:rPr>
        <w:t>, Alejandra Ruiz-Segura</w:t>
      </w:r>
      <w:r w:rsidRPr="004A1A9D">
        <w:rPr>
          <w:sz w:val="20"/>
          <w:szCs w:val="20"/>
          <w:vertAlign w:val="superscript"/>
          <w:lang w:val="fr-CA" w:eastAsia="de-DE"/>
        </w:rPr>
        <w:t>1</w:t>
      </w:r>
      <w:r w:rsidRPr="004A1A9D">
        <w:rPr>
          <w:sz w:val="20"/>
          <w:szCs w:val="20"/>
          <w:lang w:val="fr-CA" w:eastAsia="de-DE"/>
        </w:rPr>
        <w:t>, Constantinos Coursaris</w:t>
      </w:r>
      <w:r w:rsidRPr="004A1A9D">
        <w:rPr>
          <w:sz w:val="20"/>
          <w:szCs w:val="20"/>
          <w:vertAlign w:val="superscript"/>
          <w:lang w:val="fr-CA" w:eastAsia="de-DE"/>
        </w:rPr>
        <w:t>1</w:t>
      </w:r>
      <w:r w:rsidRPr="004A1A9D">
        <w:rPr>
          <w:sz w:val="20"/>
          <w:szCs w:val="20"/>
          <w:lang w:val="fr-CA" w:eastAsia="de-DE"/>
        </w:rPr>
        <w:t>, Pierre-Majorique Léger</w:t>
      </w:r>
      <w:r w:rsidRPr="004A1A9D">
        <w:rPr>
          <w:sz w:val="20"/>
          <w:szCs w:val="20"/>
          <w:vertAlign w:val="superscript"/>
          <w:lang w:val="fr-CA" w:eastAsia="de-DE"/>
        </w:rPr>
        <w:t>1</w:t>
      </w:r>
      <w:r w:rsidRPr="004A1A9D">
        <w:rPr>
          <w:sz w:val="20"/>
          <w:szCs w:val="20"/>
          <w:lang w:val="fr-CA" w:eastAsia="de-DE"/>
        </w:rPr>
        <w:t>, and Sylvain Sénécal</w:t>
      </w:r>
      <w:r w:rsidRPr="004A1A9D">
        <w:rPr>
          <w:sz w:val="20"/>
          <w:szCs w:val="20"/>
          <w:vertAlign w:val="superscript"/>
          <w:lang w:val="fr-CA" w:eastAsia="de-DE"/>
        </w:rPr>
        <w:t>1</w:t>
      </w:r>
    </w:p>
    <w:p w14:paraId="682E5EED" w14:textId="77777777" w:rsidR="004A1A9D" w:rsidRPr="004A1A9D" w:rsidRDefault="004A1A9D" w:rsidP="004A1A9D">
      <w:pPr>
        <w:suppressAutoHyphens/>
        <w:overflowPunct w:val="0"/>
        <w:autoSpaceDE w:val="0"/>
        <w:autoSpaceDN w:val="0"/>
        <w:adjustRightInd w:val="0"/>
        <w:contextualSpacing/>
        <w:jc w:val="both"/>
        <w:textAlignment w:val="baseline"/>
        <w:rPr>
          <w:sz w:val="18"/>
          <w:szCs w:val="20"/>
          <w:lang w:val="en-GB" w:eastAsia="de-DE"/>
        </w:rPr>
      </w:pPr>
      <w:r w:rsidRPr="004A1A9D">
        <w:rPr>
          <w:sz w:val="18"/>
          <w:szCs w:val="20"/>
          <w:vertAlign w:val="superscript"/>
          <w:lang w:val="en-GB" w:eastAsia="de-DE"/>
        </w:rPr>
        <w:t>1</w:t>
      </w:r>
      <w:r w:rsidRPr="004A1A9D">
        <w:rPr>
          <w:sz w:val="18"/>
          <w:szCs w:val="20"/>
          <w:lang w:val="en-GB" w:eastAsia="de-DE"/>
        </w:rPr>
        <w:t xml:space="preserve"> Tech3Lab, HEC Montréal, Montréal, Canada</w:t>
      </w:r>
    </w:p>
    <w:p w14:paraId="55FC880F" w14:textId="77777777" w:rsidR="004A1A9D" w:rsidRPr="004A1A9D" w:rsidRDefault="004A1A9D" w:rsidP="004A1A9D">
      <w:pPr>
        <w:rPr>
          <w:sz w:val="18"/>
          <w:szCs w:val="18"/>
          <w:lang w:val="en-GB"/>
        </w:rPr>
      </w:pPr>
      <w:r w:rsidRPr="004A1A9D">
        <w:rPr>
          <w:sz w:val="18"/>
          <w:szCs w:val="18"/>
          <w:lang w:val="en-GB"/>
        </w:rPr>
        <w:t>* Corresponding author: katrina.sollazzo@hec.ca</w:t>
      </w:r>
    </w:p>
    <w:p w14:paraId="29CC4C7B" w14:textId="77777777" w:rsidR="004A1A9D" w:rsidRDefault="004A1A9D" w:rsidP="00A45026">
      <w:pPr>
        <w:pStyle w:val="APALevel1"/>
        <w:spacing w:before="0" w:after="0"/>
      </w:pPr>
    </w:p>
    <w:p w14:paraId="6C671620" w14:textId="3C2D1D5D" w:rsidR="00A45026" w:rsidRDefault="00A45026" w:rsidP="00A45026">
      <w:pPr>
        <w:pStyle w:val="APALevel1"/>
        <w:spacing w:before="0" w:after="0"/>
      </w:pPr>
      <w:r>
        <w:t xml:space="preserve">Supplementary Material </w:t>
      </w:r>
    </w:p>
    <w:p w14:paraId="4B56510E" w14:textId="737F0EC8" w:rsidR="00A24C0C" w:rsidRPr="00284047" w:rsidRDefault="00A24C0C">
      <w:pPr>
        <w:rPr>
          <w:b/>
          <w:bCs/>
        </w:rPr>
      </w:pPr>
      <w:r w:rsidRPr="00284047">
        <w:rPr>
          <w:b/>
          <w:bCs/>
        </w:rPr>
        <w:t>Table S1</w:t>
      </w:r>
    </w:p>
    <w:p w14:paraId="64B429CA" w14:textId="1B3B4EC6" w:rsidR="00A24C0C" w:rsidRPr="00284047" w:rsidRDefault="00F70695">
      <w:pPr>
        <w:rPr>
          <w:i/>
          <w:iCs/>
        </w:rPr>
      </w:pPr>
      <w:r w:rsidRPr="00284047">
        <w:rPr>
          <w:i/>
          <w:iCs/>
        </w:rPr>
        <w:t>Scale items by construct</w:t>
      </w:r>
    </w:p>
    <w:tbl>
      <w:tblPr>
        <w:tblStyle w:val="TableGrid"/>
        <w:tblW w:w="921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6"/>
        <w:gridCol w:w="6556"/>
        <w:gridCol w:w="1242"/>
      </w:tblGrid>
      <w:tr w:rsidR="00A24C0C" w:rsidRPr="00A24C0C" w14:paraId="20A73B28" w14:textId="77777777" w:rsidTr="00A45026">
        <w:trPr>
          <w:cantSplit/>
          <w:trHeight w:val="525"/>
        </w:trPr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F2E4DD" w14:textId="77777777" w:rsidR="00A24C0C" w:rsidRPr="00284047" w:rsidRDefault="00A24C0C" w:rsidP="00284047">
            <w:pPr>
              <w:tabs>
                <w:tab w:val="left" w:pos="720"/>
                <w:tab w:val="left" w:pos="3402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CA"/>
              </w:rPr>
            </w:pPr>
            <w:r w:rsidRPr="0028404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CA"/>
              </w:rPr>
              <w:t>Construct</w:t>
            </w:r>
          </w:p>
        </w:tc>
        <w:tc>
          <w:tcPr>
            <w:tcW w:w="66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42A862" w14:textId="77777777" w:rsidR="00A24C0C" w:rsidRPr="00284047" w:rsidRDefault="00A24C0C" w:rsidP="00284047">
            <w:pPr>
              <w:tabs>
                <w:tab w:val="left" w:pos="720"/>
                <w:tab w:val="left" w:pos="3402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CA"/>
              </w:rPr>
            </w:pPr>
            <w:r w:rsidRPr="0028404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CA"/>
              </w:rPr>
              <w:t>Items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4296FE" w14:textId="77777777" w:rsidR="00A24C0C" w:rsidRPr="00284047" w:rsidRDefault="00A24C0C" w:rsidP="00284047">
            <w:pPr>
              <w:tabs>
                <w:tab w:val="left" w:pos="720"/>
                <w:tab w:val="left" w:pos="3402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CA"/>
              </w:rPr>
            </w:pPr>
            <w:r w:rsidRPr="0028404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CA"/>
              </w:rPr>
              <w:t>Reference</w:t>
            </w:r>
          </w:p>
        </w:tc>
      </w:tr>
      <w:tr w:rsidR="00A24C0C" w:rsidRPr="00A24C0C" w14:paraId="3C8BE0CB" w14:textId="77777777" w:rsidTr="00A45026">
        <w:trPr>
          <w:cantSplit/>
        </w:trPr>
        <w:tc>
          <w:tcPr>
            <w:tcW w:w="1416" w:type="dxa"/>
            <w:tcBorders>
              <w:top w:val="single" w:sz="4" w:space="0" w:color="auto"/>
            </w:tcBorders>
            <w:vAlign w:val="center"/>
          </w:tcPr>
          <w:p w14:paraId="4A953FCD" w14:textId="77777777" w:rsidR="00A24C0C" w:rsidRPr="00A24C0C" w:rsidRDefault="00A24C0C" w:rsidP="00263FCC">
            <w:pPr>
              <w:tabs>
                <w:tab w:val="left" w:pos="720"/>
                <w:tab w:val="left" w:pos="3402"/>
              </w:tabs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>Intrinsic Motivation</w:t>
            </w:r>
          </w:p>
        </w:tc>
        <w:tc>
          <w:tcPr>
            <w:tcW w:w="6669" w:type="dxa"/>
            <w:tcBorders>
              <w:top w:val="single" w:sz="4" w:space="0" w:color="auto"/>
              <w:bottom w:val="single" w:sz="4" w:space="0" w:color="auto"/>
            </w:tcBorders>
          </w:tcPr>
          <w:p w14:paraId="5ABD863F" w14:textId="447DA932" w:rsidR="00A24C0C" w:rsidRPr="00A24C0C" w:rsidRDefault="00A24C0C" w:rsidP="00263FCC">
            <w:pPr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CA"/>
              </w:rPr>
            </w:pPr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>(7-point slider, strongly disagree - strongly agree)</w:t>
            </w:r>
          </w:p>
          <w:p w14:paraId="33D3F282" w14:textId="77777777" w:rsidR="00A24C0C" w:rsidRPr="00A24C0C" w:rsidRDefault="00A24C0C" w:rsidP="00263FCC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A24C0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CA"/>
              </w:rPr>
              <w:t>Interest/enjoyment</w:t>
            </w:r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 xml:space="preserve"> </w:t>
            </w:r>
          </w:p>
          <w:p w14:paraId="650B33F9" w14:textId="77777777" w:rsidR="00A24C0C" w:rsidRPr="00A24C0C" w:rsidRDefault="00A24C0C" w:rsidP="00A24C0C">
            <w:pPr>
              <w:pStyle w:val="ListParagraph"/>
              <w:numPr>
                <w:ilvl w:val="0"/>
                <w:numId w:val="1"/>
              </w:numPr>
              <w:spacing w:before="120" w:after="120"/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>I enjoyed doing the constellation learning activity very much.</w:t>
            </w:r>
          </w:p>
          <w:p w14:paraId="79D5D3FC" w14:textId="77777777" w:rsidR="00A24C0C" w:rsidRPr="00A24C0C" w:rsidRDefault="00A24C0C" w:rsidP="00A24C0C">
            <w:pPr>
              <w:pStyle w:val="ListParagraph"/>
              <w:numPr>
                <w:ilvl w:val="0"/>
                <w:numId w:val="1"/>
              </w:numPr>
              <w:spacing w:before="120" w:after="120"/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>The constellation learning activity was fun to do.</w:t>
            </w:r>
          </w:p>
          <w:p w14:paraId="1B326668" w14:textId="77777777" w:rsidR="00A24C0C" w:rsidRPr="00A24C0C" w:rsidRDefault="00A24C0C" w:rsidP="00A24C0C">
            <w:pPr>
              <w:pStyle w:val="ListParagraph"/>
              <w:numPr>
                <w:ilvl w:val="0"/>
                <w:numId w:val="1"/>
              </w:numPr>
              <w:spacing w:before="120" w:after="120"/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>I would describe the constellation learning activity as very interesting.</w:t>
            </w:r>
          </w:p>
          <w:p w14:paraId="778F60FF" w14:textId="77777777" w:rsidR="00A24C0C" w:rsidRPr="00A24C0C" w:rsidRDefault="00A24C0C" w:rsidP="00A24C0C">
            <w:pPr>
              <w:pStyle w:val="ListParagraph"/>
              <w:numPr>
                <w:ilvl w:val="0"/>
                <w:numId w:val="1"/>
              </w:numPr>
              <w:spacing w:before="120" w:after="120"/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>I thought the constellation learning activity was quite enjoyable</w:t>
            </w:r>
          </w:p>
          <w:p w14:paraId="5288FFD6" w14:textId="77777777" w:rsidR="00A24C0C" w:rsidRPr="00A24C0C" w:rsidRDefault="00A24C0C" w:rsidP="00263FCC">
            <w:pPr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CA"/>
              </w:rPr>
            </w:pPr>
            <w:r w:rsidRPr="00A24C0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CA"/>
              </w:rPr>
              <w:t>Perceived competence</w:t>
            </w:r>
          </w:p>
          <w:p w14:paraId="6CCB8F7A" w14:textId="77777777" w:rsidR="00A24C0C" w:rsidRPr="00A24C0C" w:rsidRDefault="00A24C0C" w:rsidP="00A24C0C">
            <w:pPr>
              <w:pStyle w:val="ListParagraph"/>
              <w:numPr>
                <w:ilvl w:val="0"/>
                <w:numId w:val="1"/>
              </w:numPr>
              <w:spacing w:before="120" w:after="120"/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>I think I am pretty good at the constellation learning activity.</w:t>
            </w:r>
          </w:p>
          <w:p w14:paraId="584C3A3F" w14:textId="77777777" w:rsidR="00A24C0C" w:rsidRPr="00A24C0C" w:rsidRDefault="00A24C0C" w:rsidP="00A24C0C">
            <w:pPr>
              <w:pStyle w:val="ListParagraph"/>
              <w:numPr>
                <w:ilvl w:val="0"/>
                <w:numId w:val="1"/>
              </w:numPr>
              <w:spacing w:before="120" w:after="120"/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 xml:space="preserve">After working at the constellation learning activity for a while, I felt </w:t>
            </w:r>
            <w:proofErr w:type="gramStart"/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>pretty competent</w:t>
            </w:r>
            <w:proofErr w:type="gramEnd"/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>.</w:t>
            </w:r>
          </w:p>
          <w:p w14:paraId="7F6377B2" w14:textId="77777777" w:rsidR="00A24C0C" w:rsidRPr="00A24C0C" w:rsidRDefault="00A24C0C" w:rsidP="00A24C0C">
            <w:pPr>
              <w:pStyle w:val="ListParagraph"/>
              <w:numPr>
                <w:ilvl w:val="0"/>
                <w:numId w:val="1"/>
              </w:numPr>
              <w:spacing w:before="120" w:after="120"/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>I am satisfied with my performance at the constellation learning activity.</w:t>
            </w:r>
          </w:p>
          <w:p w14:paraId="25F3EEB0" w14:textId="77777777" w:rsidR="00A24C0C" w:rsidRPr="00A24C0C" w:rsidRDefault="00A24C0C" w:rsidP="00A24C0C">
            <w:pPr>
              <w:pStyle w:val="ListParagraph"/>
              <w:numPr>
                <w:ilvl w:val="0"/>
                <w:numId w:val="1"/>
              </w:numPr>
              <w:spacing w:before="120" w:after="120"/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 xml:space="preserve">I was </w:t>
            </w:r>
            <w:proofErr w:type="gramStart"/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>pretty skilled</w:t>
            </w:r>
            <w:proofErr w:type="gramEnd"/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 xml:space="preserve"> at the constellation learning activity.</w:t>
            </w:r>
          </w:p>
          <w:p w14:paraId="1A1895B4" w14:textId="77777777" w:rsidR="00A24C0C" w:rsidRPr="00A24C0C" w:rsidRDefault="00A24C0C" w:rsidP="00263FCC">
            <w:pPr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CA"/>
              </w:rPr>
            </w:pPr>
            <w:r w:rsidRPr="00A24C0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CA"/>
              </w:rPr>
              <w:t>Effort/importance</w:t>
            </w:r>
          </w:p>
          <w:p w14:paraId="3C33E3F9" w14:textId="77777777" w:rsidR="00A24C0C" w:rsidRPr="00A24C0C" w:rsidRDefault="00A24C0C" w:rsidP="00A24C0C">
            <w:pPr>
              <w:pStyle w:val="ListParagraph"/>
              <w:numPr>
                <w:ilvl w:val="0"/>
                <w:numId w:val="1"/>
              </w:numPr>
              <w:spacing w:before="120" w:after="120"/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>I put a lot of effort into the constellation learning activity.</w:t>
            </w:r>
          </w:p>
          <w:p w14:paraId="2DBD892C" w14:textId="77777777" w:rsidR="00A24C0C" w:rsidRPr="00A24C0C" w:rsidRDefault="00A24C0C" w:rsidP="00A24C0C">
            <w:pPr>
              <w:pStyle w:val="ListParagraph"/>
              <w:numPr>
                <w:ilvl w:val="0"/>
                <w:numId w:val="1"/>
              </w:numPr>
              <w:spacing w:before="120" w:after="120"/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>I tried very hard on the constellation learning activity.</w:t>
            </w:r>
          </w:p>
          <w:p w14:paraId="5B441BEC" w14:textId="1212F28D" w:rsidR="00284047" w:rsidRPr="00A45026" w:rsidRDefault="00A24C0C" w:rsidP="00A45026">
            <w:pPr>
              <w:pStyle w:val="ListParagraph"/>
              <w:numPr>
                <w:ilvl w:val="0"/>
                <w:numId w:val="1"/>
              </w:numPr>
              <w:spacing w:before="120" w:after="120"/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>It was important to me to do well at the constellation learning activity.</w:t>
            </w:r>
          </w:p>
        </w:tc>
        <w:tc>
          <w:tcPr>
            <w:tcW w:w="1129" w:type="dxa"/>
            <w:tcBorders>
              <w:top w:val="single" w:sz="4" w:space="0" w:color="auto"/>
            </w:tcBorders>
            <w:vAlign w:val="center"/>
          </w:tcPr>
          <w:p w14:paraId="5EF01CC0" w14:textId="31C91F3A" w:rsidR="00A24C0C" w:rsidRPr="00A24C0C" w:rsidRDefault="00A24C0C" w:rsidP="00263FCC">
            <w:pPr>
              <w:tabs>
                <w:tab w:val="left" w:pos="720"/>
                <w:tab w:val="left" w:pos="340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>Ryan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 xml:space="preserve"> </w:t>
            </w:r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>(1982)</w:t>
            </w:r>
          </w:p>
        </w:tc>
      </w:tr>
      <w:tr w:rsidR="00A24C0C" w:rsidRPr="00A24C0C" w14:paraId="24CBC8F1" w14:textId="77777777" w:rsidTr="00A45026">
        <w:trPr>
          <w:cantSplit/>
        </w:trPr>
        <w:tc>
          <w:tcPr>
            <w:tcW w:w="1416" w:type="dxa"/>
            <w:vAlign w:val="center"/>
          </w:tcPr>
          <w:p w14:paraId="5D3BACED" w14:textId="77777777" w:rsidR="00A24C0C" w:rsidRPr="00A24C0C" w:rsidRDefault="00A24C0C" w:rsidP="00263FCC">
            <w:pPr>
              <w:tabs>
                <w:tab w:val="left" w:pos="720"/>
                <w:tab w:val="left" w:pos="3402"/>
              </w:tabs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lastRenderedPageBreak/>
              <w:t>Engagement</w:t>
            </w:r>
          </w:p>
        </w:tc>
        <w:tc>
          <w:tcPr>
            <w:tcW w:w="6669" w:type="dxa"/>
            <w:tcBorders>
              <w:top w:val="single" w:sz="4" w:space="0" w:color="auto"/>
            </w:tcBorders>
          </w:tcPr>
          <w:p w14:paraId="5565F07D" w14:textId="77777777" w:rsidR="00A24C0C" w:rsidRPr="00A24C0C" w:rsidRDefault="00A24C0C" w:rsidP="00263FCC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>(7-point slider, strongly disagree - strongly agree)</w:t>
            </w:r>
          </w:p>
          <w:p w14:paraId="42C7D6EF" w14:textId="77777777" w:rsidR="00A24C0C" w:rsidRPr="00A24C0C" w:rsidRDefault="00A24C0C" w:rsidP="00263FCC">
            <w:pPr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CA"/>
              </w:rPr>
            </w:pPr>
            <w:r w:rsidRPr="00A24C0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CA"/>
              </w:rPr>
              <w:t>Affective engagement</w:t>
            </w:r>
          </w:p>
          <w:p w14:paraId="078D5B68" w14:textId="77777777" w:rsidR="00A24C0C" w:rsidRPr="00A24C0C" w:rsidRDefault="00A24C0C" w:rsidP="00A24C0C">
            <w:pPr>
              <w:pStyle w:val="ListParagraph"/>
              <w:numPr>
                <w:ilvl w:val="0"/>
                <w:numId w:val="2"/>
              </w:numPr>
              <w:spacing w:before="120" w:after="1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>It made me happy to complete this task.</w:t>
            </w:r>
          </w:p>
          <w:p w14:paraId="54F84A52" w14:textId="77777777" w:rsidR="00A24C0C" w:rsidRPr="00A24C0C" w:rsidRDefault="00A24C0C" w:rsidP="00A24C0C">
            <w:pPr>
              <w:pStyle w:val="ListParagraph"/>
              <w:numPr>
                <w:ilvl w:val="0"/>
                <w:numId w:val="2"/>
              </w:numPr>
              <w:spacing w:before="120" w:after="1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 xml:space="preserve">It was fun to complete this task. </w:t>
            </w:r>
          </w:p>
          <w:p w14:paraId="544805B4" w14:textId="77777777" w:rsidR="00A24C0C" w:rsidRPr="00A24C0C" w:rsidRDefault="00A24C0C" w:rsidP="00A24C0C">
            <w:pPr>
              <w:pStyle w:val="ListParagraph"/>
              <w:numPr>
                <w:ilvl w:val="0"/>
                <w:numId w:val="2"/>
              </w:numPr>
              <w:spacing w:before="120" w:after="1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 xml:space="preserve">I enjoyed completing this task. </w:t>
            </w:r>
          </w:p>
          <w:p w14:paraId="6A0FA307" w14:textId="77777777" w:rsidR="00A24C0C" w:rsidRPr="00A24C0C" w:rsidRDefault="00A24C0C" w:rsidP="00263FCC">
            <w:pPr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CA"/>
              </w:rPr>
            </w:pPr>
            <w:r w:rsidRPr="00A24C0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CA"/>
              </w:rPr>
              <w:t>Behavioural engagement</w:t>
            </w:r>
          </w:p>
          <w:p w14:paraId="74EE3F2C" w14:textId="77777777" w:rsidR="00A24C0C" w:rsidRPr="00A24C0C" w:rsidRDefault="00A24C0C" w:rsidP="00A24C0C">
            <w:pPr>
              <w:pStyle w:val="ListParagraph"/>
              <w:numPr>
                <w:ilvl w:val="0"/>
                <w:numId w:val="3"/>
              </w:numPr>
              <w:spacing w:before="120" w:after="1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 xml:space="preserve">I was being attentive to the task. </w:t>
            </w:r>
          </w:p>
          <w:p w14:paraId="72FA6FF2" w14:textId="77777777" w:rsidR="00A24C0C" w:rsidRPr="00A24C0C" w:rsidRDefault="00A24C0C" w:rsidP="00A24C0C">
            <w:pPr>
              <w:pStyle w:val="ListParagraph"/>
              <w:numPr>
                <w:ilvl w:val="0"/>
                <w:numId w:val="3"/>
              </w:numPr>
              <w:spacing w:before="120" w:after="1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 xml:space="preserve">I was actively involved in completing this task. </w:t>
            </w:r>
          </w:p>
          <w:p w14:paraId="0CA58596" w14:textId="77777777" w:rsidR="00A24C0C" w:rsidRPr="00A24C0C" w:rsidRDefault="00A24C0C" w:rsidP="00A24C0C">
            <w:pPr>
              <w:pStyle w:val="ListParagraph"/>
              <w:numPr>
                <w:ilvl w:val="0"/>
                <w:numId w:val="3"/>
              </w:numPr>
              <w:spacing w:before="120" w:after="1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>I diligently completed this task.</w:t>
            </w:r>
          </w:p>
          <w:p w14:paraId="450289E8" w14:textId="77777777" w:rsidR="00A24C0C" w:rsidRPr="00A24C0C" w:rsidRDefault="00A24C0C" w:rsidP="00263FCC">
            <w:pPr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CA"/>
              </w:rPr>
            </w:pPr>
            <w:r w:rsidRPr="00A24C0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CA"/>
              </w:rPr>
              <w:t xml:space="preserve">Cognitive engagement </w:t>
            </w:r>
          </w:p>
          <w:p w14:paraId="0D716EE3" w14:textId="77777777" w:rsidR="00A24C0C" w:rsidRPr="00A24C0C" w:rsidRDefault="00A24C0C" w:rsidP="00A24C0C">
            <w:pPr>
              <w:pStyle w:val="ListParagraph"/>
              <w:numPr>
                <w:ilvl w:val="0"/>
                <w:numId w:val="4"/>
              </w:numPr>
              <w:spacing w:before="120" w:after="1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 xml:space="preserve">This task was so absorbing that I forgot about everything else. </w:t>
            </w:r>
          </w:p>
          <w:p w14:paraId="53B7B9A1" w14:textId="77777777" w:rsidR="00A24C0C" w:rsidRPr="00A24C0C" w:rsidRDefault="00A24C0C" w:rsidP="00A24C0C">
            <w:pPr>
              <w:pStyle w:val="ListParagraph"/>
              <w:numPr>
                <w:ilvl w:val="0"/>
                <w:numId w:val="4"/>
              </w:numPr>
              <w:spacing w:before="120" w:after="1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 xml:space="preserve">I did not think about anything else when completing this task. </w:t>
            </w:r>
          </w:p>
          <w:p w14:paraId="51C5221A" w14:textId="77777777" w:rsidR="00A24C0C" w:rsidRDefault="00A24C0C" w:rsidP="00A24C0C">
            <w:pPr>
              <w:pStyle w:val="ListParagraph"/>
              <w:numPr>
                <w:ilvl w:val="0"/>
                <w:numId w:val="4"/>
              </w:numPr>
              <w:spacing w:before="120" w:after="1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 xml:space="preserve">I was fully immersed while completing this task. </w:t>
            </w:r>
          </w:p>
          <w:p w14:paraId="4A59340C" w14:textId="77777777" w:rsidR="00284047" w:rsidRPr="00A24C0C" w:rsidRDefault="00284047" w:rsidP="00284047">
            <w:pPr>
              <w:pStyle w:val="ListParagraph"/>
              <w:spacing w:before="120" w:after="120"/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</w:p>
        </w:tc>
        <w:tc>
          <w:tcPr>
            <w:tcW w:w="1129" w:type="dxa"/>
            <w:vAlign w:val="center"/>
          </w:tcPr>
          <w:p w14:paraId="5B2E930A" w14:textId="5B0FD1F4" w:rsidR="00A24C0C" w:rsidRPr="00A24C0C" w:rsidRDefault="00A24C0C" w:rsidP="00263FCC">
            <w:pPr>
              <w:tabs>
                <w:tab w:val="left" w:pos="720"/>
                <w:tab w:val="left" w:pos="340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 xml:space="preserve">de </w:t>
            </w:r>
            <w:proofErr w:type="spellStart"/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>Vreede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 xml:space="preserve"> et al. </w:t>
            </w:r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>(2019)</w:t>
            </w:r>
          </w:p>
        </w:tc>
      </w:tr>
      <w:tr w:rsidR="00A24C0C" w:rsidRPr="00A24C0C" w14:paraId="0A042EB4" w14:textId="77777777" w:rsidTr="00A45026">
        <w:trPr>
          <w:cantSplit/>
        </w:trPr>
        <w:tc>
          <w:tcPr>
            <w:tcW w:w="1416" w:type="dxa"/>
            <w:vAlign w:val="center"/>
          </w:tcPr>
          <w:p w14:paraId="38E88504" w14:textId="77777777" w:rsidR="00A24C0C" w:rsidRPr="00A24C0C" w:rsidRDefault="00A24C0C" w:rsidP="00263FCC">
            <w:pPr>
              <w:tabs>
                <w:tab w:val="left" w:pos="720"/>
                <w:tab w:val="left" w:pos="3402"/>
              </w:tabs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>Prior Knowledge</w:t>
            </w:r>
          </w:p>
        </w:tc>
        <w:tc>
          <w:tcPr>
            <w:tcW w:w="6669" w:type="dxa"/>
            <w:tcBorders>
              <w:top w:val="single" w:sz="4" w:space="0" w:color="auto"/>
              <w:bottom w:val="single" w:sz="4" w:space="0" w:color="auto"/>
            </w:tcBorders>
          </w:tcPr>
          <w:p w14:paraId="4B43BE86" w14:textId="77777777" w:rsidR="00A24C0C" w:rsidRPr="00A24C0C" w:rsidRDefault="00A24C0C" w:rsidP="00263FCC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>Please indicate your level of general knowledge of constellations (slider scale 1-10)</w:t>
            </w:r>
          </w:p>
          <w:p w14:paraId="00F0ECE1" w14:textId="77777777" w:rsidR="00A24C0C" w:rsidRPr="00A24C0C" w:rsidRDefault="00A24C0C" w:rsidP="00263FCC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</w:p>
          <w:p w14:paraId="35BC312E" w14:textId="77777777" w:rsidR="00A24C0C" w:rsidRPr="00A24C0C" w:rsidRDefault="00A24C0C" w:rsidP="00263FCC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>Please indicate your level of general knowledge of astronomy (slider scale 1-10)</w:t>
            </w:r>
          </w:p>
          <w:p w14:paraId="0FB78975" w14:textId="77777777" w:rsidR="00A24C0C" w:rsidRPr="00A24C0C" w:rsidRDefault="00A24C0C" w:rsidP="00263FCC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</w:p>
          <w:p w14:paraId="0F2100FC" w14:textId="77777777" w:rsidR="00A24C0C" w:rsidRPr="00A24C0C" w:rsidRDefault="00A24C0C" w:rsidP="00263FCC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 xml:space="preserve">To what extent do you agree or disagree with the following statements? (7-point </w:t>
            </w:r>
            <w:proofErr w:type="gramStart"/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>slider,  strongly</w:t>
            </w:r>
            <w:proofErr w:type="gramEnd"/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 xml:space="preserve"> disagree - strongly agree)</w:t>
            </w:r>
          </w:p>
          <w:p w14:paraId="002F6EDC" w14:textId="77777777" w:rsidR="00A24C0C" w:rsidRPr="00A24C0C" w:rsidRDefault="00A24C0C" w:rsidP="00A24C0C">
            <w:pPr>
              <w:pStyle w:val="ListParagraph"/>
              <w:numPr>
                <w:ilvl w:val="0"/>
                <w:numId w:val="5"/>
              </w:numPr>
              <w:spacing w:before="120" w:after="1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 xml:space="preserve">I know constellations </w:t>
            </w:r>
            <w:proofErr w:type="gramStart"/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>pretty well</w:t>
            </w:r>
            <w:proofErr w:type="gramEnd"/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>.</w:t>
            </w:r>
          </w:p>
          <w:p w14:paraId="36BCA0F3" w14:textId="77777777" w:rsidR="00A24C0C" w:rsidRPr="00A24C0C" w:rsidRDefault="00A24C0C" w:rsidP="00A24C0C">
            <w:pPr>
              <w:pStyle w:val="ListParagraph"/>
              <w:numPr>
                <w:ilvl w:val="0"/>
                <w:numId w:val="5"/>
              </w:numPr>
              <w:spacing w:before="120" w:after="1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>I don't feel very knowledgeable about the theory surrounding constellations.</w:t>
            </w:r>
          </w:p>
          <w:p w14:paraId="7D775880" w14:textId="77777777" w:rsidR="00A24C0C" w:rsidRPr="00A24C0C" w:rsidRDefault="00A24C0C" w:rsidP="00A24C0C">
            <w:pPr>
              <w:pStyle w:val="ListParagraph"/>
              <w:numPr>
                <w:ilvl w:val="0"/>
                <w:numId w:val="5"/>
              </w:numPr>
              <w:spacing w:before="120" w:after="1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 xml:space="preserve">Among my circle of friends, I’m one of the “experts” on constellations. </w:t>
            </w:r>
          </w:p>
          <w:p w14:paraId="668B2700" w14:textId="77777777" w:rsidR="00A24C0C" w:rsidRPr="00A24C0C" w:rsidRDefault="00A24C0C" w:rsidP="00A24C0C">
            <w:pPr>
              <w:pStyle w:val="ListParagraph"/>
              <w:numPr>
                <w:ilvl w:val="0"/>
                <w:numId w:val="5"/>
              </w:numPr>
              <w:spacing w:before="120" w:after="1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>I know the difference between astronomy and astrology.</w:t>
            </w:r>
          </w:p>
          <w:p w14:paraId="036418A0" w14:textId="77777777" w:rsidR="00A24C0C" w:rsidRPr="00A24C0C" w:rsidRDefault="00A24C0C" w:rsidP="00A24C0C">
            <w:pPr>
              <w:pStyle w:val="ListParagraph"/>
              <w:numPr>
                <w:ilvl w:val="0"/>
                <w:numId w:val="5"/>
              </w:numPr>
              <w:spacing w:before="120" w:after="1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>Compared to most other people, I know less about constellations.</w:t>
            </w:r>
          </w:p>
          <w:p w14:paraId="32115BA3" w14:textId="77777777" w:rsidR="00A24C0C" w:rsidRPr="00A24C0C" w:rsidRDefault="00A24C0C" w:rsidP="00A24C0C">
            <w:pPr>
              <w:pStyle w:val="ListParagraph"/>
              <w:numPr>
                <w:ilvl w:val="0"/>
                <w:numId w:val="5"/>
              </w:numPr>
              <w:spacing w:before="120" w:after="1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 xml:space="preserve">I </w:t>
            </w:r>
            <w:proofErr w:type="gramStart"/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>am able to</w:t>
            </w:r>
            <w:proofErr w:type="gramEnd"/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 xml:space="preserve"> identify </w:t>
            </w:r>
            <w:proofErr w:type="gramStart"/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>a large number of</w:t>
            </w:r>
            <w:proofErr w:type="gramEnd"/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 xml:space="preserve"> constellations by looking at the sky. </w:t>
            </w:r>
          </w:p>
          <w:p w14:paraId="5EF547D1" w14:textId="77777777" w:rsidR="00A24C0C" w:rsidRPr="00A24C0C" w:rsidRDefault="00A24C0C" w:rsidP="00A24C0C">
            <w:pPr>
              <w:pStyle w:val="ListParagraph"/>
              <w:numPr>
                <w:ilvl w:val="0"/>
                <w:numId w:val="5"/>
              </w:numPr>
              <w:spacing w:before="120" w:after="1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>When it comes to constellations, I really don't know a lot.</w:t>
            </w:r>
          </w:p>
          <w:p w14:paraId="02D10155" w14:textId="77777777" w:rsidR="00A24C0C" w:rsidRPr="00A24C0C" w:rsidRDefault="00A24C0C" w:rsidP="00A24C0C">
            <w:pPr>
              <w:pStyle w:val="ListParagraph"/>
              <w:numPr>
                <w:ilvl w:val="0"/>
                <w:numId w:val="5"/>
              </w:numPr>
              <w:spacing w:before="120" w:after="1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 xml:space="preserve">I know the names of several constellations. </w:t>
            </w:r>
          </w:p>
          <w:p w14:paraId="272CDCA4" w14:textId="77777777" w:rsidR="00A24C0C" w:rsidRPr="00A24C0C" w:rsidRDefault="00A24C0C" w:rsidP="00A24C0C">
            <w:pPr>
              <w:pStyle w:val="ListParagraph"/>
              <w:numPr>
                <w:ilvl w:val="0"/>
                <w:numId w:val="5"/>
              </w:numPr>
              <w:spacing w:before="120" w:after="1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 xml:space="preserve">I like to learn about constellations. </w:t>
            </w:r>
          </w:p>
          <w:p w14:paraId="07213167" w14:textId="77777777" w:rsidR="00A24C0C" w:rsidRDefault="00A24C0C" w:rsidP="00A24C0C">
            <w:pPr>
              <w:pStyle w:val="ListParagraph"/>
              <w:numPr>
                <w:ilvl w:val="0"/>
                <w:numId w:val="5"/>
              </w:numPr>
              <w:tabs>
                <w:tab w:val="left" w:pos="720"/>
                <w:tab w:val="left" w:pos="3402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>I find constellations to be important and useful.</w:t>
            </w:r>
          </w:p>
          <w:p w14:paraId="7F195359" w14:textId="77777777" w:rsidR="00284047" w:rsidRPr="00A24C0C" w:rsidRDefault="00284047" w:rsidP="00284047">
            <w:pPr>
              <w:pStyle w:val="ListParagraph"/>
              <w:tabs>
                <w:tab w:val="left" w:pos="720"/>
                <w:tab w:val="left" w:pos="3402"/>
              </w:tabs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</w:p>
        </w:tc>
        <w:tc>
          <w:tcPr>
            <w:tcW w:w="1129" w:type="dxa"/>
            <w:vAlign w:val="center"/>
          </w:tcPr>
          <w:p w14:paraId="099F7106" w14:textId="77777777" w:rsidR="00A24C0C" w:rsidRPr="00A24C0C" w:rsidRDefault="00A24C0C" w:rsidP="00263FCC">
            <w:pPr>
              <w:tabs>
                <w:tab w:val="left" w:pos="720"/>
                <w:tab w:val="left" w:pos="3402"/>
              </w:tabs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>Adapted from:</w:t>
            </w:r>
          </w:p>
          <w:p w14:paraId="44BFB80A" w14:textId="23C34034" w:rsidR="00A24C0C" w:rsidRPr="00A24C0C" w:rsidRDefault="00A24C0C" w:rsidP="00263FCC">
            <w:pPr>
              <w:tabs>
                <w:tab w:val="left" w:pos="720"/>
                <w:tab w:val="left" w:pos="340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>Flynn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 xml:space="preserve"> </w:t>
            </w:r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>&amp; Goldsmith (1999)</w:t>
            </w:r>
          </w:p>
        </w:tc>
      </w:tr>
      <w:tr w:rsidR="00A24C0C" w:rsidRPr="00A24C0C" w14:paraId="1A08F27D" w14:textId="77777777" w:rsidTr="00A45026">
        <w:trPr>
          <w:cantSplit/>
        </w:trPr>
        <w:tc>
          <w:tcPr>
            <w:tcW w:w="1416" w:type="dxa"/>
            <w:vAlign w:val="center"/>
          </w:tcPr>
          <w:p w14:paraId="5D80656A" w14:textId="77777777" w:rsidR="00A24C0C" w:rsidRPr="00A24C0C" w:rsidRDefault="00A24C0C" w:rsidP="00263FCC">
            <w:pPr>
              <w:tabs>
                <w:tab w:val="left" w:pos="720"/>
                <w:tab w:val="left" w:pos="3402"/>
              </w:tabs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>Satisfaction</w:t>
            </w:r>
          </w:p>
        </w:tc>
        <w:tc>
          <w:tcPr>
            <w:tcW w:w="6669" w:type="dxa"/>
            <w:tcBorders>
              <w:top w:val="single" w:sz="4" w:space="0" w:color="auto"/>
              <w:bottom w:val="single" w:sz="4" w:space="0" w:color="auto"/>
            </w:tcBorders>
          </w:tcPr>
          <w:p w14:paraId="21BF6BED" w14:textId="77777777" w:rsidR="00A24C0C" w:rsidRPr="00A24C0C" w:rsidRDefault="00A24C0C" w:rsidP="00263FCC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>Are you satisfied with the constellation learning system?</w:t>
            </w:r>
          </w:p>
          <w:p w14:paraId="21FB8478" w14:textId="77777777" w:rsidR="00284047" w:rsidRDefault="00A24C0C" w:rsidP="00263FCC">
            <w:pPr>
              <w:tabs>
                <w:tab w:val="left" w:pos="720"/>
                <w:tab w:val="left" w:pos="340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>(7-point slider, strongly disagree - strongly agree)</w:t>
            </w:r>
          </w:p>
          <w:p w14:paraId="479C2376" w14:textId="72C6E52B" w:rsidR="00284047" w:rsidRPr="00A24C0C" w:rsidRDefault="00284047" w:rsidP="00263FCC">
            <w:pPr>
              <w:tabs>
                <w:tab w:val="left" w:pos="720"/>
                <w:tab w:val="left" w:pos="340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</w:p>
        </w:tc>
        <w:tc>
          <w:tcPr>
            <w:tcW w:w="1129" w:type="dxa"/>
            <w:vAlign w:val="center"/>
          </w:tcPr>
          <w:p w14:paraId="4C0940D4" w14:textId="4C1D1A26" w:rsidR="00A24C0C" w:rsidRPr="00A24C0C" w:rsidRDefault="00A24C0C" w:rsidP="00263FCC">
            <w:pPr>
              <w:tabs>
                <w:tab w:val="left" w:pos="720"/>
                <w:tab w:val="left" w:pos="340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>Farris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 xml:space="preserve"> et al.</w:t>
            </w:r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 xml:space="preserve"> (2010)</w:t>
            </w:r>
          </w:p>
        </w:tc>
      </w:tr>
      <w:tr w:rsidR="00A24C0C" w:rsidRPr="00A24C0C" w14:paraId="27BD933D" w14:textId="77777777" w:rsidTr="00A45026">
        <w:trPr>
          <w:cantSplit/>
        </w:trPr>
        <w:tc>
          <w:tcPr>
            <w:tcW w:w="1416" w:type="dxa"/>
            <w:tcBorders>
              <w:bottom w:val="single" w:sz="4" w:space="0" w:color="auto"/>
            </w:tcBorders>
            <w:vAlign w:val="center"/>
          </w:tcPr>
          <w:p w14:paraId="644B6758" w14:textId="77777777" w:rsidR="00A24C0C" w:rsidRPr="00A24C0C" w:rsidRDefault="00A24C0C" w:rsidP="00263FCC">
            <w:pPr>
              <w:tabs>
                <w:tab w:val="left" w:pos="720"/>
                <w:tab w:val="left" w:pos="340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lastRenderedPageBreak/>
              <w:t>Intention to recommend</w:t>
            </w:r>
          </w:p>
        </w:tc>
        <w:tc>
          <w:tcPr>
            <w:tcW w:w="6669" w:type="dxa"/>
            <w:tcBorders>
              <w:top w:val="single" w:sz="4" w:space="0" w:color="auto"/>
              <w:bottom w:val="single" w:sz="4" w:space="0" w:color="auto"/>
            </w:tcBorders>
          </w:tcPr>
          <w:p w14:paraId="3BC8952D" w14:textId="77777777" w:rsidR="00A24C0C" w:rsidRPr="00A24C0C" w:rsidRDefault="00A24C0C" w:rsidP="00263FCC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>How likely is it that you would recommend the constellation learning system to a friend, a colleague, or a member of your family?</w:t>
            </w:r>
          </w:p>
          <w:p w14:paraId="638A1CBF" w14:textId="77777777" w:rsidR="00A24C0C" w:rsidRDefault="00A24C0C" w:rsidP="00263FCC">
            <w:pPr>
              <w:tabs>
                <w:tab w:val="left" w:pos="720"/>
                <w:tab w:val="left" w:pos="340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>(10-point slider, not at all probable – very probable)</w:t>
            </w:r>
          </w:p>
          <w:p w14:paraId="190FC301" w14:textId="77777777" w:rsidR="00284047" w:rsidRPr="00A24C0C" w:rsidRDefault="00284047" w:rsidP="00263FCC">
            <w:pPr>
              <w:tabs>
                <w:tab w:val="left" w:pos="720"/>
                <w:tab w:val="left" w:pos="340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</w:p>
        </w:tc>
        <w:tc>
          <w:tcPr>
            <w:tcW w:w="1129" w:type="dxa"/>
            <w:tcBorders>
              <w:bottom w:val="single" w:sz="4" w:space="0" w:color="auto"/>
            </w:tcBorders>
            <w:vAlign w:val="center"/>
          </w:tcPr>
          <w:p w14:paraId="0CB8C72C" w14:textId="4C9BEBB2" w:rsidR="00A24C0C" w:rsidRPr="00A24C0C" w:rsidRDefault="00A24C0C" w:rsidP="00263FCC">
            <w:pPr>
              <w:tabs>
                <w:tab w:val="left" w:pos="720"/>
                <w:tab w:val="left" w:pos="340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</w:pPr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>Reichheld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 xml:space="preserve"> </w:t>
            </w:r>
            <w:r w:rsidRPr="00A24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CA"/>
              </w:rPr>
              <w:t>(2003)</w:t>
            </w:r>
          </w:p>
        </w:tc>
      </w:tr>
    </w:tbl>
    <w:p w14:paraId="29F24129" w14:textId="304A7D2C" w:rsidR="003E25BB" w:rsidRDefault="003E25BB"/>
    <w:p w14:paraId="34B0BB5B" w14:textId="4C45D0C9" w:rsidR="003E25BB" w:rsidRDefault="003E25BB">
      <w:r>
        <w:br w:type="page"/>
      </w:r>
    </w:p>
    <w:p w14:paraId="29ECD0C8" w14:textId="503E2387" w:rsidR="00284047" w:rsidRPr="00284047" w:rsidRDefault="003E25BB">
      <w:pPr>
        <w:rPr>
          <w:b/>
          <w:bCs/>
        </w:rPr>
      </w:pPr>
      <w:r w:rsidRPr="00284047">
        <w:rPr>
          <w:b/>
          <w:bCs/>
        </w:rPr>
        <w:lastRenderedPageBreak/>
        <w:t>Table S2</w:t>
      </w:r>
    </w:p>
    <w:p w14:paraId="354D4C20" w14:textId="7AE5E3DB" w:rsidR="00284047" w:rsidRPr="00284047" w:rsidRDefault="00284047">
      <w:pPr>
        <w:rPr>
          <w:i/>
          <w:iCs/>
        </w:rPr>
      </w:pPr>
      <w:r w:rsidRPr="00284047">
        <w:rPr>
          <w:i/>
          <w:iCs/>
        </w:rPr>
        <w:t>Scale descriptives for total sample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82"/>
        <w:gridCol w:w="1801"/>
        <w:gridCol w:w="1689"/>
        <w:gridCol w:w="1689"/>
        <w:gridCol w:w="1689"/>
      </w:tblGrid>
      <w:tr w:rsidR="00C446F6" w:rsidRPr="003E25BB" w14:paraId="50872600" w14:textId="5779FEFC" w:rsidTr="00284047">
        <w:tc>
          <w:tcPr>
            <w:tcW w:w="2482" w:type="dxa"/>
            <w:tcBorders>
              <w:top w:val="single" w:sz="4" w:space="0" w:color="auto"/>
              <w:bottom w:val="single" w:sz="4" w:space="0" w:color="auto"/>
            </w:tcBorders>
          </w:tcPr>
          <w:p w14:paraId="72298061" w14:textId="150FA3C3" w:rsidR="00C446F6" w:rsidRPr="00284047" w:rsidRDefault="00C446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CA"/>
              </w:rPr>
            </w:pPr>
            <w:r w:rsidRPr="002840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CA"/>
              </w:rPr>
              <w:t>Construct</w:t>
            </w:r>
          </w:p>
        </w:tc>
        <w:tc>
          <w:tcPr>
            <w:tcW w:w="1801" w:type="dxa"/>
            <w:tcBorders>
              <w:top w:val="single" w:sz="4" w:space="0" w:color="auto"/>
              <w:bottom w:val="single" w:sz="4" w:space="0" w:color="auto"/>
            </w:tcBorders>
          </w:tcPr>
          <w:p w14:paraId="3D2F095E" w14:textId="140A1B73" w:rsidR="00C446F6" w:rsidRPr="00284047" w:rsidRDefault="00C446F6" w:rsidP="002840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CA"/>
              </w:rPr>
            </w:pPr>
            <w:r w:rsidRPr="002840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CA"/>
              </w:rPr>
              <w:t>M</w:t>
            </w:r>
          </w:p>
        </w:tc>
        <w:tc>
          <w:tcPr>
            <w:tcW w:w="1689" w:type="dxa"/>
            <w:tcBorders>
              <w:top w:val="single" w:sz="4" w:space="0" w:color="auto"/>
              <w:bottom w:val="single" w:sz="4" w:space="0" w:color="auto"/>
            </w:tcBorders>
          </w:tcPr>
          <w:p w14:paraId="618D0F87" w14:textId="557E1133" w:rsidR="00C446F6" w:rsidRPr="00284047" w:rsidRDefault="00C446F6" w:rsidP="002840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CA"/>
              </w:rPr>
            </w:pPr>
            <w:r w:rsidRPr="002840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CA"/>
              </w:rPr>
              <w:t>SD</w:t>
            </w:r>
          </w:p>
        </w:tc>
        <w:tc>
          <w:tcPr>
            <w:tcW w:w="1689" w:type="dxa"/>
            <w:tcBorders>
              <w:top w:val="single" w:sz="4" w:space="0" w:color="auto"/>
              <w:bottom w:val="single" w:sz="4" w:space="0" w:color="auto"/>
            </w:tcBorders>
          </w:tcPr>
          <w:p w14:paraId="74D872B1" w14:textId="7057E865" w:rsidR="00C446F6" w:rsidRPr="00284047" w:rsidRDefault="00C446F6" w:rsidP="002840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CA"/>
              </w:rPr>
            </w:pPr>
            <w:r w:rsidRPr="002840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CA"/>
              </w:rPr>
              <w:t>Min</w:t>
            </w:r>
          </w:p>
        </w:tc>
        <w:tc>
          <w:tcPr>
            <w:tcW w:w="1689" w:type="dxa"/>
            <w:tcBorders>
              <w:top w:val="single" w:sz="4" w:space="0" w:color="auto"/>
              <w:bottom w:val="single" w:sz="4" w:space="0" w:color="auto"/>
            </w:tcBorders>
          </w:tcPr>
          <w:p w14:paraId="7E37E016" w14:textId="30DAD375" w:rsidR="00C446F6" w:rsidRPr="00284047" w:rsidRDefault="00C446F6" w:rsidP="002840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CA"/>
              </w:rPr>
            </w:pPr>
            <w:r w:rsidRPr="002840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CA"/>
              </w:rPr>
              <w:t>Max</w:t>
            </w:r>
          </w:p>
        </w:tc>
      </w:tr>
      <w:tr w:rsidR="00C446F6" w:rsidRPr="003E25BB" w14:paraId="7F1F440F" w14:textId="409CA454" w:rsidTr="00A45026">
        <w:trPr>
          <w:trHeight w:val="567"/>
        </w:trPr>
        <w:tc>
          <w:tcPr>
            <w:tcW w:w="2482" w:type="dxa"/>
            <w:tcBorders>
              <w:top w:val="single" w:sz="4" w:space="0" w:color="auto"/>
            </w:tcBorders>
            <w:vAlign w:val="center"/>
          </w:tcPr>
          <w:p w14:paraId="6BC9B972" w14:textId="48233CF5" w:rsidR="00C446F6" w:rsidRPr="003E25BB" w:rsidRDefault="00C446F6" w:rsidP="00A45026">
            <w:pPr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3E25BB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Intrinsic motivation</w:t>
            </w:r>
            <w:r w:rsidR="003E25BB" w:rsidRPr="003E25BB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- </w:t>
            </w:r>
            <w:r w:rsidR="003E25BB" w:rsidRPr="00A4502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CA"/>
              </w:rPr>
              <w:t>Interest</w:t>
            </w:r>
          </w:p>
        </w:tc>
        <w:tc>
          <w:tcPr>
            <w:tcW w:w="1801" w:type="dxa"/>
            <w:tcBorders>
              <w:top w:val="single" w:sz="4" w:space="0" w:color="auto"/>
            </w:tcBorders>
            <w:vAlign w:val="center"/>
          </w:tcPr>
          <w:p w14:paraId="34DC3663" w14:textId="789AF656" w:rsidR="00C446F6" w:rsidRPr="003E25BB" w:rsidRDefault="003E25BB" w:rsidP="00A450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3E25BB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4.79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center"/>
          </w:tcPr>
          <w:p w14:paraId="509C259F" w14:textId="1CC8FD4D" w:rsidR="00C446F6" w:rsidRPr="003E25BB" w:rsidRDefault="003E25BB" w:rsidP="00A450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3E25BB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1.48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center"/>
          </w:tcPr>
          <w:p w14:paraId="6E3379EA" w14:textId="0EA4971D" w:rsidR="00C446F6" w:rsidRPr="003E25BB" w:rsidRDefault="003E25BB" w:rsidP="00A450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3E25BB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1.50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center"/>
          </w:tcPr>
          <w:p w14:paraId="5458F990" w14:textId="74EF19F2" w:rsidR="00C446F6" w:rsidRPr="003E25BB" w:rsidRDefault="003E25BB" w:rsidP="00A450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3E25BB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7.00</w:t>
            </w:r>
          </w:p>
        </w:tc>
      </w:tr>
      <w:tr w:rsidR="003E25BB" w:rsidRPr="003E25BB" w14:paraId="4B0BD341" w14:textId="77777777" w:rsidTr="00A45026">
        <w:trPr>
          <w:trHeight w:val="567"/>
        </w:trPr>
        <w:tc>
          <w:tcPr>
            <w:tcW w:w="2482" w:type="dxa"/>
            <w:vAlign w:val="center"/>
          </w:tcPr>
          <w:p w14:paraId="2E178396" w14:textId="3B6E6EDA" w:rsidR="003E25BB" w:rsidRPr="003E25BB" w:rsidRDefault="003E25BB" w:rsidP="00A450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5BB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Intrinsic motivation - </w:t>
            </w:r>
            <w:r w:rsidRPr="00A4502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CA"/>
              </w:rPr>
              <w:t>Competence</w:t>
            </w:r>
          </w:p>
        </w:tc>
        <w:tc>
          <w:tcPr>
            <w:tcW w:w="1801" w:type="dxa"/>
            <w:vAlign w:val="center"/>
          </w:tcPr>
          <w:p w14:paraId="571FE483" w14:textId="4A7F2D1E" w:rsidR="003E25BB" w:rsidRPr="003E25BB" w:rsidRDefault="003E25BB" w:rsidP="00A450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5BB">
              <w:rPr>
                <w:rFonts w:ascii="Times New Roman" w:hAnsi="Times New Roman" w:cs="Times New Roman"/>
                <w:sz w:val="24"/>
                <w:szCs w:val="24"/>
              </w:rPr>
              <w:t>4.62</w:t>
            </w:r>
          </w:p>
        </w:tc>
        <w:tc>
          <w:tcPr>
            <w:tcW w:w="1689" w:type="dxa"/>
            <w:vAlign w:val="center"/>
          </w:tcPr>
          <w:p w14:paraId="7D8E5951" w14:textId="787B73C1" w:rsidR="003E25BB" w:rsidRPr="003E25BB" w:rsidRDefault="003E25BB" w:rsidP="00A450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5BB">
              <w:rPr>
                <w:rFonts w:ascii="Times New Roman" w:hAnsi="Times New Roman" w:cs="Times New Roman"/>
                <w:sz w:val="24"/>
                <w:szCs w:val="24"/>
              </w:rPr>
              <w:t>1.38</w:t>
            </w:r>
          </w:p>
        </w:tc>
        <w:tc>
          <w:tcPr>
            <w:tcW w:w="1689" w:type="dxa"/>
            <w:vAlign w:val="center"/>
          </w:tcPr>
          <w:p w14:paraId="59056F90" w14:textId="583E1A0E" w:rsidR="003E25BB" w:rsidRPr="003E25BB" w:rsidRDefault="003E25BB" w:rsidP="00A450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5BB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1689" w:type="dxa"/>
            <w:vAlign w:val="center"/>
          </w:tcPr>
          <w:p w14:paraId="4095B9F5" w14:textId="17F3C1CE" w:rsidR="003E25BB" w:rsidRPr="003E25BB" w:rsidRDefault="003E25BB" w:rsidP="00A450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5BB">
              <w:rPr>
                <w:rFonts w:ascii="Times New Roman" w:hAnsi="Times New Roman" w:cs="Times New Roman"/>
                <w:sz w:val="24"/>
                <w:szCs w:val="24"/>
              </w:rPr>
              <w:t>7.00</w:t>
            </w:r>
          </w:p>
        </w:tc>
      </w:tr>
      <w:tr w:rsidR="003E25BB" w:rsidRPr="003E25BB" w14:paraId="0FC0FA86" w14:textId="77777777" w:rsidTr="00A45026">
        <w:trPr>
          <w:trHeight w:val="567"/>
        </w:trPr>
        <w:tc>
          <w:tcPr>
            <w:tcW w:w="2482" w:type="dxa"/>
            <w:vAlign w:val="center"/>
          </w:tcPr>
          <w:p w14:paraId="0978F5BB" w14:textId="6841D144" w:rsidR="003E25BB" w:rsidRPr="003E25BB" w:rsidRDefault="003E25BB" w:rsidP="00A450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5BB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Intrinsic motivation - </w:t>
            </w:r>
            <w:r w:rsidRPr="00A4502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CA"/>
              </w:rPr>
              <w:t>Effort</w:t>
            </w:r>
          </w:p>
        </w:tc>
        <w:tc>
          <w:tcPr>
            <w:tcW w:w="1801" w:type="dxa"/>
            <w:vAlign w:val="center"/>
          </w:tcPr>
          <w:p w14:paraId="0077CD4C" w14:textId="3D645F2D" w:rsidR="003E25BB" w:rsidRPr="003E25BB" w:rsidRDefault="003E25BB" w:rsidP="00A450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5BB">
              <w:rPr>
                <w:rFonts w:ascii="Times New Roman" w:hAnsi="Times New Roman" w:cs="Times New Roman"/>
                <w:sz w:val="24"/>
                <w:szCs w:val="24"/>
              </w:rPr>
              <w:t>5.32</w:t>
            </w:r>
          </w:p>
        </w:tc>
        <w:tc>
          <w:tcPr>
            <w:tcW w:w="1689" w:type="dxa"/>
            <w:vAlign w:val="center"/>
          </w:tcPr>
          <w:p w14:paraId="0F0B7F3B" w14:textId="33758B98" w:rsidR="003E25BB" w:rsidRPr="003E25BB" w:rsidRDefault="003E25BB" w:rsidP="00A450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5BB">
              <w:rPr>
                <w:rFonts w:ascii="Times New Roman" w:hAnsi="Times New Roman" w:cs="Times New Roman"/>
                <w:sz w:val="24"/>
                <w:szCs w:val="24"/>
              </w:rPr>
              <w:t>1.21</w:t>
            </w:r>
          </w:p>
        </w:tc>
        <w:tc>
          <w:tcPr>
            <w:tcW w:w="1689" w:type="dxa"/>
            <w:vAlign w:val="center"/>
          </w:tcPr>
          <w:p w14:paraId="471CAAC3" w14:textId="1139F020" w:rsidR="003E25BB" w:rsidRPr="003E25BB" w:rsidRDefault="003E25BB" w:rsidP="00A450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5BB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1689" w:type="dxa"/>
            <w:vAlign w:val="center"/>
          </w:tcPr>
          <w:p w14:paraId="31CFE640" w14:textId="5E638770" w:rsidR="003E25BB" w:rsidRPr="003E25BB" w:rsidRDefault="003E25BB" w:rsidP="00A450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5BB">
              <w:rPr>
                <w:rFonts w:ascii="Times New Roman" w:hAnsi="Times New Roman" w:cs="Times New Roman"/>
                <w:sz w:val="24"/>
                <w:szCs w:val="24"/>
              </w:rPr>
              <w:t>7.00</w:t>
            </w:r>
          </w:p>
        </w:tc>
      </w:tr>
      <w:tr w:rsidR="00C446F6" w:rsidRPr="003E25BB" w14:paraId="629BF656" w14:textId="746AFB5A" w:rsidTr="00A45026">
        <w:trPr>
          <w:trHeight w:val="567"/>
        </w:trPr>
        <w:tc>
          <w:tcPr>
            <w:tcW w:w="2482" w:type="dxa"/>
            <w:vAlign w:val="center"/>
          </w:tcPr>
          <w:p w14:paraId="6D82FA51" w14:textId="5592C30E" w:rsidR="00C446F6" w:rsidRPr="003E25BB" w:rsidRDefault="00C446F6" w:rsidP="00A45026">
            <w:pPr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3E25BB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Engagement</w:t>
            </w:r>
          </w:p>
        </w:tc>
        <w:tc>
          <w:tcPr>
            <w:tcW w:w="1801" w:type="dxa"/>
            <w:vAlign w:val="center"/>
          </w:tcPr>
          <w:p w14:paraId="54C9F3D4" w14:textId="167B7D1A" w:rsidR="00C446F6" w:rsidRPr="003E25BB" w:rsidRDefault="003E25BB" w:rsidP="00A450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3E25BB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3.59</w:t>
            </w:r>
          </w:p>
        </w:tc>
        <w:tc>
          <w:tcPr>
            <w:tcW w:w="1689" w:type="dxa"/>
            <w:vAlign w:val="center"/>
          </w:tcPr>
          <w:p w14:paraId="1523163A" w14:textId="2BCBA55C" w:rsidR="00C446F6" w:rsidRPr="003E25BB" w:rsidRDefault="003E25BB" w:rsidP="00A450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3E25BB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0.75</w:t>
            </w:r>
          </w:p>
        </w:tc>
        <w:tc>
          <w:tcPr>
            <w:tcW w:w="1689" w:type="dxa"/>
            <w:vAlign w:val="center"/>
          </w:tcPr>
          <w:p w14:paraId="6C06B4FB" w14:textId="6B9974D5" w:rsidR="00C446F6" w:rsidRPr="003E25BB" w:rsidRDefault="003E25BB" w:rsidP="00A450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3E25BB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1.89</w:t>
            </w:r>
          </w:p>
        </w:tc>
        <w:tc>
          <w:tcPr>
            <w:tcW w:w="1689" w:type="dxa"/>
            <w:vAlign w:val="center"/>
          </w:tcPr>
          <w:p w14:paraId="47399711" w14:textId="633F42F9" w:rsidR="00C446F6" w:rsidRPr="003E25BB" w:rsidRDefault="003E25BB" w:rsidP="00A450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3E25BB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5.00</w:t>
            </w:r>
          </w:p>
        </w:tc>
      </w:tr>
      <w:tr w:rsidR="00C446F6" w:rsidRPr="003E25BB" w14:paraId="121E4F1C" w14:textId="07654C42" w:rsidTr="00A45026">
        <w:trPr>
          <w:trHeight w:val="567"/>
        </w:trPr>
        <w:tc>
          <w:tcPr>
            <w:tcW w:w="2482" w:type="dxa"/>
            <w:vAlign w:val="center"/>
          </w:tcPr>
          <w:p w14:paraId="59850DDF" w14:textId="0B49AF36" w:rsidR="00C446F6" w:rsidRPr="003E25BB" w:rsidRDefault="00C446F6" w:rsidP="00A45026">
            <w:pPr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proofErr w:type="spellStart"/>
            <w:r w:rsidRPr="003E25BB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Priori</w:t>
            </w:r>
            <w:proofErr w:type="spellEnd"/>
            <w:r w:rsidRPr="003E25BB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knowledge</w:t>
            </w:r>
          </w:p>
        </w:tc>
        <w:tc>
          <w:tcPr>
            <w:tcW w:w="1801" w:type="dxa"/>
            <w:vAlign w:val="center"/>
          </w:tcPr>
          <w:p w14:paraId="60720B09" w14:textId="02B7BC82" w:rsidR="00C446F6" w:rsidRPr="003E25BB" w:rsidRDefault="003E25BB" w:rsidP="00A450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3E25BB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2.90</w:t>
            </w:r>
          </w:p>
        </w:tc>
        <w:tc>
          <w:tcPr>
            <w:tcW w:w="1689" w:type="dxa"/>
            <w:vAlign w:val="center"/>
          </w:tcPr>
          <w:p w14:paraId="075E73FC" w14:textId="26C225E8" w:rsidR="00C446F6" w:rsidRPr="003E25BB" w:rsidRDefault="003E25BB" w:rsidP="00A450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3E25BB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0.59</w:t>
            </w:r>
          </w:p>
        </w:tc>
        <w:tc>
          <w:tcPr>
            <w:tcW w:w="1689" w:type="dxa"/>
            <w:vAlign w:val="center"/>
          </w:tcPr>
          <w:p w14:paraId="0BFD5271" w14:textId="2FC4DB93" w:rsidR="00C446F6" w:rsidRPr="003E25BB" w:rsidRDefault="003E25BB" w:rsidP="00A450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3E25BB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1.13</w:t>
            </w:r>
          </w:p>
        </w:tc>
        <w:tc>
          <w:tcPr>
            <w:tcW w:w="1689" w:type="dxa"/>
            <w:vAlign w:val="center"/>
          </w:tcPr>
          <w:p w14:paraId="542B34BA" w14:textId="4BDDE678" w:rsidR="00C446F6" w:rsidRPr="003E25BB" w:rsidRDefault="003E25BB" w:rsidP="00A450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3E25BB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4.25</w:t>
            </w:r>
          </w:p>
        </w:tc>
      </w:tr>
      <w:tr w:rsidR="00C446F6" w:rsidRPr="003E25BB" w14:paraId="615B549E" w14:textId="1892989E" w:rsidTr="00A45026">
        <w:trPr>
          <w:trHeight w:val="567"/>
        </w:trPr>
        <w:tc>
          <w:tcPr>
            <w:tcW w:w="2482" w:type="dxa"/>
            <w:vAlign w:val="center"/>
          </w:tcPr>
          <w:p w14:paraId="2FCD9BCC" w14:textId="47E4CB4E" w:rsidR="00C446F6" w:rsidRPr="003E25BB" w:rsidRDefault="00C446F6" w:rsidP="00A45026">
            <w:pPr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3E25BB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Satisfaction</w:t>
            </w:r>
          </w:p>
        </w:tc>
        <w:tc>
          <w:tcPr>
            <w:tcW w:w="1801" w:type="dxa"/>
            <w:vAlign w:val="center"/>
          </w:tcPr>
          <w:p w14:paraId="7DDEA48B" w14:textId="33B4A81D" w:rsidR="00C446F6" w:rsidRPr="003E25BB" w:rsidRDefault="003E25BB" w:rsidP="00A450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3E25BB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5.45</w:t>
            </w:r>
          </w:p>
        </w:tc>
        <w:tc>
          <w:tcPr>
            <w:tcW w:w="1689" w:type="dxa"/>
            <w:vAlign w:val="center"/>
          </w:tcPr>
          <w:p w14:paraId="4C0DB2FD" w14:textId="4DD58CB9" w:rsidR="00C446F6" w:rsidRPr="003E25BB" w:rsidRDefault="003E25BB" w:rsidP="00A450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3E25BB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1.44</w:t>
            </w:r>
          </w:p>
        </w:tc>
        <w:tc>
          <w:tcPr>
            <w:tcW w:w="1689" w:type="dxa"/>
            <w:vAlign w:val="center"/>
          </w:tcPr>
          <w:p w14:paraId="79EFD6BC" w14:textId="48F5D7A1" w:rsidR="00C446F6" w:rsidRPr="003E25BB" w:rsidRDefault="003E25BB" w:rsidP="00A450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3E25BB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1.00</w:t>
            </w:r>
          </w:p>
        </w:tc>
        <w:tc>
          <w:tcPr>
            <w:tcW w:w="1689" w:type="dxa"/>
            <w:vAlign w:val="center"/>
          </w:tcPr>
          <w:p w14:paraId="4AF59F18" w14:textId="22ACC7E9" w:rsidR="00C446F6" w:rsidRPr="003E25BB" w:rsidRDefault="003E25BB" w:rsidP="00A450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3E25BB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7.00</w:t>
            </w:r>
          </w:p>
        </w:tc>
      </w:tr>
      <w:tr w:rsidR="00C446F6" w:rsidRPr="003E25BB" w14:paraId="50AD92A5" w14:textId="4BE53050" w:rsidTr="00A45026">
        <w:trPr>
          <w:trHeight w:val="567"/>
        </w:trPr>
        <w:tc>
          <w:tcPr>
            <w:tcW w:w="2482" w:type="dxa"/>
            <w:tcBorders>
              <w:bottom w:val="single" w:sz="4" w:space="0" w:color="auto"/>
            </w:tcBorders>
            <w:vAlign w:val="center"/>
          </w:tcPr>
          <w:p w14:paraId="07CA0F70" w14:textId="3915C0DC" w:rsidR="00C446F6" w:rsidRPr="003E25BB" w:rsidRDefault="00C446F6" w:rsidP="00A45026">
            <w:pPr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3E25BB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Intention to recommend</w:t>
            </w:r>
          </w:p>
        </w:tc>
        <w:tc>
          <w:tcPr>
            <w:tcW w:w="1801" w:type="dxa"/>
            <w:tcBorders>
              <w:bottom w:val="single" w:sz="4" w:space="0" w:color="auto"/>
            </w:tcBorders>
            <w:vAlign w:val="center"/>
          </w:tcPr>
          <w:p w14:paraId="6DBEED96" w14:textId="5002A73E" w:rsidR="00C446F6" w:rsidRPr="003E25BB" w:rsidRDefault="003E25BB" w:rsidP="00A450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3E25BB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5.82</w:t>
            </w:r>
          </w:p>
        </w:tc>
        <w:tc>
          <w:tcPr>
            <w:tcW w:w="1689" w:type="dxa"/>
            <w:tcBorders>
              <w:bottom w:val="single" w:sz="4" w:space="0" w:color="auto"/>
            </w:tcBorders>
            <w:vAlign w:val="center"/>
          </w:tcPr>
          <w:p w14:paraId="268372C0" w14:textId="106304B7" w:rsidR="00C446F6" w:rsidRPr="003E25BB" w:rsidRDefault="003E25BB" w:rsidP="00A450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3E25BB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2.97</w:t>
            </w:r>
          </w:p>
        </w:tc>
        <w:tc>
          <w:tcPr>
            <w:tcW w:w="1689" w:type="dxa"/>
            <w:tcBorders>
              <w:bottom w:val="single" w:sz="4" w:space="0" w:color="auto"/>
            </w:tcBorders>
            <w:vAlign w:val="center"/>
          </w:tcPr>
          <w:p w14:paraId="0E3D5E6D" w14:textId="077BB54B" w:rsidR="00C446F6" w:rsidRPr="003E25BB" w:rsidRDefault="003E25BB" w:rsidP="00A450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3E25BB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0.00</w:t>
            </w:r>
          </w:p>
        </w:tc>
        <w:tc>
          <w:tcPr>
            <w:tcW w:w="1689" w:type="dxa"/>
            <w:tcBorders>
              <w:bottom w:val="single" w:sz="4" w:space="0" w:color="auto"/>
            </w:tcBorders>
            <w:vAlign w:val="center"/>
          </w:tcPr>
          <w:p w14:paraId="327B49AD" w14:textId="0633E31C" w:rsidR="00C446F6" w:rsidRPr="003E25BB" w:rsidRDefault="003E25BB" w:rsidP="00A450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3E25BB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10.00</w:t>
            </w:r>
          </w:p>
        </w:tc>
      </w:tr>
    </w:tbl>
    <w:p w14:paraId="286BF72B" w14:textId="2AA920C6" w:rsidR="00C752A6" w:rsidRDefault="00C752A6"/>
    <w:p w14:paraId="355B0733" w14:textId="77777777" w:rsidR="00C752A6" w:rsidRDefault="00C752A6">
      <w:r>
        <w:br w:type="page"/>
      </w:r>
    </w:p>
    <w:p w14:paraId="70CBFBE1" w14:textId="088188F6" w:rsidR="00C752A6" w:rsidRDefault="00C752A6" w:rsidP="00C752A6">
      <w:pPr>
        <w:pStyle w:val="APALevel1"/>
      </w:pPr>
      <w:r>
        <w:lastRenderedPageBreak/>
        <w:t>References</w:t>
      </w:r>
    </w:p>
    <w:p w14:paraId="52F9E902" w14:textId="100D7662" w:rsidR="00C752A6" w:rsidRDefault="00C752A6" w:rsidP="00C752A6">
      <w:pPr>
        <w:pStyle w:val="ListParagraph"/>
        <w:numPr>
          <w:ilvl w:val="0"/>
          <w:numId w:val="6"/>
        </w:numPr>
      </w:pPr>
      <w:r>
        <w:t xml:space="preserve">Ryan, R. M. Control and Information in the Intrapersonal Sphere: An Extension of Cognitive Evaluation Theory. </w:t>
      </w:r>
      <w:r w:rsidRPr="00C752A6">
        <w:rPr>
          <w:i/>
          <w:iCs/>
        </w:rPr>
        <w:t>Journal of Personality and Social Psychology</w:t>
      </w:r>
      <w:r>
        <w:t xml:space="preserve"> </w:t>
      </w:r>
      <w:r w:rsidRPr="00C752A6">
        <w:rPr>
          <w:b/>
          <w:bCs/>
        </w:rPr>
        <w:t>43</w:t>
      </w:r>
      <w:r>
        <w:t>, 450–461 (1982).</w:t>
      </w:r>
    </w:p>
    <w:p w14:paraId="4C5F467A" w14:textId="4D82F662" w:rsidR="00C752A6" w:rsidRDefault="00C752A6" w:rsidP="00C752A6">
      <w:pPr>
        <w:pStyle w:val="ListParagraph"/>
        <w:numPr>
          <w:ilvl w:val="0"/>
          <w:numId w:val="6"/>
        </w:numPr>
      </w:pPr>
      <w:r>
        <w:t xml:space="preserve">de </w:t>
      </w:r>
      <w:proofErr w:type="spellStart"/>
      <w:r>
        <w:t>Vreede</w:t>
      </w:r>
      <w:proofErr w:type="spellEnd"/>
      <w:r>
        <w:t xml:space="preserve">, T. </w:t>
      </w:r>
      <w:r w:rsidRPr="00C752A6">
        <w:rPr>
          <w:i/>
          <w:iCs/>
        </w:rPr>
        <w:t>et al.</w:t>
      </w:r>
      <w:r>
        <w:t xml:space="preserve"> What is Engagement and How Do We Measure It? Toward a Domain Independent Definition and Scale. in 749–758 (2019)</w:t>
      </w:r>
      <w:r>
        <w:t>.</w:t>
      </w:r>
    </w:p>
    <w:p w14:paraId="7FC3C38C" w14:textId="3DA04EFE" w:rsidR="00C752A6" w:rsidRDefault="00C752A6" w:rsidP="00C752A6">
      <w:pPr>
        <w:pStyle w:val="ListParagraph"/>
        <w:numPr>
          <w:ilvl w:val="0"/>
          <w:numId w:val="6"/>
        </w:numPr>
      </w:pPr>
      <w:r>
        <w:t xml:space="preserve">Flynn, L. R. &amp; Goldsmith, R. E. A Short, Reliable Measure of Subjective Knowledge. </w:t>
      </w:r>
      <w:r w:rsidRPr="00C752A6">
        <w:rPr>
          <w:i/>
          <w:iCs/>
        </w:rPr>
        <w:t>Journal of Business Research</w:t>
      </w:r>
      <w:r>
        <w:t xml:space="preserve"> </w:t>
      </w:r>
      <w:r w:rsidRPr="00C752A6">
        <w:rPr>
          <w:b/>
          <w:bCs/>
        </w:rPr>
        <w:t>46</w:t>
      </w:r>
      <w:r>
        <w:t>, 57–66 (1999).</w:t>
      </w:r>
    </w:p>
    <w:p w14:paraId="0B3BF488" w14:textId="481F9C80" w:rsidR="00C752A6" w:rsidRDefault="00C752A6" w:rsidP="00C752A6">
      <w:pPr>
        <w:pStyle w:val="ListParagraph"/>
        <w:numPr>
          <w:ilvl w:val="0"/>
          <w:numId w:val="6"/>
        </w:numPr>
      </w:pPr>
      <w:r>
        <w:t xml:space="preserve">Farris, P. W., Bendle, N. T., Pfeifer, P. E. &amp; </w:t>
      </w:r>
      <w:proofErr w:type="spellStart"/>
      <w:r>
        <w:t>Reibstein</w:t>
      </w:r>
      <w:proofErr w:type="spellEnd"/>
      <w:r>
        <w:t xml:space="preserve">, D. J. </w:t>
      </w:r>
      <w:r w:rsidRPr="00C752A6">
        <w:rPr>
          <w:i/>
          <w:iCs/>
        </w:rPr>
        <w:t>Marketing Metrics: The Definitive Guide to Measuring Marketing Performance</w:t>
      </w:r>
      <w:r>
        <w:t>. (Wharton School Pub., Upper Saddle River, N.J., 2010).</w:t>
      </w:r>
    </w:p>
    <w:p w14:paraId="2B79598F" w14:textId="3EEA3E3E" w:rsidR="00C752A6" w:rsidRPr="00A24C0C" w:rsidRDefault="00C752A6" w:rsidP="00C752A6">
      <w:pPr>
        <w:pStyle w:val="ListParagraph"/>
        <w:numPr>
          <w:ilvl w:val="0"/>
          <w:numId w:val="6"/>
        </w:numPr>
        <w:jc w:val="both"/>
      </w:pPr>
      <w:r>
        <w:t xml:space="preserve">Reichheld, F. F. The One Number You Need to Grow. </w:t>
      </w:r>
      <w:r w:rsidRPr="00C752A6">
        <w:rPr>
          <w:i/>
          <w:iCs/>
        </w:rPr>
        <w:t>Harvard Business Review</w:t>
      </w:r>
      <w:r>
        <w:t xml:space="preserve"> vol. 81 46–55 (2003).</w:t>
      </w:r>
    </w:p>
    <w:sectPr w:rsidR="00C752A6" w:rsidRPr="00A24C0C" w:rsidSect="00BF79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49530C"/>
    <w:multiLevelType w:val="hybridMultilevel"/>
    <w:tmpl w:val="EF8C5C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AAE439E"/>
    <w:multiLevelType w:val="hybridMultilevel"/>
    <w:tmpl w:val="901E42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6E00EC0"/>
    <w:multiLevelType w:val="hybridMultilevel"/>
    <w:tmpl w:val="2214CE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C032A86"/>
    <w:multiLevelType w:val="hybridMultilevel"/>
    <w:tmpl w:val="33D870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7D1511"/>
    <w:multiLevelType w:val="hybridMultilevel"/>
    <w:tmpl w:val="E4CC0B7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8B80BA2"/>
    <w:multiLevelType w:val="hybridMultilevel"/>
    <w:tmpl w:val="DAAC7E0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53239100">
    <w:abstractNumId w:val="3"/>
  </w:num>
  <w:num w:numId="2" w16cid:durableId="1007440671">
    <w:abstractNumId w:val="1"/>
  </w:num>
  <w:num w:numId="3" w16cid:durableId="582186904">
    <w:abstractNumId w:val="5"/>
  </w:num>
  <w:num w:numId="4" w16cid:durableId="470709163">
    <w:abstractNumId w:val="2"/>
  </w:num>
  <w:num w:numId="5" w16cid:durableId="840003024">
    <w:abstractNumId w:val="0"/>
  </w:num>
  <w:num w:numId="6" w16cid:durableId="243608146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C0C"/>
    <w:rsid w:val="00001B7F"/>
    <w:rsid w:val="00002F82"/>
    <w:rsid w:val="00006E7C"/>
    <w:rsid w:val="00057BAA"/>
    <w:rsid w:val="0008030C"/>
    <w:rsid w:val="000B5F38"/>
    <w:rsid w:val="000B76BD"/>
    <w:rsid w:val="000D0A98"/>
    <w:rsid w:val="001B3196"/>
    <w:rsid w:val="001D6002"/>
    <w:rsid w:val="001E24DB"/>
    <w:rsid w:val="001E39F3"/>
    <w:rsid w:val="00284047"/>
    <w:rsid w:val="002A1111"/>
    <w:rsid w:val="002E790E"/>
    <w:rsid w:val="002F0E6B"/>
    <w:rsid w:val="0036308D"/>
    <w:rsid w:val="003E25BB"/>
    <w:rsid w:val="003E4A8D"/>
    <w:rsid w:val="00462114"/>
    <w:rsid w:val="00482567"/>
    <w:rsid w:val="00486459"/>
    <w:rsid w:val="004A1A9D"/>
    <w:rsid w:val="004D750B"/>
    <w:rsid w:val="00517FD2"/>
    <w:rsid w:val="005961B6"/>
    <w:rsid w:val="005A21EB"/>
    <w:rsid w:val="005A7BFA"/>
    <w:rsid w:val="006139CC"/>
    <w:rsid w:val="006376A9"/>
    <w:rsid w:val="00642D7D"/>
    <w:rsid w:val="00654AB6"/>
    <w:rsid w:val="006B683B"/>
    <w:rsid w:val="006C45E6"/>
    <w:rsid w:val="006F10D8"/>
    <w:rsid w:val="00793F1B"/>
    <w:rsid w:val="007F3FE5"/>
    <w:rsid w:val="00811BA8"/>
    <w:rsid w:val="0085307A"/>
    <w:rsid w:val="00861210"/>
    <w:rsid w:val="00861F38"/>
    <w:rsid w:val="00892F47"/>
    <w:rsid w:val="008B5FC7"/>
    <w:rsid w:val="00930260"/>
    <w:rsid w:val="00933B7A"/>
    <w:rsid w:val="00937466"/>
    <w:rsid w:val="009503CC"/>
    <w:rsid w:val="00972206"/>
    <w:rsid w:val="00990397"/>
    <w:rsid w:val="009E2F4D"/>
    <w:rsid w:val="009E49F2"/>
    <w:rsid w:val="009F0944"/>
    <w:rsid w:val="00A203AF"/>
    <w:rsid w:val="00A24C0C"/>
    <w:rsid w:val="00A402C3"/>
    <w:rsid w:val="00A45026"/>
    <w:rsid w:val="00A6177A"/>
    <w:rsid w:val="00A71CA5"/>
    <w:rsid w:val="00AD5303"/>
    <w:rsid w:val="00B07B2C"/>
    <w:rsid w:val="00B80BEE"/>
    <w:rsid w:val="00B950BF"/>
    <w:rsid w:val="00BA5F69"/>
    <w:rsid w:val="00BB429E"/>
    <w:rsid w:val="00BF6527"/>
    <w:rsid w:val="00BF7950"/>
    <w:rsid w:val="00C05C34"/>
    <w:rsid w:val="00C10F0D"/>
    <w:rsid w:val="00C446F6"/>
    <w:rsid w:val="00C752A6"/>
    <w:rsid w:val="00CF386A"/>
    <w:rsid w:val="00CF4DBB"/>
    <w:rsid w:val="00DD4F8F"/>
    <w:rsid w:val="00E05407"/>
    <w:rsid w:val="00E31361"/>
    <w:rsid w:val="00E35068"/>
    <w:rsid w:val="00E80671"/>
    <w:rsid w:val="00E80852"/>
    <w:rsid w:val="00E9468F"/>
    <w:rsid w:val="00EB376F"/>
    <w:rsid w:val="00EF2C52"/>
    <w:rsid w:val="00F21BDE"/>
    <w:rsid w:val="00F5121B"/>
    <w:rsid w:val="00F70695"/>
    <w:rsid w:val="00FB5035"/>
    <w:rsid w:val="00FC220B"/>
    <w:rsid w:val="00FD68AF"/>
    <w:rsid w:val="00FF091C"/>
    <w:rsid w:val="00FF4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081BF"/>
  <w15:chartTrackingRefBased/>
  <w15:docId w15:val="{A0149C60-8CB6-B34E-9EF5-3D0E44BB0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4C0C"/>
    <w:rPr>
      <w:rFonts w:eastAsia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0E6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0E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0E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4C0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4C0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4C0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4C0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4C0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4C0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PALevel1">
    <w:name w:val="APA Level 1"/>
    <w:basedOn w:val="Heading1"/>
    <w:autoRedefine/>
    <w:qFormat/>
    <w:rsid w:val="009E49F2"/>
    <w:pPr>
      <w:spacing w:after="120" w:line="480" w:lineRule="auto"/>
      <w:jc w:val="center"/>
    </w:pPr>
    <w:rPr>
      <w:rFonts w:ascii="Times New Roman" w:eastAsia="Times New Roman" w:hAnsi="Times New Roman" w:cs="Times New Roman"/>
      <w:b/>
      <w:color w:val="auto"/>
      <w:sz w:val="24"/>
      <w:szCs w:val="24"/>
      <w:lang w:eastAsia="fr-CA"/>
    </w:rPr>
  </w:style>
  <w:style w:type="paragraph" w:customStyle="1" w:styleId="APALevel2">
    <w:name w:val="APA Level 2"/>
    <w:basedOn w:val="Heading2"/>
    <w:autoRedefine/>
    <w:qFormat/>
    <w:rsid w:val="00861F38"/>
    <w:rPr>
      <w:rFonts w:ascii="Times New Roman" w:hAnsi="Times New Roman"/>
      <w:b/>
      <w:color w:val="000000" w:themeColor="text1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2F0E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0E6B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customStyle="1" w:styleId="APALevel3">
    <w:name w:val="APA Level 3"/>
    <w:basedOn w:val="Heading3"/>
    <w:autoRedefine/>
    <w:qFormat/>
    <w:rsid w:val="002F0E6B"/>
    <w:rPr>
      <w:rFonts w:ascii="Times New Roman" w:hAnsi="Times New Roman"/>
      <w:b/>
      <w:bCs/>
      <w:i/>
      <w:iCs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0E6B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4C0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4C0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4C0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4C0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4C0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4C0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4C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4C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4C0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4C0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4C0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4C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4C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4C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4C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4C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4C0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24C0C"/>
    <w:rPr>
      <w:rFonts w:asciiTheme="minorHAnsi" w:hAnsiTheme="minorHAnsi" w:cstheme="minorBidi"/>
      <w:sz w:val="22"/>
      <w:szCs w:val="22"/>
      <w:lang w:val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640</Words>
  <Characters>3652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Katrina Sollazzo</dc:creator>
  <cp:keywords/>
  <dc:description/>
  <cp:lastModifiedBy>Katrina Sollazzo</cp:lastModifiedBy>
  <cp:revision>6</cp:revision>
  <dcterms:created xsi:type="dcterms:W3CDTF">2026-09-04T18:32:00Z</dcterms:created>
  <dcterms:modified xsi:type="dcterms:W3CDTF">2026-09-08T20:47:00Z</dcterms:modified>
</cp:coreProperties>
</file>