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01319D" w14:textId="6BB5558F" w:rsidR="00D63B8A" w:rsidRDefault="00C04E10" w:rsidP="009E1306">
      <w:pPr>
        <w:spacing w:line="480" w:lineRule="auto"/>
        <w:rPr>
          <w:rFonts w:ascii="Times New Roman" w:hAnsi="Times New Roman" w:cs="Times New Roman"/>
          <w:bCs/>
        </w:rPr>
      </w:pPr>
      <w:proofErr w:type="gramStart"/>
      <w:r w:rsidRPr="003976CB">
        <w:rPr>
          <w:rFonts w:ascii="Times New Roman" w:hAnsi="Times New Roman"/>
          <w:b/>
          <w:bCs/>
        </w:rPr>
        <w:t xml:space="preserve">Supplementary Table </w:t>
      </w:r>
      <w:r w:rsidR="00E652FD">
        <w:rPr>
          <w:rFonts w:ascii="Times New Roman" w:hAnsi="Times New Roman"/>
          <w:b/>
          <w:bCs/>
        </w:rPr>
        <w:t>1</w:t>
      </w:r>
      <w:bookmarkStart w:id="0" w:name="_GoBack"/>
      <w:bookmarkEnd w:id="0"/>
      <w:r w:rsidR="005D3C7D" w:rsidRPr="003976CB">
        <w:rPr>
          <w:rFonts w:ascii="Times New Roman" w:hAnsi="Times New Roman" w:cs="Times New Roman"/>
          <w:b/>
        </w:rPr>
        <w:t>.</w:t>
      </w:r>
      <w:proofErr w:type="gramEnd"/>
      <w:r w:rsidR="005D3C7D" w:rsidRPr="003976CB">
        <w:rPr>
          <w:rFonts w:ascii="Times New Roman" w:hAnsi="Times New Roman" w:cs="Times New Roman"/>
          <w:b/>
        </w:rPr>
        <w:t xml:space="preserve"> </w:t>
      </w:r>
      <w:r w:rsidR="005D3C7D" w:rsidRPr="005D3C7D">
        <w:rPr>
          <w:rFonts w:ascii="Times New Roman" w:hAnsi="Times New Roman" w:cs="Times New Roman"/>
        </w:rPr>
        <w:t xml:space="preserve">Clinical characteristics of the original </w:t>
      </w:r>
      <w:r w:rsidR="005D3C7D" w:rsidRPr="005D3C7D">
        <w:rPr>
          <w:rFonts w:ascii="Times New Roman" w:hAnsi="Times New Roman" w:cs="Times New Roman"/>
          <w:bCs/>
        </w:rPr>
        <w:t>ESCC tissues used in the PDX model.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6"/>
        <w:gridCol w:w="1237"/>
        <w:gridCol w:w="1231"/>
        <w:gridCol w:w="1237"/>
        <w:gridCol w:w="1257"/>
        <w:gridCol w:w="1430"/>
        <w:gridCol w:w="1238"/>
      </w:tblGrid>
      <w:tr w:rsidR="005D3C7D" w:rsidRPr="005D3C7D" w14:paraId="7F0D0476" w14:textId="77777777" w:rsidTr="005D3C7D">
        <w:tc>
          <w:tcPr>
            <w:tcW w:w="1226" w:type="dxa"/>
          </w:tcPr>
          <w:p w14:paraId="19D916CD" w14:textId="77777777" w:rsidR="005D3C7D" w:rsidRPr="005D3C7D" w:rsidRDefault="005D3C7D" w:rsidP="009E130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3C7D">
              <w:rPr>
                <w:rFonts w:ascii="Times New Roman" w:hAnsi="Times New Roman" w:cs="Times New Roman"/>
                <w:b/>
              </w:rPr>
              <w:t>Model ID</w:t>
            </w:r>
          </w:p>
        </w:tc>
        <w:tc>
          <w:tcPr>
            <w:tcW w:w="1237" w:type="dxa"/>
          </w:tcPr>
          <w:p w14:paraId="384C63E1" w14:textId="77777777" w:rsidR="005D3C7D" w:rsidRPr="005D3C7D" w:rsidRDefault="005D3C7D" w:rsidP="009E130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3C7D">
              <w:rPr>
                <w:rFonts w:ascii="Times New Roman" w:hAnsi="Times New Roman" w:cs="Times New Roman"/>
                <w:b/>
              </w:rPr>
              <w:t>Gender</w:t>
            </w:r>
          </w:p>
        </w:tc>
        <w:tc>
          <w:tcPr>
            <w:tcW w:w="1231" w:type="dxa"/>
          </w:tcPr>
          <w:p w14:paraId="65A08B6C" w14:textId="77777777" w:rsidR="005D3C7D" w:rsidRPr="005D3C7D" w:rsidRDefault="005D3C7D" w:rsidP="009E130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Age (years)</w:t>
            </w:r>
          </w:p>
        </w:tc>
        <w:tc>
          <w:tcPr>
            <w:tcW w:w="1237" w:type="dxa"/>
          </w:tcPr>
          <w:p w14:paraId="5B11A286" w14:textId="77777777" w:rsidR="005D3C7D" w:rsidRPr="005D3C7D" w:rsidRDefault="005D3C7D" w:rsidP="009E130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Source</w:t>
            </w:r>
          </w:p>
        </w:tc>
        <w:tc>
          <w:tcPr>
            <w:tcW w:w="1257" w:type="dxa"/>
          </w:tcPr>
          <w:p w14:paraId="4E94C4EC" w14:textId="77777777" w:rsidR="005D3C7D" w:rsidRPr="005D3C7D" w:rsidRDefault="005D3C7D" w:rsidP="009E130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Histology</w:t>
            </w:r>
          </w:p>
        </w:tc>
        <w:tc>
          <w:tcPr>
            <w:tcW w:w="1430" w:type="dxa"/>
          </w:tcPr>
          <w:p w14:paraId="3C536E32" w14:textId="77777777" w:rsidR="005D3C7D" w:rsidRPr="005D3C7D" w:rsidRDefault="005D3C7D" w:rsidP="009E130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3C7D">
              <w:rPr>
                <w:rFonts w:ascii="Times New Roman" w:hAnsi="Times New Roman"/>
                <w:b/>
              </w:rPr>
              <w:t>Histological grade</w:t>
            </w:r>
          </w:p>
        </w:tc>
        <w:tc>
          <w:tcPr>
            <w:tcW w:w="1238" w:type="dxa"/>
          </w:tcPr>
          <w:p w14:paraId="67B7538C" w14:textId="77777777" w:rsidR="005D3C7D" w:rsidRPr="005D3C7D" w:rsidRDefault="005D3C7D" w:rsidP="009E130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TNM stage</w:t>
            </w:r>
          </w:p>
        </w:tc>
      </w:tr>
      <w:tr w:rsidR="005D3C7D" w14:paraId="1558DE80" w14:textId="77777777" w:rsidTr="005D3C7D">
        <w:tc>
          <w:tcPr>
            <w:tcW w:w="1226" w:type="dxa"/>
            <w:vAlign w:val="center"/>
          </w:tcPr>
          <w:p w14:paraId="31712492" w14:textId="77777777" w:rsidR="005D3C7D" w:rsidRPr="00FA2166" w:rsidRDefault="005D3C7D" w:rsidP="009E1306">
            <w:pPr>
              <w:spacing w:line="480" w:lineRule="auto"/>
              <w:rPr>
                <w:rFonts w:ascii="Times New Roman" w:hAnsi="Times New Roman"/>
              </w:rPr>
            </w:pPr>
            <w:r w:rsidRPr="00FA2166">
              <w:rPr>
                <w:rFonts w:ascii="Times New Roman" w:hAnsi="Times New Roman"/>
              </w:rPr>
              <w:t>EG20</w:t>
            </w:r>
          </w:p>
        </w:tc>
        <w:tc>
          <w:tcPr>
            <w:tcW w:w="1237" w:type="dxa"/>
            <w:vAlign w:val="center"/>
          </w:tcPr>
          <w:p w14:paraId="5C94B8B3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male</w:t>
            </w:r>
          </w:p>
        </w:tc>
        <w:tc>
          <w:tcPr>
            <w:tcW w:w="1231" w:type="dxa"/>
            <w:vAlign w:val="center"/>
          </w:tcPr>
          <w:p w14:paraId="507E85B1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46</w:t>
            </w:r>
          </w:p>
        </w:tc>
        <w:tc>
          <w:tcPr>
            <w:tcW w:w="1237" w:type="dxa"/>
            <w:vAlign w:val="center"/>
          </w:tcPr>
          <w:p w14:paraId="20DBA8E6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A2166">
              <w:rPr>
                <w:rFonts w:ascii="Times New Roman" w:hAnsi="Times New Roman"/>
              </w:rPr>
              <w:t>Primary</w:t>
            </w:r>
          </w:p>
        </w:tc>
        <w:tc>
          <w:tcPr>
            <w:tcW w:w="1257" w:type="dxa"/>
            <w:vAlign w:val="center"/>
          </w:tcPr>
          <w:p w14:paraId="25EB51FA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A2166">
              <w:rPr>
                <w:rFonts w:ascii="Times New Roman" w:hAnsi="Times New Roman"/>
              </w:rPr>
              <w:t>ESCC</w:t>
            </w:r>
          </w:p>
        </w:tc>
        <w:tc>
          <w:tcPr>
            <w:tcW w:w="1430" w:type="dxa"/>
            <w:vAlign w:val="center"/>
          </w:tcPr>
          <w:p w14:paraId="4FB4B62A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II</w:t>
            </w:r>
          </w:p>
        </w:tc>
        <w:tc>
          <w:tcPr>
            <w:tcW w:w="1238" w:type="dxa"/>
            <w:vAlign w:val="center"/>
          </w:tcPr>
          <w:p w14:paraId="62BD5AFF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T</w:t>
            </w:r>
            <w:r>
              <w:rPr>
                <w:rFonts w:ascii="Times New Roman" w:hAnsi="Times New Roman"/>
                <w:vertAlign w:val="subscript"/>
              </w:rPr>
              <w:t>2</w:t>
            </w:r>
            <w:r>
              <w:rPr>
                <w:rFonts w:ascii="Times New Roman" w:hAnsi="Times New Roman" w:hint="eastAsia"/>
              </w:rPr>
              <w:t>N</w:t>
            </w:r>
            <w:r w:rsidRPr="00A24AAB">
              <w:rPr>
                <w:rFonts w:ascii="Times New Roman" w:hAnsi="Times New Roman" w:hint="eastAsia"/>
                <w:vertAlign w:val="subscript"/>
              </w:rPr>
              <w:t>0</w:t>
            </w:r>
            <w:r>
              <w:rPr>
                <w:rFonts w:ascii="Times New Roman" w:hAnsi="Times New Roman" w:hint="eastAsia"/>
              </w:rPr>
              <w:t>M</w:t>
            </w:r>
            <w:r w:rsidRPr="00A24AAB">
              <w:rPr>
                <w:rFonts w:ascii="Times New Roman" w:hAnsi="Times New Roman" w:hint="eastAsia"/>
                <w:vertAlign w:val="subscript"/>
              </w:rPr>
              <w:t>0</w:t>
            </w:r>
          </w:p>
        </w:tc>
      </w:tr>
      <w:tr w:rsidR="005D3C7D" w14:paraId="2AA875A2" w14:textId="77777777" w:rsidTr="005D3C7D">
        <w:tc>
          <w:tcPr>
            <w:tcW w:w="1226" w:type="dxa"/>
            <w:vAlign w:val="center"/>
          </w:tcPr>
          <w:p w14:paraId="0D5CA3A1" w14:textId="77777777" w:rsidR="005D3C7D" w:rsidRPr="00FA2166" w:rsidRDefault="005D3C7D" w:rsidP="009E1306">
            <w:pPr>
              <w:spacing w:line="480" w:lineRule="auto"/>
              <w:rPr>
                <w:rFonts w:ascii="Times New Roman" w:hAnsi="Times New Roman"/>
              </w:rPr>
            </w:pPr>
            <w:r w:rsidRPr="00FA2166">
              <w:rPr>
                <w:rFonts w:ascii="Times New Roman" w:hAnsi="Times New Roman"/>
              </w:rPr>
              <w:t>EG5</w:t>
            </w:r>
          </w:p>
        </w:tc>
        <w:tc>
          <w:tcPr>
            <w:tcW w:w="1237" w:type="dxa"/>
            <w:vAlign w:val="center"/>
          </w:tcPr>
          <w:p w14:paraId="35FE03C6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male</w:t>
            </w:r>
          </w:p>
        </w:tc>
        <w:tc>
          <w:tcPr>
            <w:tcW w:w="1231" w:type="dxa"/>
            <w:vAlign w:val="center"/>
          </w:tcPr>
          <w:p w14:paraId="6CE383D1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61</w:t>
            </w:r>
          </w:p>
        </w:tc>
        <w:tc>
          <w:tcPr>
            <w:tcW w:w="1237" w:type="dxa"/>
            <w:vAlign w:val="center"/>
          </w:tcPr>
          <w:p w14:paraId="6F44CE4D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A2166">
              <w:rPr>
                <w:rFonts w:ascii="Times New Roman" w:hAnsi="Times New Roman"/>
              </w:rPr>
              <w:t>Primary</w:t>
            </w:r>
          </w:p>
        </w:tc>
        <w:tc>
          <w:tcPr>
            <w:tcW w:w="1257" w:type="dxa"/>
            <w:vAlign w:val="center"/>
          </w:tcPr>
          <w:p w14:paraId="3DAB5709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A2166">
              <w:rPr>
                <w:rFonts w:ascii="Times New Roman" w:hAnsi="Times New Roman"/>
              </w:rPr>
              <w:t>ESCC</w:t>
            </w:r>
          </w:p>
        </w:tc>
        <w:tc>
          <w:tcPr>
            <w:tcW w:w="1430" w:type="dxa"/>
            <w:vAlign w:val="center"/>
          </w:tcPr>
          <w:p w14:paraId="7136BFDF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II</w:t>
            </w:r>
          </w:p>
        </w:tc>
        <w:tc>
          <w:tcPr>
            <w:tcW w:w="1238" w:type="dxa"/>
            <w:vAlign w:val="center"/>
          </w:tcPr>
          <w:p w14:paraId="5C6BB26A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T</w:t>
            </w:r>
            <w:r>
              <w:rPr>
                <w:rFonts w:ascii="Times New Roman" w:hAnsi="Times New Roman"/>
                <w:vertAlign w:val="subscript"/>
              </w:rPr>
              <w:t>2</w:t>
            </w:r>
            <w:r>
              <w:rPr>
                <w:rFonts w:ascii="Times New Roman" w:hAnsi="Times New Roman" w:hint="eastAsia"/>
              </w:rPr>
              <w:t>N</w:t>
            </w:r>
            <w:r w:rsidRPr="00A24AAB">
              <w:rPr>
                <w:rFonts w:ascii="Times New Roman" w:hAnsi="Times New Roman" w:hint="eastAsia"/>
                <w:vertAlign w:val="subscript"/>
              </w:rPr>
              <w:t>0</w:t>
            </w:r>
            <w:r>
              <w:rPr>
                <w:rFonts w:ascii="Times New Roman" w:hAnsi="Times New Roman" w:hint="eastAsia"/>
              </w:rPr>
              <w:t>M</w:t>
            </w:r>
            <w:r w:rsidRPr="00A24AAB">
              <w:rPr>
                <w:rFonts w:ascii="Times New Roman" w:hAnsi="Times New Roman" w:hint="eastAsia"/>
                <w:vertAlign w:val="subscript"/>
              </w:rPr>
              <w:t>0</w:t>
            </w:r>
          </w:p>
        </w:tc>
      </w:tr>
      <w:tr w:rsidR="005D3C7D" w14:paraId="1E465928" w14:textId="77777777" w:rsidTr="005D3C7D">
        <w:tc>
          <w:tcPr>
            <w:tcW w:w="1226" w:type="dxa"/>
            <w:vAlign w:val="center"/>
          </w:tcPr>
          <w:p w14:paraId="1BB59BA0" w14:textId="77777777" w:rsidR="005D3C7D" w:rsidRPr="00FA2166" w:rsidRDefault="005D3C7D" w:rsidP="009E1306">
            <w:pPr>
              <w:spacing w:line="480" w:lineRule="auto"/>
              <w:rPr>
                <w:rFonts w:ascii="Times New Roman" w:hAnsi="Times New Roman"/>
              </w:rPr>
            </w:pPr>
            <w:r w:rsidRPr="00FA2166">
              <w:rPr>
                <w:rFonts w:ascii="Times New Roman" w:hAnsi="Times New Roman"/>
              </w:rPr>
              <w:t>EG37</w:t>
            </w:r>
          </w:p>
        </w:tc>
        <w:tc>
          <w:tcPr>
            <w:tcW w:w="1237" w:type="dxa"/>
            <w:vAlign w:val="center"/>
          </w:tcPr>
          <w:p w14:paraId="211FFF73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male</w:t>
            </w:r>
          </w:p>
        </w:tc>
        <w:tc>
          <w:tcPr>
            <w:tcW w:w="1231" w:type="dxa"/>
            <w:vAlign w:val="center"/>
          </w:tcPr>
          <w:p w14:paraId="6397ACB3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69</w:t>
            </w:r>
          </w:p>
        </w:tc>
        <w:tc>
          <w:tcPr>
            <w:tcW w:w="1237" w:type="dxa"/>
            <w:vAlign w:val="center"/>
          </w:tcPr>
          <w:p w14:paraId="4CC94BA2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A2166">
              <w:rPr>
                <w:rFonts w:ascii="Times New Roman" w:hAnsi="Times New Roman"/>
              </w:rPr>
              <w:t>Primary</w:t>
            </w:r>
          </w:p>
        </w:tc>
        <w:tc>
          <w:tcPr>
            <w:tcW w:w="1257" w:type="dxa"/>
            <w:vAlign w:val="center"/>
          </w:tcPr>
          <w:p w14:paraId="61676250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FA2166">
              <w:rPr>
                <w:rFonts w:ascii="Times New Roman" w:hAnsi="Times New Roman"/>
              </w:rPr>
              <w:t>ESCC</w:t>
            </w:r>
          </w:p>
        </w:tc>
        <w:tc>
          <w:tcPr>
            <w:tcW w:w="1430" w:type="dxa"/>
            <w:vAlign w:val="center"/>
          </w:tcPr>
          <w:p w14:paraId="56337672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III</w:t>
            </w:r>
          </w:p>
        </w:tc>
        <w:tc>
          <w:tcPr>
            <w:tcW w:w="1238" w:type="dxa"/>
            <w:vAlign w:val="center"/>
          </w:tcPr>
          <w:p w14:paraId="0F53D606" w14:textId="77777777" w:rsidR="005D3C7D" w:rsidRPr="00FA2166" w:rsidRDefault="005D3C7D" w:rsidP="009E13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T</w:t>
            </w:r>
            <w:r>
              <w:rPr>
                <w:rFonts w:ascii="Times New Roman" w:hAnsi="Times New Roman"/>
                <w:vertAlign w:val="subscript"/>
              </w:rPr>
              <w:t>3</w:t>
            </w:r>
            <w:r>
              <w:rPr>
                <w:rFonts w:ascii="Times New Roman" w:hAnsi="Times New Roman" w:hint="eastAsia"/>
              </w:rPr>
              <w:t>N</w:t>
            </w:r>
            <w:r w:rsidRPr="00A24AAB">
              <w:rPr>
                <w:rFonts w:ascii="Times New Roman" w:hAnsi="Times New Roman" w:hint="eastAsia"/>
                <w:vertAlign w:val="subscript"/>
              </w:rPr>
              <w:t>0</w:t>
            </w:r>
            <w:r>
              <w:rPr>
                <w:rFonts w:ascii="Times New Roman" w:hAnsi="Times New Roman" w:hint="eastAsia"/>
              </w:rPr>
              <w:t>M</w:t>
            </w:r>
            <w:r w:rsidRPr="00A24AAB">
              <w:rPr>
                <w:rFonts w:ascii="Times New Roman" w:hAnsi="Times New Roman" w:hint="eastAsia"/>
                <w:vertAlign w:val="subscript"/>
              </w:rPr>
              <w:t>0</w:t>
            </w:r>
          </w:p>
        </w:tc>
      </w:tr>
    </w:tbl>
    <w:p w14:paraId="0BD7171F" w14:textId="77777777" w:rsidR="005D3C7D" w:rsidRPr="005D3C7D" w:rsidRDefault="005D3C7D">
      <w:pPr>
        <w:rPr>
          <w:rFonts w:ascii="Times New Roman" w:hAnsi="Times New Roman" w:cs="Times New Roman"/>
        </w:rPr>
      </w:pPr>
    </w:p>
    <w:sectPr w:rsidR="005D3C7D" w:rsidRPr="005D3C7D" w:rsidSect="009E5D2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C7D"/>
    <w:rsid w:val="003976CB"/>
    <w:rsid w:val="005D3C7D"/>
    <w:rsid w:val="009E1306"/>
    <w:rsid w:val="009E5D25"/>
    <w:rsid w:val="00C04E10"/>
    <w:rsid w:val="00D63B8A"/>
    <w:rsid w:val="00E6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37675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3C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3C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Macintosh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M Bode</dc:creator>
  <cp:keywords/>
  <dc:description/>
  <cp:lastModifiedBy>Ann Bode</cp:lastModifiedBy>
  <cp:revision>5</cp:revision>
  <dcterms:created xsi:type="dcterms:W3CDTF">2016-06-23T17:09:00Z</dcterms:created>
  <dcterms:modified xsi:type="dcterms:W3CDTF">2017-01-30T19:15:00Z</dcterms:modified>
</cp:coreProperties>
</file>