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2A6B6" w14:textId="0B4F7ABE" w:rsidR="00295A09" w:rsidRDefault="00295A09" w:rsidP="00295A09">
      <w:pPr>
        <w:pStyle w:val="NoSpacing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SUPPLEMENTARY TABLE</w:t>
      </w:r>
      <w:r w:rsidRPr="00752471">
        <w:rPr>
          <w:b/>
          <w:iCs/>
          <w:sz w:val="24"/>
          <w:szCs w:val="24"/>
        </w:rPr>
        <w:t xml:space="preserve"> </w:t>
      </w:r>
      <w:r>
        <w:rPr>
          <w:b/>
          <w:iCs/>
          <w:sz w:val="24"/>
          <w:szCs w:val="24"/>
        </w:rPr>
        <w:t>1: Base-</w:t>
      </w:r>
      <w:r w:rsidRPr="00752471">
        <w:rPr>
          <w:b/>
          <w:iCs/>
          <w:sz w:val="24"/>
          <w:szCs w:val="24"/>
        </w:rPr>
        <w:t xml:space="preserve">Case Probabilities for Patients </w:t>
      </w:r>
      <w:r>
        <w:rPr>
          <w:b/>
          <w:iCs/>
          <w:sz w:val="24"/>
          <w:szCs w:val="24"/>
        </w:rPr>
        <w:t>without VR therapy Adverse Effects</w:t>
      </w:r>
      <w:r w:rsidR="009B60C2" w:rsidRPr="009B60C2">
        <w:rPr>
          <w:b/>
          <w:iCs/>
          <w:sz w:val="24"/>
          <w:szCs w:val="24"/>
          <w:vertAlign w:val="superscript"/>
        </w:rPr>
        <w:t>1</w:t>
      </w:r>
      <w:r w:rsidRPr="00752471">
        <w:rPr>
          <w:b/>
          <w:iCs/>
          <w:sz w:val="24"/>
          <w:szCs w:val="24"/>
        </w:rPr>
        <w:t xml:space="preserve"> </w:t>
      </w:r>
    </w:p>
    <w:p w14:paraId="4372700E" w14:textId="77777777" w:rsidR="00295A09" w:rsidRPr="00752471" w:rsidRDefault="00295A09" w:rsidP="00295A09">
      <w:pPr>
        <w:pStyle w:val="NoSpacing"/>
        <w:rPr>
          <w:b/>
          <w:iCs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7915"/>
        <w:gridCol w:w="1710"/>
      </w:tblGrid>
      <w:tr w:rsidR="00295A09" w:rsidRPr="005A1220" w14:paraId="06988F11" w14:textId="77777777" w:rsidTr="00E71748">
        <w:tc>
          <w:tcPr>
            <w:tcW w:w="7915" w:type="dxa"/>
            <w:shd w:val="clear" w:color="auto" w:fill="BFBFBF" w:themeFill="background1" w:themeFillShade="BF"/>
          </w:tcPr>
          <w:p w14:paraId="18419E0F" w14:textId="77777777" w:rsidR="00295A09" w:rsidRPr="00EF2322" w:rsidRDefault="00295A09" w:rsidP="00E71748">
            <w:pPr>
              <w:pStyle w:val="NoSpacing"/>
              <w:ind w:left="720" w:hanging="745"/>
              <w:rPr>
                <w:b/>
                <w:sz w:val="24"/>
                <w:szCs w:val="24"/>
              </w:rPr>
            </w:pPr>
            <w:r w:rsidRPr="00EF2322">
              <w:rPr>
                <w:b/>
                <w:sz w:val="24"/>
                <w:szCs w:val="24"/>
              </w:rPr>
              <w:t>Variable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2859582D" w14:textId="77777777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Probability (%)</w:t>
            </w:r>
          </w:p>
        </w:tc>
      </w:tr>
      <w:tr w:rsidR="00295A09" w:rsidRPr="005A1220" w14:paraId="0DE4D980" w14:textId="77777777" w:rsidTr="00E71748">
        <w:tc>
          <w:tcPr>
            <w:tcW w:w="7915" w:type="dxa"/>
          </w:tcPr>
          <w:p w14:paraId="25B5350D" w14:textId="77777777" w:rsidR="00295A09" w:rsidRPr="005A1220" w:rsidRDefault="00295A09" w:rsidP="00E71748">
            <w:pPr>
              <w:pStyle w:val="NoSpacing"/>
              <w:spacing w:line="360" w:lineRule="auto"/>
              <w:ind w:left="720" w:hanging="74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completes VR therapy</w:t>
            </w:r>
          </w:p>
        </w:tc>
        <w:tc>
          <w:tcPr>
            <w:tcW w:w="1710" w:type="dxa"/>
          </w:tcPr>
          <w:p w14:paraId="33C0FE34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90</w:t>
            </w:r>
          </w:p>
        </w:tc>
      </w:tr>
      <w:tr w:rsidR="00295A09" w:rsidRPr="005A1220" w14:paraId="3898DA9E" w14:textId="77777777" w:rsidTr="00E71748">
        <w:tc>
          <w:tcPr>
            <w:tcW w:w="7915" w:type="dxa"/>
          </w:tcPr>
          <w:p w14:paraId="1F78B75A" w14:textId="77777777" w:rsidR="00295A09" w:rsidRPr="005A1220" w:rsidRDefault="00295A09" w:rsidP="00E71748">
            <w:pPr>
              <w:pStyle w:val="NoSpacing"/>
              <w:spacing w:line="360" w:lineRule="auto"/>
              <w:ind w:left="1440" w:hanging="110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 xml:space="preserve">Patient has decreased opioid utilization </w:t>
            </w:r>
          </w:p>
        </w:tc>
        <w:tc>
          <w:tcPr>
            <w:tcW w:w="1710" w:type="dxa"/>
          </w:tcPr>
          <w:p w14:paraId="751EC5D8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50</w:t>
            </w:r>
          </w:p>
        </w:tc>
      </w:tr>
      <w:tr w:rsidR="00295A09" w:rsidRPr="005A1220" w14:paraId="44F514C3" w14:textId="77777777" w:rsidTr="00E71748">
        <w:tc>
          <w:tcPr>
            <w:tcW w:w="7915" w:type="dxa"/>
          </w:tcPr>
          <w:p w14:paraId="5B07AFA5" w14:textId="77777777" w:rsidR="00295A09" w:rsidRPr="005A1220" w:rsidRDefault="00295A09" w:rsidP="00E71748">
            <w:pPr>
              <w:pStyle w:val="NoSpacing"/>
              <w:spacing w:line="36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both HCAHPS survey questions</w:t>
            </w:r>
          </w:p>
        </w:tc>
        <w:tc>
          <w:tcPr>
            <w:tcW w:w="1710" w:type="dxa"/>
          </w:tcPr>
          <w:p w14:paraId="50EA3B63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90</w:t>
            </w:r>
          </w:p>
        </w:tc>
      </w:tr>
      <w:tr w:rsidR="00295A09" w:rsidRPr="005A1220" w14:paraId="00DFCA75" w14:textId="77777777" w:rsidTr="00E71748">
        <w:tc>
          <w:tcPr>
            <w:tcW w:w="7915" w:type="dxa"/>
          </w:tcPr>
          <w:p w14:paraId="092A67D7" w14:textId="77777777" w:rsidR="00295A09" w:rsidRPr="005A1220" w:rsidRDefault="00295A09" w:rsidP="00E71748">
            <w:pPr>
              <w:pStyle w:val="NoSpacing"/>
              <w:spacing w:line="36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the pain HCAHPS survey question</w:t>
            </w:r>
          </w:p>
        </w:tc>
        <w:tc>
          <w:tcPr>
            <w:tcW w:w="1710" w:type="dxa"/>
          </w:tcPr>
          <w:p w14:paraId="3ADE6545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4</w:t>
            </w:r>
          </w:p>
        </w:tc>
      </w:tr>
      <w:tr w:rsidR="00295A09" w:rsidRPr="005A1220" w14:paraId="4CF3E12B" w14:textId="77777777" w:rsidTr="00E71748">
        <w:tc>
          <w:tcPr>
            <w:tcW w:w="7915" w:type="dxa"/>
          </w:tcPr>
          <w:p w14:paraId="24669B6F" w14:textId="77777777" w:rsidR="00295A09" w:rsidRPr="005A1220" w:rsidRDefault="00295A09" w:rsidP="00E71748">
            <w:pPr>
              <w:pStyle w:val="NoSpacing"/>
              <w:spacing w:line="36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the overall HCAHPS survey question</w:t>
            </w:r>
          </w:p>
        </w:tc>
        <w:tc>
          <w:tcPr>
            <w:tcW w:w="1710" w:type="dxa"/>
          </w:tcPr>
          <w:p w14:paraId="0F65BC42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4</w:t>
            </w:r>
          </w:p>
        </w:tc>
      </w:tr>
      <w:tr w:rsidR="00295A09" w:rsidRPr="005A1220" w14:paraId="24A64EBF" w14:textId="77777777" w:rsidTr="00E71748">
        <w:tc>
          <w:tcPr>
            <w:tcW w:w="7915" w:type="dxa"/>
          </w:tcPr>
          <w:p w14:paraId="4311FEC2" w14:textId="77777777" w:rsidR="00295A09" w:rsidRPr="005A1220" w:rsidRDefault="00295A09" w:rsidP="00E71748">
            <w:pPr>
              <w:pStyle w:val="NoSpacing"/>
              <w:spacing w:line="36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does not select best answer for either HCAHPS survey question</w:t>
            </w:r>
          </w:p>
        </w:tc>
        <w:tc>
          <w:tcPr>
            <w:tcW w:w="1710" w:type="dxa"/>
          </w:tcPr>
          <w:p w14:paraId="24672940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2</w:t>
            </w:r>
          </w:p>
        </w:tc>
      </w:tr>
      <w:tr w:rsidR="00295A09" w:rsidRPr="005A1220" w14:paraId="466D2E2E" w14:textId="77777777" w:rsidTr="00E71748">
        <w:tc>
          <w:tcPr>
            <w:tcW w:w="7915" w:type="dxa"/>
          </w:tcPr>
          <w:p w14:paraId="1B27CEB4" w14:textId="77777777" w:rsidR="00295A09" w:rsidRPr="005A1220" w:rsidRDefault="00295A09" w:rsidP="00E71748">
            <w:pPr>
              <w:pStyle w:val="NoSpacing"/>
              <w:spacing w:line="360" w:lineRule="auto"/>
              <w:ind w:left="1440" w:hanging="101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has unchanged opioid utilization</w:t>
            </w:r>
          </w:p>
        </w:tc>
        <w:tc>
          <w:tcPr>
            <w:tcW w:w="1710" w:type="dxa"/>
          </w:tcPr>
          <w:p w14:paraId="613196A5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50</w:t>
            </w:r>
          </w:p>
        </w:tc>
      </w:tr>
      <w:tr w:rsidR="00295A09" w:rsidRPr="005A1220" w14:paraId="5605915B" w14:textId="77777777" w:rsidTr="00E71748">
        <w:tc>
          <w:tcPr>
            <w:tcW w:w="7915" w:type="dxa"/>
          </w:tcPr>
          <w:p w14:paraId="65916650" w14:textId="77777777" w:rsidR="00295A09" w:rsidRPr="005A1220" w:rsidRDefault="00295A09" w:rsidP="00E71748">
            <w:pPr>
              <w:pStyle w:val="NoSpacing"/>
              <w:spacing w:line="36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both HCAHPS survey questions</w:t>
            </w:r>
          </w:p>
        </w:tc>
        <w:tc>
          <w:tcPr>
            <w:tcW w:w="1710" w:type="dxa"/>
          </w:tcPr>
          <w:p w14:paraId="160EEF78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85</w:t>
            </w:r>
          </w:p>
        </w:tc>
      </w:tr>
      <w:tr w:rsidR="00295A09" w:rsidRPr="005A1220" w14:paraId="7F8CBF50" w14:textId="77777777" w:rsidTr="00E71748">
        <w:tc>
          <w:tcPr>
            <w:tcW w:w="7915" w:type="dxa"/>
          </w:tcPr>
          <w:p w14:paraId="2EA623D4" w14:textId="77777777" w:rsidR="00295A09" w:rsidRPr="005A1220" w:rsidRDefault="00295A09" w:rsidP="00E71748">
            <w:pPr>
              <w:pStyle w:val="NoSpacing"/>
              <w:spacing w:line="36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the pain HCAHPS survey question</w:t>
            </w:r>
          </w:p>
        </w:tc>
        <w:tc>
          <w:tcPr>
            <w:tcW w:w="1710" w:type="dxa"/>
          </w:tcPr>
          <w:p w14:paraId="36B958B4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4</w:t>
            </w:r>
          </w:p>
        </w:tc>
      </w:tr>
      <w:tr w:rsidR="00295A09" w:rsidRPr="005A1220" w14:paraId="0BF15B63" w14:textId="77777777" w:rsidTr="00E71748">
        <w:tc>
          <w:tcPr>
            <w:tcW w:w="7915" w:type="dxa"/>
          </w:tcPr>
          <w:p w14:paraId="55945CAB" w14:textId="77777777" w:rsidR="00295A09" w:rsidRPr="005A1220" w:rsidRDefault="00295A09" w:rsidP="00E71748">
            <w:pPr>
              <w:pStyle w:val="NoSpacing"/>
              <w:spacing w:line="36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the overall HCAHPS survey question</w:t>
            </w:r>
          </w:p>
        </w:tc>
        <w:tc>
          <w:tcPr>
            <w:tcW w:w="1710" w:type="dxa"/>
          </w:tcPr>
          <w:p w14:paraId="37B3E8A9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8</w:t>
            </w:r>
          </w:p>
        </w:tc>
      </w:tr>
      <w:tr w:rsidR="00295A09" w:rsidRPr="005A1220" w14:paraId="34174FD2" w14:textId="77777777" w:rsidTr="00E71748">
        <w:tc>
          <w:tcPr>
            <w:tcW w:w="7915" w:type="dxa"/>
          </w:tcPr>
          <w:p w14:paraId="454B9D16" w14:textId="77777777" w:rsidR="00295A09" w:rsidRPr="005A1220" w:rsidRDefault="00295A09" w:rsidP="00E71748">
            <w:pPr>
              <w:pStyle w:val="NoSpacing"/>
              <w:spacing w:line="36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does not select best answer for either HCAHPS survey question</w:t>
            </w:r>
          </w:p>
        </w:tc>
        <w:tc>
          <w:tcPr>
            <w:tcW w:w="1710" w:type="dxa"/>
          </w:tcPr>
          <w:p w14:paraId="00D630B5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3</w:t>
            </w:r>
          </w:p>
        </w:tc>
      </w:tr>
      <w:tr w:rsidR="00295A09" w:rsidRPr="005A1220" w14:paraId="60968214" w14:textId="77777777" w:rsidTr="00E71748">
        <w:tc>
          <w:tcPr>
            <w:tcW w:w="7915" w:type="dxa"/>
          </w:tcPr>
          <w:p w14:paraId="7D5DEA60" w14:textId="77777777" w:rsidR="00295A09" w:rsidRPr="005A1220" w:rsidRDefault="00295A09" w:rsidP="00E71748">
            <w:pPr>
              <w:pStyle w:val="NoSpacing"/>
              <w:spacing w:line="360" w:lineRule="auto"/>
              <w:ind w:left="1285" w:hanging="1310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does not complete VR therapy</w:t>
            </w:r>
          </w:p>
        </w:tc>
        <w:tc>
          <w:tcPr>
            <w:tcW w:w="1710" w:type="dxa"/>
          </w:tcPr>
          <w:p w14:paraId="16F56E55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10</w:t>
            </w:r>
          </w:p>
        </w:tc>
      </w:tr>
      <w:tr w:rsidR="00295A09" w:rsidRPr="005A1220" w14:paraId="1E613E67" w14:textId="77777777" w:rsidTr="00E71748">
        <w:tc>
          <w:tcPr>
            <w:tcW w:w="7915" w:type="dxa"/>
          </w:tcPr>
          <w:p w14:paraId="090912E2" w14:textId="77777777" w:rsidR="00295A09" w:rsidRPr="005A1220" w:rsidRDefault="00295A09" w:rsidP="00E71748">
            <w:pPr>
              <w:pStyle w:val="NoSpacing"/>
              <w:spacing w:line="360" w:lineRule="auto"/>
              <w:ind w:left="1440" w:hanging="101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has unchanged opioid utilization</w:t>
            </w:r>
          </w:p>
        </w:tc>
        <w:tc>
          <w:tcPr>
            <w:tcW w:w="1710" w:type="dxa"/>
          </w:tcPr>
          <w:p w14:paraId="3C2624DE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100</w:t>
            </w:r>
          </w:p>
        </w:tc>
      </w:tr>
      <w:tr w:rsidR="00295A09" w:rsidRPr="005A1220" w14:paraId="62F1B048" w14:textId="77777777" w:rsidTr="00E71748">
        <w:tc>
          <w:tcPr>
            <w:tcW w:w="7915" w:type="dxa"/>
          </w:tcPr>
          <w:p w14:paraId="13A3C286" w14:textId="77777777" w:rsidR="00295A09" w:rsidRPr="005A1220" w:rsidRDefault="00295A09" w:rsidP="00E71748">
            <w:pPr>
              <w:pStyle w:val="NoSpacing"/>
              <w:spacing w:line="36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both HCAHPS survey questions</w:t>
            </w:r>
          </w:p>
        </w:tc>
        <w:tc>
          <w:tcPr>
            <w:tcW w:w="1710" w:type="dxa"/>
          </w:tcPr>
          <w:p w14:paraId="0C6A3EA3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60</w:t>
            </w:r>
          </w:p>
        </w:tc>
      </w:tr>
      <w:tr w:rsidR="00295A09" w:rsidRPr="005A1220" w14:paraId="652ADF16" w14:textId="77777777" w:rsidTr="00E71748">
        <w:tc>
          <w:tcPr>
            <w:tcW w:w="7915" w:type="dxa"/>
          </w:tcPr>
          <w:p w14:paraId="6D04956B" w14:textId="77777777" w:rsidR="00295A09" w:rsidRPr="005A1220" w:rsidRDefault="00295A09" w:rsidP="00E71748">
            <w:pPr>
              <w:pStyle w:val="NoSpacing"/>
              <w:spacing w:line="36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the pain HCAHPS survey question</w:t>
            </w:r>
          </w:p>
        </w:tc>
        <w:tc>
          <w:tcPr>
            <w:tcW w:w="1710" w:type="dxa"/>
          </w:tcPr>
          <w:p w14:paraId="63E50CD9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15</w:t>
            </w:r>
          </w:p>
        </w:tc>
      </w:tr>
      <w:tr w:rsidR="00295A09" w:rsidRPr="005A1220" w14:paraId="607D8381" w14:textId="77777777" w:rsidTr="00E71748">
        <w:tc>
          <w:tcPr>
            <w:tcW w:w="7915" w:type="dxa"/>
          </w:tcPr>
          <w:p w14:paraId="38BD2B4E" w14:textId="77777777" w:rsidR="00295A09" w:rsidRPr="005A1220" w:rsidRDefault="00295A09" w:rsidP="00E71748">
            <w:pPr>
              <w:pStyle w:val="NoSpacing"/>
              <w:spacing w:line="36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the overall HCAHPS survey question</w:t>
            </w:r>
          </w:p>
        </w:tc>
        <w:tc>
          <w:tcPr>
            <w:tcW w:w="1710" w:type="dxa"/>
          </w:tcPr>
          <w:p w14:paraId="4C3320C8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21</w:t>
            </w:r>
          </w:p>
        </w:tc>
      </w:tr>
      <w:tr w:rsidR="00295A09" w:rsidRPr="005A1220" w14:paraId="796BCE1B" w14:textId="77777777" w:rsidTr="00E71748">
        <w:tc>
          <w:tcPr>
            <w:tcW w:w="7915" w:type="dxa"/>
          </w:tcPr>
          <w:p w14:paraId="4A2AC674" w14:textId="77777777" w:rsidR="00295A09" w:rsidRPr="005A1220" w:rsidRDefault="00295A09" w:rsidP="00E71748">
            <w:pPr>
              <w:pStyle w:val="NoSpacing"/>
              <w:spacing w:line="36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does not select best answer for either HCAHPS survey question</w:t>
            </w:r>
          </w:p>
        </w:tc>
        <w:tc>
          <w:tcPr>
            <w:tcW w:w="1710" w:type="dxa"/>
          </w:tcPr>
          <w:p w14:paraId="660C1AC4" w14:textId="77777777" w:rsidR="00295A09" w:rsidRPr="005A1220" w:rsidRDefault="00295A09" w:rsidP="00E71748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4</w:t>
            </w:r>
          </w:p>
        </w:tc>
      </w:tr>
    </w:tbl>
    <w:p w14:paraId="37CEDA25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15938C7E" w14:textId="77777777" w:rsidR="00295A09" w:rsidRPr="00EF2322" w:rsidRDefault="00295A09" w:rsidP="00295A09">
      <w:pPr>
        <w:pStyle w:val="NoSpacing"/>
        <w:rPr>
          <w:sz w:val="24"/>
          <w:szCs w:val="24"/>
        </w:rPr>
      </w:pPr>
      <w:r w:rsidRPr="00EF2322">
        <w:rPr>
          <w:sz w:val="24"/>
          <w:szCs w:val="24"/>
        </w:rPr>
        <w:t>VR, virtual reality; HCAHPS, Hospital Consumer Assessment of Healthcare Providers and Systems.</w:t>
      </w:r>
    </w:p>
    <w:p w14:paraId="58818973" w14:textId="28F932FA" w:rsidR="00295A09" w:rsidRPr="00EF2322" w:rsidRDefault="009B60C2" w:rsidP="00295A09">
      <w:pPr>
        <w:pStyle w:val="NoSpacing"/>
        <w:rPr>
          <w:sz w:val="24"/>
          <w:szCs w:val="24"/>
        </w:rPr>
      </w:pPr>
      <w:r w:rsidRPr="009B60C2">
        <w:rPr>
          <w:sz w:val="24"/>
          <w:szCs w:val="24"/>
          <w:vertAlign w:val="superscript"/>
        </w:rPr>
        <w:t>1</w:t>
      </w:r>
      <w:r w:rsidR="00295A09" w:rsidRPr="00EF2322">
        <w:rPr>
          <w:sz w:val="24"/>
          <w:szCs w:val="24"/>
        </w:rPr>
        <w:t xml:space="preserve">No data supporting base-case estimates. These estimates are assumptions. Probabilities of indented variables are conditional on the variables less indented. </w:t>
      </w:r>
    </w:p>
    <w:p w14:paraId="7C82EC25" w14:textId="77777777" w:rsidR="00295A09" w:rsidRPr="00EF2322" w:rsidRDefault="00295A09" w:rsidP="00295A09">
      <w:pPr>
        <w:pStyle w:val="NoSpacing"/>
      </w:pPr>
    </w:p>
    <w:p w14:paraId="45AA52CF" w14:textId="77777777" w:rsidR="00295A09" w:rsidRPr="00EF2322" w:rsidRDefault="00295A09" w:rsidP="00295A09">
      <w:pPr>
        <w:pStyle w:val="NoSpacing"/>
      </w:pPr>
      <w:r>
        <w:rPr>
          <w:b/>
        </w:rPr>
        <w:br w:type="page"/>
      </w:r>
    </w:p>
    <w:p w14:paraId="3237A358" w14:textId="13EFB138" w:rsidR="00295A09" w:rsidRPr="0030436A" w:rsidRDefault="00295A09" w:rsidP="00295A09">
      <w:pPr>
        <w:pStyle w:val="NoSpacing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>SUPPLEMENTARY TABLE</w:t>
      </w:r>
      <w:r w:rsidRPr="0030436A">
        <w:rPr>
          <w:b/>
          <w:iCs/>
          <w:sz w:val="24"/>
          <w:szCs w:val="24"/>
        </w:rPr>
        <w:t xml:space="preserve"> </w:t>
      </w:r>
      <w:r>
        <w:rPr>
          <w:b/>
          <w:iCs/>
          <w:sz w:val="24"/>
          <w:szCs w:val="24"/>
        </w:rPr>
        <w:t>2: Base-</w:t>
      </w:r>
      <w:r w:rsidRPr="0030436A">
        <w:rPr>
          <w:b/>
          <w:iCs/>
          <w:sz w:val="24"/>
          <w:szCs w:val="24"/>
        </w:rPr>
        <w:t xml:space="preserve">Case Probabilities for Patients </w:t>
      </w:r>
      <w:r>
        <w:rPr>
          <w:b/>
          <w:iCs/>
          <w:sz w:val="24"/>
          <w:szCs w:val="24"/>
        </w:rPr>
        <w:t>with VR therapy Minor Adverse Effects</w:t>
      </w:r>
      <w:r w:rsidR="009B60C2" w:rsidRPr="009B60C2">
        <w:rPr>
          <w:b/>
          <w:iCs/>
          <w:sz w:val="24"/>
          <w:szCs w:val="24"/>
          <w:vertAlign w:val="superscript"/>
        </w:rPr>
        <w:t>1</w:t>
      </w:r>
    </w:p>
    <w:p w14:paraId="1B824023" w14:textId="77777777" w:rsidR="00295A09" w:rsidRPr="005A1220" w:rsidRDefault="00295A09" w:rsidP="00295A09">
      <w:pPr>
        <w:pStyle w:val="NoSpacing"/>
        <w:rPr>
          <w:b/>
          <w:i/>
          <w:sz w:val="24"/>
          <w:szCs w:val="24"/>
        </w:rPr>
      </w:pPr>
      <w:r w:rsidRPr="005A1220">
        <w:rPr>
          <w:b/>
          <w:i/>
          <w:sz w:val="24"/>
          <w:szCs w:val="24"/>
        </w:rPr>
        <w:t xml:space="preserve"> 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8005"/>
        <w:gridCol w:w="1800"/>
      </w:tblGrid>
      <w:tr w:rsidR="00295A09" w:rsidRPr="005A1220" w14:paraId="234865D2" w14:textId="77777777" w:rsidTr="00E71748">
        <w:tc>
          <w:tcPr>
            <w:tcW w:w="8005" w:type="dxa"/>
            <w:shd w:val="clear" w:color="auto" w:fill="D9D9D9" w:themeFill="background1" w:themeFillShade="D9"/>
          </w:tcPr>
          <w:p w14:paraId="6EE33808" w14:textId="77777777" w:rsidR="00295A09" w:rsidRPr="000F7927" w:rsidRDefault="00295A09" w:rsidP="00E71748">
            <w:pPr>
              <w:pStyle w:val="NoSpacing"/>
              <w:ind w:left="720" w:hanging="7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Variable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DE98963" w14:textId="77777777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Probability (%)</w:t>
            </w:r>
          </w:p>
        </w:tc>
      </w:tr>
      <w:tr w:rsidR="00295A09" w:rsidRPr="005A1220" w14:paraId="7C03CB11" w14:textId="77777777" w:rsidTr="00E71748">
        <w:tc>
          <w:tcPr>
            <w:tcW w:w="8005" w:type="dxa"/>
          </w:tcPr>
          <w:p w14:paraId="2B76EE60" w14:textId="77777777" w:rsidR="00295A09" w:rsidRPr="005A1220" w:rsidRDefault="00295A09" w:rsidP="00E71748">
            <w:pPr>
              <w:pStyle w:val="NoSpacing"/>
              <w:spacing w:line="480" w:lineRule="auto"/>
              <w:ind w:left="720" w:hanging="74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completes VR therapy</w:t>
            </w:r>
          </w:p>
        </w:tc>
        <w:tc>
          <w:tcPr>
            <w:tcW w:w="1800" w:type="dxa"/>
          </w:tcPr>
          <w:p w14:paraId="0CA39E7D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50</w:t>
            </w:r>
          </w:p>
        </w:tc>
      </w:tr>
      <w:tr w:rsidR="00295A09" w:rsidRPr="005A1220" w14:paraId="2BA09158" w14:textId="77777777" w:rsidTr="00E71748">
        <w:tc>
          <w:tcPr>
            <w:tcW w:w="8005" w:type="dxa"/>
          </w:tcPr>
          <w:p w14:paraId="38924B14" w14:textId="77777777" w:rsidR="00295A09" w:rsidRPr="005A1220" w:rsidRDefault="00295A09" w:rsidP="00E71748">
            <w:pPr>
              <w:pStyle w:val="NoSpacing"/>
              <w:spacing w:line="480" w:lineRule="auto"/>
              <w:ind w:left="1440" w:hanging="110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 xml:space="preserve">Patient has decreased opioid utilization </w:t>
            </w:r>
          </w:p>
        </w:tc>
        <w:tc>
          <w:tcPr>
            <w:tcW w:w="1800" w:type="dxa"/>
          </w:tcPr>
          <w:p w14:paraId="5F571A80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40</w:t>
            </w:r>
          </w:p>
        </w:tc>
      </w:tr>
      <w:tr w:rsidR="00295A09" w:rsidRPr="005A1220" w14:paraId="6E1CC58C" w14:textId="77777777" w:rsidTr="00E71748">
        <w:tc>
          <w:tcPr>
            <w:tcW w:w="8005" w:type="dxa"/>
          </w:tcPr>
          <w:p w14:paraId="49F4A593" w14:textId="77777777" w:rsidR="00295A09" w:rsidRPr="005A1220" w:rsidRDefault="00295A09" w:rsidP="00E71748">
            <w:pPr>
              <w:pStyle w:val="NoSpacing"/>
              <w:spacing w:line="48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both HCAHPS survey questions</w:t>
            </w:r>
          </w:p>
        </w:tc>
        <w:tc>
          <w:tcPr>
            <w:tcW w:w="1800" w:type="dxa"/>
          </w:tcPr>
          <w:p w14:paraId="4980D29E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85</w:t>
            </w:r>
          </w:p>
        </w:tc>
      </w:tr>
      <w:tr w:rsidR="00295A09" w:rsidRPr="005A1220" w14:paraId="4F00D9E7" w14:textId="77777777" w:rsidTr="00E71748">
        <w:tc>
          <w:tcPr>
            <w:tcW w:w="8005" w:type="dxa"/>
          </w:tcPr>
          <w:p w14:paraId="60D37701" w14:textId="77777777" w:rsidR="00295A09" w:rsidRPr="005A1220" w:rsidRDefault="00295A09" w:rsidP="00E71748">
            <w:pPr>
              <w:pStyle w:val="NoSpacing"/>
              <w:spacing w:line="48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the pain HCAHPS survey question</w:t>
            </w:r>
          </w:p>
        </w:tc>
        <w:tc>
          <w:tcPr>
            <w:tcW w:w="1800" w:type="dxa"/>
          </w:tcPr>
          <w:p w14:paraId="2B8957FA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6</w:t>
            </w:r>
          </w:p>
        </w:tc>
      </w:tr>
      <w:tr w:rsidR="00295A09" w:rsidRPr="005A1220" w14:paraId="33F29DD9" w14:textId="77777777" w:rsidTr="00E71748">
        <w:tc>
          <w:tcPr>
            <w:tcW w:w="8005" w:type="dxa"/>
          </w:tcPr>
          <w:p w14:paraId="6EB442B7" w14:textId="77777777" w:rsidR="00295A09" w:rsidRPr="005A1220" w:rsidRDefault="00295A09" w:rsidP="00E71748">
            <w:pPr>
              <w:pStyle w:val="NoSpacing"/>
              <w:spacing w:line="48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the overall HCAHPS survey question</w:t>
            </w:r>
          </w:p>
        </w:tc>
        <w:tc>
          <w:tcPr>
            <w:tcW w:w="1800" w:type="dxa"/>
          </w:tcPr>
          <w:p w14:paraId="1470517B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6</w:t>
            </w:r>
          </w:p>
        </w:tc>
      </w:tr>
      <w:tr w:rsidR="00295A09" w:rsidRPr="005A1220" w14:paraId="4AFA7738" w14:textId="77777777" w:rsidTr="00E71748">
        <w:tc>
          <w:tcPr>
            <w:tcW w:w="8005" w:type="dxa"/>
          </w:tcPr>
          <w:p w14:paraId="7D9E5037" w14:textId="77777777" w:rsidR="00295A09" w:rsidRPr="005A1220" w:rsidRDefault="00295A09" w:rsidP="00E71748">
            <w:pPr>
              <w:pStyle w:val="NoSpacing"/>
              <w:spacing w:line="48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does not select best answer for either HCAHPS survey question</w:t>
            </w:r>
          </w:p>
        </w:tc>
        <w:tc>
          <w:tcPr>
            <w:tcW w:w="1800" w:type="dxa"/>
          </w:tcPr>
          <w:p w14:paraId="3D784BA3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3</w:t>
            </w:r>
          </w:p>
        </w:tc>
      </w:tr>
      <w:tr w:rsidR="00295A09" w:rsidRPr="005A1220" w14:paraId="1E50C1BA" w14:textId="77777777" w:rsidTr="00E71748">
        <w:tc>
          <w:tcPr>
            <w:tcW w:w="8005" w:type="dxa"/>
          </w:tcPr>
          <w:p w14:paraId="05BC725E" w14:textId="77777777" w:rsidR="00295A09" w:rsidRPr="005A1220" w:rsidRDefault="00295A09" w:rsidP="00E71748">
            <w:pPr>
              <w:pStyle w:val="NoSpacing"/>
              <w:spacing w:line="480" w:lineRule="auto"/>
              <w:ind w:left="1440" w:hanging="101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has unchanged opioid utilization</w:t>
            </w:r>
          </w:p>
        </w:tc>
        <w:tc>
          <w:tcPr>
            <w:tcW w:w="1800" w:type="dxa"/>
          </w:tcPr>
          <w:p w14:paraId="297C3D84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60</w:t>
            </w:r>
          </w:p>
        </w:tc>
      </w:tr>
      <w:tr w:rsidR="00295A09" w:rsidRPr="005A1220" w14:paraId="266EE108" w14:textId="77777777" w:rsidTr="00E71748">
        <w:tc>
          <w:tcPr>
            <w:tcW w:w="8005" w:type="dxa"/>
          </w:tcPr>
          <w:p w14:paraId="1B24CF12" w14:textId="77777777" w:rsidR="00295A09" w:rsidRPr="005A1220" w:rsidRDefault="00295A09" w:rsidP="00E71748">
            <w:pPr>
              <w:pStyle w:val="NoSpacing"/>
              <w:spacing w:line="48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both HCAHPS survey questions</w:t>
            </w:r>
          </w:p>
        </w:tc>
        <w:tc>
          <w:tcPr>
            <w:tcW w:w="1800" w:type="dxa"/>
          </w:tcPr>
          <w:p w14:paraId="6E28987D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70</w:t>
            </w:r>
          </w:p>
        </w:tc>
      </w:tr>
      <w:tr w:rsidR="00295A09" w:rsidRPr="005A1220" w14:paraId="276A5D46" w14:textId="77777777" w:rsidTr="00E71748">
        <w:tc>
          <w:tcPr>
            <w:tcW w:w="8005" w:type="dxa"/>
          </w:tcPr>
          <w:p w14:paraId="06BBBFDC" w14:textId="77777777" w:rsidR="00295A09" w:rsidRPr="005A1220" w:rsidRDefault="00295A09" w:rsidP="00E71748">
            <w:pPr>
              <w:pStyle w:val="NoSpacing"/>
              <w:spacing w:line="48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the pain HCAHPS survey question</w:t>
            </w:r>
          </w:p>
        </w:tc>
        <w:tc>
          <w:tcPr>
            <w:tcW w:w="1800" w:type="dxa"/>
          </w:tcPr>
          <w:p w14:paraId="6BBC0721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5</w:t>
            </w:r>
          </w:p>
        </w:tc>
      </w:tr>
      <w:tr w:rsidR="00295A09" w:rsidRPr="005A1220" w14:paraId="39BBE912" w14:textId="77777777" w:rsidTr="00E71748">
        <w:tc>
          <w:tcPr>
            <w:tcW w:w="8005" w:type="dxa"/>
          </w:tcPr>
          <w:p w14:paraId="368909A4" w14:textId="77777777" w:rsidR="00295A09" w:rsidRPr="005A1220" w:rsidRDefault="00295A09" w:rsidP="00E71748">
            <w:pPr>
              <w:pStyle w:val="NoSpacing"/>
              <w:spacing w:line="48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the overall HCAHPS survey question</w:t>
            </w:r>
          </w:p>
        </w:tc>
        <w:tc>
          <w:tcPr>
            <w:tcW w:w="1800" w:type="dxa"/>
          </w:tcPr>
          <w:p w14:paraId="4243AFCB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20</w:t>
            </w:r>
          </w:p>
        </w:tc>
      </w:tr>
      <w:tr w:rsidR="00295A09" w:rsidRPr="005A1220" w14:paraId="19449337" w14:textId="77777777" w:rsidTr="00E71748">
        <w:tc>
          <w:tcPr>
            <w:tcW w:w="8005" w:type="dxa"/>
          </w:tcPr>
          <w:p w14:paraId="78E927B6" w14:textId="77777777" w:rsidR="00295A09" w:rsidRPr="005A1220" w:rsidRDefault="00295A09" w:rsidP="00E71748">
            <w:pPr>
              <w:pStyle w:val="NoSpacing"/>
              <w:spacing w:line="48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does not select best answer for either HCAHPS survey question</w:t>
            </w:r>
          </w:p>
        </w:tc>
        <w:tc>
          <w:tcPr>
            <w:tcW w:w="1800" w:type="dxa"/>
          </w:tcPr>
          <w:p w14:paraId="23A55898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5</w:t>
            </w:r>
          </w:p>
        </w:tc>
      </w:tr>
      <w:tr w:rsidR="00295A09" w:rsidRPr="005A1220" w14:paraId="46348127" w14:textId="77777777" w:rsidTr="00E71748">
        <w:tc>
          <w:tcPr>
            <w:tcW w:w="8005" w:type="dxa"/>
          </w:tcPr>
          <w:p w14:paraId="76D07035" w14:textId="77777777" w:rsidR="00295A09" w:rsidRPr="005A1220" w:rsidRDefault="00295A09" w:rsidP="00E71748">
            <w:pPr>
              <w:pStyle w:val="NoSpacing"/>
              <w:spacing w:line="480" w:lineRule="auto"/>
              <w:ind w:left="1285" w:hanging="1310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does not complete VR therapy</w:t>
            </w:r>
          </w:p>
        </w:tc>
        <w:tc>
          <w:tcPr>
            <w:tcW w:w="1800" w:type="dxa"/>
          </w:tcPr>
          <w:p w14:paraId="356D892E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50</w:t>
            </w:r>
          </w:p>
        </w:tc>
      </w:tr>
      <w:tr w:rsidR="00295A09" w:rsidRPr="005A1220" w14:paraId="5BA6EEDD" w14:textId="77777777" w:rsidTr="00E71748">
        <w:tc>
          <w:tcPr>
            <w:tcW w:w="8005" w:type="dxa"/>
          </w:tcPr>
          <w:p w14:paraId="674B8E08" w14:textId="77777777" w:rsidR="00295A09" w:rsidRPr="005A1220" w:rsidRDefault="00295A09" w:rsidP="00E71748">
            <w:pPr>
              <w:pStyle w:val="NoSpacing"/>
              <w:spacing w:line="480" w:lineRule="auto"/>
              <w:ind w:left="1440" w:hanging="101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has unchanged opioid utilization</w:t>
            </w:r>
          </w:p>
        </w:tc>
        <w:tc>
          <w:tcPr>
            <w:tcW w:w="1800" w:type="dxa"/>
          </w:tcPr>
          <w:p w14:paraId="5894B314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100</w:t>
            </w:r>
          </w:p>
        </w:tc>
      </w:tr>
      <w:tr w:rsidR="00295A09" w:rsidRPr="005A1220" w14:paraId="037F6C14" w14:textId="77777777" w:rsidTr="00E71748">
        <w:tc>
          <w:tcPr>
            <w:tcW w:w="8005" w:type="dxa"/>
          </w:tcPr>
          <w:p w14:paraId="2E268401" w14:textId="77777777" w:rsidR="00295A09" w:rsidRPr="005A1220" w:rsidRDefault="00295A09" w:rsidP="00E71748">
            <w:pPr>
              <w:pStyle w:val="NoSpacing"/>
              <w:spacing w:line="48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both HCAHPS survey questions</w:t>
            </w:r>
          </w:p>
        </w:tc>
        <w:tc>
          <w:tcPr>
            <w:tcW w:w="1800" w:type="dxa"/>
          </w:tcPr>
          <w:p w14:paraId="16A2ED89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52.3</w:t>
            </w:r>
          </w:p>
        </w:tc>
      </w:tr>
      <w:tr w:rsidR="00295A09" w:rsidRPr="005A1220" w14:paraId="5E33B94F" w14:textId="77777777" w:rsidTr="00E71748">
        <w:tc>
          <w:tcPr>
            <w:tcW w:w="8005" w:type="dxa"/>
          </w:tcPr>
          <w:p w14:paraId="4A61DD6F" w14:textId="77777777" w:rsidR="00295A09" w:rsidRPr="005A1220" w:rsidRDefault="00295A09" w:rsidP="00E71748">
            <w:pPr>
              <w:pStyle w:val="NoSpacing"/>
              <w:spacing w:line="48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the pain HCAHPS survey question</w:t>
            </w:r>
          </w:p>
        </w:tc>
        <w:tc>
          <w:tcPr>
            <w:tcW w:w="1800" w:type="dxa"/>
          </w:tcPr>
          <w:p w14:paraId="2778BE92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20</w:t>
            </w:r>
          </w:p>
        </w:tc>
      </w:tr>
      <w:tr w:rsidR="00295A09" w:rsidRPr="005A1220" w14:paraId="54372384" w14:textId="77777777" w:rsidTr="00E71748">
        <w:trPr>
          <w:trHeight w:val="125"/>
        </w:trPr>
        <w:tc>
          <w:tcPr>
            <w:tcW w:w="8005" w:type="dxa"/>
          </w:tcPr>
          <w:p w14:paraId="0158F67A" w14:textId="77777777" w:rsidR="00295A09" w:rsidRPr="005A1220" w:rsidRDefault="00295A09" w:rsidP="00E71748">
            <w:pPr>
              <w:pStyle w:val="NoSpacing"/>
              <w:spacing w:line="48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the overall HCAHPS survey question</w:t>
            </w:r>
          </w:p>
        </w:tc>
        <w:tc>
          <w:tcPr>
            <w:tcW w:w="1800" w:type="dxa"/>
          </w:tcPr>
          <w:p w14:paraId="4CF45394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20</w:t>
            </w:r>
          </w:p>
        </w:tc>
      </w:tr>
      <w:tr w:rsidR="00295A09" w:rsidRPr="005A1220" w14:paraId="456227E4" w14:textId="77777777" w:rsidTr="00E71748">
        <w:tc>
          <w:tcPr>
            <w:tcW w:w="8005" w:type="dxa"/>
          </w:tcPr>
          <w:p w14:paraId="625A6095" w14:textId="77777777" w:rsidR="00295A09" w:rsidRPr="005A1220" w:rsidRDefault="00295A09" w:rsidP="00E71748">
            <w:pPr>
              <w:pStyle w:val="NoSpacing"/>
              <w:spacing w:line="480" w:lineRule="auto"/>
              <w:ind w:left="2160" w:hanging="1465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does not select best answer for either HCAHPS survey question</w:t>
            </w:r>
          </w:p>
        </w:tc>
        <w:tc>
          <w:tcPr>
            <w:tcW w:w="1800" w:type="dxa"/>
          </w:tcPr>
          <w:p w14:paraId="403827F8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7.7</w:t>
            </w:r>
          </w:p>
        </w:tc>
      </w:tr>
    </w:tbl>
    <w:p w14:paraId="61A124A7" w14:textId="77777777" w:rsidR="00295A09" w:rsidRPr="00EF2322" w:rsidRDefault="00295A09" w:rsidP="00295A09">
      <w:pPr>
        <w:pStyle w:val="NoSpacing"/>
        <w:rPr>
          <w:sz w:val="24"/>
          <w:szCs w:val="24"/>
        </w:rPr>
      </w:pPr>
      <w:r w:rsidRPr="00EF2322">
        <w:rPr>
          <w:sz w:val="24"/>
          <w:szCs w:val="24"/>
        </w:rPr>
        <w:t>VR, virtual reality; HCAHPS, Hospital Consumer Assessment of Healthcare Providers and Systems.</w:t>
      </w:r>
    </w:p>
    <w:p w14:paraId="7E07F7CD" w14:textId="419FA11F" w:rsidR="00295A09" w:rsidRPr="00EF2322" w:rsidRDefault="009B60C2" w:rsidP="00295A09">
      <w:pPr>
        <w:pStyle w:val="NoSpacing"/>
        <w:rPr>
          <w:sz w:val="24"/>
          <w:szCs w:val="24"/>
        </w:rPr>
      </w:pPr>
      <w:r w:rsidRPr="009B60C2">
        <w:rPr>
          <w:sz w:val="24"/>
          <w:szCs w:val="24"/>
          <w:vertAlign w:val="superscript"/>
        </w:rPr>
        <w:t>1</w:t>
      </w:r>
      <w:r w:rsidR="00295A09" w:rsidRPr="00EF2322">
        <w:rPr>
          <w:sz w:val="24"/>
          <w:szCs w:val="24"/>
        </w:rPr>
        <w:t xml:space="preserve">No data supporting base-case estimates. These estimates are assumptions. Probabilities of indented variables are conditional on the variables less indented. </w:t>
      </w:r>
    </w:p>
    <w:p w14:paraId="12BA6B36" w14:textId="2EAF79F5" w:rsidR="00295A09" w:rsidRPr="0030436A" w:rsidRDefault="00295A09" w:rsidP="00295A09">
      <w:pPr>
        <w:pStyle w:val="NoSpacing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>SUPPLEMENTARY TABLE 3: Base-</w:t>
      </w:r>
      <w:r w:rsidRPr="0030436A">
        <w:rPr>
          <w:b/>
          <w:iCs/>
          <w:sz w:val="24"/>
          <w:szCs w:val="24"/>
        </w:rPr>
        <w:t>Case Probabilities for Patients who do not a</w:t>
      </w:r>
      <w:r>
        <w:rPr>
          <w:b/>
          <w:iCs/>
          <w:sz w:val="24"/>
          <w:szCs w:val="24"/>
        </w:rPr>
        <w:t>ccept or are ineligible for VR Therapy (Status Q</w:t>
      </w:r>
      <w:r w:rsidRPr="0030436A">
        <w:rPr>
          <w:b/>
          <w:iCs/>
          <w:sz w:val="24"/>
          <w:szCs w:val="24"/>
        </w:rPr>
        <w:t>uo</w:t>
      </w:r>
      <w:r>
        <w:rPr>
          <w:b/>
          <w:iCs/>
          <w:sz w:val="24"/>
          <w:szCs w:val="24"/>
        </w:rPr>
        <w:t xml:space="preserve"> Probabilities</w:t>
      </w:r>
      <w:r w:rsidRPr="0030436A">
        <w:rPr>
          <w:b/>
          <w:iCs/>
          <w:sz w:val="24"/>
          <w:szCs w:val="24"/>
        </w:rPr>
        <w:t>)</w:t>
      </w:r>
      <w:r>
        <w:rPr>
          <w:b/>
          <w:iCs/>
          <w:sz w:val="24"/>
          <w:szCs w:val="24"/>
        </w:rPr>
        <w:fldChar w:fldCharType="begin">
          <w:fldData xml:space="preserve">PEVuZE5vdGU+PENpdGU+PFllYXI+MjAxMzwvWWVhcj48UmVjTnVtPjEyPC9SZWNOdW0+PERpc3Bs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</w:fldData>
        </w:fldChar>
      </w:r>
      <w:r>
        <w:rPr>
          <w:b/>
          <w:iCs/>
          <w:sz w:val="24"/>
          <w:szCs w:val="24"/>
        </w:rPr>
        <w:instrText xml:space="preserve"> ADDIN EN.CITE </w:instrText>
      </w:r>
      <w:r>
        <w:rPr>
          <w:b/>
          <w:iCs/>
          <w:sz w:val="24"/>
          <w:szCs w:val="24"/>
        </w:rPr>
        <w:fldChar w:fldCharType="begin">
          <w:fldData xml:space="preserve">PEVuZE5vdGU+PENpdGU+PFllYXI+MjAxMzwvWWVhcj48UmVjTnVtPjEyPC9SZWNOdW0+PERpc3Bs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</w:fldData>
        </w:fldChar>
      </w:r>
      <w:r>
        <w:rPr>
          <w:b/>
          <w:iCs/>
          <w:sz w:val="24"/>
          <w:szCs w:val="24"/>
        </w:rPr>
        <w:instrText xml:space="preserve"> ADDIN EN.CITE.DATA </w:instrText>
      </w: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  <w:fldChar w:fldCharType="end"/>
      </w: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  <w:fldChar w:fldCharType="separate"/>
      </w:r>
      <w:r>
        <w:rPr>
          <w:b/>
          <w:iCs/>
          <w:noProof/>
          <w:sz w:val="24"/>
          <w:szCs w:val="24"/>
        </w:rPr>
        <w:t>[</w:t>
      </w:r>
      <w:r w:rsidR="009B60C2">
        <w:rPr>
          <w:b/>
          <w:iCs/>
          <w:noProof/>
          <w:sz w:val="24"/>
          <w:szCs w:val="24"/>
        </w:rPr>
        <w:t>32-38</w:t>
      </w:r>
      <w:r>
        <w:rPr>
          <w:b/>
          <w:iCs/>
          <w:noProof/>
          <w:sz w:val="24"/>
          <w:szCs w:val="24"/>
        </w:rPr>
        <w:t>]</w:t>
      </w:r>
      <w:r>
        <w:rPr>
          <w:b/>
          <w:iCs/>
          <w:sz w:val="24"/>
          <w:szCs w:val="24"/>
        </w:rPr>
        <w:fldChar w:fldCharType="end"/>
      </w:r>
    </w:p>
    <w:p w14:paraId="14AFB449" w14:textId="77777777" w:rsidR="00295A09" w:rsidRPr="005A1220" w:rsidRDefault="00295A09" w:rsidP="00295A09">
      <w:pPr>
        <w:pStyle w:val="NoSpacing"/>
        <w:rPr>
          <w:b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5"/>
        <w:gridCol w:w="1890"/>
      </w:tblGrid>
      <w:tr w:rsidR="00295A09" w:rsidRPr="005A1220" w14:paraId="0CD0E9A6" w14:textId="77777777" w:rsidTr="00E71748">
        <w:tc>
          <w:tcPr>
            <w:tcW w:w="7375" w:type="dxa"/>
            <w:shd w:val="clear" w:color="auto" w:fill="D9D9D9" w:themeFill="background1" w:themeFillShade="D9"/>
          </w:tcPr>
          <w:p w14:paraId="33A41ACE" w14:textId="77777777" w:rsidR="00295A09" w:rsidRPr="000F7927" w:rsidRDefault="00295A09" w:rsidP="00E71748">
            <w:pPr>
              <w:pStyle w:val="NoSpacing"/>
              <w:ind w:left="720" w:hanging="745"/>
              <w:rPr>
                <w:b/>
                <w:sz w:val="24"/>
                <w:szCs w:val="24"/>
              </w:rPr>
            </w:pPr>
            <w:r w:rsidRPr="000F7927">
              <w:rPr>
                <w:b/>
                <w:sz w:val="24"/>
                <w:szCs w:val="24"/>
              </w:rPr>
              <w:t>Variable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39A512D9" w14:textId="77777777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Probability (%)</w:t>
            </w:r>
          </w:p>
        </w:tc>
      </w:tr>
      <w:tr w:rsidR="00295A09" w:rsidRPr="005A1220" w14:paraId="4CAC3998" w14:textId="77777777" w:rsidTr="00E71748">
        <w:tc>
          <w:tcPr>
            <w:tcW w:w="7375" w:type="dxa"/>
          </w:tcPr>
          <w:p w14:paraId="45A03E7A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both HCAHPS survey questions</w:t>
            </w:r>
          </w:p>
        </w:tc>
        <w:tc>
          <w:tcPr>
            <w:tcW w:w="1890" w:type="dxa"/>
          </w:tcPr>
          <w:p w14:paraId="2F899880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52.3</w:t>
            </w:r>
          </w:p>
        </w:tc>
      </w:tr>
      <w:tr w:rsidR="00295A09" w:rsidRPr="005A1220" w14:paraId="5AAF430D" w14:textId="77777777" w:rsidTr="00E71748">
        <w:tc>
          <w:tcPr>
            <w:tcW w:w="7375" w:type="dxa"/>
          </w:tcPr>
          <w:p w14:paraId="062A66EC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the pain HCAHPS survey question</w:t>
            </w:r>
          </w:p>
        </w:tc>
        <w:tc>
          <w:tcPr>
            <w:tcW w:w="1890" w:type="dxa"/>
          </w:tcPr>
          <w:p w14:paraId="23BB1206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20</w:t>
            </w:r>
          </w:p>
        </w:tc>
      </w:tr>
      <w:tr w:rsidR="00295A09" w:rsidRPr="005A1220" w14:paraId="18D372D8" w14:textId="77777777" w:rsidTr="00E71748">
        <w:tc>
          <w:tcPr>
            <w:tcW w:w="7375" w:type="dxa"/>
          </w:tcPr>
          <w:p w14:paraId="10AC1F85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selects the best answer for the overall HCAHPS survey question</w:t>
            </w:r>
          </w:p>
        </w:tc>
        <w:tc>
          <w:tcPr>
            <w:tcW w:w="1890" w:type="dxa"/>
          </w:tcPr>
          <w:p w14:paraId="3641E3F8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20</w:t>
            </w:r>
          </w:p>
        </w:tc>
      </w:tr>
      <w:tr w:rsidR="00295A09" w:rsidRPr="005A1220" w14:paraId="2D248460" w14:textId="77777777" w:rsidTr="00E71748">
        <w:tc>
          <w:tcPr>
            <w:tcW w:w="7375" w:type="dxa"/>
          </w:tcPr>
          <w:p w14:paraId="02E98278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Patient does not select best answer for either HCAHPS survey question</w:t>
            </w:r>
          </w:p>
        </w:tc>
        <w:tc>
          <w:tcPr>
            <w:tcW w:w="1890" w:type="dxa"/>
          </w:tcPr>
          <w:p w14:paraId="533ED955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7.7</w:t>
            </w:r>
          </w:p>
        </w:tc>
      </w:tr>
    </w:tbl>
    <w:p w14:paraId="6CF70FF8" w14:textId="77777777" w:rsidR="00295A09" w:rsidRPr="000F7927" w:rsidRDefault="00295A09" w:rsidP="00295A09">
      <w:pPr>
        <w:pStyle w:val="NoSpacing"/>
        <w:rPr>
          <w:iCs/>
          <w:sz w:val="24"/>
          <w:szCs w:val="24"/>
        </w:rPr>
      </w:pPr>
      <w:r>
        <w:rPr>
          <w:iCs/>
          <w:sz w:val="24"/>
          <w:szCs w:val="24"/>
        </w:rPr>
        <w:t>VR, virtual reality; HCAHPS, Hospital Consumer Assessment of Healthcare Providers and Systems.</w:t>
      </w:r>
    </w:p>
    <w:p w14:paraId="5D2C86AB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1037256A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2EA31E70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42D37ABD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46188C83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36D34DFD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6363B8ED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03BA4A05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1CB66734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1CA1F103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0BA7BFA2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3D6F5E87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748A2F1E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743E7613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1B44B190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355CA220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3DC48409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370A2204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1AC7B7A4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7ADCCD4A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03BC915D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74214B76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3C58F44A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3BA08FA1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19B2D7AD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7D08C68F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54B65D6D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732AF3A3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51D1BAA3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75F1D3F5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595D488D" w14:textId="77777777" w:rsidR="00295A09" w:rsidRPr="00752471" w:rsidRDefault="00295A09" w:rsidP="00295A09">
      <w:pPr>
        <w:pStyle w:val="NoSpacing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>SUPPLEMENTARY TABLE</w:t>
      </w:r>
      <w:r w:rsidRPr="00752471">
        <w:rPr>
          <w:b/>
          <w:iCs/>
          <w:sz w:val="24"/>
          <w:szCs w:val="24"/>
        </w:rPr>
        <w:t xml:space="preserve"> </w:t>
      </w:r>
      <w:r>
        <w:rPr>
          <w:b/>
          <w:iCs/>
          <w:sz w:val="24"/>
          <w:szCs w:val="24"/>
        </w:rPr>
        <w:t>4</w:t>
      </w:r>
      <w:r w:rsidRPr="00752471">
        <w:rPr>
          <w:b/>
          <w:iCs/>
          <w:sz w:val="24"/>
          <w:szCs w:val="24"/>
        </w:rPr>
        <w:t>: Estimated Frequency and Costs of Minor Adverse Effects from VR</w:t>
      </w:r>
    </w:p>
    <w:p w14:paraId="6AB52E73" w14:textId="77777777" w:rsidR="00295A09" w:rsidRPr="005A1220" w:rsidRDefault="00295A09" w:rsidP="00295A09">
      <w:pPr>
        <w:pStyle w:val="NoSpacing"/>
        <w:rPr>
          <w:b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0"/>
        <w:gridCol w:w="1875"/>
        <w:gridCol w:w="2003"/>
        <w:gridCol w:w="1687"/>
        <w:gridCol w:w="1605"/>
      </w:tblGrid>
      <w:tr w:rsidR="00295A09" w:rsidRPr="005A1220" w14:paraId="4FA28C6F" w14:textId="77777777" w:rsidTr="00E71748">
        <w:tc>
          <w:tcPr>
            <w:tcW w:w="2017" w:type="dxa"/>
            <w:shd w:val="clear" w:color="auto" w:fill="BFBFBF" w:themeFill="background1" w:themeFillShade="BF"/>
          </w:tcPr>
          <w:p w14:paraId="43C3DAD4" w14:textId="77777777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Adverse Effect</w:t>
            </w:r>
          </w:p>
        </w:tc>
        <w:tc>
          <w:tcPr>
            <w:tcW w:w="1923" w:type="dxa"/>
            <w:shd w:val="clear" w:color="auto" w:fill="BFBFBF" w:themeFill="background1" w:themeFillShade="BF"/>
          </w:tcPr>
          <w:p w14:paraId="4BAEC3D1" w14:textId="522B06D5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Frequency</w:t>
            </w:r>
            <w:r w:rsidR="009B60C2" w:rsidRPr="009B60C2">
              <w:rPr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24" w:type="dxa"/>
            <w:shd w:val="clear" w:color="auto" w:fill="BFBFBF" w:themeFill="background1" w:themeFillShade="BF"/>
          </w:tcPr>
          <w:p w14:paraId="0A9B09BD" w14:textId="77777777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Treatment</w:t>
            </w:r>
          </w:p>
        </w:tc>
        <w:tc>
          <w:tcPr>
            <w:tcW w:w="1744" w:type="dxa"/>
            <w:shd w:val="clear" w:color="auto" w:fill="BFBFBF" w:themeFill="background1" w:themeFillShade="BF"/>
          </w:tcPr>
          <w:p w14:paraId="78D13ED8" w14:textId="548ADE19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Cost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ADDIN EN.CITE &lt;EndNote&gt;&lt;Cite&gt;&lt;Author&gt;Luong&lt;/Author&gt;&lt;RecNum&gt;42&lt;/RecNum&gt;&lt;DisplayText&gt;[32]&lt;/DisplayText&gt;&lt;record&gt;&lt;rec-number&gt;42&lt;/rec-number&gt;&lt;foreign-keys&gt;&lt;key app="EN" db-id="t290dxwe799rroe5p0i5vpvrf0tt520tspwr" timestamp="1470877974"&gt;42&lt;/key&gt;&lt;/foreign-keys&gt;&lt;ref-type name="Electronic Book"&gt;44&lt;/ref-type&gt;&lt;contributors&gt;&lt;authors&gt;&lt;author&gt;Luong, Donna&lt;/author&gt;&lt;/authors&gt;&lt;/contributors&gt;&lt;titles&gt;&lt;/titles&gt;&lt;dates&gt;&lt;/dates&gt;&lt;urls&gt;&lt;/urls&gt;&lt;/record&gt;&lt;/Cite&gt;&lt;/EndNote&gt;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[</w:t>
            </w:r>
            <w:r w:rsidR="009B60C2">
              <w:rPr>
                <w:b/>
                <w:noProof/>
                <w:sz w:val="24"/>
                <w:szCs w:val="24"/>
              </w:rPr>
              <w:t>44</w:t>
            </w:r>
            <w:r>
              <w:rPr>
                <w:b/>
                <w:noProof/>
                <w:sz w:val="24"/>
                <w:szCs w:val="24"/>
              </w:rPr>
              <w:t>]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642" w:type="dxa"/>
            <w:shd w:val="clear" w:color="auto" w:fill="BFBFBF" w:themeFill="background1" w:themeFillShade="BF"/>
          </w:tcPr>
          <w:p w14:paraId="0E64E499" w14:textId="77777777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Weighted Cost</w:t>
            </w:r>
          </w:p>
        </w:tc>
      </w:tr>
      <w:tr w:rsidR="00295A09" w:rsidRPr="005A1220" w14:paraId="37E1D6E7" w14:textId="77777777" w:rsidTr="00E71748">
        <w:tc>
          <w:tcPr>
            <w:tcW w:w="2017" w:type="dxa"/>
          </w:tcPr>
          <w:p w14:paraId="29F269C6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Nausea</w:t>
            </w:r>
          </w:p>
        </w:tc>
        <w:tc>
          <w:tcPr>
            <w:tcW w:w="1923" w:type="dxa"/>
          </w:tcPr>
          <w:p w14:paraId="53D0968A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75%</w:t>
            </w:r>
          </w:p>
        </w:tc>
        <w:tc>
          <w:tcPr>
            <w:tcW w:w="2024" w:type="dxa"/>
          </w:tcPr>
          <w:p w14:paraId="042BFC29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Ondansetron 8mg</w:t>
            </w:r>
          </w:p>
        </w:tc>
        <w:tc>
          <w:tcPr>
            <w:tcW w:w="1744" w:type="dxa"/>
          </w:tcPr>
          <w:p w14:paraId="26756413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$37.10</w:t>
            </w:r>
          </w:p>
        </w:tc>
        <w:tc>
          <w:tcPr>
            <w:tcW w:w="1642" w:type="dxa"/>
          </w:tcPr>
          <w:p w14:paraId="008CE2B4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$27.83</w:t>
            </w:r>
          </w:p>
        </w:tc>
      </w:tr>
      <w:tr w:rsidR="00295A09" w:rsidRPr="005A1220" w14:paraId="25432C70" w14:textId="77777777" w:rsidTr="00E71748">
        <w:tc>
          <w:tcPr>
            <w:tcW w:w="2017" w:type="dxa"/>
            <w:vMerge w:val="restart"/>
          </w:tcPr>
          <w:p w14:paraId="6DFE28A5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Headache/Eyestrain</w:t>
            </w:r>
          </w:p>
        </w:tc>
        <w:tc>
          <w:tcPr>
            <w:tcW w:w="1923" w:type="dxa"/>
            <w:vMerge w:val="restart"/>
          </w:tcPr>
          <w:p w14:paraId="4A6A273F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30%</w:t>
            </w:r>
          </w:p>
        </w:tc>
        <w:tc>
          <w:tcPr>
            <w:tcW w:w="2024" w:type="dxa"/>
          </w:tcPr>
          <w:p w14:paraId="6570658A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Acetaminophen 1000mg</w:t>
            </w:r>
          </w:p>
        </w:tc>
        <w:tc>
          <w:tcPr>
            <w:tcW w:w="1744" w:type="dxa"/>
          </w:tcPr>
          <w:p w14:paraId="23F44E2E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$0.06</w:t>
            </w:r>
          </w:p>
        </w:tc>
        <w:tc>
          <w:tcPr>
            <w:tcW w:w="1642" w:type="dxa"/>
          </w:tcPr>
          <w:p w14:paraId="6E67F587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$0.02</w:t>
            </w:r>
          </w:p>
        </w:tc>
      </w:tr>
      <w:tr w:rsidR="00295A09" w:rsidRPr="005A1220" w14:paraId="7EF7B9CE" w14:textId="77777777" w:rsidTr="00E71748">
        <w:tc>
          <w:tcPr>
            <w:tcW w:w="2017" w:type="dxa"/>
            <w:vMerge/>
          </w:tcPr>
          <w:p w14:paraId="1D0C89D9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14:paraId="0511166A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24" w:type="dxa"/>
          </w:tcPr>
          <w:p w14:paraId="7B95860B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Ibuprofen 800mg</w:t>
            </w:r>
          </w:p>
        </w:tc>
        <w:tc>
          <w:tcPr>
            <w:tcW w:w="1744" w:type="dxa"/>
          </w:tcPr>
          <w:p w14:paraId="32445446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$0.38</w:t>
            </w:r>
          </w:p>
        </w:tc>
        <w:tc>
          <w:tcPr>
            <w:tcW w:w="1642" w:type="dxa"/>
          </w:tcPr>
          <w:p w14:paraId="0261DA13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$0.11</w:t>
            </w:r>
          </w:p>
        </w:tc>
      </w:tr>
      <w:tr w:rsidR="00295A09" w:rsidRPr="005A1220" w14:paraId="4F416ACB" w14:textId="77777777" w:rsidTr="00E71748">
        <w:tc>
          <w:tcPr>
            <w:tcW w:w="2017" w:type="dxa"/>
          </w:tcPr>
          <w:p w14:paraId="00A008CE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Motion Sickness</w:t>
            </w:r>
          </w:p>
        </w:tc>
        <w:tc>
          <w:tcPr>
            <w:tcW w:w="1923" w:type="dxa"/>
          </w:tcPr>
          <w:p w14:paraId="167E7FB6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20%</w:t>
            </w:r>
          </w:p>
        </w:tc>
        <w:tc>
          <w:tcPr>
            <w:tcW w:w="2024" w:type="dxa"/>
          </w:tcPr>
          <w:p w14:paraId="0DF6176D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Meclizine 25mg</w:t>
            </w:r>
          </w:p>
        </w:tc>
        <w:tc>
          <w:tcPr>
            <w:tcW w:w="1744" w:type="dxa"/>
          </w:tcPr>
          <w:p w14:paraId="34ED7951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$0.41</w:t>
            </w:r>
          </w:p>
        </w:tc>
        <w:tc>
          <w:tcPr>
            <w:tcW w:w="1642" w:type="dxa"/>
          </w:tcPr>
          <w:p w14:paraId="1553E9EA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$0.08</w:t>
            </w:r>
          </w:p>
        </w:tc>
      </w:tr>
      <w:tr w:rsidR="00295A09" w:rsidRPr="005A1220" w14:paraId="12F1CC74" w14:textId="77777777" w:rsidTr="00E71748">
        <w:tc>
          <w:tcPr>
            <w:tcW w:w="2017" w:type="dxa"/>
          </w:tcPr>
          <w:p w14:paraId="1BAAD975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Anxiety</w:t>
            </w:r>
          </w:p>
        </w:tc>
        <w:tc>
          <w:tcPr>
            <w:tcW w:w="1923" w:type="dxa"/>
          </w:tcPr>
          <w:p w14:paraId="04652849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5%</w:t>
            </w:r>
          </w:p>
        </w:tc>
        <w:tc>
          <w:tcPr>
            <w:tcW w:w="2024" w:type="dxa"/>
          </w:tcPr>
          <w:p w14:paraId="37C736A3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Diazepam 10mg</w:t>
            </w:r>
          </w:p>
        </w:tc>
        <w:tc>
          <w:tcPr>
            <w:tcW w:w="1744" w:type="dxa"/>
          </w:tcPr>
          <w:p w14:paraId="7087D4F1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$0.30</w:t>
            </w:r>
          </w:p>
        </w:tc>
        <w:tc>
          <w:tcPr>
            <w:tcW w:w="1642" w:type="dxa"/>
          </w:tcPr>
          <w:p w14:paraId="26011791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$0.02</w:t>
            </w:r>
          </w:p>
        </w:tc>
      </w:tr>
      <w:tr w:rsidR="00295A09" w:rsidRPr="005A1220" w14:paraId="4A4F6A49" w14:textId="77777777" w:rsidTr="00E71748">
        <w:tc>
          <w:tcPr>
            <w:tcW w:w="7708" w:type="dxa"/>
            <w:gridSpan w:val="4"/>
          </w:tcPr>
          <w:p w14:paraId="613D2926" w14:textId="77777777" w:rsidR="00295A09" w:rsidRPr="005A1220" w:rsidRDefault="00295A09" w:rsidP="00E71748">
            <w:pPr>
              <w:pStyle w:val="NoSpacing"/>
              <w:spacing w:line="480" w:lineRule="auto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642" w:type="dxa"/>
          </w:tcPr>
          <w:p w14:paraId="02607AB0" w14:textId="77777777" w:rsidR="00295A09" w:rsidRPr="005A1220" w:rsidRDefault="00295A09" w:rsidP="00E71748">
            <w:pPr>
              <w:pStyle w:val="NoSpacing"/>
              <w:spacing w:line="480" w:lineRule="auto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$28.05</w:t>
            </w:r>
          </w:p>
        </w:tc>
      </w:tr>
    </w:tbl>
    <w:p w14:paraId="63AD3CC6" w14:textId="5F28CFE5" w:rsidR="00295A09" w:rsidRPr="00441CB2" w:rsidRDefault="009B60C2" w:rsidP="00295A09">
      <w:pPr>
        <w:pStyle w:val="NoSpacing"/>
        <w:rPr>
          <w:sz w:val="24"/>
          <w:szCs w:val="24"/>
        </w:rPr>
      </w:pPr>
      <w:r w:rsidRPr="009B60C2">
        <w:rPr>
          <w:sz w:val="24"/>
          <w:szCs w:val="24"/>
          <w:vertAlign w:val="superscript"/>
        </w:rPr>
        <w:t>1</w:t>
      </w:r>
      <w:r w:rsidR="00295A09">
        <w:rPr>
          <w:sz w:val="24"/>
          <w:szCs w:val="24"/>
        </w:rPr>
        <w:t>No data to support these estimates. These estimates are assumptions.</w:t>
      </w:r>
    </w:p>
    <w:p w14:paraId="08016900" w14:textId="77777777" w:rsidR="00295A09" w:rsidRDefault="00295A09" w:rsidP="00295A0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VR, virtual reality; mg, milligram.</w:t>
      </w:r>
    </w:p>
    <w:p w14:paraId="3925DC26" w14:textId="77777777" w:rsidR="00295A09" w:rsidRPr="000F7927" w:rsidRDefault="00295A09" w:rsidP="00295A09">
      <w:pPr>
        <w:pStyle w:val="NoSpacing"/>
        <w:rPr>
          <w:sz w:val="24"/>
          <w:szCs w:val="24"/>
        </w:rPr>
      </w:pPr>
    </w:p>
    <w:p w14:paraId="7C7B6BA7" w14:textId="77777777" w:rsidR="00295A09" w:rsidRPr="005A1220" w:rsidRDefault="00295A09" w:rsidP="00295A09">
      <w:pPr>
        <w:rPr>
          <w:b/>
          <w:i/>
          <w:sz w:val="24"/>
          <w:szCs w:val="24"/>
        </w:rPr>
      </w:pPr>
      <w:r w:rsidRPr="005A1220">
        <w:rPr>
          <w:b/>
          <w:i/>
          <w:sz w:val="24"/>
          <w:szCs w:val="24"/>
        </w:rPr>
        <w:br w:type="page"/>
      </w:r>
    </w:p>
    <w:p w14:paraId="25DDDB4F" w14:textId="77777777" w:rsidR="00295A09" w:rsidRPr="00752471" w:rsidRDefault="00295A09" w:rsidP="00295A09">
      <w:pPr>
        <w:pStyle w:val="NoSpacing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>SUPPLEMENTARY TABLE</w:t>
      </w:r>
      <w:r w:rsidRPr="00752471">
        <w:rPr>
          <w:b/>
          <w:iCs/>
          <w:sz w:val="24"/>
          <w:szCs w:val="24"/>
        </w:rPr>
        <w:t xml:space="preserve"> </w:t>
      </w:r>
      <w:r>
        <w:rPr>
          <w:b/>
          <w:iCs/>
          <w:sz w:val="24"/>
          <w:szCs w:val="24"/>
        </w:rPr>
        <w:t>5</w:t>
      </w:r>
      <w:r w:rsidRPr="00752471">
        <w:rPr>
          <w:b/>
          <w:iCs/>
          <w:sz w:val="24"/>
          <w:szCs w:val="24"/>
        </w:rPr>
        <w:t>: Estimated Narcotic Costs</w:t>
      </w:r>
    </w:p>
    <w:p w14:paraId="4B332011" w14:textId="77777777" w:rsidR="00295A09" w:rsidRPr="005A1220" w:rsidRDefault="00295A09" w:rsidP="00295A09">
      <w:pPr>
        <w:pStyle w:val="NoSpacing"/>
        <w:rPr>
          <w:b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980"/>
        <w:gridCol w:w="1811"/>
        <w:gridCol w:w="2234"/>
      </w:tblGrid>
      <w:tr w:rsidR="00295A09" w:rsidRPr="005A1220" w14:paraId="107D5B10" w14:textId="77777777" w:rsidTr="00E71748">
        <w:tc>
          <w:tcPr>
            <w:tcW w:w="3325" w:type="dxa"/>
            <w:shd w:val="clear" w:color="auto" w:fill="BFBFBF" w:themeFill="background1" w:themeFillShade="BF"/>
          </w:tcPr>
          <w:p w14:paraId="03621920" w14:textId="77777777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Opioid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14:paraId="656A9825" w14:textId="3ADFDCC5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Cost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ADDIN EN.CITE &lt;EndNote&gt;&lt;Cite&gt;&lt;Author&gt;Luong&lt;/Author&gt;&lt;RecNum&gt;42&lt;/RecNum&gt;&lt;DisplayText&gt;[32]&lt;/DisplayText&gt;&lt;record&gt;&lt;rec-number&gt;42&lt;/rec-number&gt;&lt;foreign-keys&gt;&lt;key app="EN" db-id="t290dxwe799rroe5p0i5vpvrf0tt520tspwr" timestamp="1470877974"&gt;42&lt;/key&gt;&lt;/foreign-keys&gt;&lt;ref-type name="Electronic Book"&gt;44&lt;/ref-type&gt;&lt;contributors&gt;&lt;authors&gt;&lt;author&gt;Luong, Donna&lt;/author&gt;&lt;/authors&gt;&lt;/contributors&gt;&lt;titles&gt;&lt;/titles&gt;&lt;dates&gt;&lt;/dates&gt;&lt;urls&gt;&lt;/urls&gt;&lt;/record&gt;&lt;/Cite&gt;&lt;/EndNote&gt;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[</w:t>
            </w:r>
            <w:r w:rsidR="009B60C2">
              <w:rPr>
                <w:b/>
                <w:noProof/>
                <w:sz w:val="24"/>
                <w:szCs w:val="24"/>
              </w:rPr>
              <w:t>44</w:t>
            </w:r>
            <w:r>
              <w:rPr>
                <w:b/>
                <w:noProof/>
                <w:sz w:val="24"/>
                <w:szCs w:val="24"/>
              </w:rPr>
              <w:t>]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811" w:type="dxa"/>
            <w:shd w:val="clear" w:color="auto" w:fill="BFBFBF" w:themeFill="background1" w:themeFillShade="BF"/>
          </w:tcPr>
          <w:p w14:paraId="455BB422" w14:textId="0917928E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MED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ADDIN EN.CITE &lt;EndNote&gt;&lt;Cite&gt;&lt;RecNum&gt;46&lt;/RecNum&gt;&lt;DisplayText&gt;[38]&lt;/DisplayText&gt;&lt;record&gt;&lt;rec-number&gt;46&lt;/rec-number&gt;&lt;foreign-keys&gt;&lt;key app="EN" db-id="t290dxwe799rroe5p0i5vpvrf0tt520tspwr" timestamp="1470878429"&gt;46&lt;/key&gt;&lt;/foreign-keys&gt;&lt;ref-type name="Web Page"&gt;12&lt;/ref-type&gt;&lt;contributors&gt;&lt;/contributors&gt;&lt;titles&gt;&lt;title&gt;Opioid Dose Calculator&lt;/title&gt;&lt;/titles&gt;&lt;volume&gt;2016&lt;/volume&gt;&lt;number&gt;May 5&lt;/number&gt;&lt;dates&gt;&lt;year&gt;2015&lt;/year&gt;&lt;/dates&gt;&lt;urls&gt;&lt;related-urls&gt;&lt;url&gt;http://agencymeddirectors.wa.gov/Calculator/DoseCalculator.htm&lt;/url&gt;&lt;/related-urls&gt;&lt;/urls&gt;&lt;/record&gt;&lt;/Cite&gt;&lt;/EndNote&gt;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[</w:t>
            </w:r>
            <w:r w:rsidR="009B60C2">
              <w:rPr>
                <w:b/>
                <w:noProof/>
                <w:sz w:val="24"/>
                <w:szCs w:val="24"/>
              </w:rPr>
              <w:t>49</w:t>
            </w:r>
            <w:r>
              <w:rPr>
                <w:b/>
                <w:noProof/>
                <w:sz w:val="24"/>
                <w:szCs w:val="24"/>
              </w:rPr>
              <w:t>]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2234" w:type="dxa"/>
            <w:shd w:val="clear" w:color="auto" w:fill="BFBFBF" w:themeFill="background1" w:themeFillShade="BF"/>
          </w:tcPr>
          <w:p w14:paraId="6A1A5D62" w14:textId="77777777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Cost/MED</w:t>
            </w:r>
          </w:p>
        </w:tc>
      </w:tr>
      <w:tr w:rsidR="00295A09" w:rsidRPr="005A1220" w14:paraId="69AA51DB" w14:textId="77777777" w:rsidTr="00E71748">
        <w:tc>
          <w:tcPr>
            <w:tcW w:w="3325" w:type="dxa"/>
          </w:tcPr>
          <w:p w14:paraId="341B1BDA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Oxycodone 5mg PO</w:t>
            </w:r>
          </w:p>
        </w:tc>
        <w:tc>
          <w:tcPr>
            <w:tcW w:w="1980" w:type="dxa"/>
          </w:tcPr>
          <w:p w14:paraId="0F084607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$0.15</w:t>
            </w:r>
          </w:p>
        </w:tc>
        <w:tc>
          <w:tcPr>
            <w:tcW w:w="1811" w:type="dxa"/>
          </w:tcPr>
          <w:p w14:paraId="4B732720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7.5</w:t>
            </w:r>
          </w:p>
        </w:tc>
        <w:tc>
          <w:tcPr>
            <w:tcW w:w="2234" w:type="dxa"/>
          </w:tcPr>
          <w:p w14:paraId="1BB0D364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$0.02</w:t>
            </w:r>
          </w:p>
        </w:tc>
      </w:tr>
      <w:tr w:rsidR="00295A09" w:rsidRPr="005A1220" w14:paraId="6B7459E3" w14:textId="77777777" w:rsidTr="00E71748">
        <w:tc>
          <w:tcPr>
            <w:tcW w:w="3325" w:type="dxa"/>
          </w:tcPr>
          <w:p w14:paraId="4613370B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Acetaminophen/Oxycodone PO</w:t>
            </w:r>
          </w:p>
        </w:tc>
        <w:tc>
          <w:tcPr>
            <w:tcW w:w="1980" w:type="dxa"/>
          </w:tcPr>
          <w:p w14:paraId="6A337DD4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$1.04</w:t>
            </w:r>
          </w:p>
        </w:tc>
        <w:tc>
          <w:tcPr>
            <w:tcW w:w="1811" w:type="dxa"/>
          </w:tcPr>
          <w:p w14:paraId="546F303D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7.5</w:t>
            </w:r>
          </w:p>
        </w:tc>
        <w:tc>
          <w:tcPr>
            <w:tcW w:w="2234" w:type="dxa"/>
          </w:tcPr>
          <w:p w14:paraId="489A8886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$0.14</w:t>
            </w:r>
          </w:p>
        </w:tc>
      </w:tr>
      <w:tr w:rsidR="00295A09" w:rsidRPr="005A1220" w14:paraId="1845CD34" w14:textId="77777777" w:rsidTr="00E71748">
        <w:tc>
          <w:tcPr>
            <w:tcW w:w="3325" w:type="dxa"/>
          </w:tcPr>
          <w:p w14:paraId="69A9582B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Morphine 15mg PO</w:t>
            </w:r>
          </w:p>
        </w:tc>
        <w:tc>
          <w:tcPr>
            <w:tcW w:w="1980" w:type="dxa"/>
          </w:tcPr>
          <w:p w14:paraId="20A84975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$0.41</w:t>
            </w:r>
          </w:p>
        </w:tc>
        <w:tc>
          <w:tcPr>
            <w:tcW w:w="1811" w:type="dxa"/>
          </w:tcPr>
          <w:p w14:paraId="7316CD31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15</w:t>
            </w:r>
          </w:p>
        </w:tc>
        <w:tc>
          <w:tcPr>
            <w:tcW w:w="2234" w:type="dxa"/>
          </w:tcPr>
          <w:p w14:paraId="4CCAB9C6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$0.03</w:t>
            </w:r>
          </w:p>
        </w:tc>
      </w:tr>
      <w:tr w:rsidR="00295A09" w:rsidRPr="005A1220" w14:paraId="143CD45F" w14:textId="77777777" w:rsidTr="00E71748">
        <w:tc>
          <w:tcPr>
            <w:tcW w:w="3325" w:type="dxa"/>
          </w:tcPr>
          <w:p w14:paraId="48DE096D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Morphine 4mg IV</w:t>
            </w:r>
          </w:p>
        </w:tc>
        <w:tc>
          <w:tcPr>
            <w:tcW w:w="1980" w:type="dxa"/>
          </w:tcPr>
          <w:p w14:paraId="091C63A8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$2.26</w:t>
            </w:r>
          </w:p>
        </w:tc>
        <w:tc>
          <w:tcPr>
            <w:tcW w:w="1811" w:type="dxa"/>
          </w:tcPr>
          <w:p w14:paraId="2127DB55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12</w:t>
            </w:r>
          </w:p>
        </w:tc>
        <w:tc>
          <w:tcPr>
            <w:tcW w:w="2234" w:type="dxa"/>
          </w:tcPr>
          <w:p w14:paraId="1116014E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$0.19</w:t>
            </w:r>
          </w:p>
        </w:tc>
      </w:tr>
      <w:tr w:rsidR="00295A09" w:rsidRPr="005A1220" w14:paraId="41651FCD" w14:textId="77777777" w:rsidTr="00E71748">
        <w:tc>
          <w:tcPr>
            <w:tcW w:w="3325" w:type="dxa"/>
          </w:tcPr>
          <w:p w14:paraId="7CABFB7A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Hydromorphone 0.5mg IV</w:t>
            </w:r>
          </w:p>
        </w:tc>
        <w:tc>
          <w:tcPr>
            <w:tcW w:w="1980" w:type="dxa"/>
          </w:tcPr>
          <w:p w14:paraId="6CDB75A6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$1.60</w:t>
            </w:r>
          </w:p>
        </w:tc>
        <w:tc>
          <w:tcPr>
            <w:tcW w:w="1811" w:type="dxa"/>
          </w:tcPr>
          <w:p w14:paraId="3A3D44BC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14:paraId="5B82BBA2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$0.80</w:t>
            </w:r>
          </w:p>
        </w:tc>
      </w:tr>
      <w:tr w:rsidR="00295A09" w:rsidRPr="005A1220" w14:paraId="08A1A8C2" w14:textId="77777777" w:rsidTr="00E71748">
        <w:tc>
          <w:tcPr>
            <w:tcW w:w="3325" w:type="dxa"/>
          </w:tcPr>
          <w:p w14:paraId="5F81CF2A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Fentanyl 25mcg IV</w:t>
            </w:r>
          </w:p>
        </w:tc>
        <w:tc>
          <w:tcPr>
            <w:tcW w:w="1980" w:type="dxa"/>
          </w:tcPr>
          <w:p w14:paraId="11F57A58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$1.20</w:t>
            </w:r>
          </w:p>
        </w:tc>
        <w:tc>
          <w:tcPr>
            <w:tcW w:w="1811" w:type="dxa"/>
          </w:tcPr>
          <w:p w14:paraId="11632DA8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12.5</w:t>
            </w:r>
          </w:p>
        </w:tc>
        <w:tc>
          <w:tcPr>
            <w:tcW w:w="2234" w:type="dxa"/>
          </w:tcPr>
          <w:p w14:paraId="24DB358A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$0.10</w:t>
            </w:r>
          </w:p>
        </w:tc>
      </w:tr>
      <w:tr w:rsidR="00295A09" w:rsidRPr="005A1220" w14:paraId="61337DC1" w14:textId="77777777" w:rsidTr="00E71748">
        <w:tc>
          <w:tcPr>
            <w:tcW w:w="3325" w:type="dxa"/>
          </w:tcPr>
          <w:p w14:paraId="3CD3C1BD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Fentanyl 25mcg transdermal</w:t>
            </w:r>
          </w:p>
        </w:tc>
        <w:tc>
          <w:tcPr>
            <w:tcW w:w="1980" w:type="dxa"/>
          </w:tcPr>
          <w:p w14:paraId="22BC5065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$21.26</w:t>
            </w:r>
          </w:p>
        </w:tc>
        <w:tc>
          <w:tcPr>
            <w:tcW w:w="1811" w:type="dxa"/>
          </w:tcPr>
          <w:p w14:paraId="2D64F946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60</w:t>
            </w:r>
          </w:p>
        </w:tc>
        <w:tc>
          <w:tcPr>
            <w:tcW w:w="2234" w:type="dxa"/>
          </w:tcPr>
          <w:p w14:paraId="15BBD051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$0.35</w:t>
            </w:r>
          </w:p>
        </w:tc>
      </w:tr>
      <w:tr w:rsidR="00295A09" w:rsidRPr="005A1220" w14:paraId="735B9352" w14:textId="77777777" w:rsidTr="00E71748">
        <w:tc>
          <w:tcPr>
            <w:tcW w:w="3325" w:type="dxa"/>
          </w:tcPr>
          <w:p w14:paraId="0F6C3626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Meperidine 25mg IV</w:t>
            </w:r>
          </w:p>
        </w:tc>
        <w:tc>
          <w:tcPr>
            <w:tcW w:w="1980" w:type="dxa"/>
          </w:tcPr>
          <w:p w14:paraId="45660BE6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$1.44</w:t>
            </w:r>
          </w:p>
        </w:tc>
        <w:tc>
          <w:tcPr>
            <w:tcW w:w="1811" w:type="dxa"/>
          </w:tcPr>
          <w:p w14:paraId="76E343F4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2.5</w:t>
            </w:r>
          </w:p>
        </w:tc>
        <w:tc>
          <w:tcPr>
            <w:tcW w:w="2234" w:type="dxa"/>
          </w:tcPr>
          <w:p w14:paraId="07B2D9D6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$0.58</w:t>
            </w:r>
          </w:p>
        </w:tc>
      </w:tr>
      <w:tr w:rsidR="00295A09" w:rsidRPr="005A1220" w14:paraId="7A536FDC" w14:textId="77777777" w:rsidTr="00E71748">
        <w:tc>
          <w:tcPr>
            <w:tcW w:w="3325" w:type="dxa"/>
          </w:tcPr>
          <w:p w14:paraId="1B2FB3EB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Hydrocodone 5mg/Acetaminophen 325mg PO</w:t>
            </w:r>
          </w:p>
        </w:tc>
        <w:tc>
          <w:tcPr>
            <w:tcW w:w="1980" w:type="dxa"/>
          </w:tcPr>
          <w:p w14:paraId="1015ED0E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$0.54</w:t>
            </w:r>
          </w:p>
        </w:tc>
        <w:tc>
          <w:tcPr>
            <w:tcW w:w="1811" w:type="dxa"/>
          </w:tcPr>
          <w:p w14:paraId="3433EBC8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14:paraId="46E92C40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$0.11</w:t>
            </w:r>
          </w:p>
        </w:tc>
      </w:tr>
      <w:tr w:rsidR="00295A09" w:rsidRPr="005A1220" w14:paraId="45B13CEE" w14:textId="77777777" w:rsidTr="00E71748">
        <w:tc>
          <w:tcPr>
            <w:tcW w:w="3325" w:type="dxa"/>
          </w:tcPr>
          <w:p w14:paraId="6DF7383D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Hydrocodone 10mg PO</w:t>
            </w:r>
          </w:p>
        </w:tc>
        <w:tc>
          <w:tcPr>
            <w:tcW w:w="1980" w:type="dxa"/>
          </w:tcPr>
          <w:p w14:paraId="40357CF6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$6</w:t>
            </w:r>
            <w:bookmarkStart w:id="0" w:name="_GoBack"/>
            <w:bookmarkEnd w:id="0"/>
            <w:r w:rsidRPr="005A1220">
              <w:rPr>
                <w:sz w:val="24"/>
                <w:szCs w:val="24"/>
              </w:rPr>
              <w:t>.30</w:t>
            </w:r>
          </w:p>
        </w:tc>
        <w:tc>
          <w:tcPr>
            <w:tcW w:w="1811" w:type="dxa"/>
          </w:tcPr>
          <w:p w14:paraId="5F07CC7F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10</w:t>
            </w:r>
          </w:p>
        </w:tc>
        <w:tc>
          <w:tcPr>
            <w:tcW w:w="2234" w:type="dxa"/>
          </w:tcPr>
          <w:p w14:paraId="493D09E4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$0.63</w:t>
            </w:r>
          </w:p>
        </w:tc>
      </w:tr>
      <w:tr w:rsidR="00295A09" w:rsidRPr="005A1220" w14:paraId="7DE84E37" w14:textId="77777777" w:rsidTr="00E71748">
        <w:tc>
          <w:tcPr>
            <w:tcW w:w="3325" w:type="dxa"/>
          </w:tcPr>
          <w:p w14:paraId="3B7B4CC7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Tramadol 50mg PO</w:t>
            </w:r>
          </w:p>
        </w:tc>
        <w:tc>
          <w:tcPr>
            <w:tcW w:w="1980" w:type="dxa"/>
          </w:tcPr>
          <w:p w14:paraId="043D51BA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$0.83</w:t>
            </w:r>
          </w:p>
        </w:tc>
        <w:tc>
          <w:tcPr>
            <w:tcW w:w="1811" w:type="dxa"/>
          </w:tcPr>
          <w:p w14:paraId="3F750178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10</w:t>
            </w:r>
          </w:p>
        </w:tc>
        <w:tc>
          <w:tcPr>
            <w:tcW w:w="2234" w:type="dxa"/>
          </w:tcPr>
          <w:p w14:paraId="06C63B94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$0.08</w:t>
            </w:r>
          </w:p>
        </w:tc>
      </w:tr>
      <w:tr w:rsidR="00295A09" w:rsidRPr="005A1220" w14:paraId="31030835" w14:textId="77777777" w:rsidTr="00E71748">
        <w:tc>
          <w:tcPr>
            <w:tcW w:w="3325" w:type="dxa"/>
            <w:shd w:val="clear" w:color="auto" w:fill="BFBFBF" w:themeFill="background1" w:themeFillShade="BF"/>
          </w:tcPr>
          <w:p w14:paraId="540D8FB0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BFBFBF" w:themeFill="background1" w:themeFillShade="BF"/>
          </w:tcPr>
          <w:p w14:paraId="274E2895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BFBFBF" w:themeFill="background1" w:themeFillShade="BF"/>
          </w:tcPr>
          <w:p w14:paraId="7C77A734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BFBFBF" w:themeFill="background1" w:themeFillShade="BF"/>
          </w:tcPr>
          <w:p w14:paraId="1556763F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</w:p>
        </w:tc>
      </w:tr>
      <w:tr w:rsidR="00295A09" w:rsidRPr="005A1220" w14:paraId="74FC5F3B" w14:textId="77777777" w:rsidTr="00E71748">
        <w:tc>
          <w:tcPr>
            <w:tcW w:w="7116" w:type="dxa"/>
            <w:gridSpan w:val="3"/>
          </w:tcPr>
          <w:p w14:paraId="5C5EB15E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Average Cost/MED</w:t>
            </w:r>
          </w:p>
        </w:tc>
        <w:tc>
          <w:tcPr>
            <w:tcW w:w="2234" w:type="dxa"/>
          </w:tcPr>
          <w:p w14:paraId="37C7545E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$0.29</w:t>
            </w:r>
          </w:p>
        </w:tc>
      </w:tr>
      <w:tr w:rsidR="00295A09" w:rsidRPr="005A1220" w14:paraId="3DB03F3F" w14:textId="77777777" w:rsidTr="00E71748">
        <w:tc>
          <w:tcPr>
            <w:tcW w:w="7116" w:type="dxa"/>
            <w:gridSpan w:val="3"/>
          </w:tcPr>
          <w:p w14:paraId="10DE4669" w14:textId="6885EC5C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Average Inpatient MED</w: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PEVuZE5vdGU+PENpdGU+PEF1dGhvcj5IZXJ6aWc8L0F1dGhvcj48WWVhcj4yMDE0PC9ZZWFyPjxS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PEVuZE5vdGU+PENpdGU+PEF1dGhvcj5IZXJ6aWc8L0F1dGhvcj48WWVhcj4yMDE0PC9ZZWFyPjxS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[2</w:t>
            </w:r>
            <w:r w:rsidR="006F12BB">
              <w:rPr>
                <w:noProof/>
                <w:sz w:val="24"/>
                <w:szCs w:val="24"/>
              </w:rPr>
              <w:t>6-29</w:t>
            </w:r>
            <w:r>
              <w:rPr>
                <w:noProof/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234" w:type="dxa"/>
          </w:tcPr>
          <w:p w14:paraId="3A3FD3E1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Pr="005A1220">
              <w:rPr>
                <w:sz w:val="24"/>
                <w:szCs w:val="24"/>
              </w:rPr>
              <w:t>123.36</w:t>
            </w:r>
          </w:p>
        </w:tc>
      </w:tr>
      <w:tr w:rsidR="00295A09" w:rsidRPr="005A1220" w14:paraId="6E55D889" w14:textId="77777777" w:rsidTr="00E71748">
        <w:tc>
          <w:tcPr>
            <w:tcW w:w="7116" w:type="dxa"/>
            <w:gridSpan w:val="3"/>
          </w:tcPr>
          <w:p w14:paraId="2D772BEE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Average Cost of Inpatient Opioid Utilization</w:t>
            </w:r>
          </w:p>
        </w:tc>
        <w:tc>
          <w:tcPr>
            <w:tcW w:w="2234" w:type="dxa"/>
          </w:tcPr>
          <w:p w14:paraId="4FDD0D58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$36.22</w:t>
            </w:r>
          </w:p>
        </w:tc>
      </w:tr>
    </w:tbl>
    <w:p w14:paraId="6E60EB5D" w14:textId="77777777" w:rsidR="00295A09" w:rsidRPr="000F7927" w:rsidRDefault="00295A09" w:rsidP="00295A0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MED, morphine equivalent dose; PO, per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>; IV, intravenous; mg, milligram; mcg, microgram.</w:t>
      </w:r>
    </w:p>
    <w:p w14:paraId="173248B2" w14:textId="77777777" w:rsidR="00295A09" w:rsidRPr="005A1220" w:rsidRDefault="00295A09" w:rsidP="00295A09">
      <w:pPr>
        <w:pStyle w:val="NoSpacing"/>
        <w:rPr>
          <w:b/>
          <w:i/>
          <w:sz w:val="24"/>
          <w:szCs w:val="24"/>
        </w:rPr>
      </w:pPr>
    </w:p>
    <w:p w14:paraId="7F1B9C84" w14:textId="77777777" w:rsidR="00295A09" w:rsidRPr="005A1220" w:rsidRDefault="00295A09" w:rsidP="00295A09">
      <w:pPr>
        <w:pStyle w:val="NoSpacing"/>
        <w:rPr>
          <w:b/>
          <w:i/>
          <w:sz w:val="24"/>
          <w:szCs w:val="24"/>
        </w:rPr>
      </w:pPr>
    </w:p>
    <w:p w14:paraId="61507B92" w14:textId="77777777" w:rsidR="00295A09" w:rsidRPr="005A1220" w:rsidRDefault="00295A09" w:rsidP="00295A09">
      <w:pPr>
        <w:rPr>
          <w:b/>
          <w:i/>
          <w:sz w:val="24"/>
          <w:szCs w:val="24"/>
        </w:rPr>
      </w:pPr>
      <w:r w:rsidRPr="005A1220">
        <w:rPr>
          <w:b/>
          <w:i/>
          <w:sz w:val="24"/>
          <w:szCs w:val="24"/>
        </w:rPr>
        <w:br w:type="page"/>
      </w:r>
    </w:p>
    <w:p w14:paraId="67A1878C" w14:textId="0613C5EE" w:rsidR="00295A09" w:rsidRPr="0030436A" w:rsidRDefault="00295A09" w:rsidP="00295A09">
      <w:pPr>
        <w:pStyle w:val="NoSpacing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>SUPPLEMENTARY TABLE</w:t>
      </w:r>
      <w:r w:rsidRPr="0030436A">
        <w:rPr>
          <w:b/>
          <w:iCs/>
          <w:sz w:val="24"/>
          <w:szCs w:val="24"/>
        </w:rPr>
        <w:t xml:space="preserve"> </w:t>
      </w:r>
      <w:r>
        <w:rPr>
          <w:b/>
          <w:iCs/>
          <w:sz w:val="24"/>
          <w:szCs w:val="24"/>
        </w:rPr>
        <w:t>6</w:t>
      </w:r>
      <w:r w:rsidRPr="0030436A">
        <w:rPr>
          <w:b/>
          <w:iCs/>
          <w:sz w:val="24"/>
          <w:szCs w:val="24"/>
        </w:rPr>
        <w:t xml:space="preserve">: Lookup Table for changes in reimbursement per patient associated with the percentage of patients selecting the best possible answer for the </w:t>
      </w:r>
      <w:r>
        <w:rPr>
          <w:b/>
          <w:iCs/>
          <w:sz w:val="24"/>
          <w:szCs w:val="24"/>
        </w:rPr>
        <w:t xml:space="preserve">questions in the Overall Domain in the </w:t>
      </w:r>
      <w:r w:rsidRPr="0030436A">
        <w:rPr>
          <w:b/>
          <w:iCs/>
          <w:sz w:val="24"/>
          <w:szCs w:val="24"/>
        </w:rPr>
        <w:t>HCAHPS survey</w:t>
      </w:r>
      <w:r>
        <w:rPr>
          <w:b/>
          <w:iCs/>
          <w:sz w:val="24"/>
          <w:szCs w:val="24"/>
        </w:rPr>
        <w:fldChar w:fldCharType="begin">
          <w:fldData xml:space="preserve">PEVuZE5vdGU+PENpdGU+PFllYXI+MjAxMzwvWWVhcj48UmVjTnVtPjEyPC9SZWNOdW0+PERpc3Bs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</w:fldData>
        </w:fldChar>
      </w:r>
      <w:r>
        <w:rPr>
          <w:b/>
          <w:iCs/>
          <w:sz w:val="24"/>
          <w:szCs w:val="24"/>
        </w:rPr>
        <w:instrText xml:space="preserve"> ADDIN EN.CITE </w:instrText>
      </w:r>
      <w:r>
        <w:rPr>
          <w:b/>
          <w:iCs/>
          <w:sz w:val="24"/>
          <w:szCs w:val="24"/>
        </w:rPr>
        <w:fldChar w:fldCharType="begin">
          <w:fldData xml:space="preserve">PEVuZE5vdGU+PENpdGU+PFllYXI+MjAxMzwvWWVhcj48UmVjTnVtPjEyPC9SZWNOdW0+PERpc3Bs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</w:fldData>
        </w:fldChar>
      </w:r>
      <w:r>
        <w:rPr>
          <w:b/>
          <w:iCs/>
          <w:sz w:val="24"/>
          <w:szCs w:val="24"/>
        </w:rPr>
        <w:instrText xml:space="preserve"> ADDIN EN.CITE.DATA </w:instrText>
      </w: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  <w:fldChar w:fldCharType="end"/>
      </w: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  <w:fldChar w:fldCharType="separate"/>
      </w:r>
      <w:r>
        <w:rPr>
          <w:b/>
          <w:iCs/>
          <w:noProof/>
          <w:sz w:val="24"/>
          <w:szCs w:val="24"/>
        </w:rPr>
        <w:t>[</w:t>
      </w:r>
      <w:r w:rsidR="009B60C2">
        <w:rPr>
          <w:b/>
          <w:iCs/>
          <w:noProof/>
          <w:sz w:val="24"/>
          <w:szCs w:val="24"/>
        </w:rPr>
        <w:t>32-38</w:t>
      </w:r>
      <w:r>
        <w:rPr>
          <w:b/>
          <w:iCs/>
          <w:noProof/>
          <w:sz w:val="24"/>
          <w:szCs w:val="24"/>
        </w:rPr>
        <w:t>]</w:t>
      </w:r>
      <w:r>
        <w:rPr>
          <w:b/>
          <w:iCs/>
          <w:sz w:val="24"/>
          <w:szCs w:val="24"/>
        </w:rPr>
        <w:fldChar w:fldCharType="end"/>
      </w:r>
      <w:r w:rsidRPr="0030436A">
        <w:rPr>
          <w:b/>
          <w:iCs/>
          <w:sz w:val="24"/>
          <w:szCs w:val="24"/>
        </w:rPr>
        <w:t xml:space="preserve"> </w:t>
      </w:r>
    </w:p>
    <w:p w14:paraId="3AD9FB33" w14:textId="77777777" w:rsidR="00295A09" w:rsidRPr="005A1220" w:rsidRDefault="00295A09" w:rsidP="00295A09">
      <w:pPr>
        <w:pStyle w:val="NoSpacing"/>
        <w:rPr>
          <w:b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95A09" w:rsidRPr="005A1220" w14:paraId="32226C83" w14:textId="77777777" w:rsidTr="00E71748">
        <w:tc>
          <w:tcPr>
            <w:tcW w:w="4675" w:type="dxa"/>
            <w:shd w:val="clear" w:color="auto" w:fill="D9D9D9" w:themeFill="background1" w:themeFillShade="D9"/>
          </w:tcPr>
          <w:p w14:paraId="5786983C" w14:textId="77777777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Patients Selecting the Best Possible Answer for the Overall HCAHPS Survey Question (%)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618B254A" w14:textId="77777777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Change in Reimbursement per Patient ($)</w:t>
            </w:r>
          </w:p>
        </w:tc>
      </w:tr>
      <w:tr w:rsidR="00295A09" w:rsidRPr="005A1220" w14:paraId="3F99C97D" w14:textId="77777777" w:rsidTr="00E71748">
        <w:tc>
          <w:tcPr>
            <w:tcW w:w="4675" w:type="dxa"/>
          </w:tcPr>
          <w:p w14:paraId="6DA9B541" w14:textId="77777777" w:rsidR="00295A09" w:rsidRPr="005A1220" w:rsidRDefault="00295A09" w:rsidP="00E71748">
            <w:pPr>
              <w:pStyle w:val="NoSpacing"/>
              <w:spacing w:line="480" w:lineRule="auto"/>
              <w:rPr>
                <w:i/>
                <w:sz w:val="24"/>
                <w:szCs w:val="24"/>
              </w:rPr>
            </w:pPr>
            <w:r w:rsidRPr="005A1220">
              <w:rPr>
                <w:i/>
                <w:sz w:val="24"/>
                <w:szCs w:val="24"/>
              </w:rPr>
              <w:t>Less than 69.32</w:t>
            </w:r>
          </w:p>
        </w:tc>
        <w:tc>
          <w:tcPr>
            <w:tcW w:w="4675" w:type="dxa"/>
          </w:tcPr>
          <w:p w14:paraId="229B6C63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-0.96</w:t>
            </w:r>
          </w:p>
        </w:tc>
      </w:tr>
      <w:tr w:rsidR="00295A09" w:rsidRPr="005A1220" w14:paraId="70AA49C1" w14:textId="77777777" w:rsidTr="00E71748">
        <w:tc>
          <w:tcPr>
            <w:tcW w:w="4675" w:type="dxa"/>
          </w:tcPr>
          <w:p w14:paraId="09D38ABE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69.32</w:t>
            </w:r>
          </w:p>
        </w:tc>
        <w:tc>
          <w:tcPr>
            <w:tcW w:w="4675" w:type="dxa"/>
          </w:tcPr>
          <w:p w14:paraId="137E55B2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-0.59</w:t>
            </w:r>
          </w:p>
        </w:tc>
      </w:tr>
      <w:tr w:rsidR="00295A09" w:rsidRPr="005A1220" w14:paraId="685B887D" w14:textId="77777777" w:rsidTr="00E71748">
        <w:tc>
          <w:tcPr>
            <w:tcW w:w="4675" w:type="dxa"/>
          </w:tcPr>
          <w:p w14:paraId="4FDC64E0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70.95</w:t>
            </w:r>
          </w:p>
        </w:tc>
        <w:tc>
          <w:tcPr>
            <w:tcW w:w="4675" w:type="dxa"/>
          </w:tcPr>
          <w:p w14:paraId="5516D7A4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-0.22</w:t>
            </w:r>
          </w:p>
        </w:tc>
      </w:tr>
      <w:tr w:rsidR="00295A09" w:rsidRPr="005A1220" w14:paraId="5A07CDE4" w14:textId="77777777" w:rsidTr="00E71748">
        <w:tc>
          <w:tcPr>
            <w:tcW w:w="4675" w:type="dxa"/>
          </w:tcPr>
          <w:p w14:paraId="1A90226B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72.58</w:t>
            </w:r>
          </w:p>
        </w:tc>
        <w:tc>
          <w:tcPr>
            <w:tcW w:w="4675" w:type="dxa"/>
          </w:tcPr>
          <w:p w14:paraId="268511C7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0.14</w:t>
            </w:r>
          </w:p>
        </w:tc>
      </w:tr>
      <w:tr w:rsidR="00295A09" w:rsidRPr="005A1220" w14:paraId="5A460AEC" w14:textId="77777777" w:rsidTr="00E71748">
        <w:tc>
          <w:tcPr>
            <w:tcW w:w="4675" w:type="dxa"/>
          </w:tcPr>
          <w:p w14:paraId="7872926B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74.20</w:t>
            </w:r>
          </w:p>
        </w:tc>
        <w:tc>
          <w:tcPr>
            <w:tcW w:w="4675" w:type="dxa"/>
          </w:tcPr>
          <w:p w14:paraId="5E6816F8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0.51</w:t>
            </w:r>
          </w:p>
        </w:tc>
      </w:tr>
      <w:tr w:rsidR="00295A09" w:rsidRPr="005A1220" w14:paraId="22D0959A" w14:textId="77777777" w:rsidTr="00E71748">
        <w:tc>
          <w:tcPr>
            <w:tcW w:w="4675" w:type="dxa"/>
          </w:tcPr>
          <w:p w14:paraId="4C1DEFFA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75.83</w:t>
            </w:r>
          </w:p>
        </w:tc>
        <w:tc>
          <w:tcPr>
            <w:tcW w:w="4675" w:type="dxa"/>
          </w:tcPr>
          <w:p w14:paraId="338C2768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0.87</w:t>
            </w:r>
          </w:p>
        </w:tc>
      </w:tr>
      <w:tr w:rsidR="00295A09" w:rsidRPr="005A1220" w14:paraId="05207B20" w14:textId="77777777" w:rsidTr="00E71748">
        <w:tc>
          <w:tcPr>
            <w:tcW w:w="4675" w:type="dxa"/>
          </w:tcPr>
          <w:p w14:paraId="37080019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77.46</w:t>
            </w:r>
          </w:p>
        </w:tc>
        <w:tc>
          <w:tcPr>
            <w:tcW w:w="4675" w:type="dxa"/>
          </w:tcPr>
          <w:p w14:paraId="48F8A00A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1.24</w:t>
            </w:r>
          </w:p>
        </w:tc>
      </w:tr>
      <w:tr w:rsidR="00295A09" w:rsidRPr="005A1220" w14:paraId="6200076C" w14:textId="77777777" w:rsidTr="00E71748">
        <w:tc>
          <w:tcPr>
            <w:tcW w:w="4675" w:type="dxa"/>
          </w:tcPr>
          <w:p w14:paraId="4A2025C9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79.09</w:t>
            </w:r>
          </w:p>
        </w:tc>
        <w:tc>
          <w:tcPr>
            <w:tcW w:w="4675" w:type="dxa"/>
          </w:tcPr>
          <w:p w14:paraId="4E565B79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1.60</w:t>
            </w:r>
          </w:p>
        </w:tc>
      </w:tr>
      <w:tr w:rsidR="00295A09" w:rsidRPr="005A1220" w14:paraId="2A56B876" w14:textId="77777777" w:rsidTr="00E71748">
        <w:tc>
          <w:tcPr>
            <w:tcW w:w="4675" w:type="dxa"/>
          </w:tcPr>
          <w:p w14:paraId="3629AB9A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80.71</w:t>
            </w:r>
          </w:p>
        </w:tc>
        <w:tc>
          <w:tcPr>
            <w:tcW w:w="4675" w:type="dxa"/>
          </w:tcPr>
          <w:p w14:paraId="77A905F6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1.97</w:t>
            </w:r>
          </w:p>
        </w:tc>
      </w:tr>
      <w:tr w:rsidR="00295A09" w:rsidRPr="005A1220" w14:paraId="3E36791C" w14:textId="77777777" w:rsidTr="00E71748">
        <w:tc>
          <w:tcPr>
            <w:tcW w:w="4675" w:type="dxa"/>
          </w:tcPr>
          <w:p w14:paraId="5BEF57B7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82.34</w:t>
            </w:r>
          </w:p>
        </w:tc>
        <w:tc>
          <w:tcPr>
            <w:tcW w:w="4675" w:type="dxa"/>
          </w:tcPr>
          <w:p w14:paraId="0804E0F3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2.33</w:t>
            </w:r>
          </w:p>
        </w:tc>
      </w:tr>
      <w:tr w:rsidR="00295A09" w:rsidRPr="005A1220" w14:paraId="05140BCD" w14:textId="77777777" w:rsidTr="00E71748">
        <w:tc>
          <w:tcPr>
            <w:tcW w:w="4675" w:type="dxa"/>
          </w:tcPr>
          <w:p w14:paraId="4AD0EECE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83.97</w:t>
            </w:r>
          </w:p>
        </w:tc>
        <w:tc>
          <w:tcPr>
            <w:tcW w:w="4675" w:type="dxa"/>
          </w:tcPr>
          <w:p w14:paraId="4C662130" w14:textId="77777777" w:rsidR="00295A09" w:rsidRPr="005A1220" w:rsidRDefault="00295A09" w:rsidP="00E71748">
            <w:pPr>
              <w:pStyle w:val="NoSpacing"/>
              <w:spacing w:line="480" w:lineRule="auto"/>
              <w:rPr>
                <w:sz w:val="24"/>
                <w:szCs w:val="24"/>
              </w:rPr>
            </w:pPr>
            <w:r w:rsidRPr="005A1220">
              <w:rPr>
                <w:sz w:val="24"/>
                <w:szCs w:val="24"/>
              </w:rPr>
              <w:t>2.70</w:t>
            </w:r>
          </w:p>
        </w:tc>
      </w:tr>
    </w:tbl>
    <w:p w14:paraId="6D157762" w14:textId="77777777" w:rsidR="00295A09" w:rsidRPr="005A1220" w:rsidRDefault="00295A09" w:rsidP="00295A09">
      <w:pPr>
        <w:pStyle w:val="NoSpacing"/>
        <w:rPr>
          <w:b/>
          <w:i/>
          <w:sz w:val="24"/>
          <w:szCs w:val="24"/>
        </w:rPr>
      </w:pPr>
    </w:p>
    <w:p w14:paraId="6B91E87B" w14:textId="77777777" w:rsidR="00295A09" w:rsidRPr="00F9338E" w:rsidRDefault="00295A09" w:rsidP="00295A0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HCAHPS, Hospital Consumer Assessment of Healthcare Providers and Systems.</w:t>
      </w:r>
    </w:p>
    <w:p w14:paraId="57909684" w14:textId="77777777" w:rsidR="00295A09" w:rsidRPr="005A1220" w:rsidRDefault="00295A09" w:rsidP="00295A09">
      <w:pPr>
        <w:rPr>
          <w:b/>
          <w:i/>
          <w:sz w:val="24"/>
          <w:szCs w:val="24"/>
        </w:rPr>
      </w:pPr>
      <w:r w:rsidRPr="005A1220">
        <w:rPr>
          <w:b/>
          <w:i/>
          <w:sz w:val="24"/>
          <w:szCs w:val="24"/>
        </w:rPr>
        <w:br w:type="page"/>
      </w:r>
    </w:p>
    <w:p w14:paraId="60EB2C14" w14:textId="617A496E" w:rsidR="00295A09" w:rsidRPr="0030436A" w:rsidRDefault="00295A09" w:rsidP="00295A09">
      <w:pPr>
        <w:pStyle w:val="NoSpacing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>SUPPLEMENTARY TABLE</w:t>
      </w:r>
      <w:r w:rsidRPr="0030436A">
        <w:rPr>
          <w:b/>
          <w:iCs/>
          <w:sz w:val="24"/>
          <w:szCs w:val="24"/>
        </w:rPr>
        <w:t xml:space="preserve"> </w:t>
      </w:r>
      <w:r>
        <w:rPr>
          <w:b/>
          <w:iCs/>
          <w:sz w:val="24"/>
          <w:szCs w:val="24"/>
        </w:rPr>
        <w:t>7</w:t>
      </w:r>
      <w:r w:rsidRPr="0030436A">
        <w:rPr>
          <w:b/>
          <w:iCs/>
          <w:sz w:val="24"/>
          <w:szCs w:val="24"/>
        </w:rPr>
        <w:t xml:space="preserve">: Lookup table for changes in reimbursement per patient associated with selecting the best possible answer for the </w:t>
      </w:r>
      <w:r>
        <w:rPr>
          <w:b/>
          <w:iCs/>
          <w:sz w:val="24"/>
          <w:szCs w:val="24"/>
        </w:rPr>
        <w:t xml:space="preserve">questions in the </w:t>
      </w:r>
      <w:r w:rsidRPr="0030436A">
        <w:rPr>
          <w:b/>
          <w:iCs/>
          <w:sz w:val="24"/>
          <w:szCs w:val="24"/>
        </w:rPr>
        <w:t xml:space="preserve">Pain </w:t>
      </w:r>
      <w:r>
        <w:rPr>
          <w:b/>
          <w:iCs/>
          <w:sz w:val="24"/>
          <w:szCs w:val="24"/>
        </w:rPr>
        <w:t xml:space="preserve">Domain of the </w:t>
      </w:r>
      <w:r w:rsidRPr="0030436A">
        <w:rPr>
          <w:b/>
          <w:iCs/>
          <w:sz w:val="24"/>
          <w:szCs w:val="24"/>
        </w:rPr>
        <w:t>HCHAPS survey</w:t>
      </w:r>
      <w:r>
        <w:rPr>
          <w:b/>
          <w:iCs/>
          <w:sz w:val="24"/>
          <w:szCs w:val="24"/>
        </w:rPr>
        <w:fldChar w:fldCharType="begin">
          <w:fldData xml:space="preserve">PEVuZE5vdGU+PENpdGU+PFllYXI+MjAxMzwvWWVhcj48UmVjTnVtPjEyPC9SZWNOdW0+PERpc3Bs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</w:fldData>
        </w:fldChar>
      </w:r>
      <w:r>
        <w:rPr>
          <w:b/>
          <w:iCs/>
          <w:sz w:val="24"/>
          <w:szCs w:val="24"/>
        </w:rPr>
        <w:instrText xml:space="preserve"> ADDIN EN.CITE </w:instrText>
      </w:r>
      <w:r>
        <w:rPr>
          <w:b/>
          <w:iCs/>
          <w:sz w:val="24"/>
          <w:szCs w:val="24"/>
        </w:rPr>
        <w:fldChar w:fldCharType="begin">
          <w:fldData xml:space="preserve">PEVuZE5vdGU+PENpdGU+PFllYXI+MjAxMzwvWWVhcj48UmVjTnVtPjEyPC9SZWNOdW0+PERpc3Bs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</w:fldData>
        </w:fldChar>
      </w:r>
      <w:r>
        <w:rPr>
          <w:b/>
          <w:iCs/>
          <w:sz w:val="24"/>
          <w:szCs w:val="24"/>
        </w:rPr>
        <w:instrText xml:space="preserve"> ADDIN EN.CITE.DATA </w:instrText>
      </w: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  <w:fldChar w:fldCharType="end"/>
      </w: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  <w:fldChar w:fldCharType="separate"/>
      </w:r>
      <w:r>
        <w:rPr>
          <w:b/>
          <w:iCs/>
          <w:noProof/>
          <w:sz w:val="24"/>
          <w:szCs w:val="24"/>
        </w:rPr>
        <w:t>[</w:t>
      </w:r>
      <w:r w:rsidR="009B60C2">
        <w:rPr>
          <w:b/>
          <w:iCs/>
          <w:noProof/>
          <w:sz w:val="24"/>
          <w:szCs w:val="24"/>
        </w:rPr>
        <w:t>32-38</w:t>
      </w:r>
      <w:r>
        <w:rPr>
          <w:b/>
          <w:iCs/>
          <w:noProof/>
          <w:sz w:val="24"/>
          <w:szCs w:val="24"/>
        </w:rPr>
        <w:t>]</w:t>
      </w:r>
      <w:r>
        <w:rPr>
          <w:b/>
          <w:iCs/>
          <w:sz w:val="24"/>
          <w:szCs w:val="24"/>
        </w:rPr>
        <w:fldChar w:fldCharType="end"/>
      </w:r>
      <w:r w:rsidRPr="0030436A">
        <w:rPr>
          <w:b/>
          <w:iCs/>
          <w:sz w:val="24"/>
          <w:szCs w:val="24"/>
        </w:rPr>
        <w:t xml:space="preserve"> </w:t>
      </w:r>
    </w:p>
    <w:p w14:paraId="3906EB36" w14:textId="77777777" w:rsidR="00295A09" w:rsidRPr="005A1220" w:rsidRDefault="00295A09" w:rsidP="00295A09">
      <w:pPr>
        <w:pStyle w:val="NoSpacing"/>
        <w:rPr>
          <w:b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95A09" w:rsidRPr="005A1220" w14:paraId="7FFDE8F1" w14:textId="77777777" w:rsidTr="00E71748">
        <w:tc>
          <w:tcPr>
            <w:tcW w:w="4675" w:type="dxa"/>
            <w:shd w:val="clear" w:color="auto" w:fill="D9D9D9" w:themeFill="background1" w:themeFillShade="D9"/>
          </w:tcPr>
          <w:p w14:paraId="597A3854" w14:textId="77777777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Patients Selecting the Best Possible Answer for the Pain HCAHPS Survey Question (%)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40CFD3D2" w14:textId="77777777" w:rsidR="00295A09" w:rsidRPr="005A1220" w:rsidRDefault="00295A09" w:rsidP="00E71748">
            <w:pPr>
              <w:pStyle w:val="NoSpacing"/>
              <w:rPr>
                <w:b/>
                <w:sz w:val="24"/>
                <w:szCs w:val="24"/>
              </w:rPr>
            </w:pPr>
            <w:r w:rsidRPr="005A1220">
              <w:rPr>
                <w:b/>
                <w:sz w:val="24"/>
                <w:szCs w:val="24"/>
              </w:rPr>
              <w:t>Change in Reimbursement per Patient ($)</w:t>
            </w:r>
          </w:p>
        </w:tc>
      </w:tr>
      <w:tr w:rsidR="00295A09" w:rsidRPr="005A1220" w14:paraId="5A99F530" w14:textId="77777777" w:rsidTr="00E71748">
        <w:tc>
          <w:tcPr>
            <w:tcW w:w="4675" w:type="dxa"/>
          </w:tcPr>
          <w:p w14:paraId="4ADE5498" w14:textId="77777777" w:rsidR="00295A09" w:rsidRPr="005A1220" w:rsidRDefault="00295A09" w:rsidP="00E71748">
            <w:pPr>
              <w:pStyle w:val="NoSpacing"/>
              <w:spacing w:line="480" w:lineRule="auto"/>
              <w:rPr>
                <w:i/>
                <w:sz w:val="24"/>
                <w:szCs w:val="24"/>
              </w:rPr>
            </w:pPr>
            <w:r w:rsidRPr="005A1220">
              <w:rPr>
                <w:i/>
                <w:sz w:val="24"/>
                <w:szCs w:val="24"/>
              </w:rPr>
              <w:t>Less than 70.18</w:t>
            </w:r>
          </w:p>
        </w:tc>
        <w:tc>
          <w:tcPr>
            <w:tcW w:w="4675" w:type="dxa"/>
            <w:vAlign w:val="bottom"/>
          </w:tcPr>
          <w:p w14:paraId="4E602C8D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-0.86</w:t>
            </w:r>
          </w:p>
        </w:tc>
      </w:tr>
      <w:tr w:rsidR="00295A09" w:rsidRPr="005A1220" w14:paraId="73EFB9D7" w14:textId="77777777" w:rsidTr="00E71748">
        <w:tc>
          <w:tcPr>
            <w:tcW w:w="4675" w:type="dxa"/>
            <w:vAlign w:val="bottom"/>
          </w:tcPr>
          <w:p w14:paraId="5F6015B7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70.18</w:t>
            </w:r>
          </w:p>
        </w:tc>
        <w:tc>
          <w:tcPr>
            <w:tcW w:w="4675" w:type="dxa"/>
            <w:vAlign w:val="bottom"/>
          </w:tcPr>
          <w:p w14:paraId="042E012C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-0.49</w:t>
            </w:r>
          </w:p>
        </w:tc>
      </w:tr>
      <w:tr w:rsidR="00295A09" w:rsidRPr="005A1220" w14:paraId="33E824B0" w14:textId="77777777" w:rsidTr="00E71748">
        <w:tc>
          <w:tcPr>
            <w:tcW w:w="4675" w:type="dxa"/>
            <w:vAlign w:val="bottom"/>
          </w:tcPr>
          <w:p w14:paraId="4EB96A89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71.07</w:t>
            </w:r>
          </w:p>
        </w:tc>
        <w:tc>
          <w:tcPr>
            <w:tcW w:w="4675" w:type="dxa"/>
            <w:vAlign w:val="bottom"/>
          </w:tcPr>
          <w:p w14:paraId="3A38E64F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-0.13</w:t>
            </w:r>
          </w:p>
        </w:tc>
      </w:tr>
      <w:tr w:rsidR="00295A09" w:rsidRPr="005A1220" w14:paraId="5C782E57" w14:textId="77777777" w:rsidTr="00E71748">
        <w:tc>
          <w:tcPr>
            <w:tcW w:w="4675" w:type="dxa"/>
            <w:vAlign w:val="bottom"/>
          </w:tcPr>
          <w:p w14:paraId="6BD4526B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71.95</w:t>
            </w:r>
          </w:p>
        </w:tc>
        <w:tc>
          <w:tcPr>
            <w:tcW w:w="4675" w:type="dxa"/>
            <w:vAlign w:val="bottom"/>
          </w:tcPr>
          <w:p w14:paraId="4B6AD4F2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0.24</w:t>
            </w:r>
          </w:p>
        </w:tc>
      </w:tr>
      <w:tr w:rsidR="00295A09" w:rsidRPr="005A1220" w14:paraId="070C4E70" w14:textId="77777777" w:rsidTr="00E71748">
        <w:tc>
          <w:tcPr>
            <w:tcW w:w="4675" w:type="dxa"/>
            <w:vAlign w:val="bottom"/>
          </w:tcPr>
          <w:p w14:paraId="0996A510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72.84</w:t>
            </w:r>
          </w:p>
        </w:tc>
        <w:tc>
          <w:tcPr>
            <w:tcW w:w="4675" w:type="dxa"/>
            <w:vAlign w:val="bottom"/>
          </w:tcPr>
          <w:p w14:paraId="7347080A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0.60</w:t>
            </w:r>
          </w:p>
        </w:tc>
      </w:tr>
      <w:tr w:rsidR="00295A09" w:rsidRPr="005A1220" w14:paraId="69DE3E31" w14:textId="77777777" w:rsidTr="00E71748">
        <w:tc>
          <w:tcPr>
            <w:tcW w:w="4675" w:type="dxa"/>
            <w:vAlign w:val="bottom"/>
          </w:tcPr>
          <w:p w14:paraId="7E29DA41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73.73</w:t>
            </w:r>
          </w:p>
        </w:tc>
        <w:tc>
          <w:tcPr>
            <w:tcW w:w="4675" w:type="dxa"/>
            <w:vAlign w:val="bottom"/>
          </w:tcPr>
          <w:p w14:paraId="26A6D8F7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0.97</w:t>
            </w:r>
          </w:p>
        </w:tc>
      </w:tr>
      <w:tr w:rsidR="00295A09" w:rsidRPr="005A1220" w14:paraId="74B33830" w14:textId="77777777" w:rsidTr="00E71748">
        <w:tc>
          <w:tcPr>
            <w:tcW w:w="4675" w:type="dxa"/>
            <w:vAlign w:val="bottom"/>
          </w:tcPr>
          <w:p w14:paraId="0E04BC10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74.61</w:t>
            </w:r>
          </w:p>
        </w:tc>
        <w:tc>
          <w:tcPr>
            <w:tcW w:w="4675" w:type="dxa"/>
            <w:vAlign w:val="bottom"/>
          </w:tcPr>
          <w:p w14:paraId="66AF789E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1.33</w:t>
            </w:r>
          </w:p>
        </w:tc>
      </w:tr>
      <w:tr w:rsidR="00295A09" w:rsidRPr="005A1220" w14:paraId="73A2B32E" w14:textId="77777777" w:rsidTr="00E71748">
        <w:tc>
          <w:tcPr>
            <w:tcW w:w="4675" w:type="dxa"/>
            <w:vAlign w:val="bottom"/>
          </w:tcPr>
          <w:p w14:paraId="1A7F6DC5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75.50</w:t>
            </w:r>
          </w:p>
        </w:tc>
        <w:tc>
          <w:tcPr>
            <w:tcW w:w="4675" w:type="dxa"/>
            <w:vAlign w:val="bottom"/>
          </w:tcPr>
          <w:p w14:paraId="25A2DA70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1.70</w:t>
            </w:r>
          </w:p>
        </w:tc>
      </w:tr>
      <w:tr w:rsidR="00295A09" w:rsidRPr="005A1220" w14:paraId="12054FE1" w14:textId="77777777" w:rsidTr="00E71748">
        <w:tc>
          <w:tcPr>
            <w:tcW w:w="4675" w:type="dxa"/>
            <w:vAlign w:val="bottom"/>
          </w:tcPr>
          <w:p w14:paraId="43C0EA44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76.39</w:t>
            </w:r>
          </w:p>
        </w:tc>
        <w:tc>
          <w:tcPr>
            <w:tcW w:w="4675" w:type="dxa"/>
            <w:vAlign w:val="bottom"/>
          </w:tcPr>
          <w:p w14:paraId="5AE80499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2.07</w:t>
            </w:r>
          </w:p>
        </w:tc>
      </w:tr>
      <w:tr w:rsidR="00295A09" w:rsidRPr="005A1220" w14:paraId="55194C37" w14:textId="77777777" w:rsidTr="00E71748">
        <w:tc>
          <w:tcPr>
            <w:tcW w:w="4675" w:type="dxa"/>
            <w:vAlign w:val="bottom"/>
          </w:tcPr>
          <w:p w14:paraId="70D62C99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77.27</w:t>
            </w:r>
          </w:p>
        </w:tc>
        <w:tc>
          <w:tcPr>
            <w:tcW w:w="4675" w:type="dxa"/>
            <w:vAlign w:val="bottom"/>
          </w:tcPr>
          <w:p w14:paraId="6379DCD2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2.43</w:t>
            </w:r>
          </w:p>
        </w:tc>
      </w:tr>
      <w:tr w:rsidR="00295A09" w:rsidRPr="005A1220" w14:paraId="6573205D" w14:textId="77777777" w:rsidTr="00E71748">
        <w:tc>
          <w:tcPr>
            <w:tcW w:w="4675" w:type="dxa"/>
            <w:vAlign w:val="bottom"/>
          </w:tcPr>
          <w:p w14:paraId="468DB159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78.16</w:t>
            </w:r>
          </w:p>
        </w:tc>
        <w:tc>
          <w:tcPr>
            <w:tcW w:w="4675" w:type="dxa"/>
            <w:vAlign w:val="bottom"/>
          </w:tcPr>
          <w:p w14:paraId="44D9753B" w14:textId="77777777" w:rsidR="00295A09" w:rsidRPr="005A1220" w:rsidRDefault="00295A09" w:rsidP="00E71748">
            <w:pPr>
              <w:spacing w:line="48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5A1220">
              <w:rPr>
                <w:rFonts w:ascii="Calibri" w:hAnsi="Calibri"/>
                <w:color w:val="000000"/>
                <w:sz w:val="24"/>
                <w:szCs w:val="24"/>
              </w:rPr>
              <w:t>2.80</w:t>
            </w:r>
          </w:p>
        </w:tc>
      </w:tr>
    </w:tbl>
    <w:p w14:paraId="0CAD7804" w14:textId="77777777" w:rsidR="00295A09" w:rsidRPr="005A1220" w:rsidRDefault="00295A09" w:rsidP="00295A09">
      <w:pPr>
        <w:pStyle w:val="NoSpacing"/>
        <w:rPr>
          <w:b/>
          <w:i/>
          <w:sz w:val="24"/>
          <w:szCs w:val="24"/>
        </w:rPr>
      </w:pPr>
    </w:p>
    <w:p w14:paraId="75E1D7F7" w14:textId="77777777" w:rsidR="00295A09" w:rsidRPr="00F9338E" w:rsidRDefault="00295A09" w:rsidP="00295A0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HCAHPS, Hospital Consumer Assessment of Healthcare Providers and Systems.</w:t>
      </w:r>
    </w:p>
    <w:p w14:paraId="74270681" w14:textId="77777777" w:rsidR="00295A09" w:rsidRDefault="00295A09" w:rsidP="00295A09">
      <w:pPr>
        <w:rPr>
          <w:b/>
          <w:i/>
          <w:sz w:val="24"/>
          <w:szCs w:val="24"/>
        </w:rPr>
      </w:pPr>
    </w:p>
    <w:p w14:paraId="183172BC" w14:textId="77777777" w:rsidR="00295A09" w:rsidRDefault="00295A09" w:rsidP="00295A09">
      <w:pPr>
        <w:rPr>
          <w:b/>
          <w:i/>
          <w:sz w:val="24"/>
          <w:szCs w:val="24"/>
        </w:rPr>
      </w:pPr>
    </w:p>
    <w:p w14:paraId="3C0B511E" w14:textId="77777777" w:rsidR="00295A09" w:rsidRPr="005A1220" w:rsidRDefault="00295A09" w:rsidP="00295A09">
      <w:pPr>
        <w:pStyle w:val="NoSpacing"/>
        <w:rPr>
          <w:sz w:val="24"/>
          <w:szCs w:val="24"/>
        </w:rPr>
      </w:pPr>
    </w:p>
    <w:p w14:paraId="1933B5EE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 xml:space="preserve">SUPPLEMENTARY TABLE 8: Base-Case Total Yearly Fixed Costs of VR Program Accounting for Hospital Admissions per Year </w:t>
      </w:r>
    </w:p>
    <w:p w14:paraId="6FD7309E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2360"/>
        <w:gridCol w:w="2453"/>
        <w:gridCol w:w="1842"/>
        <w:gridCol w:w="1297"/>
        <w:gridCol w:w="2483"/>
      </w:tblGrid>
      <w:tr w:rsidR="00295A09" w14:paraId="380AE0E0" w14:textId="77777777" w:rsidTr="00E71748">
        <w:tc>
          <w:tcPr>
            <w:tcW w:w="2360" w:type="dxa"/>
            <w:shd w:val="clear" w:color="auto" w:fill="BFBFBF" w:themeFill="background1" w:themeFillShade="BF"/>
          </w:tcPr>
          <w:p w14:paraId="2D711057" w14:textId="77777777" w:rsidR="00295A09" w:rsidRDefault="00295A09" w:rsidP="00E71748">
            <w:pPr>
              <w:pStyle w:val="NoSpacing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Hospital Admissions per Year</w:t>
            </w:r>
          </w:p>
        </w:tc>
        <w:tc>
          <w:tcPr>
            <w:tcW w:w="2453" w:type="dxa"/>
            <w:shd w:val="clear" w:color="auto" w:fill="BFBFBF" w:themeFill="background1" w:themeFillShade="BF"/>
          </w:tcPr>
          <w:p w14:paraId="658CA5A8" w14:textId="77777777" w:rsidR="00295A09" w:rsidRDefault="00295A09" w:rsidP="00E71748">
            <w:pPr>
              <w:pStyle w:val="NoSpacing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Number of Licenses Purchased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5FBC05E1" w14:textId="02D1FB80" w:rsidR="00295A09" w:rsidRDefault="00295A09" w:rsidP="00E71748">
            <w:pPr>
              <w:pStyle w:val="NoSpacing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Cost per License per year</w:t>
            </w:r>
            <w:r w:rsidR="009B60C2" w:rsidRPr="009B60C2">
              <w:rPr>
                <w:b/>
                <w:i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97" w:type="dxa"/>
            <w:shd w:val="clear" w:color="auto" w:fill="BFBFBF" w:themeFill="background1" w:themeFillShade="BF"/>
          </w:tcPr>
          <w:p w14:paraId="4B3A7F80" w14:textId="77777777" w:rsidR="00295A09" w:rsidRDefault="00295A09" w:rsidP="00E71748">
            <w:pPr>
              <w:pStyle w:val="NoSpacing"/>
              <w:rPr>
                <w:b/>
                <w:iCs/>
                <w:sz w:val="24"/>
                <w:szCs w:val="24"/>
              </w:rPr>
            </w:pPr>
            <w:proofErr w:type="spellStart"/>
            <w:r>
              <w:rPr>
                <w:b/>
                <w:iCs/>
                <w:sz w:val="24"/>
                <w:szCs w:val="24"/>
              </w:rPr>
              <w:t>Virtualists</w:t>
            </w:r>
            <w:proofErr w:type="spellEnd"/>
            <w:r>
              <w:rPr>
                <w:b/>
                <w:iCs/>
                <w:sz w:val="24"/>
                <w:szCs w:val="24"/>
              </w:rPr>
              <w:t xml:space="preserve"> Hired </w:t>
            </w:r>
          </w:p>
        </w:tc>
        <w:tc>
          <w:tcPr>
            <w:tcW w:w="2483" w:type="dxa"/>
            <w:shd w:val="clear" w:color="auto" w:fill="BFBFBF" w:themeFill="background1" w:themeFillShade="BF"/>
          </w:tcPr>
          <w:p w14:paraId="1E3A2785" w14:textId="77777777" w:rsidR="00295A09" w:rsidRDefault="00295A09" w:rsidP="00E71748">
            <w:pPr>
              <w:pStyle w:val="NoSpacing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Total Fixed Costs per year ($)</w:t>
            </w:r>
          </w:p>
        </w:tc>
      </w:tr>
      <w:tr w:rsidR="00295A09" w14:paraId="6E762176" w14:textId="77777777" w:rsidTr="00E71748">
        <w:tc>
          <w:tcPr>
            <w:tcW w:w="2360" w:type="dxa"/>
          </w:tcPr>
          <w:p w14:paraId="1461B6C3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 w:rsidRPr="00C24AEA">
              <w:rPr>
                <w:iCs/>
                <w:sz w:val="24"/>
                <w:szCs w:val="24"/>
              </w:rPr>
              <w:t>1,000-9,999</w:t>
            </w:r>
          </w:p>
        </w:tc>
        <w:tc>
          <w:tcPr>
            <w:tcW w:w="2453" w:type="dxa"/>
          </w:tcPr>
          <w:p w14:paraId="03AD11F6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 w:rsidRPr="00C24AEA">
              <w:rPr>
                <w:iCs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14:paraId="2196C9E9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3500</w:t>
            </w:r>
          </w:p>
        </w:tc>
        <w:tc>
          <w:tcPr>
            <w:tcW w:w="1297" w:type="dxa"/>
          </w:tcPr>
          <w:p w14:paraId="30CCA452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 w:rsidRPr="00C24AEA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14:paraId="35C8ABDE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146,560</w:t>
            </w:r>
          </w:p>
        </w:tc>
      </w:tr>
      <w:tr w:rsidR="00295A09" w14:paraId="44F4DFB0" w14:textId="77777777" w:rsidTr="00E71748">
        <w:tc>
          <w:tcPr>
            <w:tcW w:w="2360" w:type="dxa"/>
          </w:tcPr>
          <w:p w14:paraId="44EEA673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 w:rsidRPr="00C24AEA">
              <w:rPr>
                <w:iCs/>
                <w:sz w:val="24"/>
                <w:szCs w:val="24"/>
              </w:rPr>
              <w:t>10,000-19,999</w:t>
            </w:r>
          </w:p>
        </w:tc>
        <w:tc>
          <w:tcPr>
            <w:tcW w:w="2453" w:type="dxa"/>
          </w:tcPr>
          <w:p w14:paraId="127469EA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 w:rsidRPr="00C24AEA">
              <w:rPr>
                <w:iCs/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14:paraId="170FEB36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3500</w:t>
            </w:r>
          </w:p>
        </w:tc>
        <w:tc>
          <w:tcPr>
            <w:tcW w:w="1297" w:type="dxa"/>
          </w:tcPr>
          <w:p w14:paraId="58BF28BE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 w:rsidRPr="00C24AEA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14:paraId="388AEEB8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246,090</w:t>
            </w:r>
          </w:p>
        </w:tc>
      </w:tr>
      <w:tr w:rsidR="00295A09" w14:paraId="7CD0D368" w14:textId="77777777" w:rsidTr="00E71748">
        <w:tc>
          <w:tcPr>
            <w:tcW w:w="2360" w:type="dxa"/>
          </w:tcPr>
          <w:p w14:paraId="01362A6C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 w:rsidRPr="00C24AEA">
              <w:rPr>
                <w:iCs/>
                <w:sz w:val="24"/>
                <w:szCs w:val="24"/>
              </w:rPr>
              <w:t>20,000-29,999</w:t>
            </w:r>
          </w:p>
        </w:tc>
        <w:tc>
          <w:tcPr>
            <w:tcW w:w="2453" w:type="dxa"/>
          </w:tcPr>
          <w:p w14:paraId="16062FA7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 w:rsidRPr="00C24AEA">
              <w:rPr>
                <w:iCs/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14:paraId="065ED8EA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2500</w:t>
            </w:r>
          </w:p>
        </w:tc>
        <w:tc>
          <w:tcPr>
            <w:tcW w:w="1297" w:type="dxa"/>
          </w:tcPr>
          <w:p w14:paraId="7FB42D4F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 w:rsidRPr="00C24AEA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14:paraId="3E3B1CE8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313,120</w:t>
            </w:r>
          </w:p>
        </w:tc>
      </w:tr>
      <w:tr w:rsidR="00295A09" w14:paraId="6526075D" w14:textId="77777777" w:rsidTr="00E71748">
        <w:tc>
          <w:tcPr>
            <w:tcW w:w="2360" w:type="dxa"/>
          </w:tcPr>
          <w:p w14:paraId="724B48E5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 w:rsidRPr="00C24AEA">
              <w:rPr>
                <w:iCs/>
                <w:sz w:val="24"/>
                <w:szCs w:val="24"/>
              </w:rPr>
              <w:t>30,000+</w:t>
            </w:r>
          </w:p>
        </w:tc>
        <w:tc>
          <w:tcPr>
            <w:tcW w:w="2453" w:type="dxa"/>
          </w:tcPr>
          <w:p w14:paraId="4D386CCE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 w:rsidRPr="00C24AEA">
              <w:rPr>
                <w:iCs/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14:paraId="08B2FF2B" w14:textId="77777777" w:rsidR="00295A09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2500</w:t>
            </w:r>
          </w:p>
        </w:tc>
        <w:tc>
          <w:tcPr>
            <w:tcW w:w="1297" w:type="dxa"/>
          </w:tcPr>
          <w:p w14:paraId="55F3D06A" w14:textId="77777777" w:rsidR="00295A09" w:rsidRPr="00C24AEA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14:paraId="058F4A67" w14:textId="77777777" w:rsidR="00295A09" w:rsidRDefault="00295A09" w:rsidP="00E71748">
            <w:pPr>
              <w:pStyle w:val="NoSpacing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532,180</w:t>
            </w:r>
          </w:p>
        </w:tc>
      </w:tr>
    </w:tbl>
    <w:p w14:paraId="7EF57298" w14:textId="77777777" w:rsidR="00295A09" w:rsidRPr="00EF018A" w:rsidRDefault="00295A09" w:rsidP="00295A09">
      <w:pPr>
        <w:pStyle w:val="NoSpacing"/>
        <w:rPr>
          <w:iCs/>
          <w:sz w:val="24"/>
          <w:szCs w:val="24"/>
        </w:rPr>
      </w:pPr>
      <w:r w:rsidRPr="00EF018A">
        <w:rPr>
          <w:iCs/>
          <w:sz w:val="24"/>
          <w:szCs w:val="24"/>
        </w:rPr>
        <w:t>VR, virtual reality.</w:t>
      </w:r>
    </w:p>
    <w:p w14:paraId="293A1C11" w14:textId="3612AD0F" w:rsidR="00295A09" w:rsidRPr="00EF018A" w:rsidRDefault="009B60C2" w:rsidP="00295A09">
      <w:pPr>
        <w:pStyle w:val="NoSpacing"/>
        <w:rPr>
          <w:b/>
          <w:iCs/>
          <w:sz w:val="24"/>
          <w:szCs w:val="24"/>
        </w:rPr>
      </w:pPr>
      <w:r>
        <w:rPr>
          <w:sz w:val="24"/>
          <w:szCs w:val="24"/>
          <w:vertAlign w:val="superscript"/>
        </w:rPr>
        <w:t xml:space="preserve">1 </w:t>
      </w:r>
      <w:r w:rsidR="00295A09">
        <w:rPr>
          <w:sz w:val="24"/>
          <w:szCs w:val="24"/>
        </w:rPr>
        <w:t xml:space="preserve">Based on the pricing strategy of </w:t>
      </w:r>
      <w:proofErr w:type="spellStart"/>
      <w:r w:rsidR="00295A09">
        <w:rPr>
          <w:sz w:val="24"/>
          <w:szCs w:val="24"/>
        </w:rPr>
        <w:t>AppliedVR</w:t>
      </w:r>
      <w:proofErr w:type="spellEnd"/>
      <w:r w:rsidR="00295A09">
        <w:rPr>
          <w:sz w:val="24"/>
          <w:szCs w:val="24"/>
        </w:rPr>
        <w:t>.</w:t>
      </w:r>
    </w:p>
    <w:p w14:paraId="355392EA" w14:textId="77777777" w:rsidR="00295A09" w:rsidRDefault="00295A09" w:rsidP="00295A09">
      <w:pPr>
        <w:pStyle w:val="NoSpacing"/>
        <w:rPr>
          <w:b/>
          <w:iCs/>
          <w:sz w:val="24"/>
          <w:szCs w:val="24"/>
        </w:rPr>
      </w:pPr>
    </w:p>
    <w:p w14:paraId="6237F392" w14:textId="77777777" w:rsidR="00295A09" w:rsidRPr="005A1220" w:rsidRDefault="00295A09" w:rsidP="00295A09">
      <w:pPr>
        <w:pStyle w:val="NoSpacing"/>
        <w:rPr>
          <w:sz w:val="24"/>
          <w:szCs w:val="24"/>
        </w:rPr>
      </w:pPr>
    </w:p>
    <w:p w14:paraId="17881CB5" w14:textId="77777777" w:rsidR="00295A09" w:rsidRPr="005A1220" w:rsidRDefault="00295A09" w:rsidP="00295A09">
      <w:pPr>
        <w:pStyle w:val="NoSpacing"/>
        <w:rPr>
          <w:sz w:val="24"/>
          <w:szCs w:val="24"/>
        </w:rPr>
      </w:pPr>
    </w:p>
    <w:p w14:paraId="5BC1F81C" w14:textId="77777777" w:rsidR="00295A09" w:rsidRPr="005A1220" w:rsidRDefault="00295A09" w:rsidP="00295A09">
      <w:pPr>
        <w:pStyle w:val="NoSpacing"/>
        <w:rPr>
          <w:sz w:val="24"/>
          <w:szCs w:val="24"/>
        </w:rPr>
      </w:pPr>
    </w:p>
    <w:p w14:paraId="3B583864" w14:textId="77777777" w:rsidR="00295A09" w:rsidRPr="005A1220" w:rsidRDefault="00295A09" w:rsidP="00295A09">
      <w:pPr>
        <w:pStyle w:val="NoSpacing"/>
        <w:rPr>
          <w:sz w:val="24"/>
          <w:szCs w:val="24"/>
        </w:rPr>
      </w:pPr>
    </w:p>
    <w:p w14:paraId="42783596" w14:textId="77777777" w:rsidR="00295A09" w:rsidRPr="005A1220" w:rsidRDefault="00295A09" w:rsidP="00295A09">
      <w:pPr>
        <w:pStyle w:val="NoSpacing"/>
        <w:rPr>
          <w:b/>
          <w:i/>
          <w:sz w:val="24"/>
          <w:szCs w:val="24"/>
        </w:rPr>
      </w:pPr>
    </w:p>
    <w:p w14:paraId="18AC8C7E" w14:textId="77777777" w:rsidR="007A6EC3" w:rsidRDefault="007A6EC3"/>
    <w:sectPr w:rsidR="007A6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09"/>
    <w:rsid w:val="00295A09"/>
    <w:rsid w:val="006F12BB"/>
    <w:rsid w:val="007A6EC3"/>
    <w:rsid w:val="009B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BBE83"/>
  <w15:chartTrackingRefBased/>
  <w15:docId w15:val="{DFD9AE0A-6B1B-4C6D-AB83-6AB57917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A09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95A09"/>
    <w:pPr>
      <w:spacing w:after="0" w:line="240" w:lineRule="auto"/>
    </w:pPr>
    <w:rPr>
      <w:rFonts w:eastAsiaTheme="minorHAnsi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95A09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295A0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Library</Company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bltadm</dc:creator>
  <cp:keywords/>
  <dc:description/>
  <cp:lastModifiedBy>Sean</cp:lastModifiedBy>
  <cp:revision>2</cp:revision>
  <dcterms:created xsi:type="dcterms:W3CDTF">2018-02-07T23:28:00Z</dcterms:created>
  <dcterms:modified xsi:type="dcterms:W3CDTF">2018-02-07T23:28:00Z</dcterms:modified>
</cp:coreProperties>
</file>