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51"/>
        <w:gridCol w:w="587"/>
        <w:gridCol w:w="11185"/>
        <w:gridCol w:w="1777"/>
      </w:tblGrid>
      <w:tr w:rsidR="00FB3483" w14:paraId="034B5AFC" w14:textId="77777777" w:rsidTr="00BC3C42">
        <w:trPr>
          <w:trHeight w:val="65"/>
          <w:tblHeader/>
        </w:trPr>
        <w:tc>
          <w:tcPr>
            <w:tcW w:w="165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1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77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BC3C42">
        <w:trPr>
          <w:trHeight w:val="24"/>
        </w:trPr>
        <w:tc>
          <w:tcPr>
            <w:tcW w:w="134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BC3C42">
        <w:trPr>
          <w:trHeight w:val="48"/>
        </w:trPr>
        <w:tc>
          <w:tcPr>
            <w:tcW w:w="1651"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18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777" w:type="dxa"/>
            <w:tcBorders>
              <w:top w:val="single" w:sz="5" w:space="0" w:color="000000"/>
              <w:left w:val="single" w:sz="5" w:space="0" w:color="000000"/>
              <w:bottom w:val="double" w:sz="5" w:space="0" w:color="000000"/>
              <w:right w:val="single" w:sz="5" w:space="0" w:color="000000"/>
            </w:tcBorders>
          </w:tcPr>
          <w:p w14:paraId="2C544964" w14:textId="577B77D1" w:rsidR="00FB3483" w:rsidRDefault="006F3F7C" w:rsidP="005979B8">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FB3483" w14:paraId="341419BF" w14:textId="77777777" w:rsidTr="00BC3C42">
        <w:trPr>
          <w:trHeight w:val="24"/>
        </w:trPr>
        <w:tc>
          <w:tcPr>
            <w:tcW w:w="134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BC3C42">
        <w:trPr>
          <w:trHeight w:val="48"/>
        </w:trPr>
        <w:tc>
          <w:tcPr>
            <w:tcW w:w="1651"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18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777" w:type="dxa"/>
            <w:tcBorders>
              <w:top w:val="single" w:sz="5" w:space="0" w:color="000000"/>
              <w:left w:val="single" w:sz="5" w:space="0" w:color="000000"/>
              <w:bottom w:val="double" w:sz="5" w:space="0" w:color="000000"/>
              <w:right w:val="single" w:sz="5" w:space="0" w:color="000000"/>
            </w:tcBorders>
          </w:tcPr>
          <w:p w14:paraId="029328DB" w14:textId="36F6F576" w:rsidR="00FB3483" w:rsidRDefault="006F3F7C"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14:paraId="51385559" w14:textId="77777777" w:rsidTr="00BC3C42">
        <w:trPr>
          <w:trHeight w:val="24"/>
        </w:trPr>
        <w:tc>
          <w:tcPr>
            <w:tcW w:w="134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18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777" w:type="dxa"/>
            <w:tcBorders>
              <w:top w:val="single" w:sz="5" w:space="0" w:color="000000"/>
              <w:left w:val="single" w:sz="5" w:space="0" w:color="000000"/>
              <w:bottom w:val="single" w:sz="5" w:space="0" w:color="000000"/>
              <w:right w:val="single" w:sz="5" w:space="0" w:color="000000"/>
            </w:tcBorders>
          </w:tcPr>
          <w:p w14:paraId="4AFE3A6B" w14:textId="0E5FE063"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Introduction, paragraphs 1–4</w:t>
            </w:r>
          </w:p>
        </w:tc>
      </w:tr>
      <w:tr w:rsidR="00FB3483" w14:paraId="126BB502" w14:textId="77777777" w:rsidTr="00BC3C42">
        <w:trPr>
          <w:trHeight w:val="48"/>
        </w:trPr>
        <w:tc>
          <w:tcPr>
            <w:tcW w:w="1651"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18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777" w:type="dxa"/>
            <w:tcBorders>
              <w:top w:val="single" w:sz="5" w:space="0" w:color="000000"/>
              <w:left w:val="single" w:sz="5" w:space="0" w:color="000000"/>
              <w:bottom w:val="double" w:sz="5" w:space="0" w:color="000000"/>
              <w:right w:val="single" w:sz="5" w:space="0" w:color="000000"/>
            </w:tcBorders>
          </w:tcPr>
          <w:p w14:paraId="6DFCB2FE" w14:textId="3551539A"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End of Introduction</w:t>
            </w:r>
          </w:p>
        </w:tc>
      </w:tr>
      <w:tr w:rsidR="00FB3483" w14:paraId="324F24F7" w14:textId="77777777" w:rsidTr="00BC3C42">
        <w:trPr>
          <w:trHeight w:val="24"/>
        </w:trPr>
        <w:tc>
          <w:tcPr>
            <w:tcW w:w="134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18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777" w:type="dxa"/>
            <w:tcBorders>
              <w:top w:val="single" w:sz="5" w:space="0" w:color="000000"/>
              <w:left w:val="single" w:sz="5" w:space="0" w:color="000000"/>
              <w:bottom w:val="single" w:sz="5" w:space="0" w:color="000000"/>
              <w:right w:val="single" w:sz="5" w:space="0" w:color="000000"/>
            </w:tcBorders>
          </w:tcPr>
          <w:p w14:paraId="6B03C229" w14:textId="632B66BC"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Eligibility Criteria</w:t>
            </w:r>
          </w:p>
        </w:tc>
      </w:tr>
      <w:tr w:rsidR="00FB3483" w14:paraId="16FE4FE0" w14:textId="77777777" w:rsidTr="00BC3C42">
        <w:trPr>
          <w:trHeight w:val="191"/>
        </w:trPr>
        <w:tc>
          <w:tcPr>
            <w:tcW w:w="1651"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18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77" w:type="dxa"/>
            <w:tcBorders>
              <w:top w:val="single" w:sz="5" w:space="0" w:color="000000"/>
              <w:left w:val="single" w:sz="5" w:space="0" w:color="000000"/>
              <w:bottom w:val="single" w:sz="5" w:space="0" w:color="000000"/>
              <w:right w:val="single" w:sz="5" w:space="0" w:color="000000"/>
            </w:tcBorders>
          </w:tcPr>
          <w:p w14:paraId="13ED706A" w14:textId="749E4FA9"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Search Strategy and Study Identification</w:t>
            </w:r>
          </w:p>
        </w:tc>
      </w:tr>
      <w:tr w:rsidR="00FB3483" w14:paraId="442A4EF4"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18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777" w:type="dxa"/>
            <w:tcBorders>
              <w:top w:val="single" w:sz="5" w:space="0" w:color="000000"/>
              <w:left w:val="single" w:sz="5" w:space="0" w:color="000000"/>
              <w:bottom w:val="single" w:sz="5" w:space="0" w:color="000000"/>
              <w:right w:val="single" w:sz="5" w:space="0" w:color="000000"/>
            </w:tcBorders>
          </w:tcPr>
          <w:p w14:paraId="7C82E223" w14:textId="69969E86"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Search Strategy and Study Identification; Supplementary Table 1</w:t>
            </w:r>
          </w:p>
        </w:tc>
      </w:tr>
      <w:tr w:rsidR="00FB3483" w14:paraId="1CB7C6BF"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18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77" w:type="dxa"/>
            <w:tcBorders>
              <w:top w:val="single" w:sz="5" w:space="0" w:color="000000"/>
              <w:left w:val="single" w:sz="5" w:space="0" w:color="000000"/>
              <w:bottom w:val="single" w:sz="5" w:space="0" w:color="000000"/>
              <w:right w:val="single" w:sz="5" w:space="0" w:color="000000"/>
            </w:tcBorders>
          </w:tcPr>
          <w:p w14:paraId="00962FE3" w14:textId="12828886"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Search Strategy and Study Identification</w:t>
            </w:r>
          </w:p>
        </w:tc>
      </w:tr>
      <w:tr w:rsidR="00FB3483" w14:paraId="28607B6E" w14:textId="77777777" w:rsidTr="00BC3C42">
        <w:trPr>
          <w:trHeight w:val="152"/>
        </w:trPr>
        <w:tc>
          <w:tcPr>
            <w:tcW w:w="1651"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18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77" w:type="dxa"/>
            <w:tcBorders>
              <w:top w:val="single" w:sz="5" w:space="0" w:color="000000"/>
              <w:left w:val="single" w:sz="5" w:space="0" w:color="000000"/>
              <w:bottom w:val="single" w:sz="5" w:space="0" w:color="000000"/>
              <w:right w:val="single" w:sz="5" w:space="0" w:color="000000"/>
            </w:tcBorders>
          </w:tcPr>
          <w:p w14:paraId="1FB2C5F1" w14:textId="25EF2062"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w:t>
            </w:r>
          </w:p>
        </w:tc>
      </w:tr>
      <w:tr w:rsidR="00930A31" w14:paraId="4DC352A3" w14:textId="77777777" w:rsidTr="00BC3C42">
        <w:trPr>
          <w:trHeight w:val="48"/>
        </w:trPr>
        <w:tc>
          <w:tcPr>
            <w:tcW w:w="1651"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18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77" w:type="dxa"/>
            <w:tcBorders>
              <w:top w:val="single" w:sz="5" w:space="0" w:color="000000"/>
              <w:left w:val="single" w:sz="5" w:space="0" w:color="000000"/>
              <w:bottom w:val="single" w:sz="5" w:space="0" w:color="000000"/>
              <w:right w:val="single" w:sz="5" w:space="0" w:color="000000"/>
            </w:tcBorders>
          </w:tcPr>
          <w:p w14:paraId="11D25995" w14:textId="1E35235A" w:rsidR="00930A31"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w:t>
            </w:r>
          </w:p>
        </w:tc>
      </w:tr>
      <w:tr w:rsidR="00930A31" w14:paraId="35FABA56" w14:textId="77777777" w:rsidTr="00BC3C42">
        <w:trPr>
          <w:trHeight w:val="48"/>
        </w:trPr>
        <w:tc>
          <w:tcPr>
            <w:tcW w:w="1651"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18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77" w:type="dxa"/>
            <w:tcBorders>
              <w:top w:val="single" w:sz="5" w:space="0" w:color="000000"/>
              <w:left w:val="single" w:sz="5" w:space="0" w:color="000000"/>
              <w:bottom w:val="single" w:sz="5" w:space="0" w:color="000000"/>
              <w:right w:val="single" w:sz="5" w:space="0" w:color="000000"/>
            </w:tcBorders>
          </w:tcPr>
          <w:p w14:paraId="595F3ED8" w14:textId="1FF88DE8" w:rsidR="00930A31"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w:t>
            </w:r>
          </w:p>
        </w:tc>
      </w:tr>
      <w:tr w:rsidR="00FB3483" w14:paraId="0276A1D2"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18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77" w:type="dxa"/>
            <w:tcBorders>
              <w:top w:val="single" w:sz="5" w:space="0" w:color="000000"/>
              <w:left w:val="single" w:sz="5" w:space="0" w:color="000000"/>
              <w:bottom w:val="single" w:sz="5" w:space="0" w:color="000000"/>
              <w:right w:val="single" w:sz="5" w:space="0" w:color="000000"/>
            </w:tcBorders>
          </w:tcPr>
          <w:p w14:paraId="2E65623E" w14:textId="4C881907"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 Supplementary Tables 2–3</w:t>
            </w:r>
          </w:p>
        </w:tc>
      </w:tr>
      <w:tr w:rsidR="00FB3483" w14:paraId="578BE62F"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18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777" w:type="dxa"/>
            <w:tcBorders>
              <w:top w:val="single" w:sz="5" w:space="0" w:color="000000"/>
              <w:left w:val="single" w:sz="5" w:space="0" w:color="000000"/>
              <w:bottom w:val="single" w:sz="5" w:space="0" w:color="000000"/>
              <w:right w:val="single" w:sz="5" w:space="0" w:color="000000"/>
            </w:tcBorders>
          </w:tcPr>
          <w:p w14:paraId="420F1455" w14:textId="279818C5" w:rsidR="00FB3483"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w:t>
            </w:r>
          </w:p>
        </w:tc>
      </w:tr>
      <w:tr w:rsidR="00930A31" w14:paraId="3AC3457E" w14:textId="77777777" w:rsidTr="00BC3C42">
        <w:trPr>
          <w:trHeight w:val="48"/>
        </w:trPr>
        <w:tc>
          <w:tcPr>
            <w:tcW w:w="1651"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18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77" w:type="dxa"/>
            <w:tcBorders>
              <w:top w:val="single" w:sz="5" w:space="0" w:color="000000"/>
              <w:left w:val="single" w:sz="5" w:space="0" w:color="000000"/>
              <w:bottom w:val="single" w:sz="5" w:space="0" w:color="000000"/>
              <w:right w:val="single" w:sz="5" w:space="0" w:color="000000"/>
            </w:tcBorders>
          </w:tcPr>
          <w:p w14:paraId="403E8D65" w14:textId="5E990EEA" w:rsidR="00930A31"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 Data Extraction and </w:t>
            </w:r>
            <w:r>
              <w:rPr>
                <w:rFonts w:ascii="Arial" w:hAnsi="Arial" w:cs="Arial"/>
                <w:color w:val="auto"/>
                <w:sz w:val="18"/>
                <w:szCs w:val="18"/>
              </w:rPr>
              <w:lastRenderedPageBreak/>
              <w:t>Synthesis</w:t>
            </w:r>
          </w:p>
        </w:tc>
      </w:tr>
      <w:tr w:rsidR="00930A31" w14:paraId="1778E3B8" w14:textId="77777777" w:rsidTr="00BC3C42">
        <w:trPr>
          <w:trHeight w:val="48"/>
        </w:trPr>
        <w:tc>
          <w:tcPr>
            <w:tcW w:w="1651"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18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777" w:type="dxa"/>
            <w:tcBorders>
              <w:top w:val="single" w:sz="5" w:space="0" w:color="000000"/>
              <w:left w:val="single" w:sz="5" w:space="0" w:color="000000"/>
              <w:bottom w:val="single" w:sz="5" w:space="0" w:color="000000"/>
              <w:right w:val="single" w:sz="5" w:space="0" w:color="000000"/>
            </w:tcBorders>
          </w:tcPr>
          <w:p w14:paraId="73156963" w14:textId="0E42F5A9" w:rsidR="00930A31"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w:t>
            </w:r>
          </w:p>
        </w:tc>
      </w:tr>
      <w:tr w:rsidR="00930A31" w14:paraId="4FF6FFA4" w14:textId="77777777" w:rsidTr="00BC3C42">
        <w:trPr>
          <w:trHeight w:val="48"/>
        </w:trPr>
        <w:tc>
          <w:tcPr>
            <w:tcW w:w="1651"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18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777" w:type="dxa"/>
            <w:tcBorders>
              <w:top w:val="single" w:sz="5" w:space="0" w:color="000000"/>
              <w:left w:val="single" w:sz="5" w:space="0" w:color="000000"/>
              <w:bottom w:val="single" w:sz="5" w:space="0" w:color="000000"/>
              <w:right w:val="single" w:sz="5" w:space="0" w:color="000000"/>
            </w:tcBorders>
          </w:tcPr>
          <w:p w14:paraId="3079E946" w14:textId="4144F6D8" w:rsidR="00930A31" w:rsidRDefault="009D4C9B" w:rsidP="005979B8">
            <w:pPr>
              <w:pStyle w:val="Default"/>
              <w:spacing w:before="40" w:after="40"/>
              <w:rPr>
                <w:rFonts w:ascii="Arial" w:hAnsi="Arial" w:cs="Arial"/>
                <w:color w:val="auto"/>
                <w:sz w:val="18"/>
                <w:szCs w:val="18"/>
              </w:rPr>
            </w:pPr>
            <w:r>
              <w:rPr>
                <w:rFonts w:ascii="Arial" w:hAnsi="Arial" w:cs="Arial"/>
                <w:i/>
                <w:iCs/>
                <w:color w:val="auto"/>
                <w:sz w:val="18"/>
                <w:szCs w:val="18"/>
              </w:rPr>
              <w:t>Figures 2–5; Table 1</w:t>
            </w:r>
          </w:p>
        </w:tc>
      </w:tr>
      <w:tr w:rsidR="00930A31" w14:paraId="45A10003" w14:textId="77777777" w:rsidTr="00BC3C42">
        <w:trPr>
          <w:trHeight w:val="48"/>
        </w:trPr>
        <w:tc>
          <w:tcPr>
            <w:tcW w:w="1651"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18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77" w:type="dxa"/>
            <w:tcBorders>
              <w:top w:val="single" w:sz="5" w:space="0" w:color="000000"/>
              <w:left w:val="single" w:sz="5" w:space="0" w:color="000000"/>
              <w:bottom w:val="single" w:sz="5" w:space="0" w:color="000000"/>
              <w:right w:val="single" w:sz="5" w:space="0" w:color="000000"/>
            </w:tcBorders>
          </w:tcPr>
          <w:p w14:paraId="1B5FCF50" w14:textId="5C925A1D" w:rsidR="00930A31"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w:t>
            </w:r>
          </w:p>
        </w:tc>
      </w:tr>
      <w:tr w:rsidR="00930A31" w14:paraId="678F791C" w14:textId="77777777" w:rsidTr="00BC3C42">
        <w:trPr>
          <w:trHeight w:val="48"/>
        </w:trPr>
        <w:tc>
          <w:tcPr>
            <w:tcW w:w="1651"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18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777" w:type="dxa"/>
            <w:tcBorders>
              <w:top w:val="single" w:sz="5" w:space="0" w:color="000000"/>
              <w:left w:val="single" w:sz="5" w:space="0" w:color="000000"/>
              <w:bottom w:val="single" w:sz="5" w:space="0" w:color="000000"/>
              <w:right w:val="single" w:sz="5" w:space="0" w:color="000000"/>
            </w:tcBorders>
          </w:tcPr>
          <w:p w14:paraId="7E3237B1" w14:textId="549207FF" w:rsidR="00930A31"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No meta-analysis conducted</w:t>
            </w:r>
          </w:p>
        </w:tc>
      </w:tr>
      <w:tr w:rsidR="00930A31" w14:paraId="0EF9DC20" w14:textId="77777777" w:rsidTr="00BC3C42">
        <w:trPr>
          <w:trHeight w:val="50"/>
        </w:trPr>
        <w:tc>
          <w:tcPr>
            <w:tcW w:w="1651"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18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777" w:type="dxa"/>
            <w:tcBorders>
              <w:top w:val="single" w:sz="5" w:space="0" w:color="000000"/>
              <w:left w:val="single" w:sz="5" w:space="0" w:color="000000"/>
              <w:bottom w:val="single" w:sz="5" w:space="0" w:color="000000"/>
              <w:right w:val="single" w:sz="5" w:space="0" w:color="000000"/>
            </w:tcBorders>
          </w:tcPr>
          <w:p w14:paraId="7275097C" w14:textId="7838F3FA" w:rsidR="00930A31"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No meta-analysis conducted</w:t>
            </w:r>
          </w:p>
        </w:tc>
      </w:tr>
      <w:tr w:rsidR="006E5FE2" w14:paraId="2C372E04"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18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777" w:type="dxa"/>
            <w:tcBorders>
              <w:top w:val="single" w:sz="5" w:space="0" w:color="000000"/>
              <w:left w:val="single" w:sz="5" w:space="0" w:color="000000"/>
              <w:bottom w:val="single" w:sz="5" w:space="0" w:color="000000"/>
              <w:right w:val="single" w:sz="5" w:space="0" w:color="000000"/>
            </w:tcBorders>
          </w:tcPr>
          <w:p w14:paraId="18EBE183" w14:textId="04C4A0A5" w:rsidR="006E5FE2" w:rsidRDefault="009D4C9B" w:rsidP="005979B8">
            <w:pPr>
              <w:pStyle w:val="Default"/>
              <w:spacing w:before="40" w:after="40"/>
              <w:rPr>
                <w:rFonts w:ascii="Arial" w:hAnsi="Arial" w:cs="Arial"/>
                <w:color w:val="auto"/>
                <w:sz w:val="18"/>
                <w:szCs w:val="18"/>
              </w:rPr>
            </w:pPr>
            <w:r>
              <w:rPr>
                <w:rFonts w:ascii="Arial" w:hAnsi="Arial" w:cs="Arial"/>
                <w:color w:val="auto"/>
                <w:sz w:val="18"/>
                <w:szCs w:val="18"/>
              </w:rPr>
              <w:t>Methods – Data Extraction and Synthesis</w:t>
            </w:r>
          </w:p>
        </w:tc>
      </w:tr>
      <w:tr w:rsidR="006E5FE2" w14:paraId="56CA3C3F"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18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777" w:type="dxa"/>
            <w:tcBorders>
              <w:top w:val="single" w:sz="5" w:space="0" w:color="000000"/>
              <w:left w:val="single" w:sz="5" w:space="0" w:color="000000"/>
              <w:bottom w:val="single" w:sz="5" w:space="0" w:color="000000"/>
              <w:right w:val="single" w:sz="5" w:space="0" w:color="000000"/>
            </w:tcBorders>
          </w:tcPr>
          <w:p w14:paraId="7875B5BE" w14:textId="39DCE59E" w:rsidR="006E5FE2"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Discussion – Limitations</w:t>
            </w:r>
          </w:p>
        </w:tc>
      </w:tr>
      <w:tr w:rsidR="00FB3483" w14:paraId="1ABEFF8A" w14:textId="77777777" w:rsidTr="00BC3C42">
        <w:trPr>
          <w:trHeight w:val="24"/>
        </w:trPr>
        <w:tc>
          <w:tcPr>
            <w:tcW w:w="134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BC3C42">
        <w:trPr>
          <w:trHeight w:val="48"/>
        </w:trPr>
        <w:tc>
          <w:tcPr>
            <w:tcW w:w="1651"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18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777" w:type="dxa"/>
            <w:tcBorders>
              <w:top w:val="single" w:sz="5" w:space="0" w:color="000000"/>
              <w:left w:val="single" w:sz="5" w:space="0" w:color="000000"/>
              <w:bottom w:val="single" w:sz="5" w:space="0" w:color="000000"/>
              <w:right w:val="single" w:sz="5" w:space="0" w:color="000000"/>
            </w:tcBorders>
          </w:tcPr>
          <w:p w14:paraId="670CFC65" w14:textId="7F8AB934" w:rsidR="00930A31"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Results – Study Selection; Figure 1</w:t>
            </w:r>
          </w:p>
        </w:tc>
      </w:tr>
      <w:tr w:rsidR="00930A31" w14:paraId="1BA22A88" w14:textId="77777777" w:rsidTr="00BC3C42">
        <w:trPr>
          <w:trHeight w:val="48"/>
        </w:trPr>
        <w:tc>
          <w:tcPr>
            <w:tcW w:w="1651"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18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777" w:type="dxa"/>
            <w:tcBorders>
              <w:top w:val="single" w:sz="5" w:space="0" w:color="000000"/>
              <w:left w:val="single" w:sz="5" w:space="0" w:color="000000"/>
              <w:bottom w:val="single" w:sz="5" w:space="0" w:color="000000"/>
              <w:right w:val="single" w:sz="5" w:space="0" w:color="000000"/>
            </w:tcBorders>
          </w:tcPr>
          <w:p w14:paraId="715316E4" w14:textId="75F91B1D" w:rsidR="00930A31"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Results – Study Selection</w:t>
            </w:r>
          </w:p>
        </w:tc>
      </w:tr>
      <w:tr w:rsidR="00FB3483" w14:paraId="5BCDF56D" w14:textId="77777777" w:rsidTr="00BC3C42">
        <w:trPr>
          <w:trHeight w:val="103"/>
        </w:trPr>
        <w:tc>
          <w:tcPr>
            <w:tcW w:w="1651"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18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777" w:type="dxa"/>
            <w:tcBorders>
              <w:top w:val="single" w:sz="5" w:space="0" w:color="000000"/>
              <w:left w:val="single" w:sz="5" w:space="0" w:color="000000"/>
              <w:bottom w:val="single" w:sz="5" w:space="0" w:color="000000"/>
              <w:right w:val="single" w:sz="5" w:space="0" w:color="000000"/>
            </w:tcBorders>
          </w:tcPr>
          <w:p w14:paraId="2BA7B4C0" w14:textId="494BC091" w:rsidR="00FB3483"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Results – Study Selection, Characteristics, and Participants; Table 1</w:t>
            </w:r>
          </w:p>
        </w:tc>
      </w:tr>
      <w:tr w:rsidR="00FB3483" w14:paraId="79DAC67A"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18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777" w:type="dxa"/>
            <w:tcBorders>
              <w:top w:val="single" w:sz="5" w:space="0" w:color="000000"/>
              <w:left w:val="single" w:sz="5" w:space="0" w:color="000000"/>
              <w:bottom w:val="single" w:sz="5" w:space="0" w:color="000000"/>
              <w:right w:val="single" w:sz="5" w:space="0" w:color="000000"/>
            </w:tcBorders>
          </w:tcPr>
          <w:p w14:paraId="7897FD3B" w14:textId="73AE5239" w:rsidR="00FB3483"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Supplementary Tables 2–3</w:t>
            </w:r>
          </w:p>
        </w:tc>
      </w:tr>
      <w:tr w:rsidR="00FB3483" w14:paraId="3D378A42"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18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77" w:type="dxa"/>
            <w:tcBorders>
              <w:top w:val="single" w:sz="5" w:space="0" w:color="000000"/>
              <w:left w:val="single" w:sz="5" w:space="0" w:color="000000"/>
              <w:bottom w:val="single" w:sz="5" w:space="0" w:color="000000"/>
              <w:right w:val="single" w:sz="5" w:space="0" w:color="000000"/>
            </w:tcBorders>
          </w:tcPr>
          <w:p w14:paraId="43E181A6" w14:textId="3064DCB6" w:rsidR="00FB3483"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Table 1; Results sections</w:t>
            </w:r>
          </w:p>
        </w:tc>
      </w:tr>
      <w:tr w:rsidR="00930A31" w14:paraId="58431A59" w14:textId="77777777" w:rsidTr="00BC3C42">
        <w:trPr>
          <w:trHeight w:val="48"/>
        </w:trPr>
        <w:tc>
          <w:tcPr>
            <w:tcW w:w="1651"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18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777" w:type="dxa"/>
            <w:tcBorders>
              <w:top w:val="single" w:sz="5" w:space="0" w:color="000000"/>
              <w:left w:val="single" w:sz="5" w:space="0" w:color="000000"/>
              <w:bottom w:val="single" w:sz="5" w:space="0" w:color="000000"/>
              <w:right w:val="single" w:sz="5" w:space="0" w:color="000000"/>
            </w:tcBorders>
          </w:tcPr>
          <w:p w14:paraId="7395E36F" w14:textId="6C35EAB3" w:rsidR="00930A31"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Results – Feasibility and Acceptability</w:t>
            </w:r>
          </w:p>
        </w:tc>
      </w:tr>
      <w:tr w:rsidR="00930A31" w14:paraId="29B5C9A7" w14:textId="77777777" w:rsidTr="00BC3C42">
        <w:trPr>
          <w:trHeight w:val="203"/>
        </w:trPr>
        <w:tc>
          <w:tcPr>
            <w:tcW w:w="1651"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18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77" w:type="dxa"/>
            <w:tcBorders>
              <w:top w:val="single" w:sz="5" w:space="0" w:color="000000"/>
              <w:left w:val="single" w:sz="5" w:space="0" w:color="000000"/>
              <w:bottom w:val="single" w:sz="5" w:space="0" w:color="000000"/>
              <w:right w:val="single" w:sz="5" w:space="0" w:color="000000"/>
            </w:tcBorders>
          </w:tcPr>
          <w:p w14:paraId="7C8F8A33" w14:textId="7B8333DE" w:rsidR="00930A31"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No meta-analysis performed</w:t>
            </w:r>
          </w:p>
        </w:tc>
      </w:tr>
      <w:tr w:rsidR="00930A31" w14:paraId="4D409E67" w14:textId="77777777" w:rsidTr="00BC3C42">
        <w:trPr>
          <w:trHeight w:val="48"/>
        </w:trPr>
        <w:tc>
          <w:tcPr>
            <w:tcW w:w="1651"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18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777" w:type="dxa"/>
            <w:tcBorders>
              <w:top w:val="single" w:sz="5" w:space="0" w:color="000000"/>
              <w:left w:val="single" w:sz="5" w:space="0" w:color="000000"/>
              <w:bottom w:val="single" w:sz="5" w:space="0" w:color="000000"/>
              <w:right w:val="single" w:sz="5" w:space="0" w:color="000000"/>
            </w:tcBorders>
          </w:tcPr>
          <w:p w14:paraId="05D8123F" w14:textId="0E8AB6F8" w:rsidR="00930A31"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No meta-analysis performed</w:t>
            </w:r>
          </w:p>
        </w:tc>
      </w:tr>
      <w:tr w:rsidR="00930A31" w14:paraId="71188ED2" w14:textId="77777777" w:rsidTr="00BC3C42">
        <w:trPr>
          <w:trHeight w:val="48"/>
        </w:trPr>
        <w:tc>
          <w:tcPr>
            <w:tcW w:w="1651"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18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777" w:type="dxa"/>
            <w:tcBorders>
              <w:top w:val="single" w:sz="5" w:space="0" w:color="000000"/>
              <w:left w:val="single" w:sz="5" w:space="0" w:color="000000"/>
              <w:bottom w:val="single" w:sz="5" w:space="0" w:color="000000"/>
              <w:right w:val="single" w:sz="5" w:space="0" w:color="000000"/>
            </w:tcBorders>
          </w:tcPr>
          <w:p w14:paraId="32E0B1FA" w14:textId="7A99EF21" w:rsidR="00930A31"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 meta-analysis </w:t>
            </w:r>
            <w:r>
              <w:rPr>
                <w:rFonts w:ascii="Arial" w:hAnsi="Arial" w:cs="Arial"/>
                <w:color w:val="auto"/>
                <w:sz w:val="18"/>
                <w:szCs w:val="18"/>
              </w:rPr>
              <w:lastRenderedPageBreak/>
              <w:t>performed</w:t>
            </w:r>
          </w:p>
        </w:tc>
      </w:tr>
      <w:tr w:rsidR="00FB3483" w14:paraId="24A249B2"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18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777" w:type="dxa"/>
            <w:tcBorders>
              <w:top w:val="single" w:sz="5" w:space="0" w:color="000000"/>
              <w:left w:val="single" w:sz="5" w:space="0" w:color="000000"/>
              <w:bottom w:val="single" w:sz="5" w:space="0" w:color="000000"/>
              <w:right w:val="single" w:sz="5" w:space="0" w:color="000000"/>
            </w:tcBorders>
          </w:tcPr>
          <w:p w14:paraId="1A435861" w14:textId="29F6F55B" w:rsidR="00FB3483" w:rsidRDefault="00BC3C42" w:rsidP="005979B8">
            <w:pPr>
              <w:pStyle w:val="Default"/>
              <w:spacing w:before="40" w:after="40"/>
              <w:rPr>
                <w:rFonts w:ascii="Arial" w:hAnsi="Arial" w:cs="Arial"/>
                <w:color w:val="auto"/>
                <w:sz w:val="18"/>
                <w:szCs w:val="18"/>
              </w:rPr>
            </w:pPr>
            <w:r>
              <w:rPr>
                <w:rFonts w:ascii="Arial" w:hAnsi="Arial" w:cs="Arial"/>
                <w:color w:val="auto"/>
                <w:sz w:val="18"/>
                <w:szCs w:val="18"/>
              </w:rPr>
              <w:t>Discussion – Limitations</w:t>
            </w:r>
          </w:p>
        </w:tc>
      </w:tr>
      <w:tr w:rsidR="00077B44" w14:paraId="0FF31967"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18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777" w:type="dxa"/>
            <w:tcBorders>
              <w:top w:val="single" w:sz="5" w:space="0" w:color="000000"/>
              <w:left w:val="single" w:sz="5" w:space="0" w:color="000000"/>
              <w:bottom w:val="single" w:sz="5" w:space="0" w:color="000000"/>
              <w:right w:val="single" w:sz="5" w:space="0" w:color="000000"/>
            </w:tcBorders>
          </w:tcPr>
          <w:p w14:paraId="76AE189C" w14:textId="1D19EFC7" w:rsidR="00077B44" w:rsidRDefault="00BC3C42" w:rsidP="00077B44">
            <w:pPr>
              <w:pStyle w:val="Default"/>
              <w:spacing w:before="40" w:after="40"/>
              <w:rPr>
                <w:rFonts w:ascii="Arial" w:hAnsi="Arial" w:cs="Arial"/>
                <w:color w:val="auto"/>
                <w:sz w:val="18"/>
                <w:szCs w:val="18"/>
              </w:rPr>
            </w:pPr>
            <w:r>
              <w:rPr>
                <w:rFonts w:ascii="Arial" w:hAnsi="Arial" w:cs="Arial"/>
                <w:color w:val="auto"/>
                <w:sz w:val="18"/>
                <w:szCs w:val="18"/>
              </w:rPr>
              <w:t>Discussion – Limitations</w:t>
            </w:r>
          </w:p>
        </w:tc>
      </w:tr>
      <w:tr w:rsidR="00077B44" w14:paraId="6CE3625C" w14:textId="77777777" w:rsidTr="00BC3C42">
        <w:trPr>
          <w:trHeight w:val="24"/>
        </w:trPr>
        <w:tc>
          <w:tcPr>
            <w:tcW w:w="134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BC3C42">
        <w:trPr>
          <w:trHeight w:val="48"/>
        </w:trPr>
        <w:tc>
          <w:tcPr>
            <w:tcW w:w="1651"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18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777" w:type="dxa"/>
            <w:tcBorders>
              <w:top w:val="single" w:sz="5" w:space="0" w:color="000000"/>
              <w:left w:val="single" w:sz="5" w:space="0" w:color="000000"/>
              <w:bottom w:val="single" w:sz="5" w:space="0" w:color="000000"/>
              <w:right w:val="single" w:sz="5" w:space="0" w:color="000000"/>
            </w:tcBorders>
          </w:tcPr>
          <w:p w14:paraId="336F0287" w14:textId="6095B269" w:rsidR="00930A31" w:rsidRDefault="00BC3C42" w:rsidP="00077B44">
            <w:pPr>
              <w:pStyle w:val="Default"/>
              <w:spacing w:before="40" w:after="40"/>
              <w:rPr>
                <w:rFonts w:ascii="Arial" w:hAnsi="Arial" w:cs="Arial"/>
                <w:color w:val="auto"/>
                <w:sz w:val="18"/>
                <w:szCs w:val="18"/>
              </w:rPr>
            </w:pPr>
            <w:r>
              <w:rPr>
                <w:rFonts w:ascii="Arial" w:hAnsi="Arial" w:cs="Arial"/>
                <w:color w:val="auto"/>
                <w:sz w:val="18"/>
                <w:szCs w:val="18"/>
              </w:rPr>
              <w:t>Discussion section</w:t>
            </w:r>
          </w:p>
        </w:tc>
      </w:tr>
      <w:tr w:rsidR="00930A31" w14:paraId="0A24CE29" w14:textId="77777777" w:rsidTr="00BC3C42">
        <w:trPr>
          <w:trHeight w:val="48"/>
        </w:trPr>
        <w:tc>
          <w:tcPr>
            <w:tcW w:w="1651"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18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777" w:type="dxa"/>
            <w:tcBorders>
              <w:top w:val="single" w:sz="5" w:space="0" w:color="000000"/>
              <w:left w:val="single" w:sz="5" w:space="0" w:color="000000"/>
              <w:bottom w:val="single" w:sz="5" w:space="0" w:color="000000"/>
              <w:right w:val="single" w:sz="5" w:space="0" w:color="000000"/>
            </w:tcBorders>
          </w:tcPr>
          <w:p w14:paraId="552BBDFF" w14:textId="1166ED0C" w:rsidR="00930A31" w:rsidRDefault="00BC3C42" w:rsidP="00077B44">
            <w:pPr>
              <w:pStyle w:val="Default"/>
              <w:spacing w:before="40" w:after="40"/>
              <w:rPr>
                <w:rFonts w:ascii="Arial" w:hAnsi="Arial" w:cs="Arial"/>
                <w:color w:val="auto"/>
                <w:sz w:val="18"/>
                <w:szCs w:val="18"/>
              </w:rPr>
            </w:pPr>
            <w:r>
              <w:rPr>
                <w:rFonts w:ascii="Arial" w:hAnsi="Arial" w:cs="Arial"/>
                <w:color w:val="auto"/>
                <w:sz w:val="18"/>
                <w:szCs w:val="18"/>
              </w:rPr>
              <w:t>Discussion section</w:t>
            </w:r>
          </w:p>
        </w:tc>
      </w:tr>
      <w:tr w:rsidR="00930A31" w14:paraId="1CBB3F4F" w14:textId="77777777" w:rsidTr="00BC3C42">
        <w:trPr>
          <w:trHeight w:val="48"/>
        </w:trPr>
        <w:tc>
          <w:tcPr>
            <w:tcW w:w="1651"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18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777" w:type="dxa"/>
            <w:tcBorders>
              <w:top w:val="single" w:sz="5" w:space="0" w:color="000000"/>
              <w:left w:val="single" w:sz="5" w:space="0" w:color="000000"/>
              <w:bottom w:val="single" w:sz="5" w:space="0" w:color="000000"/>
              <w:right w:val="single" w:sz="5" w:space="0" w:color="000000"/>
            </w:tcBorders>
          </w:tcPr>
          <w:p w14:paraId="52AEF35E" w14:textId="77AB3A35" w:rsidR="00930A31" w:rsidRDefault="00BC3C42" w:rsidP="00077B44">
            <w:pPr>
              <w:pStyle w:val="Default"/>
              <w:spacing w:before="40" w:after="40"/>
              <w:rPr>
                <w:rFonts w:ascii="Arial" w:hAnsi="Arial" w:cs="Arial"/>
                <w:color w:val="auto"/>
                <w:sz w:val="18"/>
                <w:szCs w:val="18"/>
              </w:rPr>
            </w:pPr>
            <w:r>
              <w:rPr>
                <w:rFonts w:ascii="Arial" w:hAnsi="Arial" w:cs="Arial"/>
                <w:color w:val="auto"/>
                <w:sz w:val="18"/>
                <w:szCs w:val="18"/>
              </w:rPr>
              <w:t>Discussion section</w:t>
            </w:r>
          </w:p>
        </w:tc>
      </w:tr>
      <w:tr w:rsidR="00930A31" w14:paraId="52BD6520" w14:textId="77777777" w:rsidTr="00BC3C42">
        <w:trPr>
          <w:trHeight w:val="48"/>
        </w:trPr>
        <w:tc>
          <w:tcPr>
            <w:tcW w:w="1651"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18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777" w:type="dxa"/>
            <w:tcBorders>
              <w:top w:val="single" w:sz="5" w:space="0" w:color="000000"/>
              <w:left w:val="single" w:sz="5" w:space="0" w:color="000000"/>
              <w:bottom w:val="double" w:sz="5" w:space="0" w:color="000000"/>
              <w:right w:val="single" w:sz="5" w:space="0" w:color="000000"/>
            </w:tcBorders>
          </w:tcPr>
          <w:p w14:paraId="30980325" w14:textId="52B12E84" w:rsidR="00930A31" w:rsidRDefault="00BC3C42" w:rsidP="00077B44">
            <w:pPr>
              <w:pStyle w:val="Default"/>
              <w:spacing w:before="40" w:after="40"/>
              <w:rPr>
                <w:rFonts w:ascii="Arial" w:hAnsi="Arial" w:cs="Arial"/>
                <w:color w:val="auto"/>
                <w:sz w:val="18"/>
                <w:szCs w:val="18"/>
              </w:rPr>
            </w:pPr>
            <w:r>
              <w:rPr>
                <w:rFonts w:ascii="Arial" w:hAnsi="Arial" w:cs="Arial"/>
                <w:color w:val="auto"/>
                <w:sz w:val="18"/>
                <w:szCs w:val="18"/>
              </w:rPr>
              <w:t>Discussion section</w:t>
            </w:r>
          </w:p>
        </w:tc>
      </w:tr>
      <w:tr w:rsidR="00077B44" w14:paraId="51341A5A" w14:textId="77777777" w:rsidTr="00BC3C42">
        <w:trPr>
          <w:trHeight w:val="24"/>
        </w:trPr>
        <w:tc>
          <w:tcPr>
            <w:tcW w:w="134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BC3C42">
        <w:trPr>
          <w:trHeight w:val="48"/>
        </w:trPr>
        <w:tc>
          <w:tcPr>
            <w:tcW w:w="1651"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18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777" w:type="dxa"/>
            <w:tcBorders>
              <w:top w:val="single" w:sz="5" w:space="0" w:color="000000"/>
              <w:left w:val="single" w:sz="5" w:space="0" w:color="000000"/>
              <w:bottom w:val="single" w:sz="5" w:space="0" w:color="000000"/>
              <w:right w:val="single" w:sz="5" w:space="0" w:color="000000"/>
            </w:tcBorders>
          </w:tcPr>
          <w:p w14:paraId="2EE9DE13" w14:textId="381F0844" w:rsidR="00930A31" w:rsidRDefault="00BC3C42" w:rsidP="00077B44">
            <w:pPr>
              <w:pStyle w:val="Default"/>
              <w:spacing w:before="40" w:after="40"/>
              <w:rPr>
                <w:rFonts w:ascii="Arial" w:hAnsi="Arial" w:cs="Arial"/>
                <w:color w:val="auto"/>
                <w:sz w:val="18"/>
                <w:szCs w:val="18"/>
              </w:rPr>
            </w:pPr>
            <w:r>
              <w:rPr>
                <w:rFonts w:ascii="Arial" w:hAnsi="Arial" w:cs="Arial"/>
                <w:color w:val="auto"/>
                <w:sz w:val="18"/>
                <w:szCs w:val="18"/>
              </w:rPr>
              <w:t>Not registered</w:t>
            </w:r>
          </w:p>
        </w:tc>
      </w:tr>
      <w:tr w:rsidR="00BC3C42" w14:paraId="4C3E51C1" w14:textId="77777777" w:rsidTr="00BC3C42">
        <w:trPr>
          <w:trHeight w:val="57"/>
        </w:trPr>
        <w:tc>
          <w:tcPr>
            <w:tcW w:w="1651" w:type="dxa"/>
            <w:vMerge/>
            <w:tcBorders>
              <w:left w:val="single" w:sz="5" w:space="0" w:color="000000"/>
              <w:right w:val="single" w:sz="5" w:space="0" w:color="000000"/>
            </w:tcBorders>
          </w:tcPr>
          <w:p w14:paraId="038F19BF" w14:textId="77777777" w:rsidR="00BC3C42" w:rsidRDefault="00BC3C42" w:rsidP="00BC3C4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BC3C42" w:rsidRDefault="00BC3C42" w:rsidP="00BC3C42">
            <w:pPr>
              <w:pStyle w:val="Default"/>
              <w:spacing w:before="40" w:after="40"/>
              <w:jc w:val="right"/>
              <w:rPr>
                <w:rFonts w:ascii="Arial" w:hAnsi="Arial" w:cs="Arial"/>
                <w:sz w:val="18"/>
                <w:szCs w:val="18"/>
              </w:rPr>
            </w:pPr>
            <w:r>
              <w:rPr>
                <w:rFonts w:ascii="Arial" w:hAnsi="Arial" w:cs="Arial"/>
                <w:sz w:val="18"/>
                <w:szCs w:val="18"/>
              </w:rPr>
              <w:t>24b</w:t>
            </w:r>
          </w:p>
        </w:tc>
        <w:tc>
          <w:tcPr>
            <w:tcW w:w="11185" w:type="dxa"/>
            <w:tcBorders>
              <w:top w:val="single" w:sz="5" w:space="0" w:color="000000"/>
              <w:left w:val="single" w:sz="5" w:space="0" w:color="000000"/>
              <w:bottom w:val="single" w:sz="5" w:space="0" w:color="000000"/>
              <w:right w:val="single" w:sz="5" w:space="0" w:color="000000"/>
            </w:tcBorders>
          </w:tcPr>
          <w:p w14:paraId="30E4D536" w14:textId="268DF153" w:rsidR="00BC3C42" w:rsidRDefault="00BC3C42" w:rsidP="00BC3C42">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777" w:type="dxa"/>
            <w:tcBorders>
              <w:top w:val="single" w:sz="5" w:space="0" w:color="000000"/>
              <w:left w:val="single" w:sz="5" w:space="0" w:color="000000"/>
              <w:bottom w:val="single" w:sz="5" w:space="0" w:color="000000"/>
              <w:right w:val="single" w:sz="5" w:space="0" w:color="000000"/>
            </w:tcBorders>
          </w:tcPr>
          <w:p w14:paraId="55D44A96" w14:textId="0C1627E7" w:rsidR="00BC3C42" w:rsidRDefault="00BC3C42" w:rsidP="00BC3C42">
            <w:pPr>
              <w:pStyle w:val="Default"/>
              <w:spacing w:before="40" w:after="40"/>
              <w:rPr>
                <w:rFonts w:ascii="Arial" w:hAnsi="Arial" w:cs="Arial"/>
                <w:color w:val="auto"/>
                <w:sz w:val="18"/>
                <w:szCs w:val="18"/>
              </w:rPr>
            </w:pPr>
            <w:r>
              <w:rPr>
                <w:rFonts w:ascii="Arial" w:hAnsi="Arial" w:cs="Arial"/>
                <w:color w:val="auto"/>
                <w:sz w:val="18"/>
                <w:szCs w:val="18"/>
              </w:rPr>
              <w:t>Supplementary Study Protocol</w:t>
            </w:r>
          </w:p>
        </w:tc>
      </w:tr>
      <w:tr w:rsidR="00BC3C42" w14:paraId="131EC413" w14:textId="77777777" w:rsidTr="00BC3C42">
        <w:trPr>
          <w:trHeight w:val="48"/>
        </w:trPr>
        <w:tc>
          <w:tcPr>
            <w:tcW w:w="1651" w:type="dxa"/>
            <w:vMerge/>
            <w:tcBorders>
              <w:left w:val="single" w:sz="5" w:space="0" w:color="000000"/>
              <w:bottom w:val="single" w:sz="5" w:space="0" w:color="000000"/>
              <w:right w:val="single" w:sz="5" w:space="0" w:color="000000"/>
            </w:tcBorders>
          </w:tcPr>
          <w:p w14:paraId="3F05BA64" w14:textId="77777777" w:rsidR="00BC3C42" w:rsidRDefault="00BC3C42" w:rsidP="00BC3C4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BC3C42" w:rsidRDefault="00BC3C42" w:rsidP="00BC3C42">
            <w:pPr>
              <w:pStyle w:val="Default"/>
              <w:spacing w:before="40" w:after="40"/>
              <w:jc w:val="right"/>
              <w:rPr>
                <w:rFonts w:ascii="Arial" w:hAnsi="Arial" w:cs="Arial"/>
                <w:sz w:val="18"/>
                <w:szCs w:val="18"/>
              </w:rPr>
            </w:pPr>
            <w:r>
              <w:rPr>
                <w:rFonts w:ascii="Arial" w:hAnsi="Arial" w:cs="Arial"/>
                <w:sz w:val="18"/>
                <w:szCs w:val="18"/>
              </w:rPr>
              <w:t>24c</w:t>
            </w:r>
          </w:p>
        </w:tc>
        <w:tc>
          <w:tcPr>
            <w:tcW w:w="11185" w:type="dxa"/>
            <w:tcBorders>
              <w:top w:val="single" w:sz="5" w:space="0" w:color="000000"/>
              <w:left w:val="single" w:sz="5" w:space="0" w:color="000000"/>
              <w:bottom w:val="single" w:sz="5" w:space="0" w:color="000000"/>
              <w:right w:val="single" w:sz="5" w:space="0" w:color="000000"/>
            </w:tcBorders>
          </w:tcPr>
          <w:p w14:paraId="0EA5EF40" w14:textId="2C89FA6C" w:rsidR="00BC3C42" w:rsidRDefault="00BC3C42" w:rsidP="00BC3C42">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777" w:type="dxa"/>
            <w:tcBorders>
              <w:top w:val="single" w:sz="5" w:space="0" w:color="000000"/>
              <w:left w:val="single" w:sz="5" w:space="0" w:color="000000"/>
              <w:bottom w:val="single" w:sz="5" w:space="0" w:color="000000"/>
              <w:right w:val="single" w:sz="5" w:space="0" w:color="000000"/>
            </w:tcBorders>
          </w:tcPr>
          <w:p w14:paraId="0ED81809" w14:textId="402C6230" w:rsidR="00BC3C42" w:rsidRDefault="00BC3C42" w:rsidP="00BC3C42">
            <w:pPr>
              <w:pStyle w:val="Default"/>
              <w:spacing w:before="40" w:after="40"/>
              <w:rPr>
                <w:rFonts w:ascii="Arial" w:hAnsi="Arial" w:cs="Arial"/>
                <w:color w:val="auto"/>
                <w:sz w:val="18"/>
                <w:szCs w:val="18"/>
              </w:rPr>
            </w:pPr>
            <w:r>
              <w:rPr>
                <w:rFonts w:ascii="Arial" w:hAnsi="Arial" w:cs="Arial"/>
                <w:color w:val="auto"/>
                <w:sz w:val="18"/>
                <w:szCs w:val="18"/>
              </w:rPr>
              <w:t>Supplementary Study Protocol</w:t>
            </w:r>
          </w:p>
        </w:tc>
      </w:tr>
      <w:tr w:rsidR="00BC3C42" w14:paraId="10B09DA9"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568E03AB" w14:textId="5D180926" w:rsidR="00BC3C42" w:rsidRDefault="00BC3C42" w:rsidP="00BC3C42">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BC3C42" w:rsidRDefault="00BC3C42" w:rsidP="00BC3C42">
            <w:pPr>
              <w:pStyle w:val="Default"/>
              <w:spacing w:before="40" w:after="40"/>
              <w:jc w:val="right"/>
              <w:rPr>
                <w:rFonts w:ascii="Arial" w:hAnsi="Arial" w:cs="Arial"/>
                <w:sz w:val="18"/>
                <w:szCs w:val="18"/>
              </w:rPr>
            </w:pPr>
            <w:r>
              <w:rPr>
                <w:rFonts w:ascii="Arial" w:hAnsi="Arial" w:cs="Arial"/>
                <w:sz w:val="18"/>
                <w:szCs w:val="18"/>
              </w:rPr>
              <w:t>25</w:t>
            </w:r>
          </w:p>
        </w:tc>
        <w:tc>
          <w:tcPr>
            <w:tcW w:w="11185" w:type="dxa"/>
            <w:tcBorders>
              <w:top w:val="single" w:sz="5" w:space="0" w:color="000000"/>
              <w:left w:val="single" w:sz="5" w:space="0" w:color="000000"/>
              <w:bottom w:val="single" w:sz="5" w:space="0" w:color="000000"/>
              <w:right w:val="single" w:sz="5" w:space="0" w:color="000000"/>
            </w:tcBorders>
          </w:tcPr>
          <w:p w14:paraId="3D202DC4" w14:textId="0BEB8631" w:rsidR="00BC3C42" w:rsidRDefault="00BC3C42" w:rsidP="00BC3C42">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777" w:type="dxa"/>
            <w:tcBorders>
              <w:top w:val="single" w:sz="5" w:space="0" w:color="000000"/>
              <w:left w:val="single" w:sz="5" w:space="0" w:color="000000"/>
              <w:bottom w:val="single" w:sz="5" w:space="0" w:color="000000"/>
              <w:right w:val="single" w:sz="5" w:space="0" w:color="000000"/>
            </w:tcBorders>
          </w:tcPr>
          <w:p w14:paraId="1688945E" w14:textId="5A84B567" w:rsidR="00BC3C42" w:rsidRDefault="00BC3C42" w:rsidP="00BC3C42">
            <w:pPr>
              <w:pStyle w:val="Default"/>
              <w:spacing w:before="40" w:after="40"/>
              <w:rPr>
                <w:rFonts w:ascii="Arial" w:hAnsi="Arial" w:cs="Arial"/>
                <w:color w:val="auto"/>
                <w:sz w:val="18"/>
                <w:szCs w:val="18"/>
              </w:rPr>
            </w:pPr>
            <w:r>
              <w:rPr>
                <w:rFonts w:ascii="Arial" w:hAnsi="Arial" w:cs="Arial"/>
                <w:color w:val="auto"/>
                <w:sz w:val="18"/>
                <w:szCs w:val="18"/>
              </w:rPr>
              <w:t>Acknowledgements</w:t>
            </w:r>
          </w:p>
        </w:tc>
      </w:tr>
      <w:tr w:rsidR="00BC3C42" w14:paraId="30333012" w14:textId="77777777" w:rsidTr="00BC3C42">
        <w:trPr>
          <w:trHeight w:val="48"/>
        </w:trPr>
        <w:tc>
          <w:tcPr>
            <w:tcW w:w="1651" w:type="dxa"/>
            <w:tcBorders>
              <w:top w:val="single" w:sz="5" w:space="0" w:color="000000"/>
              <w:left w:val="single" w:sz="5" w:space="0" w:color="000000"/>
              <w:bottom w:val="single" w:sz="5" w:space="0" w:color="000000"/>
              <w:right w:val="single" w:sz="5" w:space="0" w:color="000000"/>
            </w:tcBorders>
          </w:tcPr>
          <w:p w14:paraId="27DA1532" w14:textId="5EB50F96" w:rsidR="00BC3C42" w:rsidRDefault="00BC3C42" w:rsidP="00BC3C42">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BC3C42" w:rsidRDefault="00BC3C42" w:rsidP="00BC3C42">
            <w:pPr>
              <w:pStyle w:val="Default"/>
              <w:spacing w:before="40" w:after="40"/>
              <w:jc w:val="right"/>
              <w:rPr>
                <w:rFonts w:ascii="Arial" w:hAnsi="Arial" w:cs="Arial"/>
                <w:sz w:val="18"/>
                <w:szCs w:val="18"/>
              </w:rPr>
            </w:pPr>
            <w:r>
              <w:rPr>
                <w:rFonts w:ascii="Arial" w:hAnsi="Arial" w:cs="Arial"/>
                <w:sz w:val="18"/>
                <w:szCs w:val="18"/>
              </w:rPr>
              <w:t>26</w:t>
            </w:r>
          </w:p>
        </w:tc>
        <w:tc>
          <w:tcPr>
            <w:tcW w:w="11185" w:type="dxa"/>
            <w:tcBorders>
              <w:top w:val="single" w:sz="5" w:space="0" w:color="000000"/>
              <w:left w:val="single" w:sz="5" w:space="0" w:color="000000"/>
              <w:bottom w:val="single" w:sz="5" w:space="0" w:color="000000"/>
              <w:right w:val="single" w:sz="5" w:space="0" w:color="000000"/>
            </w:tcBorders>
          </w:tcPr>
          <w:p w14:paraId="6C50B7A3" w14:textId="268C9C0D" w:rsidR="00BC3C42" w:rsidRDefault="00BC3C42" w:rsidP="00BC3C42">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777" w:type="dxa"/>
            <w:tcBorders>
              <w:top w:val="single" w:sz="5" w:space="0" w:color="000000"/>
              <w:left w:val="single" w:sz="5" w:space="0" w:color="000000"/>
              <w:bottom w:val="single" w:sz="5" w:space="0" w:color="000000"/>
              <w:right w:val="single" w:sz="5" w:space="0" w:color="000000"/>
            </w:tcBorders>
          </w:tcPr>
          <w:p w14:paraId="6FA1E09F" w14:textId="525B243E" w:rsidR="00BC3C42" w:rsidRDefault="00BC3C42" w:rsidP="00BC3C42">
            <w:pPr>
              <w:pStyle w:val="Default"/>
              <w:spacing w:before="40" w:after="40"/>
              <w:rPr>
                <w:rFonts w:ascii="Arial" w:hAnsi="Arial" w:cs="Arial"/>
                <w:color w:val="auto"/>
                <w:sz w:val="18"/>
                <w:szCs w:val="18"/>
              </w:rPr>
            </w:pPr>
            <w:r>
              <w:rPr>
                <w:rFonts w:ascii="Arial" w:hAnsi="Arial" w:cs="Arial"/>
                <w:color w:val="auto"/>
                <w:sz w:val="18"/>
                <w:szCs w:val="18"/>
              </w:rPr>
              <w:t>Competing Interests</w:t>
            </w:r>
          </w:p>
        </w:tc>
      </w:tr>
      <w:tr w:rsidR="00BC3C42" w14:paraId="7E1A8D23" w14:textId="77777777" w:rsidTr="00BC3C42">
        <w:trPr>
          <w:trHeight w:val="219"/>
        </w:trPr>
        <w:tc>
          <w:tcPr>
            <w:tcW w:w="1651" w:type="dxa"/>
            <w:tcBorders>
              <w:top w:val="single" w:sz="5" w:space="0" w:color="000000"/>
              <w:left w:val="single" w:sz="5" w:space="0" w:color="000000"/>
              <w:bottom w:val="double" w:sz="5" w:space="0" w:color="000000"/>
              <w:right w:val="single" w:sz="5" w:space="0" w:color="000000"/>
            </w:tcBorders>
          </w:tcPr>
          <w:p w14:paraId="71A9B4E7" w14:textId="784F40E8" w:rsidR="00BC3C42" w:rsidRDefault="00BC3C42" w:rsidP="00BC3C42">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BC3C42" w:rsidRDefault="00BC3C42" w:rsidP="00BC3C42">
            <w:pPr>
              <w:pStyle w:val="Default"/>
              <w:spacing w:before="40" w:after="40"/>
              <w:jc w:val="right"/>
              <w:rPr>
                <w:rFonts w:ascii="Arial" w:hAnsi="Arial" w:cs="Arial"/>
                <w:sz w:val="18"/>
                <w:szCs w:val="18"/>
              </w:rPr>
            </w:pPr>
            <w:r>
              <w:rPr>
                <w:rFonts w:ascii="Arial" w:hAnsi="Arial" w:cs="Arial"/>
                <w:sz w:val="18"/>
                <w:szCs w:val="18"/>
              </w:rPr>
              <w:t>27</w:t>
            </w:r>
          </w:p>
        </w:tc>
        <w:tc>
          <w:tcPr>
            <w:tcW w:w="11185" w:type="dxa"/>
            <w:tcBorders>
              <w:top w:val="single" w:sz="5" w:space="0" w:color="000000"/>
              <w:left w:val="single" w:sz="5" w:space="0" w:color="000000"/>
              <w:bottom w:val="double" w:sz="5" w:space="0" w:color="000000"/>
              <w:right w:val="single" w:sz="5" w:space="0" w:color="000000"/>
            </w:tcBorders>
          </w:tcPr>
          <w:p w14:paraId="619249F8" w14:textId="18DC3489" w:rsidR="00BC3C42" w:rsidRDefault="00BC3C42" w:rsidP="00BC3C42">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77" w:type="dxa"/>
            <w:tcBorders>
              <w:top w:val="single" w:sz="5" w:space="0" w:color="000000"/>
              <w:left w:val="single" w:sz="5" w:space="0" w:color="000000"/>
              <w:bottom w:val="double" w:sz="5" w:space="0" w:color="000000"/>
              <w:right w:val="single" w:sz="5" w:space="0" w:color="000000"/>
            </w:tcBorders>
          </w:tcPr>
          <w:p w14:paraId="442C99F1" w14:textId="6FB44A79" w:rsidR="00BC3C42" w:rsidRDefault="00BC3C42" w:rsidP="00BC3C42">
            <w:pPr>
              <w:pStyle w:val="Default"/>
              <w:spacing w:before="40" w:after="40"/>
              <w:jc w:val="center"/>
              <w:rPr>
                <w:rFonts w:ascii="Arial" w:hAnsi="Arial" w:cs="Arial"/>
                <w:color w:val="auto"/>
                <w:sz w:val="18"/>
                <w:szCs w:val="18"/>
              </w:rPr>
            </w:pPr>
            <w:r>
              <w:rPr>
                <w:rFonts w:ascii="Arial" w:hAnsi="Arial" w:cs="Arial"/>
                <w:color w:val="auto"/>
                <w:sz w:val="18"/>
                <w:szCs w:val="18"/>
              </w:rPr>
              <w:t>Data Availability; Code Availability</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a5"/>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AC0" w14:textId="77777777" w:rsidR="00EF2198" w:rsidRDefault="00EF2198">
      <w:r>
        <w:separator/>
      </w:r>
    </w:p>
  </w:endnote>
  <w:endnote w:type="continuationSeparator" w:id="0">
    <w:p w14:paraId="1BA65E04" w14:textId="77777777" w:rsidR="00EF2198" w:rsidRDefault="00EF2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9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5140" w14:textId="77777777" w:rsidR="00EF2198" w:rsidRDefault="00EF2198">
      <w:r>
        <w:separator/>
      </w:r>
    </w:p>
  </w:footnote>
  <w:footnote w:type="continuationSeparator" w:id="0">
    <w:p w14:paraId="0498E6D0" w14:textId="77777777" w:rsidR="00EF2198" w:rsidRDefault="00EF2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6F3F7C"/>
    <w:rsid w:val="00726794"/>
    <w:rsid w:val="0075137B"/>
    <w:rsid w:val="0077253C"/>
    <w:rsid w:val="008412D5"/>
    <w:rsid w:val="008A3EAE"/>
    <w:rsid w:val="008E2C91"/>
    <w:rsid w:val="00930A31"/>
    <w:rsid w:val="00947707"/>
    <w:rsid w:val="009827E5"/>
    <w:rsid w:val="009D4C9B"/>
    <w:rsid w:val="00A215D2"/>
    <w:rsid w:val="00A86593"/>
    <w:rsid w:val="00AA7598"/>
    <w:rsid w:val="00AB79CE"/>
    <w:rsid w:val="00AE4BBD"/>
    <w:rsid w:val="00B51910"/>
    <w:rsid w:val="00B730D1"/>
    <w:rsid w:val="00BC3C42"/>
    <w:rsid w:val="00C22710"/>
    <w:rsid w:val="00D95D84"/>
    <w:rsid w:val="00DC4F19"/>
    <w:rsid w:val="00E324A8"/>
    <w:rsid w:val="00E66E3A"/>
    <w:rsid w:val="00E71515"/>
    <w:rsid w:val="00EB610E"/>
    <w:rsid w:val="00EF219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曹钰杰</cp:lastModifiedBy>
  <cp:revision>33</cp:revision>
  <cp:lastPrinted>2020-11-24T03:02:00Z</cp:lastPrinted>
  <dcterms:created xsi:type="dcterms:W3CDTF">2020-11-24T03:02:00Z</dcterms:created>
  <dcterms:modified xsi:type="dcterms:W3CDTF">2026-01-14T09:09:00Z</dcterms:modified>
</cp:coreProperties>
</file>