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37612" w:rsidRDefault="00037612">
      <w:pPr>
        <w:rPr>
          <w:rFonts w:ascii="Times New Roman" w:hAnsi="Times New Roman"/>
          <w:color w:val="000000"/>
          <w:sz w:val="22"/>
          <w:szCs w:val="22"/>
        </w:rPr>
      </w:pPr>
    </w:p>
    <w:p w:rsidR="00037612" w:rsidRDefault="00A86B39">
      <w:pPr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 w:hint="eastAsia"/>
          <w:color w:val="000000"/>
          <w:sz w:val="22"/>
          <w:szCs w:val="22"/>
        </w:rPr>
        <w:t xml:space="preserve"> </w:t>
      </w:r>
    </w:p>
    <w:p w:rsidR="00037612" w:rsidRDefault="00A86B39">
      <w:pPr>
        <w:widowControl/>
        <w:jc w:val="left"/>
        <w:textAlignment w:val="center"/>
        <w:rPr>
          <w:rFonts w:ascii="Times New Roman" w:eastAsia="宋体" w:hAnsi="Times New Roman" w:cs="Times New Roman"/>
          <w:color w:val="000000"/>
          <w:kern w:val="0"/>
          <w:sz w:val="20"/>
          <w:szCs w:val="20"/>
          <w:lang w:val="en-US"/>
        </w:rPr>
      </w:pPr>
      <w:r>
        <w:rPr>
          <w:rFonts w:ascii="Times New Roman" w:hAnsi="Times New Roman"/>
          <w:color w:val="000000"/>
          <w:kern w:val="0"/>
          <w:sz w:val="20"/>
          <w:szCs w:val="20"/>
        </w:rPr>
        <w:t xml:space="preserve">Supplementary </w:t>
      </w:r>
      <w:r>
        <w:rPr>
          <w:rFonts w:ascii="Times New Roman" w:hAnsi="Times New Roman" w:hint="eastAsia"/>
          <w:color w:val="000000"/>
          <w:kern w:val="0"/>
          <w:sz w:val="20"/>
          <w:szCs w:val="20"/>
          <w:lang w:val="en-US"/>
        </w:rPr>
        <w:t>T</w:t>
      </w:r>
      <w:r>
        <w:rPr>
          <w:rFonts w:ascii="Times New Roman" w:hAnsi="Times New Roman"/>
          <w:color w:val="000000"/>
          <w:kern w:val="0"/>
          <w:sz w:val="20"/>
          <w:szCs w:val="20"/>
        </w:rPr>
        <w:t>able S</w:t>
      </w:r>
      <w:r>
        <w:rPr>
          <w:rFonts w:ascii="Times New Roman" w:hAnsi="Times New Roman" w:hint="eastAsia"/>
          <w:color w:val="000000"/>
          <w:kern w:val="0"/>
          <w:sz w:val="20"/>
          <w:szCs w:val="20"/>
          <w:lang w:val="en-US"/>
        </w:rPr>
        <w:t>1</w:t>
      </w:r>
      <w:r>
        <w:rPr>
          <w:rFonts w:ascii="Times New Roman" w:hAnsi="Times New Roman"/>
          <w:color w:val="000000"/>
          <w:kern w:val="0"/>
          <w:sz w:val="20"/>
          <w:szCs w:val="20"/>
        </w:rPr>
        <w:t>. - F1 Score Table of Cell Classification by Different Interpretation Personnel.</w:t>
      </w:r>
    </w:p>
    <w:tbl>
      <w:tblPr>
        <w:tblStyle w:val="a5"/>
        <w:tblW w:w="15294" w:type="dxa"/>
        <w:tblInd w:w="-1171" w:type="dxa"/>
        <w:tblLayout w:type="fixed"/>
        <w:tblLook w:val="04A0" w:firstRow="1" w:lastRow="0" w:firstColumn="1" w:lastColumn="0" w:noHBand="0" w:noVBand="1"/>
      </w:tblPr>
      <w:tblGrid>
        <w:gridCol w:w="1096"/>
        <w:gridCol w:w="1021"/>
        <w:gridCol w:w="939"/>
        <w:gridCol w:w="1084"/>
        <w:gridCol w:w="954"/>
        <w:gridCol w:w="931"/>
        <w:gridCol w:w="892"/>
        <w:gridCol w:w="1108"/>
        <w:gridCol w:w="908"/>
        <w:gridCol w:w="969"/>
        <w:gridCol w:w="831"/>
        <w:gridCol w:w="1030"/>
        <w:gridCol w:w="831"/>
        <w:gridCol w:w="1016"/>
        <w:gridCol w:w="869"/>
        <w:gridCol w:w="815"/>
      </w:tblGrid>
      <w:tr w:rsidR="00037612">
        <w:trPr>
          <w:trHeight w:val="841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rFonts w:ascii="Calibri" w:hAnsi="Calibri"/>
                <w:b/>
                <w:bCs/>
                <w:kern w:val="0"/>
                <w:sz w:val="20"/>
                <w:szCs w:val="21"/>
              </w:rPr>
            </w:pPr>
            <w:r>
              <w:rPr>
                <w:color w:val="000000"/>
                <w:kern w:val="0"/>
                <w:sz w:val="15"/>
                <w:szCs w:val="15"/>
              </w:rPr>
              <w:t>Personnel Type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5"/>
                <w:szCs w:val="15"/>
              </w:rPr>
            </w:pPr>
            <w:r>
              <w:rPr>
                <w:color w:val="000000"/>
                <w:kern w:val="0"/>
                <w:sz w:val="15"/>
                <w:szCs w:val="15"/>
              </w:rPr>
              <w:t>Segmented neutrophils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5"/>
                <w:szCs w:val="15"/>
              </w:rPr>
            </w:pPr>
            <w:r>
              <w:rPr>
                <w:color w:val="000000"/>
                <w:kern w:val="0"/>
                <w:sz w:val="15"/>
                <w:szCs w:val="15"/>
              </w:rPr>
              <w:t>Band neutrophils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5"/>
                <w:szCs w:val="15"/>
              </w:rPr>
            </w:pPr>
            <w:r>
              <w:rPr>
                <w:color w:val="000000"/>
                <w:kern w:val="0"/>
                <w:sz w:val="15"/>
                <w:szCs w:val="15"/>
              </w:rPr>
              <w:t>Lymphocytes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5"/>
                <w:szCs w:val="15"/>
              </w:rPr>
            </w:pPr>
            <w:r>
              <w:rPr>
                <w:color w:val="000000"/>
                <w:kern w:val="0"/>
                <w:sz w:val="15"/>
                <w:szCs w:val="15"/>
              </w:rPr>
              <w:t>Monocytes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5"/>
                <w:szCs w:val="15"/>
              </w:rPr>
            </w:pPr>
            <w:r>
              <w:rPr>
                <w:color w:val="000000"/>
                <w:kern w:val="0"/>
                <w:sz w:val="15"/>
                <w:szCs w:val="15"/>
              </w:rPr>
              <w:t>Eosinophils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5"/>
                <w:szCs w:val="15"/>
              </w:rPr>
            </w:pPr>
            <w:r>
              <w:rPr>
                <w:color w:val="000000"/>
                <w:kern w:val="0"/>
                <w:sz w:val="15"/>
                <w:szCs w:val="15"/>
              </w:rPr>
              <w:t>Basophils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color w:val="000000"/>
                <w:kern w:val="0"/>
                <w:sz w:val="15"/>
                <w:szCs w:val="15"/>
              </w:rPr>
            </w:pPr>
            <w:r>
              <w:rPr>
                <w:color w:val="000000"/>
                <w:kern w:val="0"/>
                <w:sz w:val="15"/>
                <w:szCs w:val="15"/>
              </w:rPr>
              <w:t>Metamyelocytes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color w:val="000000"/>
                <w:kern w:val="0"/>
                <w:sz w:val="15"/>
                <w:szCs w:val="15"/>
              </w:rPr>
            </w:pPr>
            <w:proofErr w:type="spellStart"/>
            <w:r>
              <w:rPr>
                <w:color w:val="000000"/>
                <w:kern w:val="0"/>
                <w:sz w:val="15"/>
                <w:szCs w:val="15"/>
              </w:rPr>
              <w:t>Myelocyteses</w:t>
            </w:r>
            <w:proofErr w:type="spellEnd"/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color w:val="000000"/>
                <w:kern w:val="0"/>
                <w:sz w:val="15"/>
                <w:szCs w:val="15"/>
              </w:rPr>
            </w:pPr>
            <w:r>
              <w:rPr>
                <w:color w:val="000000"/>
                <w:kern w:val="0"/>
                <w:sz w:val="15"/>
                <w:szCs w:val="15"/>
              </w:rPr>
              <w:t>Promyelocytes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color w:val="000000"/>
                <w:kern w:val="0"/>
                <w:sz w:val="15"/>
                <w:szCs w:val="15"/>
              </w:rPr>
            </w:pPr>
            <w:r>
              <w:rPr>
                <w:rFonts w:hint="eastAsia"/>
                <w:color w:val="000000"/>
                <w:kern w:val="0"/>
                <w:sz w:val="15"/>
                <w:szCs w:val="15"/>
              </w:rPr>
              <w:t>Blast cells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color w:val="000000"/>
                <w:kern w:val="0"/>
                <w:sz w:val="15"/>
                <w:szCs w:val="15"/>
              </w:rPr>
            </w:pPr>
            <w:r>
              <w:rPr>
                <w:rFonts w:hint="eastAsia"/>
                <w:color w:val="000000"/>
                <w:kern w:val="0"/>
                <w:sz w:val="15"/>
                <w:szCs w:val="15"/>
              </w:rPr>
              <w:t>Reactive lymphocytes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color w:val="000000"/>
                <w:kern w:val="0"/>
                <w:sz w:val="15"/>
                <w:szCs w:val="15"/>
              </w:rPr>
            </w:pPr>
            <w:r>
              <w:rPr>
                <w:rFonts w:hint="eastAsia"/>
                <w:color w:val="000000"/>
                <w:kern w:val="0"/>
                <w:sz w:val="15"/>
                <w:szCs w:val="15"/>
              </w:rPr>
              <w:t>Plasma cells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5EDF">
            <w:pPr>
              <w:widowControl/>
              <w:jc w:val="center"/>
              <w:textAlignment w:val="center"/>
              <w:rPr>
                <w:color w:val="000000"/>
                <w:kern w:val="0"/>
                <w:sz w:val="15"/>
                <w:szCs w:val="15"/>
              </w:rPr>
            </w:pPr>
            <w:r w:rsidRPr="00A85EDF">
              <w:rPr>
                <w:color w:val="000000"/>
                <w:kern w:val="0"/>
                <w:sz w:val="15"/>
                <w:szCs w:val="15"/>
              </w:rPr>
              <w:t>Abnormal</w:t>
            </w:r>
            <w:r w:rsidR="00A86B39">
              <w:rPr>
                <w:rFonts w:hint="eastAsia"/>
                <w:color w:val="000000"/>
                <w:kern w:val="0"/>
                <w:sz w:val="15"/>
                <w:szCs w:val="15"/>
              </w:rPr>
              <w:t xml:space="preserve"> lymphocytes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color w:val="000000"/>
                <w:kern w:val="0"/>
                <w:sz w:val="15"/>
                <w:szCs w:val="15"/>
              </w:rPr>
            </w:pPr>
            <w:r>
              <w:rPr>
                <w:rFonts w:hint="eastAsia"/>
                <w:color w:val="000000"/>
                <w:kern w:val="0"/>
                <w:sz w:val="15"/>
                <w:szCs w:val="15"/>
              </w:rPr>
              <w:t>Abnormal promyelocytes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color w:val="000000"/>
                <w:kern w:val="0"/>
                <w:sz w:val="15"/>
                <w:szCs w:val="15"/>
              </w:rPr>
            </w:pPr>
            <w:r>
              <w:rPr>
                <w:rFonts w:hint="eastAsia"/>
                <w:color w:val="000000"/>
                <w:kern w:val="0"/>
                <w:sz w:val="15"/>
                <w:szCs w:val="15"/>
              </w:rPr>
              <w:t>Nucleated RBCs</w:t>
            </w:r>
          </w:p>
        </w:tc>
      </w:tr>
      <w:tr w:rsidR="00037612"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color w:val="000000"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>Human_15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0.999 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0.991 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0.983 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0.959 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0.974 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0.973 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0.910 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0.902 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0.529 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0.942 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0.697 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0.976 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0.130 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0.882 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0.996 </w:t>
            </w:r>
          </w:p>
        </w:tc>
      </w:tr>
      <w:tr w:rsidR="00037612"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color w:val="000000"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>AI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0.957 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0.951 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0.981 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0.921 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0.991 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0.958 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0.653 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0.798 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0.569 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0.924 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0.694 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0.803 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0.620 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0.866 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0.979 </w:t>
            </w:r>
          </w:p>
        </w:tc>
      </w:tr>
      <w:tr w:rsidR="00037612"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color w:val="000000"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>Human_14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0.942 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0.957 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0.976 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0.939 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0.976 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0.943 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0.565 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0.813 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0.406 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0.863 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0.656 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0.911 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0.026 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0.836 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0.982 </w:t>
            </w:r>
          </w:p>
        </w:tc>
      </w:tr>
      <w:tr w:rsidR="00037612"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color w:val="000000"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>Human_13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0.935 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0.962 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0.973 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0.926 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0.976 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0.964 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0.592 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0.757 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0.300 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0.884 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0.456 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0.513 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0.094 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0.838 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0.983 </w:t>
            </w:r>
          </w:p>
        </w:tc>
      </w:tr>
      <w:tr w:rsidR="00037612"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color w:val="000000"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>Human_12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0.948 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0.952 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0.971 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0.908 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0.973 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0.930 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0.584 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0.810 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0.424 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0.871 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0.562 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0.940 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0.088 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0.835 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0.978 </w:t>
            </w:r>
          </w:p>
        </w:tc>
      </w:tr>
      <w:tr w:rsidR="00037612"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color w:val="000000"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>Human_11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0.967 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0.976 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0.977 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0.940 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0.965 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0.939 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0.566 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0.693 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0.281 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0.888 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0.286 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0.907 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0.473 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0.783 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0.987 </w:t>
            </w:r>
          </w:p>
        </w:tc>
      </w:tr>
      <w:tr w:rsidR="00037612"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color w:val="000000"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>Human_10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0.960 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0.959 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0.962 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0.884 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0.961 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0.927 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0.561 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0.699 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0.354 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0.823 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0.546 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0.861 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0.037 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0.788 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0.960 </w:t>
            </w:r>
          </w:p>
        </w:tc>
      </w:tr>
      <w:tr w:rsidR="00037612"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color w:val="000000"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>Human_9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0.883 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0.972 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0.971 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0.900 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0.968 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0.935 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0.443 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0.662 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0.426 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0.870 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0.500 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0.851 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0.019 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0.648 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0.987 </w:t>
            </w:r>
          </w:p>
        </w:tc>
      </w:tr>
      <w:tr w:rsidR="00037612"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color w:val="000000"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>Human_8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0.953 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0.980 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0.971 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0.889 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0.976 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0.924 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0.425 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0.512 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0.324 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0.875 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0.219 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0.853 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0.717 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0.658 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0.973 </w:t>
            </w:r>
          </w:p>
        </w:tc>
      </w:tr>
      <w:tr w:rsidR="00037612"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color w:val="000000"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>Human_7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0.967 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0.973 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0.971 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0.889 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0.976 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0.924 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0.426 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0.512 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0.302 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0.874 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0.219 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0.853 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0.717 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0.630 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0.973 </w:t>
            </w:r>
          </w:p>
        </w:tc>
      </w:tr>
      <w:tr w:rsidR="00037612"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color w:val="000000"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>Human_6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0.880 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0.927 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0.969 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0.925 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0.969 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0.949 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0.444 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0.682 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0.310 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0.873 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0.413 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0.440 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0.502 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0.978 </w:t>
            </w:r>
          </w:p>
        </w:tc>
      </w:tr>
      <w:tr w:rsidR="00037612"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color w:val="000000"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>Human_5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0.803 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0.948 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0.966 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0.886 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0.986 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0.949 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0.565 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0.568 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0.274 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0.798 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0.550 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0.754 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0.018 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0.621 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0.986 </w:t>
            </w:r>
          </w:p>
        </w:tc>
      </w:tr>
      <w:tr w:rsidR="00037612"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color w:val="000000"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>Human_4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0.933 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0.886 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0.959 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0.896 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0.981 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0.944 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0.427 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0.637 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0.256 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0.884 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0.532 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0.775 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0.362 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0.576 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0.974 </w:t>
            </w:r>
          </w:p>
        </w:tc>
      </w:tr>
      <w:tr w:rsidR="00037612"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color w:val="000000"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>Human_3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0.910 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0.968 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0.956 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0.826 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0.963 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0.917 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0.358 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0.773 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0.207 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0.819 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0.455 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>/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0.238 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0.968 </w:t>
            </w:r>
          </w:p>
        </w:tc>
      </w:tr>
      <w:tr w:rsidR="00037612"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color w:val="000000"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>Human_2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0.907 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0.937 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0.968 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0.912 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0.959 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0.959 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0.550 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0.798 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0.184 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0.672 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0.240 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0.455 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0.197 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0.746 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0.983 </w:t>
            </w:r>
          </w:p>
        </w:tc>
      </w:tr>
      <w:tr w:rsidR="00037612"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color w:val="000000"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>Human_1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0.806 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0.960 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0.904 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0.571 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0.948 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0.904 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0.356 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0.357 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0.302 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0.367 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0.102 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0.711 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0.422 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0.497 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612" w:rsidRDefault="00A86B39">
            <w:pPr>
              <w:widowControl/>
              <w:jc w:val="center"/>
              <w:textAlignment w:val="center"/>
              <w:rPr>
                <w:b/>
                <w:bCs/>
                <w:kern w:val="0"/>
                <w:sz w:val="13"/>
                <w:szCs w:val="13"/>
              </w:rPr>
            </w:pPr>
            <w:r>
              <w:rPr>
                <w:color w:val="000000"/>
                <w:kern w:val="0"/>
                <w:sz w:val="13"/>
                <w:szCs w:val="13"/>
              </w:rPr>
              <w:t xml:space="preserve">0.952 </w:t>
            </w:r>
          </w:p>
        </w:tc>
      </w:tr>
    </w:tbl>
    <w:p w:rsidR="00037612" w:rsidRDefault="00A86B39">
      <w:pPr>
        <w:rPr>
          <w:rFonts w:ascii="Calibri" w:hAnsi="Calibri" w:cs="Times New Roman"/>
          <w:b/>
          <w:bCs/>
          <w:szCs w:val="21"/>
        </w:rPr>
      </w:pPr>
      <w:r>
        <w:rPr>
          <w:b/>
          <w:bCs/>
        </w:rPr>
        <w:t xml:space="preserve"> </w:t>
      </w:r>
    </w:p>
    <w:p w:rsidR="00037612" w:rsidRDefault="00037612">
      <w:pPr>
        <w:rPr>
          <w:rFonts w:ascii="Times New Roman" w:hAnsi="Times New Roman"/>
          <w:color w:val="000000"/>
          <w:sz w:val="22"/>
          <w:szCs w:val="22"/>
        </w:rPr>
      </w:pPr>
    </w:p>
    <w:p w:rsidR="00037612" w:rsidRDefault="00A86B39">
      <w:pPr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 </w:t>
      </w:r>
    </w:p>
    <w:p w:rsidR="00037612" w:rsidRDefault="00A86B39">
      <w:pPr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 </w:t>
      </w:r>
    </w:p>
    <w:p w:rsidR="00037612" w:rsidRDefault="00037612">
      <w:pPr>
        <w:rPr>
          <w:rFonts w:ascii="Times New Roman" w:hAnsi="Times New Roman"/>
          <w:color w:val="000000"/>
          <w:sz w:val="22"/>
          <w:szCs w:val="22"/>
        </w:rPr>
      </w:pPr>
    </w:p>
    <w:p w:rsidR="00037612" w:rsidRDefault="00A86B39">
      <w:pPr>
        <w:rPr>
          <w:rFonts w:ascii="Times New Roman" w:hAnsi="Times New Roman"/>
          <w:szCs w:val="21"/>
        </w:rPr>
      </w:pPr>
      <w:r>
        <w:rPr>
          <w:rFonts w:ascii="Times New Roman" w:hAnsi="Times New Roman"/>
        </w:rPr>
        <w:t xml:space="preserve">Supplementary </w:t>
      </w:r>
      <w:r>
        <w:rPr>
          <w:rFonts w:ascii="Times New Roman" w:hAnsi="Times New Roman" w:hint="eastAsia"/>
          <w:lang w:val="en-US"/>
        </w:rPr>
        <w:t>T</w:t>
      </w:r>
      <w:r>
        <w:rPr>
          <w:rFonts w:ascii="Times New Roman" w:hAnsi="Times New Roman"/>
        </w:rPr>
        <w:t>able S</w:t>
      </w:r>
      <w:r>
        <w:rPr>
          <w:rFonts w:ascii="Times New Roman" w:hAnsi="Times New Roman" w:hint="eastAsia"/>
          <w:lang w:val="en-US"/>
        </w:rPr>
        <w:t>2</w:t>
      </w:r>
      <w:r>
        <w:rPr>
          <w:rFonts w:ascii="Times New Roman" w:hAnsi="Times New Roman"/>
        </w:rPr>
        <w:t>. The number of cells in each type and the distribution of samples.</w:t>
      </w:r>
    </w:p>
    <w:p w:rsidR="00037612" w:rsidRDefault="00A86B39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1101"/>
        <w:gridCol w:w="2529"/>
        <w:gridCol w:w="1461"/>
        <w:gridCol w:w="2331"/>
      </w:tblGrid>
      <w:tr w:rsidR="00037612">
        <w:trPr>
          <w:trHeight w:val="341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612" w:rsidRDefault="00A86B39">
            <w:pPr>
              <w:jc w:val="center"/>
              <w:rPr>
                <w:kern w:val="0"/>
                <w:sz w:val="20"/>
              </w:rPr>
            </w:pPr>
            <w:r>
              <w:rPr>
                <w:kern w:val="0"/>
                <w:sz w:val="20"/>
              </w:rPr>
              <w:t>No.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612" w:rsidRDefault="00A86B39">
            <w:pPr>
              <w:jc w:val="center"/>
              <w:rPr>
                <w:kern w:val="0"/>
                <w:sz w:val="20"/>
              </w:rPr>
            </w:pPr>
            <w:r>
              <w:rPr>
                <w:kern w:val="0"/>
                <w:sz w:val="20"/>
              </w:rPr>
              <w:t>Cell types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612" w:rsidRDefault="00A86B39">
            <w:pPr>
              <w:jc w:val="center"/>
              <w:rPr>
                <w:kern w:val="0"/>
                <w:sz w:val="20"/>
              </w:rPr>
            </w:pPr>
            <w:r>
              <w:rPr>
                <w:kern w:val="0"/>
                <w:sz w:val="20"/>
              </w:rPr>
              <w:t>Cell number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612" w:rsidRDefault="00A86B39">
            <w:pPr>
              <w:jc w:val="center"/>
              <w:rPr>
                <w:kern w:val="0"/>
                <w:sz w:val="20"/>
              </w:rPr>
            </w:pPr>
            <w:r>
              <w:rPr>
                <w:kern w:val="0"/>
                <w:sz w:val="20"/>
              </w:rPr>
              <w:t>Cell distribution</w:t>
            </w:r>
          </w:p>
        </w:tc>
      </w:tr>
      <w:tr w:rsidR="00037612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612" w:rsidRDefault="00A86B39">
            <w:pPr>
              <w:jc w:val="center"/>
              <w:rPr>
                <w:kern w:val="0"/>
                <w:sz w:val="20"/>
              </w:rPr>
            </w:pPr>
            <w:r>
              <w:rPr>
                <w:kern w:val="0"/>
                <w:sz w:val="20"/>
              </w:rPr>
              <w:t>1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612" w:rsidRDefault="00A86B39">
            <w:pPr>
              <w:jc w:val="center"/>
              <w:rPr>
                <w:kern w:val="0"/>
                <w:sz w:val="20"/>
              </w:rPr>
            </w:pPr>
            <w:r>
              <w:rPr>
                <w:kern w:val="0"/>
                <w:sz w:val="20"/>
              </w:rPr>
              <w:t>Segmented neutrophils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612" w:rsidRDefault="00A86B39">
            <w:pPr>
              <w:jc w:val="center"/>
              <w:rPr>
                <w:kern w:val="0"/>
                <w:sz w:val="20"/>
              </w:rPr>
            </w:pPr>
            <w:r>
              <w:rPr>
                <w:kern w:val="0"/>
                <w:sz w:val="20"/>
              </w:rPr>
              <w:t>7824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612" w:rsidRDefault="00A86B39">
            <w:pPr>
              <w:jc w:val="center"/>
              <w:rPr>
                <w:kern w:val="0"/>
                <w:sz w:val="20"/>
              </w:rPr>
            </w:pPr>
            <w:r>
              <w:rPr>
                <w:kern w:val="0"/>
                <w:sz w:val="20"/>
              </w:rPr>
              <w:t>In 99 samples</w:t>
            </w:r>
          </w:p>
        </w:tc>
      </w:tr>
      <w:tr w:rsidR="00037612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612" w:rsidRDefault="00A86B39">
            <w:pPr>
              <w:jc w:val="center"/>
              <w:rPr>
                <w:kern w:val="0"/>
                <w:sz w:val="20"/>
              </w:rPr>
            </w:pPr>
            <w:r>
              <w:rPr>
                <w:kern w:val="0"/>
                <w:sz w:val="20"/>
              </w:rPr>
              <w:t>2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612" w:rsidRDefault="00A86B39">
            <w:pPr>
              <w:jc w:val="center"/>
              <w:rPr>
                <w:kern w:val="0"/>
                <w:sz w:val="20"/>
              </w:rPr>
            </w:pPr>
            <w:r>
              <w:rPr>
                <w:kern w:val="0"/>
                <w:sz w:val="20"/>
              </w:rPr>
              <w:t>Band neutrophils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612" w:rsidRDefault="00A86B39">
            <w:pPr>
              <w:jc w:val="center"/>
              <w:rPr>
                <w:kern w:val="0"/>
                <w:sz w:val="20"/>
              </w:rPr>
            </w:pPr>
            <w:r>
              <w:rPr>
                <w:kern w:val="0"/>
                <w:sz w:val="20"/>
              </w:rPr>
              <w:t>622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612" w:rsidRDefault="00A86B39">
            <w:pPr>
              <w:jc w:val="center"/>
              <w:rPr>
                <w:kern w:val="0"/>
                <w:sz w:val="20"/>
              </w:rPr>
            </w:pPr>
            <w:r>
              <w:rPr>
                <w:kern w:val="0"/>
                <w:sz w:val="20"/>
              </w:rPr>
              <w:t>In 77 samples</w:t>
            </w:r>
          </w:p>
        </w:tc>
      </w:tr>
      <w:tr w:rsidR="00037612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612" w:rsidRDefault="00A86B39">
            <w:pPr>
              <w:jc w:val="center"/>
              <w:rPr>
                <w:kern w:val="0"/>
                <w:sz w:val="20"/>
              </w:rPr>
            </w:pPr>
            <w:r>
              <w:rPr>
                <w:kern w:val="0"/>
                <w:sz w:val="20"/>
              </w:rPr>
              <w:t>3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612" w:rsidRDefault="00A86B39">
            <w:pPr>
              <w:jc w:val="center"/>
              <w:rPr>
                <w:kern w:val="0"/>
                <w:sz w:val="20"/>
              </w:rPr>
            </w:pPr>
            <w:r>
              <w:rPr>
                <w:kern w:val="0"/>
                <w:sz w:val="20"/>
              </w:rPr>
              <w:t>Lymphocytes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612" w:rsidRDefault="00A86B39">
            <w:pPr>
              <w:jc w:val="center"/>
              <w:rPr>
                <w:kern w:val="0"/>
                <w:sz w:val="20"/>
              </w:rPr>
            </w:pPr>
            <w:r>
              <w:rPr>
                <w:kern w:val="0"/>
                <w:sz w:val="20"/>
              </w:rPr>
              <w:t>5887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612" w:rsidRDefault="00A86B39">
            <w:pPr>
              <w:jc w:val="center"/>
              <w:rPr>
                <w:kern w:val="0"/>
                <w:sz w:val="20"/>
              </w:rPr>
            </w:pPr>
            <w:r>
              <w:rPr>
                <w:kern w:val="0"/>
                <w:sz w:val="20"/>
              </w:rPr>
              <w:t>In 103 samples</w:t>
            </w:r>
          </w:p>
        </w:tc>
      </w:tr>
      <w:tr w:rsidR="00037612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612" w:rsidRDefault="00A86B39">
            <w:pPr>
              <w:jc w:val="center"/>
              <w:rPr>
                <w:kern w:val="0"/>
                <w:sz w:val="20"/>
              </w:rPr>
            </w:pPr>
            <w:r>
              <w:rPr>
                <w:kern w:val="0"/>
                <w:sz w:val="20"/>
              </w:rPr>
              <w:t>4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612" w:rsidRDefault="00A86B39">
            <w:pPr>
              <w:jc w:val="center"/>
              <w:rPr>
                <w:kern w:val="0"/>
                <w:sz w:val="20"/>
              </w:rPr>
            </w:pPr>
            <w:r>
              <w:rPr>
                <w:kern w:val="0"/>
                <w:sz w:val="20"/>
              </w:rPr>
              <w:t>Monocytes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612" w:rsidRDefault="00A86B39">
            <w:pPr>
              <w:jc w:val="center"/>
              <w:rPr>
                <w:kern w:val="0"/>
                <w:sz w:val="20"/>
              </w:rPr>
            </w:pPr>
            <w:r>
              <w:rPr>
                <w:kern w:val="0"/>
                <w:sz w:val="20"/>
              </w:rPr>
              <w:t>1173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612" w:rsidRDefault="00A86B39">
            <w:pPr>
              <w:jc w:val="center"/>
              <w:rPr>
                <w:kern w:val="0"/>
                <w:sz w:val="20"/>
              </w:rPr>
            </w:pPr>
            <w:r>
              <w:rPr>
                <w:kern w:val="0"/>
                <w:sz w:val="20"/>
              </w:rPr>
              <w:t>In 92 samples</w:t>
            </w:r>
          </w:p>
        </w:tc>
      </w:tr>
      <w:tr w:rsidR="00037612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612" w:rsidRDefault="00A86B39">
            <w:pPr>
              <w:jc w:val="center"/>
              <w:rPr>
                <w:kern w:val="0"/>
                <w:sz w:val="20"/>
              </w:rPr>
            </w:pPr>
            <w:r>
              <w:rPr>
                <w:kern w:val="0"/>
                <w:sz w:val="20"/>
              </w:rPr>
              <w:t>5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612" w:rsidRDefault="00A86B39">
            <w:pPr>
              <w:jc w:val="center"/>
              <w:rPr>
                <w:kern w:val="0"/>
                <w:sz w:val="20"/>
              </w:rPr>
            </w:pPr>
            <w:r>
              <w:rPr>
                <w:kern w:val="0"/>
                <w:sz w:val="20"/>
              </w:rPr>
              <w:t>Eosinophils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612" w:rsidRDefault="00A86B39">
            <w:pPr>
              <w:jc w:val="center"/>
              <w:rPr>
                <w:kern w:val="0"/>
                <w:sz w:val="20"/>
              </w:rPr>
            </w:pPr>
            <w:r>
              <w:rPr>
                <w:kern w:val="0"/>
                <w:sz w:val="20"/>
              </w:rPr>
              <w:t>291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612" w:rsidRDefault="00A86B39">
            <w:pPr>
              <w:jc w:val="center"/>
              <w:rPr>
                <w:kern w:val="0"/>
                <w:sz w:val="20"/>
              </w:rPr>
            </w:pPr>
            <w:r>
              <w:rPr>
                <w:kern w:val="0"/>
                <w:sz w:val="20"/>
              </w:rPr>
              <w:t>In 72 samples</w:t>
            </w:r>
          </w:p>
        </w:tc>
      </w:tr>
      <w:tr w:rsidR="00037612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612" w:rsidRDefault="00A86B39">
            <w:pPr>
              <w:jc w:val="center"/>
              <w:rPr>
                <w:kern w:val="0"/>
                <w:sz w:val="20"/>
              </w:rPr>
            </w:pPr>
            <w:r>
              <w:rPr>
                <w:kern w:val="0"/>
                <w:sz w:val="20"/>
              </w:rPr>
              <w:t>6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612" w:rsidRDefault="00A86B39">
            <w:pPr>
              <w:jc w:val="center"/>
              <w:rPr>
                <w:kern w:val="0"/>
                <w:sz w:val="20"/>
              </w:rPr>
            </w:pPr>
            <w:r>
              <w:rPr>
                <w:kern w:val="0"/>
                <w:sz w:val="20"/>
              </w:rPr>
              <w:t>Basophils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612" w:rsidRDefault="00A86B39">
            <w:pPr>
              <w:jc w:val="center"/>
              <w:rPr>
                <w:kern w:val="0"/>
                <w:sz w:val="20"/>
              </w:rPr>
            </w:pPr>
            <w:r>
              <w:rPr>
                <w:kern w:val="0"/>
                <w:sz w:val="20"/>
              </w:rPr>
              <w:t>223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612" w:rsidRDefault="00A86B39">
            <w:pPr>
              <w:jc w:val="center"/>
              <w:rPr>
                <w:kern w:val="0"/>
                <w:sz w:val="20"/>
              </w:rPr>
            </w:pPr>
            <w:r>
              <w:rPr>
                <w:kern w:val="0"/>
                <w:sz w:val="20"/>
              </w:rPr>
              <w:t>In 62 samples</w:t>
            </w:r>
          </w:p>
        </w:tc>
      </w:tr>
      <w:tr w:rsidR="00037612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612" w:rsidRDefault="00A86B39">
            <w:pPr>
              <w:jc w:val="center"/>
              <w:rPr>
                <w:kern w:val="0"/>
                <w:sz w:val="20"/>
              </w:rPr>
            </w:pPr>
            <w:r>
              <w:rPr>
                <w:kern w:val="0"/>
                <w:sz w:val="20"/>
              </w:rPr>
              <w:t>7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612" w:rsidRDefault="00A86B39">
            <w:pPr>
              <w:jc w:val="center"/>
              <w:rPr>
                <w:kern w:val="0"/>
                <w:sz w:val="20"/>
              </w:rPr>
            </w:pPr>
            <w:r>
              <w:rPr>
                <w:kern w:val="0"/>
                <w:sz w:val="20"/>
              </w:rPr>
              <w:t>Metamyelocytes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612" w:rsidRDefault="00A86B39">
            <w:pPr>
              <w:jc w:val="center"/>
              <w:rPr>
                <w:kern w:val="0"/>
                <w:sz w:val="20"/>
              </w:rPr>
            </w:pPr>
            <w:r>
              <w:rPr>
                <w:kern w:val="0"/>
                <w:sz w:val="20"/>
              </w:rPr>
              <w:t>226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612" w:rsidRDefault="00A86B39">
            <w:pPr>
              <w:jc w:val="center"/>
              <w:rPr>
                <w:kern w:val="0"/>
                <w:sz w:val="20"/>
              </w:rPr>
            </w:pPr>
            <w:r>
              <w:rPr>
                <w:kern w:val="0"/>
                <w:sz w:val="20"/>
              </w:rPr>
              <w:t>In 30 samples</w:t>
            </w:r>
          </w:p>
        </w:tc>
      </w:tr>
      <w:tr w:rsidR="00037612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612" w:rsidRDefault="00A86B39">
            <w:pPr>
              <w:jc w:val="center"/>
              <w:rPr>
                <w:kern w:val="0"/>
                <w:sz w:val="20"/>
              </w:rPr>
            </w:pPr>
            <w:r>
              <w:rPr>
                <w:kern w:val="0"/>
                <w:sz w:val="20"/>
              </w:rPr>
              <w:t>8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612" w:rsidRDefault="00A86B39">
            <w:pPr>
              <w:jc w:val="center"/>
              <w:rPr>
                <w:kern w:val="0"/>
                <w:sz w:val="20"/>
              </w:rPr>
            </w:pPr>
            <w:proofErr w:type="spellStart"/>
            <w:r>
              <w:rPr>
                <w:kern w:val="0"/>
                <w:sz w:val="20"/>
              </w:rPr>
              <w:t>Myelocyteses</w:t>
            </w:r>
            <w:proofErr w:type="spellEnd"/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612" w:rsidRDefault="00A86B39">
            <w:pPr>
              <w:jc w:val="center"/>
              <w:rPr>
                <w:kern w:val="0"/>
                <w:sz w:val="20"/>
              </w:rPr>
            </w:pPr>
            <w:r>
              <w:rPr>
                <w:kern w:val="0"/>
                <w:sz w:val="20"/>
              </w:rPr>
              <w:t>492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612" w:rsidRDefault="00A86B39">
            <w:pPr>
              <w:jc w:val="center"/>
              <w:rPr>
                <w:kern w:val="0"/>
                <w:sz w:val="20"/>
              </w:rPr>
            </w:pPr>
            <w:r>
              <w:rPr>
                <w:kern w:val="0"/>
                <w:sz w:val="20"/>
              </w:rPr>
              <w:t>In 35 samples</w:t>
            </w:r>
          </w:p>
        </w:tc>
      </w:tr>
      <w:tr w:rsidR="00037612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612" w:rsidRDefault="00A86B39">
            <w:pPr>
              <w:jc w:val="center"/>
              <w:rPr>
                <w:kern w:val="0"/>
                <w:sz w:val="20"/>
              </w:rPr>
            </w:pPr>
            <w:r>
              <w:rPr>
                <w:kern w:val="0"/>
                <w:sz w:val="20"/>
              </w:rPr>
              <w:t>9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612" w:rsidRDefault="00A86B39">
            <w:pPr>
              <w:jc w:val="center"/>
              <w:rPr>
                <w:kern w:val="0"/>
                <w:sz w:val="20"/>
              </w:rPr>
            </w:pPr>
            <w:r>
              <w:rPr>
                <w:kern w:val="0"/>
                <w:sz w:val="20"/>
              </w:rPr>
              <w:t>Promyelocytes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612" w:rsidRDefault="00A86B39">
            <w:pPr>
              <w:jc w:val="center"/>
              <w:rPr>
                <w:kern w:val="0"/>
                <w:sz w:val="20"/>
              </w:rPr>
            </w:pPr>
            <w:r>
              <w:rPr>
                <w:kern w:val="0"/>
                <w:sz w:val="20"/>
              </w:rPr>
              <w:t>75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612" w:rsidRDefault="00A86B39">
            <w:pPr>
              <w:jc w:val="center"/>
              <w:rPr>
                <w:kern w:val="0"/>
                <w:sz w:val="20"/>
              </w:rPr>
            </w:pPr>
            <w:r>
              <w:rPr>
                <w:kern w:val="0"/>
                <w:sz w:val="20"/>
              </w:rPr>
              <w:t>In 14 samples</w:t>
            </w:r>
          </w:p>
        </w:tc>
      </w:tr>
      <w:tr w:rsidR="00037612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612" w:rsidRDefault="00A86B39">
            <w:pPr>
              <w:jc w:val="center"/>
              <w:rPr>
                <w:kern w:val="0"/>
                <w:sz w:val="20"/>
              </w:rPr>
            </w:pPr>
            <w:r>
              <w:rPr>
                <w:kern w:val="0"/>
                <w:sz w:val="20"/>
              </w:rPr>
              <w:t>10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612" w:rsidRDefault="00A86B39">
            <w:pPr>
              <w:jc w:val="center"/>
              <w:rPr>
                <w:kern w:val="0"/>
                <w:sz w:val="20"/>
              </w:rPr>
            </w:pPr>
            <w:r>
              <w:rPr>
                <w:kern w:val="0"/>
                <w:sz w:val="20"/>
              </w:rPr>
              <w:t>Blast cells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612" w:rsidRDefault="00A86B39">
            <w:pPr>
              <w:jc w:val="center"/>
              <w:rPr>
                <w:kern w:val="0"/>
                <w:sz w:val="20"/>
              </w:rPr>
            </w:pPr>
            <w:r>
              <w:rPr>
                <w:kern w:val="0"/>
                <w:sz w:val="20"/>
              </w:rPr>
              <w:t>1345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612" w:rsidRDefault="00A86B39">
            <w:pPr>
              <w:jc w:val="center"/>
              <w:rPr>
                <w:kern w:val="0"/>
                <w:sz w:val="20"/>
              </w:rPr>
            </w:pPr>
            <w:r>
              <w:rPr>
                <w:kern w:val="0"/>
                <w:sz w:val="20"/>
              </w:rPr>
              <w:t>In 33 samples</w:t>
            </w:r>
          </w:p>
        </w:tc>
      </w:tr>
      <w:tr w:rsidR="00037612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612" w:rsidRDefault="00A86B39">
            <w:pPr>
              <w:jc w:val="center"/>
              <w:rPr>
                <w:kern w:val="0"/>
                <w:sz w:val="20"/>
              </w:rPr>
            </w:pPr>
            <w:r>
              <w:rPr>
                <w:kern w:val="0"/>
                <w:sz w:val="20"/>
              </w:rPr>
              <w:t>11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612" w:rsidRDefault="00A86B39">
            <w:pPr>
              <w:jc w:val="center"/>
              <w:rPr>
                <w:kern w:val="0"/>
                <w:sz w:val="20"/>
              </w:rPr>
            </w:pPr>
            <w:r>
              <w:rPr>
                <w:kern w:val="0"/>
                <w:sz w:val="20"/>
              </w:rPr>
              <w:t>Reactive lymphocytes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612" w:rsidRDefault="00A86B39">
            <w:pPr>
              <w:jc w:val="center"/>
              <w:rPr>
                <w:kern w:val="0"/>
                <w:sz w:val="20"/>
              </w:rPr>
            </w:pPr>
            <w:r>
              <w:rPr>
                <w:kern w:val="0"/>
                <w:sz w:val="20"/>
              </w:rPr>
              <w:t>54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612" w:rsidRDefault="00A86B39">
            <w:pPr>
              <w:jc w:val="center"/>
              <w:rPr>
                <w:kern w:val="0"/>
                <w:sz w:val="20"/>
              </w:rPr>
            </w:pPr>
            <w:r>
              <w:rPr>
                <w:kern w:val="0"/>
                <w:sz w:val="20"/>
              </w:rPr>
              <w:t>In 26 samples</w:t>
            </w:r>
          </w:p>
        </w:tc>
      </w:tr>
      <w:tr w:rsidR="00037612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612" w:rsidRDefault="00A86B39">
            <w:pPr>
              <w:jc w:val="center"/>
              <w:rPr>
                <w:kern w:val="0"/>
                <w:sz w:val="20"/>
              </w:rPr>
            </w:pPr>
            <w:r>
              <w:rPr>
                <w:kern w:val="0"/>
                <w:sz w:val="20"/>
              </w:rPr>
              <w:t>12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612" w:rsidRDefault="00A86B39">
            <w:pPr>
              <w:jc w:val="center"/>
              <w:rPr>
                <w:kern w:val="0"/>
                <w:sz w:val="20"/>
              </w:rPr>
            </w:pPr>
            <w:r>
              <w:rPr>
                <w:kern w:val="0"/>
                <w:sz w:val="20"/>
              </w:rPr>
              <w:t>Plasma cells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612" w:rsidRDefault="00A86B39"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85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612" w:rsidRDefault="00A86B39">
            <w:pPr>
              <w:jc w:val="center"/>
              <w:rPr>
                <w:rFonts w:eastAsia="等线"/>
                <w:kern w:val="0"/>
                <w:sz w:val="20"/>
                <w:szCs w:val="21"/>
              </w:rPr>
            </w:pPr>
            <w:r>
              <w:rPr>
                <w:kern w:val="0"/>
                <w:sz w:val="20"/>
              </w:rPr>
              <w:t>In 4 samples</w:t>
            </w:r>
          </w:p>
        </w:tc>
      </w:tr>
      <w:tr w:rsidR="00037612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612" w:rsidRDefault="00A86B39">
            <w:pPr>
              <w:jc w:val="center"/>
              <w:rPr>
                <w:kern w:val="0"/>
                <w:sz w:val="20"/>
              </w:rPr>
            </w:pPr>
            <w:r>
              <w:rPr>
                <w:kern w:val="0"/>
                <w:sz w:val="20"/>
              </w:rPr>
              <w:t>13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612" w:rsidRDefault="00A85EDF">
            <w:pPr>
              <w:jc w:val="center"/>
              <w:rPr>
                <w:kern w:val="0"/>
                <w:sz w:val="20"/>
              </w:rPr>
            </w:pPr>
            <w:r>
              <w:rPr>
                <w:kern w:val="0"/>
                <w:sz w:val="20"/>
              </w:rPr>
              <w:t>A</w:t>
            </w:r>
            <w:r w:rsidRPr="00A85EDF">
              <w:rPr>
                <w:kern w:val="0"/>
                <w:sz w:val="20"/>
              </w:rPr>
              <w:t>bnormal</w:t>
            </w:r>
            <w:r w:rsidR="00A86B39">
              <w:rPr>
                <w:kern w:val="0"/>
                <w:sz w:val="20"/>
              </w:rPr>
              <w:t xml:space="preserve"> lymphocytes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612" w:rsidRDefault="00A86B39"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101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612" w:rsidRDefault="00A86B39">
            <w:pPr>
              <w:jc w:val="center"/>
              <w:rPr>
                <w:rFonts w:eastAsia="等线"/>
                <w:kern w:val="0"/>
                <w:sz w:val="20"/>
                <w:szCs w:val="21"/>
              </w:rPr>
            </w:pPr>
            <w:r>
              <w:rPr>
                <w:kern w:val="0"/>
                <w:sz w:val="20"/>
              </w:rPr>
              <w:t>In 2 samples</w:t>
            </w:r>
          </w:p>
        </w:tc>
      </w:tr>
      <w:tr w:rsidR="00037612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612" w:rsidRDefault="00A86B39">
            <w:pPr>
              <w:jc w:val="center"/>
              <w:rPr>
                <w:kern w:val="0"/>
                <w:sz w:val="20"/>
              </w:rPr>
            </w:pPr>
            <w:r>
              <w:rPr>
                <w:kern w:val="0"/>
                <w:sz w:val="20"/>
              </w:rPr>
              <w:t>14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612" w:rsidRDefault="00A86B39">
            <w:pPr>
              <w:jc w:val="center"/>
              <w:rPr>
                <w:kern w:val="0"/>
                <w:sz w:val="20"/>
              </w:rPr>
            </w:pPr>
            <w:r>
              <w:rPr>
                <w:kern w:val="0"/>
                <w:sz w:val="20"/>
              </w:rPr>
              <w:t>Abnormal promyelocytes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612" w:rsidRDefault="00A86B39"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444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612" w:rsidRDefault="00A86B39">
            <w:pPr>
              <w:jc w:val="center"/>
              <w:rPr>
                <w:rFonts w:eastAsia="等线"/>
                <w:kern w:val="0"/>
                <w:sz w:val="20"/>
                <w:szCs w:val="21"/>
              </w:rPr>
            </w:pPr>
            <w:r>
              <w:rPr>
                <w:kern w:val="0"/>
                <w:sz w:val="20"/>
              </w:rPr>
              <w:t>In 7 samples</w:t>
            </w:r>
          </w:p>
        </w:tc>
        <w:bookmarkStart w:id="0" w:name="_GoBack"/>
        <w:bookmarkEnd w:id="0"/>
      </w:tr>
      <w:tr w:rsidR="00037612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612" w:rsidRDefault="00A86B39">
            <w:pPr>
              <w:jc w:val="center"/>
              <w:rPr>
                <w:kern w:val="0"/>
                <w:sz w:val="20"/>
              </w:rPr>
            </w:pPr>
            <w:r>
              <w:rPr>
                <w:kern w:val="0"/>
                <w:sz w:val="20"/>
              </w:rPr>
              <w:t>15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612" w:rsidRDefault="00A86B39">
            <w:pPr>
              <w:jc w:val="center"/>
              <w:rPr>
                <w:kern w:val="0"/>
                <w:sz w:val="20"/>
              </w:rPr>
            </w:pPr>
            <w:r>
              <w:rPr>
                <w:kern w:val="0"/>
                <w:sz w:val="20"/>
              </w:rPr>
              <w:t>Nucleated RBCs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612" w:rsidRDefault="00A86B39"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332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612" w:rsidRDefault="00A86B39">
            <w:pPr>
              <w:jc w:val="center"/>
              <w:rPr>
                <w:rFonts w:eastAsia="等线"/>
                <w:kern w:val="0"/>
                <w:sz w:val="20"/>
                <w:szCs w:val="21"/>
              </w:rPr>
            </w:pPr>
            <w:r>
              <w:rPr>
                <w:kern w:val="0"/>
                <w:sz w:val="20"/>
              </w:rPr>
              <w:t>In 32 samples</w:t>
            </w:r>
          </w:p>
        </w:tc>
      </w:tr>
      <w:tr w:rsidR="00037612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612" w:rsidRDefault="00037612">
            <w:pPr>
              <w:jc w:val="center"/>
              <w:rPr>
                <w:kern w:val="0"/>
                <w:sz w:val="20"/>
              </w:rPr>
            </w:pP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612" w:rsidRDefault="00A86B39">
            <w:pPr>
              <w:jc w:val="center"/>
              <w:rPr>
                <w:kern w:val="0"/>
                <w:sz w:val="20"/>
              </w:rPr>
            </w:pPr>
            <w:r>
              <w:rPr>
                <w:kern w:val="0"/>
                <w:sz w:val="20"/>
              </w:rPr>
              <w:t>Total Cells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612" w:rsidRDefault="00A86B39"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19174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612" w:rsidRDefault="00A86B39">
            <w:pPr>
              <w:jc w:val="center"/>
              <w:rPr>
                <w:kern w:val="0"/>
                <w:sz w:val="20"/>
                <w:szCs w:val="21"/>
              </w:rPr>
            </w:pPr>
            <w:r>
              <w:rPr>
                <w:kern w:val="0"/>
                <w:sz w:val="20"/>
              </w:rPr>
              <w:t>/</w:t>
            </w:r>
          </w:p>
        </w:tc>
      </w:tr>
    </w:tbl>
    <w:p w:rsidR="00037612" w:rsidRDefault="00037612">
      <w:pPr>
        <w:spacing w:line="360" w:lineRule="auto"/>
      </w:pPr>
    </w:p>
    <w:p w:rsidR="00037612" w:rsidRDefault="00037612"/>
    <w:sectPr w:rsidR="00037612">
      <w:footerReference w:type="default" r:id="rId6"/>
      <w:pgSz w:w="16838" w:h="11906" w:orient="landscape"/>
      <w:pgMar w:top="1800" w:right="1440" w:bottom="1800" w:left="1440" w:header="720" w:footer="720" w:gutter="0"/>
      <w:lnNumType w:countBy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C36B3" w:rsidRDefault="00DC36B3">
      <w:r>
        <w:separator/>
      </w:r>
    </w:p>
  </w:endnote>
  <w:endnote w:type="continuationSeparator" w:id="0">
    <w:p w:rsidR="00DC36B3" w:rsidRDefault="00DC36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18384348"/>
    </w:sdtPr>
    <w:sdtEndPr/>
    <w:sdtContent>
      <w:p w:rsidR="00037612" w:rsidRDefault="00A86B3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:rsidR="00037612" w:rsidRDefault="00037612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C36B3" w:rsidRDefault="00DC36B3">
      <w:r>
        <w:separator/>
      </w:r>
    </w:p>
  </w:footnote>
  <w:footnote w:type="continuationSeparator" w:id="0">
    <w:p w:rsidR="00DC36B3" w:rsidRDefault="00DC36B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2F5A"/>
    <w:rsid w:val="00037612"/>
    <w:rsid w:val="005E1531"/>
    <w:rsid w:val="0084634D"/>
    <w:rsid w:val="00A850D8"/>
    <w:rsid w:val="00A85EDF"/>
    <w:rsid w:val="00A86B39"/>
    <w:rsid w:val="00AC0C43"/>
    <w:rsid w:val="00B72F5A"/>
    <w:rsid w:val="00DC36B3"/>
    <w:rsid w:val="00FA4C0C"/>
    <w:rsid w:val="093C028C"/>
    <w:rsid w:val="33AE5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D7D817E"/>
  <w15:docId w15:val="{85D24366-89E1-4B2A-B87F-109A091BE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a5">
    <w:name w:val="Table Grid"/>
    <w:basedOn w:val="a1"/>
    <w:uiPriority w:val="99"/>
    <w:qFormat/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line number"/>
    <w:basedOn w:val="a0"/>
    <w:uiPriority w:val="99"/>
    <w:semiHidden/>
    <w:unhideWhenUsed/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  <w:lang w:val="en-GB"/>
    </w:rPr>
  </w:style>
  <w:style w:type="paragraph" w:styleId="a7">
    <w:name w:val="header"/>
    <w:basedOn w:val="a"/>
    <w:link w:val="a8"/>
    <w:uiPriority w:val="99"/>
    <w:unhideWhenUsed/>
    <w:rsid w:val="00A85ED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rsid w:val="00A85EDF"/>
    <w:rPr>
      <w:kern w:val="2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430</Words>
  <Characters>2452</Characters>
  <Application>Microsoft Office Word</Application>
  <DocSecurity>0</DocSecurity>
  <Lines>20</Lines>
  <Paragraphs>5</Paragraphs>
  <ScaleCrop>false</ScaleCrop>
  <Company/>
  <LinksUpToDate>false</LinksUpToDate>
  <CharactersWithSpaces>2877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ZhangJingxian</dc:creator>
  <cp:lastModifiedBy>ZhangJingxian</cp:lastModifiedBy>
  <cp:revision>3</cp:revision>
  <dcterms:created xsi:type="dcterms:W3CDTF">2026-03-02T02:49:00Z</dcterms:created>
  <dcterms:modified xsi:type="dcterms:W3CDTF">2026-03-02T06:00:00Z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2052-11.8.2.11542</vt:lpwstr>
  </property>
  <property fmtid="{D5CDD505-2E9C-101B-9397-08002B2CF9AE}" pid="3" name="ICV">
    <vt:lpwstr>5A572B5B9A3B4B07B4754224DF349FF6</vt:lpwstr>
  </property>
</Properties>
</file>