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8DB26" w14:textId="219204B7" w:rsidR="001F65E7" w:rsidRPr="00E6309E" w:rsidRDefault="5FB3B89D" w:rsidP="001F65E7">
      <w:pPr>
        <w:jc w:val="both"/>
        <w:rPr>
          <w:b/>
          <w:bCs/>
          <w:sz w:val="28"/>
          <w:szCs w:val="28"/>
          <w:lang w:val="en-GB"/>
        </w:rPr>
      </w:pPr>
      <w:r w:rsidRPr="69AAEA54">
        <w:rPr>
          <w:b/>
          <w:bCs/>
          <w:sz w:val="24"/>
          <w:szCs w:val="24"/>
          <w:lang w:val="en-GB"/>
        </w:rPr>
        <w:t xml:space="preserve">Supplementary Note 1. </w:t>
      </w:r>
      <w:r w:rsidR="001F65E7" w:rsidRPr="69AAEA54">
        <w:rPr>
          <w:b/>
          <w:bCs/>
          <w:sz w:val="24"/>
          <w:szCs w:val="24"/>
          <w:lang w:val="en-GB"/>
        </w:rPr>
        <w:t>Wearables in DARE Framework: Technical Specifications and Practical Applications</w:t>
      </w:r>
    </w:p>
    <w:p w14:paraId="1E62093B" w14:textId="1D235A29" w:rsidR="001F65E7" w:rsidRPr="001F65E7" w:rsidRDefault="001F65E7" w:rsidP="001F65E7">
      <w:pPr>
        <w:jc w:val="both"/>
        <w:rPr>
          <w:rFonts w:eastAsia="Calibri" w:cs="Calibri"/>
          <w:lang w:val="en-US"/>
        </w:rPr>
      </w:pPr>
      <w:r w:rsidRPr="441F22EB">
        <w:rPr>
          <w:rFonts w:eastAsia="Calibri" w:cs="Calibri"/>
          <w:lang w:val="en-US"/>
        </w:rPr>
        <w:t xml:space="preserve">The </w:t>
      </w:r>
      <w:r>
        <w:rPr>
          <w:rFonts w:eastAsia="Calibri" w:cs="Calibri"/>
          <w:lang w:val="en-US"/>
        </w:rPr>
        <w:t>following section</w:t>
      </w:r>
      <w:r w:rsidRPr="441F22EB">
        <w:rPr>
          <w:rFonts w:eastAsia="Calibri" w:cs="Calibri"/>
          <w:lang w:val="en-US"/>
        </w:rPr>
        <w:t xml:space="preserve"> provides a detailed overview of each selected wearable device, outlining key technical specifications, usability features, information regarding available data streams (e.g., type, sampling frequency (</w:t>
      </w:r>
      <w:r w:rsidRPr="441F22EB">
        <w:rPr>
          <w:rFonts w:eastAsia="Calibri" w:cs="Calibri"/>
          <w:i/>
          <w:iCs/>
          <w:lang w:val="en-US"/>
        </w:rPr>
        <w:t>fs</w:t>
      </w:r>
      <w:r w:rsidRPr="441F22EB">
        <w:rPr>
          <w:rFonts w:eastAsia="Calibri" w:cs="Calibri"/>
          <w:lang w:val="en-US"/>
        </w:rPr>
        <w:t xml:space="preserve">), range), and associated tools (e.g., mobile applications, SDKs). </w:t>
      </w:r>
    </w:p>
    <w:p w14:paraId="4C355E3E" w14:textId="0CE09287" w:rsidR="001F65E7" w:rsidRPr="00DC3862" w:rsidRDefault="001F65E7" w:rsidP="001F65E7">
      <w:pPr>
        <w:jc w:val="both"/>
        <w:rPr>
          <w:rFonts w:eastAsia="Calibri" w:cs="Calibri"/>
          <w:b/>
          <w:bCs/>
          <w:sz w:val="24"/>
          <w:szCs w:val="24"/>
          <w:lang w:val="en-US"/>
        </w:rPr>
      </w:pPr>
      <w:r w:rsidRPr="00DC3862">
        <w:rPr>
          <w:rFonts w:eastAsia="Calibri" w:cs="Calibri"/>
          <w:b/>
          <w:bCs/>
          <w:sz w:val="24"/>
          <w:szCs w:val="24"/>
          <w:lang w:val="en-US"/>
        </w:rPr>
        <w:t xml:space="preserve">ActiveInsights </w:t>
      </w:r>
      <w:proofErr w:type="spellStart"/>
      <w:r w:rsidRPr="00DC3862">
        <w:rPr>
          <w:rFonts w:eastAsia="Calibri" w:cs="Calibri"/>
          <w:b/>
          <w:bCs/>
          <w:sz w:val="24"/>
          <w:szCs w:val="24"/>
          <w:lang w:val="en-US"/>
        </w:rPr>
        <w:t>GENEActiv</w:t>
      </w:r>
      <w:proofErr w:type="spellEnd"/>
      <w:r w:rsidRPr="00DC3862">
        <w:rPr>
          <w:rFonts w:eastAsia="Calibri" w:cs="Calibri"/>
          <w:b/>
          <w:bCs/>
          <w:sz w:val="24"/>
          <w:szCs w:val="24"/>
          <w:lang w:val="en-US"/>
        </w:rPr>
        <w:t xml:space="preserve"> </w:t>
      </w:r>
    </w:p>
    <w:p w14:paraId="366D41E5" w14:textId="34EBA3A0" w:rsidR="001F65E7" w:rsidRPr="00E6309E" w:rsidRDefault="001F65E7" w:rsidP="001F65E7">
      <w:pPr>
        <w:jc w:val="both"/>
        <w:rPr>
          <w:rFonts w:eastAsia="Calibri" w:cs="Calibri"/>
          <w:lang w:val="en-GB"/>
        </w:rPr>
      </w:pPr>
      <w:r w:rsidRPr="00E6309E">
        <w:rPr>
          <w:rFonts w:eastAsia="Calibri" w:cs="Calibri"/>
          <w:lang w:val="en-US"/>
        </w:rPr>
        <w:t>The GENEActiv</w:t>
      </w:r>
      <w:sdt>
        <w:sdtPr>
          <w:rPr>
            <w:rFonts w:ascii="Aptos" w:eastAsia="Calibri" w:hAnsi="Aptos" w:cs="Calibri"/>
            <w:color w:val="000000"/>
            <w:vertAlign w:val="superscript"/>
            <w:lang w:val="en-US"/>
          </w:rPr>
          <w:tag w:val="MENDELEY_CITATION_v3_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"/>
          <w:id w:val="54976664"/>
          <w:placeholder>
            <w:docPart w:val="DefaultPlaceholder_-1854013440"/>
          </w:placeholder>
        </w:sdtPr>
        <w:sdtContent>
          <w:r w:rsidR="00811981" w:rsidRPr="00811981">
            <w:rPr>
              <w:rFonts w:ascii="Aptos" w:eastAsia="Calibri" w:hAnsi="Aptos" w:cs="Calibri"/>
              <w:color w:val="000000"/>
              <w:vertAlign w:val="superscript"/>
              <w:lang w:val="en-US"/>
            </w:rPr>
            <w:t>1</w:t>
          </w:r>
        </w:sdtContent>
      </w:sdt>
      <w:r w:rsidRPr="00E6309E">
        <w:rPr>
          <w:rFonts w:eastAsia="Calibri" w:cs="Calibri"/>
          <w:lang w:val="en-US"/>
        </w:rPr>
        <w:t xml:space="preserve"> is a waterproof Class-I medical device (</w:t>
      </w:r>
      <w:r w:rsidRPr="00E6309E">
        <w:rPr>
          <w:rFonts w:eastAsia="Calibri" w:cs="Calibri"/>
          <w:lang w:val="en-GB"/>
        </w:rPr>
        <w:t>under MDD 93/42/EEC; FDA 510(k) exemption</w:t>
      </w:r>
      <w:r w:rsidRPr="00E6309E">
        <w:rPr>
          <w:rFonts w:eastAsia="Calibri" w:cs="Calibri"/>
          <w:lang w:val="en-US"/>
        </w:rPr>
        <w:t xml:space="preserve">) providing high-resolution tri-axial </w:t>
      </w:r>
      <w:r w:rsidRPr="00E6309E">
        <w:rPr>
          <w:rFonts w:eastAsia="Calibri" w:cs="Calibri"/>
          <w:i/>
          <w:lang w:val="en-US"/>
        </w:rPr>
        <w:t xml:space="preserve">raw </w:t>
      </w:r>
      <w:r w:rsidRPr="00E6309E">
        <w:rPr>
          <w:rFonts w:eastAsia="Calibri" w:cs="Calibri"/>
          <w:lang w:val="en-US"/>
        </w:rPr>
        <w:t>accelerometer data (up to 100 Hz,</w:t>
      </w:r>
      <w:r w:rsidRPr="00E6309E">
        <w:rPr>
          <w:sz w:val="20"/>
          <w:szCs w:val="20"/>
          <w:lang w:val="en-GB"/>
        </w:rPr>
        <w:t xml:space="preserve"> </w:t>
      </w:r>
      <w:r w:rsidRPr="00E6309E">
        <w:rPr>
          <w:rFonts w:eastAsia="Calibri" w:cs="Calibri"/>
          <w:lang w:val="en-GB"/>
        </w:rPr>
        <w:t>±16 g)</w:t>
      </w:r>
      <w:r w:rsidRPr="00E6309E">
        <w:rPr>
          <w:rFonts w:eastAsia="Calibri" w:cs="Calibri"/>
          <w:lang w:val="en-US"/>
        </w:rPr>
        <w:t xml:space="preserve">, ambient light exposure </w:t>
      </w:r>
      <w:r w:rsidRPr="00E6309E">
        <w:rPr>
          <w:rFonts w:eastAsia="Calibri" w:cs="Calibri"/>
          <w:lang w:val="en-GB"/>
        </w:rPr>
        <w:t>(</w:t>
      </w:r>
      <w:r w:rsidRPr="00E6309E">
        <w:rPr>
          <w:rFonts w:eastAsia="Calibri" w:cs="Calibri"/>
          <w:lang w:val="en-US"/>
        </w:rPr>
        <w:t xml:space="preserve">up to </w:t>
      </w:r>
      <w:r w:rsidRPr="00E6309E">
        <w:rPr>
          <w:rFonts w:eastAsia="Calibri" w:cs="Calibri"/>
          <w:lang w:val="en-GB"/>
        </w:rPr>
        <w:t>100 Hz, 0-3000 Lux)</w:t>
      </w:r>
      <w:r w:rsidRPr="00E6309E">
        <w:rPr>
          <w:rFonts w:eastAsia="Calibri" w:cs="Calibri"/>
          <w:lang w:val="en-US"/>
        </w:rPr>
        <w:t xml:space="preserve">, and skin temperature </w:t>
      </w:r>
      <w:r w:rsidRPr="00E6309E">
        <w:rPr>
          <w:rFonts w:eastAsia="Calibri" w:cs="Calibri"/>
          <w:lang w:val="en-GB"/>
        </w:rPr>
        <w:t>(</w:t>
      </w:r>
      <w:r w:rsidRPr="00E6309E">
        <w:rPr>
          <w:rFonts w:eastAsia="Calibri" w:cs="Calibri"/>
          <w:lang w:val="en-US"/>
        </w:rPr>
        <w:t xml:space="preserve">up to </w:t>
      </w:r>
      <w:r w:rsidRPr="00E6309E">
        <w:rPr>
          <w:rFonts w:eastAsia="Calibri" w:cs="Calibri"/>
          <w:lang w:val="en-GB"/>
        </w:rPr>
        <w:t>100 Hz, 0-60°C)</w:t>
      </w:r>
      <w:r w:rsidRPr="00E6309E">
        <w:rPr>
          <w:rFonts w:eastAsia="Calibri" w:cs="Calibri"/>
          <w:lang w:val="en-US"/>
        </w:rPr>
        <w:t xml:space="preserve">. Its versatile design allows for placement on various body locations (e.g., lower back,  ankle) using medical tape or dedicated accessories (e.g., wrist band, adjustable elastic belt). </w:t>
      </w:r>
      <w:r w:rsidRPr="00E6309E">
        <w:rPr>
          <w:rFonts w:eastAsia="Calibri" w:cs="Calibri"/>
          <w:lang w:val="en-GB"/>
        </w:rPr>
        <w:t>An integrated event marker button enables users to annotate specific events or activities directly within the data stream. Logging durations can reach up to 30 days at a sampling frequency of 20 Hz and 7 days at 100 Hz. The device achieves full charge within 3 hours using a dedicated charging cradle.</w:t>
      </w:r>
      <w:r w:rsidRPr="00E6309E">
        <w:rPr>
          <w:sz w:val="20"/>
          <w:szCs w:val="20"/>
          <w:lang w:val="en-GB"/>
        </w:rPr>
        <w:t xml:space="preserve"> </w:t>
      </w:r>
      <w:r w:rsidRPr="00E6309E">
        <w:rPr>
          <w:rFonts w:eastAsia="Calibri" w:cs="Calibri"/>
          <w:lang w:val="en-GB"/>
        </w:rPr>
        <w:t xml:space="preserve">Data can be downloaded to a local computer via the provided free software in </w:t>
      </w:r>
      <w:r w:rsidRPr="00E6309E">
        <w:rPr>
          <w:rFonts w:ascii="Courier New" w:eastAsia="Calibri" w:hAnsi="Courier New" w:cs="Courier New"/>
          <w:lang w:val="en-GB"/>
        </w:rPr>
        <w:t>.csv</w:t>
      </w:r>
      <w:r w:rsidRPr="00E6309E">
        <w:rPr>
          <w:rFonts w:eastAsia="Calibri" w:cs="Calibri"/>
          <w:lang w:val="en-GB"/>
        </w:rPr>
        <w:t xml:space="preserve"> or </w:t>
      </w:r>
      <w:r w:rsidRPr="00E6309E">
        <w:rPr>
          <w:rFonts w:ascii="Courier New" w:eastAsia="Calibri" w:hAnsi="Courier New" w:cs="Courier New"/>
          <w:lang w:val="en-GB"/>
        </w:rPr>
        <w:t>.bin</w:t>
      </w:r>
      <w:r w:rsidRPr="00E6309E">
        <w:rPr>
          <w:rFonts w:eastAsia="Calibri" w:cs="Calibri"/>
          <w:lang w:val="en-GB"/>
        </w:rPr>
        <w:t xml:space="preserve"> format and can be processed using custom analysis pipelines. Notably, the device can function as a stand-alone data logger without requiring data transfer to the vendor’s cloud or an active Internet connection. The </w:t>
      </w:r>
      <w:proofErr w:type="spellStart"/>
      <w:r w:rsidRPr="00E6309E">
        <w:rPr>
          <w:rFonts w:eastAsia="Calibri" w:cs="Calibri"/>
          <w:lang w:val="en-GB"/>
        </w:rPr>
        <w:t>GENEActiv</w:t>
      </w:r>
      <w:proofErr w:type="spellEnd"/>
      <w:r w:rsidRPr="00E6309E">
        <w:rPr>
          <w:rFonts w:eastAsia="Calibri" w:cs="Calibri"/>
          <w:lang w:val="en-GB"/>
        </w:rPr>
        <w:t xml:space="preserve"> has been extensively utilized in scientific literature, particularly in studies focusing on physical activity</w:t>
      </w:r>
      <w:sdt>
        <w:sdtPr>
          <w:rPr>
            <w:rFonts w:ascii="Aptos" w:eastAsia="Calibri" w:hAnsi="Aptos" w:cs="Calibri"/>
            <w:color w:val="000000"/>
            <w:vertAlign w:val="superscript"/>
            <w:lang w:val="en-GB"/>
          </w:rPr>
          <w:tag w:val="MENDELEY_CITATION_v3_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"/>
          <w:id w:val="-1284958334"/>
          <w:placeholder>
            <w:docPart w:val="09287923D0454231A7F8FD08438FD43D"/>
          </w:placeholder>
        </w:sdtPr>
        <w:sdtContent>
          <w:r w:rsidR="00811981" w:rsidRPr="00811981">
            <w:rPr>
              <w:rFonts w:ascii="Aptos" w:eastAsia="Calibri" w:hAnsi="Aptos" w:cs="Calibri"/>
              <w:color w:val="000000"/>
              <w:vertAlign w:val="superscript"/>
              <w:lang w:val="en-GB"/>
            </w:rPr>
            <w:t>2</w:t>
          </w:r>
        </w:sdtContent>
      </w:sdt>
      <w:r w:rsidRPr="00E6309E">
        <w:rPr>
          <w:rFonts w:eastAsia="Calibri" w:cs="Calibri"/>
          <w:lang w:val="en-GB"/>
        </w:rPr>
        <w:t>, sleep/wake patterns, and circadian rhythms</w:t>
      </w:r>
      <w:sdt>
        <w:sdtPr>
          <w:rPr>
            <w:rFonts w:ascii="Aptos" w:eastAsia="Calibri" w:hAnsi="Aptos" w:cs="Calibri"/>
            <w:color w:val="000000"/>
            <w:vertAlign w:val="superscript"/>
            <w:lang w:val="en-GB"/>
          </w:rPr>
          <w:tag w:val="MENDELEY_CITATION_v3_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"/>
          <w:id w:val="755170913"/>
          <w:placeholder>
            <w:docPart w:val="413223A530A04FF283F3B1547D623879"/>
          </w:placeholder>
        </w:sdtPr>
        <w:sdtContent>
          <w:r w:rsidR="00811981" w:rsidRPr="00811981">
            <w:rPr>
              <w:rFonts w:ascii="Aptos" w:eastAsia="Calibri" w:hAnsi="Aptos" w:cs="Calibri"/>
              <w:color w:val="000000"/>
              <w:vertAlign w:val="superscript"/>
              <w:lang w:val="en-GB"/>
            </w:rPr>
            <w:t>3,4</w:t>
          </w:r>
        </w:sdtContent>
      </w:sdt>
      <w:r w:rsidRPr="00E6309E">
        <w:rPr>
          <w:rFonts w:eastAsia="Calibri" w:cs="Calibri"/>
          <w:lang w:val="en-GB"/>
        </w:rPr>
        <w:t>.</w:t>
      </w:r>
    </w:p>
    <w:p w14:paraId="1885D213" w14:textId="77777777" w:rsidR="001F65E7" w:rsidRPr="00DC3862" w:rsidRDefault="001F65E7" w:rsidP="001F65E7">
      <w:pPr>
        <w:jc w:val="both"/>
        <w:rPr>
          <w:rFonts w:eastAsia="Calibri" w:cs="Calibri"/>
          <w:b/>
          <w:bCs/>
          <w:sz w:val="24"/>
          <w:szCs w:val="24"/>
          <w:lang w:val="en-US"/>
        </w:rPr>
      </w:pPr>
      <w:r w:rsidRPr="00DC3862">
        <w:rPr>
          <w:rFonts w:eastAsia="Calibri" w:cs="Calibri"/>
          <w:b/>
          <w:bCs/>
          <w:sz w:val="24"/>
          <w:szCs w:val="24"/>
          <w:lang w:val="en-US"/>
        </w:rPr>
        <w:t xml:space="preserve">McRoberts </w:t>
      </w:r>
      <w:proofErr w:type="spellStart"/>
      <w:r w:rsidRPr="00DC3862">
        <w:rPr>
          <w:rFonts w:eastAsia="Calibri" w:cs="Calibri"/>
          <w:b/>
          <w:bCs/>
          <w:sz w:val="24"/>
          <w:szCs w:val="24"/>
          <w:lang w:val="en-US"/>
        </w:rPr>
        <w:t>DynaPort</w:t>
      </w:r>
      <w:proofErr w:type="spellEnd"/>
      <w:r w:rsidRPr="00DC3862">
        <w:rPr>
          <w:rFonts w:eastAsia="Calibri" w:cs="Calibri"/>
          <w:b/>
          <w:bCs/>
          <w:sz w:val="24"/>
          <w:szCs w:val="24"/>
          <w:lang w:val="en-US"/>
        </w:rPr>
        <w:t xml:space="preserve"> </w:t>
      </w:r>
    </w:p>
    <w:p w14:paraId="60D8DB3F" w14:textId="3A155AFC" w:rsidR="001F65E7" w:rsidRPr="00E6309E" w:rsidRDefault="001F65E7" w:rsidP="001F65E7">
      <w:pPr>
        <w:jc w:val="both"/>
        <w:rPr>
          <w:rFonts w:eastAsia="Calibri" w:cs="Calibri"/>
          <w:lang w:val="en-GB"/>
        </w:rPr>
      </w:pPr>
      <w:r w:rsidRPr="00E6309E">
        <w:rPr>
          <w:rFonts w:eastAsia="Calibri" w:cs="Calibri"/>
          <w:lang w:val="en-GB"/>
        </w:rPr>
        <w:t xml:space="preserve">The </w:t>
      </w:r>
      <w:proofErr w:type="spellStart"/>
      <w:r w:rsidRPr="00E6309E">
        <w:rPr>
          <w:rFonts w:eastAsia="Calibri" w:cs="Calibri"/>
          <w:lang w:val="en-GB"/>
        </w:rPr>
        <w:t>DynaPort</w:t>
      </w:r>
      <w:proofErr w:type="spellEnd"/>
      <w:r w:rsidRPr="00E6309E">
        <w:rPr>
          <w:rFonts w:eastAsia="Calibri" w:cs="Calibri"/>
          <w:lang w:val="en-GB"/>
        </w:rPr>
        <w:t xml:space="preserve"> 7 is a Class-I medical device incorporating a tri-axial accelerometer  (fs=</w:t>
      </w:r>
      <w:r w:rsidRPr="00E6309E">
        <w:rPr>
          <w:rFonts w:eastAsia="Calibri" w:cs="Calibri"/>
          <w:lang w:val="en-US"/>
        </w:rPr>
        <w:t>100 Hz, range ±16 g)</w:t>
      </w:r>
      <w:r w:rsidRPr="00E6309E">
        <w:rPr>
          <w:rFonts w:eastAsia="Calibri" w:cs="Calibri"/>
          <w:lang w:val="en-GB"/>
        </w:rPr>
        <w:t xml:space="preserve">, a tri-axial gyroscope (fs = </w:t>
      </w:r>
      <w:r w:rsidRPr="00E6309E">
        <w:rPr>
          <w:rFonts w:eastAsia="Calibri" w:cs="Calibri"/>
          <w:lang w:val="en-US"/>
        </w:rPr>
        <w:t>100 Hz, range ±2000 degree per second (</w:t>
      </w:r>
      <w:proofErr w:type="spellStart"/>
      <w:r w:rsidRPr="00E6309E">
        <w:rPr>
          <w:rFonts w:eastAsia="Calibri" w:cs="Calibri"/>
          <w:lang w:val="en-US"/>
        </w:rPr>
        <w:t>dps</w:t>
      </w:r>
      <w:proofErr w:type="spellEnd"/>
      <w:r w:rsidRPr="00E6309E">
        <w:rPr>
          <w:rFonts w:eastAsia="Calibri" w:cs="Calibri"/>
          <w:lang w:val="en-US"/>
        </w:rPr>
        <w:t xml:space="preserve">)), a barometer (fs = 1 Hz, range 330-1100 </w:t>
      </w:r>
      <w:proofErr w:type="spellStart"/>
      <w:r w:rsidRPr="00E6309E">
        <w:rPr>
          <w:rFonts w:eastAsia="Calibri" w:cs="Calibri"/>
          <w:lang w:val="en-US"/>
        </w:rPr>
        <w:t>hPa</w:t>
      </w:r>
      <w:proofErr w:type="spellEnd"/>
      <w:r w:rsidRPr="00E6309E">
        <w:rPr>
          <w:rFonts w:eastAsia="Calibri" w:cs="Calibri"/>
          <w:lang w:val="en-US"/>
        </w:rPr>
        <w:t>), and a temperature sensor (fs = 1 Hz)</w:t>
      </w:r>
      <w:r w:rsidRPr="00E6309E">
        <w:rPr>
          <w:rFonts w:eastAsia="Calibri" w:cs="Calibri"/>
          <w:lang w:val="en-GB"/>
        </w:rPr>
        <w:t>, rendering it suitable for assessing physical activity and mobility in real-world settings. It is designed to be worn comfortably on the lower back using an elastic belt and has demonstrated good acceptability among elderly users</w:t>
      </w:r>
      <w:sdt>
        <w:sdtPr>
          <w:rPr>
            <w:rFonts w:ascii="Aptos" w:eastAsia="Calibri" w:hAnsi="Aptos" w:cs="Calibri"/>
            <w:color w:val="000000"/>
            <w:vertAlign w:val="superscript"/>
            <w:lang w:val="en-GB"/>
          </w:rPr>
          <w:tag w:val="MENDELEY_CITATION_v3_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"/>
          <w:id w:val="1597522477"/>
          <w:placeholder>
            <w:docPart w:val="8063D4FB91774E83B18F4CA401E46F2E"/>
          </w:placeholder>
        </w:sdtPr>
        <w:sdtContent>
          <w:r w:rsidR="00811981" w:rsidRPr="00811981">
            <w:rPr>
              <w:rFonts w:ascii="Aptos" w:eastAsia="Calibri" w:hAnsi="Aptos" w:cs="Calibri"/>
              <w:color w:val="000000"/>
              <w:vertAlign w:val="superscript"/>
              <w:lang w:val="en-GB"/>
            </w:rPr>
            <w:t>5</w:t>
          </w:r>
        </w:sdtContent>
      </w:sdt>
      <w:r w:rsidRPr="00E6309E">
        <w:rPr>
          <w:rFonts w:eastAsia="Calibri" w:cs="Calibri"/>
          <w:lang w:val="en-GB"/>
        </w:rPr>
        <w:t>. The device is not waterproof and requires removal before water-based activities. The updated version of the </w:t>
      </w:r>
      <w:proofErr w:type="spellStart"/>
      <w:r w:rsidRPr="00E6309E">
        <w:rPr>
          <w:rFonts w:eastAsia="Calibri" w:cs="Calibri"/>
          <w:lang w:val="en-GB"/>
        </w:rPr>
        <w:t>DynaPort</w:t>
      </w:r>
      <w:proofErr w:type="spellEnd"/>
      <w:r w:rsidRPr="00E6309E">
        <w:rPr>
          <w:rFonts w:eastAsia="Calibri" w:cs="Calibri"/>
          <w:lang w:val="en-GB"/>
        </w:rPr>
        <w:t xml:space="preserve"> 7 firmware offers continuous measurement for approximately 8 days with active accelerometers and gyroscopes sampling at 100 Hz. Data can be directly downloaded to a PC (in </w:t>
      </w:r>
      <w:r w:rsidRPr="00E6309E">
        <w:rPr>
          <w:rFonts w:ascii="Courier New" w:eastAsia="Courier New" w:hAnsi="Courier New" w:cs="Courier New"/>
          <w:lang w:val="en-GB"/>
        </w:rPr>
        <w:t>.</w:t>
      </w:r>
      <w:proofErr w:type="spellStart"/>
      <w:r w:rsidRPr="00E6309E">
        <w:rPr>
          <w:rFonts w:ascii="Courier New" w:eastAsia="Courier New" w:hAnsi="Courier New" w:cs="Courier New"/>
          <w:lang w:val="en-GB"/>
        </w:rPr>
        <w:t>omx</w:t>
      </w:r>
      <w:proofErr w:type="spellEnd"/>
      <w:r w:rsidRPr="00E6309E">
        <w:rPr>
          <w:rFonts w:eastAsia="Calibri" w:cs="Calibri"/>
          <w:lang w:val="en-GB"/>
        </w:rPr>
        <w:t xml:space="preserve"> format) without mandatory cloud transfer, with an optional upload to the McRoberts’ cloud. Reading .</w:t>
      </w:r>
      <w:proofErr w:type="spellStart"/>
      <w:r w:rsidRPr="00E6309E">
        <w:rPr>
          <w:rFonts w:eastAsia="Calibri" w:cs="Calibri"/>
          <w:lang w:val="en-GB"/>
        </w:rPr>
        <w:t>omx</w:t>
      </w:r>
      <w:proofErr w:type="spellEnd"/>
      <w:r w:rsidRPr="00E6309E">
        <w:rPr>
          <w:rFonts w:eastAsia="Calibri" w:cs="Calibri"/>
          <w:lang w:val="en-GB"/>
        </w:rPr>
        <w:t xml:space="preserve"> files currently necessitates the use of specific custom routines implemented in MATLAB (The </w:t>
      </w:r>
      <w:proofErr w:type="spellStart"/>
      <w:r w:rsidRPr="00E6309E">
        <w:rPr>
          <w:rFonts w:eastAsia="Calibri" w:cs="Calibri"/>
          <w:lang w:val="en-GB"/>
        </w:rPr>
        <w:t>Mathworks</w:t>
      </w:r>
      <w:proofErr w:type="spellEnd"/>
      <w:r w:rsidRPr="00E6309E">
        <w:rPr>
          <w:rFonts w:eastAsia="Calibri" w:cs="Calibri"/>
          <w:lang w:val="en-GB"/>
        </w:rPr>
        <w:t>, Inc.), excluding barometer data. McRoberts integrates the Mobilise-D algorithm</w:t>
      </w:r>
      <w:sdt>
        <w:sdtPr>
          <w:rPr>
            <w:rFonts w:ascii="Aptos" w:eastAsia="Calibri" w:hAnsi="Aptos" w:cs="Calibri"/>
            <w:color w:val="000000"/>
            <w:vertAlign w:val="superscript"/>
            <w:lang w:val="en-GB"/>
          </w:rPr>
          <w:tag w:val="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"/>
          <w:id w:val="-1592766203"/>
          <w:placeholder>
            <w:docPart w:val="09287923D0454231A7F8FD08438FD43D"/>
          </w:placeholder>
        </w:sdtPr>
        <w:sdtContent>
          <w:r w:rsidR="00811981" w:rsidRPr="00811981">
            <w:rPr>
              <w:rFonts w:ascii="Aptos" w:eastAsia="Calibri" w:hAnsi="Aptos" w:cs="Calibri"/>
              <w:color w:val="000000"/>
              <w:vertAlign w:val="superscript"/>
              <w:lang w:val="en-GB"/>
            </w:rPr>
            <w:t>6–8</w:t>
          </w:r>
        </w:sdtContent>
      </w:sdt>
      <w:r w:rsidRPr="00E6309E">
        <w:rPr>
          <w:rFonts w:eastAsia="Calibri" w:cs="Calibri"/>
          <w:lang w:val="en-GB"/>
        </w:rPr>
        <w:t xml:space="preserve"> for computing digital mobility outcomes within its analytics pipeline, which requires a software license. </w:t>
      </w:r>
    </w:p>
    <w:p w14:paraId="7A5FF080" w14:textId="77777777" w:rsidR="001F65E7" w:rsidRPr="00DC3862" w:rsidRDefault="001F65E7" w:rsidP="001F65E7">
      <w:pPr>
        <w:jc w:val="both"/>
        <w:rPr>
          <w:rFonts w:eastAsia="Calibri" w:cs="Calibri"/>
          <w:b/>
          <w:bCs/>
          <w:sz w:val="24"/>
          <w:szCs w:val="24"/>
          <w:lang w:val="en-GB"/>
        </w:rPr>
      </w:pPr>
      <w:proofErr w:type="spellStart"/>
      <w:r w:rsidRPr="00DC3862">
        <w:rPr>
          <w:rFonts w:eastAsia="Calibri" w:cs="Calibri"/>
          <w:b/>
          <w:bCs/>
          <w:sz w:val="24"/>
          <w:szCs w:val="24"/>
          <w:lang w:val="en-GB"/>
        </w:rPr>
        <w:t>Axivity</w:t>
      </w:r>
      <w:proofErr w:type="spellEnd"/>
      <w:r w:rsidRPr="00DC3862">
        <w:rPr>
          <w:rFonts w:eastAsia="Calibri" w:cs="Calibri"/>
          <w:b/>
          <w:bCs/>
          <w:sz w:val="24"/>
          <w:szCs w:val="24"/>
          <w:lang w:val="en-GB"/>
        </w:rPr>
        <w:t xml:space="preserve"> AX6 </w:t>
      </w:r>
    </w:p>
    <w:p w14:paraId="4D9A5EED" w14:textId="0E71A08E" w:rsidR="001F65E7" w:rsidRPr="00E6309E" w:rsidRDefault="001F65E7" w:rsidP="001F65E7">
      <w:pPr>
        <w:jc w:val="both"/>
        <w:rPr>
          <w:rFonts w:eastAsia="Calibri" w:cs="Calibri"/>
          <w:lang w:val="en-GB"/>
        </w:rPr>
      </w:pPr>
      <w:r w:rsidRPr="00E6309E">
        <w:rPr>
          <w:rFonts w:eastAsia="Calibri" w:cs="Calibri"/>
          <w:lang w:val="en-GB"/>
        </w:rPr>
        <w:t xml:space="preserve">The AX6 is a waterproof data logger featuring a 6-axis motion sensor that measures both acceleration (fs = </w:t>
      </w:r>
      <w:r w:rsidRPr="00E6309E">
        <w:rPr>
          <w:rFonts w:cs="Calibri"/>
          <w:lang w:val="en-GB"/>
        </w:rPr>
        <w:t>12.5-100 Hz, range ±2/±4/±8/±16g</w:t>
      </w:r>
      <w:r w:rsidRPr="00E6309E">
        <w:rPr>
          <w:rFonts w:eastAsia="Calibri" w:cs="Calibri"/>
          <w:lang w:val="en-GB"/>
        </w:rPr>
        <w:t xml:space="preserve">) and angular velocity (fs = 12.5-100 Hz, range 125-2000 </w:t>
      </w:r>
      <w:proofErr w:type="spellStart"/>
      <w:r w:rsidRPr="00E6309E">
        <w:rPr>
          <w:rFonts w:eastAsia="Calibri" w:cs="Calibri"/>
          <w:lang w:val="en-GB"/>
        </w:rPr>
        <w:t>dps</w:t>
      </w:r>
      <w:proofErr w:type="spellEnd"/>
      <w:r w:rsidRPr="00E6309E">
        <w:rPr>
          <w:rFonts w:eastAsia="Calibri" w:cs="Calibri"/>
          <w:lang w:val="en-GB"/>
        </w:rPr>
        <w:t xml:space="preserve">). Additionally, it captures light exposure (fs = 12.5-100 Hz, range 3-1000 Lux) and skin temperature (fs = 12.5-100 Hz, range 0-40°C), which can aid in detecting periods of non-wear. The integrated sensors offer configurable sampling rates, enabling continuous long-term data collection (e.g., up to 7 days with fs =  100 Hz for both accelerometer and gyroscope; up to 34 days collecting only acceleration sampled at 50 Hz). A soft-touch silicone band facilitates easy wrist attachment, and the sensor can also be affixed to the body using medical adhesive patches. Data can be directly downloaded to a PC (in </w:t>
      </w:r>
      <w:r w:rsidRPr="00E6309E">
        <w:rPr>
          <w:rFonts w:ascii="Courier New" w:eastAsia="Calibri" w:hAnsi="Courier New" w:cs="Courier New"/>
          <w:lang w:val="en-GB"/>
        </w:rPr>
        <w:t>.</w:t>
      </w:r>
      <w:proofErr w:type="spellStart"/>
      <w:r w:rsidRPr="00E6309E">
        <w:rPr>
          <w:rFonts w:ascii="Courier New" w:eastAsia="Calibri" w:hAnsi="Courier New" w:cs="Courier New"/>
          <w:lang w:val="en-GB"/>
        </w:rPr>
        <w:t>cwa</w:t>
      </w:r>
      <w:proofErr w:type="spellEnd"/>
      <w:r w:rsidRPr="00E6309E">
        <w:rPr>
          <w:rFonts w:eastAsia="Calibri" w:cs="Calibri"/>
          <w:lang w:val="en-GB"/>
        </w:rPr>
        <w:t xml:space="preserve"> or </w:t>
      </w:r>
      <w:r w:rsidRPr="00E6309E">
        <w:rPr>
          <w:rFonts w:ascii="Courier New" w:eastAsia="Courier New" w:hAnsi="Courier New" w:cs="Courier New"/>
          <w:lang w:val="en-GB"/>
        </w:rPr>
        <w:t>.csv</w:t>
      </w:r>
      <w:r w:rsidRPr="00E6309E">
        <w:rPr>
          <w:rFonts w:eastAsia="Calibri" w:cs="Calibri"/>
          <w:lang w:val="en-GB"/>
        </w:rPr>
        <w:t xml:space="preserve"> format) via a USB port using dedicated open-source software (AX3 GUI) and subsequently imported for post-processing in various analysis environments (e.g., MATLAB, Python). Notably, </w:t>
      </w:r>
      <w:r w:rsidRPr="00E6309E">
        <w:rPr>
          <w:rFonts w:eastAsia="Calibri" w:cs="Calibri"/>
          <w:i/>
          <w:iCs/>
          <w:lang w:val="en-GB"/>
        </w:rPr>
        <w:t>raw</w:t>
      </w:r>
      <w:r w:rsidRPr="00E6309E">
        <w:rPr>
          <w:rFonts w:eastAsia="Calibri" w:cs="Calibri"/>
          <w:lang w:val="en-GB"/>
        </w:rPr>
        <w:t xml:space="preserve"> acceleration and angular velocity data acquired with </w:t>
      </w:r>
      <w:proofErr w:type="spellStart"/>
      <w:r w:rsidRPr="00E6309E">
        <w:rPr>
          <w:rFonts w:eastAsia="Calibri" w:cs="Calibri"/>
          <w:lang w:val="en-GB"/>
        </w:rPr>
        <w:t>Axivity</w:t>
      </w:r>
      <w:proofErr w:type="spellEnd"/>
      <w:r w:rsidRPr="00E6309E">
        <w:rPr>
          <w:rFonts w:eastAsia="Calibri" w:cs="Calibri"/>
          <w:lang w:val="en-GB"/>
        </w:rPr>
        <w:t xml:space="preserve"> sensors can be </w:t>
      </w:r>
      <w:proofErr w:type="spellStart"/>
      <w:r w:rsidRPr="00E6309E">
        <w:rPr>
          <w:rFonts w:eastAsia="Calibri" w:cs="Calibri"/>
          <w:lang w:val="en-GB"/>
        </w:rPr>
        <w:t>analyzed</w:t>
      </w:r>
      <w:proofErr w:type="spellEnd"/>
      <w:r w:rsidRPr="00E6309E">
        <w:rPr>
          <w:rFonts w:eastAsia="Calibri" w:cs="Calibri"/>
          <w:lang w:val="en-GB"/>
        </w:rPr>
        <w:t xml:space="preserve"> using McRoberts’ analytics, ensuring consistent analysis results in projects that employ both sensor types</w:t>
      </w:r>
      <w:sdt>
        <w:sdtPr>
          <w:rPr>
            <w:rFonts w:ascii="Aptos" w:eastAsia="Calibri" w:hAnsi="Aptos" w:cs="Calibri"/>
            <w:color w:val="000000"/>
            <w:vertAlign w:val="superscript"/>
            <w:lang w:val="en-GB"/>
          </w:rPr>
          <w:tag w:val="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"/>
          <w:id w:val="956292004"/>
          <w:placeholder>
            <w:docPart w:val="8063D4FB91774E83B18F4CA401E46F2E"/>
          </w:placeholder>
        </w:sdtPr>
        <w:sdtContent>
          <w:r w:rsidR="00811981" w:rsidRPr="00811981">
            <w:rPr>
              <w:rFonts w:ascii="Aptos" w:eastAsia="Calibri" w:hAnsi="Aptos" w:cs="Calibri"/>
              <w:color w:val="000000"/>
              <w:vertAlign w:val="superscript"/>
              <w:lang w:val="en-GB"/>
            </w:rPr>
            <w:t>9</w:t>
          </w:r>
        </w:sdtContent>
      </w:sdt>
      <w:r w:rsidRPr="00E6309E">
        <w:rPr>
          <w:rFonts w:eastAsia="Calibri" w:cs="Calibri"/>
          <w:lang w:val="en-GB"/>
        </w:rPr>
        <w:t xml:space="preserve">. </w:t>
      </w:r>
      <w:proofErr w:type="spellStart"/>
      <w:r w:rsidRPr="00E6309E">
        <w:rPr>
          <w:rFonts w:eastAsia="Calibri" w:cs="Calibri"/>
          <w:lang w:val="en-GB"/>
        </w:rPr>
        <w:t>Axivity</w:t>
      </w:r>
      <w:proofErr w:type="spellEnd"/>
      <w:r w:rsidRPr="00E6309E">
        <w:rPr>
          <w:rFonts w:eastAsia="Calibri" w:cs="Calibri"/>
          <w:lang w:val="en-GB"/>
        </w:rPr>
        <w:t xml:space="preserve"> sensors are </w:t>
      </w:r>
      <w:r w:rsidRPr="00E6309E">
        <w:rPr>
          <w:rFonts w:eastAsia="Calibri" w:cs="Calibri"/>
          <w:lang w:val="en-GB"/>
        </w:rPr>
        <w:lastRenderedPageBreak/>
        <w:t>frequently employed in research to differentiate between individuals with and without a history of falls, as well as to monitor longitudinal changes in activity patterns and fall risk among older adults</w:t>
      </w:r>
      <w:sdt>
        <w:sdtPr>
          <w:rPr>
            <w:rFonts w:ascii="Aptos" w:eastAsia="Calibri" w:hAnsi="Aptos" w:cs="Calibri"/>
            <w:color w:val="000000"/>
            <w:vertAlign w:val="superscript"/>
            <w:lang w:val="en-GB"/>
          </w:rPr>
          <w:tag w:val="MENDELEY_CITATION_v3_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"/>
          <w:id w:val="698361208"/>
          <w:placeholder>
            <w:docPart w:val="431E6358BFF24D8F9D7BF6C2492A8A05"/>
          </w:placeholder>
        </w:sdtPr>
        <w:sdtContent>
          <w:r w:rsidR="00811981" w:rsidRPr="00811981">
            <w:rPr>
              <w:rFonts w:ascii="Aptos" w:eastAsia="Calibri" w:hAnsi="Aptos" w:cs="Calibri"/>
              <w:color w:val="000000"/>
              <w:vertAlign w:val="superscript"/>
              <w:lang w:val="en-GB"/>
            </w:rPr>
            <w:t>10,11</w:t>
          </w:r>
        </w:sdtContent>
      </w:sdt>
      <w:r w:rsidRPr="00E6309E">
        <w:rPr>
          <w:rFonts w:eastAsia="Calibri" w:cs="Calibri"/>
          <w:lang w:val="en-GB"/>
        </w:rPr>
        <w:t>, including in low-resource settings</w:t>
      </w:r>
      <w:sdt>
        <w:sdtPr>
          <w:rPr>
            <w:rFonts w:ascii="Aptos" w:eastAsia="Calibri" w:hAnsi="Aptos" w:cs="Calibri"/>
            <w:color w:val="000000"/>
            <w:vertAlign w:val="superscript"/>
            <w:lang w:val="en-GB"/>
          </w:rPr>
          <w:tag w:val="MENDELEY_CITATION_v3_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"/>
          <w:id w:val="1729409894"/>
          <w:placeholder>
            <w:docPart w:val="431E6358BFF24D8F9D7BF6C2492A8A05"/>
          </w:placeholder>
        </w:sdtPr>
        <w:sdtContent>
          <w:r w:rsidR="00811981" w:rsidRPr="00811981">
            <w:rPr>
              <w:rFonts w:ascii="Aptos" w:eastAsia="Calibri" w:hAnsi="Aptos" w:cs="Calibri"/>
              <w:color w:val="000000"/>
              <w:vertAlign w:val="superscript"/>
              <w:lang w:val="en-GB"/>
            </w:rPr>
            <w:t>10</w:t>
          </w:r>
        </w:sdtContent>
      </w:sdt>
      <w:r w:rsidRPr="00E6309E">
        <w:rPr>
          <w:rFonts w:eastAsia="Calibri" w:cs="Calibri"/>
          <w:lang w:val="en-GB"/>
        </w:rPr>
        <w:t xml:space="preserve">. Furthermore, </w:t>
      </w:r>
      <w:proofErr w:type="spellStart"/>
      <w:r w:rsidRPr="00E6309E">
        <w:rPr>
          <w:rFonts w:eastAsia="Calibri" w:cs="Calibri"/>
          <w:lang w:val="en-GB"/>
        </w:rPr>
        <w:t>Axivity</w:t>
      </w:r>
      <w:proofErr w:type="spellEnd"/>
      <w:r w:rsidRPr="00E6309E">
        <w:rPr>
          <w:rFonts w:eastAsia="Calibri" w:cs="Calibri"/>
          <w:lang w:val="en-GB"/>
        </w:rPr>
        <w:t xml:space="preserve"> sensors have been utilized in sleep-focused research</w:t>
      </w:r>
      <w:sdt>
        <w:sdtPr>
          <w:rPr>
            <w:rFonts w:ascii="Aptos" w:eastAsia="Calibri" w:hAnsi="Aptos" w:cs="Calibri"/>
            <w:color w:val="000000"/>
            <w:vertAlign w:val="superscript"/>
            <w:lang w:val="en-GB"/>
          </w:rPr>
          <w:tag w:val="MENDELEY_CITATION_v3_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"/>
          <w:id w:val="-872607893"/>
          <w:placeholder>
            <w:docPart w:val="8063D4FB91774E83B18F4CA401E46F2E"/>
          </w:placeholder>
        </w:sdtPr>
        <w:sdtContent>
          <w:r w:rsidR="00811981" w:rsidRPr="00811981">
            <w:rPr>
              <w:rFonts w:ascii="Aptos" w:eastAsia="Calibri" w:hAnsi="Aptos" w:cs="Calibri"/>
              <w:color w:val="000000"/>
              <w:vertAlign w:val="superscript"/>
              <w:lang w:val="en-GB"/>
            </w:rPr>
            <w:t>12,13</w:t>
          </w:r>
        </w:sdtContent>
      </w:sdt>
      <w:r w:rsidRPr="00E6309E">
        <w:rPr>
          <w:rFonts w:eastAsia="Calibri" w:cs="Calibri"/>
          <w:lang w:val="en-GB"/>
        </w:rPr>
        <w:t xml:space="preserve">. </w:t>
      </w:r>
    </w:p>
    <w:p w14:paraId="363890D3" w14:textId="77777777" w:rsidR="001F65E7" w:rsidRPr="00DC3862" w:rsidRDefault="001F65E7" w:rsidP="001F65E7">
      <w:pPr>
        <w:jc w:val="both"/>
        <w:rPr>
          <w:rFonts w:eastAsia="Calibri" w:cs="Calibri"/>
          <w:b/>
          <w:bCs/>
          <w:sz w:val="24"/>
          <w:szCs w:val="24"/>
          <w:lang w:val="en-GB"/>
        </w:rPr>
      </w:pPr>
      <w:r w:rsidRPr="00DC3862">
        <w:rPr>
          <w:rFonts w:eastAsia="Calibri" w:cs="Calibri"/>
          <w:b/>
          <w:bCs/>
          <w:sz w:val="24"/>
          <w:szCs w:val="24"/>
          <w:lang w:val="en-GB"/>
        </w:rPr>
        <w:t xml:space="preserve">Empatica </w:t>
      </w:r>
      <w:proofErr w:type="spellStart"/>
      <w:r w:rsidRPr="00DC3862">
        <w:rPr>
          <w:rFonts w:eastAsia="Calibri" w:cs="Calibri"/>
          <w:b/>
          <w:bCs/>
          <w:sz w:val="24"/>
          <w:szCs w:val="24"/>
          <w:lang w:val="en-GB"/>
        </w:rPr>
        <w:t>EmbracePlus</w:t>
      </w:r>
      <w:proofErr w:type="spellEnd"/>
      <w:r w:rsidRPr="00DC3862">
        <w:rPr>
          <w:rFonts w:eastAsia="Calibri" w:cs="Calibri"/>
          <w:b/>
          <w:bCs/>
          <w:sz w:val="24"/>
          <w:szCs w:val="24"/>
          <w:lang w:val="en-GB"/>
        </w:rPr>
        <w:t xml:space="preserve"> </w:t>
      </w:r>
    </w:p>
    <w:p w14:paraId="3318C99E" w14:textId="6DEDC99D" w:rsidR="001F65E7" w:rsidRPr="00E6309E" w:rsidRDefault="001F65E7" w:rsidP="001F65E7">
      <w:pPr>
        <w:tabs>
          <w:tab w:val="num" w:pos="720"/>
        </w:tabs>
        <w:jc w:val="both"/>
        <w:rPr>
          <w:rFonts w:eastAsia="Calibri" w:cs="Calibri"/>
          <w:lang w:val="en-GB"/>
        </w:rPr>
      </w:pPr>
      <w:r w:rsidRPr="00E6309E">
        <w:rPr>
          <w:rFonts w:eastAsia="Calibri" w:cs="Calibri"/>
          <w:lang w:val="en-GB"/>
        </w:rPr>
        <w:t xml:space="preserve">The </w:t>
      </w:r>
      <w:proofErr w:type="spellStart"/>
      <w:r w:rsidRPr="00E6309E">
        <w:rPr>
          <w:rFonts w:eastAsia="Calibri" w:cs="Calibri"/>
          <w:lang w:val="en-GB"/>
        </w:rPr>
        <w:t>EmbracePlus</w:t>
      </w:r>
      <w:proofErr w:type="spellEnd"/>
      <w:r w:rsidRPr="00E6309E">
        <w:rPr>
          <w:rFonts w:eastAsia="Calibri" w:cs="Calibri"/>
          <w:lang w:val="en-GB"/>
        </w:rPr>
        <w:t xml:space="preserve"> is a wrist-worn wearable medical device (FDA-cleared, CE-certified as a Class IIa medical device under the European Union’s MDR) designed for continuous physiological data monitoring in real-world settings. The device is lightweight and water-resistant, promoting user comfort and adherence for 24/7 monitoring. It incorporates a triaxial accelerometer (fs = 64 Hz,</w:t>
      </w:r>
      <w:r w:rsidRPr="00E6309E">
        <w:rPr>
          <w:rFonts w:cs="Calibri"/>
          <w:lang w:val="en-GB"/>
        </w:rPr>
        <w:t xml:space="preserve"> range ±16g)</w:t>
      </w:r>
      <w:r w:rsidRPr="00E6309E">
        <w:rPr>
          <w:rFonts w:eastAsia="Calibri" w:cs="Calibri"/>
          <w:lang w:val="en-GB"/>
        </w:rPr>
        <w:t xml:space="preserve">, a tri-axial gyroscope (fs = 1-4 Hz, range </w:t>
      </w:r>
      <w:r w:rsidRPr="00E6309E">
        <w:rPr>
          <w:rFonts w:cs="Calibri"/>
          <w:lang w:val="en-GB"/>
        </w:rPr>
        <w:t xml:space="preserve">± </w:t>
      </w:r>
      <w:r w:rsidRPr="00E6309E">
        <w:rPr>
          <w:rFonts w:eastAsia="Calibri" w:cs="Calibri"/>
          <w:lang w:val="en-GB"/>
        </w:rPr>
        <w:t xml:space="preserve">2000 </w:t>
      </w:r>
      <w:proofErr w:type="spellStart"/>
      <w:r w:rsidRPr="00E6309E">
        <w:rPr>
          <w:rFonts w:eastAsia="Calibri" w:cs="Calibri"/>
          <w:lang w:val="en-GB"/>
        </w:rPr>
        <w:t>dps</w:t>
      </w:r>
      <w:proofErr w:type="spellEnd"/>
      <w:r w:rsidRPr="00E6309E">
        <w:rPr>
          <w:rFonts w:eastAsia="Calibri" w:cs="Calibri"/>
          <w:lang w:val="en-GB"/>
        </w:rPr>
        <w:t xml:space="preserve">), a photoplethysmography (PPG) sensor (fs = 64 Hz), a skin temperature sensor (fs = 1-4 Hz, range 0-50°C), and two sensors integrated into the strap for measuring electrodermal activity (fs = 1-4 Hz, range 0.01-100 </w:t>
      </w:r>
      <w:proofErr w:type="spellStart"/>
      <w:r w:rsidRPr="00E6309E">
        <w:rPr>
          <w:rFonts w:eastAsia="Calibri" w:cs="Calibri"/>
          <w:lang w:val="en-GB"/>
        </w:rPr>
        <w:t>uS</w:t>
      </w:r>
      <w:proofErr w:type="spellEnd"/>
      <w:r w:rsidRPr="00E6309E">
        <w:rPr>
          <w:rFonts w:eastAsia="Calibri" w:cs="Calibri"/>
          <w:lang w:val="en-GB"/>
        </w:rPr>
        <w:t xml:space="preserve"> ). The battery typically lasts up to 48 hours, depending on usage and data transmission frequency. </w:t>
      </w:r>
      <w:proofErr w:type="spellStart"/>
      <w:r w:rsidRPr="00E6309E">
        <w:rPr>
          <w:rFonts w:eastAsia="Calibri" w:cs="Calibri"/>
          <w:lang w:val="en-GB"/>
        </w:rPr>
        <w:t>EmbracePlus</w:t>
      </w:r>
      <w:proofErr w:type="spellEnd"/>
      <w:r w:rsidRPr="00E6309E">
        <w:rPr>
          <w:rFonts w:eastAsia="Calibri" w:cs="Calibri"/>
          <w:lang w:val="en-GB"/>
        </w:rPr>
        <w:t xml:space="preserve"> transmits real-time data to a paired compatible smartphone via the Bluetooth Low Energy (BLE) protocol. In the absence of a smartphone connection (e.g., disconnection or power off), the device can store up to 36 hours of data in its internal memory (the amount of raw data recorded is dependent on the amount of activity performed and the levels of heart rate recorded); beyond this period, data recording ceases until a connection is re-established with the mobile application</w:t>
      </w:r>
      <w:r w:rsidRPr="00E6309E">
        <w:rPr>
          <w:lang w:val="en-GB"/>
        </w:rPr>
        <w:t>. Notably, on iOS devices, the a</w:t>
      </w:r>
      <w:r w:rsidRPr="00E6309E">
        <w:rPr>
          <w:rFonts w:eastAsia="Calibri" w:cs="Calibri"/>
          <w:lang w:val="en-GB"/>
        </w:rPr>
        <w:t>pplication automatically resumes operation upon smartphone restart, whereas Android devices require manual re-opening of the application. Effective management of data collection and a successful data export necessitate the use of compatible smartphones due to the device's utilization of Bluetooth® 5.0 with 2M PHY, which imposes specific compatibility constraints. Data are initially stored locally on the smartphone and automatically uploaded to the Empatica cloud (USA-based, GDPR-compliant) upon internet connectivity</w:t>
      </w:r>
      <w:r>
        <w:rPr>
          <w:rFonts w:eastAsia="Calibri" w:cs="Calibri"/>
          <w:lang w:val="en-GB"/>
        </w:rPr>
        <w:t>, enabling real-time monitoring of participants’ compliance via the Empatica Portal</w:t>
      </w:r>
      <w:r w:rsidRPr="00E6309E">
        <w:rPr>
          <w:rFonts w:eastAsia="Calibri" w:cs="Calibri"/>
          <w:lang w:val="en-GB"/>
        </w:rPr>
        <w:t xml:space="preserve">. While recordings can occur without Wi-Fi, an initial and final Wi-Fi connection is required. While peer-reviewed literature specifically on the </w:t>
      </w:r>
      <w:proofErr w:type="spellStart"/>
      <w:r w:rsidRPr="00E6309E">
        <w:rPr>
          <w:rFonts w:eastAsia="Calibri" w:cs="Calibri"/>
          <w:lang w:val="en-GB"/>
        </w:rPr>
        <w:t>EmbracePlus</w:t>
      </w:r>
      <w:proofErr w:type="spellEnd"/>
      <w:r w:rsidRPr="00E6309E">
        <w:rPr>
          <w:rFonts w:eastAsia="Calibri" w:cs="Calibri"/>
          <w:lang w:val="en-GB"/>
        </w:rPr>
        <w:t xml:space="preserve"> is currently limited</w:t>
      </w:r>
      <w:sdt>
        <w:sdtPr>
          <w:rPr>
            <w:rFonts w:ascii="Aptos" w:eastAsia="Calibri" w:hAnsi="Aptos" w:cs="Calibri"/>
            <w:color w:val="000000"/>
            <w:vertAlign w:val="superscript"/>
            <w:lang w:val="en-GB"/>
          </w:rPr>
          <w:tag w:val="MENDELEY_CITATION_v3_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"/>
          <w:id w:val="-487407899"/>
          <w:placeholder>
            <w:docPart w:val="09287923D0454231A7F8FD08438FD43D"/>
          </w:placeholder>
        </w:sdtPr>
        <w:sdtContent>
          <w:r w:rsidR="00811981" w:rsidRPr="00811981">
            <w:rPr>
              <w:rFonts w:ascii="Aptos" w:eastAsia="Calibri" w:hAnsi="Aptos" w:cs="Calibri"/>
              <w:color w:val="000000"/>
              <w:vertAlign w:val="superscript"/>
              <w:lang w:val="en-GB"/>
            </w:rPr>
            <w:t>14,15</w:t>
          </w:r>
        </w:sdtContent>
      </w:sdt>
      <w:r w:rsidRPr="00E6309E">
        <w:rPr>
          <w:rFonts w:eastAsia="Calibri" w:cs="Calibri"/>
          <w:lang w:val="en-GB"/>
        </w:rPr>
        <w:t xml:space="preserve"> due to its recent market introduction, the preceding version (E4 wristband) has been extensively validated across a wide range of applications, including physiological monitoring and stress and pain assessment</w:t>
      </w:r>
      <w:sdt>
        <w:sdtPr>
          <w:rPr>
            <w:rFonts w:ascii="Aptos" w:eastAsia="Calibri" w:hAnsi="Aptos" w:cs="Calibri"/>
            <w:color w:val="000000"/>
            <w:vertAlign w:val="superscript"/>
            <w:lang w:val="en-GB"/>
          </w:rPr>
          <w:tag w:val="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"/>
          <w:id w:val="-2040041504"/>
          <w:placeholder>
            <w:docPart w:val="431E6358BFF24D8F9D7BF6C2492A8A05"/>
          </w:placeholder>
        </w:sdtPr>
        <w:sdtContent>
          <w:r w:rsidR="00811981" w:rsidRPr="00811981">
            <w:rPr>
              <w:rFonts w:ascii="Aptos" w:eastAsia="Calibri" w:hAnsi="Aptos" w:cs="Calibri"/>
              <w:color w:val="000000"/>
              <w:vertAlign w:val="superscript"/>
              <w:lang w:val="en-GB"/>
            </w:rPr>
            <w:t>16–18</w:t>
          </w:r>
        </w:sdtContent>
      </w:sdt>
      <w:r w:rsidRPr="00E6309E">
        <w:rPr>
          <w:rFonts w:eastAsia="Calibri" w:cs="Calibri"/>
          <w:lang w:val="en-GB"/>
        </w:rPr>
        <w:t>.</w:t>
      </w:r>
    </w:p>
    <w:p w14:paraId="58FB7981" w14:textId="77777777" w:rsidR="001F65E7" w:rsidRPr="00DC3862" w:rsidRDefault="001F65E7" w:rsidP="001F65E7">
      <w:pPr>
        <w:tabs>
          <w:tab w:val="num" w:pos="720"/>
        </w:tabs>
        <w:jc w:val="both"/>
        <w:rPr>
          <w:rFonts w:eastAsia="Calibri" w:cs="Calibri"/>
          <w:b/>
          <w:bCs/>
          <w:sz w:val="24"/>
          <w:szCs w:val="24"/>
          <w:lang w:val="en-GB"/>
        </w:rPr>
      </w:pPr>
      <w:r w:rsidRPr="00DC3862">
        <w:rPr>
          <w:rFonts w:eastAsia="Calibri" w:cs="Calibri"/>
          <w:b/>
          <w:bCs/>
          <w:sz w:val="24"/>
          <w:szCs w:val="24"/>
          <w:lang w:val="en-GB"/>
        </w:rPr>
        <w:t>Garmin Smartwatches</w:t>
      </w:r>
    </w:p>
    <w:p w14:paraId="4271322A" w14:textId="77777777" w:rsidR="001F65E7" w:rsidRPr="00E6309E" w:rsidRDefault="001F65E7" w:rsidP="001F65E7">
      <w:pPr>
        <w:jc w:val="both"/>
        <w:rPr>
          <w:lang w:val="en-US"/>
        </w:rPr>
      </w:pPr>
      <w:r w:rsidRPr="00E6309E">
        <w:rPr>
          <w:rFonts w:eastAsia="Calibri" w:cs="Calibri"/>
          <w:lang w:val="en-GB"/>
        </w:rPr>
        <w:t xml:space="preserve">The Fenix 7S is a commercially available waterproof smartwatch equipped with a comprehensive suite of integrated sensors, including PPG, accelerometer, gyroscope, skin temperature sensor, barometer, altimeter, and GPS. </w:t>
      </w:r>
    </w:p>
    <w:p w14:paraId="0B9E491B" w14:textId="77777777" w:rsidR="001F65E7" w:rsidRPr="00E6309E" w:rsidRDefault="001F65E7" w:rsidP="001F65E7">
      <w:pPr>
        <w:spacing w:line="257" w:lineRule="auto"/>
        <w:jc w:val="both"/>
        <w:rPr>
          <w:lang w:val="en-GB"/>
        </w:rPr>
      </w:pPr>
      <w:r w:rsidRPr="00E6309E">
        <w:rPr>
          <w:lang w:val="en-GB"/>
        </w:rPr>
        <w:t>The Forerunner 255 is a water</w:t>
      </w:r>
      <w:r>
        <w:rPr>
          <w:lang w:val="en-GB"/>
        </w:rPr>
        <w:t>-</w:t>
      </w:r>
      <w:r w:rsidRPr="00E6309E">
        <w:rPr>
          <w:lang w:val="en-GB"/>
        </w:rPr>
        <w:t>resistant smartwatch, specifically designed for running and triathlon activities,  also including a variety of sport profiles, such as cycling, hiking</w:t>
      </w:r>
      <w:r>
        <w:rPr>
          <w:lang w:val="en-GB"/>
        </w:rPr>
        <w:t>,</w:t>
      </w:r>
      <w:r w:rsidRPr="00E6309E">
        <w:rPr>
          <w:lang w:val="en-GB"/>
        </w:rPr>
        <w:t xml:space="preserve"> and strength training. It is equipped with a GPS sensor, a barometer, an altimeter, a magnetometer, a gyroscope, an accelerometer, a thermometer, and a PPG. The </w:t>
      </w:r>
      <w:r w:rsidRPr="00E6309E">
        <w:rPr>
          <w:rFonts w:eastAsia="Calibri" w:cs="Calibri"/>
          <w:lang w:val="en-GB"/>
        </w:rPr>
        <w:t xml:space="preserve">battery life is reported to last up 14 days under standard </w:t>
      </w:r>
      <w:r w:rsidRPr="00EE1792">
        <w:rPr>
          <w:lang w:val="en-US"/>
        </w:rPr>
        <w:t xml:space="preserve">operating </w:t>
      </w:r>
      <w:r>
        <w:rPr>
          <w:rFonts w:eastAsia="Calibri" w:cs="Calibri"/>
          <w:lang w:val="en-GB"/>
        </w:rPr>
        <w:t>condi</w:t>
      </w:r>
      <w:r w:rsidRPr="00E6309E">
        <w:rPr>
          <w:rFonts w:eastAsia="Calibri" w:cs="Calibri"/>
          <w:lang w:val="en-GB"/>
        </w:rPr>
        <w:t xml:space="preserve">tions; however, it is significantly reduced in GPS mode, lasting approximately 30 hours. With its 5 ATM water resistance rating, the device can be used confidently for swimming and aquatic sports, whether in a pool or open water.  </w:t>
      </w:r>
    </w:p>
    <w:p w14:paraId="52674E19" w14:textId="77777777" w:rsidR="001F65E7" w:rsidRPr="00E6309E" w:rsidRDefault="001F65E7" w:rsidP="001F65E7">
      <w:pPr>
        <w:spacing w:line="257" w:lineRule="auto"/>
        <w:jc w:val="both"/>
        <w:rPr>
          <w:rFonts w:ascii="Aptos" w:eastAsia="Aptos" w:hAnsi="Aptos" w:cs="Aptos"/>
          <w:lang w:val="en-GB"/>
        </w:rPr>
      </w:pPr>
      <w:r w:rsidRPr="00E6309E">
        <w:rPr>
          <w:lang w:val="en-GB"/>
        </w:rPr>
        <w:t>The Instinct 2 Solar is an ultra-resistant</w:t>
      </w:r>
      <w:r>
        <w:rPr>
          <w:lang w:val="en-GB"/>
        </w:rPr>
        <w:t>,</w:t>
      </w:r>
      <w:r w:rsidRPr="00E6309E">
        <w:rPr>
          <w:lang w:val="en-GB"/>
        </w:rPr>
        <w:t xml:space="preserve"> waterproof smartwatch, specifically designed for outdoor activities. It is equipped with a GPS sensor, a barometer, an altimeter, a magnetometer, a gyroscope, an accelerometer, a thermometer, and a PPG. </w:t>
      </w:r>
      <w:r w:rsidRPr="00E6309E">
        <w:rPr>
          <w:rFonts w:eastAsia="Calibri" w:cs="Calibri"/>
          <w:lang w:val="en-GB"/>
        </w:rPr>
        <w:t xml:space="preserve">The device has an extended battery life of up to 28 days with solar charging, </w:t>
      </w:r>
      <w:r w:rsidRPr="00E6309E">
        <w:rPr>
          <w:rFonts w:eastAsia="Calibri" w:cs="Calibri"/>
          <w:lang w:val="en-US"/>
        </w:rPr>
        <w:t>assuming continuous daily wear and around three hours of exposure to outdoor light at 50000 lux</w:t>
      </w:r>
      <w:r w:rsidRPr="00E6309E">
        <w:rPr>
          <w:rFonts w:eastAsia="Calibri" w:cs="Calibri"/>
          <w:lang w:val="en-GB"/>
        </w:rPr>
        <w:t xml:space="preserve">. </w:t>
      </w:r>
      <w:r w:rsidRPr="00E6309E">
        <w:rPr>
          <w:lang w:val="en-GB"/>
        </w:rPr>
        <w:t xml:space="preserve"> The device’s ATM water </w:t>
      </w:r>
      <w:r w:rsidRPr="00EE1792">
        <w:rPr>
          <w:lang w:val="en-US"/>
        </w:rPr>
        <w:t>resistance</w:t>
      </w:r>
      <w:r w:rsidRPr="00E6309E">
        <w:rPr>
          <w:lang w:val="en-GB"/>
        </w:rPr>
        <w:t xml:space="preserve"> </w:t>
      </w:r>
      <w:r>
        <w:rPr>
          <w:lang w:val="en-GB"/>
        </w:rPr>
        <w:t>allows</w:t>
      </w:r>
      <w:r w:rsidRPr="00E6309E">
        <w:rPr>
          <w:lang w:val="en-GB"/>
        </w:rPr>
        <w:t xml:space="preserve"> for a broad spectrum of water-based activit</w:t>
      </w:r>
      <w:r>
        <w:rPr>
          <w:lang w:val="en-GB"/>
        </w:rPr>
        <w:t>i</w:t>
      </w:r>
      <w:r w:rsidRPr="00E6309E">
        <w:rPr>
          <w:lang w:val="en-GB"/>
        </w:rPr>
        <w:t>es, including showering, swimming, diving, and snorkelling. The Forerunner 255</w:t>
      </w:r>
      <w:r w:rsidRPr="00E6309E">
        <w:rPr>
          <w:rFonts w:ascii="Aptos" w:eastAsia="Aptos" w:hAnsi="Aptos" w:cs="Aptos"/>
          <w:lang w:val="en-GB"/>
        </w:rPr>
        <w:t xml:space="preserve"> is employed in the </w:t>
      </w:r>
      <w:r w:rsidRPr="00E6309E">
        <w:rPr>
          <w:rFonts w:ascii="Aptos" w:eastAsia="Aptos" w:hAnsi="Aptos" w:cs="Aptos"/>
          <w:lang w:val="en-GB"/>
        </w:rPr>
        <w:lastRenderedPageBreak/>
        <w:t>feasibility study (</w:t>
      </w:r>
      <w:r w:rsidRPr="00E6309E">
        <w:rPr>
          <w:rFonts w:ascii="Aptos" w:eastAsia="Aptos" w:hAnsi="Aptos" w:cs="Aptos"/>
          <w:i/>
          <w:iCs/>
          <w:lang w:val="en-GB"/>
        </w:rPr>
        <w:t>GARMIN feasibility</w:t>
      </w:r>
      <w:r w:rsidRPr="00E6309E">
        <w:rPr>
          <w:rFonts w:ascii="Aptos" w:eastAsia="Aptos" w:hAnsi="Aptos" w:cs="Aptos"/>
          <w:lang w:val="en-GB"/>
        </w:rPr>
        <w:t>), to evaluate the use of Garmin devices for monitoring daily activities.</w:t>
      </w:r>
    </w:p>
    <w:p w14:paraId="602C053F" w14:textId="5005C620" w:rsidR="001F65E7" w:rsidRDefault="001F65E7" w:rsidP="001F65E7">
      <w:pPr>
        <w:jc w:val="both"/>
        <w:rPr>
          <w:rFonts w:eastAsia="Calibri" w:cs="Calibri"/>
          <w:lang w:val="en-GB"/>
        </w:rPr>
      </w:pPr>
      <w:r w:rsidRPr="00E6309E">
        <w:rPr>
          <w:rFonts w:eastAsia="Calibri" w:cs="Calibri"/>
          <w:lang w:val="en-GB"/>
        </w:rPr>
        <w:t xml:space="preserve">The </w:t>
      </w:r>
      <w:proofErr w:type="spellStart"/>
      <w:r w:rsidRPr="00E6309E">
        <w:rPr>
          <w:rFonts w:eastAsia="Calibri" w:cs="Calibri"/>
          <w:lang w:val="en-GB"/>
        </w:rPr>
        <w:t>Vivoactive</w:t>
      </w:r>
      <w:proofErr w:type="spellEnd"/>
      <w:r w:rsidRPr="00E6309E">
        <w:rPr>
          <w:rFonts w:eastAsia="Calibri" w:cs="Calibri"/>
          <w:lang w:val="en-GB"/>
        </w:rPr>
        <w:t xml:space="preserve"> 5 is a water-resistant fitness smartwatch that provides activity tracking, HR monitoring, and sleep and stress analysis. It is equipped with an accelerometer, a PPG sensor, a thermometer, and GPS. For activity tracking, the device offers several features, including step counting, estimation of calories burned, distance </w:t>
      </w:r>
      <w:r w:rsidR="000522E5" w:rsidRPr="00E6309E">
        <w:rPr>
          <w:rFonts w:eastAsia="Calibri" w:cs="Calibri"/>
          <w:lang w:val="en-GB"/>
        </w:rPr>
        <w:t>travelled</w:t>
      </w:r>
      <w:r w:rsidRPr="00E6309E">
        <w:rPr>
          <w:rFonts w:eastAsia="Calibri" w:cs="Calibri"/>
          <w:lang w:val="en-GB"/>
        </w:rPr>
        <w:t>, and automatic detection of walking and running. With a 5 ATM water resistance rating, the device is also suitable for water-based sports, including both pool and open-water swimming. The battery life is reported to last up to 11 days in smartwatch mode and up to 21 hours in GPS mode, supporting its use in long-duration outdoor exercise monitoring</w:t>
      </w:r>
      <w:r>
        <w:rPr>
          <w:rFonts w:eastAsia="Calibri" w:cs="Calibri"/>
          <w:lang w:val="en-GB"/>
        </w:rPr>
        <w:t>.</w:t>
      </w:r>
      <w:r w:rsidRPr="00E6309E">
        <w:rPr>
          <w:rFonts w:eastAsia="Calibri" w:cs="Calibri"/>
          <w:lang w:val="en-GB"/>
        </w:rPr>
        <w:t xml:space="preserve"> Several scientific studies have investigated the reliability and acceptability of smartwatches from the </w:t>
      </w:r>
      <w:proofErr w:type="spellStart"/>
      <w:r w:rsidRPr="00E6309E">
        <w:rPr>
          <w:rFonts w:eastAsia="Calibri" w:cs="Calibri"/>
          <w:lang w:val="en-GB"/>
        </w:rPr>
        <w:t>Vivoactive</w:t>
      </w:r>
      <w:proofErr w:type="spellEnd"/>
      <w:r w:rsidRPr="00E6309E">
        <w:rPr>
          <w:rFonts w:eastAsia="Calibri" w:cs="Calibri"/>
          <w:lang w:val="en-GB"/>
        </w:rPr>
        <w:t xml:space="preserve"> series</w:t>
      </w:r>
      <w:sdt>
        <w:sdtPr>
          <w:rPr>
            <w:rFonts w:ascii="Aptos" w:eastAsia="Calibri" w:hAnsi="Aptos" w:cs="Calibri"/>
            <w:color w:val="000000"/>
            <w:vertAlign w:val="superscript"/>
            <w:lang w:val="en-GB"/>
          </w:rPr>
          <w:tag w:val="MENDELEY_CITATION_v3_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"/>
          <w:id w:val="-418246122"/>
          <w:placeholder>
            <w:docPart w:val="B9CFBC393AF140A1876DD269A15BDCB2"/>
          </w:placeholder>
        </w:sdtPr>
        <w:sdtContent>
          <w:r w:rsidR="00811981" w:rsidRPr="00811981">
            <w:rPr>
              <w:rFonts w:ascii="Aptos" w:eastAsia="Calibri" w:hAnsi="Aptos" w:cs="Calibri"/>
              <w:color w:val="000000"/>
              <w:vertAlign w:val="superscript"/>
              <w:lang w:val="en-GB"/>
            </w:rPr>
            <w:t>19,20</w:t>
          </w:r>
        </w:sdtContent>
      </w:sdt>
      <w:r w:rsidRPr="00E6309E">
        <w:rPr>
          <w:rFonts w:eastAsia="Calibri" w:cs="Calibri"/>
          <w:lang w:val="en-GB"/>
        </w:rPr>
        <w:t xml:space="preserve">. </w:t>
      </w:r>
    </w:p>
    <w:p w14:paraId="13D23EDF" w14:textId="77777777" w:rsidR="001F65E7" w:rsidRDefault="001F65E7" w:rsidP="001F65E7">
      <w:pPr>
        <w:jc w:val="both"/>
        <w:rPr>
          <w:rFonts w:eastAsia="Calibri" w:cs="Calibri"/>
          <w:lang w:val="en-GB"/>
        </w:rPr>
      </w:pPr>
      <w:r>
        <w:rPr>
          <w:rFonts w:eastAsia="Calibri" w:cs="Calibri"/>
          <w:lang w:val="en-GB"/>
        </w:rPr>
        <w:t>Overall, t</w:t>
      </w:r>
      <w:r w:rsidRPr="00E6309E">
        <w:rPr>
          <w:rFonts w:eastAsia="Calibri" w:cs="Calibri"/>
          <w:lang w:val="en-GB"/>
        </w:rPr>
        <w:t xml:space="preserve">o access data collected by the Garmin </w:t>
      </w:r>
      <w:r>
        <w:rPr>
          <w:rFonts w:eastAsia="Calibri" w:cs="Calibri"/>
          <w:lang w:val="en-GB"/>
        </w:rPr>
        <w:t>smartwatches</w:t>
      </w:r>
      <w:r w:rsidRPr="00E6309E">
        <w:rPr>
          <w:rFonts w:eastAsia="Calibri" w:cs="Calibri"/>
          <w:lang w:val="en-GB"/>
        </w:rPr>
        <w:t xml:space="preserve">,  users must create a personal account on the Garmin Connect web portal and log in through both the portal and the companion mobile application. The smartwatch must then be paired with a compatible smartphone, enabling data synchronization via the Bluetooth Low Energy protocol. Once paired, all collected data are automatically stored within the Garmin Connect cloud systems upon synchronization,  providing users with centralized </w:t>
      </w:r>
      <w:r w:rsidRPr="58895E6E">
        <w:rPr>
          <w:rFonts w:eastAsia="Calibri" w:cs="Calibri"/>
          <w:lang w:val="en-GB"/>
        </w:rPr>
        <w:t>access for</w:t>
      </w:r>
      <w:r w:rsidRPr="00E6309E">
        <w:rPr>
          <w:rFonts w:eastAsia="Calibri" w:cs="Calibri"/>
          <w:lang w:val="en-GB"/>
        </w:rPr>
        <w:t xml:space="preserve"> monitoring and management.  Garmin also offers access to collected data through a set of Application Programming Interfaces (APIs) available via the Garmin Connect Developer Program. To enable this functionality, users must provide explicit consent for data access, thereby allowing seamless integration with third-party platforms and applications. </w:t>
      </w:r>
    </w:p>
    <w:p w14:paraId="03C2A398" w14:textId="77777777" w:rsidR="001F65E7" w:rsidRPr="006B51C9" w:rsidRDefault="001F65E7" w:rsidP="001F65E7">
      <w:pPr>
        <w:jc w:val="both"/>
        <w:rPr>
          <w:lang w:val="en-GB"/>
        </w:rPr>
      </w:pPr>
      <w:r>
        <w:rPr>
          <w:rFonts w:eastAsia="Calibri" w:cs="Calibri"/>
          <w:lang w:val="en-GB"/>
        </w:rPr>
        <w:t xml:space="preserve">In addition, Garmin smartwatches are compatible with </w:t>
      </w:r>
      <w:r w:rsidRPr="00E6309E">
        <w:rPr>
          <w:lang w:val="en-GB"/>
        </w:rPr>
        <w:t xml:space="preserve">external devices such as the Garmin Index™ BPM and the Garmin Index™ S2 to monitor additional parameters such as the blood pressure and </w:t>
      </w:r>
      <w:r w:rsidRPr="00E6309E">
        <w:rPr>
          <w:rFonts w:eastAsia="Calibri" w:cs="Calibri"/>
          <w:lang w:val="en-GB"/>
        </w:rPr>
        <w:t>body mass index</w:t>
      </w:r>
      <w:r w:rsidRPr="00E6309E">
        <w:rPr>
          <w:lang w:val="en-GB"/>
        </w:rPr>
        <w:t xml:space="preserve"> </w:t>
      </w:r>
      <w:r>
        <w:rPr>
          <w:lang w:val="en-GB"/>
        </w:rPr>
        <w:t>(</w:t>
      </w:r>
      <w:r w:rsidRPr="00E6309E">
        <w:rPr>
          <w:lang w:val="en-GB"/>
        </w:rPr>
        <w:t>BMI</w:t>
      </w:r>
      <w:r>
        <w:rPr>
          <w:lang w:val="en-GB"/>
        </w:rPr>
        <w:t>)</w:t>
      </w:r>
      <w:r w:rsidRPr="00E6309E">
        <w:rPr>
          <w:lang w:val="en-GB"/>
        </w:rPr>
        <w:t>.</w:t>
      </w:r>
    </w:p>
    <w:p w14:paraId="5D0AA2A2" w14:textId="77777777" w:rsidR="001F65E7" w:rsidRPr="00DC3862" w:rsidRDefault="001F65E7" w:rsidP="001F65E7">
      <w:pPr>
        <w:jc w:val="both"/>
        <w:rPr>
          <w:rFonts w:eastAsia="Calibri" w:cs="Calibri"/>
          <w:b/>
          <w:bCs/>
          <w:sz w:val="24"/>
          <w:szCs w:val="24"/>
          <w:lang w:val="en-GB"/>
        </w:rPr>
      </w:pPr>
      <w:r w:rsidRPr="00DC3862">
        <w:rPr>
          <w:rFonts w:eastAsia="Calibri" w:cs="Calibri"/>
          <w:b/>
          <w:bCs/>
          <w:sz w:val="24"/>
          <w:szCs w:val="24"/>
          <w:lang w:val="en-GB"/>
        </w:rPr>
        <w:t xml:space="preserve">Fitbit Smartwatches </w:t>
      </w:r>
    </w:p>
    <w:p w14:paraId="7C0E0554" w14:textId="2FE5C47E" w:rsidR="001F65E7" w:rsidRPr="00E6309E" w:rsidRDefault="001F65E7" w:rsidP="001F65E7">
      <w:pPr>
        <w:jc w:val="both"/>
        <w:rPr>
          <w:rFonts w:eastAsia="Calibri" w:cs="Calibri"/>
          <w:lang w:val="en-GB"/>
        </w:rPr>
      </w:pPr>
      <w:r w:rsidRPr="00E6309E">
        <w:rPr>
          <w:rFonts w:eastAsia="Calibri" w:cs="Calibri"/>
          <w:lang w:val="en-GB"/>
        </w:rPr>
        <w:t>The Fitbit Sense 2 smartwatch is equipped with an accelerometer, a PPG sensor, and ambient light sensors. It offers comprehensive sleep tracking, including detailed sleep stage classification, and has the capability to detect instances of snoring. A built-in GPS module allows users to monitor outdoor activities with a high degree of precision.</w:t>
      </w:r>
      <w:r w:rsidRPr="00E6309E">
        <w:rPr>
          <w:lang w:val="en-GB"/>
        </w:rPr>
        <w:t xml:space="preserve"> </w:t>
      </w:r>
      <w:r w:rsidRPr="00E6309E">
        <w:rPr>
          <w:rFonts w:eastAsia="Calibri" w:cs="Calibri"/>
          <w:lang w:val="en-GB"/>
        </w:rPr>
        <w:t>The device’s battery life is reported to last up to 6 days on a single charge, depending on usage. The Fitbit Sense 2 has been employed in several research studies to monitor physical activity levels and heart rate variability (HRV), particularly in populations with chronic health conditions</w:t>
      </w:r>
      <w:sdt>
        <w:sdtPr>
          <w:rPr>
            <w:rFonts w:ascii="Aptos" w:eastAsia="Calibri" w:hAnsi="Aptos" w:cs="Calibri"/>
            <w:color w:val="000000"/>
            <w:vertAlign w:val="superscript"/>
            <w:lang w:val="en-GB"/>
          </w:rPr>
          <w:tag w:val="MENDELEY_CITATION_v3_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"/>
          <w:id w:val="1949197422"/>
          <w:placeholder>
            <w:docPart w:val="30B44A4C1DEA4126B5276DE179A740A6"/>
          </w:placeholder>
        </w:sdtPr>
        <w:sdtContent>
          <w:r w:rsidR="00811981" w:rsidRPr="00811981">
            <w:rPr>
              <w:rFonts w:ascii="Aptos" w:eastAsia="Calibri" w:hAnsi="Aptos" w:cs="Calibri"/>
              <w:color w:val="000000"/>
              <w:vertAlign w:val="superscript"/>
              <w:lang w:val="en-GB"/>
            </w:rPr>
            <w:t>20,21</w:t>
          </w:r>
        </w:sdtContent>
      </w:sdt>
      <w:r w:rsidRPr="00E6309E">
        <w:rPr>
          <w:rFonts w:eastAsia="Calibri" w:cs="Calibri"/>
          <w:lang w:val="en-GB"/>
        </w:rPr>
        <w:t>. However, it should be noted that sleep scoring by the Fitbit Sense shows only moderate agreement with polysomnography, both in two-stage (wake/sleep) and four-stage (wake, light sleep, deep non-rapid eye movement sleep, and rapid eye movement sleep) classification, and is therefore best suited for studies involving predominantly healthy sleepers</w:t>
      </w:r>
      <w:sdt>
        <w:sdtPr>
          <w:rPr>
            <w:rFonts w:ascii="Aptos" w:eastAsia="Calibri" w:hAnsi="Aptos" w:cs="Calibri"/>
            <w:color w:val="000000"/>
            <w:vertAlign w:val="superscript"/>
            <w:lang w:val="en-GB"/>
          </w:rPr>
          <w:tag w:val="MENDELEY_CITATION_v3_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"/>
          <w:id w:val="454143331"/>
          <w:placeholder>
            <w:docPart w:val="8063D4FB91774E83B18F4CA401E46F2E"/>
          </w:placeholder>
        </w:sdtPr>
        <w:sdtContent>
          <w:r w:rsidR="00811981" w:rsidRPr="00811981">
            <w:rPr>
              <w:rFonts w:ascii="Aptos" w:eastAsia="Calibri" w:hAnsi="Aptos" w:cs="Calibri"/>
              <w:color w:val="000000"/>
              <w:vertAlign w:val="superscript"/>
              <w:lang w:val="en-GB"/>
            </w:rPr>
            <w:t>22</w:t>
          </w:r>
        </w:sdtContent>
      </w:sdt>
      <w:r w:rsidRPr="00E6309E">
        <w:rPr>
          <w:rFonts w:eastAsia="Calibri" w:cs="Calibri"/>
          <w:lang w:val="en-GB"/>
        </w:rPr>
        <w:t xml:space="preserve">.  </w:t>
      </w:r>
    </w:p>
    <w:p w14:paraId="40EF579C" w14:textId="6A696638" w:rsidR="001F65E7" w:rsidRDefault="001F65E7" w:rsidP="001F65E7">
      <w:pPr>
        <w:jc w:val="both"/>
        <w:rPr>
          <w:rFonts w:eastAsia="Calibri" w:cs="Calibri"/>
          <w:lang w:val="en-GB"/>
        </w:rPr>
      </w:pPr>
      <w:r w:rsidRPr="00E6309E">
        <w:rPr>
          <w:rFonts w:eastAsia="Calibri" w:cs="Calibri"/>
          <w:lang w:val="en-GB"/>
        </w:rPr>
        <w:t>The Fitbit Inspire 3 is a low-cost fitness tracker equipped with a PPG sensor, an accelerometer, and an ambient light sensor. It supports the monitoring of physiological parameters such as breathing rate, skin temperature, and HRV. The device features a removable wristband and can alternatively be worn clipped to clothing; however, in this configuration, certain functionalities (e.g., HR tracking) are disabled. Fitbit Inspire devices have been employed in various studies to monitor physical activity, sleep, and HRV over extended periods</w:t>
      </w:r>
      <w:sdt>
        <w:sdtPr>
          <w:rPr>
            <w:rFonts w:ascii="Aptos" w:eastAsia="Calibri" w:hAnsi="Aptos" w:cs="Calibri"/>
            <w:color w:val="000000"/>
            <w:vertAlign w:val="superscript"/>
            <w:lang w:val="en-GB"/>
          </w:rPr>
          <w:tag w:val="MENDELEY_CITATION_v3_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"/>
          <w:id w:val="-255747096"/>
          <w:placeholder>
            <w:docPart w:val="7CF48F16800B42818EFACAE818C27BB3"/>
          </w:placeholder>
        </w:sdtPr>
        <w:sdtContent>
          <w:r w:rsidR="00811981" w:rsidRPr="00811981">
            <w:rPr>
              <w:rFonts w:ascii="Aptos" w:eastAsia="Calibri" w:hAnsi="Aptos" w:cs="Calibri"/>
              <w:color w:val="000000"/>
              <w:vertAlign w:val="superscript"/>
              <w:lang w:val="en-GB"/>
            </w:rPr>
            <w:t>23,24</w:t>
          </w:r>
        </w:sdtContent>
      </w:sdt>
      <w:r w:rsidRPr="00E6309E">
        <w:rPr>
          <w:rFonts w:eastAsia="Calibri" w:cs="Calibri"/>
          <w:lang w:val="en-GB"/>
        </w:rPr>
        <w:t>.</w:t>
      </w:r>
      <w:r>
        <w:rPr>
          <w:rFonts w:eastAsia="Calibri" w:cs="Calibri"/>
          <w:lang w:val="en-GB"/>
        </w:rPr>
        <w:t xml:space="preserve"> </w:t>
      </w:r>
    </w:p>
    <w:p w14:paraId="3900CB52" w14:textId="547CEFF4" w:rsidR="001F65E7" w:rsidRDefault="001F65E7" w:rsidP="001F65E7">
      <w:pPr>
        <w:jc w:val="both"/>
        <w:rPr>
          <w:rFonts w:eastAsia="Calibri" w:cs="Calibri"/>
          <w:lang w:val="en-GB"/>
        </w:rPr>
      </w:pPr>
      <w:r>
        <w:rPr>
          <w:rFonts w:eastAsia="Calibri" w:cs="Calibri"/>
          <w:lang w:val="en-GB"/>
        </w:rPr>
        <w:t>Overall, F</w:t>
      </w:r>
      <w:r w:rsidRPr="00E6309E">
        <w:rPr>
          <w:rFonts w:eastAsia="Calibri" w:cs="Calibri"/>
          <w:lang w:val="en-GB"/>
        </w:rPr>
        <w:t xml:space="preserve">itbit provides a set of public Device and Web APIs that developers can use to retrieve raw data collected by Fitbit trackers, as well as manually enter log data. For research applications, the web-based platform </w:t>
      </w:r>
      <w:proofErr w:type="spellStart"/>
      <w:r w:rsidRPr="00E6309E">
        <w:rPr>
          <w:rFonts w:eastAsia="Calibri" w:cs="Calibri"/>
          <w:lang w:val="en-GB"/>
        </w:rPr>
        <w:t>Fitabase</w:t>
      </w:r>
      <w:proofErr w:type="spellEnd"/>
      <w:r w:rsidRPr="00E6309E">
        <w:rPr>
          <w:rFonts w:eastAsia="Calibri" w:cs="Calibri"/>
          <w:lang w:val="en-GB"/>
        </w:rPr>
        <w:t xml:space="preserve"> (</w:t>
      </w:r>
      <w:hyperlink r:id="rId5" w:history="1">
        <w:r w:rsidR="000522E5" w:rsidRPr="009835D4">
          <w:rPr>
            <w:rStyle w:val="Collegamentoipertestuale"/>
            <w:lang w:val="en-US"/>
          </w:rPr>
          <w:t>https://www.fitabase.com/</w:t>
        </w:r>
      </w:hyperlink>
      <w:r w:rsidR="000522E5" w:rsidRPr="000522E5">
        <w:rPr>
          <w:lang w:val="en-US"/>
        </w:rPr>
        <w:t>)</w:t>
      </w:r>
      <w:r w:rsidR="000522E5">
        <w:rPr>
          <w:lang w:val="en-US"/>
        </w:rPr>
        <w:t xml:space="preserve"> </w:t>
      </w:r>
      <w:r w:rsidRPr="00E6309E">
        <w:rPr>
          <w:rFonts w:eastAsia="Calibri" w:cs="Calibri"/>
          <w:lang w:val="en-GB"/>
        </w:rPr>
        <w:t xml:space="preserve">is widely adopted to monitor real-time trends and export aggregated data in </w:t>
      </w:r>
      <w:r w:rsidRPr="00E6309E">
        <w:rPr>
          <w:rFonts w:ascii="Courier New" w:eastAsia="Calibri" w:hAnsi="Courier New" w:cs="Courier New"/>
          <w:lang w:val="en-GB"/>
        </w:rPr>
        <w:t>.CSV</w:t>
      </w:r>
      <w:r w:rsidRPr="00E6309E">
        <w:rPr>
          <w:rFonts w:eastAsia="Calibri" w:cs="Calibri"/>
          <w:lang w:val="en-GB"/>
        </w:rPr>
        <w:t xml:space="preserve"> format (daily, hourly, and minute-level resolution) from individual participants. In the context of the DARE pilot study (</w:t>
      </w:r>
      <w:r w:rsidRPr="00E6309E">
        <w:rPr>
          <w:rFonts w:eastAsia="Calibri" w:cs="Calibri"/>
          <w:i/>
          <w:iCs/>
          <w:lang w:val="en-GB"/>
        </w:rPr>
        <w:t>DARE-ADPKD</w:t>
      </w:r>
      <w:r w:rsidRPr="00E6309E">
        <w:rPr>
          <w:rFonts w:eastAsia="Calibri" w:cs="Calibri"/>
          <w:lang w:val="en-GB"/>
        </w:rPr>
        <w:t xml:space="preserve">), a dedicated web application was developed to enable the acquisition and storage of </w:t>
      </w:r>
      <w:r w:rsidRPr="00E6309E">
        <w:rPr>
          <w:rFonts w:eastAsia="Calibri" w:cs="Calibri"/>
          <w:i/>
          <w:iCs/>
          <w:lang w:val="en-GB"/>
        </w:rPr>
        <w:t>raw</w:t>
      </w:r>
      <w:r w:rsidRPr="00E6309E">
        <w:rPr>
          <w:rFonts w:eastAsia="Calibri" w:cs="Calibri"/>
          <w:lang w:val="en-GB"/>
        </w:rPr>
        <w:t xml:space="preserve"> data from Fitbit devices.</w:t>
      </w:r>
    </w:p>
    <w:p w14:paraId="6E84E5D9" w14:textId="77777777" w:rsidR="001F65E7" w:rsidRPr="00DC3862" w:rsidRDefault="001F65E7" w:rsidP="001F65E7">
      <w:pPr>
        <w:jc w:val="both"/>
        <w:rPr>
          <w:b/>
          <w:bCs/>
          <w:sz w:val="24"/>
          <w:szCs w:val="24"/>
          <w:lang w:val="en-GB"/>
        </w:rPr>
      </w:pPr>
      <w:r w:rsidRPr="00DC3862">
        <w:rPr>
          <w:b/>
          <w:bCs/>
          <w:sz w:val="24"/>
          <w:szCs w:val="24"/>
          <w:lang w:val="en-GB"/>
        </w:rPr>
        <w:lastRenderedPageBreak/>
        <w:t xml:space="preserve">Polar Devices </w:t>
      </w:r>
    </w:p>
    <w:p w14:paraId="7B72A699" w14:textId="34CA3377" w:rsidR="001F65E7" w:rsidRPr="00E6309E" w:rsidRDefault="001F65E7" w:rsidP="001F65E7">
      <w:pPr>
        <w:jc w:val="both"/>
        <w:rPr>
          <w:rFonts w:eastAsia="Calibri" w:cs="Calibri"/>
          <w:lang w:val="en-GB"/>
        </w:rPr>
      </w:pPr>
      <w:r w:rsidRPr="00E6309E">
        <w:rPr>
          <w:rFonts w:eastAsia="Calibri" w:cs="Calibri"/>
          <w:lang w:val="en-GB"/>
        </w:rPr>
        <w:t>The Polar Ignite 3 is a fitness and wellness smartwatch designed to monitor sleep, physical activity, and HR. It is equipped with a set of integrated sensors, including an optical HR sensor, accelerometer, ambient light sensor, and skin temperature sensor. The device also includes a GPS module for accurate outdoor activity tracking. The Ignite 3 provides several insights into sleep quality: (</w:t>
      </w:r>
      <w:proofErr w:type="spellStart"/>
      <w:r w:rsidRPr="00E6309E">
        <w:rPr>
          <w:rFonts w:eastAsia="Calibri" w:cs="Calibri"/>
          <w:lang w:val="en-GB"/>
        </w:rPr>
        <w:t>i</w:t>
      </w:r>
      <w:proofErr w:type="spellEnd"/>
      <w:r w:rsidRPr="00E6309E">
        <w:rPr>
          <w:rFonts w:eastAsia="Calibri" w:cs="Calibri"/>
          <w:lang w:val="en-GB"/>
        </w:rPr>
        <w:t>) it tracks sleep stages; (ii) it integrates sleep and autonomic nervous system data to generate a recovery score from stress and training; and (iii) it provides a summary sleep quality score. However, published validation data comparing its sleep metrics to gold-standard polysomnography are currently limited</w:t>
      </w:r>
      <w:sdt>
        <w:sdtPr>
          <w:rPr>
            <w:rFonts w:ascii="Aptos" w:eastAsia="Calibri" w:hAnsi="Aptos" w:cs="Calibri"/>
            <w:color w:val="000000"/>
            <w:vertAlign w:val="superscript"/>
            <w:lang w:val="en-GB"/>
          </w:rPr>
          <w:tag w:val="MENDELEY_CITATION_v3_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"/>
          <w:id w:val="1265807797"/>
          <w:placeholder>
            <w:docPart w:val="8063D4FB91774E83B18F4CA401E46F2E"/>
          </w:placeholder>
        </w:sdtPr>
        <w:sdtContent>
          <w:r w:rsidR="00811981" w:rsidRPr="00811981">
            <w:rPr>
              <w:rFonts w:ascii="Aptos" w:eastAsia="Calibri" w:hAnsi="Aptos" w:cs="Calibri"/>
              <w:color w:val="000000"/>
              <w:vertAlign w:val="superscript"/>
              <w:lang w:val="en-GB"/>
            </w:rPr>
            <w:t>25</w:t>
          </w:r>
        </w:sdtContent>
      </w:sdt>
      <w:r w:rsidRPr="00E6309E">
        <w:rPr>
          <w:rFonts w:eastAsia="Calibri" w:cs="Calibri"/>
          <w:lang w:val="en-GB"/>
        </w:rPr>
        <w:t xml:space="preserve">. The battery life </w:t>
      </w:r>
      <w:r w:rsidRPr="2C8310D8">
        <w:rPr>
          <w:rFonts w:eastAsia="Calibri" w:cs="Calibri"/>
          <w:lang w:val="en-GB"/>
        </w:rPr>
        <w:t>extends</w:t>
      </w:r>
      <w:r w:rsidRPr="00E6309E">
        <w:rPr>
          <w:rFonts w:eastAsia="Calibri" w:cs="Calibri"/>
          <w:lang w:val="en-GB"/>
        </w:rPr>
        <w:t xml:space="preserve"> up to 30 hours in continuous training mode with GPS and HR monitoring enables. The device can be synchronized with </w:t>
      </w:r>
      <w:r w:rsidRPr="00E6309E">
        <w:rPr>
          <w:rFonts w:eastAsia="Calibri" w:cs="Calibri"/>
          <w:i/>
          <w:lang w:val="en-GB"/>
        </w:rPr>
        <w:t>third-party</w:t>
      </w:r>
      <w:r w:rsidRPr="00E6309E">
        <w:rPr>
          <w:rFonts w:eastAsia="Calibri" w:cs="Calibri"/>
          <w:lang w:val="en-GB"/>
        </w:rPr>
        <w:t xml:space="preserve"> fitness applications to share training data and is compatible with the Polar H10 chest strap, which enhances HR measurement accuracy. </w:t>
      </w:r>
    </w:p>
    <w:p w14:paraId="786E23A8" w14:textId="646A1584" w:rsidR="001F65E7" w:rsidRPr="00E6309E" w:rsidRDefault="001F65E7" w:rsidP="001F65E7">
      <w:pPr>
        <w:jc w:val="both"/>
        <w:rPr>
          <w:rFonts w:eastAsia="Calibri" w:cs="Calibri"/>
          <w:lang w:val="en-GB"/>
        </w:rPr>
      </w:pPr>
      <w:r w:rsidRPr="00E6309E">
        <w:rPr>
          <w:rFonts w:eastAsia="Calibri" w:cs="Calibri"/>
          <w:lang w:val="en-GB"/>
        </w:rPr>
        <w:t>The Polar H10 is a lightweight HR monitoring device designed for athletes. It utilizes electrocardiogram (ECG) technology through electrodes embedded in an adjustable chest strap, allowing for accurate HR recording</w:t>
      </w:r>
      <w:sdt>
        <w:sdtPr>
          <w:rPr>
            <w:rFonts w:ascii="Aptos" w:eastAsia="Calibri" w:hAnsi="Aptos" w:cs="Calibri"/>
            <w:color w:val="000000"/>
            <w:vertAlign w:val="superscript"/>
            <w:lang w:val="en-GB"/>
          </w:rPr>
          <w:tag w:val="MENDELEY_CITATION_v3_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"/>
          <w:id w:val="571553963"/>
          <w:placeholder>
            <w:docPart w:val="9433EF1F4BEE4575A30114B837D449AA"/>
          </w:placeholder>
        </w:sdtPr>
        <w:sdtContent>
          <w:r w:rsidR="00811981" w:rsidRPr="00811981">
            <w:rPr>
              <w:rFonts w:ascii="Aptos" w:eastAsia="Calibri" w:hAnsi="Aptos" w:cs="Calibri"/>
              <w:color w:val="000000"/>
              <w:vertAlign w:val="superscript"/>
              <w:lang w:val="en-GB"/>
            </w:rPr>
            <w:t>26</w:t>
          </w:r>
        </w:sdtContent>
      </w:sdt>
      <w:r w:rsidRPr="00E6309E">
        <w:rPr>
          <w:rFonts w:eastAsia="Calibri" w:cs="Calibri"/>
          <w:lang w:val="en-GB"/>
        </w:rPr>
        <w:t>. The strap includes non-slip silicone inserts to enhance grip and prevent displacement during intense physical activity, including water-based activities. The device features built-in memory, enabling standalone data collection without requiring a connected smartphone or receiver. Its battery</w:t>
      </w:r>
      <w:r>
        <w:rPr>
          <w:rFonts w:eastAsia="Calibri" w:cs="Calibri"/>
          <w:lang w:val="en-GB"/>
        </w:rPr>
        <w:t xml:space="preserve"> (</w:t>
      </w:r>
      <w:r w:rsidRPr="00E6309E">
        <w:rPr>
          <w:rFonts w:eastAsia="Calibri" w:cs="Calibri"/>
          <w:lang w:val="en-GB"/>
        </w:rPr>
        <w:t>a standard CR2025 coin cell</w:t>
      </w:r>
      <w:r>
        <w:rPr>
          <w:rFonts w:eastAsia="Calibri" w:cs="Calibri"/>
          <w:lang w:val="en-GB"/>
        </w:rPr>
        <w:t>)</w:t>
      </w:r>
      <w:r w:rsidRPr="00E6309E">
        <w:rPr>
          <w:rFonts w:eastAsia="Calibri" w:cs="Calibri"/>
          <w:lang w:val="en-GB"/>
        </w:rPr>
        <w:t xml:space="preserve"> lasts up to 400 hours, depending on usage, and can be </w:t>
      </w:r>
      <w:r>
        <w:rPr>
          <w:rFonts w:eastAsia="Calibri" w:cs="Calibri"/>
          <w:lang w:val="en-GB"/>
        </w:rPr>
        <w:t>easily</w:t>
      </w:r>
      <w:r w:rsidRPr="00E6309E">
        <w:rPr>
          <w:rFonts w:eastAsia="Calibri" w:cs="Calibri"/>
          <w:lang w:val="en-GB"/>
        </w:rPr>
        <w:t xml:space="preserve"> replaced with a </w:t>
      </w:r>
      <w:r>
        <w:rPr>
          <w:rFonts w:eastAsia="Calibri" w:cs="Calibri"/>
          <w:lang w:val="en-GB"/>
        </w:rPr>
        <w:t>new</w:t>
      </w:r>
      <w:r w:rsidRPr="00E6309E">
        <w:rPr>
          <w:rFonts w:eastAsia="Calibri" w:cs="Calibri"/>
          <w:lang w:val="en-GB"/>
        </w:rPr>
        <w:t xml:space="preserve"> cell</w:t>
      </w:r>
      <w:r>
        <w:rPr>
          <w:rFonts w:eastAsia="Calibri" w:cs="Calibri"/>
          <w:lang w:val="en-GB"/>
        </w:rPr>
        <w:t xml:space="preserve"> when required</w:t>
      </w:r>
      <w:r w:rsidRPr="00E6309E">
        <w:rPr>
          <w:rFonts w:eastAsia="Calibri" w:cs="Calibri"/>
          <w:lang w:val="en-GB"/>
        </w:rPr>
        <w:t>. The Polar H10 is widely used as a gold-standard reference in validation studies of commercial wearable devices for HR monitoring</w:t>
      </w:r>
      <w:sdt>
        <w:sdtPr>
          <w:rPr>
            <w:rFonts w:ascii="Aptos" w:eastAsia="Calibri" w:hAnsi="Aptos" w:cs="Calibri"/>
            <w:color w:val="000000"/>
            <w:vertAlign w:val="superscript"/>
            <w:lang w:val="en-GB"/>
          </w:rPr>
          <w:tag w:val="MENDELEY_CITATION_v3_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"/>
          <w:id w:val="-1885945693"/>
          <w:placeholder>
            <w:docPart w:val="E5B8BFA66E7544D59B9C471E48349185"/>
          </w:placeholder>
        </w:sdtPr>
        <w:sdtContent>
          <w:r w:rsidR="00811981" w:rsidRPr="00811981">
            <w:rPr>
              <w:rFonts w:ascii="Aptos" w:eastAsia="Calibri" w:hAnsi="Aptos" w:cs="Calibri"/>
              <w:color w:val="000000"/>
              <w:vertAlign w:val="superscript"/>
              <w:lang w:val="en-GB"/>
            </w:rPr>
            <w:t>27,28</w:t>
          </w:r>
        </w:sdtContent>
      </w:sdt>
      <w:r w:rsidRPr="00E6309E">
        <w:rPr>
          <w:rFonts w:eastAsia="Calibri" w:cs="Calibri"/>
          <w:lang w:val="en-GB"/>
        </w:rPr>
        <w:t xml:space="preserve"> </w:t>
      </w:r>
    </w:p>
    <w:p w14:paraId="345AC969" w14:textId="36FB6104" w:rsidR="001F65E7" w:rsidRPr="00E6309E" w:rsidRDefault="001F65E7" w:rsidP="001F65E7">
      <w:pPr>
        <w:jc w:val="both"/>
        <w:rPr>
          <w:rFonts w:eastAsia="Calibri" w:cs="Calibri"/>
          <w:lang w:val="en-GB"/>
        </w:rPr>
      </w:pPr>
      <w:r w:rsidRPr="00E6309E">
        <w:rPr>
          <w:rFonts w:eastAsia="Calibri" w:cs="Calibri"/>
          <w:lang w:val="en-GB"/>
        </w:rPr>
        <w:t>The Polar Verity Sense is an optical HR sensor designed to be worn on the upper arm or forearm using an adjustable elastic armband. In addition to the PPG sensor, it integrates an accelerometer, gyroscope, and magnetometer to support multi-modal physiological and movement tracking. The device offers three operational modes, selectable via a button on the unit: (</w:t>
      </w:r>
      <w:proofErr w:type="spellStart"/>
      <w:r w:rsidRPr="00E6309E">
        <w:rPr>
          <w:rFonts w:eastAsia="Calibri" w:cs="Calibri"/>
          <w:lang w:val="en-GB"/>
        </w:rPr>
        <w:t>i</w:t>
      </w:r>
      <w:proofErr w:type="spellEnd"/>
      <w:r w:rsidRPr="00E6309E">
        <w:rPr>
          <w:rFonts w:eastAsia="Calibri" w:cs="Calibri"/>
          <w:lang w:val="en-GB"/>
        </w:rPr>
        <w:t xml:space="preserve">) </w:t>
      </w:r>
      <w:r w:rsidRPr="00E6309E">
        <w:rPr>
          <w:rFonts w:eastAsia="Calibri" w:cs="Calibri"/>
          <w:i/>
          <w:lang w:val="en-GB"/>
        </w:rPr>
        <w:t>swim mode,</w:t>
      </w:r>
      <w:r w:rsidRPr="00E6309E">
        <w:rPr>
          <w:rFonts w:eastAsia="Calibri" w:cs="Calibri"/>
          <w:lang w:val="en-GB"/>
        </w:rPr>
        <w:t xml:space="preserve"> for tracking metrics such as HR and distance during swimming workouts (with IPX8 water resistance), using a clip that attaches to swim goggles; (ii) </w:t>
      </w:r>
      <w:r w:rsidRPr="00E6309E">
        <w:rPr>
          <w:rFonts w:eastAsia="Calibri" w:cs="Calibri"/>
          <w:i/>
          <w:iCs/>
          <w:lang w:val="en-GB"/>
        </w:rPr>
        <w:t>HR</w:t>
      </w:r>
      <w:r w:rsidRPr="00E6309E">
        <w:rPr>
          <w:rFonts w:eastAsia="Calibri" w:cs="Calibri"/>
          <w:i/>
          <w:lang w:val="en-GB"/>
        </w:rPr>
        <w:t xml:space="preserve"> mode,</w:t>
      </w:r>
      <w:r w:rsidRPr="00E6309E">
        <w:rPr>
          <w:rFonts w:eastAsia="Calibri" w:cs="Calibri"/>
          <w:lang w:val="en-GB"/>
        </w:rPr>
        <w:t xml:space="preserve"> for continuous HR monitoring; and (iii) </w:t>
      </w:r>
      <w:r w:rsidRPr="00E6309E">
        <w:rPr>
          <w:rFonts w:eastAsia="Calibri" w:cs="Calibri"/>
          <w:i/>
          <w:lang w:val="en-GB"/>
        </w:rPr>
        <w:t>recording mode,</w:t>
      </w:r>
      <w:r w:rsidRPr="00E6309E">
        <w:rPr>
          <w:rFonts w:eastAsia="Calibri" w:cs="Calibri"/>
          <w:lang w:val="en-GB"/>
        </w:rPr>
        <w:t xml:space="preserve"> which stores data in internal memory for later analysis. The Verity Sen</w:t>
      </w:r>
      <w:r>
        <w:rPr>
          <w:rFonts w:eastAsia="Calibri" w:cs="Calibri"/>
          <w:lang w:val="en-GB"/>
        </w:rPr>
        <w:t>s</w:t>
      </w:r>
      <w:r w:rsidRPr="00E6309E">
        <w:rPr>
          <w:rFonts w:eastAsia="Calibri" w:cs="Calibri"/>
          <w:lang w:val="en-GB"/>
        </w:rPr>
        <w:t>e can be paired with a smartwatch or mobile app to visualize workout data in real time or access post-session summaries. The device has a battery life of  up to 24 hours, depending on the intensity and duration of use, and can be recharged via a micro-USB port. The Polar Verity Sense has demonstrated validity for 24-hour physical activity monitoring</w:t>
      </w:r>
      <w:sdt>
        <w:sdtPr>
          <w:rPr>
            <w:rFonts w:ascii="Aptos" w:eastAsia="Calibri" w:hAnsi="Aptos" w:cs="Calibri"/>
            <w:color w:val="000000"/>
            <w:vertAlign w:val="superscript"/>
            <w:lang w:val="en-GB"/>
          </w:rPr>
          <w:tag w:val="MENDELEY_CITATION_v3_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"/>
          <w:id w:val="-85693207"/>
          <w:placeholder>
            <w:docPart w:val="30B44A4C1DEA4126B5276DE179A740A6"/>
          </w:placeholder>
        </w:sdtPr>
        <w:sdtContent>
          <w:r w:rsidR="00811981" w:rsidRPr="00811981">
            <w:rPr>
              <w:rFonts w:ascii="Aptos" w:eastAsia="Calibri" w:hAnsi="Aptos" w:cs="Calibri"/>
              <w:color w:val="000000"/>
              <w:vertAlign w:val="superscript"/>
              <w:lang w:val="en-GB"/>
            </w:rPr>
            <w:t>29</w:t>
          </w:r>
        </w:sdtContent>
      </w:sdt>
      <w:r w:rsidRPr="00E6309E">
        <w:rPr>
          <w:rFonts w:eastAsia="Calibri" w:cs="Calibri"/>
          <w:lang w:val="en-GB"/>
        </w:rPr>
        <w:t>.</w:t>
      </w:r>
    </w:p>
    <w:p w14:paraId="19ED91D8" w14:textId="77777777" w:rsidR="001F65E7" w:rsidRPr="00E6309E" w:rsidRDefault="001F65E7" w:rsidP="001F65E7">
      <w:pPr>
        <w:jc w:val="both"/>
        <w:rPr>
          <w:rFonts w:eastAsia="Calibri" w:cs="Calibri"/>
          <w:lang w:val="en-GB"/>
        </w:rPr>
      </w:pPr>
      <w:r w:rsidRPr="00E6309E">
        <w:rPr>
          <w:rFonts w:eastAsia="Calibri" w:cs="Calibri"/>
          <w:lang w:val="en-GB"/>
        </w:rPr>
        <w:t xml:space="preserve">Processed data </w:t>
      </w:r>
      <w:r>
        <w:rPr>
          <w:rFonts w:eastAsia="Calibri" w:cs="Calibri"/>
          <w:lang w:val="en-GB"/>
        </w:rPr>
        <w:t>from Polar devices is</w:t>
      </w:r>
      <w:r w:rsidRPr="00E6309E">
        <w:rPr>
          <w:rFonts w:eastAsia="Calibri" w:cs="Calibri"/>
          <w:lang w:val="en-GB"/>
        </w:rPr>
        <w:t xml:space="preserve"> accessible through the Polar Flow app and the Polar website</w:t>
      </w:r>
      <w:r>
        <w:rPr>
          <w:rFonts w:eastAsia="Calibri" w:cs="Calibri"/>
          <w:lang w:val="en-GB"/>
        </w:rPr>
        <w:t xml:space="preserve">, </w:t>
      </w:r>
      <w:r w:rsidRPr="00E6309E">
        <w:rPr>
          <w:rFonts w:eastAsia="Calibri" w:cs="Calibri"/>
          <w:lang w:val="en-GB"/>
        </w:rPr>
        <w:t xml:space="preserve">while </w:t>
      </w:r>
      <w:r w:rsidRPr="00E6309E">
        <w:rPr>
          <w:rFonts w:eastAsia="Calibri" w:cs="Calibri"/>
          <w:i/>
          <w:lang w:val="en-GB"/>
        </w:rPr>
        <w:t xml:space="preserve">raw </w:t>
      </w:r>
      <w:r w:rsidRPr="00E6309E">
        <w:rPr>
          <w:rFonts w:eastAsia="Calibri" w:cs="Calibri"/>
          <w:lang w:val="en-GB"/>
        </w:rPr>
        <w:t xml:space="preserve">data </w:t>
      </w:r>
      <w:r>
        <w:rPr>
          <w:rFonts w:eastAsia="Calibri" w:cs="Calibri"/>
          <w:lang w:val="en-GB"/>
        </w:rPr>
        <w:t>is</w:t>
      </w:r>
      <w:r w:rsidRPr="00E6309E">
        <w:rPr>
          <w:rFonts w:eastAsia="Calibri" w:cs="Calibri"/>
          <w:lang w:val="en-GB"/>
        </w:rPr>
        <w:t xml:space="preserve"> available via the Polar SDK for both Android and iOS platforms.</w:t>
      </w:r>
    </w:p>
    <w:p w14:paraId="4A00D6FF" w14:textId="77777777" w:rsidR="001F65E7" w:rsidRPr="00DC3862" w:rsidRDefault="001F65E7" w:rsidP="001F65E7">
      <w:pPr>
        <w:jc w:val="both"/>
        <w:rPr>
          <w:rFonts w:eastAsia="Calibri" w:cs="Calibri"/>
          <w:b/>
          <w:bCs/>
          <w:sz w:val="24"/>
          <w:szCs w:val="24"/>
          <w:lang w:val="en-GB"/>
        </w:rPr>
      </w:pPr>
      <w:r w:rsidRPr="00DC3862">
        <w:rPr>
          <w:rFonts w:eastAsia="Calibri" w:cs="Calibri"/>
          <w:b/>
          <w:bCs/>
          <w:sz w:val="24"/>
          <w:szCs w:val="24"/>
          <w:lang w:val="en-GB"/>
        </w:rPr>
        <w:t xml:space="preserve">Rooti Rx </w:t>
      </w:r>
    </w:p>
    <w:p w14:paraId="1D44D213" w14:textId="47D9856E" w:rsidR="001F65E7" w:rsidRDefault="001F65E7" w:rsidP="001F65E7">
      <w:pPr>
        <w:jc w:val="both"/>
        <w:rPr>
          <w:rFonts w:eastAsia="Calibri" w:cs="Calibri"/>
          <w:lang w:val="en-GB"/>
        </w:rPr>
      </w:pPr>
      <w:r w:rsidRPr="00E6309E">
        <w:rPr>
          <w:rFonts w:eastAsia="Calibri" w:cs="Calibri"/>
          <w:lang w:val="en-GB"/>
        </w:rPr>
        <w:t xml:space="preserve">Rooti Rx is a portable ECG medical device classified </w:t>
      </w:r>
      <w:r w:rsidRPr="6FC3843D">
        <w:rPr>
          <w:rFonts w:eastAsia="Calibri" w:cs="Calibri"/>
          <w:lang w:val="en-GB"/>
        </w:rPr>
        <w:t>as Class</w:t>
      </w:r>
      <w:r w:rsidRPr="00E6309E">
        <w:rPr>
          <w:rFonts w:eastAsia="Calibri" w:cs="Calibri"/>
          <w:lang w:val="en-GB"/>
        </w:rPr>
        <w:t xml:space="preserve"> IIa under the European Medical Device Regulation (MDR). It is designed for continuous HR monitoring for up to seven consecutive days. The device is applied to the upper chest using an adhesive patch and electrodes, enabling ECG-based HR recording. Its compact and lightweight form factor allows it to be worn discreetly under clothing, in contrast to traditional Holter monitors, which typically require multiple electrodes and external wiring. To ensure high-quality signal acquisition, proper skin preparation – such as hair removal and cleaning - is recommended prior to application. The device includes an event button that users can press to mark specific occurrences (e.g., palpitations), facilitating retrospective analysis by healthcare professionals. The Rooti Rx app (available exclusively on iOS devices, including iPad) is required to initiate the recording and, upon completion, to upload data to the vendor’s GDPR-compliant cloud server located in Ireland. Once recording has begun, the device is capable of storing up to 7 days of continuous ECG data (sampling rate = 250 Hz) and tri-axial accelerometer data (sampling rate = 31.25 Hz). Upon completion of the session, </w:t>
      </w:r>
      <w:r w:rsidRPr="00E6309E">
        <w:rPr>
          <w:rFonts w:eastAsia="Calibri" w:cs="Calibri"/>
          <w:i/>
          <w:iCs/>
          <w:lang w:val="en-GB"/>
        </w:rPr>
        <w:t xml:space="preserve">raw </w:t>
      </w:r>
      <w:r w:rsidRPr="00E6309E">
        <w:rPr>
          <w:rFonts w:eastAsia="Calibri" w:cs="Calibri"/>
          <w:lang w:val="en-GB"/>
        </w:rPr>
        <w:t xml:space="preserve">data are uploaded to the cloud and can be subsequently downloaded </w:t>
      </w:r>
      <w:r w:rsidRPr="00E6309E">
        <w:rPr>
          <w:rFonts w:eastAsia="Calibri" w:cs="Calibri"/>
          <w:lang w:val="en-GB"/>
        </w:rPr>
        <w:lastRenderedPageBreak/>
        <w:t>for local analysis and review. Indexes derived from chest acceleration and HR signals recorded with Rooti Rx have demonstrated substantial discrimination ability in detecting moderate to severe obstructive sleep apnea</w:t>
      </w:r>
      <w:sdt>
        <w:sdtPr>
          <w:rPr>
            <w:rFonts w:ascii="Aptos" w:eastAsia="Calibri" w:hAnsi="Aptos" w:cs="Calibri"/>
            <w:color w:val="000000"/>
            <w:vertAlign w:val="superscript"/>
            <w:lang w:val="en-GB"/>
          </w:rPr>
          <w:tag w:val="MENDELEY_CITATION_v3_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"/>
          <w:id w:val="300890426"/>
          <w:placeholder>
            <w:docPart w:val="E704EA0B4F124FD0B4340DE45A4F31F4"/>
          </w:placeholder>
        </w:sdtPr>
        <w:sdtContent>
          <w:r w:rsidR="00811981" w:rsidRPr="00811981">
            <w:rPr>
              <w:rFonts w:ascii="Aptos" w:eastAsia="Calibri" w:hAnsi="Aptos" w:cs="Calibri"/>
              <w:color w:val="000000"/>
              <w:vertAlign w:val="superscript"/>
              <w:lang w:val="en-GB"/>
            </w:rPr>
            <w:t>30</w:t>
          </w:r>
        </w:sdtContent>
      </w:sdt>
      <w:r w:rsidRPr="00E6309E">
        <w:rPr>
          <w:rFonts w:eastAsia="Calibri" w:cs="Calibri"/>
          <w:lang w:val="en-GB"/>
        </w:rPr>
        <w:t>.</w:t>
      </w:r>
    </w:p>
    <w:p w14:paraId="743BE9C8" w14:textId="77777777" w:rsidR="001F65E7" w:rsidRPr="00DC3862" w:rsidRDefault="001F65E7" w:rsidP="001F65E7">
      <w:pPr>
        <w:jc w:val="both"/>
        <w:rPr>
          <w:rFonts w:eastAsia="Calibri" w:cs="Calibri"/>
          <w:b/>
          <w:bCs/>
          <w:sz w:val="24"/>
          <w:szCs w:val="24"/>
          <w:lang w:val="en-GB"/>
        </w:rPr>
      </w:pPr>
      <w:proofErr w:type="spellStart"/>
      <w:r w:rsidRPr="00DC3862">
        <w:rPr>
          <w:b/>
          <w:bCs/>
          <w:sz w:val="24"/>
          <w:szCs w:val="24"/>
          <w:lang w:val="en-GB"/>
        </w:rPr>
        <w:t>Euleria</w:t>
      </w:r>
      <w:proofErr w:type="spellEnd"/>
      <w:r w:rsidRPr="00DC3862">
        <w:rPr>
          <w:b/>
          <w:bCs/>
          <w:sz w:val="24"/>
          <w:szCs w:val="24"/>
          <w:lang w:val="en-GB"/>
        </w:rPr>
        <w:t xml:space="preserve"> Health Lab</w:t>
      </w:r>
    </w:p>
    <w:p w14:paraId="3984976A" w14:textId="6AC9FB21" w:rsidR="001F65E7" w:rsidRDefault="001F65E7" w:rsidP="001F65E7">
      <w:pPr>
        <w:jc w:val="both"/>
        <w:rPr>
          <w:rFonts w:eastAsia="Calibri" w:cs="Calibri"/>
          <w:lang w:val="en-GB"/>
        </w:rPr>
      </w:pPr>
      <w:proofErr w:type="spellStart"/>
      <w:r w:rsidRPr="00E6309E">
        <w:rPr>
          <w:rFonts w:eastAsia="Calibri" w:cs="Calibri"/>
          <w:lang w:val="en-GB"/>
        </w:rPr>
        <w:t>Euleria</w:t>
      </w:r>
      <w:proofErr w:type="spellEnd"/>
      <w:r w:rsidRPr="00E6309E">
        <w:rPr>
          <w:rFonts w:eastAsia="Calibri" w:cs="Calibri"/>
          <w:lang w:val="en-GB"/>
        </w:rPr>
        <w:t xml:space="preserve"> Lab is a digital health platform certified as Class IIa medical software, designed to deliver personalised tele-rehabilitation interventions. It integrates wearable devices and biofeedback technology to monitor rehabilitation progress and detect changes in motor function over time. The system includes a set of wearable inertial sensors used to track movement during rehabilitation exercises</w:t>
      </w:r>
      <w:sdt>
        <w:sdtPr>
          <w:rPr>
            <w:rFonts w:ascii="Aptos" w:eastAsia="Calibri" w:hAnsi="Aptos" w:cs="Calibri"/>
            <w:color w:val="000000"/>
            <w:vertAlign w:val="superscript"/>
            <w:lang w:val="en-GB"/>
          </w:rPr>
          <w:tag w:val="MENDELEY_CITATION_v3_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"/>
          <w:id w:val="1789236411"/>
          <w:placeholder>
            <w:docPart w:val="EFA7CFF4E17949B79A27279171573132"/>
          </w:placeholder>
        </w:sdtPr>
        <w:sdtContent>
          <w:r w:rsidR="00811981" w:rsidRPr="00811981">
            <w:rPr>
              <w:rFonts w:ascii="Aptos" w:eastAsia="Calibri" w:hAnsi="Aptos" w:cs="Calibri"/>
              <w:color w:val="000000"/>
              <w:vertAlign w:val="superscript"/>
              <w:lang w:val="en-GB"/>
            </w:rPr>
            <w:t>31</w:t>
          </w:r>
        </w:sdtContent>
      </w:sdt>
      <w:r w:rsidRPr="00E6309E">
        <w:rPr>
          <w:rFonts w:eastAsia="Calibri" w:cs="Calibri"/>
          <w:lang w:val="en-GB"/>
        </w:rPr>
        <w:t xml:space="preserve">. Two sensors are typically positioned on the feet to compute </w:t>
      </w:r>
      <w:proofErr w:type="spellStart"/>
      <w:r w:rsidRPr="00E6309E">
        <w:rPr>
          <w:rFonts w:eastAsia="Calibri" w:cs="Calibri"/>
          <w:lang w:val="en-GB"/>
        </w:rPr>
        <w:t>spatio</w:t>
      </w:r>
      <w:proofErr w:type="spellEnd"/>
      <w:r w:rsidRPr="00E6309E">
        <w:rPr>
          <w:rFonts w:eastAsia="Calibri" w:cs="Calibri"/>
          <w:lang w:val="en-GB"/>
        </w:rPr>
        <w:t>-temporal gait parameters across five predefined motor tasks, with the aim of profiling patients in terms of balance and mobility, and assessing their risk of falls. The collected data are compared against normative reference values to support clinical decision</w:t>
      </w:r>
      <w:r>
        <w:rPr>
          <w:rFonts w:eastAsia="Calibri" w:cs="Calibri"/>
          <w:lang w:val="en-GB"/>
        </w:rPr>
        <w:t>-</w:t>
      </w:r>
      <w:r w:rsidRPr="00E6309E">
        <w:rPr>
          <w:rFonts w:eastAsia="Calibri" w:cs="Calibri"/>
          <w:lang w:val="en-GB"/>
        </w:rPr>
        <w:t xml:space="preserve">making. In addition, the system incorporates Bluetooth-enabled dynamometers for muscle strength assessment across various body regions, and </w:t>
      </w:r>
      <w:proofErr w:type="spellStart"/>
      <w:r w:rsidRPr="00E6309E">
        <w:rPr>
          <w:rFonts w:eastAsia="Calibri" w:cs="Calibri"/>
          <w:lang w:val="en-GB"/>
        </w:rPr>
        <w:t>sensorised</w:t>
      </w:r>
      <w:proofErr w:type="spellEnd"/>
      <w:r w:rsidRPr="00E6309E">
        <w:rPr>
          <w:rFonts w:eastAsia="Calibri" w:cs="Calibri"/>
          <w:lang w:val="en-GB"/>
        </w:rPr>
        <w:t xml:space="preserve"> platforms for evaluating balance under both static and dynamic conditions. </w:t>
      </w:r>
      <w:proofErr w:type="spellStart"/>
      <w:r w:rsidRPr="00E6309E">
        <w:rPr>
          <w:rFonts w:eastAsia="Calibri" w:cs="Calibri"/>
          <w:lang w:val="en-GB"/>
        </w:rPr>
        <w:t>Euleria</w:t>
      </w:r>
      <w:proofErr w:type="spellEnd"/>
      <w:r w:rsidRPr="00E6309E">
        <w:rPr>
          <w:rFonts w:eastAsia="Calibri" w:cs="Calibri"/>
          <w:lang w:val="en-GB"/>
        </w:rPr>
        <w:t xml:space="preserve"> Lab has demonstrated high validity when benchmarked against a gold-standard optoelectronic motion capture system across a broad set of full-body movement tasks</w:t>
      </w:r>
      <w:sdt>
        <w:sdtPr>
          <w:rPr>
            <w:rFonts w:ascii="Aptos" w:eastAsia="Calibri" w:hAnsi="Aptos" w:cs="Calibri"/>
            <w:color w:val="000000"/>
            <w:vertAlign w:val="superscript"/>
            <w:lang w:val="en-GB"/>
          </w:rPr>
          <w:tag w:val="MENDELEY_CITATION_v3_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"/>
          <w:id w:val="565382253"/>
          <w:placeholder>
            <w:docPart w:val="8063D4FB91774E83B18F4CA401E46F2E"/>
          </w:placeholder>
        </w:sdtPr>
        <w:sdtContent>
          <w:r w:rsidR="00811981" w:rsidRPr="00811981">
            <w:rPr>
              <w:rFonts w:ascii="Aptos" w:eastAsia="Calibri" w:hAnsi="Aptos" w:cs="Calibri"/>
              <w:color w:val="000000"/>
              <w:vertAlign w:val="superscript"/>
              <w:lang w:val="en-GB"/>
            </w:rPr>
            <w:t>32</w:t>
          </w:r>
        </w:sdtContent>
      </w:sdt>
      <w:r w:rsidRPr="00E6309E">
        <w:rPr>
          <w:rFonts w:eastAsia="Calibri" w:cs="Calibri"/>
          <w:lang w:val="en-GB"/>
        </w:rPr>
        <w:t>.</w:t>
      </w:r>
    </w:p>
    <w:p w14:paraId="2EB19DCB" w14:textId="77777777" w:rsidR="001F65E7" w:rsidRPr="00DC3862" w:rsidRDefault="001F65E7" w:rsidP="001F65E7">
      <w:pPr>
        <w:jc w:val="both"/>
        <w:rPr>
          <w:rFonts w:eastAsia="Calibri" w:cs="Calibri"/>
          <w:b/>
          <w:bCs/>
          <w:sz w:val="24"/>
          <w:szCs w:val="24"/>
          <w:lang w:val="en-GB"/>
        </w:rPr>
      </w:pPr>
      <w:proofErr w:type="spellStart"/>
      <w:r w:rsidRPr="00DC3862">
        <w:rPr>
          <w:b/>
          <w:bCs/>
          <w:sz w:val="24"/>
          <w:szCs w:val="24"/>
          <w:lang w:val="en-GB"/>
        </w:rPr>
        <w:t>Noraxon</w:t>
      </w:r>
      <w:proofErr w:type="spellEnd"/>
      <w:r w:rsidRPr="00DC3862">
        <w:rPr>
          <w:b/>
          <w:bCs/>
          <w:sz w:val="24"/>
          <w:szCs w:val="24"/>
          <w:lang w:val="en-GB"/>
        </w:rPr>
        <w:t xml:space="preserve"> Ultium Motion</w:t>
      </w:r>
    </w:p>
    <w:p w14:paraId="6EFF37E1" w14:textId="23FFA128" w:rsidR="001F65E7" w:rsidRDefault="001F65E7" w:rsidP="001F65E7">
      <w:pPr>
        <w:jc w:val="both"/>
        <w:rPr>
          <w:rFonts w:eastAsia="Calibri" w:cs="Calibri"/>
          <w:lang w:val="en-GB"/>
        </w:rPr>
      </w:pPr>
      <w:r w:rsidRPr="00E6309E">
        <w:rPr>
          <w:rFonts w:eastAsia="Calibri" w:cs="Calibri"/>
          <w:lang w:val="en-GB"/>
        </w:rPr>
        <w:t>The Ultium Motion system (</w:t>
      </w:r>
      <w:proofErr w:type="spellStart"/>
      <w:r w:rsidRPr="00E6309E">
        <w:rPr>
          <w:rFonts w:eastAsia="Calibri" w:cs="Calibri"/>
          <w:lang w:val="en-GB"/>
        </w:rPr>
        <w:t>Noraxon</w:t>
      </w:r>
      <w:proofErr w:type="spellEnd"/>
      <w:r w:rsidRPr="00E6309E">
        <w:rPr>
          <w:rFonts w:eastAsia="Calibri" w:cs="Calibri"/>
          <w:lang w:val="en-GB"/>
        </w:rPr>
        <w:t>) is a portable inertial motion capture platform designed to deliver high-resolution kinematic measurements across a wide range of motor tasks, including gait analysis</w:t>
      </w:r>
      <w:sdt>
        <w:sdtPr>
          <w:rPr>
            <w:rFonts w:ascii="Aptos" w:eastAsia="Calibri" w:hAnsi="Aptos" w:cs="Calibri"/>
            <w:color w:val="000000"/>
            <w:vertAlign w:val="superscript"/>
            <w:lang w:val="en-GB"/>
          </w:rPr>
          <w:tag w:val="MENDELEY_CITATION_v3_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"/>
          <w:id w:val="-546841945"/>
          <w:placeholder>
            <w:docPart w:val="30B44A4C1DEA4126B5276DE179A740A6"/>
          </w:placeholder>
        </w:sdtPr>
        <w:sdtContent>
          <w:r w:rsidR="00811981" w:rsidRPr="00811981">
            <w:rPr>
              <w:rFonts w:ascii="Aptos" w:eastAsia="Calibri" w:hAnsi="Aptos" w:cs="Calibri"/>
              <w:color w:val="000000"/>
              <w:vertAlign w:val="superscript"/>
              <w:lang w:val="en-GB"/>
            </w:rPr>
            <w:t>33</w:t>
          </w:r>
        </w:sdtContent>
      </w:sdt>
      <w:r w:rsidRPr="00E6309E">
        <w:rPr>
          <w:rFonts w:eastAsia="Calibri" w:cs="Calibri"/>
          <w:lang w:val="en-GB"/>
        </w:rPr>
        <w:t xml:space="preserve"> and performance assessment in high-velocity and high-impact conditions</w:t>
      </w:r>
      <w:sdt>
        <w:sdtPr>
          <w:rPr>
            <w:rFonts w:ascii="Aptos" w:eastAsia="Calibri" w:hAnsi="Aptos" w:cs="Calibri"/>
            <w:color w:val="000000"/>
            <w:vertAlign w:val="superscript"/>
            <w:lang w:val="en-GB"/>
          </w:rPr>
          <w:tag w:val="MENDELEY_CITATION_v3_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"/>
          <w:id w:val="-263154556"/>
          <w:placeholder>
            <w:docPart w:val="30B44A4C1DEA4126B5276DE179A740A6"/>
          </w:placeholder>
        </w:sdtPr>
        <w:sdtContent>
          <w:r w:rsidR="00811981" w:rsidRPr="00811981">
            <w:rPr>
              <w:rFonts w:ascii="Aptos" w:eastAsia="Calibri" w:hAnsi="Aptos" w:cs="Calibri"/>
              <w:color w:val="000000"/>
              <w:vertAlign w:val="superscript"/>
              <w:lang w:val="en-GB"/>
            </w:rPr>
            <w:t>34</w:t>
          </w:r>
        </w:sdtContent>
      </w:sdt>
      <w:r w:rsidRPr="00E6309E">
        <w:rPr>
          <w:rFonts w:eastAsia="Calibri" w:cs="Calibri"/>
          <w:lang w:val="en-GB"/>
        </w:rPr>
        <w:t xml:space="preserve">. It utilizes a set of water-resistant, body-worn inertial sensors that include </w:t>
      </w:r>
      <w:r w:rsidRPr="00E6309E">
        <w:rPr>
          <w:rFonts w:eastAsia="Calibri" w:cs="Calibri"/>
          <w:lang w:val="en-US"/>
        </w:rPr>
        <w:t>high-resolution tri-axial accelerometers (</w:t>
      </w:r>
      <w:r w:rsidRPr="00E6309E">
        <w:rPr>
          <w:rFonts w:eastAsia="Calibri" w:cs="Calibri"/>
          <w:lang w:val="en-GB"/>
        </w:rPr>
        <w:t xml:space="preserve">±200 g, sampling rate = 400 Hz), gyroscopes (±7000 </w:t>
      </w:r>
      <w:proofErr w:type="spellStart"/>
      <w:r w:rsidRPr="00E6309E">
        <w:rPr>
          <w:rFonts w:eastAsia="Calibri" w:cs="Calibri"/>
          <w:lang w:val="en-GB"/>
        </w:rPr>
        <w:t>deg</w:t>
      </w:r>
      <w:proofErr w:type="spellEnd"/>
      <w:r w:rsidRPr="00E6309E">
        <w:rPr>
          <w:rFonts w:eastAsia="Calibri" w:cs="Calibri"/>
          <w:lang w:val="en-GB"/>
        </w:rPr>
        <w:t>/s, sampling rate = 400 Hz), and magnetometers (±16 Gauss, sampling rate = 100 Hz).  Sensors can be securely affixed to the body using elastic straps. Each sensor</w:t>
      </w:r>
      <w:r w:rsidR="00C17850">
        <w:rPr>
          <w:rFonts w:eastAsia="Calibri" w:cs="Calibri"/>
          <w:lang w:val="en-GB"/>
        </w:rPr>
        <w:t xml:space="preserve"> </w:t>
      </w:r>
      <w:r w:rsidRPr="00E6309E">
        <w:rPr>
          <w:rFonts w:eastAsia="Calibri" w:cs="Calibri"/>
          <w:lang w:val="en-GB"/>
        </w:rPr>
        <w:t xml:space="preserve">is equipped with internal memory (250 MB), allowing up to 16 hours of data storage, and a rechargeable battery supporting over 8 hours of continuous operation. A calibration adjustment tool is provided to refine static calibration by capturing individual posture profiles and applying them to the reconstructed skeletal model, thereby improving motion capture accuracy. Data acquisition and analysis are performed using the </w:t>
      </w:r>
      <w:proofErr w:type="spellStart"/>
      <w:r w:rsidRPr="00E6309E">
        <w:rPr>
          <w:rFonts w:eastAsia="Calibri" w:cs="Calibri"/>
          <w:lang w:val="en-GB"/>
        </w:rPr>
        <w:t>myoRESEARCH</w:t>
      </w:r>
      <w:proofErr w:type="spellEnd"/>
      <w:r w:rsidRPr="00E6309E">
        <w:rPr>
          <w:rFonts w:eastAsia="Calibri" w:cs="Calibri"/>
          <w:lang w:val="en-GB"/>
        </w:rPr>
        <w:t xml:space="preserve"> software platform, which enables synchronized collection of raw and processed biomechanical parameters, including anatomical joint angles, joint trajectories, orientation angles, linear acceleration, and quaternions. The platform also supports seamless integration with electromyography (EMG), force and pressure sensors, and </w:t>
      </w:r>
      <w:r w:rsidRPr="00E6309E">
        <w:rPr>
          <w:rFonts w:eastAsia="Calibri" w:cs="Calibri"/>
          <w:i/>
          <w:lang w:val="en-GB"/>
        </w:rPr>
        <w:t>third-party</w:t>
      </w:r>
      <w:r w:rsidRPr="00E6309E">
        <w:rPr>
          <w:rFonts w:eastAsia="Calibri" w:cs="Calibri"/>
          <w:lang w:val="en-GB"/>
        </w:rPr>
        <w:t xml:space="preserve"> devices, facilitating high-fidelity multimodal data collection. </w:t>
      </w:r>
    </w:p>
    <w:p w14:paraId="500FA959" w14:textId="77777777" w:rsidR="001F65E7" w:rsidRPr="00DC3862" w:rsidRDefault="001F65E7" w:rsidP="001F65E7">
      <w:pPr>
        <w:jc w:val="both"/>
        <w:rPr>
          <w:rFonts w:eastAsia="Calibri" w:cs="Calibri"/>
          <w:b/>
          <w:bCs/>
          <w:sz w:val="24"/>
          <w:szCs w:val="24"/>
          <w:lang w:val="en-GB"/>
        </w:rPr>
      </w:pPr>
      <w:r w:rsidRPr="00DC3862">
        <w:rPr>
          <w:b/>
          <w:bCs/>
          <w:sz w:val="24"/>
          <w:szCs w:val="24"/>
          <w:lang w:val="en-GB"/>
        </w:rPr>
        <w:t>Dexcom G7</w:t>
      </w:r>
    </w:p>
    <w:p w14:paraId="03E0A9DB" w14:textId="232180DB" w:rsidR="001F65E7" w:rsidRDefault="001F65E7" w:rsidP="001F65E7">
      <w:pPr>
        <w:jc w:val="both"/>
        <w:rPr>
          <w:rFonts w:eastAsia="Calibri" w:cs="Calibri"/>
          <w:lang w:val="en-GB"/>
        </w:rPr>
      </w:pPr>
      <w:r w:rsidRPr="00E6309E">
        <w:rPr>
          <w:rFonts w:eastAsia="Calibri" w:cs="Calibri"/>
          <w:lang w:val="en-GB"/>
        </w:rPr>
        <w:t>The Dexcom G7 is a commercial, water</w:t>
      </w:r>
      <w:r w:rsidRPr="00E6309E">
        <w:rPr>
          <w:rFonts w:ascii="Cambria Math" w:eastAsia="Calibri" w:hAnsi="Cambria Math" w:cs="Cambria Math"/>
          <w:lang w:val="en-GB"/>
        </w:rPr>
        <w:t>‐</w:t>
      </w:r>
      <w:r w:rsidRPr="00E6309E">
        <w:rPr>
          <w:rFonts w:eastAsia="Calibri" w:cs="Calibri"/>
          <w:lang w:val="en-GB"/>
        </w:rPr>
        <w:t>resistant continuous glucose monitoring (CGM) system designed to provide real-time glucose tracking for individuals with diabete</w:t>
      </w:r>
      <w:r>
        <w:rPr>
          <w:rFonts w:eastAsia="Calibri" w:cs="Calibri"/>
          <w:lang w:val="en-GB"/>
        </w:rPr>
        <w:t>s</w:t>
      </w:r>
      <w:sdt>
        <w:sdtPr>
          <w:rPr>
            <w:rFonts w:ascii="Aptos" w:eastAsia="Calibri" w:hAnsi="Aptos" w:cs="Calibri"/>
            <w:color w:val="000000"/>
            <w:vertAlign w:val="superscript"/>
            <w:lang w:val="en-GB"/>
          </w:rPr>
          <w:tag w:val="MENDELEY_CITATION_v3_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"/>
          <w:id w:val="52512448"/>
          <w:placeholder>
            <w:docPart w:val="8063D4FB91774E83B18F4CA401E46F2E"/>
          </w:placeholder>
        </w:sdtPr>
        <w:sdtContent>
          <w:r w:rsidR="00811981" w:rsidRPr="00811981">
            <w:rPr>
              <w:rFonts w:ascii="Aptos" w:eastAsia="Calibri" w:hAnsi="Aptos" w:cs="Calibri"/>
              <w:color w:val="000000"/>
              <w:vertAlign w:val="superscript"/>
              <w:lang w:val="en-GB"/>
            </w:rPr>
            <w:t>35</w:t>
          </w:r>
        </w:sdtContent>
      </w:sdt>
      <w:r w:rsidRPr="00E6309E">
        <w:rPr>
          <w:rFonts w:eastAsia="Calibri" w:cs="Calibri"/>
          <w:lang w:val="en-GB"/>
        </w:rPr>
        <w:t>. It consists of an integrated sensor-transmitter unit that utilizes advanced sensing technology to deliver glucose readings with clinical-grade accuracy at 5-minute intervals</w:t>
      </w:r>
      <w:r w:rsidRPr="00E6309E">
        <w:rPr>
          <w:rFonts w:eastAsia="Calibri" w:cs="Calibri"/>
          <w:vertAlign w:val="superscript"/>
          <w:lang w:val="en-GB"/>
        </w:rPr>
        <w:t xml:space="preserve"> </w:t>
      </w:r>
      <w:sdt>
        <w:sdtPr>
          <w:rPr>
            <w:rFonts w:ascii="Aptos" w:eastAsia="Calibri" w:hAnsi="Aptos" w:cs="Calibri"/>
            <w:color w:val="000000"/>
            <w:vertAlign w:val="superscript"/>
            <w:lang w:val="en-GB"/>
          </w:rPr>
          <w:tag w:val="MENDELEY_CITATION_v3_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"/>
          <w:id w:val="1793165661"/>
          <w:placeholder>
            <w:docPart w:val="AA75F4BDF4C946F38C0A5A6EA9484138"/>
          </w:placeholder>
        </w:sdtPr>
        <w:sdtContent>
          <w:r w:rsidR="00811981" w:rsidRPr="00811981">
            <w:rPr>
              <w:rFonts w:ascii="Aptos" w:eastAsia="Calibri" w:hAnsi="Aptos" w:cs="Calibri"/>
              <w:color w:val="000000"/>
              <w:vertAlign w:val="superscript"/>
              <w:lang w:val="en-GB"/>
            </w:rPr>
            <w:t>36</w:t>
          </w:r>
        </w:sdtContent>
      </w:sdt>
      <w:r w:rsidRPr="00E6309E">
        <w:rPr>
          <w:rFonts w:eastAsia="Calibri" w:cs="Calibri"/>
          <w:lang w:val="en-GB"/>
        </w:rPr>
        <w:t xml:space="preserve">. Compared to its predecessor (Dexcom  G6), the G7 features a shorter warm-up time and extended wear duration, ensuring consistent performance during daily activities, including exercise and swimming. To use the Dexcom G7, users must create a personal account and log into the secure Dexcom Clarity portal. The device connects via Bluetooth to a compatible smartphone or a dedicated receiver, allowing for real-time synchronization and access to current glucose levels, trend information, and personalized alerts through the Dexcom mobile app. All collected data are stored in the Dexcom Clarity cloud platform, where users can review historical trends to support ongoing diabetes management. Dexcom also offers optional integration through its  </w:t>
      </w:r>
      <w:r w:rsidRPr="00E6309E">
        <w:rPr>
          <w:rFonts w:eastAsia="Calibri" w:cs="Calibri"/>
          <w:lang w:val="en-GB"/>
        </w:rPr>
        <w:lastRenderedPageBreak/>
        <w:t xml:space="preserve">Developer Program, which provides access to APIs for connecting glucose data with </w:t>
      </w:r>
      <w:r w:rsidRPr="00E6309E">
        <w:rPr>
          <w:rFonts w:eastAsia="Calibri" w:cs="Calibri"/>
          <w:i/>
          <w:iCs/>
          <w:lang w:val="en-GB"/>
        </w:rPr>
        <w:t>third-party</w:t>
      </w:r>
      <w:r w:rsidRPr="00E6309E">
        <w:rPr>
          <w:rFonts w:eastAsia="Calibri" w:cs="Calibri"/>
          <w:lang w:val="en-GB"/>
        </w:rPr>
        <w:t xml:space="preserve"> platforms and applications, thereby enabling a more comprehensive digital approach to diabetes care.</w:t>
      </w:r>
    </w:p>
    <w:p w14:paraId="5CE0E6F6" w14:textId="77777777" w:rsidR="001F65E7" w:rsidRPr="00DC3862" w:rsidRDefault="001F65E7" w:rsidP="001F65E7">
      <w:pPr>
        <w:jc w:val="both"/>
        <w:rPr>
          <w:rFonts w:eastAsia="Calibri" w:cs="Calibri"/>
          <w:b/>
          <w:bCs/>
          <w:sz w:val="24"/>
          <w:szCs w:val="24"/>
          <w:lang w:val="en-GB"/>
        </w:rPr>
      </w:pPr>
      <w:r w:rsidRPr="00DC3862">
        <w:rPr>
          <w:b/>
          <w:bCs/>
          <w:sz w:val="24"/>
          <w:szCs w:val="24"/>
          <w:lang w:val="en-GB"/>
        </w:rPr>
        <w:t xml:space="preserve">Sleep profiler  </w:t>
      </w:r>
    </w:p>
    <w:p w14:paraId="0C5AF25B" w14:textId="535C9878" w:rsidR="001F65E7" w:rsidRDefault="001F65E7" w:rsidP="001F65E7">
      <w:pPr>
        <w:jc w:val="both"/>
        <w:rPr>
          <w:rFonts w:eastAsia="Calibri" w:cs="Calibri"/>
          <w:lang w:val="en-GB"/>
        </w:rPr>
      </w:pPr>
      <w:r w:rsidRPr="00E6309E">
        <w:rPr>
          <w:rFonts w:eastAsia="Calibri" w:cs="Calibri"/>
          <w:lang w:val="en-GB"/>
        </w:rPr>
        <w:t xml:space="preserve">The Sleep Profiler (Advanced Brain Monitoring, USA) is a medical-grade device designed for the monitoring of sleep patterns and the diagnosis of sleep disorders, such as sleep </w:t>
      </w:r>
      <w:proofErr w:type="spellStart"/>
      <w:r w:rsidRPr="00E6309E">
        <w:rPr>
          <w:rFonts w:eastAsia="Calibri" w:cs="Calibri"/>
          <w:lang w:val="en-GB"/>
        </w:rPr>
        <w:t>apnea</w:t>
      </w:r>
      <w:proofErr w:type="spellEnd"/>
      <w:r w:rsidRPr="00E6309E">
        <w:rPr>
          <w:rFonts w:eastAsia="Calibri" w:cs="Calibri"/>
          <w:lang w:val="en-GB"/>
        </w:rPr>
        <w:t xml:space="preserve">. It enables configurable acquisition of electrophysiological, acoustic, and accelerometric signals, with adjustable sampling rates and gain settings to suit specific study requirements. The device includes three </w:t>
      </w:r>
      <w:r w:rsidRPr="00340103">
        <w:rPr>
          <w:rFonts w:eastAsia="Calibri" w:cs="Calibri"/>
          <w:lang w:val="en-GB"/>
        </w:rPr>
        <w:t xml:space="preserve">frontopolar channels that capture </w:t>
      </w:r>
      <w:bookmarkStart w:id="0" w:name="_Hlk194073014"/>
      <w:r w:rsidRPr="00340103">
        <w:rPr>
          <w:rFonts w:eastAsia="Calibri" w:cs="Calibri"/>
          <w:lang w:val="en-GB"/>
        </w:rPr>
        <w:t>electroencephalographic</w:t>
      </w:r>
      <w:bookmarkEnd w:id="0"/>
      <w:r w:rsidRPr="00340103">
        <w:rPr>
          <w:rFonts w:eastAsia="Calibri" w:cs="Calibri"/>
          <w:lang w:val="en-GB"/>
        </w:rPr>
        <w:t xml:space="preserve"> (EEG), electrooculographic (EOG), and </w:t>
      </w:r>
      <w:proofErr w:type="spellStart"/>
      <w:r w:rsidRPr="00340103">
        <w:rPr>
          <w:rFonts w:eastAsia="Calibri" w:cs="Calibri"/>
          <w:lang w:val="en-GB"/>
        </w:rPr>
        <w:t>photoplethysmographic</w:t>
      </w:r>
      <w:proofErr w:type="spellEnd"/>
      <w:r w:rsidRPr="00340103">
        <w:rPr>
          <w:rFonts w:eastAsia="Calibri" w:cs="Calibri"/>
          <w:lang w:val="en-GB"/>
        </w:rPr>
        <w:t xml:space="preserve"> (PPG) signals.  An optional dual-lead cable enables additional acquisition of electrocardiographic (ECG) and/or electromyographic (EMG) signals. The device is also equipped with an acoustic microphone for snoring and environmental noise evaluation, and a tri-axial accelerometer for movement and body posture detection. These multi-modal measurements allow for the characterization of several key sleep metrics, including sleep architecture and stages, sleep latency, continuity, efficiency, sleeping position, snoring, and pulse rate. The Sleep Profiler operates as a standalone unit, without the need for smartphone connectivity, and supports offline data transfer for subsequent clinical or research analysis. The Sleep Profiler has been used in multiple research studies to assess sleep quality, demonstrating high comparability with gold-standard polysomnography</w:t>
      </w:r>
      <w:sdt>
        <w:sdtPr>
          <w:rPr>
            <w:rFonts w:ascii="Aptos" w:hAnsi="Aptos"/>
            <w:color w:val="000000"/>
            <w:vertAlign w:val="superscript"/>
            <w:lang w:val="en-GB"/>
          </w:rPr>
          <w:tag w:val="MENDELEY_CITATION_v3_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"/>
          <w:id w:val="-1351256322"/>
          <w:placeholder>
            <w:docPart w:val="30B44A4C1DEA4126B5276DE179A740A6"/>
          </w:placeholder>
        </w:sdtPr>
        <w:sdtContent>
          <w:r w:rsidR="00811981" w:rsidRPr="00811981">
            <w:rPr>
              <w:rFonts w:ascii="Aptos" w:eastAsia="Calibri" w:hAnsi="Aptos" w:cs="Calibri"/>
              <w:color w:val="000000"/>
              <w:vertAlign w:val="superscript"/>
              <w:lang w:val="en-GB"/>
            </w:rPr>
            <w:t>37,38</w:t>
          </w:r>
        </w:sdtContent>
      </w:sdt>
      <w:r w:rsidRPr="00340103">
        <w:rPr>
          <w:rFonts w:eastAsia="Calibri" w:cs="Calibri"/>
          <w:lang w:val="en-GB"/>
        </w:rPr>
        <w:t>.</w:t>
      </w:r>
    </w:p>
    <w:p w14:paraId="5F08DB3B" w14:textId="77777777" w:rsidR="001F65E7" w:rsidRDefault="001F65E7" w:rsidP="001F65E7">
      <w:pPr>
        <w:rPr>
          <w:rFonts w:eastAsia="Calibri" w:cs="Calibri"/>
          <w:lang w:val="en-GB"/>
        </w:rPr>
      </w:pPr>
    </w:p>
    <w:p w14:paraId="3A3FE84E" w14:textId="36058FF1" w:rsidR="001F65E7" w:rsidRPr="00486180" w:rsidRDefault="001F65E7" w:rsidP="001F65E7">
      <w:pPr>
        <w:rPr>
          <w:rFonts w:eastAsia="Calibri" w:cs="Calibri"/>
          <w:b/>
          <w:bCs/>
          <w:sz w:val="24"/>
          <w:szCs w:val="24"/>
          <w:lang w:val="en-GB"/>
        </w:rPr>
      </w:pPr>
      <w:r w:rsidRPr="00486180">
        <w:rPr>
          <w:rFonts w:eastAsia="Calibri" w:cs="Calibri"/>
          <w:b/>
          <w:bCs/>
          <w:sz w:val="24"/>
          <w:szCs w:val="24"/>
          <w:lang w:val="en-GB"/>
        </w:rPr>
        <w:t>References</w:t>
      </w:r>
    </w:p>
    <w:sdt>
      <w:sdtPr>
        <w:rPr>
          <w:rFonts w:ascii="Aptos" w:eastAsia="Calibri" w:hAnsi="Aptos" w:cs="Calibri"/>
          <w:bCs/>
          <w:color w:val="000000"/>
          <w:sz w:val="20"/>
          <w:szCs w:val="20"/>
          <w:lang w:val="fr-FR"/>
        </w:rPr>
        <w:tag w:val="MENDELEY_BIBLIOGRAPHY"/>
        <w:id w:val="1632981244"/>
        <w:placeholder>
          <w:docPart w:val="DefaultPlaceholder_-1854013440"/>
        </w:placeholder>
      </w:sdtPr>
      <w:sdtEndPr>
        <w:rPr>
          <w:b/>
          <w:sz w:val="24"/>
          <w:szCs w:val="24"/>
        </w:rPr>
      </w:sdtEndPr>
      <w:sdtContent>
        <w:p w14:paraId="63A96682" w14:textId="44758B54" w:rsidR="00811981" w:rsidRPr="00811981" w:rsidRDefault="00811981" w:rsidP="00811981">
          <w:pPr>
            <w:autoSpaceDE w:val="0"/>
            <w:autoSpaceDN w:val="0"/>
            <w:ind w:hanging="640"/>
            <w:jc w:val="both"/>
            <w:divId w:val="94903596"/>
            <w:rPr>
              <w:rFonts w:ascii="Aptos" w:eastAsia="Times New Roman" w:hAnsi="Aptos"/>
              <w:bCs/>
              <w:color w:val="000000"/>
              <w:kern w:val="0"/>
              <w:sz w:val="20"/>
              <w:szCs w:val="20"/>
              <w:lang w:val="en-US"/>
              <w14:ligatures w14:val="none"/>
            </w:rPr>
          </w:pPr>
          <w:r w:rsidRPr="00811981">
            <w:rPr>
              <w:rFonts w:ascii="Aptos" w:eastAsia="Times New Roman" w:hAnsi="Aptos"/>
              <w:bCs/>
              <w:color w:val="000000"/>
              <w:sz w:val="20"/>
              <w:szCs w:val="18"/>
              <w:lang w:val="en-US"/>
            </w:rPr>
            <w:t>[1]</w:t>
          </w:r>
          <w:r w:rsidRPr="00811981">
            <w:rPr>
              <w:rFonts w:ascii="Aptos" w:eastAsia="Times New Roman" w:hAnsi="Aptos"/>
              <w:bCs/>
              <w:color w:val="000000"/>
              <w:sz w:val="20"/>
              <w:szCs w:val="18"/>
              <w:lang w:val="en-US"/>
            </w:rPr>
            <w:tab/>
            <w:t>https://activinsights.com/digital-health-technologies/professional-wearables/geneactiv/</w:t>
          </w:r>
        </w:p>
        <w:p w14:paraId="74CE7A4A" w14:textId="77777777" w:rsidR="00811981" w:rsidRPr="00811981" w:rsidRDefault="00811981" w:rsidP="00811981">
          <w:pPr>
            <w:autoSpaceDE w:val="0"/>
            <w:autoSpaceDN w:val="0"/>
            <w:ind w:hanging="640"/>
            <w:jc w:val="both"/>
            <w:divId w:val="724835071"/>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w:t>
          </w:r>
          <w:r w:rsidRPr="00811981">
            <w:rPr>
              <w:rFonts w:ascii="Aptos" w:eastAsia="Times New Roman" w:hAnsi="Aptos"/>
              <w:bCs/>
              <w:color w:val="000000"/>
              <w:sz w:val="20"/>
              <w:szCs w:val="18"/>
              <w:lang w:val="en-US"/>
            </w:rPr>
            <w:tab/>
            <w:t xml:space="preserve">C.M. </w:t>
          </w:r>
          <w:proofErr w:type="spellStart"/>
          <w:r w:rsidRPr="00811981">
            <w:rPr>
              <w:rFonts w:ascii="Aptos" w:eastAsia="Times New Roman" w:hAnsi="Aptos"/>
              <w:bCs/>
              <w:color w:val="000000"/>
              <w:sz w:val="20"/>
              <w:szCs w:val="18"/>
              <w:lang w:val="en-US"/>
            </w:rPr>
            <w:t>Maasakkers</w:t>
          </w:r>
          <w:proofErr w:type="spellEnd"/>
          <w:r w:rsidRPr="00811981">
            <w:rPr>
              <w:rFonts w:ascii="Aptos" w:eastAsia="Times New Roman" w:hAnsi="Aptos"/>
              <w:bCs/>
              <w:color w:val="000000"/>
              <w:sz w:val="20"/>
              <w:szCs w:val="18"/>
              <w:lang w:val="en-US"/>
            </w:rPr>
            <w:t xml:space="preserve">, J.A.H.R. Claassen, S. Scarlett, D.H.J. Thijssen, R.A. Kenny, J. Feeney, et al., Is there a bidirectional association between sedentary </w:t>
          </w:r>
          <w:proofErr w:type="spellStart"/>
          <w:r w:rsidRPr="00811981">
            <w:rPr>
              <w:rFonts w:ascii="Aptos" w:eastAsia="Times New Roman" w:hAnsi="Aptos"/>
              <w:bCs/>
              <w:color w:val="000000"/>
              <w:sz w:val="20"/>
              <w:szCs w:val="18"/>
              <w:lang w:val="en-US"/>
            </w:rPr>
            <w:t>behaviour</w:t>
          </w:r>
          <w:proofErr w:type="spellEnd"/>
          <w:r w:rsidRPr="00811981">
            <w:rPr>
              <w:rFonts w:ascii="Aptos" w:eastAsia="Times New Roman" w:hAnsi="Aptos"/>
              <w:bCs/>
              <w:color w:val="000000"/>
              <w:sz w:val="20"/>
              <w:szCs w:val="18"/>
              <w:lang w:val="en-US"/>
            </w:rPr>
            <w:t xml:space="preserve"> and cognitive decline in older adults? Findings from the Irish Longitudinal Study on Ageing, Prev. Med. Rep. 23 (2021) 101423. https://doi.org/10.1016/j.pmedr.2021.101423.</w:t>
          </w:r>
        </w:p>
        <w:p w14:paraId="30366CC2" w14:textId="77777777" w:rsidR="00811981" w:rsidRPr="00811981" w:rsidRDefault="00811981" w:rsidP="00811981">
          <w:pPr>
            <w:autoSpaceDE w:val="0"/>
            <w:autoSpaceDN w:val="0"/>
            <w:ind w:hanging="640"/>
            <w:jc w:val="both"/>
            <w:divId w:val="1422097488"/>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w:t>
          </w:r>
          <w:r w:rsidRPr="00811981">
            <w:rPr>
              <w:rFonts w:ascii="Aptos" w:eastAsia="Times New Roman" w:hAnsi="Aptos"/>
              <w:bCs/>
              <w:color w:val="000000"/>
              <w:sz w:val="20"/>
              <w:szCs w:val="18"/>
              <w:lang w:val="en-US"/>
            </w:rPr>
            <w:tab/>
            <w:t xml:space="preserve">A. </w:t>
          </w:r>
          <w:proofErr w:type="spellStart"/>
          <w:r w:rsidRPr="00811981">
            <w:rPr>
              <w:rFonts w:ascii="Aptos" w:eastAsia="Times New Roman" w:hAnsi="Aptos"/>
              <w:bCs/>
              <w:color w:val="000000"/>
              <w:sz w:val="20"/>
              <w:szCs w:val="18"/>
              <w:lang w:val="en-US"/>
            </w:rPr>
            <w:t>Tsanas</w:t>
          </w:r>
          <w:proofErr w:type="spellEnd"/>
          <w:r w:rsidRPr="00811981">
            <w:rPr>
              <w:rFonts w:ascii="Aptos" w:eastAsia="Times New Roman" w:hAnsi="Aptos"/>
              <w:bCs/>
              <w:color w:val="000000"/>
              <w:sz w:val="20"/>
              <w:szCs w:val="18"/>
              <w:lang w:val="en-US"/>
            </w:rPr>
            <w:t xml:space="preserve">, E. Woodward, A. Ehlers, Objective Characterization of Activity, Sleep, and Circadian Rhythm Patterns Using a Wrist-Worn Actigraphy Sensor: Insights Into Posttraumatic Stress Disorder, JMIR </w:t>
          </w:r>
          <w:proofErr w:type="spellStart"/>
          <w:r w:rsidRPr="00811981">
            <w:rPr>
              <w:rFonts w:ascii="Aptos" w:eastAsia="Times New Roman" w:hAnsi="Aptos"/>
              <w:bCs/>
              <w:color w:val="000000"/>
              <w:sz w:val="20"/>
              <w:szCs w:val="18"/>
              <w:lang w:val="en-US"/>
            </w:rPr>
            <w:t>Mhealth</w:t>
          </w:r>
          <w:proofErr w:type="spellEnd"/>
          <w:r w:rsidRPr="00811981">
            <w:rPr>
              <w:rFonts w:ascii="Aptos" w:eastAsia="Times New Roman" w:hAnsi="Aptos"/>
              <w:bCs/>
              <w:color w:val="000000"/>
              <w:sz w:val="20"/>
              <w:szCs w:val="18"/>
              <w:lang w:val="en-US"/>
            </w:rPr>
            <w:t xml:space="preserve"> </w:t>
          </w:r>
          <w:proofErr w:type="spellStart"/>
          <w:r w:rsidRPr="00811981">
            <w:rPr>
              <w:rFonts w:ascii="Aptos" w:eastAsia="Times New Roman" w:hAnsi="Aptos"/>
              <w:bCs/>
              <w:color w:val="000000"/>
              <w:sz w:val="20"/>
              <w:szCs w:val="18"/>
              <w:lang w:val="en-US"/>
            </w:rPr>
            <w:t>Uhealth</w:t>
          </w:r>
          <w:proofErr w:type="spellEnd"/>
          <w:r w:rsidRPr="00811981">
            <w:rPr>
              <w:rFonts w:ascii="Aptos" w:eastAsia="Times New Roman" w:hAnsi="Aptos"/>
              <w:bCs/>
              <w:color w:val="000000"/>
              <w:sz w:val="20"/>
              <w:szCs w:val="18"/>
              <w:lang w:val="en-US"/>
            </w:rPr>
            <w:t>. 8 (2020) e14306. https://doi.org/10.2196/14306.</w:t>
          </w:r>
        </w:p>
        <w:p w14:paraId="32F71C54" w14:textId="77777777" w:rsidR="00811981" w:rsidRPr="00811981" w:rsidRDefault="00811981" w:rsidP="00811981">
          <w:pPr>
            <w:autoSpaceDE w:val="0"/>
            <w:autoSpaceDN w:val="0"/>
            <w:ind w:hanging="640"/>
            <w:jc w:val="both"/>
            <w:divId w:val="947079191"/>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[4]</w:t>
          </w:r>
          <w:r w:rsidRPr="00811981">
            <w:rPr>
              <w:rFonts w:ascii="Aptos" w:eastAsia="Times New Roman" w:hAnsi="Aptos"/>
              <w:bCs/>
              <w:color w:val="000000"/>
              <w:sz w:val="20"/>
              <w:szCs w:val="18"/>
              <w:lang w:val="en-US"/>
            </w:rPr>
            <w:tab/>
            <w:t xml:space="preserve">J.E. Stone, E.M. McGlashan, E.R. Facer-Childs, S.W. Cain, A.J.K. Phillips, Accuracy of the </w:t>
          </w:r>
          <w:proofErr w:type="spellStart"/>
          <w:r w:rsidRPr="00811981">
            <w:rPr>
              <w:rFonts w:ascii="Aptos" w:eastAsia="Times New Roman" w:hAnsi="Aptos"/>
              <w:bCs/>
              <w:color w:val="000000"/>
              <w:sz w:val="20"/>
              <w:szCs w:val="18"/>
              <w:lang w:val="en-US"/>
            </w:rPr>
            <w:t>GENEActiv</w:t>
          </w:r>
          <w:proofErr w:type="spellEnd"/>
          <w:r w:rsidRPr="00811981">
            <w:rPr>
              <w:rFonts w:ascii="Aptos" w:eastAsia="Times New Roman" w:hAnsi="Aptos"/>
              <w:bCs/>
              <w:color w:val="000000"/>
              <w:sz w:val="20"/>
              <w:szCs w:val="18"/>
              <w:lang w:val="en-US"/>
            </w:rPr>
            <w:t xml:space="preserve"> Device for Measuring Light Exposure in Sleep and Circadian Research, Clocks Sleep. 2 (2020) 143–152. https://doi.org/10.3390/clockssleep2020012.</w:t>
          </w:r>
        </w:p>
        <w:p w14:paraId="4D0691CA" w14:textId="77777777" w:rsidR="00811981" w:rsidRPr="00811981" w:rsidRDefault="00811981" w:rsidP="00811981">
          <w:pPr>
            <w:autoSpaceDE w:val="0"/>
            <w:autoSpaceDN w:val="0"/>
            <w:ind w:hanging="640"/>
            <w:jc w:val="both"/>
            <w:divId w:val="142141614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[5]</w:t>
          </w:r>
          <w:r w:rsidRPr="00811981">
            <w:rPr>
              <w:rFonts w:ascii="Aptos" w:eastAsia="Times New Roman" w:hAnsi="Aptos"/>
              <w:bCs/>
              <w:color w:val="000000"/>
              <w:sz w:val="20"/>
              <w:szCs w:val="18"/>
              <w:lang w:val="en-US"/>
            </w:rPr>
            <w:tab/>
            <w:t xml:space="preserve">A. Keogh, L. Alcock, P. Brown, E. Buckley, M. Brozgol, E. Gazit, et al., Acceptability of wearable devices for measuring mobility remotely: Observations from the </w:t>
          </w:r>
          <w:proofErr w:type="spellStart"/>
          <w:r w:rsidRPr="00811981">
            <w:rPr>
              <w:rFonts w:ascii="Aptos" w:eastAsia="Times New Roman" w:hAnsi="Aptos"/>
              <w:bCs/>
              <w:color w:val="000000"/>
              <w:sz w:val="20"/>
              <w:szCs w:val="18"/>
              <w:lang w:val="en-US"/>
            </w:rPr>
            <w:t>Mobilise</w:t>
          </w:r>
          <w:proofErr w:type="spellEnd"/>
          <w:r w:rsidRPr="00811981">
            <w:rPr>
              <w:rFonts w:ascii="Aptos" w:eastAsia="Times New Roman" w:hAnsi="Aptos"/>
              <w:bCs/>
              <w:color w:val="000000"/>
              <w:sz w:val="20"/>
              <w:szCs w:val="18"/>
              <w:lang w:val="en-US"/>
            </w:rPr>
            <w:t>-D technical validation study, Digit. Health. 9 (2023) 205520762211507. https://doi.org/10.1177/20552076221150745.</w:t>
          </w:r>
        </w:p>
        <w:p w14:paraId="1013D2F8" w14:textId="77777777" w:rsidR="00811981" w:rsidRPr="00811981" w:rsidRDefault="00811981" w:rsidP="00811981">
          <w:pPr>
            <w:autoSpaceDE w:val="0"/>
            <w:autoSpaceDN w:val="0"/>
            <w:ind w:hanging="640"/>
            <w:jc w:val="both"/>
            <w:divId w:val="1744333405"/>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[6]</w:t>
          </w:r>
          <w:r w:rsidRPr="00811981">
            <w:rPr>
              <w:rFonts w:ascii="Aptos" w:eastAsia="Times New Roman" w:hAnsi="Aptos"/>
              <w:bCs/>
              <w:color w:val="000000"/>
              <w:sz w:val="20"/>
              <w:szCs w:val="18"/>
              <w:lang w:val="en-US"/>
            </w:rPr>
            <w:tab/>
            <w:t xml:space="preserve">C. Kirk, A. </w:t>
          </w:r>
          <w:proofErr w:type="spellStart"/>
          <w:r w:rsidRPr="00811981">
            <w:rPr>
              <w:rFonts w:ascii="Aptos" w:eastAsia="Times New Roman" w:hAnsi="Aptos"/>
              <w:bCs/>
              <w:color w:val="000000"/>
              <w:sz w:val="20"/>
              <w:szCs w:val="18"/>
              <w:lang w:val="en-US"/>
            </w:rPr>
            <w:t>Küderle</w:t>
          </w:r>
          <w:proofErr w:type="spellEnd"/>
          <w:r w:rsidRPr="00811981">
            <w:rPr>
              <w:rFonts w:ascii="Aptos" w:eastAsia="Times New Roman" w:hAnsi="Aptos"/>
              <w:bCs/>
              <w:color w:val="000000"/>
              <w:sz w:val="20"/>
              <w:szCs w:val="18"/>
              <w:lang w:val="en-US"/>
            </w:rPr>
            <w:t xml:space="preserve">, M.E. </w:t>
          </w:r>
          <w:proofErr w:type="spellStart"/>
          <w:r w:rsidRPr="00811981">
            <w:rPr>
              <w:rFonts w:ascii="Aptos" w:eastAsia="Times New Roman" w:hAnsi="Aptos"/>
              <w:bCs/>
              <w:color w:val="000000"/>
              <w:sz w:val="20"/>
              <w:szCs w:val="18"/>
              <w:lang w:val="en-US"/>
            </w:rPr>
            <w:t>Micó</w:t>
          </w:r>
          <w:proofErr w:type="spellEnd"/>
          <w:r w:rsidRPr="00811981">
            <w:rPr>
              <w:rFonts w:ascii="Aptos" w:eastAsia="Times New Roman" w:hAnsi="Aptos"/>
              <w:bCs/>
              <w:color w:val="000000"/>
              <w:sz w:val="20"/>
              <w:szCs w:val="18"/>
              <w:lang w:val="en-US"/>
            </w:rPr>
            <w:t xml:space="preserve">-Amigo, T. Bonci, A. Paraschiv-Ionescu, M. Ullrich, et al., </w:t>
          </w:r>
          <w:proofErr w:type="spellStart"/>
          <w:r w:rsidRPr="00811981">
            <w:rPr>
              <w:rFonts w:ascii="Aptos" w:eastAsia="Times New Roman" w:hAnsi="Aptos"/>
              <w:bCs/>
              <w:color w:val="000000"/>
              <w:sz w:val="20"/>
              <w:szCs w:val="18"/>
              <w:lang w:val="en-US"/>
            </w:rPr>
            <w:t>Mobilise</w:t>
          </w:r>
          <w:proofErr w:type="spellEnd"/>
          <w:r w:rsidRPr="00811981">
            <w:rPr>
              <w:rFonts w:ascii="Aptos" w:eastAsia="Times New Roman" w:hAnsi="Aptos"/>
              <w:bCs/>
              <w:color w:val="000000"/>
              <w:sz w:val="20"/>
              <w:szCs w:val="18"/>
              <w:lang w:val="en-US"/>
            </w:rPr>
            <w:t>-D insights to estimate real-world walking speed in multiple conditions with a wearable device, Sci. Rep. 14 (2024) 1754. https://doi.org/10.1038/s41598-024-51766-5.</w:t>
          </w:r>
        </w:p>
        <w:p w14:paraId="63912CBD" w14:textId="77777777" w:rsidR="00811981" w:rsidRPr="00811981" w:rsidRDefault="00811981" w:rsidP="00811981">
          <w:pPr>
            <w:autoSpaceDE w:val="0"/>
            <w:autoSpaceDN w:val="0"/>
            <w:ind w:hanging="640"/>
            <w:jc w:val="both"/>
            <w:divId w:val="1655260955"/>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[7]</w:t>
          </w:r>
          <w:r w:rsidRPr="00811981">
            <w:rPr>
              <w:rFonts w:ascii="Aptos" w:eastAsia="Times New Roman" w:hAnsi="Aptos"/>
              <w:bCs/>
              <w:color w:val="000000"/>
              <w:sz w:val="20"/>
              <w:szCs w:val="18"/>
              <w:lang w:val="en-US"/>
            </w:rPr>
            <w:tab/>
            <w:t xml:space="preserve">M.E. </w:t>
          </w:r>
          <w:proofErr w:type="spellStart"/>
          <w:r w:rsidRPr="00811981">
            <w:rPr>
              <w:rFonts w:ascii="Aptos" w:eastAsia="Times New Roman" w:hAnsi="Aptos"/>
              <w:bCs/>
              <w:color w:val="000000"/>
              <w:sz w:val="20"/>
              <w:szCs w:val="18"/>
              <w:lang w:val="en-US"/>
            </w:rPr>
            <w:t>Micó</w:t>
          </w:r>
          <w:proofErr w:type="spellEnd"/>
          <w:r w:rsidRPr="00811981">
            <w:rPr>
              <w:rFonts w:ascii="Aptos" w:eastAsia="Times New Roman" w:hAnsi="Aptos"/>
              <w:bCs/>
              <w:color w:val="000000"/>
              <w:sz w:val="20"/>
              <w:szCs w:val="18"/>
              <w:lang w:val="en-US"/>
            </w:rPr>
            <w:t xml:space="preserve">-Amigo, T. Bonci, A. Paraschiv-Ionescu, M. Ullrich, C. Kirk, A. Soltani, et al., Assessing real-world gait with digital technology? Validation, insights and recommendations from the </w:t>
          </w:r>
          <w:proofErr w:type="spellStart"/>
          <w:r w:rsidRPr="00811981">
            <w:rPr>
              <w:rFonts w:ascii="Aptos" w:eastAsia="Times New Roman" w:hAnsi="Aptos"/>
              <w:bCs/>
              <w:color w:val="000000"/>
              <w:sz w:val="20"/>
              <w:szCs w:val="18"/>
              <w:lang w:val="en-US"/>
            </w:rPr>
            <w:t>Mobilise</w:t>
          </w:r>
          <w:proofErr w:type="spellEnd"/>
          <w:r w:rsidRPr="00811981">
            <w:rPr>
              <w:rFonts w:ascii="Aptos" w:eastAsia="Times New Roman" w:hAnsi="Aptos"/>
              <w:bCs/>
              <w:color w:val="000000"/>
              <w:sz w:val="20"/>
              <w:szCs w:val="18"/>
              <w:lang w:val="en-US"/>
            </w:rPr>
            <w:t xml:space="preserve">-D consortium, J. </w:t>
          </w:r>
          <w:proofErr w:type="spellStart"/>
          <w:r w:rsidRPr="00811981">
            <w:rPr>
              <w:rFonts w:ascii="Aptos" w:eastAsia="Times New Roman" w:hAnsi="Aptos"/>
              <w:bCs/>
              <w:color w:val="000000"/>
              <w:sz w:val="20"/>
              <w:szCs w:val="18"/>
              <w:lang w:val="en-US"/>
            </w:rPr>
            <w:t>Neuroeng</w:t>
          </w:r>
          <w:proofErr w:type="spellEnd"/>
          <w:r w:rsidRPr="00811981">
            <w:rPr>
              <w:rFonts w:ascii="Aptos" w:eastAsia="Times New Roman" w:hAnsi="Aptos"/>
              <w:bCs/>
              <w:color w:val="000000"/>
              <w:sz w:val="20"/>
              <w:szCs w:val="18"/>
              <w:lang w:val="en-US"/>
            </w:rPr>
            <w:t xml:space="preserve">. </w:t>
          </w:r>
          <w:proofErr w:type="spellStart"/>
          <w:r w:rsidRPr="00811981">
            <w:rPr>
              <w:rFonts w:ascii="Aptos" w:eastAsia="Times New Roman" w:hAnsi="Aptos"/>
              <w:bCs/>
              <w:color w:val="000000"/>
              <w:sz w:val="20"/>
              <w:szCs w:val="18"/>
              <w:lang w:val="en-US"/>
            </w:rPr>
            <w:t>Rehabil</w:t>
          </w:r>
          <w:proofErr w:type="spellEnd"/>
          <w:r w:rsidRPr="00811981">
            <w:rPr>
              <w:rFonts w:ascii="Aptos" w:eastAsia="Times New Roman" w:hAnsi="Aptos"/>
              <w:bCs/>
              <w:color w:val="000000"/>
              <w:sz w:val="20"/>
              <w:szCs w:val="18"/>
              <w:lang w:val="en-US"/>
            </w:rPr>
            <w:t>. 20 (2023) 78. https://doi.org/10.1186/s12984-023-01198-5.</w:t>
          </w:r>
        </w:p>
        <w:p w14:paraId="536E34C9" w14:textId="77777777" w:rsidR="00811981" w:rsidRPr="00811981" w:rsidRDefault="00811981" w:rsidP="00811981">
          <w:pPr>
            <w:autoSpaceDE w:val="0"/>
            <w:autoSpaceDN w:val="0"/>
            <w:ind w:hanging="640"/>
            <w:jc w:val="both"/>
            <w:divId w:val="263810114"/>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[8]</w:t>
          </w:r>
          <w:r w:rsidRPr="00811981">
            <w:rPr>
              <w:rFonts w:ascii="Aptos" w:eastAsia="Times New Roman" w:hAnsi="Aptos"/>
              <w:bCs/>
              <w:color w:val="000000"/>
              <w:sz w:val="20"/>
              <w:szCs w:val="18"/>
              <w:lang w:val="en-US"/>
            </w:rPr>
            <w:tab/>
            <w:t xml:space="preserve">L. Rochester, C. </w:t>
          </w:r>
          <w:proofErr w:type="spellStart"/>
          <w:r w:rsidRPr="00811981">
            <w:rPr>
              <w:rFonts w:ascii="Aptos" w:eastAsia="Times New Roman" w:hAnsi="Aptos"/>
              <w:bCs/>
              <w:color w:val="000000"/>
              <w:sz w:val="20"/>
              <w:szCs w:val="18"/>
              <w:lang w:val="en-US"/>
            </w:rPr>
            <w:t>Mazzà</w:t>
          </w:r>
          <w:proofErr w:type="spellEnd"/>
          <w:r w:rsidRPr="00811981">
            <w:rPr>
              <w:rFonts w:ascii="Aptos" w:eastAsia="Times New Roman" w:hAnsi="Aptos"/>
              <w:bCs/>
              <w:color w:val="000000"/>
              <w:sz w:val="20"/>
              <w:szCs w:val="18"/>
              <w:lang w:val="en-US"/>
            </w:rPr>
            <w:t xml:space="preserve">, A. Mueller, B. Caulfield, M. McCarthy, C. Becker, et al., A Roadmap to Inform Development, Validation and Approval of Digital Mobility Outcomes: The </w:t>
          </w:r>
          <w:proofErr w:type="spellStart"/>
          <w:r w:rsidRPr="00811981">
            <w:rPr>
              <w:rFonts w:ascii="Aptos" w:eastAsia="Times New Roman" w:hAnsi="Aptos"/>
              <w:bCs/>
              <w:color w:val="000000"/>
              <w:sz w:val="20"/>
              <w:szCs w:val="18"/>
              <w:lang w:val="en-US"/>
            </w:rPr>
            <w:t>Mobilise</w:t>
          </w:r>
          <w:proofErr w:type="spellEnd"/>
          <w:r w:rsidRPr="00811981">
            <w:rPr>
              <w:rFonts w:ascii="Aptos" w:eastAsia="Times New Roman" w:hAnsi="Aptos"/>
              <w:bCs/>
              <w:color w:val="000000"/>
              <w:sz w:val="20"/>
              <w:szCs w:val="18"/>
              <w:lang w:val="en-US"/>
            </w:rPr>
            <w:t xml:space="preserve">-D Approach, Digit. </w:t>
          </w:r>
          <w:proofErr w:type="spellStart"/>
          <w:r w:rsidRPr="00811981">
            <w:rPr>
              <w:rFonts w:ascii="Aptos" w:eastAsia="Times New Roman" w:hAnsi="Aptos"/>
              <w:bCs/>
              <w:color w:val="000000"/>
              <w:sz w:val="20"/>
              <w:szCs w:val="18"/>
              <w:lang w:val="en-US"/>
            </w:rPr>
            <w:t>Biomark</w:t>
          </w:r>
          <w:proofErr w:type="spellEnd"/>
          <w:r w:rsidRPr="00811981">
            <w:rPr>
              <w:rFonts w:ascii="Aptos" w:eastAsia="Times New Roman" w:hAnsi="Aptos"/>
              <w:bCs/>
              <w:color w:val="000000"/>
              <w:sz w:val="20"/>
              <w:szCs w:val="18"/>
              <w:lang w:val="en-US"/>
            </w:rPr>
            <w:t>. 4 (2020) 13–27. https://doi.org/10.1159/000512513.</w:t>
          </w:r>
        </w:p>
        <w:p w14:paraId="45EBF2F6" w14:textId="77777777" w:rsidR="00811981" w:rsidRPr="00811981" w:rsidRDefault="00811981" w:rsidP="00811981">
          <w:pPr>
            <w:autoSpaceDE w:val="0"/>
            <w:autoSpaceDN w:val="0"/>
            <w:ind w:hanging="640"/>
            <w:jc w:val="both"/>
            <w:divId w:val="151776442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lastRenderedPageBreak/>
            <w:t>[9]</w:t>
          </w:r>
          <w:r w:rsidRPr="00811981">
            <w:rPr>
              <w:rFonts w:ascii="Aptos" w:eastAsia="Times New Roman" w:hAnsi="Aptos"/>
              <w:bCs/>
              <w:color w:val="000000"/>
              <w:sz w:val="20"/>
              <w:szCs w:val="18"/>
              <w:lang w:val="en-US"/>
            </w:rPr>
            <w:tab/>
            <w:t xml:space="preserve">A.S. Mikolaizak, L. Rochester, W. Maetzler, B. </w:t>
          </w:r>
          <w:proofErr w:type="spellStart"/>
          <w:r w:rsidRPr="00811981">
            <w:rPr>
              <w:rFonts w:ascii="Aptos" w:eastAsia="Times New Roman" w:hAnsi="Aptos"/>
              <w:bCs/>
              <w:color w:val="000000"/>
              <w:sz w:val="20"/>
              <w:szCs w:val="18"/>
              <w:lang w:val="en-US"/>
            </w:rPr>
            <w:t>Sharrack</w:t>
          </w:r>
          <w:proofErr w:type="spellEnd"/>
          <w:r w:rsidRPr="00811981">
            <w:rPr>
              <w:rFonts w:ascii="Aptos" w:eastAsia="Times New Roman" w:hAnsi="Aptos"/>
              <w:bCs/>
              <w:color w:val="000000"/>
              <w:sz w:val="20"/>
              <w:szCs w:val="18"/>
              <w:lang w:val="en-US"/>
            </w:rPr>
            <w:t xml:space="preserve">, H. Demeyer, C. </w:t>
          </w:r>
          <w:proofErr w:type="spellStart"/>
          <w:r w:rsidRPr="00811981">
            <w:rPr>
              <w:rFonts w:ascii="Aptos" w:eastAsia="Times New Roman" w:hAnsi="Aptos"/>
              <w:bCs/>
              <w:color w:val="000000"/>
              <w:sz w:val="20"/>
              <w:szCs w:val="18"/>
              <w:lang w:val="en-US"/>
            </w:rPr>
            <w:t>Mazzà</w:t>
          </w:r>
          <w:proofErr w:type="spellEnd"/>
          <w:r w:rsidRPr="00811981">
            <w:rPr>
              <w:rFonts w:ascii="Aptos" w:eastAsia="Times New Roman" w:hAnsi="Aptos"/>
              <w:bCs/>
              <w:color w:val="000000"/>
              <w:sz w:val="20"/>
              <w:szCs w:val="18"/>
              <w:lang w:val="en-US"/>
            </w:rPr>
            <w:t xml:space="preserve">, et al., Connecting real-world digital mobility assessment to clinical outcomes for regulatory and clinical endorsement–the </w:t>
          </w:r>
          <w:proofErr w:type="spellStart"/>
          <w:r w:rsidRPr="00811981">
            <w:rPr>
              <w:rFonts w:ascii="Aptos" w:eastAsia="Times New Roman" w:hAnsi="Aptos"/>
              <w:bCs/>
              <w:color w:val="000000"/>
              <w:sz w:val="20"/>
              <w:szCs w:val="18"/>
              <w:lang w:val="en-US"/>
            </w:rPr>
            <w:t>Mobilise</w:t>
          </w:r>
          <w:proofErr w:type="spellEnd"/>
          <w:r w:rsidRPr="00811981">
            <w:rPr>
              <w:rFonts w:ascii="Aptos" w:eastAsia="Times New Roman" w:hAnsi="Aptos"/>
              <w:bCs/>
              <w:color w:val="000000"/>
              <w:sz w:val="20"/>
              <w:szCs w:val="18"/>
              <w:lang w:val="en-US"/>
            </w:rPr>
            <w:t xml:space="preserve">-D study protocol, </w:t>
          </w:r>
          <w:proofErr w:type="spellStart"/>
          <w:r w:rsidRPr="00811981">
            <w:rPr>
              <w:rFonts w:ascii="Aptos" w:eastAsia="Times New Roman" w:hAnsi="Aptos"/>
              <w:bCs/>
              <w:color w:val="000000"/>
              <w:sz w:val="20"/>
              <w:szCs w:val="18"/>
              <w:lang w:val="en-US"/>
            </w:rPr>
            <w:t>PLoS</w:t>
          </w:r>
          <w:proofErr w:type="spellEnd"/>
          <w:r w:rsidRPr="00811981">
            <w:rPr>
              <w:rFonts w:ascii="Aptos" w:eastAsia="Times New Roman" w:hAnsi="Aptos"/>
              <w:bCs/>
              <w:color w:val="000000"/>
              <w:sz w:val="20"/>
              <w:szCs w:val="18"/>
              <w:lang w:val="en-US"/>
            </w:rPr>
            <w:t xml:space="preserve"> One. 17 (2022). https://doi.org/10.1371/journal.pone.0269615.</w:t>
          </w:r>
        </w:p>
        <w:p w14:paraId="07D4AF72" w14:textId="77777777" w:rsidR="00811981" w:rsidRPr="00811981" w:rsidRDefault="00811981" w:rsidP="00811981">
          <w:pPr>
            <w:autoSpaceDE w:val="0"/>
            <w:autoSpaceDN w:val="0"/>
            <w:ind w:hanging="640"/>
            <w:jc w:val="both"/>
            <w:divId w:val="1268385201"/>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[10]</w:t>
          </w:r>
          <w:r w:rsidRPr="00811981">
            <w:rPr>
              <w:rFonts w:ascii="Aptos" w:eastAsia="Times New Roman" w:hAnsi="Aptos"/>
              <w:bCs/>
              <w:color w:val="000000"/>
              <w:sz w:val="20"/>
              <w:szCs w:val="18"/>
              <w:lang w:val="en-US"/>
            </w:rPr>
            <w:tab/>
            <w:t xml:space="preserve">D. Powell, M. </w:t>
          </w:r>
          <w:proofErr w:type="spellStart"/>
          <w:r w:rsidRPr="00811981">
            <w:rPr>
              <w:rFonts w:ascii="Aptos" w:eastAsia="Times New Roman" w:hAnsi="Aptos"/>
              <w:bCs/>
              <w:color w:val="000000"/>
              <w:sz w:val="20"/>
              <w:szCs w:val="18"/>
              <w:lang w:val="en-US"/>
            </w:rPr>
            <w:t>Nouredanesh</w:t>
          </w:r>
          <w:proofErr w:type="spellEnd"/>
          <w:r w:rsidRPr="00811981">
            <w:rPr>
              <w:rFonts w:ascii="Aptos" w:eastAsia="Times New Roman" w:hAnsi="Aptos"/>
              <w:bCs/>
              <w:color w:val="000000"/>
              <w:sz w:val="20"/>
              <w:szCs w:val="18"/>
              <w:lang w:val="en-US"/>
            </w:rPr>
            <w:t>, S. Stuart, A. Godfrey, Investigating the AX6 inertial-based wearable for instrumented physical capability assessment of young adults in a low-resource setting, Smart Health. 22 (2021) 100220. https://doi.org/10.1016/j.smhl.2021.100220.</w:t>
          </w:r>
        </w:p>
        <w:p w14:paraId="055B675C" w14:textId="77777777" w:rsidR="00811981" w:rsidRPr="00811981" w:rsidRDefault="00811981" w:rsidP="00811981">
          <w:pPr>
            <w:autoSpaceDE w:val="0"/>
            <w:autoSpaceDN w:val="0"/>
            <w:ind w:hanging="640"/>
            <w:jc w:val="both"/>
            <w:divId w:val="49960947"/>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[11]</w:t>
          </w:r>
          <w:r w:rsidRPr="00811981">
            <w:rPr>
              <w:rFonts w:ascii="Aptos" w:eastAsia="Times New Roman" w:hAnsi="Aptos"/>
              <w:bCs/>
              <w:color w:val="000000"/>
              <w:sz w:val="20"/>
              <w:szCs w:val="18"/>
              <w:lang w:val="en-US"/>
            </w:rPr>
            <w:tab/>
            <w:t>A. Pantall, S. Del Din, L. Rochester, Longitudinal changes over thirty-six months in postural control dynamics and cognitive function in people with Parkinson’s disease, Gait Posture. 62 (2018) 468–474. https://doi.org/10.1016/j.gaitpost.2018.04.016.</w:t>
          </w:r>
        </w:p>
        <w:p w14:paraId="1E98D7B7" w14:textId="77777777" w:rsidR="00811981" w:rsidRPr="00811981" w:rsidRDefault="00811981" w:rsidP="00811981">
          <w:pPr>
            <w:autoSpaceDE w:val="0"/>
            <w:autoSpaceDN w:val="0"/>
            <w:ind w:hanging="640"/>
            <w:jc w:val="both"/>
            <w:divId w:val="914776148"/>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[12]</w:t>
          </w:r>
          <w:r w:rsidRPr="00811981">
            <w:rPr>
              <w:rFonts w:ascii="Aptos" w:eastAsia="Times New Roman" w:hAnsi="Aptos"/>
              <w:bCs/>
              <w:color w:val="000000"/>
              <w:sz w:val="20"/>
              <w:szCs w:val="18"/>
              <w:lang w:val="en-US"/>
            </w:rPr>
            <w:tab/>
            <w:t>K. V. Danilenko, O. Stefani, K.A. Voronin, M.S. Mezhakova, I.M. Petrov, M.F. Borisenkov, et al., Wearable Light-and-Motion Dataloggers for Sleep/Wake Research: A Review, Applied Sciences. 12 (2022) 11794. https://doi.org/10.3390/app122211794.</w:t>
          </w:r>
        </w:p>
        <w:p w14:paraId="68985029" w14:textId="77777777" w:rsidR="00811981" w:rsidRPr="00811981" w:rsidRDefault="00811981" w:rsidP="00811981">
          <w:pPr>
            <w:autoSpaceDE w:val="0"/>
            <w:autoSpaceDN w:val="0"/>
            <w:ind w:hanging="640"/>
            <w:jc w:val="both"/>
            <w:divId w:val="59064597"/>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[13]</w:t>
          </w:r>
          <w:r w:rsidRPr="00811981">
            <w:rPr>
              <w:rFonts w:ascii="Aptos" w:eastAsia="Times New Roman" w:hAnsi="Aptos"/>
              <w:bCs/>
              <w:color w:val="000000"/>
              <w:sz w:val="20"/>
              <w:szCs w:val="18"/>
              <w:lang w:val="en-US"/>
            </w:rPr>
            <w:tab/>
            <w:t xml:space="preserve">G. </w:t>
          </w:r>
          <w:proofErr w:type="spellStart"/>
          <w:r w:rsidRPr="00811981">
            <w:rPr>
              <w:rFonts w:ascii="Aptos" w:eastAsia="Times New Roman" w:hAnsi="Aptos"/>
              <w:bCs/>
              <w:color w:val="000000"/>
              <w:sz w:val="20"/>
              <w:szCs w:val="18"/>
              <w:lang w:val="en-US"/>
            </w:rPr>
            <w:t>Passfield</w:t>
          </w:r>
          <w:proofErr w:type="spellEnd"/>
          <w:r w:rsidRPr="00811981">
            <w:rPr>
              <w:rFonts w:ascii="Aptos" w:eastAsia="Times New Roman" w:hAnsi="Aptos"/>
              <w:bCs/>
              <w:color w:val="000000"/>
              <w:sz w:val="20"/>
              <w:szCs w:val="18"/>
              <w:lang w:val="en-US"/>
            </w:rPr>
            <w:t>, L. Mackay, C. Crofts, G. Schofield, A comparison of sleep metrics from mid-thigh and low-back accelerometers to wrist based data using open-source algorithms, (2024). https://doi.org/10.1101/2024.11.10.24317079.</w:t>
          </w:r>
        </w:p>
        <w:p w14:paraId="36481614" w14:textId="77777777" w:rsidR="00811981" w:rsidRPr="00811981" w:rsidRDefault="00811981" w:rsidP="00811981">
          <w:pPr>
            <w:autoSpaceDE w:val="0"/>
            <w:autoSpaceDN w:val="0"/>
            <w:ind w:hanging="640"/>
            <w:jc w:val="both"/>
            <w:divId w:val="134185475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[14]</w:t>
          </w:r>
          <w:r w:rsidRPr="00811981">
            <w:rPr>
              <w:rFonts w:ascii="Aptos" w:eastAsia="Times New Roman" w:hAnsi="Aptos"/>
              <w:bCs/>
              <w:color w:val="000000"/>
              <w:sz w:val="20"/>
              <w:szCs w:val="18"/>
              <w:lang w:val="en-US"/>
            </w:rPr>
            <w:tab/>
            <w:t xml:space="preserve">L.R. Grasser, T. </w:t>
          </w:r>
          <w:proofErr w:type="spellStart"/>
          <w:r w:rsidRPr="00811981">
            <w:rPr>
              <w:rFonts w:ascii="Aptos" w:eastAsia="Times New Roman" w:hAnsi="Aptos"/>
              <w:bCs/>
              <w:color w:val="000000"/>
              <w:sz w:val="20"/>
              <w:szCs w:val="18"/>
              <w:lang w:val="en-US"/>
            </w:rPr>
            <w:t>Erjo</w:t>
          </w:r>
          <w:proofErr w:type="spellEnd"/>
          <w:r w:rsidRPr="00811981">
            <w:rPr>
              <w:rFonts w:ascii="Aptos" w:eastAsia="Times New Roman" w:hAnsi="Aptos"/>
              <w:bCs/>
              <w:color w:val="000000"/>
              <w:sz w:val="20"/>
              <w:szCs w:val="18"/>
              <w:lang w:val="en-US"/>
            </w:rPr>
            <w:t>, M.S. Goodwin, R. Naim, R.E. German, J. White, et al., Can peripheral psychophysiological markers predict response to exposure-based cognitive behavioral therapy in youth with severely impairing irritability? A study protocol, BMC Psychiatry. 23 (2023) 926. https://doi.org/10.1186/s12888-023-05421-4.</w:t>
          </w:r>
        </w:p>
        <w:p w14:paraId="0683C74C" w14:textId="77777777" w:rsidR="00811981" w:rsidRPr="00811981" w:rsidRDefault="00811981" w:rsidP="00811981">
          <w:pPr>
            <w:autoSpaceDE w:val="0"/>
            <w:autoSpaceDN w:val="0"/>
            <w:ind w:hanging="640"/>
            <w:jc w:val="both"/>
            <w:divId w:val="1880511634"/>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[15]</w:t>
          </w:r>
          <w:r w:rsidRPr="00811981">
            <w:rPr>
              <w:rFonts w:ascii="Aptos" w:eastAsia="Times New Roman" w:hAnsi="Aptos"/>
              <w:bCs/>
              <w:color w:val="000000"/>
              <w:sz w:val="20"/>
              <w:szCs w:val="18"/>
              <w:lang w:val="en-US"/>
            </w:rPr>
            <w:tab/>
            <w:t xml:space="preserve">G. Gerboni, G. Comunale, W. Chen, J. Lever Taylor, M. Migliorini, R. Picard, et al., Prospective clinical validation of the Empatica </w:t>
          </w:r>
          <w:proofErr w:type="spellStart"/>
          <w:r w:rsidRPr="00811981">
            <w:rPr>
              <w:rFonts w:ascii="Aptos" w:eastAsia="Times New Roman" w:hAnsi="Aptos"/>
              <w:bCs/>
              <w:color w:val="000000"/>
              <w:sz w:val="20"/>
              <w:szCs w:val="18"/>
              <w:lang w:val="en-US"/>
            </w:rPr>
            <w:t>EmbracePlus</w:t>
          </w:r>
          <w:proofErr w:type="spellEnd"/>
          <w:r w:rsidRPr="00811981">
            <w:rPr>
              <w:rFonts w:ascii="Aptos" w:eastAsia="Times New Roman" w:hAnsi="Aptos"/>
              <w:bCs/>
              <w:color w:val="000000"/>
              <w:sz w:val="20"/>
              <w:szCs w:val="18"/>
              <w:lang w:val="en-US"/>
            </w:rPr>
            <w:t xml:space="preserve"> wristband as a reflective pulse oximeter, Front. Digit. Health. 5 (2023). https://doi.org/10.3389/fdgth.2023.1258915.</w:t>
          </w:r>
        </w:p>
        <w:p w14:paraId="088173C6" w14:textId="77777777" w:rsidR="00811981" w:rsidRPr="00811981" w:rsidRDefault="00811981" w:rsidP="00811981">
          <w:pPr>
            <w:autoSpaceDE w:val="0"/>
            <w:autoSpaceDN w:val="0"/>
            <w:ind w:hanging="640"/>
            <w:jc w:val="both"/>
            <w:divId w:val="156541013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[16]</w:t>
          </w:r>
          <w:r w:rsidRPr="00811981">
            <w:rPr>
              <w:rFonts w:ascii="Aptos" w:eastAsia="Times New Roman" w:hAnsi="Aptos"/>
              <w:bCs/>
              <w:color w:val="000000"/>
              <w:sz w:val="20"/>
              <w:szCs w:val="18"/>
              <w:lang w:val="en-US"/>
            </w:rPr>
            <w:tab/>
            <w:t xml:space="preserve">S. Campanella, A. </w:t>
          </w:r>
          <w:proofErr w:type="spellStart"/>
          <w:r w:rsidRPr="00811981">
            <w:rPr>
              <w:rFonts w:ascii="Aptos" w:eastAsia="Times New Roman" w:hAnsi="Aptos"/>
              <w:bCs/>
              <w:color w:val="000000"/>
              <w:sz w:val="20"/>
              <w:szCs w:val="18"/>
              <w:lang w:val="en-US"/>
            </w:rPr>
            <w:t>Altaleb</w:t>
          </w:r>
          <w:proofErr w:type="spellEnd"/>
          <w:r w:rsidRPr="00811981">
            <w:rPr>
              <w:rFonts w:ascii="Aptos" w:eastAsia="Times New Roman" w:hAnsi="Aptos"/>
              <w:bCs/>
              <w:color w:val="000000"/>
              <w:sz w:val="20"/>
              <w:szCs w:val="18"/>
              <w:lang w:val="en-US"/>
            </w:rPr>
            <w:t xml:space="preserve">, A. Belli, P. </w:t>
          </w:r>
          <w:proofErr w:type="spellStart"/>
          <w:r w:rsidRPr="00811981">
            <w:rPr>
              <w:rFonts w:ascii="Aptos" w:eastAsia="Times New Roman" w:hAnsi="Aptos"/>
              <w:bCs/>
              <w:color w:val="000000"/>
              <w:sz w:val="20"/>
              <w:szCs w:val="18"/>
              <w:lang w:val="en-US"/>
            </w:rPr>
            <w:t>Pierleoni</w:t>
          </w:r>
          <w:proofErr w:type="spellEnd"/>
          <w:r w:rsidRPr="00811981">
            <w:rPr>
              <w:rFonts w:ascii="Aptos" w:eastAsia="Times New Roman" w:hAnsi="Aptos"/>
              <w:bCs/>
              <w:color w:val="000000"/>
              <w:sz w:val="20"/>
              <w:szCs w:val="18"/>
              <w:lang w:val="en-US"/>
            </w:rPr>
            <w:t>, L. Palma, A Method for Stress Detection Using Empatica E4 Bracelet and Machine-Learning Techniques, Sensors. 23 (2023) 3565. https://doi.org/10.3390/s23073565.</w:t>
          </w:r>
        </w:p>
        <w:p w14:paraId="69431924" w14:textId="77777777" w:rsidR="00811981" w:rsidRPr="00811981" w:rsidRDefault="00811981" w:rsidP="00811981">
          <w:pPr>
            <w:autoSpaceDE w:val="0"/>
            <w:autoSpaceDN w:val="0"/>
            <w:ind w:hanging="640"/>
            <w:jc w:val="both"/>
            <w:divId w:val="1131821809"/>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[17]</w:t>
          </w:r>
          <w:r w:rsidRPr="00811981">
            <w:rPr>
              <w:rFonts w:ascii="Aptos" w:eastAsia="Times New Roman" w:hAnsi="Aptos"/>
              <w:bCs/>
              <w:color w:val="000000"/>
              <w:sz w:val="20"/>
              <w:szCs w:val="18"/>
              <w:lang w:val="en-US"/>
            </w:rPr>
            <w:tab/>
            <w:t xml:space="preserve">S. Moscato, S. Orlandi, F. Di Gregorio, G. Lullini, S. Pozzi, L. </w:t>
          </w:r>
          <w:proofErr w:type="spellStart"/>
          <w:r w:rsidRPr="00811981">
            <w:rPr>
              <w:rFonts w:ascii="Aptos" w:eastAsia="Times New Roman" w:hAnsi="Aptos"/>
              <w:bCs/>
              <w:color w:val="000000"/>
              <w:sz w:val="20"/>
              <w:szCs w:val="18"/>
              <w:lang w:val="en-US"/>
            </w:rPr>
            <w:t>Sabattini</w:t>
          </w:r>
          <w:proofErr w:type="spellEnd"/>
          <w:r w:rsidRPr="00811981">
            <w:rPr>
              <w:rFonts w:ascii="Aptos" w:eastAsia="Times New Roman" w:hAnsi="Aptos"/>
              <w:bCs/>
              <w:color w:val="000000"/>
              <w:sz w:val="20"/>
              <w:szCs w:val="18"/>
              <w:lang w:val="en-US"/>
            </w:rPr>
            <w:t xml:space="preserve">, et al., Feasibility interventional study investigating PAIN in neurorehabilitation through </w:t>
          </w:r>
          <w:proofErr w:type="spellStart"/>
          <w:r w:rsidRPr="00811981">
            <w:rPr>
              <w:rFonts w:ascii="Aptos" w:eastAsia="Times New Roman" w:hAnsi="Aptos"/>
              <w:bCs/>
              <w:color w:val="000000"/>
              <w:sz w:val="20"/>
              <w:szCs w:val="18"/>
              <w:lang w:val="en-US"/>
            </w:rPr>
            <w:t>wearabLE</w:t>
          </w:r>
          <w:proofErr w:type="spellEnd"/>
          <w:r w:rsidRPr="00811981">
            <w:rPr>
              <w:rFonts w:ascii="Aptos" w:eastAsia="Times New Roman" w:hAnsi="Aptos"/>
              <w:bCs/>
              <w:color w:val="000000"/>
              <w:sz w:val="20"/>
              <w:szCs w:val="18"/>
              <w:lang w:val="en-US"/>
            </w:rPr>
            <w:t xml:space="preserve"> </w:t>
          </w:r>
          <w:proofErr w:type="spellStart"/>
          <w:r w:rsidRPr="00811981">
            <w:rPr>
              <w:rFonts w:ascii="Aptos" w:eastAsia="Times New Roman" w:hAnsi="Aptos"/>
              <w:bCs/>
              <w:color w:val="000000"/>
              <w:sz w:val="20"/>
              <w:szCs w:val="18"/>
              <w:lang w:val="en-US"/>
            </w:rPr>
            <w:t>SensorS</w:t>
          </w:r>
          <w:proofErr w:type="spellEnd"/>
          <w:r w:rsidRPr="00811981">
            <w:rPr>
              <w:rFonts w:ascii="Aptos" w:eastAsia="Times New Roman" w:hAnsi="Aptos"/>
              <w:bCs/>
              <w:color w:val="000000"/>
              <w:sz w:val="20"/>
              <w:szCs w:val="18"/>
              <w:lang w:val="en-US"/>
            </w:rPr>
            <w:t xml:space="preserve"> (PAINLESS): a study protocol, BMJ Open. 13 (2023) e073534. https://doi.org/10.1136/bmjopen-2023-073534.</w:t>
          </w:r>
        </w:p>
        <w:p w14:paraId="4E286C58" w14:textId="77777777" w:rsidR="00811981" w:rsidRPr="00811981" w:rsidRDefault="00811981" w:rsidP="00811981">
          <w:pPr>
            <w:autoSpaceDE w:val="0"/>
            <w:autoSpaceDN w:val="0"/>
            <w:ind w:hanging="640"/>
            <w:jc w:val="both"/>
            <w:divId w:val="873343116"/>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[18]</w:t>
          </w:r>
          <w:r w:rsidRPr="00811981">
            <w:rPr>
              <w:rFonts w:ascii="Aptos" w:eastAsia="Times New Roman" w:hAnsi="Aptos"/>
              <w:bCs/>
              <w:color w:val="000000"/>
              <w:sz w:val="20"/>
              <w:szCs w:val="18"/>
              <w:lang w:val="en-US"/>
            </w:rPr>
            <w:tab/>
            <w:t xml:space="preserve">L. Menghini, E. </w:t>
          </w:r>
          <w:proofErr w:type="spellStart"/>
          <w:r w:rsidRPr="00811981">
            <w:rPr>
              <w:rFonts w:ascii="Aptos" w:eastAsia="Times New Roman" w:hAnsi="Aptos"/>
              <w:bCs/>
              <w:color w:val="000000"/>
              <w:sz w:val="20"/>
              <w:szCs w:val="18"/>
              <w:lang w:val="en-US"/>
            </w:rPr>
            <w:t>Gianfranchi</w:t>
          </w:r>
          <w:proofErr w:type="spellEnd"/>
          <w:r w:rsidRPr="00811981">
            <w:rPr>
              <w:rFonts w:ascii="Aptos" w:eastAsia="Times New Roman" w:hAnsi="Aptos"/>
              <w:bCs/>
              <w:color w:val="000000"/>
              <w:sz w:val="20"/>
              <w:szCs w:val="18"/>
              <w:lang w:val="en-US"/>
            </w:rPr>
            <w:t>, N. Cellini, E. Patron, M. Tagliabue, M. Sarlo, Stressing the accuracy: Wrist</w:t>
          </w:r>
          <w:r w:rsidRPr="00811981">
            <w:rPr>
              <w:rFonts w:ascii="Cambria Math" w:eastAsia="Times New Roman" w:hAnsi="Cambria Math" w:cs="Cambria Math"/>
              <w:bCs/>
              <w:color w:val="000000"/>
              <w:sz w:val="20"/>
              <w:szCs w:val="18"/>
              <w:lang w:val="en-US"/>
            </w:rPr>
            <w:t>‐</w:t>
          </w:r>
          <w:r w:rsidRPr="00811981">
            <w:rPr>
              <w:rFonts w:ascii="Aptos" w:eastAsia="Times New Roman" w:hAnsi="Aptos"/>
              <w:bCs/>
              <w:color w:val="000000"/>
              <w:sz w:val="20"/>
              <w:szCs w:val="18"/>
              <w:lang w:val="en-US"/>
            </w:rPr>
            <w:t>worn wearable sensor validation over different conditions, Psychophysiology. 56 (2019). https://doi.org/10.1111/psyp.13441.</w:t>
          </w:r>
        </w:p>
        <w:p w14:paraId="7FD145E1" w14:textId="77777777" w:rsidR="00811981" w:rsidRPr="00811981" w:rsidRDefault="00811981" w:rsidP="00811981">
          <w:pPr>
            <w:autoSpaceDE w:val="0"/>
            <w:autoSpaceDN w:val="0"/>
            <w:ind w:hanging="640"/>
            <w:jc w:val="both"/>
            <w:divId w:val="1475292839"/>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[19]</w:t>
          </w:r>
          <w:r w:rsidRPr="00811981">
            <w:rPr>
              <w:rFonts w:ascii="Aptos" w:eastAsia="Times New Roman" w:hAnsi="Aptos"/>
              <w:bCs/>
              <w:color w:val="000000"/>
              <w:sz w:val="20"/>
              <w:szCs w:val="18"/>
              <w:lang w:val="en-US"/>
            </w:rPr>
            <w:tab/>
            <w:t xml:space="preserve">R.G. Weaver, M. de Zambotti, J. White, O. Finnegan, S. </w:t>
          </w:r>
          <w:proofErr w:type="spellStart"/>
          <w:r w:rsidRPr="00811981">
            <w:rPr>
              <w:rFonts w:ascii="Aptos" w:eastAsia="Times New Roman" w:hAnsi="Aptos"/>
              <w:bCs/>
              <w:color w:val="000000"/>
              <w:sz w:val="20"/>
              <w:szCs w:val="18"/>
              <w:lang w:val="en-US"/>
            </w:rPr>
            <w:t>Nelakuditi</w:t>
          </w:r>
          <w:proofErr w:type="spellEnd"/>
          <w:r w:rsidRPr="00811981">
            <w:rPr>
              <w:rFonts w:ascii="Aptos" w:eastAsia="Times New Roman" w:hAnsi="Aptos"/>
              <w:bCs/>
              <w:color w:val="000000"/>
              <w:sz w:val="20"/>
              <w:szCs w:val="18"/>
              <w:lang w:val="en-US"/>
            </w:rPr>
            <w:t xml:space="preserve">, X. Zhu, et al., Evaluation of a device-agnostic approach to predict sleep from raw accelerometry data collected by Apple Watch Series 7, Garmin </w:t>
          </w:r>
          <w:proofErr w:type="spellStart"/>
          <w:r w:rsidRPr="00811981">
            <w:rPr>
              <w:rFonts w:ascii="Aptos" w:eastAsia="Times New Roman" w:hAnsi="Aptos"/>
              <w:bCs/>
              <w:color w:val="000000"/>
              <w:sz w:val="20"/>
              <w:szCs w:val="18"/>
              <w:lang w:val="en-US"/>
            </w:rPr>
            <w:t>Vivoactive</w:t>
          </w:r>
          <w:proofErr w:type="spellEnd"/>
          <w:r w:rsidRPr="00811981">
            <w:rPr>
              <w:rFonts w:ascii="Aptos" w:eastAsia="Times New Roman" w:hAnsi="Aptos"/>
              <w:bCs/>
              <w:color w:val="000000"/>
              <w:sz w:val="20"/>
              <w:szCs w:val="18"/>
              <w:lang w:val="en-US"/>
            </w:rPr>
            <w:t xml:space="preserve"> 4, and </w:t>
          </w:r>
          <w:proofErr w:type="spellStart"/>
          <w:r w:rsidRPr="00811981">
            <w:rPr>
              <w:rFonts w:ascii="Aptos" w:eastAsia="Times New Roman" w:hAnsi="Aptos"/>
              <w:bCs/>
              <w:color w:val="000000"/>
              <w:sz w:val="20"/>
              <w:szCs w:val="18"/>
              <w:lang w:val="en-US"/>
            </w:rPr>
            <w:t>ActiGraph</w:t>
          </w:r>
          <w:proofErr w:type="spellEnd"/>
          <w:r w:rsidRPr="00811981">
            <w:rPr>
              <w:rFonts w:ascii="Aptos" w:eastAsia="Times New Roman" w:hAnsi="Aptos"/>
              <w:bCs/>
              <w:color w:val="000000"/>
              <w:sz w:val="20"/>
              <w:szCs w:val="18"/>
              <w:lang w:val="en-US"/>
            </w:rPr>
            <w:t xml:space="preserve"> GT9X Link in children with sleep disruptions, Sleep Health. 9 (2023) 417–429. https://doi.org/10.1016/j.sleh.2023.04.005.</w:t>
          </w:r>
        </w:p>
        <w:p w14:paraId="1A72C7BF" w14:textId="77777777" w:rsidR="00811981" w:rsidRPr="00811981" w:rsidRDefault="00811981" w:rsidP="00811981">
          <w:pPr>
            <w:autoSpaceDE w:val="0"/>
            <w:autoSpaceDN w:val="0"/>
            <w:ind w:hanging="640"/>
            <w:jc w:val="both"/>
            <w:divId w:val="3555498"/>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[20]</w:t>
          </w:r>
          <w:r w:rsidRPr="00811981">
            <w:rPr>
              <w:rFonts w:ascii="Aptos" w:eastAsia="Times New Roman" w:hAnsi="Aptos"/>
              <w:bCs/>
              <w:color w:val="000000"/>
              <w:sz w:val="20"/>
              <w:szCs w:val="18"/>
              <w:lang w:val="en-US"/>
            </w:rPr>
            <w:tab/>
            <w:t xml:space="preserve">K. Kastelic, M. Dobnik, S. Löfler, C. Hofer, N. </w:t>
          </w:r>
          <w:proofErr w:type="spellStart"/>
          <w:r w:rsidRPr="00811981">
            <w:rPr>
              <w:rFonts w:ascii="Aptos" w:eastAsia="Times New Roman" w:hAnsi="Aptos"/>
              <w:bCs/>
              <w:color w:val="000000"/>
              <w:sz w:val="20"/>
              <w:szCs w:val="18"/>
              <w:lang w:val="en-US"/>
            </w:rPr>
            <w:t>Šarabon</w:t>
          </w:r>
          <w:proofErr w:type="spellEnd"/>
          <w:r w:rsidRPr="00811981">
            <w:rPr>
              <w:rFonts w:ascii="Aptos" w:eastAsia="Times New Roman" w:hAnsi="Aptos"/>
              <w:bCs/>
              <w:color w:val="000000"/>
              <w:sz w:val="20"/>
              <w:szCs w:val="18"/>
              <w:lang w:val="en-US"/>
            </w:rPr>
            <w:t>, Validity, Reliability and Sensitivity to Change of Three Consumer-Grade Activity Trackers in Controlled and Free-Living Conditions among Older Adults, Sensors. 21 (2021) 6245. https://doi.org/10.3390/s21186245.</w:t>
          </w:r>
        </w:p>
        <w:p w14:paraId="4065995E" w14:textId="77777777" w:rsidR="00811981" w:rsidRPr="00811981" w:rsidRDefault="00811981" w:rsidP="00811981">
          <w:pPr>
            <w:autoSpaceDE w:val="0"/>
            <w:autoSpaceDN w:val="0"/>
            <w:ind w:hanging="640"/>
            <w:jc w:val="both"/>
            <w:divId w:val="4819315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[21]</w:t>
          </w:r>
          <w:r w:rsidRPr="00811981">
            <w:rPr>
              <w:rFonts w:ascii="Aptos" w:eastAsia="Times New Roman" w:hAnsi="Aptos"/>
              <w:bCs/>
              <w:color w:val="000000"/>
              <w:sz w:val="20"/>
              <w:szCs w:val="18"/>
              <w:lang w:val="en-US"/>
            </w:rPr>
            <w:tab/>
            <w:t xml:space="preserve">K. Nakagome, M. </w:t>
          </w:r>
          <w:proofErr w:type="spellStart"/>
          <w:r w:rsidRPr="00811981">
            <w:rPr>
              <w:rFonts w:ascii="Aptos" w:eastAsia="Times New Roman" w:hAnsi="Aptos"/>
              <w:bCs/>
              <w:color w:val="000000"/>
              <w:sz w:val="20"/>
              <w:szCs w:val="18"/>
              <w:lang w:val="en-US"/>
            </w:rPr>
            <w:t>Makinodan</w:t>
          </w:r>
          <w:proofErr w:type="spellEnd"/>
          <w:r w:rsidRPr="00811981">
            <w:rPr>
              <w:rFonts w:ascii="Aptos" w:eastAsia="Times New Roman" w:hAnsi="Aptos"/>
              <w:bCs/>
              <w:color w:val="000000"/>
              <w:sz w:val="20"/>
              <w:szCs w:val="18"/>
              <w:lang w:val="en-US"/>
            </w:rPr>
            <w:t xml:space="preserve">, M. </w:t>
          </w:r>
          <w:proofErr w:type="spellStart"/>
          <w:r w:rsidRPr="00811981">
            <w:rPr>
              <w:rFonts w:ascii="Aptos" w:eastAsia="Times New Roman" w:hAnsi="Aptos"/>
              <w:bCs/>
              <w:color w:val="000000"/>
              <w:sz w:val="20"/>
              <w:szCs w:val="18"/>
              <w:lang w:val="en-US"/>
            </w:rPr>
            <w:t>Uratani</w:t>
          </w:r>
          <w:proofErr w:type="spellEnd"/>
          <w:r w:rsidRPr="00811981">
            <w:rPr>
              <w:rFonts w:ascii="Aptos" w:eastAsia="Times New Roman" w:hAnsi="Aptos"/>
              <w:bCs/>
              <w:color w:val="000000"/>
              <w:sz w:val="20"/>
              <w:szCs w:val="18"/>
              <w:lang w:val="en-US"/>
            </w:rPr>
            <w:t>, M. Kato, N. Ozaki, S. Miyata, et al., Feasibility of a wrist-worn wearable device for estimating mental health status in patients with mental illness, Front. Psychiatry. 14 (2023). https://doi.org/10.3389/fpsyt.2023.1189765.</w:t>
          </w:r>
        </w:p>
        <w:p w14:paraId="14B980B8" w14:textId="77777777" w:rsidR="00811981" w:rsidRPr="00811981" w:rsidRDefault="00811981" w:rsidP="00811981">
          <w:pPr>
            <w:autoSpaceDE w:val="0"/>
            <w:autoSpaceDN w:val="0"/>
            <w:ind w:hanging="640"/>
            <w:jc w:val="both"/>
            <w:divId w:val="1302539255"/>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[22]</w:t>
          </w:r>
          <w:r w:rsidRPr="00811981">
            <w:rPr>
              <w:rFonts w:ascii="Aptos" w:eastAsia="Times New Roman" w:hAnsi="Aptos"/>
              <w:bCs/>
              <w:color w:val="000000"/>
              <w:sz w:val="20"/>
              <w:szCs w:val="18"/>
              <w:lang w:val="en-US"/>
            </w:rPr>
            <w:tab/>
            <w:t xml:space="preserve">J.L. Ong, H.A. Golkashani, S. Ghorbani, K.F. Wong, N.I.Y.N. Chee, A.R. Willoughby, et al., Selecting a sleep tracker from EEG-based, iteratively improved, low-cost </w:t>
          </w:r>
          <w:proofErr w:type="spellStart"/>
          <w:r w:rsidRPr="00811981">
            <w:rPr>
              <w:rFonts w:ascii="Aptos" w:eastAsia="Times New Roman" w:hAnsi="Aptos"/>
              <w:bCs/>
              <w:color w:val="000000"/>
              <w:sz w:val="20"/>
              <w:szCs w:val="18"/>
              <w:lang w:val="en-US"/>
            </w:rPr>
            <w:t>multisensor</w:t>
          </w:r>
          <w:proofErr w:type="spellEnd"/>
          <w:r w:rsidRPr="00811981">
            <w:rPr>
              <w:rFonts w:ascii="Aptos" w:eastAsia="Times New Roman" w:hAnsi="Aptos"/>
              <w:bCs/>
              <w:color w:val="000000"/>
              <w:sz w:val="20"/>
              <w:szCs w:val="18"/>
              <w:lang w:val="en-US"/>
            </w:rPr>
            <w:t>, and actigraphy-only devices, Sleep Health. 10 (2024) 9–23. https://doi.org/10.1016/j.sleh.2023.11.005.</w:t>
          </w:r>
        </w:p>
        <w:p w14:paraId="2B8BD6F5" w14:textId="77777777" w:rsidR="00811981" w:rsidRPr="00811981" w:rsidRDefault="00811981" w:rsidP="00811981">
          <w:pPr>
            <w:autoSpaceDE w:val="0"/>
            <w:autoSpaceDN w:val="0"/>
            <w:ind w:hanging="640"/>
            <w:jc w:val="both"/>
            <w:divId w:val="1642885610"/>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lastRenderedPageBreak/>
            <w:t>[23]</w:t>
          </w:r>
          <w:r w:rsidRPr="00811981">
            <w:rPr>
              <w:rFonts w:ascii="Aptos" w:eastAsia="Times New Roman" w:hAnsi="Aptos"/>
              <w:bCs/>
              <w:color w:val="000000"/>
              <w:sz w:val="20"/>
              <w:szCs w:val="18"/>
              <w:lang w:val="en-US"/>
            </w:rPr>
            <w:tab/>
            <w:t xml:space="preserve">R.M. Tucker, N. Kim, E. Gurzell, S. Mathi, S. </w:t>
          </w:r>
          <w:proofErr w:type="spellStart"/>
          <w:r w:rsidRPr="00811981">
            <w:rPr>
              <w:rFonts w:ascii="Aptos" w:eastAsia="Times New Roman" w:hAnsi="Aptos"/>
              <w:bCs/>
              <w:color w:val="000000"/>
              <w:sz w:val="20"/>
              <w:szCs w:val="18"/>
              <w:lang w:val="en-US"/>
            </w:rPr>
            <w:t>Chavva</w:t>
          </w:r>
          <w:proofErr w:type="spellEnd"/>
          <w:r w:rsidRPr="00811981">
            <w:rPr>
              <w:rFonts w:ascii="Aptos" w:eastAsia="Times New Roman" w:hAnsi="Aptos"/>
              <w:bCs/>
              <w:color w:val="000000"/>
              <w:sz w:val="20"/>
              <w:szCs w:val="18"/>
              <w:lang w:val="en-US"/>
            </w:rPr>
            <w:t>, D. Senthilkumar, et al., Commonly Used Dose of Montmorency Tart Cherry Powder Does Not Improve Sleep or Inflammation Outcomes in Individuals with Overweight or Obesity, Nutrients. 16 (2024) 4125. https://doi.org/10.3390/nu16234125.</w:t>
          </w:r>
        </w:p>
        <w:p w14:paraId="2EC22CC0" w14:textId="77777777" w:rsidR="00811981" w:rsidRPr="00811981" w:rsidRDefault="00811981" w:rsidP="00811981">
          <w:pPr>
            <w:autoSpaceDE w:val="0"/>
            <w:autoSpaceDN w:val="0"/>
            <w:ind w:hanging="640"/>
            <w:jc w:val="both"/>
            <w:divId w:val="1733501981"/>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[24]</w:t>
          </w:r>
          <w:r w:rsidRPr="00811981">
            <w:rPr>
              <w:rFonts w:ascii="Aptos" w:eastAsia="Times New Roman" w:hAnsi="Aptos"/>
              <w:bCs/>
              <w:color w:val="000000"/>
              <w:sz w:val="20"/>
              <w:szCs w:val="18"/>
              <w:lang w:val="en-US"/>
            </w:rPr>
            <w:tab/>
            <w:t xml:space="preserve">A. Balu, R. Gensler, J. Liu, C. Grady, D. Brennan, K. Cobourn, et al., Single-center pilot study of remote therapeutic monitoring in patients with operative spinal pathologies, Clin. Neurol. </w:t>
          </w:r>
          <w:proofErr w:type="spellStart"/>
          <w:r w:rsidRPr="00811981">
            <w:rPr>
              <w:rFonts w:ascii="Aptos" w:eastAsia="Times New Roman" w:hAnsi="Aptos"/>
              <w:bCs/>
              <w:color w:val="000000"/>
              <w:sz w:val="20"/>
              <w:szCs w:val="18"/>
              <w:lang w:val="en-US"/>
            </w:rPr>
            <w:t>Neurosurg</w:t>
          </w:r>
          <w:proofErr w:type="spellEnd"/>
          <w:r w:rsidRPr="00811981">
            <w:rPr>
              <w:rFonts w:ascii="Aptos" w:eastAsia="Times New Roman" w:hAnsi="Aptos"/>
              <w:bCs/>
              <w:color w:val="000000"/>
              <w:sz w:val="20"/>
              <w:szCs w:val="18"/>
              <w:lang w:val="en-US"/>
            </w:rPr>
            <w:t>. 242 (2024) 108346. https://doi.org/10.1016/j.clineuro.2024.108346.</w:t>
          </w:r>
        </w:p>
        <w:p w14:paraId="6A3BA0FB" w14:textId="77777777" w:rsidR="00811981" w:rsidRPr="00811981" w:rsidRDefault="00811981" w:rsidP="00811981">
          <w:pPr>
            <w:autoSpaceDE w:val="0"/>
            <w:autoSpaceDN w:val="0"/>
            <w:ind w:hanging="640"/>
            <w:jc w:val="both"/>
            <w:divId w:val="1522621844"/>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[25]</w:t>
          </w:r>
          <w:r w:rsidRPr="00811981">
            <w:rPr>
              <w:rFonts w:ascii="Aptos" w:eastAsia="Times New Roman" w:hAnsi="Aptos"/>
              <w:bCs/>
              <w:color w:val="000000"/>
              <w:sz w:val="20"/>
              <w:szCs w:val="18"/>
              <w:lang w:val="en-US"/>
            </w:rPr>
            <w:tab/>
            <w:t>A.-K. Pesonen, L. Kuula, The Validity of a New Consumer-Targeted Wrist Device in Sleep Measurement: An Overnight Comparison Against Polysomnography in Children and Adolescents, Journal of Clinical Sleep Medicine. 14 (2018) 585–591. https://doi.org/10.5664/jcsm.7050.</w:t>
          </w:r>
        </w:p>
        <w:p w14:paraId="0C9BB838" w14:textId="77777777" w:rsidR="00811981" w:rsidRPr="00811981" w:rsidRDefault="00811981" w:rsidP="00811981">
          <w:pPr>
            <w:autoSpaceDE w:val="0"/>
            <w:autoSpaceDN w:val="0"/>
            <w:ind w:hanging="640"/>
            <w:jc w:val="both"/>
            <w:divId w:val="38302422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[26]</w:t>
          </w:r>
          <w:r w:rsidRPr="00811981">
            <w:rPr>
              <w:rFonts w:ascii="Aptos" w:eastAsia="Times New Roman" w:hAnsi="Aptos"/>
              <w:bCs/>
              <w:color w:val="000000"/>
              <w:sz w:val="20"/>
              <w:szCs w:val="18"/>
              <w:lang w:val="en-US"/>
            </w:rPr>
            <w:tab/>
            <w:t>M. Schaffarczyk, B. Rogers, R. Reer, T. Gronwald, Validity of the Polar H10 Sensor for Heart Rate Variability Analysis during Resting State and Incremental Exercise in Recreational Men and Women, Sensors. 22 (2022) 6536. https://doi.org/10.3390/s22176536.</w:t>
          </w:r>
        </w:p>
        <w:p w14:paraId="4CF6F98F" w14:textId="77777777" w:rsidR="00811981" w:rsidRPr="00811981" w:rsidRDefault="00811981" w:rsidP="00811981">
          <w:pPr>
            <w:autoSpaceDE w:val="0"/>
            <w:autoSpaceDN w:val="0"/>
            <w:ind w:hanging="640"/>
            <w:jc w:val="both"/>
            <w:divId w:val="85007158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[27]</w:t>
          </w:r>
          <w:r w:rsidRPr="00811981">
            <w:rPr>
              <w:rFonts w:ascii="Aptos" w:eastAsia="Times New Roman" w:hAnsi="Aptos"/>
              <w:bCs/>
              <w:color w:val="000000"/>
              <w:sz w:val="20"/>
              <w:szCs w:val="18"/>
              <w:lang w:val="en-US"/>
            </w:rPr>
            <w:tab/>
            <w:t>G. Hajj</w:t>
          </w:r>
          <w:r w:rsidRPr="00811981">
            <w:rPr>
              <w:rFonts w:ascii="Cambria Math" w:eastAsia="Times New Roman" w:hAnsi="Cambria Math" w:cs="Cambria Math"/>
              <w:bCs/>
              <w:color w:val="000000"/>
              <w:sz w:val="20"/>
              <w:szCs w:val="18"/>
              <w:lang w:val="en-US"/>
            </w:rPr>
            <w:t>‐</w:t>
          </w:r>
          <w:r w:rsidRPr="00811981">
            <w:rPr>
              <w:rFonts w:ascii="Aptos" w:eastAsia="Times New Roman" w:hAnsi="Aptos"/>
              <w:bCs/>
              <w:color w:val="000000"/>
              <w:sz w:val="20"/>
              <w:szCs w:val="18"/>
              <w:lang w:val="en-US"/>
            </w:rPr>
            <w:t>Boutros, M. Landry</w:t>
          </w:r>
          <w:r w:rsidRPr="00811981">
            <w:rPr>
              <w:rFonts w:ascii="Cambria Math" w:eastAsia="Times New Roman" w:hAnsi="Cambria Math" w:cs="Cambria Math"/>
              <w:bCs/>
              <w:color w:val="000000"/>
              <w:sz w:val="20"/>
              <w:szCs w:val="18"/>
              <w:lang w:val="en-US"/>
            </w:rPr>
            <w:t>‐</w:t>
          </w:r>
          <w:r w:rsidRPr="00811981">
            <w:rPr>
              <w:rFonts w:ascii="Aptos" w:eastAsia="Times New Roman" w:hAnsi="Aptos"/>
              <w:bCs/>
              <w:color w:val="000000"/>
              <w:sz w:val="20"/>
              <w:szCs w:val="18"/>
              <w:lang w:val="en-US"/>
            </w:rPr>
            <w:t>Duval, A.S. Comtois, G. Gouspillou, A.D. Karelis, Wrist</w:t>
          </w:r>
          <w:r w:rsidRPr="00811981">
            <w:rPr>
              <w:rFonts w:ascii="Cambria Math" w:eastAsia="Times New Roman" w:hAnsi="Cambria Math" w:cs="Cambria Math"/>
              <w:bCs/>
              <w:color w:val="000000"/>
              <w:sz w:val="20"/>
              <w:szCs w:val="18"/>
              <w:lang w:val="en-US"/>
            </w:rPr>
            <w:t>‐</w:t>
          </w:r>
          <w:r w:rsidRPr="00811981">
            <w:rPr>
              <w:rFonts w:ascii="Aptos" w:eastAsia="Times New Roman" w:hAnsi="Aptos"/>
              <w:bCs/>
              <w:color w:val="000000"/>
              <w:sz w:val="20"/>
              <w:szCs w:val="18"/>
              <w:lang w:val="en-US"/>
            </w:rPr>
            <w:t>worn devices for the measurement of heart rate and energy expenditure: A validation study for the Apple Watch 6, Polar Vantage V and Fitbit Sense, Eur. J. Sport Sci. 23 (2023) 165</w:t>
          </w:r>
          <w:r w:rsidRPr="00811981">
            <w:rPr>
              <w:rFonts w:ascii="Aptos" w:eastAsia="Times New Roman" w:hAnsi="Aptos" w:cs="Aptos"/>
              <w:bCs/>
              <w:color w:val="000000"/>
              <w:sz w:val="20"/>
              <w:szCs w:val="18"/>
              <w:lang w:val="en-US"/>
            </w:rPr>
            <w:t>–</w:t>
          </w:r>
          <w:r w:rsidRPr="00811981">
            <w:rPr>
              <w:rFonts w:ascii="Aptos" w:eastAsia="Times New Roman" w:hAnsi="Aptos"/>
              <w:bCs/>
              <w:color w:val="000000"/>
              <w:sz w:val="20"/>
              <w:szCs w:val="18"/>
              <w:lang w:val="en-US"/>
            </w:rPr>
            <w:t>177. https://doi.org/10.1080/17461391.2021.2023656.</w:t>
          </w:r>
        </w:p>
        <w:p w14:paraId="39D0CC26" w14:textId="77777777" w:rsidR="00811981" w:rsidRPr="00811981" w:rsidRDefault="00811981" w:rsidP="00811981">
          <w:pPr>
            <w:autoSpaceDE w:val="0"/>
            <w:autoSpaceDN w:val="0"/>
            <w:ind w:hanging="640"/>
            <w:jc w:val="both"/>
            <w:divId w:val="1437746274"/>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[28]</w:t>
          </w:r>
          <w:r w:rsidRPr="00811981">
            <w:rPr>
              <w:rFonts w:ascii="Aptos" w:eastAsia="Times New Roman" w:hAnsi="Aptos"/>
              <w:bCs/>
              <w:color w:val="000000"/>
              <w:sz w:val="20"/>
              <w:szCs w:val="18"/>
              <w:lang w:val="en-US"/>
            </w:rPr>
            <w:tab/>
            <w:t xml:space="preserve">A. Khushhal, A. Mohamed, M. Elsayed, Accuracy of Apple Watch to Measure Cardiovascular Indices in Patients with Chronic Diseases: A Cross Sectional Study, J. </w:t>
          </w:r>
          <w:proofErr w:type="spellStart"/>
          <w:r w:rsidRPr="00811981">
            <w:rPr>
              <w:rFonts w:ascii="Aptos" w:eastAsia="Times New Roman" w:hAnsi="Aptos"/>
              <w:bCs/>
              <w:color w:val="000000"/>
              <w:sz w:val="20"/>
              <w:szCs w:val="18"/>
              <w:lang w:val="en-US"/>
            </w:rPr>
            <w:t>Multidiscip</w:t>
          </w:r>
          <w:proofErr w:type="spellEnd"/>
          <w:r w:rsidRPr="00811981">
            <w:rPr>
              <w:rFonts w:ascii="Aptos" w:eastAsia="Times New Roman" w:hAnsi="Aptos"/>
              <w:bCs/>
              <w:color w:val="000000"/>
              <w:sz w:val="20"/>
              <w:szCs w:val="18"/>
              <w:lang w:val="en-US"/>
            </w:rPr>
            <w:t xml:space="preserve">. </w:t>
          </w:r>
          <w:proofErr w:type="spellStart"/>
          <w:r w:rsidRPr="00811981">
            <w:rPr>
              <w:rFonts w:ascii="Aptos" w:eastAsia="Times New Roman" w:hAnsi="Aptos"/>
              <w:bCs/>
              <w:color w:val="000000"/>
              <w:sz w:val="20"/>
              <w:szCs w:val="18"/>
              <w:lang w:val="en-US"/>
            </w:rPr>
            <w:t>Healthc</w:t>
          </w:r>
          <w:proofErr w:type="spellEnd"/>
          <w:r w:rsidRPr="00811981">
            <w:rPr>
              <w:rFonts w:ascii="Aptos" w:eastAsia="Times New Roman" w:hAnsi="Aptos"/>
              <w:bCs/>
              <w:color w:val="000000"/>
              <w:sz w:val="20"/>
              <w:szCs w:val="18"/>
              <w:lang w:val="en-US"/>
            </w:rPr>
            <w:t>. Volume 17 (2024) 1053–1063. https://doi.org/10.2147/JMDH.S449071.</w:t>
          </w:r>
        </w:p>
        <w:p w14:paraId="1A34A88C" w14:textId="77777777" w:rsidR="00811981" w:rsidRPr="00811981" w:rsidRDefault="00811981" w:rsidP="00811981">
          <w:pPr>
            <w:autoSpaceDE w:val="0"/>
            <w:autoSpaceDN w:val="0"/>
            <w:ind w:hanging="640"/>
            <w:jc w:val="both"/>
            <w:divId w:val="1147355230"/>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[29]</w:t>
          </w:r>
          <w:r w:rsidRPr="00811981">
            <w:rPr>
              <w:rFonts w:ascii="Aptos" w:eastAsia="Times New Roman" w:hAnsi="Aptos"/>
              <w:bCs/>
              <w:color w:val="000000"/>
              <w:sz w:val="20"/>
              <w:szCs w:val="18"/>
              <w:lang w:val="en-US"/>
            </w:rPr>
            <w:tab/>
            <w:t xml:space="preserve">M. Neudorfer, D. Kumar, J.D. Smeddinck, S.T. </w:t>
          </w:r>
          <w:proofErr w:type="spellStart"/>
          <w:r w:rsidRPr="00811981">
            <w:rPr>
              <w:rFonts w:ascii="Aptos" w:eastAsia="Times New Roman" w:hAnsi="Aptos"/>
              <w:bCs/>
              <w:color w:val="000000"/>
              <w:sz w:val="20"/>
              <w:szCs w:val="18"/>
              <w:lang w:val="en-US"/>
            </w:rPr>
            <w:t>Kulnik</w:t>
          </w:r>
          <w:proofErr w:type="spellEnd"/>
          <w:r w:rsidRPr="00811981">
            <w:rPr>
              <w:rFonts w:ascii="Aptos" w:eastAsia="Times New Roman" w:hAnsi="Aptos"/>
              <w:bCs/>
              <w:color w:val="000000"/>
              <w:sz w:val="20"/>
              <w:szCs w:val="18"/>
              <w:lang w:val="en-US"/>
            </w:rPr>
            <w:t>, J. Niebauer, G. Treff, et al., Validity of Four Consumer</w:t>
          </w:r>
          <w:r w:rsidRPr="00811981">
            <w:rPr>
              <w:rFonts w:ascii="Cambria Math" w:eastAsia="Times New Roman" w:hAnsi="Cambria Math" w:cs="Cambria Math"/>
              <w:bCs/>
              <w:color w:val="000000"/>
              <w:sz w:val="20"/>
              <w:szCs w:val="18"/>
              <w:lang w:val="en-US"/>
            </w:rPr>
            <w:t>‐</w:t>
          </w:r>
          <w:r w:rsidRPr="00811981">
            <w:rPr>
              <w:rFonts w:ascii="Aptos" w:eastAsia="Times New Roman" w:hAnsi="Aptos"/>
              <w:bCs/>
              <w:color w:val="000000"/>
              <w:sz w:val="20"/>
              <w:szCs w:val="18"/>
              <w:lang w:val="en-US"/>
            </w:rPr>
            <w:t>Grade Optical Heart Rate Sensors for Assessing Volume and Intensity Distribution of Physical Activity, Scand. J. Med. Sci. Sports. 34 (2024). https://doi.org/10.1111/sms.14756.</w:t>
          </w:r>
        </w:p>
        <w:p w14:paraId="7132B50F" w14:textId="77777777" w:rsidR="00811981" w:rsidRPr="00811981" w:rsidRDefault="00811981" w:rsidP="00811981">
          <w:pPr>
            <w:autoSpaceDE w:val="0"/>
            <w:autoSpaceDN w:val="0"/>
            <w:ind w:hanging="640"/>
            <w:jc w:val="both"/>
            <w:divId w:val="1132090809"/>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[30]</w:t>
          </w:r>
          <w:r w:rsidRPr="00811981">
            <w:rPr>
              <w:rFonts w:ascii="Aptos" w:eastAsia="Times New Roman" w:hAnsi="Aptos"/>
              <w:bCs/>
              <w:color w:val="000000"/>
              <w:sz w:val="20"/>
              <w:szCs w:val="18"/>
              <w:lang w:val="en-US"/>
            </w:rPr>
            <w:tab/>
            <w:t>Y.-S. Hsu, T.-Y. Chen, D. Wu, C.-M. Lin, J.-N. Juang, W.-T. Liu, Screening of obstructive sleep apnea in patients who snore using a patch-type device with electrocardiogram and 3-axis accelerometer, Journal of Clinical Sleep Medicine. 16 (2020) 1149–1160. https://doi.org/10.5664/jcsm.8462.</w:t>
          </w:r>
        </w:p>
        <w:p w14:paraId="4158F51D" w14:textId="77777777" w:rsidR="00811981" w:rsidRPr="00811981" w:rsidRDefault="00811981" w:rsidP="00811981">
          <w:pPr>
            <w:autoSpaceDE w:val="0"/>
            <w:autoSpaceDN w:val="0"/>
            <w:ind w:hanging="640"/>
            <w:jc w:val="both"/>
            <w:divId w:val="1157841399"/>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[31]</w:t>
          </w:r>
          <w:r w:rsidRPr="00811981">
            <w:rPr>
              <w:rFonts w:ascii="Aptos" w:eastAsia="Times New Roman" w:hAnsi="Aptos"/>
              <w:bCs/>
              <w:color w:val="000000"/>
              <w:sz w:val="20"/>
              <w:szCs w:val="18"/>
              <w:lang w:val="en-US"/>
            </w:rPr>
            <w:tab/>
            <w:t xml:space="preserve">S. </w:t>
          </w:r>
          <w:proofErr w:type="spellStart"/>
          <w:r w:rsidRPr="00811981">
            <w:rPr>
              <w:rFonts w:ascii="Aptos" w:eastAsia="Times New Roman" w:hAnsi="Aptos"/>
              <w:bCs/>
              <w:color w:val="000000"/>
              <w:sz w:val="20"/>
              <w:szCs w:val="18"/>
              <w:lang w:val="en-US"/>
            </w:rPr>
            <w:t>Cerfoglio</w:t>
          </w:r>
          <w:proofErr w:type="spellEnd"/>
          <w:r w:rsidRPr="00811981">
            <w:rPr>
              <w:rFonts w:ascii="Aptos" w:eastAsia="Times New Roman" w:hAnsi="Aptos"/>
              <w:bCs/>
              <w:color w:val="000000"/>
              <w:sz w:val="20"/>
              <w:szCs w:val="18"/>
              <w:lang w:val="en-US"/>
            </w:rPr>
            <w:t xml:space="preserve">, P. </w:t>
          </w:r>
          <w:proofErr w:type="spellStart"/>
          <w:r w:rsidRPr="00811981">
            <w:rPr>
              <w:rFonts w:ascii="Aptos" w:eastAsia="Times New Roman" w:hAnsi="Aptos"/>
              <w:bCs/>
              <w:color w:val="000000"/>
              <w:sz w:val="20"/>
              <w:szCs w:val="18"/>
              <w:lang w:val="en-US"/>
            </w:rPr>
            <w:t>Capodaglio</w:t>
          </w:r>
          <w:proofErr w:type="spellEnd"/>
          <w:r w:rsidRPr="00811981">
            <w:rPr>
              <w:rFonts w:ascii="Aptos" w:eastAsia="Times New Roman" w:hAnsi="Aptos"/>
              <w:bCs/>
              <w:color w:val="000000"/>
              <w:sz w:val="20"/>
              <w:szCs w:val="18"/>
              <w:lang w:val="en-US"/>
            </w:rPr>
            <w:t>, P. Rossi, I. Conforti, V. D’Angeli, E. Milani, et al., Evaluation of Upper Body and Lower Limbs Kinematics through an IMU-Based Medical System: A Comparative Study with the Optoelectronic System., Sensors (Basel). 23 (2023). https://doi.org/10.3390/s23136156.</w:t>
          </w:r>
        </w:p>
        <w:p w14:paraId="0CC02C56" w14:textId="77777777" w:rsidR="00811981" w:rsidRPr="00811981" w:rsidRDefault="00811981" w:rsidP="00811981">
          <w:pPr>
            <w:autoSpaceDE w:val="0"/>
            <w:autoSpaceDN w:val="0"/>
            <w:ind w:hanging="640"/>
            <w:jc w:val="both"/>
            <w:divId w:val="595017586"/>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[32]</w:t>
          </w:r>
          <w:r w:rsidRPr="00811981">
            <w:rPr>
              <w:rFonts w:ascii="Aptos" w:eastAsia="Times New Roman" w:hAnsi="Aptos"/>
              <w:bCs/>
              <w:color w:val="000000"/>
              <w:sz w:val="20"/>
              <w:szCs w:val="18"/>
              <w:lang w:val="en-US"/>
            </w:rPr>
            <w:tab/>
            <w:t xml:space="preserve">G. Villa, S. </w:t>
          </w:r>
          <w:proofErr w:type="spellStart"/>
          <w:r w:rsidRPr="00811981">
            <w:rPr>
              <w:rFonts w:ascii="Aptos" w:eastAsia="Times New Roman" w:hAnsi="Aptos"/>
              <w:bCs/>
              <w:color w:val="000000"/>
              <w:sz w:val="20"/>
              <w:szCs w:val="18"/>
              <w:lang w:val="en-US"/>
            </w:rPr>
            <w:t>Cerfoglio</w:t>
          </w:r>
          <w:proofErr w:type="spellEnd"/>
          <w:r w:rsidRPr="00811981">
            <w:rPr>
              <w:rFonts w:ascii="Aptos" w:eastAsia="Times New Roman" w:hAnsi="Aptos"/>
              <w:bCs/>
              <w:color w:val="000000"/>
              <w:sz w:val="20"/>
              <w:szCs w:val="18"/>
              <w:lang w:val="en-US"/>
            </w:rPr>
            <w:t xml:space="preserve">, A. Bonfiglio, P. </w:t>
          </w:r>
          <w:proofErr w:type="spellStart"/>
          <w:r w:rsidRPr="00811981">
            <w:rPr>
              <w:rFonts w:ascii="Aptos" w:eastAsia="Times New Roman" w:hAnsi="Aptos"/>
              <w:bCs/>
              <w:color w:val="000000"/>
              <w:sz w:val="20"/>
              <w:szCs w:val="18"/>
              <w:lang w:val="en-US"/>
            </w:rPr>
            <w:t>Capodaglio</w:t>
          </w:r>
          <w:proofErr w:type="spellEnd"/>
          <w:r w:rsidRPr="00811981">
            <w:rPr>
              <w:rFonts w:ascii="Aptos" w:eastAsia="Times New Roman" w:hAnsi="Aptos"/>
              <w:bCs/>
              <w:color w:val="000000"/>
              <w:sz w:val="20"/>
              <w:szCs w:val="18"/>
              <w:lang w:val="en-US"/>
            </w:rPr>
            <w:t xml:space="preserve">, M. Galli, V. </w:t>
          </w:r>
          <w:proofErr w:type="spellStart"/>
          <w:r w:rsidRPr="00811981">
            <w:rPr>
              <w:rFonts w:ascii="Aptos" w:eastAsia="Times New Roman" w:hAnsi="Aptos"/>
              <w:bCs/>
              <w:color w:val="000000"/>
              <w:sz w:val="20"/>
              <w:szCs w:val="18"/>
              <w:lang w:val="en-US"/>
            </w:rPr>
            <w:t>Cimolin</w:t>
          </w:r>
          <w:proofErr w:type="spellEnd"/>
          <w:r w:rsidRPr="00811981">
            <w:rPr>
              <w:rFonts w:ascii="Aptos" w:eastAsia="Times New Roman" w:hAnsi="Aptos"/>
              <w:bCs/>
              <w:color w:val="000000"/>
              <w:sz w:val="20"/>
              <w:szCs w:val="18"/>
              <w:lang w:val="en-US"/>
            </w:rPr>
            <w:t>, Validation of a Commercially Available IMU-Based System Against an Optoelectronic System for Full-Body Motor Tasks, Sensors. 25 (2025) 3736. https://doi.org/10.3390/s25123736.</w:t>
          </w:r>
        </w:p>
        <w:p w14:paraId="437187B4" w14:textId="77777777" w:rsidR="00811981" w:rsidRPr="00811981" w:rsidRDefault="00811981" w:rsidP="00811981">
          <w:pPr>
            <w:autoSpaceDE w:val="0"/>
            <w:autoSpaceDN w:val="0"/>
            <w:ind w:hanging="640"/>
            <w:jc w:val="both"/>
            <w:divId w:val="844441583"/>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[33]</w:t>
          </w:r>
          <w:r w:rsidRPr="00811981">
            <w:rPr>
              <w:rFonts w:ascii="Aptos" w:eastAsia="Times New Roman" w:hAnsi="Aptos"/>
              <w:bCs/>
              <w:color w:val="000000"/>
              <w:sz w:val="20"/>
              <w:szCs w:val="18"/>
              <w:lang w:val="en-US"/>
            </w:rPr>
            <w:tab/>
            <w:t xml:space="preserve">T.M. Wiles, M. Mangalam, J.H. Sommerfeld, S.K. Kim, K.J. Brink, A.E. Charles, et al., NONAN </w:t>
          </w:r>
          <w:proofErr w:type="spellStart"/>
          <w:r w:rsidRPr="00811981">
            <w:rPr>
              <w:rFonts w:ascii="Aptos" w:eastAsia="Times New Roman" w:hAnsi="Aptos"/>
              <w:bCs/>
              <w:color w:val="000000"/>
              <w:sz w:val="20"/>
              <w:szCs w:val="18"/>
              <w:lang w:val="en-US"/>
            </w:rPr>
            <w:t>GaitPrint</w:t>
          </w:r>
          <w:proofErr w:type="spellEnd"/>
          <w:r w:rsidRPr="00811981">
            <w:rPr>
              <w:rFonts w:ascii="Aptos" w:eastAsia="Times New Roman" w:hAnsi="Aptos"/>
              <w:bCs/>
              <w:color w:val="000000"/>
              <w:sz w:val="20"/>
              <w:szCs w:val="18"/>
              <w:lang w:val="en-US"/>
            </w:rPr>
            <w:t>: An IMU gait database of healthy young adults, Sci. Data. 10 (2023) 867. https://doi.org/10.1038/s41597-023-02704-z.</w:t>
          </w:r>
        </w:p>
        <w:p w14:paraId="756FE186" w14:textId="77777777" w:rsidR="00811981" w:rsidRPr="00811981" w:rsidRDefault="00811981" w:rsidP="00811981">
          <w:pPr>
            <w:autoSpaceDE w:val="0"/>
            <w:autoSpaceDN w:val="0"/>
            <w:ind w:hanging="640"/>
            <w:jc w:val="both"/>
            <w:divId w:val="849100891"/>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[34]</w:t>
          </w:r>
          <w:r w:rsidRPr="00811981">
            <w:rPr>
              <w:rFonts w:ascii="Aptos" w:eastAsia="Times New Roman" w:hAnsi="Aptos"/>
              <w:bCs/>
              <w:color w:val="000000"/>
              <w:sz w:val="20"/>
              <w:szCs w:val="18"/>
              <w:lang w:val="en-US"/>
            </w:rPr>
            <w:tab/>
            <w:t xml:space="preserve">B. </w:t>
          </w:r>
          <w:proofErr w:type="spellStart"/>
          <w:r w:rsidRPr="00811981">
            <w:rPr>
              <w:rFonts w:ascii="Aptos" w:eastAsia="Times New Roman" w:hAnsi="Aptos"/>
              <w:bCs/>
              <w:color w:val="000000"/>
              <w:sz w:val="20"/>
              <w:szCs w:val="18"/>
              <w:lang w:val="en-US"/>
            </w:rPr>
            <w:t>Hollaus</w:t>
          </w:r>
          <w:proofErr w:type="spellEnd"/>
          <w:r w:rsidRPr="00811981">
            <w:rPr>
              <w:rFonts w:ascii="Aptos" w:eastAsia="Times New Roman" w:hAnsi="Aptos"/>
              <w:bCs/>
              <w:color w:val="000000"/>
              <w:sz w:val="20"/>
              <w:szCs w:val="18"/>
              <w:lang w:val="en-US"/>
            </w:rPr>
            <w:t xml:space="preserve">, Y. Heyer, J. Steiner, G. </w:t>
          </w:r>
          <w:proofErr w:type="spellStart"/>
          <w:r w:rsidRPr="00811981">
            <w:rPr>
              <w:rFonts w:ascii="Aptos" w:eastAsia="Times New Roman" w:hAnsi="Aptos"/>
              <w:bCs/>
              <w:color w:val="000000"/>
              <w:sz w:val="20"/>
              <w:szCs w:val="18"/>
              <w:lang w:val="en-US"/>
            </w:rPr>
            <w:t>Strutzenberger</w:t>
          </w:r>
          <w:proofErr w:type="spellEnd"/>
          <w:r w:rsidRPr="00811981">
            <w:rPr>
              <w:rFonts w:ascii="Aptos" w:eastAsia="Times New Roman" w:hAnsi="Aptos"/>
              <w:bCs/>
              <w:color w:val="000000"/>
              <w:sz w:val="20"/>
              <w:szCs w:val="18"/>
              <w:lang w:val="en-US"/>
            </w:rPr>
            <w:t>, Location Matters-Can a Smart Golf Club Detect Where the Club Face Hits the Ball?, Sensors (Basel). 23 (2023). https://doi.org/10.3390/s23249783.</w:t>
          </w:r>
        </w:p>
        <w:p w14:paraId="602BC96A" w14:textId="77777777" w:rsidR="00811981" w:rsidRPr="00811981" w:rsidRDefault="00811981" w:rsidP="00811981">
          <w:pPr>
            <w:autoSpaceDE w:val="0"/>
            <w:autoSpaceDN w:val="0"/>
            <w:ind w:hanging="640"/>
            <w:jc w:val="both"/>
            <w:divId w:val="1976715721"/>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[35]</w:t>
          </w:r>
          <w:r w:rsidRPr="00811981">
            <w:rPr>
              <w:rFonts w:ascii="Aptos" w:eastAsia="Times New Roman" w:hAnsi="Aptos"/>
              <w:bCs/>
              <w:color w:val="000000"/>
              <w:sz w:val="20"/>
              <w:szCs w:val="18"/>
              <w:lang w:val="en-US"/>
            </w:rPr>
            <w:tab/>
            <w:t>Dexcom Inc., “Dexcom G7 Continuous Glucose Monitoring System”, https://www.dexcom.com/g7-cgm-system , (n.d.).</w:t>
          </w:r>
        </w:p>
        <w:p w14:paraId="0ADACB8A" w14:textId="77777777" w:rsidR="00811981" w:rsidRPr="00811981" w:rsidRDefault="00811981" w:rsidP="00811981">
          <w:pPr>
            <w:autoSpaceDE w:val="0"/>
            <w:autoSpaceDN w:val="0"/>
            <w:ind w:hanging="640"/>
            <w:jc w:val="both"/>
            <w:divId w:val="1500733934"/>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[36]</w:t>
          </w:r>
          <w:r w:rsidRPr="00811981">
            <w:rPr>
              <w:rFonts w:ascii="Aptos" w:eastAsia="Times New Roman" w:hAnsi="Aptos"/>
              <w:bCs/>
              <w:color w:val="000000"/>
              <w:sz w:val="20"/>
              <w:szCs w:val="18"/>
              <w:lang w:val="en-US"/>
            </w:rPr>
            <w:tab/>
            <w:t xml:space="preserve">M. Eichenlaub, D. Waldenmaier, S. </w:t>
          </w:r>
          <w:proofErr w:type="spellStart"/>
          <w:r w:rsidRPr="00811981">
            <w:rPr>
              <w:rFonts w:ascii="Aptos" w:eastAsia="Times New Roman" w:hAnsi="Aptos"/>
              <w:bCs/>
              <w:color w:val="000000"/>
              <w:sz w:val="20"/>
              <w:szCs w:val="18"/>
              <w:lang w:val="en-US"/>
            </w:rPr>
            <w:t>Wehrstedt</w:t>
          </w:r>
          <w:proofErr w:type="spellEnd"/>
          <w:r w:rsidRPr="00811981">
            <w:rPr>
              <w:rFonts w:ascii="Aptos" w:eastAsia="Times New Roman" w:hAnsi="Aptos"/>
              <w:bCs/>
              <w:color w:val="000000"/>
              <w:sz w:val="20"/>
              <w:szCs w:val="18"/>
              <w:lang w:val="en-US"/>
            </w:rPr>
            <w:t xml:space="preserve">, S. Pleus, M. Link, N. </w:t>
          </w:r>
          <w:proofErr w:type="spellStart"/>
          <w:r w:rsidRPr="00811981">
            <w:rPr>
              <w:rFonts w:ascii="Aptos" w:eastAsia="Times New Roman" w:hAnsi="Aptos"/>
              <w:bCs/>
              <w:color w:val="000000"/>
              <w:sz w:val="20"/>
              <w:szCs w:val="18"/>
              <w:lang w:val="en-US"/>
            </w:rPr>
            <w:t>Jendrike</w:t>
          </w:r>
          <w:proofErr w:type="spellEnd"/>
          <w:r w:rsidRPr="00811981">
            <w:rPr>
              <w:rFonts w:ascii="Aptos" w:eastAsia="Times New Roman" w:hAnsi="Aptos"/>
              <w:bCs/>
              <w:color w:val="000000"/>
              <w:sz w:val="20"/>
              <w:szCs w:val="18"/>
              <w:lang w:val="en-US"/>
            </w:rPr>
            <w:t>, et al., Performance of Three Continuous Glucose Monitoring Systems in Adults With Type 1 Diabetes, J. Diabetes Sci. Technol. (2025). https://doi.org/10.1177/19322968251315459.</w:t>
          </w:r>
        </w:p>
        <w:p w14:paraId="06BF336B" w14:textId="77777777" w:rsidR="00811981" w:rsidRPr="00811981" w:rsidRDefault="00811981" w:rsidP="00811981">
          <w:pPr>
            <w:autoSpaceDE w:val="0"/>
            <w:autoSpaceDN w:val="0"/>
            <w:ind w:hanging="640"/>
            <w:jc w:val="both"/>
            <w:divId w:val="1896118018"/>
            <w:rPr>
              <w:rFonts w:ascii="Aptos" w:eastAsia="Times New Roman" w:hAnsi="Aptos"/>
              <w:bCs/>
              <w:color w:val="000000"/>
              <w:sz w:val="20"/>
              <w:szCs w:val="18"/>
              <w:lang w:val="en-US"/>
            </w:rPr>
          </w:pPr>
          <w:r w:rsidRPr="00811981">
            <w:rPr>
              <w:rFonts w:ascii="Aptos" w:eastAsia="Times New Roman" w:hAnsi="Aptos"/>
              <w:bCs/>
              <w:color w:val="000000"/>
              <w:sz w:val="20"/>
              <w:szCs w:val="18"/>
              <w:lang w:val="en-US"/>
            </w:rPr>
            <w:t>[37]</w:t>
          </w:r>
          <w:r w:rsidRPr="00811981">
            <w:rPr>
              <w:rFonts w:ascii="Aptos" w:eastAsia="Times New Roman" w:hAnsi="Aptos"/>
              <w:bCs/>
              <w:color w:val="000000"/>
              <w:sz w:val="20"/>
              <w:szCs w:val="18"/>
              <w:lang w:val="en-US"/>
            </w:rPr>
            <w:tab/>
            <w:t>D.J. Levendowski, E.K. St. Louis, L. Ferini Strambi, A. Galbiati, P. Westbrook, C. Berka, Comparison of EMG power during sleep from the submental and frontalis muscles, Nat. Sci. Sleep. Volume 10 (2018) 431–437. https://doi.org/10.2147/NSS.S189167.</w:t>
          </w:r>
        </w:p>
        <w:p w14:paraId="702451E1" w14:textId="77777777" w:rsidR="00811981" w:rsidRPr="00811981" w:rsidRDefault="00811981" w:rsidP="00811981">
          <w:pPr>
            <w:autoSpaceDE w:val="0"/>
            <w:autoSpaceDN w:val="0"/>
            <w:ind w:hanging="640"/>
            <w:jc w:val="both"/>
            <w:divId w:val="2061008415"/>
            <w:rPr>
              <w:rFonts w:ascii="Aptos" w:eastAsia="Times New Roman" w:hAnsi="Aptos"/>
              <w:bCs/>
              <w:color w:val="000000"/>
              <w:sz w:val="20"/>
              <w:szCs w:val="18"/>
            </w:rPr>
          </w:pPr>
          <w:r w:rsidRPr="00811981">
            <w:rPr>
              <w:rFonts w:ascii="Aptos" w:eastAsia="Times New Roman" w:hAnsi="Aptos"/>
              <w:bCs/>
              <w:color w:val="000000"/>
              <w:sz w:val="20"/>
              <w:szCs w:val="18"/>
              <w:lang w:val="en-US"/>
            </w:rPr>
            <w:lastRenderedPageBreak/>
            <w:t>[38]</w:t>
          </w:r>
          <w:r w:rsidRPr="00811981">
            <w:rPr>
              <w:rFonts w:ascii="Aptos" w:eastAsia="Times New Roman" w:hAnsi="Aptos"/>
              <w:bCs/>
              <w:color w:val="000000"/>
              <w:sz w:val="20"/>
              <w:szCs w:val="18"/>
              <w:lang w:val="en-US"/>
            </w:rPr>
            <w:tab/>
            <w:t>D.J. Levendowski, L. Ferini-</w:t>
          </w:r>
          <w:proofErr w:type="spellStart"/>
          <w:r w:rsidRPr="00811981">
            <w:rPr>
              <w:rFonts w:ascii="Aptos" w:eastAsia="Times New Roman" w:hAnsi="Aptos"/>
              <w:bCs/>
              <w:color w:val="000000"/>
              <w:sz w:val="20"/>
              <w:szCs w:val="18"/>
              <w:lang w:val="en-US"/>
            </w:rPr>
            <w:t>Strambi</w:t>
          </w:r>
          <w:proofErr w:type="spellEnd"/>
          <w:r w:rsidRPr="00811981">
            <w:rPr>
              <w:rFonts w:ascii="Aptos" w:eastAsia="Times New Roman" w:hAnsi="Aptos"/>
              <w:bCs/>
              <w:color w:val="000000"/>
              <w:sz w:val="20"/>
              <w:szCs w:val="18"/>
              <w:lang w:val="en-US"/>
            </w:rPr>
            <w:t xml:space="preserve">, C. Gamaldo, M. Cetel, R. Rosenberg, P.R. Westbrook, The Accuracy, Night-to-Night Variability, and Stability of Frontopolar Sleep Electroencephalography Biomarkers, Journal of Clinical Sleep Medicine. </w:t>
          </w:r>
          <w:r w:rsidRPr="00811981">
            <w:rPr>
              <w:rFonts w:ascii="Aptos" w:eastAsia="Times New Roman" w:hAnsi="Aptos"/>
              <w:bCs/>
              <w:color w:val="000000"/>
              <w:sz w:val="20"/>
              <w:szCs w:val="18"/>
            </w:rPr>
            <w:t>13 (2017) 791–803. https://doi.org/10.5664/jcsm.6618.</w:t>
          </w:r>
        </w:p>
        <w:p w14:paraId="270CFEAC" w14:textId="3C6625EA" w:rsidR="00811981" w:rsidRDefault="00811981" w:rsidP="001F65E7">
          <w:pPr>
            <w:rPr>
              <w:rFonts w:eastAsia="Calibri" w:cs="Calibri"/>
              <w:b/>
              <w:bCs/>
              <w:sz w:val="24"/>
              <w:szCs w:val="24"/>
              <w:lang w:val="fr-FR"/>
            </w:rPr>
          </w:pPr>
          <w:r w:rsidRPr="00811981">
            <w:rPr>
              <w:rFonts w:ascii="Aptos" w:eastAsia="Times New Roman" w:hAnsi="Aptos"/>
              <w:b/>
              <w:color w:val="000000"/>
              <w:sz w:val="24"/>
            </w:rPr>
            <w:t> </w:t>
          </w:r>
        </w:p>
      </w:sdtContent>
    </w:sdt>
    <w:p w14:paraId="198ACFA1" w14:textId="77777777" w:rsidR="00B46A6E" w:rsidRPr="001F65E7" w:rsidRDefault="00B46A6E" w:rsidP="00B46A6E">
      <w:pPr>
        <w:ind w:left="640"/>
        <w:rPr>
          <w:lang w:val="en-US"/>
        </w:rPr>
      </w:pPr>
    </w:p>
    <w:sectPr w:rsidR="00B46A6E" w:rsidRPr="001F65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5E7"/>
    <w:rsid w:val="00043B97"/>
    <w:rsid w:val="000522E5"/>
    <w:rsid w:val="001F65E7"/>
    <w:rsid w:val="00486180"/>
    <w:rsid w:val="005D7835"/>
    <w:rsid w:val="00675440"/>
    <w:rsid w:val="00811981"/>
    <w:rsid w:val="0082141E"/>
    <w:rsid w:val="00855E90"/>
    <w:rsid w:val="00A57E46"/>
    <w:rsid w:val="00B04F80"/>
    <w:rsid w:val="00B46A6E"/>
    <w:rsid w:val="00C17850"/>
    <w:rsid w:val="00EB382C"/>
    <w:rsid w:val="5FB3B89D"/>
    <w:rsid w:val="69AAEA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6D"/>
  <w15:chartTrackingRefBased/>
  <w15:docId w15:val="{24D649E3-BE45-4FB9-936F-2D9FD8BDD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65E7"/>
    <w:pPr>
      <w:spacing w:line="259" w:lineRule="auto"/>
    </w:pPr>
    <w:rPr>
      <w:sz w:val="22"/>
      <w:szCs w:val="22"/>
    </w:rPr>
  </w:style>
  <w:style w:type="paragraph" w:styleId="Titolo1">
    <w:name w:val="heading 1"/>
    <w:basedOn w:val="Normale"/>
    <w:next w:val="Normale"/>
    <w:link w:val="Titolo1Carattere"/>
    <w:uiPriority w:val="9"/>
    <w:qFormat/>
    <w:rsid w:val="001F65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F65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F65E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F65E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F65E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F65E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F65E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F65E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F65E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65E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F65E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F65E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F65E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F65E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F65E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F65E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F65E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F65E7"/>
    <w:rPr>
      <w:rFonts w:eastAsiaTheme="majorEastAsia" w:cstheme="majorBidi"/>
      <w:color w:val="272727" w:themeColor="text1" w:themeTint="D8"/>
    </w:rPr>
  </w:style>
  <w:style w:type="paragraph" w:styleId="Titolo">
    <w:name w:val="Title"/>
    <w:basedOn w:val="Normale"/>
    <w:next w:val="Normale"/>
    <w:link w:val="TitoloCarattere"/>
    <w:uiPriority w:val="10"/>
    <w:qFormat/>
    <w:rsid w:val="001F65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F65E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F65E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F65E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65E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65E7"/>
    <w:rPr>
      <w:i/>
      <w:iCs/>
      <w:color w:val="404040" w:themeColor="text1" w:themeTint="BF"/>
    </w:rPr>
  </w:style>
  <w:style w:type="paragraph" w:styleId="Paragrafoelenco">
    <w:name w:val="List Paragraph"/>
    <w:basedOn w:val="Normale"/>
    <w:uiPriority w:val="34"/>
    <w:qFormat/>
    <w:rsid w:val="001F65E7"/>
    <w:pPr>
      <w:ind w:left="720"/>
      <w:contextualSpacing/>
    </w:pPr>
  </w:style>
  <w:style w:type="character" w:styleId="Enfasiintensa">
    <w:name w:val="Intense Emphasis"/>
    <w:basedOn w:val="Carpredefinitoparagrafo"/>
    <w:uiPriority w:val="21"/>
    <w:qFormat/>
    <w:rsid w:val="001F65E7"/>
    <w:rPr>
      <w:i/>
      <w:iCs/>
      <w:color w:val="0F4761" w:themeColor="accent1" w:themeShade="BF"/>
    </w:rPr>
  </w:style>
  <w:style w:type="paragraph" w:styleId="Citazioneintensa">
    <w:name w:val="Intense Quote"/>
    <w:basedOn w:val="Normale"/>
    <w:next w:val="Normale"/>
    <w:link w:val="CitazioneintensaCarattere"/>
    <w:uiPriority w:val="30"/>
    <w:qFormat/>
    <w:rsid w:val="001F65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F65E7"/>
    <w:rPr>
      <w:i/>
      <w:iCs/>
      <w:color w:val="0F4761" w:themeColor="accent1" w:themeShade="BF"/>
    </w:rPr>
  </w:style>
  <w:style w:type="character" w:styleId="Riferimentointenso">
    <w:name w:val="Intense Reference"/>
    <w:basedOn w:val="Carpredefinitoparagrafo"/>
    <w:uiPriority w:val="32"/>
    <w:qFormat/>
    <w:rsid w:val="001F65E7"/>
    <w:rPr>
      <w:b/>
      <w:bCs/>
      <w:smallCaps/>
      <w:color w:val="0F4761" w:themeColor="accent1" w:themeShade="BF"/>
      <w:spacing w:val="5"/>
    </w:rPr>
  </w:style>
  <w:style w:type="table" w:styleId="Grigliatabella">
    <w:name w:val="Table Grid"/>
    <w:basedOn w:val="Tabellanormale"/>
    <w:uiPriority w:val="59"/>
    <w:rsid w:val="001F65E7"/>
    <w:pPr>
      <w:spacing w:after="0" w:line="240" w:lineRule="auto"/>
    </w:pPr>
    <w:rPr>
      <w:sz w:val="22"/>
      <w:szCs w:val="22"/>
    </w:rPr>
    <w:tblPr/>
  </w:style>
  <w:style w:type="table" w:styleId="Tabellasemplice-2">
    <w:name w:val="Plain Table 2"/>
    <w:basedOn w:val="Tabellanormale"/>
    <w:uiPriority w:val="42"/>
    <w:rsid w:val="001F65E7"/>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llegamentoipertestuale">
    <w:name w:val="Hyperlink"/>
    <w:basedOn w:val="Carpredefinitoparagrafo"/>
    <w:uiPriority w:val="99"/>
    <w:unhideWhenUsed/>
    <w:rsid w:val="001F65E7"/>
    <w:rPr>
      <w:color w:val="467886" w:themeColor="hyperlink"/>
      <w:u w:val="single"/>
    </w:rPr>
  </w:style>
  <w:style w:type="paragraph" w:styleId="Testocommento">
    <w:name w:val="annotation text"/>
    <w:basedOn w:val="Normale"/>
    <w:link w:val="TestocommentoCarattere"/>
    <w:uiPriority w:val="99"/>
    <w:unhideWhenUsed/>
    <w:rsid w:val="001F65E7"/>
    <w:pPr>
      <w:spacing w:line="240" w:lineRule="auto"/>
    </w:pPr>
    <w:rPr>
      <w:sz w:val="20"/>
      <w:szCs w:val="20"/>
    </w:rPr>
  </w:style>
  <w:style w:type="character" w:customStyle="1" w:styleId="TestocommentoCarattere">
    <w:name w:val="Testo commento Carattere"/>
    <w:basedOn w:val="Carpredefinitoparagrafo"/>
    <w:link w:val="Testocommento"/>
    <w:uiPriority w:val="99"/>
    <w:rsid w:val="001F65E7"/>
    <w:rPr>
      <w:sz w:val="20"/>
      <w:szCs w:val="20"/>
    </w:rPr>
  </w:style>
  <w:style w:type="character" w:styleId="Rimandocommento">
    <w:name w:val="annotation reference"/>
    <w:basedOn w:val="Carpredefinitoparagrafo"/>
    <w:uiPriority w:val="99"/>
    <w:semiHidden/>
    <w:unhideWhenUsed/>
    <w:rsid w:val="001F65E7"/>
    <w:rPr>
      <w:sz w:val="16"/>
      <w:szCs w:val="16"/>
    </w:rPr>
  </w:style>
  <w:style w:type="paragraph" w:styleId="Revisione">
    <w:name w:val="Revision"/>
    <w:hidden/>
    <w:uiPriority w:val="99"/>
    <w:semiHidden/>
    <w:rsid w:val="001F65E7"/>
    <w:pPr>
      <w:spacing w:after="0" w:line="240" w:lineRule="auto"/>
    </w:pPr>
    <w:rPr>
      <w:sz w:val="22"/>
      <w:szCs w:val="22"/>
    </w:rPr>
  </w:style>
  <w:style w:type="paragraph" w:styleId="Soggettocommento">
    <w:name w:val="annotation subject"/>
    <w:basedOn w:val="Testocommento"/>
    <w:next w:val="Testocommento"/>
    <w:link w:val="SoggettocommentoCarattere"/>
    <w:uiPriority w:val="99"/>
    <w:semiHidden/>
    <w:unhideWhenUsed/>
    <w:rsid w:val="001F65E7"/>
    <w:rPr>
      <w:b/>
      <w:bCs/>
    </w:rPr>
  </w:style>
  <w:style w:type="character" w:customStyle="1" w:styleId="SoggettocommentoCarattere">
    <w:name w:val="Soggetto commento Carattere"/>
    <w:basedOn w:val="TestocommentoCarattere"/>
    <w:link w:val="Soggettocommento"/>
    <w:uiPriority w:val="99"/>
    <w:semiHidden/>
    <w:rsid w:val="001F65E7"/>
    <w:rPr>
      <w:b/>
      <w:bCs/>
      <w:sz w:val="20"/>
      <w:szCs w:val="20"/>
    </w:rPr>
  </w:style>
  <w:style w:type="character" w:styleId="Menzionenonrisolta">
    <w:name w:val="Unresolved Mention"/>
    <w:basedOn w:val="Carpredefinitoparagrafo"/>
    <w:uiPriority w:val="99"/>
    <w:semiHidden/>
    <w:unhideWhenUsed/>
    <w:rsid w:val="001F65E7"/>
    <w:rPr>
      <w:color w:val="605E5C"/>
      <w:shd w:val="clear" w:color="auto" w:fill="E1DFDD"/>
    </w:rPr>
  </w:style>
  <w:style w:type="character" w:styleId="Testosegnaposto">
    <w:name w:val="Placeholder Text"/>
    <w:basedOn w:val="Carpredefinitoparagrafo"/>
    <w:uiPriority w:val="99"/>
    <w:semiHidden/>
    <w:rsid w:val="001F65E7"/>
    <w:rPr>
      <w:color w:val="666666"/>
    </w:rPr>
  </w:style>
  <w:style w:type="paragraph" w:styleId="NormaleWeb">
    <w:name w:val="Normal (Web)"/>
    <w:basedOn w:val="Normale"/>
    <w:uiPriority w:val="99"/>
    <w:semiHidden/>
    <w:unhideWhenUsed/>
    <w:rsid w:val="001F65E7"/>
    <w:rPr>
      <w:rFonts w:ascii="Times New Roman" w:hAnsi="Times New Roman" w:cs="Times New Roman"/>
      <w:sz w:val="24"/>
      <w:szCs w:val="24"/>
    </w:rPr>
  </w:style>
  <w:style w:type="paragraph" w:styleId="Intestazione">
    <w:name w:val="header"/>
    <w:basedOn w:val="Normale"/>
    <w:link w:val="IntestazioneCarattere"/>
    <w:uiPriority w:val="99"/>
    <w:unhideWhenUsed/>
    <w:rsid w:val="001F65E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F65E7"/>
    <w:rPr>
      <w:sz w:val="22"/>
      <w:szCs w:val="22"/>
    </w:rPr>
  </w:style>
  <w:style w:type="paragraph" w:styleId="Pidipagina">
    <w:name w:val="footer"/>
    <w:basedOn w:val="Normale"/>
    <w:link w:val="PidipaginaCarattere"/>
    <w:uiPriority w:val="99"/>
    <w:unhideWhenUsed/>
    <w:rsid w:val="001F65E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F65E7"/>
    <w:rPr>
      <w:sz w:val="22"/>
      <w:szCs w:val="22"/>
    </w:rPr>
  </w:style>
  <w:style w:type="character" w:styleId="Collegamentovisitato">
    <w:name w:val="FollowedHyperlink"/>
    <w:basedOn w:val="Carpredefinitoparagrafo"/>
    <w:uiPriority w:val="99"/>
    <w:semiHidden/>
    <w:unhideWhenUsed/>
    <w:rsid w:val="001F65E7"/>
    <w:rPr>
      <w:color w:val="96607D" w:themeColor="followedHyperlink"/>
      <w:u w:val="single"/>
    </w:rPr>
  </w:style>
  <w:style w:type="character" w:styleId="Numeroriga">
    <w:name w:val="line number"/>
    <w:basedOn w:val="Carpredefinitoparagrafo"/>
    <w:uiPriority w:val="99"/>
    <w:semiHidden/>
    <w:unhideWhenUsed/>
    <w:rsid w:val="001F6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498">
      <w:marLeft w:val="640"/>
      <w:marRight w:val="0"/>
      <w:marTop w:val="0"/>
      <w:marBottom w:val="0"/>
      <w:divBdr>
        <w:top w:val="none" w:sz="0" w:space="0" w:color="auto"/>
        <w:left w:val="none" w:sz="0" w:space="0" w:color="auto"/>
        <w:bottom w:val="none" w:sz="0" w:space="0" w:color="auto"/>
        <w:right w:val="none" w:sz="0" w:space="0" w:color="auto"/>
      </w:divBdr>
    </w:div>
    <w:div w:id="48193153">
      <w:marLeft w:val="640"/>
      <w:marRight w:val="0"/>
      <w:marTop w:val="0"/>
      <w:marBottom w:val="0"/>
      <w:divBdr>
        <w:top w:val="none" w:sz="0" w:space="0" w:color="auto"/>
        <w:left w:val="none" w:sz="0" w:space="0" w:color="auto"/>
        <w:bottom w:val="none" w:sz="0" w:space="0" w:color="auto"/>
        <w:right w:val="none" w:sz="0" w:space="0" w:color="auto"/>
      </w:divBdr>
    </w:div>
    <w:div w:id="49960947">
      <w:marLeft w:val="640"/>
      <w:marRight w:val="0"/>
      <w:marTop w:val="0"/>
      <w:marBottom w:val="0"/>
      <w:divBdr>
        <w:top w:val="none" w:sz="0" w:space="0" w:color="auto"/>
        <w:left w:val="none" w:sz="0" w:space="0" w:color="auto"/>
        <w:bottom w:val="none" w:sz="0" w:space="0" w:color="auto"/>
        <w:right w:val="none" w:sz="0" w:space="0" w:color="auto"/>
      </w:divBdr>
    </w:div>
    <w:div w:id="59064597">
      <w:marLeft w:val="640"/>
      <w:marRight w:val="0"/>
      <w:marTop w:val="0"/>
      <w:marBottom w:val="0"/>
      <w:divBdr>
        <w:top w:val="none" w:sz="0" w:space="0" w:color="auto"/>
        <w:left w:val="none" w:sz="0" w:space="0" w:color="auto"/>
        <w:bottom w:val="none" w:sz="0" w:space="0" w:color="auto"/>
        <w:right w:val="none" w:sz="0" w:space="0" w:color="auto"/>
      </w:divBdr>
    </w:div>
    <w:div w:id="94903596">
      <w:marLeft w:val="640"/>
      <w:marRight w:val="0"/>
      <w:marTop w:val="0"/>
      <w:marBottom w:val="0"/>
      <w:divBdr>
        <w:top w:val="none" w:sz="0" w:space="0" w:color="auto"/>
        <w:left w:val="none" w:sz="0" w:space="0" w:color="auto"/>
        <w:bottom w:val="none" w:sz="0" w:space="0" w:color="auto"/>
        <w:right w:val="none" w:sz="0" w:space="0" w:color="auto"/>
      </w:divBdr>
    </w:div>
    <w:div w:id="263810114">
      <w:marLeft w:val="640"/>
      <w:marRight w:val="0"/>
      <w:marTop w:val="0"/>
      <w:marBottom w:val="0"/>
      <w:divBdr>
        <w:top w:val="none" w:sz="0" w:space="0" w:color="auto"/>
        <w:left w:val="none" w:sz="0" w:space="0" w:color="auto"/>
        <w:bottom w:val="none" w:sz="0" w:space="0" w:color="auto"/>
        <w:right w:val="none" w:sz="0" w:space="0" w:color="auto"/>
      </w:divBdr>
    </w:div>
    <w:div w:id="383024223">
      <w:marLeft w:val="640"/>
      <w:marRight w:val="0"/>
      <w:marTop w:val="0"/>
      <w:marBottom w:val="0"/>
      <w:divBdr>
        <w:top w:val="none" w:sz="0" w:space="0" w:color="auto"/>
        <w:left w:val="none" w:sz="0" w:space="0" w:color="auto"/>
        <w:bottom w:val="none" w:sz="0" w:space="0" w:color="auto"/>
        <w:right w:val="none" w:sz="0" w:space="0" w:color="auto"/>
      </w:divBdr>
    </w:div>
    <w:div w:id="595017586">
      <w:marLeft w:val="640"/>
      <w:marRight w:val="0"/>
      <w:marTop w:val="0"/>
      <w:marBottom w:val="0"/>
      <w:divBdr>
        <w:top w:val="none" w:sz="0" w:space="0" w:color="auto"/>
        <w:left w:val="none" w:sz="0" w:space="0" w:color="auto"/>
        <w:bottom w:val="none" w:sz="0" w:space="0" w:color="auto"/>
        <w:right w:val="none" w:sz="0" w:space="0" w:color="auto"/>
      </w:divBdr>
    </w:div>
    <w:div w:id="724835071">
      <w:marLeft w:val="640"/>
      <w:marRight w:val="0"/>
      <w:marTop w:val="0"/>
      <w:marBottom w:val="0"/>
      <w:divBdr>
        <w:top w:val="none" w:sz="0" w:space="0" w:color="auto"/>
        <w:left w:val="none" w:sz="0" w:space="0" w:color="auto"/>
        <w:bottom w:val="none" w:sz="0" w:space="0" w:color="auto"/>
        <w:right w:val="none" w:sz="0" w:space="0" w:color="auto"/>
      </w:divBdr>
    </w:div>
    <w:div w:id="844441583">
      <w:marLeft w:val="640"/>
      <w:marRight w:val="0"/>
      <w:marTop w:val="0"/>
      <w:marBottom w:val="0"/>
      <w:divBdr>
        <w:top w:val="none" w:sz="0" w:space="0" w:color="auto"/>
        <w:left w:val="none" w:sz="0" w:space="0" w:color="auto"/>
        <w:bottom w:val="none" w:sz="0" w:space="0" w:color="auto"/>
        <w:right w:val="none" w:sz="0" w:space="0" w:color="auto"/>
      </w:divBdr>
    </w:div>
    <w:div w:id="849100891">
      <w:marLeft w:val="640"/>
      <w:marRight w:val="0"/>
      <w:marTop w:val="0"/>
      <w:marBottom w:val="0"/>
      <w:divBdr>
        <w:top w:val="none" w:sz="0" w:space="0" w:color="auto"/>
        <w:left w:val="none" w:sz="0" w:space="0" w:color="auto"/>
        <w:bottom w:val="none" w:sz="0" w:space="0" w:color="auto"/>
        <w:right w:val="none" w:sz="0" w:space="0" w:color="auto"/>
      </w:divBdr>
    </w:div>
    <w:div w:id="850071583">
      <w:marLeft w:val="640"/>
      <w:marRight w:val="0"/>
      <w:marTop w:val="0"/>
      <w:marBottom w:val="0"/>
      <w:divBdr>
        <w:top w:val="none" w:sz="0" w:space="0" w:color="auto"/>
        <w:left w:val="none" w:sz="0" w:space="0" w:color="auto"/>
        <w:bottom w:val="none" w:sz="0" w:space="0" w:color="auto"/>
        <w:right w:val="none" w:sz="0" w:space="0" w:color="auto"/>
      </w:divBdr>
    </w:div>
    <w:div w:id="873343116">
      <w:marLeft w:val="640"/>
      <w:marRight w:val="0"/>
      <w:marTop w:val="0"/>
      <w:marBottom w:val="0"/>
      <w:divBdr>
        <w:top w:val="none" w:sz="0" w:space="0" w:color="auto"/>
        <w:left w:val="none" w:sz="0" w:space="0" w:color="auto"/>
        <w:bottom w:val="none" w:sz="0" w:space="0" w:color="auto"/>
        <w:right w:val="none" w:sz="0" w:space="0" w:color="auto"/>
      </w:divBdr>
    </w:div>
    <w:div w:id="914776148">
      <w:marLeft w:val="640"/>
      <w:marRight w:val="0"/>
      <w:marTop w:val="0"/>
      <w:marBottom w:val="0"/>
      <w:divBdr>
        <w:top w:val="none" w:sz="0" w:space="0" w:color="auto"/>
        <w:left w:val="none" w:sz="0" w:space="0" w:color="auto"/>
        <w:bottom w:val="none" w:sz="0" w:space="0" w:color="auto"/>
        <w:right w:val="none" w:sz="0" w:space="0" w:color="auto"/>
      </w:divBdr>
    </w:div>
    <w:div w:id="947079191">
      <w:marLeft w:val="640"/>
      <w:marRight w:val="0"/>
      <w:marTop w:val="0"/>
      <w:marBottom w:val="0"/>
      <w:divBdr>
        <w:top w:val="none" w:sz="0" w:space="0" w:color="auto"/>
        <w:left w:val="none" w:sz="0" w:space="0" w:color="auto"/>
        <w:bottom w:val="none" w:sz="0" w:space="0" w:color="auto"/>
        <w:right w:val="none" w:sz="0" w:space="0" w:color="auto"/>
      </w:divBdr>
    </w:div>
    <w:div w:id="1131821809">
      <w:marLeft w:val="640"/>
      <w:marRight w:val="0"/>
      <w:marTop w:val="0"/>
      <w:marBottom w:val="0"/>
      <w:divBdr>
        <w:top w:val="none" w:sz="0" w:space="0" w:color="auto"/>
        <w:left w:val="none" w:sz="0" w:space="0" w:color="auto"/>
        <w:bottom w:val="none" w:sz="0" w:space="0" w:color="auto"/>
        <w:right w:val="none" w:sz="0" w:space="0" w:color="auto"/>
      </w:divBdr>
    </w:div>
    <w:div w:id="1132090809">
      <w:marLeft w:val="640"/>
      <w:marRight w:val="0"/>
      <w:marTop w:val="0"/>
      <w:marBottom w:val="0"/>
      <w:divBdr>
        <w:top w:val="none" w:sz="0" w:space="0" w:color="auto"/>
        <w:left w:val="none" w:sz="0" w:space="0" w:color="auto"/>
        <w:bottom w:val="none" w:sz="0" w:space="0" w:color="auto"/>
        <w:right w:val="none" w:sz="0" w:space="0" w:color="auto"/>
      </w:divBdr>
    </w:div>
    <w:div w:id="1147355230">
      <w:marLeft w:val="640"/>
      <w:marRight w:val="0"/>
      <w:marTop w:val="0"/>
      <w:marBottom w:val="0"/>
      <w:divBdr>
        <w:top w:val="none" w:sz="0" w:space="0" w:color="auto"/>
        <w:left w:val="none" w:sz="0" w:space="0" w:color="auto"/>
        <w:bottom w:val="none" w:sz="0" w:space="0" w:color="auto"/>
        <w:right w:val="none" w:sz="0" w:space="0" w:color="auto"/>
      </w:divBdr>
    </w:div>
    <w:div w:id="1157841399">
      <w:marLeft w:val="640"/>
      <w:marRight w:val="0"/>
      <w:marTop w:val="0"/>
      <w:marBottom w:val="0"/>
      <w:divBdr>
        <w:top w:val="none" w:sz="0" w:space="0" w:color="auto"/>
        <w:left w:val="none" w:sz="0" w:space="0" w:color="auto"/>
        <w:bottom w:val="none" w:sz="0" w:space="0" w:color="auto"/>
        <w:right w:val="none" w:sz="0" w:space="0" w:color="auto"/>
      </w:divBdr>
    </w:div>
    <w:div w:id="1268385201">
      <w:marLeft w:val="640"/>
      <w:marRight w:val="0"/>
      <w:marTop w:val="0"/>
      <w:marBottom w:val="0"/>
      <w:divBdr>
        <w:top w:val="none" w:sz="0" w:space="0" w:color="auto"/>
        <w:left w:val="none" w:sz="0" w:space="0" w:color="auto"/>
        <w:bottom w:val="none" w:sz="0" w:space="0" w:color="auto"/>
        <w:right w:val="none" w:sz="0" w:space="0" w:color="auto"/>
      </w:divBdr>
    </w:div>
    <w:div w:id="1302539255">
      <w:marLeft w:val="640"/>
      <w:marRight w:val="0"/>
      <w:marTop w:val="0"/>
      <w:marBottom w:val="0"/>
      <w:divBdr>
        <w:top w:val="none" w:sz="0" w:space="0" w:color="auto"/>
        <w:left w:val="none" w:sz="0" w:space="0" w:color="auto"/>
        <w:bottom w:val="none" w:sz="0" w:space="0" w:color="auto"/>
        <w:right w:val="none" w:sz="0" w:space="0" w:color="auto"/>
      </w:divBdr>
    </w:div>
    <w:div w:id="1341854753">
      <w:marLeft w:val="640"/>
      <w:marRight w:val="0"/>
      <w:marTop w:val="0"/>
      <w:marBottom w:val="0"/>
      <w:divBdr>
        <w:top w:val="none" w:sz="0" w:space="0" w:color="auto"/>
        <w:left w:val="none" w:sz="0" w:space="0" w:color="auto"/>
        <w:bottom w:val="none" w:sz="0" w:space="0" w:color="auto"/>
        <w:right w:val="none" w:sz="0" w:space="0" w:color="auto"/>
      </w:divBdr>
    </w:div>
    <w:div w:id="1421416143">
      <w:marLeft w:val="640"/>
      <w:marRight w:val="0"/>
      <w:marTop w:val="0"/>
      <w:marBottom w:val="0"/>
      <w:divBdr>
        <w:top w:val="none" w:sz="0" w:space="0" w:color="auto"/>
        <w:left w:val="none" w:sz="0" w:space="0" w:color="auto"/>
        <w:bottom w:val="none" w:sz="0" w:space="0" w:color="auto"/>
        <w:right w:val="none" w:sz="0" w:space="0" w:color="auto"/>
      </w:divBdr>
    </w:div>
    <w:div w:id="1422097488">
      <w:marLeft w:val="640"/>
      <w:marRight w:val="0"/>
      <w:marTop w:val="0"/>
      <w:marBottom w:val="0"/>
      <w:divBdr>
        <w:top w:val="none" w:sz="0" w:space="0" w:color="auto"/>
        <w:left w:val="none" w:sz="0" w:space="0" w:color="auto"/>
        <w:bottom w:val="none" w:sz="0" w:space="0" w:color="auto"/>
        <w:right w:val="none" w:sz="0" w:space="0" w:color="auto"/>
      </w:divBdr>
    </w:div>
    <w:div w:id="1437746274">
      <w:marLeft w:val="640"/>
      <w:marRight w:val="0"/>
      <w:marTop w:val="0"/>
      <w:marBottom w:val="0"/>
      <w:divBdr>
        <w:top w:val="none" w:sz="0" w:space="0" w:color="auto"/>
        <w:left w:val="none" w:sz="0" w:space="0" w:color="auto"/>
        <w:bottom w:val="none" w:sz="0" w:space="0" w:color="auto"/>
        <w:right w:val="none" w:sz="0" w:space="0" w:color="auto"/>
      </w:divBdr>
    </w:div>
    <w:div w:id="1475292839">
      <w:marLeft w:val="640"/>
      <w:marRight w:val="0"/>
      <w:marTop w:val="0"/>
      <w:marBottom w:val="0"/>
      <w:divBdr>
        <w:top w:val="none" w:sz="0" w:space="0" w:color="auto"/>
        <w:left w:val="none" w:sz="0" w:space="0" w:color="auto"/>
        <w:bottom w:val="none" w:sz="0" w:space="0" w:color="auto"/>
        <w:right w:val="none" w:sz="0" w:space="0" w:color="auto"/>
      </w:divBdr>
    </w:div>
    <w:div w:id="1500733934">
      <w:marLeft w:val="640"/>
      <w:marRight w:val="0"/>
      <w:marTop w:val="0"/>
      <w:marBottom w:val="0"/>
      <w:divBdr>
        <w:top w:val="none" w:sz="0" w:space="0" w:color="auto"/>
        <w:left w:val="none" w:sz="0" w:space="0" w:color="auto"/>
        <w:bottom w:val="none" w:sz="0" w:space="0" w:color="auto"/>
        <w:right w:val="none" w:sz="0" w:space="0" w:color="auto"/>
      </w:divBdr>
    </w:div>
    <w:div w:id="1517764423">
      <w:marLeft w:val="640"/>
      <w:marRight w:val="0"/>
      <w:marTop w:val="0"/>
      <w:marBottom w:val="0"/>
      <w:divBdr>
        <w:top w:val="none" w:sz="0" w:space="0" w:color="auto"/>
        <w:left w:val="none" w:sz="0" w:space="0" w:color="auto"/>
        <w:bottom w:val="none" w:sz="0" w:space="0" w:color="auto"/>
        <w:right w:val="none" w:sz="0" w:space="0" w:color="auto"/>
      </w:divBdr>
    </w:div>
    <w:div w:id="1522621844">
      <w:marLeft w:val="640"/>
      <w:marRight w:val="0"/>
      <w:marTop w:val="0"/>
      <w:marBottom w:val="0"/>
      <w:divBdr>
        <w:top w:val="none" w:sz="0" w:space="0" w:color="auto"/>
        <w:left w:val="none" w:sz="0" w:space="0" w:color="auto"/>
        <w:bottom w:val="none" w:sz="0" w:space="0" w:color="auto"/>
        <w:right w:val="none" w:sz="0" w:space="0" w:color="auto"/>
      </w:divBdr>
    </w:div>
    <w:div w:id="1565410133">
      <w:marLeft w:val="640"/>
      <w:marRight w:val="0"/>
      <w:marTop w:val="0"/>
      <w:marBottom w:val="0"/>
      <w:divBdr>
        <w:top w:val="none" w:sz="0" w:space="0" w:color="auto"/>
        <w:left w:val="none" w:sz="0" w:space="0" w:color="auto"/>
        <w:bottom w:val="none" w:sz="0" w:space="0" w:color="auto"/>
        <w:right w:val="none" w:sz="0" w:space="0" w:color="auto"/>
      </w:divBdr>
    </w:div>
    <w:div w:id="1642885610">
      <w:marLeft w:val="640"/>
      <w:marRight w:val="0"/>
      <w:marTop w:val="0"/>
      <w:marBottom w:val="0"/>
      <w:divBdr>
        <w:top w:val="none" w:sz="0" w:space="0" w:color="auto"/>
        <w:left w:val="none" w:sz="0" w:space="0" w:color="auto"/>
        <w:bottom w:val="none" w:sz="0" w:space="0" w:color="auto"/>
        <w:right w:val="none" w:sz="0" w:space="0" w:color="auto"/>
      </w:divBdr>
    </w:div>
    <w:div w:id="1655260955">
      <w:marLeft w:val="640"/>
      <w:marRight w:val="0"/>
      <w:marTop w:val="0"/>
      <w:marBottom w:val="0"/>
      <w:divBdr>
        <w:top w:val="none" w:sz="0" w:space="0" w:color="auto"/>
        <w:left w:val="none" w:sz="0" w:space="0" w:color="auto"/>
        <w:bottom w:val="none" w:sz="0" w:space="0" w:color="auto"/>
        <w:right w:val="none" w:sz="0" w:space="0" w:color="auto"/>
      </w:divBdr>
    </w:div>
    <w:div w:id="1733501981">
      <w:marLeft w:val="640"/>
      <w:marRight w:val="0"/>
      <w:marTop w:val="0"/>
      <w:marBottom w:val="0"/>
      <w:divBdr>
        <w:top w:val="none" w:sz="0" w:space="0" w:color="auto"/>
        <w:left w:val="none" w:sz="0" w:space="0" w:color="auto"/>
        <w:bottom w:val="none" w:sz="0" w:space="0" w:color="auto"/>
        <w:right w:val="none" w:sz="0" w:space="0" w:color="auto"/>
      </w:divBdr>
    </w:div>
    <w:div w:id="1744333405">
      <w:marLeft w:val="640"/>
      <w:marRight w:val="0"/>
      <w:marTop w:val="0"/>
      <w:marBottom w:val="0"/>
      <w:divBdr>
        <w:top w:val="none" w:sz="0" w:space="0" w:color="auto"/>
        <w:left w:val="none" w:sz="0" w:space="0" w:color="auto"/>
        <w:bottom w:val="none" w:sz="0" w:space="0" w:color="auto"/>
        <w:right w:val="none" w:sz="0" w:space="0" w:color="auto"/>
      </w:divBdr>
    </w:div>
    <w:div w:id="1880511634">
      <w:marLeft w:val="640"/>
      <w:marRight w:val="0"/>
      <w:marTop w:val="0"/>
      <w:marBottom w:val="0"/>
      <w:divBdr>
        <w:top w:val="none" w:sz="0" w:space="0" w:color="auto"/>
        <w:left w:val="none" w:sz="0" w:space="0" w:color="auto"/>
        <w:bottom w:val="none" w:sz="0" w:space="0" w:color="auto"/>
        <w:right w:val="none" w:sz="0" w:space="0" w:color="auto"/>
      </w:divBdr>
    </w:div>
    <w:div w:id="1896118018">
      <w:marLeft w:val="640"/>
      <w:marRight w:val="0"/>
      <w:marTop w:val="0"/>
      <w:marBottom w:val="0"/>
      <w:divBdr>
        <w:top w:val="none" w:sz="0" w:space="0" w:color="auto"/>
        <w:left w:val="none" w:sz="0" w:space="0" w:color="auto"/>
        <w:bottom w:val="none" w:sz="0" w:space="0" w:color="auto"/>
        <w:right w:val="none" w:sz="0" w:space="0" w:color="auto"/>
      </w:divBdr>
    </w:div>
    <w:div w:id="1976715721">
      <w:marLeft w:val="640"/>
      <w:marRight w:val="0"/>
      <w:marTop w:val="0"/>
      <w:marBottom w:val="0"/>
      <w:divBdr>
        <w:top w:val="none" w:sz="0" w:space="0" w:color="auto"/>
        <w:left w:val="none" w:sz="0" w:space="0" w:color="auto"/>
        <w:bottom w:val="none" w:sz="0" w:space="0" w:color="auto"/>
        <w:right w:val="none" w:sz="0" w:space="0" w:color="auto"/>
      </w:divBdr>
    </w:div>
    <w:div w:id="2061008415">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fitabase.com/"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1E6358BFF24D8F9D7BF6C2492A8A05"/>
        <w:category>
          <w:name w:val="Generale"/>
          <w:gallery w:val="placeholder"/>
        </w:category>
        <w:types>
          <w:type w:val="bbPlcHdr"/>
        </w:types>
        <w:behaviors>
          <w:behavior w:val="content"/>
        </w:behaviors>
        <w:guid w:val="{851AB113-7535-451C-A207-586A29229BFA}"/>
      </w:docPartPr>
      <w:docPartBody>
        <w:p w:rsidR="00544B89" w:rsidRDefault="00855E90" w:rsidP="00855E90">
          <w:pPr>
            <w:pStyle w:val="431E6358BFF24D8F9D7BF6C2492A8A05"/>
          </w:pPr>
          <w:r w:rsidRPr="008F2E15">
            <w:rPr>
              <w:rStyle w:val="Testosegnaposto"/>
            </w:rPr>
            <w:t>Fare clic o toccare qui per immettere il testo.</w:t>
          </w:r>
        </w:p>
      </w:docPartBody>
    </w:docPart>
    <w:docPart>
      <w:docPartPr>
        <w:name w:val="09287923D0454231A7F8FD08438FD43D"/>
        <w:category>
          <w:name w:val="Generale"/>
          <w:gallery w:val="placeholder"/>
        </w:category>
        <w:types>
          <w:type w:val="bbPlcHdr"/>
        </w:types>
        <w:behaviors>
          <w:behavior w:val="content"/>
        </w:behaviors>
        <w:guid w:val="{0DF65C0F-71BC-4C15-8D73-D867756637DC}"/>
      </w:docPartPr>
      <w:docPartBody>
        <w:p w:rsidR="00544B89" w:rsidRDefault="00855E90" w:rsidP="00855E90">
          <w:pPr>
            <w:pStyle w:val="09287923D0454231A7F8FD08438FD43D"/>
          </w:pPr>
          <w:r w:rsidRPr="008F2E15">
            <w:rPr>
              <w:rStyle w:val="Testosegnaposto"/>
            </w:rPr>
            <w:t>Fare clic o toccare qui per immettere il testo.</w:t>
          </w:r>
        </w:p>
      </w:docPartBody>
    </w:docPart>
    <w:docPart>
      <w:docPartPr>
        <w:name w:val="413223A530A04FF283F3B1547D623879"/>
        <w:category>
          <w:name w:val="Generale"/>
          <w:gallery w:val="placeholder"/>
        </w:category>
        <w:types>
          <w:type w:val="bbPlcHdr"/>
        </w:types>
        <w:behaviors>
          <w:behavior w:val="content"/>
        </w:behaviors>
        <w:guid w:val="{DF655C93-CC4F-48AC-96A8-EC04CFF6A5B0}"/>
      </w:docPartPr>
      <w:docPartBody>
        <w:p w:rsidR="00544B89" w:rsidRDefault="00855E90" w:rsidP="00855E90">
          <w:pPr>
            <w:pStyle w:val="413223A530A04FF283F3B1547D623879"/>
          </w:pPr>
          <w:r w:rsidRPr="008F2E15">
            <w:rPr>
              <w:rStyle w:val="Testosegnaposto"/>
            </w:rPr>
            <w:t>Fare clic o toccare qui per immettere il testo.</w:t>
          </w:r>
        </w:p>
      </w:docPartBody>
    </w:docPart>
    <w:docPart>
      <w:docPartPr>
        <w:name w:val="8063D4FB91774E83B18F4CA401E46F2E"/>
        <w:category>
          <w:name w:val="Generale"/>
          <w:gallery w:val="placeholder"/>
        </w:category>
        <w:types>
          <w:type w:val="bbPlcHdr"/>
        </w:types>
        <w:behaviors>
          <w:behavior w:val="content"/>
        </w:behaviors>
        <w:guid w:val="{25BC26E9-1E8C-46D7-ABE7-FDE3FF821FCD}"/>
      </w:docPartPr>
      <w:docPartBody>
        <w:p w:rsidR="00544B89" w:rsidRDefault="00855E90" w:rsidP="00855E90">
          <w:pPr>
            <w:pStyle w:val="8063D4FB91774E83B18F4CA401E46F2E"/>
          </w:pPr>
          <w:r w:rsidRPr="008F2E15">
            <w:rPr>
              <w:rStyle w:val="Testosegnaposto"/>
            </w:rPr>
            <w:t>Fare clic o toccare qui per immettere il testo.</w:t>
          </w:r>
        </w:p>
      </w:docPartBody>
    </w:docPart>
    <w:docPart>
      <w:docPartPr>
        <w:name w:val="B9CFBC393AF140A1876DD269A15BDCB2"/>
        <w:category>
          <w:name w:val="Generale"/>
          <w:gallery w:val="placeholder"/>
        </w:category>
        <w:types>
          <w:type w:val="bbPlcHdr"/>
        </w:types>
        <w:behaviors>
          <w:behavior w:val="content"/>
        </w:behaviors>
        <w:guid w:val="{214C9104-3E0E-4EB6-BF4C-54C089496BD8}"/>
      </w:docPartPr>
      <w:docPartBody>
        <w:p w:rsidR="00544B89" w:rsidRDefault="00855E90" w:rsidP="00855E90">
          <w:pPr>
            <w:pStyle w:val="B9CFBC393AF140A1876DD269A15BDCB2"/>
          </w:pPr>
          <w:r w:rsidRPr="008F2E15">
            <w:rPr>
              <w:rStyle w:val="Testosegnaposto"/>
            </w:rPr>
            <w:t>Fare clic o toccare qui per immettere il testo.</w:t>
          </w:r>
        </w:p>
      </w:docPartBody>
    </w:docPart>
    <w:docPart>
      <w:docPartPr>
        <w:name w:val="30B44A4C1DEA4126B5276DE179A740A6"/>
        <w:category>
          <w:name w:val="Generale"/>
          <w:gallery w:val="placeholder"/>
        </w:category>
        <w:types>
          <w:type w:val="bbPlcHdr"/>
        </w:types>
        <w:behaviors>
          <w:behavior w:val="content"/>
        </w:behaviors>
        <w:guid w:val="{4B708314-8CFF-4BA6-A277-38E43B06B016}"/>
      </w:docPartPr>
      <w:docPartBody>
        <w:p w:rsidR="00544B89" w:rsidRDefault="00855E90" w:rsidP="00855E90">
          <w:pPr>
            <w:pStyle w:val="30B44A4C1DEA4126B5276DE179A740A6"/>
          </w:pPr>
          <w:r w:rsidRPr="008F2E15">
            <w:rPr>
              <w:rStyle w:val="Testosegnaposto"/>
            </w:rPr>
            <w:t>Fare clic o toccare qui per immettere il testo.</w:t>
          </w:r>
        </w:p>
      </w:docPartBody>
    </w:docPart>
    <w:docPart>
      <w:docPartPr>
        <w:name w:val="7CF48F16800B42818EFACAE818C27BB3"/>
        <w:category>
          <w:name w:val="Generale"/>
          <w:gallery w:val="placeholder"/>
        </w:category>
        <w:types>
          <w:type w:val="bbPlcHdr"/>
        </w:types>
        <w:behaviors>
          <w:behavior w:val="content"/>
        </w:behaviors>
        <w:guid w:val="{69CC3B92-4F92-4F2D-AE9F-FA14945E2D3F}"/>
      </w:docPartPr>
      <w:docPartBody>
        <w:p w:rsidR="00544B89" w:rsidRDefault="00855E90" w:rsidP="00855E90">
          <w:pPr>
            <w:pStyle w:val="7CF48F16800B42818EFACAE818C27BB3"/>
          </w:pPr>
          <w:r w:rsidRPr="008F2E15">
            <w:rPr>
              <w:rStyle w:val="Testosegnaposto"/>
            </w:rPr>
            <w:t>Fare clic o toccare qui per immettere il testo.</w:t>
          </w:r>
        </w:p>
      </w:docPartBody>
    </w:docPart>
    <w:docPart>
      <w:docPartPr>
        <w:name w:val="9433EF1F4BEE4575A30114B837D449AA"/>
        <w:category>
          <w:name w:val="Generale"/>
          <w:gallery w:val="placeholder"/>
        </w:category>
        <w:types>
          <w:type w:val="bbPlcHdr"/>
        </w:types>
        <w:behaviors>
          <w:behavior w:val="content"/>
        </w:behaviors>
        <w:guid w:val="{26613719-E6B3-4EEE-AB26-36C6CAC5F414}"/>
      </w:docPartPr>
      <w:docPartBody>
        <w:p w:rsidR="00544B89" w:rsidRDefault="00855E90" w:rsidP="00855E90">
          <w:pPr>
            <w:pStyle w:val="9433EF1F4BEE4575A30114B837D449AA"/>
          </w:pPr>
          <w:r w:rsidRPr="008F2E15">
            <w:rPr>
              <w:rStyle w:val="Testosegnaposto"/>
            </w:rPr>
            <w:t>Fare clic o toccare qui per immettere il testo.</w:t>
          </w:r>
        </w:p>
      </w:docPartBody>
    </w:docPart>
    <w:docPart>
      <w:docPartPr>
        <w:name w:val="E5B8BFA66E7544D59B9C471E48349185"/>
        <w:category>
          <w:name w:val="Generale"/>
          <w:gallery w:val="placeholder"/>
        </w:category>
        <w:types>
          <w:type w:val="bbPlcHdr"/>
        </w:types>
        <w:behaviors>
          <w:behavior w:val="content"/>
        </w:behaviors>
        <w:guid w:val="{31C48856-22AF-49AA-9D87-22EB138F5E95}"/>
      </w:docPartPr>
      <w:docPartBody>
        <w:p w:rsidR="00544B89" w:rsidRDefault="00855E90" w:rsidP="00855E90">
          <w:pPr>
            <w:pStyle w:val="E5B8BFA66E7544D59B9C471E48349185"/>
          </w:pPr>
          <w:r w:rsidRPr="008F2E15">
            <w:rPr>
              <w:rStyle w:val="Testosegnaposto"/>
            </w:rPr>
            <w:t>Fare clic o toccare qui per immettere il testo.</w:t>
          </w:r>
        </w:p>
      </w:docPartBody>
    </w:docPart>
    <w:docPart>
      <w:docPartPr>
        <w:name w:val="E704EA0B4F124FD0B4340DE45A4F31F4"/>
        <w:category>
          <w:name w:val="Generale"/>
          <w:gallery w:val="placeholder"/>
        </w:category>
        <w:types>
          <w:type w:val="bbPlcHdr"/>
        </w:types>
        <w:behaviors>
          <w:behavior w:val="content"/>
        </w:behaviors>
        <w:guid w:val="{CE6EA8F4-1EBB-4B77-AB17-C47F1E84F158}"/>
      </w:docPartPr>
      <w:docPartBody>
        <w:p w:rsidR="00544B89" w:rsidRDefault="00855E90" w:rsidP="00855E90">
          <w:pPr>
            <w:pStyle w:val="E704EA0B4F124FD0B4340DE45A4F31F4"/>
          </w:pPr>
          <w:r w:rsidRPr="008F2E15">
            <w:rPr>
              <w:rStyle w:val="Testosegnaposto"/>
            </w:rPr>
            <w:t>Fare clic o toccare qui per immettere il testo.</w:t>
          </w:r>
        </w:p>
      </w:docPartBody>
    </w:docPart>
    <w:docPart>
      <w:docPartPr>
        <w:name w:val="EFA7CFF4E17949B79A27279171573132"/>
        <w:category>
          <w:name w:val="Generale"/>
          <w:gallery w:val="placeholder"/>
        </w:category>
        <w:types>
          <w:type w:val="bbPlcHdr"/>
        </w:types>
        <w:behaviors>
          <w:behavior w:val="content"/>
        </w:behaviors>
        <w:guid w:val="{907F48E3-11E8-4836-B778-B2B81364D551}"/>
      </w:docPartPr>
      <w:docPartBody>
        <w:p w:rsidR="00544B89" w:rsidRDefault="00855E90" w:rsidP="00855E90">
          <w:pPr>
            <w:pStyle w:val="EFA7CFF4E17949B79A27279171573132"/>
          </w:pPr>
          <w:r w:rsidRPr="008F2E15">
            <w:rPr>
              <w:rStyle w:val="Testosegnaposto"/>
            </w:rPr>
            <w:t>Fare clic o toccare qui per immettere il testo.</w:t>
          </w:r>
        </w:p>
      </w:docPartBody>
    </w:docPart>
    <w:docPart>
      <w:docPartPr>
        <w:name w:val="AA75F4BDF4C946F38C0A5A6EA9484138"/>
        <w:category>
          <w:name w:val="Generale"/>
          <w:gallery w:val="placeholder"/>
        </w:category>
        <w:types>
          <w:type w:val="bbPlcHdr"/>
        </w:types>
        <w:behaviors>
          <w:behavior w:val="content"/>
        </w:behaviors>
        <w:guid w:val="{E8F087AD-74AD-4EBE-8FC6-56A9D017EE5C}"/>
      </w:docPartPr>
      <w:docPartBody>
        <w:p w:rsidR="00544B89" w:rsidRDefault="00855E90" w:rsidP="00855E90">
          <w:pPr>
            <w:pStyle w:val="AA75F4BDF4C946F38C0A5A6EA9484138"/>
          </w:pPr>
          <w:r w:rsidRPr="008F2E15">
            <w:rPr>
              <w:rStyle w:val="Testosegnaposto"/>
            </w:rPr>
            <w:t>Fare clic o toccare qui per immettere il testo.</w:t>
          </w:r>
        </w:p>
      </w:docPartBody>
    </w:docPart>
    <w:docPart>
      <w:docPartPr>
        <w:name w:val="DefaultPlaceholder_-1854013440"/>
        <w:category>
          <w:name w:val="Generale"/>
          <w:gallery w:val="placeholder"/>
        </w:category>
        <w:types>
          <w:type w:val="bbPlcHdr"/>
        </w:types>
        <w:behaviors>
          <w:behavior w:val="content"/>
        </w:behaviors>
        <w:guid w:val="{39C28A3B-3E63-4671-98C1-984B76F71346}"/>
      </w:docPartPr>
      <w:docPartBody>
        <w:p w:rsidR="00F9283F" w:rsidRDefault="005A12CC">
          <w:r w:rsidRPr="00A6529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E90"/>
    <w:rsid w:val="00043B97"/>
    <w:rsid w:val="002E53E5"/>
    <w:rsid w:val="00533289"/>
    <w:rsid w:val="00544B89"/>
    <w:rsid w:val="005A12CC"/>
    <w:rsid w:val="005D7835"/>
    <w:rsid w:val="00784B12"/>
    <w:rsid w:val="0082141E"/>
    <w:rsid w:val="00855E90"/>
    <w:rsid w:val="00A57E46"/>
    <w:rsid w:val="00A964E6"/>
    <w:rsid w:val="00B04F80"/>
    <w:rsid w:val="00C419D4"/>
    <w:rsid w:val="00D91DCF"/>
    <w:rsid w:val="00E30A9F"/>
    <w:rsid w:val="00F928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5A12CC"/>
    <w:rPr>
      <w:color w:val="666666"/>
    </w:rPr>
  </w:style>
  <w:style w:type="paragraph" w:customStyle="1" w:styleId="431E6358BFF24D8F9D7BF6C2492A8A05">
    <w:name w:val="431E6358BFF24D8F9D7BF6C2492A8A05"/>
    <w:rsid w:val="00855E90"/>
  </w:style>
  <w:style w:type="paragraph" w:customStyle="1" w:styleId="09287923D0454231A7F8FD08438FD43D">
    <w:name w:val="09287923D0454231A7F8FD08438FD43D"/>
    <w:rsid w:val="00855E90"/>
  </w:style>
  <w:style w:type="paragraph" w:customStyle="1" w:styleId="413223A530A04FF283F3B1547D623879">
    <w:name w:val="413223A530A04FF283F3B1547D623879"/>
    <w:rsid w:val="00855E90"/>
  </w:style>
  <w:style w:type="paragraph" w:customStyle="1" w:styleId="8063D4FB91774E83B18F4CA401E46F2E">
    <w:name w:val="8063D4FB91774E83B18F4CA401E46F2E"/>
    <w:rsid w:val="00855E90"/>
  </w:style>
  <w:style w:type="paragraph" w:customStyle="1" w:styleId="B9CFBC393AF140A1876DD269A15BDCB2">
    <w:name w:val="B9CFBC393AF140A1876DD269A15BDCB2"/>
    <w:rsid w:val="00855E90"/>
  </w:style>
  <w:style w:type="paragraph" w:customStyle="1" w:styleId="30B44A4C1DEA4126B5276DE179A740A6">
    <w:name w:val="30B44A4C1DEA4126B5276DE179A740A6"/>
    <w:rsid w:val="00855E90"/>
  </w:style>
  <w:style w:type="paragraph" w:customStyle="1" w:styleId="7CF48F16800B42818EFACAE818C27BB3">
    <w:name w:val="7CF48F16800B42818EFACAE818C27BB3"/>
    <w:rsid w:val="00855E90"/>
  </w:style>
  <w:style w:type="paragraph" w:customStyle="1" w:styleId="9433EF1F4BEE4575A30114B837D449AA">
    <w:name w:val="9433EF1F4BEE4575A30114B837D449AA"/>
    <w:rsid w:val="00855E90"/>
  </w:style>
  <w:style w:type="paragraph" w:customStyle="1" w:styleId="E5B8BFA66E7544D59B9C471E48349185">
    <w:name w:val="E5B8BFA66E7544D59B9C471E48349185"/>
    <w:rsid w:val="00855E90"/>
  </w:style>
  <w:style w:type="paragraph" w:customStyle="1" w:styleId="E704EA0B4F124FD0B4340DE45A4F31F4">
    <w:name w:val="E704EA0B4F124FD0B4340DE45A4F31F4"/>
    <w:rsid w:val="00855E90"/>
  </w:style>
  <w:style w:type="paragraph" w:customStyle="1" w:styleId="EFA7CFF4E17949B79A27279171573132">
    <w:name w:val="EFA7CFF4E17949B79A27279171573132"/>
    <w:rsid w:val="00855E90"/>
  </w:style>
  <w:style w:type="paragraph" w:customStyle="1" w:styleId="AA75F4BDF4C946F38C0A5A6EA9484138">
    <w:name w:val="AA75F4BDF4C946F38C0A5A6EA9484138"/>
    <w:rsid w:val="00855E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E691BD-547F-4241-8D46-EB43DC832A83}">
  <we:reference id="f78a3046-9e99-4300-aa2b-5814002b01a2" version="1.55.1.0" store="EXCatalog" storeType="EXCatalog"/>
  <we:alternateReferences>
    <we:reference id="WA104382081" version="1.55.1.0" store="it-IT" storeType="OMEX"/>
  </we:alternateReferences>
  <we:properties>
    <we:property name="MENDELEY_BIBLIOGRAPHY_IS_DIRTY" value="true"/>
    <we:property name="MENDELEY_BIBLIOGRAPHY_LAST_MODIFIED" value="1776352895017"/>
    <we:property name="MENDELEY_CITATIONS" value="[{&quot;citationID&quot;:&quot;MENDELEY_CITATION_0c142327-58a3-4827-a211-b332f720b27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&quot;,&quot;citationItems&quot;:[{&quot;id&quot;:&quot;45849d8f-2a83-3c4b-b6c0-58833bd6b4fb&quot;,&quot;itemData&quot;:{&quot;type&quot;:&quot;webpage&quot;,&quot;id&quot;:&quot;45849d8f-2a83-3c4b-b6c0-58833bd6b4fb&quot;,&quot;title&quot;:&quot;https://activinsights.com/digital-health-technologies/professional-wearables/geneactiv/&quot;,&quot;container-title-short&quot;:&quot;&quot;},&quot;isTemporary&quot;:false}]},{&quot;citationID&quot;:&quot;MENDELEY_CITATION_a18c7986-b674-4299-b580-859f2bec28b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&quot;,&quot;citationItems&quot;:[{&quot;id&quot;:&quot;5915740d-9573-3ca6-b0bb-24f867f296bd&quot;,&quot;itemData&quot;:{&quot;type&quot;:&quot;article-journal&quot;,&quot;id&quot;:&quot;5915740d-9573-3ca6-b0bb-24f867f296bd&quot;,&quot;title&quot;:&quot;Is there a bidirectional association between sedentary behaviour and cognitive decline in older adults? Findings from the Irish Longitudinal Study on Ageing&quot;,&quot;author&quot;:[{&quot;family&quot;:&quot;Maasakkers&quot;,&quot;given&quot;:&quot;Carlijn M.&quot;,&quot;parse-names&quot;:false,&quot;dropping-particle&quot;:&quot;&quot;,&quot;non-dropping-particle&quot;:&quot;&quot;},{&quot;family&quot;:&quot;Claassen&quot;,&quot;given&quot;:&quot;Jurgen A.H.R.&quot;,&quot;parse-names&quot;:false,&quot;dropping-particle&quot;:&quot;&quot;,&quot;non-dropping-particle&quot;:&quot;&quot;},{&quot;family&quot;:&quot;Scarlett&quot;,&quot;given&quot;:&quot;Siobhan&quot;,&quot;parse-names&quot;:false,&quot;dropping-particle&quot;:&quot;&quot;,&quot;non-dropping-particle&quot;:&quot;&quot;},{&quot;family&quot;:&quot;Thijssen&quot;,&quot;given&quot;:&quot;Dick H.J.&quot;,&quot;parse-names&quot;:false,&quot;dropping-particle&quot;:&quot;&quot;,&quot;non-dropping-particle&quot;:&quot;&quot;},{&quot;family&quot;:&quot;Kenny&quot;,&quot;given&quot;:&quot;Rose Anne&quot;,&quot;parse-names&quot;:false,&quot;dropping-particle&quot;:&quot;&quot;,&quot;non-dropping-particle&quot;:&quot;&quot;},{&quot;family&quot;:&quot;Feeney&quot;,&quot;given&quot;:&quot;Joanne&quot;,&quot;parse-names&quot;:false,&quot;dropping-particle&quot;:&quot;&quot;,&quot;non-dropping-particle&quot;:&quot;&quot;},{&quot;family&quot;:&quot;Melis&quot;,&quot;given&quot;:&quot;René J.F.&quot;,&quot;parse-names&quot;:false,&quot;dropping-particle&quot;:&quot;&quot;,&quot;non-dropping-particle&quot;:&quot;&quot;}],&quot;container-title&quot;:&quot;Preventive Medicine Reports&quot;,&quot;container-title-short&quot;:&quot;Prev. Med. Rep.&quot;,&quot;DOI&quot;:&quot;10.1016/j.pmedr.2021.101423&quot;,&quot;ISSN&quot;:&quot;22113355&quot;,&quot;issued&quot;:{&quot;date-parts&quot;:[[2021,9]]},&quot;page&quot;:&quot;101423&quot;,&quot;volume&quot;:&quot;23&quot;},&quot;isTemporary&quot;:false}]},{&quot;citationID&quot;:&quot;MENDELEY_CITATION_1b230907-3157-4a7e-9651-fd475ee55639&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&quot;,&quot;citationItems&quot;:[{&quot;id&quot;:&quot;5b47852f-11c7-3e41-8bf5-e5d43b6ef3d2&quot;,&quot;itemData&quot;:{&quot;type&quot;:&quot;article-journal&quot;,&quot;id&quot;:&quot;5b47852f-11c7-3e41-8bf5-e5d43b6ef3d2&quot;,&quot;title&quot;:&quot;Objective Characterization of Activity, Sleep, and Circadian Rhythm Patterns Using a Wrist-Worn Actigraphy Sensor: Insights Into Posttraumatic Stress Disorder&quot;,&quot;author&quot;:[{&quot;family&quot;:&quot;Tsanas&quot;,&quot;given&quot;:&quot;Athanasios&quot;,&quot;parse-names&quot;:false,&quot;dropping-particle&quot;:&quot;&quot;,&quot;non-dropping-particle&quot;:&quot;&quot;},{&quot;family&quot;:&quot;Woodward&quot;,&quot;given&quot;:&quot;Elizabeth&quot;,&quot;parse-names&quot;:false,&quot;dropping-particle&quot;:&quot;&quot;,&quot;non-dropping-particle&quot;:&quot;&quot;},{&quot;family&quot;:&quot;Ehlers&quot;,&quot;given&quot;:&quot;Anke&quot;,&quot;parse-names&quot;:false,&quot;dropping-particle&quot;:&quot;&quot;,&quot;non-dropping-particle&quot;:&quot;&quot;}],&quot;container-title&quot;:&quot;JMIR mHealth and uHealth&quot;,&quot;container-title-short&quot;:&quot;JMIR Mhealth Uhealth&quot;,&quot;DOI&quot;:&quot;10.2196/14306&quot;,&quot;ISSN&quot;:&quot;2291-5222&quot;,&quot;issued&quot;:{&quot;date-parts&quot;:[[2020,4,20]]},&quot;page&quot;:&quot;e14306&quot;,&quot;issue&quot;:&quot;4&quot;,&quot;volume&quot;:&quot;8&quot;},&quot;isTemporary&quot;:false},{&quot;id&quot;:&quot;032e7344-981f-300a-8415-343e0e0e2efa&quot;,&quot;itemData&quot;:{&quot;type&quot;:&quot;article-journal&quot;,&quot;id&quot;:&quot;032e7344-981f-300a-8415-343e0e0e2efa&quot;,&quot;title&quot;:&quot;Accuracy of the GENEActiv Device for Measuring Light Exposure in Sleep and Circadian Research&quot;,&quot;author&quot;:[{&quot;family&quot;:&quot;Stone&quot;,&quot;given&quot;:&quot;Julia E.&quot;,&quot;parse-names&quot;:false,&quot;dropping-particle&quot;:&quot;&quot;,&quot;non-dropping-particle&quot;:&quot;&quot;},{&quot;family&quot;:&quot;McGlashan&quot;,&quot;given&quot;:&quot;Elise M.&quot;,&quot;parse-names&quot;:false,&quot;dropping-particle&quot;:&quot;&quot;,&quot;non-dropping-particle&quot;:&quot;&quot;},{&quot;family&quot;:&quot;Facer-Childs&quot;,&quot;given&quot;:&quot;Elise R.&quot;,&quot;parse-names&quot;:false,&quot;dropping-particle&quot;:&quot;&quot;,&quot;non-dropping-particle&quot;:&quot;&quot;},{&quot;family&quot;:&quot;Cain&quot;,&quot;given&quot;:&quot;Sean W.&quot;,&quot;parse-names&quot;:false,&quot;dropping-particle&quot;:&quot;&quot;,&quot;non-dropping-particle&quot;:&quot;&quot;},{&quot;family&quot;:&quot;Phillips&quot;,&quot;given&quot;:&quot;Andrew J. K.&quot;,&quot;parse-names&quot;:false,&quot;dropping-particle&quot;:&quot;&quot;,&quot;non-dropping-particle&quot;:&quot;&quot;}],&quot;container-title&quot;:&quot;Clocks &amp; Sleep&quot;,&quot;container-title-short&quot;:&quot;Clocks Sleep&quot;,&quot;DOI&quot;:&quot;10.3390/clockssleep2020012&quot;,&quot;ISSN&quot;:&quot;2624-5175&quot;,&quot;issued&quot;:{&quot;date-parts&quot;:[[2020,4,12]]},&quot;page&quot;:&quot;143-152&quot;,&quot;abstract&quot;:&quot;&lt;p&gt;Light is a variable of key interest in circadian rhythms research, commonly measured using wrist-worn sensors. The GENEActiv Original is a cost-effective and practical option for assessing light in ambulatory settings. With increasing research on health and well-being incorporating sleep and circadian factors, the validity of wearable devices for assessing light environments needs to be evaluated. In this study, we tested the accuracy of the GENEActiv Original devices (n = 10) for recording light under a range of ecologically relevant lighting conditions, including LED, fluorescent, infrared, and outdoor lighting. The GENEActiv output had a strong linear relationship with photopic illuminance. However, the devices consistently under-reported photopic illuminance, especially below 100 lux. Accuracy below 100 lux depended on the light source, with lower accuracy and higher variability under fluorescent lighting. The device’s accuracy was also tested using light sources of varying spectral composition, which indicated that the device tends to under-report photopic illuminance for green light sources and over-report for red light sources. Furthermore, measures of photopic illuminance were impacted by infrared light exposure. We conclude that the GENEActiv Original is suitable for mapping light patterns within an individual context, and can reasonably differentiate indoor vs. outdoor lighting, though the accuracy is variable at low light conditions. Given the human circadian system’s high sensitivity to light levels below 100 lux, if using the GENEActiv Original, we recommend also collecting light source data to better understand the impact on the circadian system, especially where participants spend prolonged periods in dim lighting.&lt;/p&gt;&quot;,&quot;issue&quot;:&quot;2&quot;,&quot;volume&quot;:&quot;2&quot;},&quot;isTemporary&quot;:false}]},{&quot;citationID&quot;:&quot;MENDELEY_CITATION_3f78e73c-e79f-4038-92ef-7cbbffce3f8c&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&quot;,&quot;citationItems&quot;:[{&quot;id&quot;:&quot;bb3167ff-cd7f-3033-8ef3-d96f8aac6562&quot;,&quot;itemData&quot;:{&quot;type&quot;:&quot;article-journal&quot;,&quot;id&quot;:&quot;bb3167ff-cd7f-3033-8ef3-d96f8aac6562&quot;,&quot;title&quot;:&quot;Acceptability of wearable devices for measuring mobility remotely: Observations from the Mobilise-D technical validation study&quot;,&quot;author&quot;:[{&quot;family&quot;:&quot;Keogh&quot;,&quot;given&quot;:&quot;Alison&quot;,&quot;parse-names&quot;:false,&quot;dropping-particle&quot;:&quot;&quot;,&quot;non-dropping-particle&quot;:&quot;&quot;},{&quot;family&quot;:&quot;Alcock&quot;,&quot;given&quot;:&quot;Lisa&quot;,&quot;parse-names&quot;:false,&quot;dropping-particle&quot;:&quot;&quot;,&quot;non-dropping-particle&quot;:&quot;&quot;},{&quot;family&quot;:&quot;Brown&quot;,&quot;given&quot;:&quot;Philip&quot;,&quot;parse-names&quot;:false,&quot;dropping-particle&quot;:&quot;&quot;,&quot;non-dropping-particle&quot;:&quot;&quot;},{&quot;family&quot;:&quot;Buckley&quot;,&quot;given&quot;:&quot;Ellen&quot;,&quot;parse-names&quot;:false,&quot;dropping-particle&quot;:&quot;&quot;,&quot;non-dropping-particle&quot;:&quot;&quot;},{&quot;family&quot;:&quot;Brozgol&quot;,&quot;given&quot;:&quot;Marina&quot;,&quot;parse-names&quot;:false,&quot;dropping-particle&quot;:&quot;&quot;,&quot;non-dropping-particle&quot;:&quot;&quot;},{&quot;family&quot;:&quot;Gazit&quot;,&quot;given&quot;:&quot;Eran&quot;,&quot;parse-names&quot;:false,&quot;dropping-particle&quot;:&quot;&quot;,&quot;non-dropping-particle&quot;:&quot;&quot;},{&quot;family&quot;:&quot;Hansen&quot;,&quot;given&quot;:&quot;Clint&quot;,&quot;parse-names&quot;:false,&quot;dropping-particle&quot;:&quot;&quot;,&quot;non-dropping-particle&quot;:&quot;&quot;},{&quot;family&quot;:&quot;Scott&quot;,&quot;given&quot;:&quot;Kirsty&quot;,&quot;parse-names&quot;:false,&quot;dropping-particle&quot;:&quot;&quot;,&quot;non-dropping-particle&quot;:&quot;&quot;},{&quot;family&quot;:&quot;Schwickert&quot;,&quot;given&quot;:&quot;Lars&quot;,&quot;parse-names&quot;:false,&quot;dropping-particle&quot;:&quot;&quot;,&quot;non-dropping-particle&quot;:&quot;&quot;},{&quot;family&quot;:&quot;Becker&quot;,&quot;given&quot;:&quot;Clemens&quot;,&quot;parse-names&quot;:false,&quot;dropping-particle&quot;:&quot;&quot;,&quot;non-dropping-particle&quot;:&quot;&quot;},{&quot;family&quot;:&quot;Hausdorff&quot;,&quot;given&quot;:&quot;Jeffrey M.&quot;,&quot;parse-names&quot;:false,&quot;dropping-particle&quot;:&quot;&quot;,&quot;non-dropping-particle&quot;:&quot;&quot;},{&quot;family&quot;:&quot;Maetzler&quot;,&quot;given&quot;:&quot;Walter&quot;,&quot;parse-names&quot;:false,&quot;dropping-particle&quot;:&quot;&quot;,&quot;non-dropping-particle&quot;:&quot;&quot;},{&quot;family&quot;:&quot;Rochester&quot;,&quot;given&quot;:&quot;Lynn&quot;,&quot;parse-names&quot;:false,&quot;dropping-particle&quot;:&quot;&quot;,&quot;non-dropping-particle&quot;:&quot;&quot;},{&quot;family&quot;:&quot;Sharrack&quot;,&quot;given&quot;:&quot;Basil&quot;,&quot;parse-names&quot;:false,&quot;dropping-particle&quot;:&quot;&quot;,&quot;non-dropping-particle&quot;:&quot;&quot;},{&quot;family&quot;:&quot;Vogiatzis&quot;,&quot;given&quot;:&quot;Ioannis&quot;,&quot;parse-names&quot;:false,&quot;dropping-particle&quot;:&quot;&quot;,&quot;non-dropping-particle&quot;:&quot;&quot;},{&quot;family&quot;:&quot;Yarnall&quot;,&quot;given&quot;:&quot;Alison&quot;,&quot;parse-names&quot;:false,&quot;dropping-particle&quot;:&quot;&quot;,&quot;non-dropping-particle&quot;:&quot;&quot;},{&quot;family&quot;:&quot;Mazzà&quot;,&quot;given&quot;:&quot;Claudia&quot;,&quot;parse-names&quot;:false,&quot;dropping-particle&quot;:&quot;&quot;,&quot;non-dropping-particle&quot;:&quot;&quot;},{&quot;family&quot;:&quot;Caulfield&quot;,&quot;given&quot;:&quot;Brian&quot;,&quot;parse-names&quot;:false,&quot;dropping-particle&quot;:&quot;&quot;,&quot;non-dropping-particle&quot;:&quot;&quot;}],&quot;container-title&quot;:&quot;DIGITAL HEALTH&quot;,&quot;container-title-short&quot;:&quot;Digit. Health&quot;,&quot;DOI&quot;:&quot;10.1177/20552076221150745&quot;,&quot;ISSN&quot;:&quot;2055-2076&quot;,&quot;issued&quot;:{&quot;date-parts&quot;:[[2023,1,1]]},&quot;page&quot;:&quot;205520762211507&quot;,&quot;volume&quot;:&quot;9&quot;},&quot;isTemporary&quot;:false}]},{&quot;citationID&quot;:&quot;MENDELEY_CITATION_39de90b0-75ff-4441-951b-24dbf1090394&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&quot;,&quot;citationItems&quot;:[{&quot;id&quot;:&quot;3b59e98f-b287-3078-8ee4-8d684ec6e659&quot;,&quot;itemData&quot;:{&quot;type&quot;:&quot;article-journal&quot;,&quot;id&quot;:&quot;3b59e98f-b287-3078-8ee4-8d684ec6e659&quot;,&quot;title&quot;:&quot;Mobilise-D insights to estimate real-world walking speed in multiple conditions with a wearable device&quot;,&quot;author&quot;:[{&quot;family&quot;:&quot;Kirk&quot;,&quot;given&quot;:&quot;Cameron&quot;,&quot;parse-names&quot;:false,&quot;dropping-particle&quot;:&quot;&quot;,&quot;non-dropping-particle&quot;:&quot;&quot;},{&quot;family&quot;:&quot;Küderle&quot;,&quot;given&quot;:&quot;Arne&quot;,&quot;parse-names&quot;:false,&quot;dropping-particle&quot;:&quot;&quot;,&quot;non-dropping-particle&quot;:&quot;&quot;},{&quot;family&quot;:&quot;Micó-Amigo&quot;,&quot;given&quot;:&quot;M. Encarna&quot;,&quot;parse-names&quot;:false,&quot;dropping-particle&quot;:&quot;&quot;,&quot;non-dropping-particle&quot;:&quot;&quot;},{&quot;family&quot;:&quot;Bonci&quot;,&quot;given&quot;:&quot;Tecla&quot;,&quot;parse-names&quot;:false,&quot;dropping-particle&quot;:&quot;&quot;,&quot;non-dropping-particle&quot;:&quot;&quot;},{&quot;family&quot;:&quot;Paraschiv-Ionescu&quot;,&quot;given&quot;:&quot;Anisoara&quot;,&quot;parse-names&quot;:false,&quot;dropping-particle&quot;:&quot;&quot;,&quot;non-dropping-particle&quot;:&quot;&quot;},{&quot;family&quot;:&quot;Ullrich&quot;,&quot;given&quot;:&quot;Martin&quot;,&quot;parse-names&quot;:false,&quot;dropping-particle&quot;:&quot;&quot;,&quot;non-dropping-particle&quot;:&quot;&quot;},{&quot;family&quot;:&quot;Soltani&quot;,&quot;given&quot;:&quot;Abolfazl&quot;,&quot;parse-names&quot;:false,&quot;dropping-particle&quot;:&quot;&quot;,&quot;non-dropping-particle&quot;:&quot;&quot;},{&quot;family&quot;:&quot;Gazit&quot;,&quot;given&quot;:&quot;Eran&quot;,&quot;parse-names&quot;:false,&quot;dropping-particle&quot;:&quot;&quot;,&quot;non-dropping-particle&quot;:&quot;&quot;},{&quot;family&quot;:&quot;Salis&quot;,&quot;given&quot;:&quot;Francesca&quot;,&quot;parse-names&quot;:false,&quot;dropping-particle&quot;:&quot;&quot;,&quot;non-dropping-particle&quot;:&quot;&quot;},{&quot;family&quot;:&quot;Alcock&quot;,&quot;given&quot;:&quot;Lisa&quot;,&quot;parse-names&quot;:false,&quot;dropping-particle&quot;:&quot;&quot;,&quot;non-dropping-particle&quot;:&quot;&quot;},{&quot;family&quot;:&quot;Aminian&quot;,&quot;given&quot;:&quot;Kamiar&quot;,&quot;parse-names&quot;:false,&quot;dropping-particle&quot;:&quot;&quot;,&quot;non-dropping-particle&quot;:&quot;&quot;},{&quot;family&quot;:&quot;Becker&quot;,&quot;given&quot;:&quot;Clemens&quot;,&quot;parse-names&quot;:false,&quot;dropping-particle&quot;:&quot;&quot;,&quot;non-dropping-particle&quot;:&quot;&quot;},{&quot;family&quot;:&quot;Bertuletti&quot;,&quot;given&quot;:&quot;Stefano&quot;,&quot;parse-names&quot;:false,&quot;dropping-particle&quot;:&quot;&quot;,&quot;non-dropping-particle&quot;:&quot;&quot;},{&quot;family&quot;:&quot;Brown&quot;,&quot;given&quot;:&quot;Philip&quot;,&quot;parse-names&quot;:false,&quot;dropping-particle&quot;:&quot;&quot;,&quot;non-dropping-particle&quot;:&quot;&quot;},{&quot;family&quot;:&quot;Buckley&quot;,&quot;given&quot;:&quot;Ellen&quot;,&quot;parse-names&quot;:false,&quot;dropping-particle&quot;:&quot;&quot;,&quot;non-dropping-particle&quot;:&quot;&quot;},{&quot;family&quot;:&quot;Cantu&quot;,&quot;given&quot;:&quot;Alma&quot;,&quot;parse-names&quot;:false,&quot;dropping-particle&quot;:&quot;&quot;,&quot;non-dropping-particle&quot;:&quot;&quot;},{&quot;family&quot;:&quot;Carsin&quot;,&quot;given&quot;:&quot;Anne-Elie&quot;,&quot;parse-names&quot;:false,&quot;dropping-particle&quot;:&quot;&quot;,&quot;non-dropping-particle&quot;:&quot;&quot;},{&quot;family&quot;:&quot;Caruso&quot;,&quot;given&quot;:&quot;Marco&quot;,&quot;parse-names&quot;:false,&quot;dropping-particle&quot;:&quot;&quot;,&quot;non-dropping-particle&quot;:&quot;&quot;},{&quot;family&quot;:&quot;Caulfield&quot;,&quot;given&quot;:&quot;Brian&quot;,&quot;parse-names&quot;:false,&quot;dropping-particle&quot;:&quot;&quot;,&quot;non-dropping-particle&quot;:&quot;&quot;},{&quot;family&quot;:&quot;Cereatti&quot;,&quot;given&quot;:&quot;Andrea&quot;,&quot;parse-names&quot;:false,&quot;dropping-particle&quot;:&quot;&quot;,&quot;non-dropping-particle&quot;:&quot;&quot;},{&quot;family&quot;:&quot;Chiari&quot;,&quot;given&quot;:&quot;Lorenzo&quot;,&quot;parse-names&quot;:false,&quot;dropping-particle&quot;:&quot;&quot;,&quot;non-dropping-particle&quot;:&quot;&quot;},{&quot;family&quot;:&quot;D’Ascanio&quot;,&quot;given&quot;:&quot;Ilaria&quot;,&quot;parse-names&quot;:false,&quot;dropping-particle&quot;:&quot;&quot;,&quot;non-dropping-particle&quot;:&quot;&quot;},{&quot;family&quot;:&quot;Garcia-Aymerich&quot;,&quot;given&quot;:&quot;Judith&quot;,&quot;parse-names&quot;:false,&quot;dropping-particle&quot;:&quot;&quot;,&quot;non-dropping-particle&quot;:&quot;&quot;},{&quot;family&quot;:&quot;Hansen&quot;,&quot;given&quot;:&quot;Clint&quot;,&quot;parse-names&quot;:false,&quot;dropping-particle&quot;:&quot;&quot;,&quot;non-dropping-particle&quot;:&quot;&quot;},{&quot;family&quot;:&quot;Hausdorff&quot;,&quot;given&quot;:&quot;Jeffrey M.&quot;,&quot;parse-names&quot;:false,&quot;dropping-particle&quot;:&quot;&quot;,&quot;non-dropping-particle&quot;:&quot;&quot;},{&quot;family&quot;:&quot;Hiden&quot;,&quot;given&quot;:&quot;Hugo&quot;,&quot;parse-names&quot;:false,&quot;dropping-particle&quot;:&quot;&quot;,&quot;non-dropping-particle&quot;:&quot;&quot;},{&quot;family&quot;:&quot;Hume&quot;,&quot;given&quot;:&quot;Emily&quot;,&quot;parse-names&quot;:false,&quot;dropping-particle&quot;:&quot;&quot;,&quot;non-dropping-particle&quot;:&quot;&quot;},{&quot;family&quot;:&quot;Keogh&quot;,&quot;given&quot;:&quot;Alison&quot;,&quot;parse-names&quot;:false,&quot;dropping-particle&quot;:&quot;&quot;,&quot;non-dropping-particle&quot;:&quot;&quot;},{&quot;family&quot;:&quot;Kluge&quot;,&quot;given&quot;:&quot;Felix&quot;,&quot;parse-names&quot;:false,&quot;dropping-particle&quot;:&quot;&quot;,&quot;non-dropping-particle&quot;:&quot;&quot;},{&quot;family&quot;:&quot;Koch&quot;,&quot;given&quot;:&quot;Sarah&quot;,&quot;parse-names&quot;:false,&quot;dropping-particle&quot;:&quot;&quot;,&quot;non-dropping-particle&quot;:&quot;&quot;},{&quot;family&quot;:&quot;Maetzler&quot;,&quot;given&quot;:&quot;Walter&quot;,&quot;parse-names&quot;:false,&quot;dropping-particle&quot;:&quot;&quot;,&quot;non-dropping-particle&quot;:&quot;&quot;},{&quot;family&quot;:&quot;Megaritis&quot;,&quot;given&quot;:&quot;Dimitrios&quot;,&quot;parse-names&quot;:false,&quot;dropping-particle&quot;:&quot;&quot;,&quot;non-dropping-particle&quot;:&quot;&quot;},{&quot;family&quot;:&quot;Mueller&quot;,&quot;given&quot;:&quot;Arne&quot;,&quot;parse-names&quot;:false,&quot;dropping-particle&quot;:&quot;&quot;,&quot;non-dropping-particle&quot;:&quot;&quot;},{&quot;family&quot;:&quot;Niessen&quot;,&quot;given&quot;:&quot;Martijn&quot;,&quot;parse-names&quot;:false,&quot;dropping-particle&quot;:&quot;&quot;,&quot;non-dropping-particle&quot;:&quot;&quot;},{&quot;family&quot;:&quot;Palmerini&quot;,&quot;given&quot;:&quot;Luca&quot;,&quot;parse-names&quot;:false,&quot;dropping-particle&quot;:&quot;&quot;,&quot;non-dropping-particle&quot;:&quot;&quot;},{&quot;family&quot;:&quot;Schwickert&quot;,&quot;given&quot;:&quot;Lars&quot;,&quot;parse-names&quot;:false,&quot;dropping-particle&quot;:&quot;&quot;,&quot;non-dropping-particle&quot;:&quot;&quot;},{&quot;family&quot;:&quot;Scott&quot;,&quot;given&quot;:&quot;Kirsty&quot;,&quot;parse-names&quot;:false,&quot;dropping-particle&quot;:&quot;&quot;,&quot;non-dropping-particle&quot;:&quot;&quot;},{&quot;family&quot;:&quot;Sharrack&quot;,&quot;given&quot;:&quot;Basil&quot;,&quot;parse-names&quot;:false,&quot;dropping-particle&quot;:&quot;&quot;,&quot;non-dropping-particle&quot;:&quot;&quot;},{&quot;family&quot;:&quot;Sillén&quot;,&quot;given&quot;:&quot;Henrik&quot;,&quot;parse-names&quot;:false,&quot;dropping-particle&quot;:&quot;&quot;,&quot;non-dropping-particle&quot;:&quot;&quot;},{&quot;family&quot;:&quot;Singleton&quot;,&quot;given&quot;:&quot;David&quot;,&quot;parse-names&quot;:false,&quot;dropping-particle&quot;:&quot;&quot;,&quot;non-dropping-particle&quot;:&quot;&quot;},{&quot;family&quot;:&quot;Vereijken&quot;,&quot;given&quot;:&quot;Beatrix&quot;,&quot;parse-names&quot;:false,&quot;dropping-particle&quot;:&quot;&quot;,&quot;non-dropping-particle&quot;:&quot;&quot;},{&quot;family&quot;:&quot;Vogiatzis&quot;,&quot;given&quot;:&quot;Ioannis&quot;,&quot;parse-names&quot;:false,&quot;dropping-particle&quot;:&quot;&quot;,&quot;non-dropping-particle&quot;:&quot;&quot;},{&quot;family&quot;:&quot;Yarnall&quot;,&quot;given&quot;:&quot;Alison J.&quot;,&quot;parse-names&quot;:false,&quot;dropping-particle&quot;:&quot;&quot;,&quot;non-dropping-particle&quot;:&quot;&quot;},{&quot;family&quot;:&quot;Rochester&quot;,&quot;given&quot;:&quot;Lynn&quot;,&quot;parse-names&quot;:false,&quot;dropping-particle&quot;:&quot;&quot;,&quot;non-dropping-particle&quot;:&quot;&quot;},{&quot;family&quot;:&quot;Mazzà&quot;,&quot;given&quot;:&quot;Claudia&quot;,&quot;parse-names&quot;:false,&quot;dropping-particle&quot;:&quot;&quot;,&quot;non-dropping-particle&quot;:&quot;&quot;},{&quot;family&quot;:&quot;Eskofier&quot;,&quot;given&quot;:&quot;Bjoern M.&quot;,&quot;parse-names&quot;:false,&quot;dropping-particle&quot;:&quot;&quot;,&quot;non-dropping-particle&quot;:&quot;&quot;},{&quot;family&quot;:&quot;Din&quot;,&quot;given&quot;:&quot;Silvia&quot;,&quot;parse-names&quot;:false,&quot;dropping-particle&quot;:&quot;&quot;,&quot;non-dropping-particle&quot;:&quot;Del&quot;},{&quot;family&quot;:&quot;Bottin&quot;,&quot;given&quot;:&quot;Francesca&quot;,&quot;parse-names&quot;:false,&quot;dropping-particle&quot;:&quot;&quot;,&quot;non-dropping-particle&quot;:&quot;&quot;},{&quot;family&quot;:&quot;Chiari&quot;,&quot;given&quot;:&quot;Lorenzo&quot;,&quot;parse-names&quot;:false,&quot;dropping-particle&quot;:&quot;&quot;,&quot;non-dropping-particle&quot;:&quot;&quot;},{&quot;family&quot;:&quot;Curreli&quot;,&quot;given&quot;:&quot;Cristina&quot;,&quot;parse-names&quot;:false,&quot;dropping-particle&quot;:&quot;&quot;,&quot;non-dropping-particle&quot;:&quot;&quot;},{&quot;family&quot;:&quot;D’Ascanio&quot;,&quot;given&quot;:&quot;Ilaria&quot;,&quot;parse-names&quot;:false,&quot;dropping-particle&quot;:&quot;&quot;,&quot;non-dropping-particle&quot;:&quot;&quot;},{&quot;family&quot;:&quot;Davico&quot;,&quot;given&quot;:&quot;Giorgio&quot;,&quot;parse-names&quot;:false,&quot;dropping-particle&quot;:&quot;&quot;,&quot;non-dropping-particle&quot;:&quot;&quot;},{&quot;family&quot;:&quot;Michele&quot;,&quot;given&quot;:&quot;Roberta&quot;,&quot;parse-names&quot;:false,&quot;dropping-particle&quot;:&quot;&quot;,&quot;non-dropping-particle&quot;:&quot;De&quot;},{&quot;family&quot;:&quot;Galimberti&quot;,&quot;given&quot;:&quot;Giuliano&quot;,&quot;parse-names&quot;:false,&quot;dropping-particle&quot;:&quot;&quot;,&quot;non-dropping-particle&quot;:&quot;&quot;},{&quot;family&quot;:&quot;Palmerini&quot;,&quot;given&quot;:&quot;Luca&quot;,&quot;parse-names&quot;:false,&quot;dropping-particle&quot;:&quot;&quot;,&quot;non-dropping-particle&quot;:&quot;&quot;},{&quot;family&quot;:&quot;Ranciati&quot;,&quot;given&quot;:&quot;Saverio&quot;,&quot;parse-names&quot;:false,&quot;dropping-particle&quot;:&quot;&quot;,&quot;non-dropping-particle&quot;:&quot;&quot;},{&quot;family&quot;:&quot;Reggi&quot;,&quot;given&quot;:&quot;Luca&quot;,&quot;parse-names&quot;:false,&quot;dropping-particle&quot;:&quot;&quot;,&quot;non-dropping-particle&quot;:&quot;&quot;},{&quot;family&quot;:&quot;Viceconti&quot;,&quot;given&quot;:&quot;Marco&quot;,&quot;parse-names&quot;:false,&quot;dropping-particle&quot;:&quot;&quot;,&quot;non-dropping-particle&quot;:&quot;&quot;},{&quot;family&quot;:&quot;D’Apote&quot;,&quot;given&quot;:&quot;Lucia&quot;,&quot;parse-names&quot;:false,&quot;dropping-particle&quot;:&quot;&quot;,&quot;non-dropping-particle&quot;:&quot;&quot;},{&quot;family&quot;:&quot;Desmond&quot;,&quot;given&quot;:&quot;Jules&quot;,&quot;parse-names&quot;:false,&quot;dropping-particle&quot;:&quot;&quot;,&quot;non-dropping-particle&quot;:&quot;&quot;},{&quot;family&quot;:&quot;Doyle&quot;,&quot;given&quot;:&quot;Megan&quot;,&quot;parse-names&quot;:false,&quot;dropping-particle&quot;:&quot;&quot;,&quot;non-dropping-particle&quot;:&quot;&quot;},{&quot;family&quot;:&quot;Elliot-Davey&quot;,&quot;given&quot;:&quot;Mary&quot;,&quot;parse-names&quot;:false,&quot;dropping-particle&quot;:&quot;&quot;,&quot;non-dropping-particle&quot;:&quot;&quot;},{&quot;family&quot;:&quot;Gnacadja&quot;,&quot;given&quot;:&quot;Gilles&quot;,&quot;parse-names&quot;:false,&quot;dropping-particle&quot;:&quot;&quot;,&quot;non-dropping-particle&quot;:&quot;&quot;},{&quot;family&quot;:&quot;Kassner&quot;,&quot;given&quot;:&quot;Anja&quot;,&quot;parse-names&quot;:false,&quot;dropping-particle&quot;:&quot;&quot;,&quot;non-dropping-particle&quot;:&quot;&quot;},{&quot;family&quot;:&quot;Knusel&quot;,&quot;given&quot;:&quot;Beat&quot;,&quot;parse-names&quot;:false,&quot;dropping-particle&quot;:&quot;&quot;,&quot;non-dropping-particle&quot;:&quot;&quot;},{&quot;family&quot;:&quot;Pocrzepa&quot;,&quot;given&quot;:&quot;Monika&quot;,&quot;parse-names&quot;:false,&quot;dropping-particle&quot;:&quot;&quot;,&quot;non-dropping-particle&quot;:&quot;&quot;},{&quot;family&quot;:&quot;Pourbaix&quot;,&quot;given&quot;:&quot;Nicolas&quot;,&quot;parse-names&quot;:false,&quot;dropping-particle&quot;:&quot;&quot;,&quot;non-dropping-particle&quot;:&quot;&quot;},{&quot;family&quot;:&quot;Radcliffe&quot;,&quot;given&quot;:&quot;Hoi-Shen&quot;,&quot;parse-names&quot;:false,&quot;dropping-particle&quot;:&quot;&quot;,&quot;non-dropping-particle&quot;:&quot;&quot;},{&quot;family&quot;:&quot;Shen&quot;,&quot;given&quot;:&quot;Lening&quot;,&quot;parse-names&quot;:false,&quot;dropping-particle&quot;:&quot;&quot;,&quot;non-dropping-particle&quot;:&quot;&quot;},{&quot;family&quot;:&quot;Simon&quot;,&quot;given&quot;:&quot;Jennifer&quot;,&quot;parse-names&quot;:false,&quot;dropping-particle&quot;:&quot;&quot;,&quot;non-dropping-particle&quot;:&quot;&quot;},{&quot;family&quot;:&quot;Havsol&quot;,&quot;given&quot;:&quot;Jesper&quot;,&quot;parse-names&quot;:false,&quot;dropping-particle&quot;:&quot;&quot;,&quot;non-dropping-particle&quot;:&quot;&quot;},{&quot;family&quot;:&quot;Jarretta&quot;,&quot;given&quot;:&quot;Diana&quot;,&quot;parse-names&quot;:false,&quot;dropping-particle&quot;:&quot;&quot;,&quot;non-dropping-particle&quot;:&quot;&quot;},{&quot;family&quot;:&quot;Jornten-karlsson&quot;,&quot;given&quot;:&quot;Magnus&quot;,&quot;parse-names&quot;:false,&quot;dropping-particle&quot;:&quot;&quot;,&quot;non-dropping-particle&quot;:&quot;&quot;},{&quot;family&quot;:&quot;Mugnier&quot;,&quot;given&quot;:&quot;Pierre&quot;,&quot;parse-names&quot;:false,&quot;dropping-particle&quot;:&quot;&quot;,&quot;non-dropping-particle&quot;:&quot;&quot;},{&quot;family&quot;:&quot;Rohou&quot;,&quot;given&quot;:&quot;Solange Corriol&quot;,&quot;parse-names&quot;:false,&quot;dropping-particle&quot;:&quot;&quot;,&quot;non-dropping-particle&quot;:&quot;&quot;},{&quot;family&quot;:&quot;Saraiva&quot;,&quot;given&quot;:&quot;Gabriela&quot;,&quot;parse-names&quot;:false,&quot;dropping-particle&quot;:&quot;&quot;,&quot;non-dropping-particle&quot;:&quot;&quot;},{&quot;family&quot;:&quot;Sillén&quot;,&quot;given&quot;:&quot;Henrik&quot;,&quot;parse-names&quot;:false,&quot;dropping-particle&quot;:&quot;&quot;,&quot;non-dropping-particle&quot;:&quot;&quot;},{&quot;family&quot;:&quot;Boettger&quot;,&quot;given&quot;:&quot;Michael&quot;,&quot;parse-names&quot;:false,&quot;dropping-particle&quot;:&quot;&quot;,&quot;non-dropping-particle&quot;:&quot;&quot;},{&quot;family&quot;:&quot;Knezevic&quot;,&quot;given&quot;:&quot;Igor&quot;,&quot;parse-names&quot;:false,&quot;dropping-particle&quot;:&quot;&quot;,&quot;non-dropping-particle&quot;:&quot;&quot;},{&quot;family&quot;:&quot;Kramer&quot;,&quot;given&quot;:&quot;Frank&quot;,&quot;parse-names&quot;:false,&quot;dropping-particle&quot;:&quot;&quot;,&quot;non-dropping-particle&quot;:&quot;&quot;},{&quot;family&quot;:&quot;Piraino&quot;,&quot;given&quot;:&quot;Paolo&quot;,&quot;parse-names&quot;:false,&quot;dropping-particle&quot;:&quot;&quot;,&quot;non-dropping-particle&quot;:&quot;&quot;},{&quot;family&quot;:&quot;Trübel&quot;,&quot;given&quot;:&quot;Hubert&quot;,&quot;parse-names&quot;:false,&quot;dropping-particle&quot;:&quot;&quot;,&quot;non-dropping-particle&quot;:&quot;&quot;},{&quot;family&quot;:&quot;Ahachad&quot;,&quot;given&quot;:&quot;Hajar&quot;,&quot;parse-names&quot;:false,&quot;dropping-particle&quot;:&quot;&quot;,&quot;non-dropping-particle&quot;:&quot;&quot;},{&quot;family&quot;:&quot;Blain&quot;,&quot;given&quot;:&quot;Hubert&quot;,&quot;parse-names&quot;:false,&quot;dropping-particle&quot;:&quot;&quot;,&quot;non-dropping-particle&quot;:&quot;&quot;},{&quot;family&quot;:&quot;Broussous&quot;,&quot;given&quot;:&quot;Sylvie&quot;,&quot;parse-names&quot;:false,&quot;dropping-particle&quot;:&quot;&quot;,&quot;non-dropping-particle&quot;:&quot;&quot;},{&quot;family&quot;:&quot;Canovas&quot;,&quot;given&quot;:&quot;Francois&quot;,&quot;parse-names&quot;:false,&quot;dropping-particle&quot;:&quot;&quot;,&quot;non-dropping-particle&quot;:&quot;&quot;},{&quot;family&quot;:&quot;Cerret&quot;,&quot;given&quot;:&quot;Florent&quot;,&quot;parse-names&quot;:false,&quot;dropping-particle&quot;:&quot;&quot;,&quot;non-dropping-particle&quot;:&quot;&quot;},{&quot;family&quot;:&quot;Dagneaux&quot;,&quot;given&quot;:&quot;Louis&quot;,&quot;parse-names&quot;:false,&quot;dropping-particle&quot;:&quot;&quot;,&quot;non-dropping-particle&quot;:&quot;&quot;},{&quot;family&quot;:&quot;Driss&quot;,&quot;given&quot;:&quot;Valerie&quot;,&quot;parse-names&quot;:false,&quot;dropping-particle&quot;:&quot;&quot;,&quot;non-dropping-particle&quot;:&quot;&quot;},{&quot;family&quot;:&quot;Galtier&quot;,&quot;given&quot;:&quot;Florence&quot;,&quot;parse-names&quot;:false,&quot;dropping-particle&quot;:&quot;&quot;,&quot;non-dropping-particle&quot;:&quot;&quot;},{&quot;family&quot;:&quot;Kaan&quot;,&quot;given&quot;:&quot;Charlote&quot;,&quot;parse-names&quot;:false,&quot;dropping-particle&quot;:&quot;&quot;,&quot;non-dropping-particle&quot;:&quot;&quot;},{&quot;family&quot;:&quot;Miot&quot;,&quot;given&quot;:&quot;Stephanie&quot;,&quot;parse-names&quot;:false,&quot;dropping-particle&quot;:&quot;&quot;,&quot;non-dropping-particle&quot;:&quot;&quot;},{&quot;family&quot;:&quot;Murauer&quot;,&quot;given&quot;:&quot;Eva&quot;,&quot;parse-names&quot;:false,&quot;dropping-particle&quot;:&quot;&quot;,&quot;non-dropping-particle&quot;:&quot;&quot;},{&quot;family&quot;:&quot;Vérissimo&quot;,&quot;given&quot;:&quot;Anne-Sophie&quot;,&quot;parse-names&quot;:false,&quot;dropping-particle&quot;:&quot;&quot;,&quot;non-dropping-particle&quot;:&quot;&quot;},{&quot;family&quot;:&quot;Berg&quot;,&quot;given&quot;:&quot;Daniela&quot;,&quot;parse-names&quot;:false,&quot;dropping-particle&quot;:&quot;&quot;,&quot;non-dropping-particle&quot;:&quot;&quot;},{&quot;family&quot;:&quot;Emmert&quot;,&quot;given&quot;:&quot;Kirsten&quot;,&quot;parse-names&quot;:false,&quot;dropping-particle&quot;:&quot;&quot;,&quot;non-dropping-particle&quot;:&quot;&quot;},{&quot;family&quot;:&quot;Hansen&quot;,&quot;given&quot;:&quot;Clint&quot;,&quot;parse-names&quot;:false,&quot;dropping-particle&quot;:&quot;&quot;,&quot;non-dropping-particle&quot;:&quot;&quot;},{&quot;family&quot;:&quot;Hildesheim&quot;,&quot;given&quot;:&quot;Hanna&quot;,&quot;parse-names&quot;:false,&quot;dropping-particle&quot;:&quot;&quot;,&quot;non-dropping-particle&quot;:&quot;&quot;},{&quot;family&quot;:&quot;Kudelka&quot;,&quot;given&quot;:&quot;Jennifer&quot;,&quot;parse-names&quot;:false,&quot;dropping-particle&quot;:&quot;&quot;,&quot;non-dropping-particle&quot;:&quot;&quot;},{&quot;family&quot;:&quot;Maetzler&quot;,&quot;given&quot;:&quot;Walter&quot;,&quot;parse-names&quot;:false,&quot;dropping-particle&quot;:&quot;&quot;,&quot;non-dropping-particle&quot;:&quot;&quot;},{&quot;family&quot;:&quot;Maetzler&quot;,&quot;given&quot;:&quot;Corina&quot;,&quot;parse-names&quot;:false,&quot;dropping-particle&quot;:&quot;&quot;,&quot;non-dropping-particle&quot;:&quot;&quot;},{&quot;family&quot;:&quot;Schlenstedt&quot;,&quot;given&quot;:&quot;Christian&quot;,&quot;parse-names&quot;:false,&quot;dropping-particle&quot;:&quot;&quot;,&quot;non-dropping-particle&quot;:&quot;&quot;},{&quot;family&quot;:&quot;Arnera&quot;,&quot;given&quot;:&quot;Valdo&quot;,&quot;parse-names&quot;:false,&quot;dropping-particle&quot;:&quot;&quot;,&quot;non-dropping-particle&quot;:&quot;&quot;},{&quot;family&quot;:&quot;Beckstrom&quot;,&quot;given&quot;:&quot;Karin&quot;,&quot;parse-names&quot;:false,&quot;dropping-particle&quot;:&quot;&quot;,&quot;non-dropping-particle&quot;:&quot;&quot;},{&quot;family&quot;:&quot;Folaron&quot;,&quot;given&quot;:&quot;Patrick&quot;,&quot;parse-names&quot;:false,&quot;dropping-particle&quot;:&quot;&quot;,&quot;non-dropping-particle&quot;:&quot;&quot;},{&quot;family&quot;:&quot;Gizdic&quot;,&quot;given&quot;:&quot;Antonia&quot;,&quot;parse-names&quot;:false,&quot;dropping-particle&quot;:&quot;&quot;,&quot;non-dropping-particle&quot;:&quot;&quot;},{&quot;family&quot;:&quot;Horak&quot;,&quot;given&quot;:&quot;Fay&quot;,&quot;parse-names&quot;:false,&quot;dropping-particle&quot;:&quot;&quot;,&quot;non-dropping-particle&quot;:&quot;&quot;},{&quot;family&quot;:&quot;Imeri&quot;,&quot;given&quot;:&quot;Skender&quot;,&quot;parse-names&quot;:false,&quot;dropping-particle&quot;:&quot;&quot;,&quot;non-dropping-particle&quot;:&quot;&quot;},{&quot;family&quot;:&quot;Krieger&quot;,&quot;given&quot;:&quot;Stefanie&quot;,&quot;parse-names&quot;:false,&quot;dropping-particle&quot;:&quot;&quot;,&quot;non-dropping-particle&quot;:&quot;&quot;},{&quot;family&quot;:&quot;Nica&quot;,&quot;given&quot;:&quot;Narcis&quot;,&quot;parse-names&quot;:false,&quot;dropping-particle&quot;:&quot;&quot;,&quot;non-dropping-particle&quot;:&quot;&quot;},{&quot;family&quot;:&quot;Pletneva&quot;,&quot;given&quot;:&quot;Natalia&quot;,&quot;parse-names&quot;:false,&quot;dropping-particle&quot;:&quot;&quot;,&quot;non-dropping-particle&quot;:&quot;&quot;},{&quot;family&quot;:&quot;Raymond&quot;,&quot;given&quot;:&quot;Stephen&quot;,&quot;parse-names&quot;:false,&quot;dropping-particle&quot;:&quot;&quot;,&quot;non-dropping-particle&quot;:&quot;&quot;},{&quot;family&quot;:&quot;Reed&quot;,&quot;given&quot;:&quot;Donna&quot;,&quot;parse-names&quot;:false,&quot;dropping-particle&quot;:&quot;&quot;,&quot;non-dropping-particle&quot;:&quot;&quot;},{&quot;family&quot;:&quot;Sekaram&quot;,&quot;given&quot;:&quot;Ara&quot;,&quot;parse-names&quot;:false,&quot;dropping-particle&quot;:&quot;&quot;,&quot;non-dropping-particle&quot;:&quot;&quot;},{&quot;family&quot;:&quot;Sowalsky&quot;,&quot;given&quot;:&quot;Kristen&quot;,&quot;parse-names&quot;:false,&quot;dropping-particle&quot;:&quot;&quot;,&quot;non-dropping-particle&quot;:&quot;&quot;},{&quot;family&quot;:&quot;Aminian&quot;,&quot;given&quot;:&quot;Kamiar&quot;,&quot;parse-names&quot;:false,&quot;dropping-particle&quot;:&quot;&quot;,&quot;non-dropping-particle&quot;:&quot;&quot;},{&quot;family&quot;:&quot;Ionescu&quot;,&quot;given&quot;:&quot;Anisoara&quot;,&quot;parse-names&quot;:false,&quot;dropping-particle&quot;:&quot;&quot;,&quot;non-dropping-particle&quot;:&quot;&quot;},{&quot;family&quot;:&quot;Soltani&quot;,&quot;given&quot;:&quot;Abolfazl&quot;,&quot;parse-names&quot;:false,&quot;dropping-particle&quot;:&quot;&quot;,&quot;non-dropping-particle&quot;:&quot;&quot;},{&quot;family&quot;:&quot;Eskofier&quot;,&quot;given&quot;:&quot;Bjoern&quot;,&quot;parse-names&quot;:false,&quot;dropping-particle&quot;:&quot;&quot;,&quot;non-dropping-particle&quot;:&quot;&quot;},{&quot;family&quot;:&quot;Kluge&quot;,&quot;given&quot;:&quot;Felix&quot;,&quot;parse-names&quot;:false,&quot;dropping-particle&quot;:&quot;&quot;,&quot;non-dropping-particle&quot;:&quot;&quot;},{&quot;family&quot;:&quot;Küderle&quot;,&quot;given&quot;:&quot;Arne&quot;,&quot;parse-names&quot;:false,&quot;dropping-particle&quot;:&quot;&quot;,&quot;non-dropping-particle&quot;:&quot;&quot;},{&quot;family&quot;:&quot;Ullrich&quot;,&quot;given&quot;:&quot;Martin&quot;,&quot;parse-names&quot;:false,&quot;dropping-particle&quot;:&quot;&quot;,&quot;non-dropping-particle&quot;:&quot;&quot;},{&quot;family&quot;:&quot;Serrano&quot;,&quot;given&quot;:&quot;Victoria Alcaraz&quot;,&quot;parse-names&quot;:false,&quot;dropping-particle&quot;:&quot;&quot;,&quot;non-dropping-particle&quot;:&quot;&quot;},{&quot;family&quot;:&quot;Basea&quot;,&quot;given&quot;:&quot;Magda Bosch&quot;,&quot;parse-names&quot;:false,&quot;dropping-particle&quot;:&quot;&quot;,&quot;non-dropping-particle&quot;:&quot;de&quot;},{&quot;family&quot;:&quot;Buekers&quot;,&quot;given&quot;:&quot;Joren&quot;,&quot;parse-names&quot;:false,&quot;dropping-particle&quot;:&quot;&quot;,&quot;non-dropping-particle&quot;:&quot;&quot;},{&quot;family&quot;:&quot;Cardenas&quot;,&quot;given&quot;:&quot;Gabriela&quot;,&quot;parse-names&quot;:false,&quot;dropping-particle&quot;:&quot;&quot;,&quot;non-dropping-particle&quot;:&quot;&quot;},{&quot;family&quot;:&quot;Carsin&quot;,&quot;given&quot;:&quot;Anne-Elie&quot;,&quot;parse-names&quot;:false,&quot;dropping-particle&quot;:&quot;&quot;,&quot;non-dropping-particle&quot;:&quot;&quot;},{&quot;family&quot;:&quot;Cobo&quot;,&quot;given&quot;:&quot;Ines&quot;,&quot;parse-names&quot;:false,&quot;dropping-particle&quot;:&quot;&quot;,&quot;non-dropping-particle&quot;:&quot;&quot;},{&quot;family&quot;:&quot;Llobet&quot;,&quot;given&quot;:&quot;Anna Delgado&quot;,&quot;parse-names&quot;:false,&quot;dropping-particle&quot;:&quot;&quot;,&quot;non-dropping-particle&quot;:&quot;&quot;},{&quot;family&quot;:&quot;Ortiz&quot;,&quot;given&quot;:&quot;Laura Delgado&quot;,&quot;parse-names&quot;:false,&quot;dropping-particle&quot;:&quot;&quot;,&quot;non-dropping-particle&quot;:&quot;&quot;},{&quot;family&quot;:&quot;Garcia&quot;,&quot;given&quot;:&quot;Mariona Font&quot;,&quot;parse-names&quot;:false,&quot;dropping-particle&quot;:&quot;&quot;,&quot;non-dropping-particle&quot;:&quot;&quot;},{&quot;family&quot;:&quot;Aymerich&quot;,&quot;given&quot;:&quot;Judith Garcia&quot;,&quot;parse-names&quot;:false,&quot;dropping-particle&quot;:&quot;&quot;,&quot;non-dropping-particle&quot;:&quot;&quot;},{&quot;family&quot;:&quot;Gimeno-Santos&quot;,&quot;given&quot;:&quot;Elena&quot;,&quot;parse-names&quot;:false,&quot;dropping-particle&quot;:&quot;&quot;,&quot;non-dropping-particle&quot;:&quot;&quot;},{&quot;family&quot;:&quot;Jose&quot;,&quot;given&quot;:&quot;Alicia&quot;,&quot;parse-names&quot;:false,&quot;dropping-particle&quot;:&quot;&quot;,&quot;non-dropping-particle&quot;:&quot;&quot;},{&quot;family&quot;:&quot;Koch&quot;,&quot;given&quot;:&quot;Sarah&quot;,&quot;parse-names&quot;:false,&quot;dropping-particle&quot;:&quot;&quot;,&quot;non-dropping-particle&quot;:&quot;&quot;},{&quot;family&quot;:&quot;Ahmad&quot;,&quot;given&quot;:&quot;Ashar&quot;,&quot;parse-names&quot;:false,&quot;dropping-particle&quot;:&quot;&quot;,&quot;non-dropping-particle&quot;:&quot;&quot;},{&quot;family&quot;:&quot;Froehlich&quot;,&quot;given&quot;:&quot;Marcel&quot;,&quot;parse-names&quot;:false,&quot;dropping-particle&quot;:&quot;&quot;,&quot;non-dropping-particle&quot;:&quot;&quot;},{&quot;family&quot;:&quot;Borlikova&quot;,&quot;given&quot;:&quot;Gilyana&quot;,&quot;parse-names&quot;:false,&quot;dropping-particle&quot;:&quot;&quot;,&quot;non-dropping-particle&quot;:&quot;&quot;},{&quot;family&quot;:&quot;Edieux&quot;,&quot;given&quot;:&quot;Marie-Sidonie&quot;,&quot;parse-names&quot;:false,&quot;dropping-particle&quot;:&quot;&quot;,&quot;non-dropping-particle&quot;:&quot;&quot;},{&quot;family&quot;:&quot;Fox&quot;,&quot;given&quot;:&quot;Ronan&quot;,&quot;parse-names&quot;:false,&quot;dropping-particle&quot;:&quot;&quot;,&quot;non-dropping-particle&quot;:&quot;&quot;},{&quot;family&quot;:&quot;Holt&quot;,&quot;given&quot;:&quot;Bill&quot;,&quot;parse-names&quot;:false,&quot;dropping-particle&quot;:&quot;&quot;,&quot;non-dropping-particle&quot;:&quot;&quot;},{&quot;family&quot;:&quot;Howard&quot;,&quot;given&quot;:&quot;Kellee&quot;,&quot;parse-names&quot;:false,&quot;dropping-particle&quot;:&quot;&quot;,&quot;non-dropping-particle&quot;:&quot;&quot;},{&quot;family&quot;:&quot;Kelly&quot;,&quot;given&quot;:&quot;Sean&quot;,&quot;parse-names&quot;:false,&quot;dropping-particle&quot;:&quot;&quot;,&quot;non-dropping-particle&quot;:&quot;&quot;},{&quot;family&quot;:&quot;Kelly&quot;,&quot;given&quot;:&quot;Sheila&quot;,&quot;parse-names&quot;:false,&quot;dropping-particle&quot;:&quot;&quot;,&quot;non-dropping-particle&quot;:&quot;&quot;},{&quot;family&quot;:&quot;Lalor&quot;,&quot;given&quot;:&quot;Ruth&quot;,&quot;parse-names&quot;:false,&quot;dropping-particle&quot;:&quot;&quot;,&quot;non-dropping-particle&quot;:&quot;&quot;},{&quot;family&quot;:&quot;Malouvier&quot;,&quot;given&quot;:&quot;Alexandre&quot;,&quot;parse-names&quot;:false,&quot;dropping-particle&quot;:&quot;&quot;,&quot;non-dropping-particle&quot;:&quot;&quot;},{&quot;family&quot;:&quot;Ramanna&quot;,&quot;given&quot;:&quot;Kusuma Manavalli&quot;,&quot;parse-names&quot;:false,&quot;dropping-particle&quot;:&quot;&quot;,&quot;non-dropping-particle&quot;:&quot;&quot;},{&quot;family&quot;:&quot;Mc Carthy&quot;,&quot;given&quot;:&quot;Marie&quot;,&quot;parse-names&quot;:false,&quot;dropping-particle&quot;:&quot;&quot;,&quot;non-dropping-particle&quot;:&quot;&quot;},{&quot;family&quot;:&quot;Quinn&quot;,&quot;given&quot;:&quot;Gerard&quot;,&quot;parse-names&quot;:false,&quot;dropping-particle&quot;:&quot;&quot;,&quot;non-dropping-particle&quot;:&quot;&quot;},{&quot;family&quot;:&quot;Chavez&quot;,&quot;given&quot;:&quot;Isaac Rodriguez&quot;,&quot;parse-names&quot;:false,&quot;dropping-particle&quot;:&quot;&quot;,&quot;non-dropping-particle&quot;:&quot;&quot;},{&quot;family&quot;:&quot;Schueler&quot;,&quot;given&quot;:&quot;Peter&quot;,&quot;parse-names&quot;:false,&quot;dropping-particle&quot;:&quot;&quot;,&quot;non-dropping-particle&quot;:&quot;&quot;},{&quot;family&quot;:&quot;Skackov&quot;,&quot;given&quot;:&quot;Michal&quot;,&quot;parse-names&quot;:false,&quot;dropping-particle&quot;:&quot;&quot;,&quot;non-dropping-particle&quot;:&quot;&quot;},{&quot;family&quot;:&quot;Skerrit&quot;,&quot;given&quot;:&quot;Barbara&quot;,&quot;parse-names&quot;:false,&quot;dropping-particle&quot;:&quot;&quot;,&quot;non-dropping-particle&quot;:&quot;&quot;},{&quot;family&quot;:&quot;Buttery&quot;,&quot;given&quot;:&quot;Sara&quot;,&quot;parse-names&quot;:false,&quot;dropping-particle&quot;:&quot;&quot;,&quot;non-dropping-particle&quot;:&quot;&quot;},{&quot;family&quot;:&quot;Hopkinson&quot;,&quot;given&quot;:&quot;Nicholas&quot;,&quot;parse-names&quot;:false,&quot;dropping-particle&quot;:&quot;&quot;,&quot;non-dropping-particle&quot;:&quot;&quot;},{&quot;family&quot;:&quot;Perkins&quot;,&quot;given&quot;:&quot;Alexis&quot;,&quot;parse-names&quot;:false,&quot;dropping-particle&quot;:&quot;&quot;,&quot;non-dropping-particle&quot;:&quot;&quot;},{&quot;family&quot;:&quot;Philip&quot;,&quot;given&quot;:&quot;Keir&quot;,&quot;parse-names&quot;:false,&quot;dropping-particle&quot;:&quot;&quot;,&quot;non-dropping-particle&quot;:&quot;&quot;},{&quot;family&quot;:&quot;Polkey&quot;,&quot;given&quot;:&quot;Mike&quot;,&quot;parse-names&quot;:false,&quot;dropping-particle&quot;:&quot;&quot;,&quot;non-dropping-particle&quot;:&quot;&quot;},{&quot;family&quot;:&quot;Williams&quot;,&quot;given&quot;:&quot;Parris&quot;,&quot;parse-names&quot;:false,&quot;dropping-particle&quot;:&quot;&quot;,&quot;non-dropping-particle&quot;:&quot;&quot;},{&quot;family&quot;:&quot;Jackson&quot;,&quot;given&quot;:&quot;Michael&quot;,&quot;parse-names&quot;:false,&quot;dropping-particle&quot;:&quot;&quot;,&quot;non-dropping-particle&quot;:&quot;&quot;},{&quot;family&quot;:&quot;Wenn&quot;,&quot;given&quot;:&quot;David&quot;,&quot;parse-names&quot;:false,&quot;dropping-particle&quot;:&quot;&quot;,&quot;non-dropping-particle&quot;:&quot;&quot;},{&quot;family&quot;:&quot;Breuls&quot;,&quot;given&quot;:&quot;Sofie&quot;,&quot;parse-names&quot;:false,&quot;dropping-particle&quot;:&quot;&quot;,&quot;non-dropping-particle&quot;:&quot;&quot;},{&quot;family&quot;:&quot;Demeyer&quot;,&quot;given&quot;:&quot;Heleen&quot;,&quot;parse-names&quot;:false,&quot;dropping-particle&quot;:&quot;&quot;,&quot;non-dropping-particle&quot;:&quot;&quot;},{&quot;family&quot;:&quot;Ghosh&quot;,&quot;given&quot;:&quot;Nitesh&quot;,&quot;parse-names&quot;:false,&quot;dropping-particle&quot;:&quot;&quot;,&quot;non-dropping-particle&quot;:&quot;&quot;},{&quot;family&quot;:&quot;Ginis&quot;,&quot;given&quot;:&quot;Pieter&quot;,&quot;parse-names&quot;:false,&quot;dropping-particle&quot;:&quot;&quot;,&quot;non-dropping-particle&quot;:&quot;&quot;},{&quot;family&quot;:&quot;Glorie&quot;,&quot;given&quot;:&quot;Lies&quot;,&quot;parse-names&quot;:false,&quot;dropping-particle&quot;:&quot;&quot;,&quot;non-dropping-particle&quot;:&quot;&quot;},{&quot;family&quot;:&quot;Haerens&quot;,&quot;given&quot;:&quot;Valerie&quot;,&quot;parse-names&quot;:false,&quot;dropping-particle&quot;:&quot;&quot;,&quot;non-dropping-particle&quot;:&quot;&quot;},{&quot;family&quot;:&quot;Hulst&quot;,&quot;given&quot;:&quot;Lova&quot;,&quot;parse-names&quot;:false,&quot;dropping-particle&quot;:&quot;&quot;,&quot;non-dropping-particle&quot;:&quot;&quot;},{&quot;family&quot;:&quot;Hulzinga&quot;,&quot;given&quot;:&quot;Femke&quot;,&quot;parse-names&quot;:false,&quot;dropping-particle&quot;:&quot;&quot;,&quot;non-dropping-particle&quot;:&quot;&quot;},{&quot;family&quot;:&quot;Janssenns&quot;,&quot;given&quot;:&quot;Wim&quot;,&quot;parse-names&quot;:false,&quot;dropping-particle&quot;:&quot;&quot;,&quot;non-dropping-particle&quot;:&quot;&quot;},{&quot;family&quot;:&quot;Nieuwboer&quot;,&quot;given&quot;:&quot;Alice&quot;,&quot;parse-names&quot;:false,&quot;dropping-particle&quot;:&quot;&quot;,&quot;non-dropping-particle&quot;:&quot;&quot;},{&quot;family&quot;:&quot;Troosters&quot;,&quot;given&quot;:&quot;Thierry&quot;,&quot;parse-names&quot;:false,&quot;dropping-particle&quot;:&quot;&quot;,&quot;non-dropping-particle&quot;:&quot;&quot;},{&quot;family&quot;:&quot;Vanhoutte&quot;,&quot;given&quot;:&quot;Tim&quot;,&quot;parse-names&quot;:false,&quot;dropping-particle&quot;:&quot;&quot;,&quot;non-dropping-particle&quot;:&quot;&quot;},{&quot;family&quot;:&quot;Witvrouw&quot;,&quot;given&quot;:&quot;Myriam&quot;,&quot;parse-names&quot;:false,&quot;dropping-particle&quot;:&quot;&quot;,&quot;non-dropping-particle&quot;:&quot;&quot;},{&quot;family&quot;:&quot;Wuyts&quot;,&quot;given&quot;:&quot;Marieke&quot;,&quot;parse-names&quot;:false,&quot;dropping-particle&quot;:&quot;&quot;,&quot;non-dropping-particle&quot;:&quot;&quot;},{&quot;family&quot;:&quot;Cornelisse&quot;,&quot;given&quot;:&quot;Luca&quot;,&quot;parse-names&quot;:false,&quot;dropping-particle&quot;:&quot;&quot;,&quot;non-dropping-particle&quot;:&quot;&quot;},{&quot;family&quot;:&quot;Evers&quot;,&quot;given&quot;:&quot;Jordi&quot;,&quot;parse-names&quot;:false,&quot;dropping-particle&quot;:&quot;&quot;,&quot;non-dropping-particle&quot;:&quot;&quot;},{&quot;family&quot;:&quot;Frouws&quot;,&quot;given&quot;:&quot;Siete&quot;,&quot;parse-names&quot;:false,&quot;dropping-particle&quot;:&quot;&quot;,&quot;non-dropping-particle&quot;:&quot;&quot;},{&quot;family&quot;:&quot;Mouthaan&quot;,&quot;given&quot;:&quot;Neall&quot;,&quot;parse-names&quot;:false,&quot;dropping-particle&quot;:&quot;&quot;,&quot;non-dropping-particle&quot;:&quot;&quot;},{&quot;family&quot;:&quot;Niessen&quot;,&quot;given&quot;:&quot;Martijn&quot;,&quot;parse-names&quot;:false,&quot;dropping-particle&quot;:&quot;&quot;,&quot;non-dropping-particle&quot;:&quot;&quot;},{&quot;family&quot;:&quot;Siepman&quot;,&quot;given&quot;:&quot;Laura&quot;,&quot;parse-names&quot;:false,&quot;dropping-particle&quot;:&quot;&quot;,&quot;non-dropping-particle&quot;:&quot;&quot;},{&quot;family&quot;:&quot;Aydemir&quot;,&quot;given&quot;:&quot;Aida&quot;,&quot;parse-names&quot;:false,&quot;dropping-particle&quot;:&quot;&quot;,&quot;non-dropping-particle&quot;:&quot;&quot;},{&quot;family&quot;:&quot;Hyvert&quot;,&quot;given&quot;:&quot;Yann&quot;,&quot;parse-names&quot;:false,&quot;dropping-particle&quot;:&quot;&quot;,&quot;non-dropping-particle&quot;:&quot;&quot;},{&quot;family&quot;:&quot;Berge&quot;,&quot;given&quot;:&quot;Martin Aursand&quot;,&quot;parse-names&quot;:false,&quot;dropping-particle&quot;:&quot;&quot;,&quot;non-dropping-particle&quot;:&quot;&quot;},{&quot;family&quot;:&quot;Diaconu&quot;,&quot;given&quot;:&quot;Mara&quot;,&quot;parse-names&quot;:false,&quot;dropping-particle&quot;:&quot;&quot;,&quot;non-dropping-particle&quot;:&quot;&quot;},{&quot;family&quot;:&quot;Engdal&quot;,&quot;given&quot;:&quot;Monika&quot;,&quot;parse-names&quot;:false,&quot;dropping-particle&quot;:&quot;&quot;,&quot;non-dropping-particle&quot;:&quot;&quot;},{&quot;family&quot;:&quot;Grønvik&quot;,&quot;given&quot;:&quot;Karoline Blix&quot;,&quot;parse-names&quot;:false,&quot;dropping-particle&quot;:&quot;&quot;,&quot;non-dropping-particle&quot;:&quot;&quot;},{&quot;family&quot;:&quot;Helbostad&quot;,&quot;given&quot;:&quot;Jorunn&quot;,&quot;parse-names&quot;:false,&quot;dropping-particle&quot;:&quot;&quot;,&quot;non-dropping-particle&quot;:&quot;&quot;},{&quot;family&quot;:&quot;Johnsen&quot;,&quot;given&quot;:&quot;Lars Gunnar&quot;,&quot;parse-names&quot;:false,&quot;dropping-particle&quot;:&quot;&quot;,&quot;non-dropping-particle&quot;:&quot;&quot;},{&quot;family&quot;:&quot;Marcuzzi&quot;,&quot;given&quot;:&quot;Anna&quot;,&quot;parse-names&quot;:false,&quot;dropping-particle&quot;:&quot;&quot;,&quot;non-dropping-particle&quot;:&quot;&quot;},{&quot;family&quot;:&quot;Midtsand&quot;,&quot;given&quot;:&quot;Ingalill&quot;,&quot;parse-names&quot;:false,&quot;dropping-particle&quot;:&quot;&quot;,&quot;non-dropping-particle&quot;:&quot;&quot;},{&quot;family&quot;:&quot;Odden&quot;,&quot;given&quot;:&quot;Mari&quot;,&quot;parse-names&quot;:false,&quot;dropping-particle&quot;:&quot;&quot;,&quot;non-dropping-particle&quot;:&quot;&quot;},{&quot;family&quot;:&quot;Saltvedt&quot;,&quot;given&quot;:&quot;Ingvild&quot;,&quot;parse-names&quot;:false,&quot;dropping-particle&quot;:&quot;&quot;,&quot;non-dropping-particle&quot;:&quot;&quot;},{&quot;family&quot;:&quot;Skaslien&quot;,&quot;given&quot;:&quot;Erika&quot;,&quot;parse-names&quot;:false,&quot;dropping-particle&quot;:&quot;&quot;,&quot;non-dropping-particle&quot;:&quot;&quot;},{&quot;family&quot;:&quot;Taraldsen&quot;,&quot;given&quot;:&quot;Kristin&quot;,&quot;parse-names&quot;:false,&quot;dropping-particle&quot;:&quot;&quot;,&quot;non-dropping-particle&quot;:&quot;&quot;},{&quot;family&quot;:&quot;Vereijken&quot;,&quot;given&quot;:&quot;Beatrix&quot;,&quot;parse-names&quot;:false,&quot;dropping-particle&quot;:&quot;&quot;,&quot;non-dropping-particle&quot;:&quot;&quot;},{&quot;family&quot;:&quot;Bunte&quot;,&quot;given&quot;:&quot;Ola&quot;,&quot;parse-names&quot;:false,&quot;dropping-particle&quot;:&quot;&quot;,&quot;non-dropping-particle&quot;:&quot;&quot;},{&quot;family&quot;:&quot;Dartee&quot;,&quot;given&quot;:&quot;Wim&quot;,&quot;parse-names&quot;:false,&quot;dropping-particle&quot;:&quot;&quot;,&quot;non-dropping-particle&quot;:&quot;&quot;},{&quot;family&quot;:&quot;Erdemli&quot;,&quot;given&quot;:&quot;Gul&quot;,&quot;parse-names&quot;:false,&quot;dropping-particle&quot;:&quot;&quot;,&quot;non-dropping-particle&quot;:&quot;&quot;},{&quot;family&quot;:&quot;Grenet&quot;,&quot;given&quot;:&quot;Olivier&quot;,&quot;parse-names&quot;:false,&quot;dropping-particle&quot;:&quot;&quot;,&quot;non-dropping-particle&quot;:&quot;&quot;},{&quot;family&quot;:&quot;Hache&quot;,&quot;given&quot;:&quot;Tilo&quot;,&quot;parse-names&quot;:false,&quot;dropping-particle&quot;:&quot;&quot;,&quot;non-dropping-particle&quot;:&quot;&quot;},{&quot;family&quot;:&quot;Hariry&quot;,&quot;given&quot;:&quot;Sam&quot;,&quot;parse-names&quot;:false,&quot;dropping-particle&quot;:&quot;&quot;,&quot;non-dropping-particle&quot;:&quot;&quot;},{&quot;family&quot;:&quot;Penna&quot;,&quot;given&quot;:&quot;Sabina Hernandez&quot;,&quot;parse-names&quot;:false,&quot;dropping-particle&quot;:&quot;&quot;,&quot;non-dropping-particle&quot;:&quot;&quot;},{&quot;family&quot;:&quot;Kluge&quot;,&quot;given&quot;:&quot;Felix&quot;,&quot;parse-names&quot;:false,&quot;dropping-particle&quot;:&quot;&quot;,&quot;non-dropping-particle&quot;:&quot;&quot;},{&quot;family&quot;:&quot;Lukawy&quot;,&quot;given&quot;:&quot;Jacek&quot;,&quot;parse-names&quot;:false,&quot;dropping-particle&quot;:&quot;&quot;,&quot;non-dropping-particle&quot;:&quot;&quot;},{&quot;family&quot;:&quot;Maahs&quot;,&quot;given&quot;:&quot;Suzanne&quot;,&quot;parse-names&quot;:false,&quot;dropping-particle&quot;:&quot;&quot;,&quot;non-dropping-particle&quot;:&quot;&quot;},{&quot;family&quot;:&quot;Miller&quot;,&quot;given&quot;:&quot;Ram&quot;,&quot;parse-names&quot;:false,&quot;dropping-particle&quot;:&quot;&quot;,&quot;non-dropping-particle&quot;:&quot;&quot;},{&quot;family&quot;:&quot;Mueller&quot;,&quot;given&quot;:&quot;Arne&quot;,&quot;parse-names&quot;:false,&quot;dropping-particle&quot;:&quot;&quot;,&quot;non-dropping-particle&quot;:&quot;&quot;},{&quot;family&quot;:&quot;Praestgaard&quot;,&quot;given&quot;:&quot;Jens&quot;,&quot;parse-names&quot;:false,&quot;dropping-particle&quot;:&quot;&quot;,&quot;non-dropping-particle&quot;:&quot;&quot;},{&quot;family&quot;:&quot;Roubenoff&quot;,&quot;given&quot;:&quot;Ronenn&quot;,&quot;parse-names&quot;:false,&quot;dropping-particle&quot;:&quot;&quot;,&quot;non-dropping-particle&quot;:&quot;&quot;},{&quot;family&quot;:&quot;Schluechter&quot;,&quot;given&quot;:&quot;Sandra&quot;,&quot;parse-names&quot;:false,&quot;dropping-particle&quot;:&quot;&quot;,&quot;non-dropping-particle&quot;:&quot;&quot;},{&quot;family&quot;:&quot;Steenbergen&quot;,&quot;given&quot;:&quot;Leen&quot;,&quot;parse-names&quot;:false,&quot;dropping-particle&quot;:&quot;&quot;,&quot;non-dropping-particle&quot;:&quot;van&quot;},{&quot;family&quot;:&quot;Cai&quot;,&quot;given&quot;:&quot;Xuemei&quot;,&quot;parse-names&quot;:false,&quot;dropping-particle&quot;:&quot;&quot;,&quot;non-dropping-particle&quot;:&quot;&quot;},{&quot;family&quot;:&quot;Demanuele&quot;,&quot;given&quot;:&quot;Charmaine&quot;,&quot;parse-names&quot;:false,&quot;dropping-particle&quot;:&quot;&quot;,&quot;non-dropping-particle&quot;:&quot;&quot;},{&quot;family&quot;:&quot;Demanuele&quot;,&quot;given&quot;:&quot;Charmaine&quot;,&quot;parse-names&quot;:false,&quot;dropping-particle&quot;:&quot;&quot;,&quot;non-dropping-particle&quot;:&quot;&quot;},{&quot;family&quot;:&quot;Gameiro&quot;,&quot;given&quot;:&quot;Mariana&quot;,&quot;parse-names&quot;:false,&quot;dropping-particle&quot;:&quot;&quot;,&quot;non-dropping-particle&quot;:&quot;&quot;},{&quot;family&quot;:&quot;Junrui&quot;,&quot;given&quot;:&quot;Di&quot;,&quot;parse-names&quot;:false,&quot;dropping-particle&quot;:&quot;&quot;,&quot;non-dropping-particle&quot;:&quot;&quot;},{&quot;family&quot;:&quot;Karahanoglu&quot;,&quot;given&quot;:&quot;Isik&quot;,&quot;parse-names&quot;:false,&quot;dropping-particle&quot;:&quot;&quot;,&quot;non-dropping-particle&quot;:&quot;&quot;},{&quot;family&quot;:&quot;Mather&quot;,&quot;given&quot;:&quot;Joe&quot;,&quot;parse-names&quot;:false,&quot;dropping-particle&quot;:&quot;&quot;,&quot;non-dropping-particle&quot;:&quot;&quot;},{&quot;family&quot;:&quot;Psaltos&quot;,&quot;given&quot;:&quot;Dimitrios&quot;,&quot;parse-names&quot;:false,&quot;dropping-particle&quot;:&quot;&quot;,&quot;non-dropping-particle&quot;:&quot;&quot;},{&quot;family&quot;:&quot;Stokes&quot;,&quot;given&quot;:&quot;Emma&quot;,&quot;parse-names&quot;:false,&quot;dropping-particle&quot;:&quot;&quot;,&quot;non-dropping-particle&quot;:&quot;&quot;},{&quot;family&quot;:&quot;Tarachandani&quot;,&quot;given&quot;:&quot;Anil&quot;,&quot;parse-names&quot;:false,&quot;dropping-particle&quot;:&quot;&quot;,&quot;non-dropping-particle&quot;:&quot;&quot;},{&quot;family&quot;:&quot;Zhang&quot;,&quot;given&quot;:&quot;Hao&quot;,&quot;parse-names&quot;:false,&quot;dropping-particle&quot;:&quot;&quot;,&quot;non-dropping-particle&quot;:&quot;&quot;},{&quot;family&quot;:&quot;Kirsten&quot;,&quot;given&quot;:&quot;Anne-Marie&quot;,&quot;parse-names&quot;:false,&quot;dropping-particle&quot;:&quot;&quot;,&quot;non-dropping-particle&quot;:&quot;&quot;},{&quot;family&quot;:&quot;Paash&quot;,&quot;given&quot;:&quot;Kirsten&quot;,&quot;parse-names&quot;:false,&quot;dropping-particle&quot;:&quot;&quot;,&quot;non-dropping-particle&quot;:&quot;&quot;},{&quot;family&quot;:&quot;Russ&quot;,&quot;given&quot;:&quot;Martina&quot;,&quot;parse-names&quot;:false,&quot;dropping-particle&quot;:&quot;&quot;,&quot;non-dropping-particle&quot;:&quot;&quot;},{&quot;family&quot;:&quot;Watz&quot;,&quot;given&quot;:&quot;Henrik&quot;,&quot;parse-names&quot;:false,&quot;dropping-particle&quot;:&quot;&quot;,&quot;non-dropping-particle&quot;:&quot;&quot;},{&quot;family&quot;:&quot;Zimmermann&quot;,&quot;given&quot;:&quot;Ines&quot;,&quot;parse-names&quot;:false,&quot;dropping-particle&quot;:&quot;&quot;,&quot;non-dropping-particle&quot;:&quot;&quot;},{&quot;family&quot;:&quot;Becker&quot;,&quot;given&quot;:&quot;Clemens&quot;,&quot;parse-names&quot;:false,&quot;dropping-particle&quot;:&quot;&quot;,&quot;non-dropping-particle&quot;:&quot;&quot;},{&quot;family&quot;:&quot;Brenner&quot;,&quot;given&quot;:&quot;Niki&quot;,&quot;parse-names&quot;:false,&quot;dropping-particle&quot;:&quot;&quot;,&quot;non-dropping-particle&quot;:&quot;&quot;},{&quot;family&quot;:&quot;Endress&quot;,&quot;given&quot;:&quot;Christoph&quot;,&quot;parse-names&quot;:false,&quot;dropping-particle&quot;:&quot;&quot;,&quot;non-dropping-particle&quot;:&quot;&quot;},{&quot;family&quot;:&quot;Gierka&quot;,&quot;given&quot;:&quot;Martha&quot;,&quot;parse-names&quot;:false,&quot;dropping-particle&quot;:&quot;&quot;,&quot;non-dropping-particle&quot;:&quot;&quot;},{&quot;family&quot;:&quot;Huber&quot;,&quot;given&quot;:&quot;Clarissa&quot;,&quot;parse-names&quot;:false,&quot;dropping-particle&quot;:&quot;&quot;,&quot;non-dropping-particle&quot;:&quot;&quot;},{&quot;family&quot;:&quot;Jaeger&quot;,&quot;given&quot;:&quot;Simon&quot;,&quot;parse-names&quot;:false,&quot;dropping-particle&quot;:&quot;&quot;,&quot;non-dropping-particle&quot;:&quot;&quot;},{&quot;family&quot;:&quot;Jansen&quot;,&quot;given&quot;:&quot;Carl-Philipp&quot;,&quot;parse-names&quot;:false,&quot;dropping-particle&quot;:&quot;&quot;,&quot;non-dropping-particle&quot;:&quot;&quot;},{&quot;family&quot;:&quot;Kinner&quot;,&quot;given&quot;:&quot;Bernd&quot;,&quot;parse-names&quot;:false,&quot;dropping-particle&quot;:&quot;&quot;,&quot;non-dropping-particle&quot;:&quot;&quot;},{&quot;family&quot;:&quot;Klenk&quot;,&quot;given&quot;:&quot;Jochen&quot;,&quot;parse-names&quot;:false,&quot;dropping-particle&quot;:&quot;&quot;,&quot;non-dropping-particle&quot;:&quot;&quot;},{&quot;family&quot;:&quot;Litz&quot;,&quot;given&quot;:&quot;Elena&quot;,&quot;parse-names&quot;:false,&quot;dropping-particle&quot;:&quot;&quot;,&quot;non-dropping-particle&quot;:&quot;&quot;},{&quot;family&quot;:&quot;Litz&quot;,&quot;given&quot;:&quot;Elena&quot;,&quot;parse-names&quot;:false,&quot;dropping-particle&quot;:&quot;&quot;,&quot;non-dropping-particle&quot;:&quot;&quot;},{&quot;family&quot;:&quot;Mikolaizak&quot;,&quot;given&quot;:&quot;Stefanie&quot;,&quot;parse-names&quot;:false,&quot;dropping-particle&quot;:&quot;&quot;,&quot;non-dropping-particle&quot;:&quot;&quot;},{&quot;family&quot;:&quot;Rapp&quot;,&quot;given&quot;:&quot;Kilian&quot;,&quot;parse-names&quot;:false,&quot;dropping-particle&quot;:&quot;&quot;,&quot;non-dropping-particle&quot;:&quot;&quot;},{&quot;family&quot;:&quot;Schwab&quot;,&quot;given&quot;:&quot;Matthias&quot;,&quot;parse-names&quot;:false,&quot;dropping-particle&quot;:&quot;&quot;,&quot;non-dropping-particle&quot;:&quot;&quot;},{&quot;family&quot;:&quot;Schwickert&quot;,&quot;given&quot;:&quot;Lars&quot;,&quot;parse-names&quot;:false,&quot;dropping-particle&quot;:&quot;&quot;,&quot;non-dropping-particle&quot;:&quot;&quot;},{&quot;family&quot;:&quot;Uysal&quot;,&quot;given&quot;:&quot;Erkin&quot;,&quot;parse-names&quot;:false,&quot;dropping-particle&quot;:&quot;&quot;,&quot;non-dropping-particle&quot;:&quot;&quot;},{&quot;family&quot;:&quot;Wohlrab&quot;,&quot;given&quot;:&quot;Martin&quot;,&quot;parse-names&quot;:false,&quot;dropping-particle&quot;:&quot;&quot;,&quot;non-dropping-particle&quot;:&quot;&quot;},{&quot;family&quot;:&quot;Zoller&quot;,&quot;given&quot;:&quot;Vanessa&quot;,&quot;parse-names&quot;:false,&quot;dropping-particle&quot;:&quot;&quot;,&quot;non-dropping-particle&quot;:&quot;&quot;},{&quot;family&quot;:&quot;Ammour&quot;,&quot;given&quot;:&quot;Nadir&quot;,&quot;parse-names&quot;:false,&quot;dropping-particle&quot;:&quot;&quot;,&quot;non-dropping-particle&quot;:&quot;&quot;},{&quot;family&quot;:&quot;Bascle&quot;,&quot;given&quot;:&quot;Stephanie&quot;,&quot;parse-names&quot;:false,&quot;dropping-particle&quot;:&quot;&quot;,&quot;non-dropping-particle&quot;:&quot;&quot;},{&quot;family&quot;:&quot;Bonche&quot;,&quot;given&quot;:&quot;Fabrice&quot;,&quot;parse-names&quot;:false,&quot;dropping-particle&quot;:&quot;&quot;,&quot;non-dropping-particle&quot;:&quot;&quot;},{&quot;family&quot;:&quot;Cariou&quot;,&quot;given&quot;:&quot;Manon&quot;,&quot;parse-names&quot;:false,&quot;dropping-particle&quot;:&quot;&quot;,&quot;non-dropping-particle&quot;:&quot;&quot;},{&quot;family&quot;:&quot;Jouannin&quot;,&quot;given&quot;:&quot;Matthieu&quot;,&quot;parse-names&quot;:false,&quot;dropping-particle&quot;:&quot;&quot;,&quot;non-dropping-particle&quot;:&quot;&quot;},{&quot;family&quot;:&quot;Chambers&quot;,&quot;given&quot;:&quot;Mike&quot;,&quot;parse-names&quot;:false,&quot;dropping-particle&quot;:&quot;&quot;,&quot;non-dropping-particle&quot;:&quot;&quot;},{&quot;family&quot;:&quot;Ciucchiuini&quot;,&quot;given&quot;:&quot;Antonella&quot;,&quot;parse-names&quot;:false,&quot;dropping-particle&quot;:&quot;&quot;,&quot;non-dropping-particle&quot;:&quot;&quot;},{&quot;family&quot;:&quot;Dowling&quot;,&quot;given&quot;:&quot;Ariel&quot;,&quot;parse-names&quot;:false,&quot;dropping-particle&quot;:&quot;&quot;,&quot;non-dropping-particle&quot;:&quot;&quot;},{&quot;family&quot;:&quot;Merlo-Pich&quot;,&quot;given&quot;:&quot;Emilio&quot;,&quot;parse-names&quot;:false,&quot;dropping-particle&quot;:&quot;&quot;,&quot;non-dropping-particle&quot;:&quot;&quot;},{&quot;family&quot;:&quot;Tolkoff&quot;,&quot;given&quot;:&quot;Max&quot;,&quot;parse-names&quot;:false,&quot;dropping-particle&quot;:&quot;&quot;,&quot;non-dropping-particle&quot;:&quot;&quot;},{&quot;family&quot;:&quot;Fry&quot;,&quot;given&quot;:&quot;Lucy&quot;,&quot;parse-names&quot;:false,&quot;dropping-particle&quot;:&quot;&quot;,&quot;non-dropping-particle&quot;:&quot;&quot;},{&quot;family&quot;:&quot;Gordon&quot;,&quot;given&quot;:&quot;Mark&quot;,&quot;parse-names&quot;:false,&quot;dropping-particle&quot;:&quot;&quot;,&quot;non-dropping-particle&quot;:&quot;&quot;},{&quot;family&quot;:&quot;Loupe&quot;,&quot;given&quot;:&quot;Pippa&quot;,&quot;parse-names&quot;:false,&quot;dropping-particle&quot;:&quot;&quot;,&quot;non-dropping-particle&quot;:&quot;&quot;},{&quot;family&quot;:&quot;Melamed&quot;,&quot;given&quot;:&quot;Michal&quot;,&quot;parse-names&quot;:false,&quot;dropping-particle&quot;:&quot;&quot;,&quot;non-dropping-particle&quot;:&quot;&quot;},{&quot;family&quot;:&quot;Reich&quot;,&quot;given&quot;:&quot;Michael&quot;,&quot;parse-names&quot;:false,&quot;dropping-particle&quot;:&quot;&quot;,&quot;non-dropping-particle&quot;:&quot;&quot;},{&quot;family&quot;:&quot;Shnider&quot;,&quot;given&quot;:&quot;Sara&quot;,&quot;parse-names&quot;:false,&quot;dropping-particle&quot;:&quot;&quot;,&quot;non-dropping-particle&quot;:&quot;&quot;},{&quot;family&quot;:&quot;Brozgol&quot;,&quot;given&quot;:&quot;Marina&quot;,&quot;parse-names&quot;:false,&quot;dropping-particle&quot;:&quot;&quot;,&quot;non-dropping-particle&quot;:&quot;&quot;},{&quot;family&quot;:&quot;Buzaglo&quot;,&quot;given&quot;:&quot;David&quot;,&quot;parse-names&quot;:false,&quot;dropping-particle&quot;:&quot;&quot;,&quot;non-dropping-particle&quot;:&quot;&quot;},{&quot;family&quot;:&quot;Thumm&quot;,&quot;given&quot;:&quot;Pablo Cornejo&quot;,&quot;parse-names&quot;:false,&quot;dropping-particle&quot;:&quot;&quot;,&quot;non-dropping-particle&quot;:&quot;&quot;},{&quot;family&quot;:&quot;Gazit&quot;,&quot;given&quot;:&quot;Eran&quot;,&quot;parse-names&quot;:false,&quot;dropping-particle&quot;:&quot;&quot;,&quot;non-dropping-particle&quot;:&quot;&quot;},{&quot;family&quot;:&quot;Giladi&quot;,&quot;given&quot;:&quot;Nir&quot;,&quot;parse-names&quot;:false,&quot;dropping-particle&quot;:&quot;&quot;,&quot;non-dropping-particle&quot;:&quot;&quot;},{&quot;family&quot;:&quot;Hausdorff&quot;,&quot;given&quot;:&quot;Jeff&quot;,&quot;parse-names&quot;:false,&quot;dropping-particle&quot;:&quot;&quot;,&quot;non-dropping-particle&quot;:&quot;&quot;},{&quot;family&quot;:&quot;Herman&quot;,&quot;given&quot;:&quot;Talia&quot;,&quot;parse-names&quot;:false,&quot;dropping-particle&quot;:&quot;&quot;,&quot;non-dropping-particle&quot;:&quot;&quot;},{&quot;family&quot;:&quot;Hillel&quot;,&quot;given&quot;:&quot;Inbar&quot;,&quot;parse-names&quot;:false,&quot;dropping-particle&quot;:&quot;&quot;,&quot;non-dropping-particle&quot;:&quot;&quot;},{&quot;family&quot;:&quot;Mirelman&quot;,&quot;given&quot;:&quot;Anat&quot;,&quot;parse-names&quot;:false,&quot;dropping-particle&quot;:&quot;&quot;,&quot;non-dropping-particle&quot;:&quot;&quot;},{&quot;family&quot;:&quot;Saban&quot;,&quot;given&quot;:&quot;Ayala&quot;,&quot;parse-names&quot;:false,&quot;dropping-particle&quot;:&quot;&quot;,&quot;non-dropping-particle&quot;:&quot;&quot;},{&quot;family&quot;:&quot;Yehezkyahu&quot;,&quot;given&quot;:&quot;Shahar&quot;,&quot;parse-names&quot;:false,&quot;dropping-particle&quot;:&quot;&quot;,&quot;non-dropping-particle&quot;:&quot;&quot;},{&quot;family&quot;:&quot;Chynkiamis&quot;,&quot;given&quot;:&quot;Nikolaos&quot;,&quot;parse-names&quot;:false,&quot;dropping-particle&quot;:&quot;&quot;,&quot;non-dropping-particle&quot;:&quot;&quot;},{&quot;family&quot;:&quot;Bertuletti&quot;,&quot;given&quot;:&quot;Stefano&quot;,&quot;parse-names&quot;:false,&quot;dropping-particle&quot;:&quot;&quot;,&quot;non-dropping-particle&quot;:&quot;&quot;},{&quot;family&quot;:&quot;Caruso&quot;,&quot;given&quot;:&quot;Marco&quot;,&quot;parse-names&quot;:false,&quot;dropping-particle&quot;:&quot;&quot;,&quot;non-dropping-particle&quot;:&quot;&quot;},{&quot;family&quot;:&quot;AndreaCereatti&quot;,&quot;given&quot;:&quot;&quot;,&quot;parse-names&quot;:false,&quot;dropping-particle&quot;:&quot;&quot;,&quot;non-dropping-particle&quot;:&quot;&quot;},{&quot;family&quot;:&quot;Manca&quot;,&quot;given&quot;:&quot;Andrea&quot;,&quot;parse-names&quot;:false,&quot;dropping-particle&quot;:&quot;&quot;,&quot;non-dropping-particle&quot;:&quot;&quot;},{&quot;family&quot;:&quot;Salis&quot;,&quot;given&quot;:&quot;Francesca&quot;,&quot;parse-names&quot;:false,&quot;dropping-particle&quot;:&quot;&quot;,&quot;non-dropping-particle&quot;:&quot;&quot;},{&quot;family&quot;:&quot;Bonanno&quot;,&quot;given&quot;:&quot;Valeria&quot;,&quot;parse-names&quot;:false,&quot;dropping-particle&quot;:&quot;&quot;,&quot;non-dropping-particle&quot;:&quot;&quot;},{&quot;family&quot;:&quot;Brichetto&quot;,&quot;given&quot;:&quot;Giampaolo&quot;,&quot;parse-names&quot;:false,&quot;dropping-particle&quot;:&quot;&quot;,&quot;non-dropping-particle&quot;:&quot;&quot;},{&quot;family&quot;:&quot;Costa&quot;,&quot;given&quot;:&quot;Gloria Dalla&quot;,&quot;parse-names&quot;:false,&quot;dropping-particle&quot;:&quot;&quot;,&quot;non-dropping-particle&quot;:&quot;&quot;},{&quot;family&quot;:&quot;Giancarlo&quot;,&quot;given&quot;:&quot;Comi&quot;,&quot;parse-names&quot;:false,&quot;dropping-particle&quot;:&quot;&quot;,&quot;non-dropping-particle&quot;:&quot;&quot;},{&quot;family&quot;:&quot;Leocani&quot;,&quot;given&quot;:&quot;Letizia&quot;,&quot;parse-names&quot;:false,&quot;dropping-particle&quot;:&quot;&quot;,&quot;non-dropping-particle&quot;:&quot;&quot;},{&quot;family&quot;:&quot;Mahajneh&quot;,&quot;given&quot;:&quot;Allia&quot;,&quot;parse-names&quot;:false,&quot;dropping-particle&quot;:&quot;&quot;,&quot;non-dropping-particle&quot;:&quot;&quot;},{&quot;family&quot;:&quot;Martinis&quot;,&quot;given&quot;:&quot;Matteo&quot;,&quot;parse-names&quot;:false,&quot;dropping-particle&quot;:&quot;&quot;,&quot;non-dropping-particle&quot;:&quot;&quot;},{&quot;family&quot;:&quot;Rodegher&quot;,&quot;given&quot;:&quot;Mariaemma&quot;,&quot;parse-names&quot;:false,&quot;dropping-particle&quot;:&quot;&quot;,&quot;non-dropping-particle&quot;:&quot;&quot;},{&quot;family&quot;:&quot;Tacchino&quot;,&quot;given&quot;:&quot;Andrea&quot;,&quot;parse-names&quot;:false,&quot;dropping-particle&quot;:&quot;&quot;,&quot;non-dropping-particle&quot;:&quot;&quot;},{&quot;family&quot;:&quot;Zaffaroni&quot;,&quot;given&quot;:&quot;Mauro&quot;,&quot;parse-names&quot;:false,&quot;dropping-particle&quot;:&quot;&quot;,&quot;non-dropping-particle&quot;:&quot;&quot;},{&quot;family&quot;:&quot;Zaffaroni&quot;,&quot;given&quot;:&quot;Mauro&quot;,&quot;parse-names&quot;:false,&quot;dropping-particle&quot;:&quot;&quot;,&quot;non-dropping-particle&quot;:&quot;&quot;},{&quot;family&quot;:&quot;Buesching&quot;,&quot;given&quot;:&quot;Gilbert&quot;,&quot;parse-names&quot;:false,&quot;dropping-particle&quot;:&quot;&quot;,&quot;non-dropping-particle&quot;:&quot;&quot;},{&quot;family&quot;:&quot;Frei&quot;,&quot;given&quot;:&quot;Anja&quot;,&quot;parse-names&quot;:false,&quot;dropping-particle&quot;:&quot;&quot;,&quot;non-dropping-particle&quot;:&quot;&quot;},{&quot;family&quot;:&quot;Hackl&quot;,&quot;given&quot;:&quot;Katharina&quot;,&quot;parse-names&quot;:false,&quot;dropping-particle&quot;:&quot;&quot;,&quot;non-dropping-particle&quot;:&quot;&quot;},{&quot;family&quot;:&quot;Keller&quot;,&quot;given&quot;:&quot;Melanie&quot;,&quot;parse-names&quot;:false,&quot;dropping-particle&quot;:&quot;&quot;,&quot;non-dropping-particle&quot;:&quot;&quot;},{&quot;family&quot;:&quot;Maggi-Beba&quot;,&quot;given&quot;:&quot;Marion&quot;,&quot;parse-names&quot;:false,&quot;dropping-particle&quot;:&quot;&quot;,&quot;non-dropping-particle&quot;:&quot;&quot;},{&quot;family&quot;:&quot;Polhemus&quot;,&quot;given&quot;:&quot;Ashley&quot;,&quot;parse-names&quot;:false,&quot;dropping-particle&quot;:&quot;&quot;,&quot;non-dropping-particle&quot;:&quot;&quot;},{&quot;family&quot;:&quot;Puhan&quot;,&quot;given&quot;:&quot;Milo&quot;,&quot;parse-names&quot;:false,&quot;dropping-particle&quot;:&quot;&quot;,&quot;non-dropping-particle&quot;:&quot;&quot;},{&quot;family&quot;:&quot;Riegler&quot;,&quot;given&quot;:&quot;Thomas&quot;,&quot;parse-names&quot;:false,&quot;dropping-particle&quot;:&quot;&quot;,&quot;non-dropping-particle&quot;:&quot;&quot;},{&quot;family&quot;:&quot;Sigrist&quot;,&quot;given&quot;:&quot;Thomas&quot;,&quot;parse-names&quot;:false,&quot;dropping-particle&quot;:&quot;&quot;,&quot;non-dropping-particle&quot;:&quot;&quot;},{&quot;family&quot;:&quot;Spielmanns&quot;,&quot;given&quot;:&quot;Sabine&quot;,&quot;parse-names&quot;:false,&quot;dropping-particle&quot;:&quot;&quot;,&quot;non-dropping-particle&quot;:&quot;&quot;},{&quot;family&quot;:&quot;Spielmanns&quot;,&quot;given&quot;:&quot;Marc&quot;,&quot;parse-names&quot;:false,&quot;dropping-particle&quot;:&quot;&quot;,&quot;non-dropping-particle&quot;:&quot;&quot;},{&quot;family&quot;:&quot;Zumbrunnen&quot;,&quot;given&quot;:&quot;Valerie&quot;,&quot;parse-names&quot;:false,&quot;dropping-particle&quot;:&quot;&quot;,&quot;non-dropping-particle&quot;:&quot;&quot;},{&quot;family&quot;:&quot;Dettmer&quot;,&quot;given&quot;:&quot;Stafanie&quot;,&quot;parse-names&quot;:false,&quot;dropping-particle&quot;:&quot;&quot;,&quot;non-dropping-particle&quot;:&quot;&quot;},{&quot;family&quot;:&quot;Gassner&quot;,&quot;given&quot;:&quot;Heiko&quot;,&quot;parse-names&quot;:false,&quot;dropping-particle&quot;:&quot;&quot;,&quot;non-dropping-particle&quot;:&quot;&quot;},{&quot;family&quot;:&quot;Greinwalder&quot;,&quot;given&quot;:&quot;Teresa&quot;,&quot;parse-names&quot;:false,&quot;dropping-particle&quot;:&quot;&quot;,&quot;non-dropping-particle&quot;:&quot;&quot;},{&quot;family&quot;:&quot;Huhn&quot;,&quot;given&quot;:&quot;Konstantin&quot;,&quot;parse-names&quot;:false,&quot;dropping-particle&quot;:&quot;&quot;,&quot;non-dropping-particle&quot;:&quot;&quot;},{&quot;family&quot;:&quot;Jukic&quot;,&quot;given&quot;:&quot;Jelena&quot;,&quot;parse-names&quot;:false,&quot;dropping-particle&quot;:&quot;&quot;,&quot;non-dropping-particle&quot;:&quot;&quot;},{&quot;family&quot;:&quot;Klucken&quot;,&quot;given&quot;:&quot;Jochen&quot;,&quot;parse-names&quot;:false,&quot;dropping-particle&quot;:&quot;&quot;,&quot;non-dropping-particle&quot;:&quot;&quot;},{&quot;family&quot;:&quot;Marxreiter&quot;,&quot;given&quot;:&quot;Franz&quot;,&quot;parse-names&quot;:false,&quot;dropping-particle&quot;:&quot;&quot;,&quot;non-dropping-particle&quot;:&quot;&quot;},{&quot;family&quot;:&quot;Nickel&quot;,&quot;given&quot;:&quot;Florian&quot;,&quot;parse-names&quot;:false,&quot;dropping-particle&quot;:&quot;&quot;,&quot;non-dropping-particle&quot;:&quot;&quot;},{&quot;family&quot;:&quot;Regensburger&quot;,&quot;given&quot;:&quot;Martin&quot;,&quot;parse-names&quot;:false,&quot;dropping-particle&quot;:&quot;&quot;,&quot;non-dropping-particle&quot;:&quot;&quot;},{&quot;family&quot;:&quot;Rothhammer&quot;,&quot;given&quot;:&quot;Veit&quot;,&quot;parse-names&quot;:false,&quot;dropping-particle&quot;:&quot;&quot;,&quot;non-dropping-particle&quot;:&quot;&quot;},{&quot;family&quot;:&quot;Seifferth&quot;,&quot;given&quot;:&quot;Sarah&quot;,&quot;parse-names&quot;:false,&quot;dropping-particle&quot;:&quot;&quot;,&quot;non-dropping-particle&quot;:&quot;&quot;},{&quot;family&quot;:&quot;Stallforth&quot;,&quot;given&quot;:&quot;Sabine&quot;,&quot;parse-names&quot;:false,&quot;dropping-particle&quot;:&quot;&quot;,&quot;non-dropping-particle&quot;:&quot;&quot;},{&quot;family&quot;:&quot;Stirnweiß&quot;,&quot;given&quot;:&quot;Tanja&quot;,&quot;parse-names&quot;:false,&quot;dropping-particle&quot;:&quot;&quot;,&quot;non-dropping-particle&quot;:&quot;&quot;},{&quot;family&quot;:&quot;Weitzenfelder&quot;,&quot;given&quot;:&quot;Andrea&quot;,&quot;parse-names&quot;:false,&quot;dropping-particle&quot;:&quot;&quot;,&quot;non-dropping-particle&quot;:&quot;&quot;},{&quot;family&quot;:&quot;Winkler&quot;,&quot;given&quot;:&quot;Juergen&quot;,&quot;parse-names&quot;:false,&quot;dropping-particle&quot;:&quot;&quot;,&quot;non-dropping-particle&quot;:&quot;&quot;},{&quot;family&quot;:&quot;Bevilaqua&quot;,&quot;given&quot;:&quot;Antonio&quot;,&quot;parse-names&quot;:false,&quot;dropping-particle&quot;:&quot;&quot;,&quot;non-dropping-particle&quot;:&quot;&quot;},{&quot;family&quot;:&quot;Caulfield&quot;,&quot;given&quot;:&quot;Brian&quot;,&quot;parse-names&quot;:false,&quot;dropping-particle&quot;:&quot;&quot;,&quot;non-dropping-particle&quot;:&quot;&quot;},{&quot;family&quot;:&quot;Goulding&quot;,&quot;given&quot;:&quot;Cathy&quot;,&quot;parse-names&quot;:false,&quot;dropping-particle&quot;:&quot;&quot;,&quot;non-dropping-particle&quot;:&quot;&quot;},{&quot;family&quot;:&quot;Ifrim&quot;,&quot;given&quot;:&quot;Georgiana&quot;,&quot;parse-names&quot;:false,&quot;dropping-particle&quot;:&quot;&quot;,&quot;non-dropping-particle&quot;:&quot;&quot;},{&quot;family&quot;:&quot;Kechadi&quot;,&quot;given&quot;:&quot;Tahar&quot;,&quot;parse-names&quot;:false,&quot;dropping-particle&quot;:&quot;&quot;,&quot;non-dropping-particle&quot;:&quot;&quot;},{&quot;family&quot;:&quot;Keogh&quot;,&quot;given&quot;:&quot;Alison&quot;,&quot;parse-names&quot;:false,&quot;dropping-particle&quot;:&quot;&quot;,&quot;non-dropping-particle&quot;:&quot;&quot;},{&quot;family&quot;:&quot;Namee&quot;,&quot;given&quot;:&quot;Brian&quot;,&quot;parse-names&quot;:false,&quot;dropping-particle&quot;:&quot;&quot;,&quot;non-dropping-particle&quot;:&quot;Mac&quot;},{&quot;family&quot;:&quot;Philip&quot;,&quot;given&quot;:&quot;Milu&quot;,&quot;parse-names&quot;:false,&quot;dropping-particle&quot;:&quot;&quot;,&quot;non-dropping-particle&quot;:&quot;&quot;},{&quot;family&quot;:&quot;Singleton&quot;,&quot;given&quot;:&quot;David&quot;,&quot;parse-names&quot;:false,&quot;dropping-particle&quot;:&quot;&quot;,&quot;non-dropping-particle&quot;:&quot;&quot;},{&quot;family&quot;:&quot;Alcock&quot;,&quot;given&quot;:&quot;Lisa&quot;,&quot;parse-names&quot;:false,&quot;dropping-particle&quot;:&quot;&quot;,&quot;non-dropping-particle&quot;:&quot;&quot;},{&quot;family&quot;:&quot;Armitage&quot;,&quot;given&quot;:&quot;Graham&quot;,&quot;parse-names&quot;:false,&quot;dropping-particle&quot;:&quot;&quot;,&quot;non-dropping-particle&quot;:&quot;&quot;},{&quot;family&quot;:&quot;Bacardit&quot;,&quot;given&quot;:&quot;Jaume&quot;,&quot;parse-names&quot;:false,&quot;dropping-particle&quot;:&quot;&quot;,&quot;non-dropping-particle&quot;:&quot;&quot;},{&quot;family&quot;:&quot;Bailey&quot;,&quot;given&quot;:&quot;Harry&quot;,&quot;parse-names&quot;:false,&quot;dropping-particle&quot;:&quot;&quot;,&quot;non-dropping-particle&quot;:&quot;&quot;},{&quot;family&quot;:&quot;Brown&quot;,&quot;given&quot;:&quot;Phil&quot;,&quot;parse-names&quot;:false,&quot;dropping-particle&quot;:&quot;&quot;,&quot;non-dropping-particle&quot;:&quot;&quot;},{&quot;family&quot;:&quot;Cantu&quot;,&quot;given&quot;:&quot;Alma&quot;,&quot;parse-names&quot;:false,&quot;dropping-particle&quot;:&quot;&quot;,&quot;non-dropping-particle&quot;:&quot;&quot;},{&quot;family&quot;:&quot;Cordova-Rivera&quot;,&quot;given&quot;:&quot;Laura&quot;,&quot;parse-names&quot;:false,&quot;dropping-particle&quot;:&quot;&quot;,&quot;non-dropping-particle&quot;:&quot;&quot;},{&quot;family&quot;:&quot;Din&quot;,&quot;given&quot;:&quot;Silvia&quot;,&quot;parse-names&quot;:false,&quot;dropping-particle&quot;:&quot;&quot;,&quot;non-dropping-particle&quot;:&quot;Del&quot;},{&quot;family&quot;:&quot;Galna&quot;,&quot;given&quot;:&quot;Brook&quot;,&quot;parse-names&quot;:false,&quot;dropping-particle&quot;:&quot;&quot;,&quot;non-dropping-particle&quot;:&quot;&quot;},{&quot;family&quot;:&quot;Gibson&quot;,&quot;given&quot;:&quot;Ann&quot;,&quot;parse-names&quot;:false,&quot;dropping-particle&quot;:&quot;&quot;,&quot;non-dropping-particle&quot;:&quot;&quot;},{&quot;family&quot;:&quot;Hart&quot;,&quot;given&quot;:&quot;Ashley&quot;,&quot;parse-names&quot;:false,&quot;dropping-particle&quot;:&quot;&quot;,&quot;non-dropping-particle&quot;:&quot;&quot;},{&quot;family&quot;:&quot;Hiden&quot;,&quot;given&quot;:&quot;Hugo&quot;,&quot;parse-names&quot;:false,&quot;dropping-particle&quot;:&quot;&quot;,&quot;non-dropping-particle&quot;:&quot;&quot;},{&quot;family&quot;:&quot;Hinchliffe&quot;,&quot;given&quot;:&quot;Chloe&quot;,&quot;parse-names&quot;:false,&quot;dropping-particle&quot;:&quot;&quot;,&quot;non-dropping-particle&quot;:&quot;&quot;},{&quot;family&quot;:&quot;Fernstad&quot;,&quot;given&quot;:&quot;Sara Johansson&quot;,&quot;parse-names&quot;:false,&quot;dropping-particle&quot;:&quot;&quot;,&quot;non-dropping-particle&quot;:&quot;&quot;},{&quot;family&quot;:&quot;Kirk&quot;,&quot;given&quot;:&quot;Cameron&quot;,&quot;parse-names&quot;:false,&quot;dropping-particle&quot;:&quot;&quot;,&quot;non-dropping-particle&quot;:&quot;&quot;},{&quot;family&quot;:&quot;Lirani-Silva&quot;,&quot;given&quot;:&quot;Ellen&quot;,&quot;parse-names&quot;:false,&quot;dropping-particle&quot;:&quot;&quot;,&quot;non-dropping-particle&quot;:&quot;&quot;},{&quot;family&quot;:&quot;Amigo&quot;,&quot;given&quot;:&quot;Encarna Micó&quot;,&quot;parse-names&quot;:false,&quot;dropping-particle&quot;:&quot;&quot;,&quot;non-dropping-particle&quot;:&quot;&quot;},{&quot;family&quot;:&quot;Neatrour&quot;,&quot;given&quot;:&quot;Isabel&quot;,&quot;parse-names&quot;:false,&quot;dropping-particle&quot;:&quot;&quot;,&quot;non-dropping-particle&quot;:&quot;&quot;},{&quot;family&quot;:&quot;Packer&quot;,&quot;given&quot;:&quot;Emma&quot;,&quot;parse-names&quot;:false,&quot;dropping-particle&quot;:&quot;&quot;,&quot;non-dropping-particle&quot;:&quot;&quot;},{&quot;family&quot;:&quot;Pantall&quot;,&quot;given&quot;:&quot;Annette&quot;,&quot;parse-names&quot;:false,&quot;dropping-particle&quot;:&quot;&quot;,&quot;non-dropping-particle&quot;:&quot;&quot;},{&quot;family&quot;:&quot;Shi&quot;,&quot;given&quot;:&quot;Jian Qing&quot;,&quot;parse-names&quot;:false,&quot;dropping-particle&quot;:&quot;&quot;,&quot;non-dropping-particle&quot;:&quot;&quot;},{&quot;family&quot;:&quot;Rochester&quot;,&quot;given&quot;:&quot;Lynn&quot;,&quot;parse-names&quot;:false,&quot;dropping-particle&quot;:&quot;&quot;,&quot;non-dropping-particle&quot;:&quot;&quot;},{&quot;family&quot;:&quot;Hume&quot;,&quot;given&quot;:&quot;Emily&quot;,&quot;parse-names&quot;:false,&quot;dropping-particle&quot;:&quot;&quot;,&quot;non-dropping-particle&quot;:&quot;&quot;},{&quot;family&quot;:&quot;Megaritis&quot;,&quot;given&quot;:&quot;Dimitrios&quot;,&quot;parse-names&quot;:false,&quot;dropping-particle&quot;:&quot;&quot;,&quot;non-dropping-particle&quot;:&quot;&quot;},{&quot;family&quot;:&quot;Vogiatzis&quot;,&quot;given&quot;:&quot;Ioannis&quot;,&quot;parse-names&quot;:false,&quot;dropping-particle&quot;:&quot;&quot;,&quot;non-dropping-particle&quot;:&quot;&quot;},{&quot;family&quot;:&quot;Birchall&quot;,&quot;given&quot;:&quot;Sarah&quot;,&quot;parse-names&quot;:false,&quot;dropping-particle&quot;:&quot;&quot;,&quot;non-dropping-particle&quot;:&quot;&quot;},{&quot;family&quot;:&quot;Bonci&quot;,&quot;given&quot;:&quot;Tecla&quot;,&quot;parse-names&quot;:false,&quot;dropping-particle&quot;:&quot;&quot;,&quot;non-dropping-particle&quot;:&quot;&quot;},{&quot;family&quot;:&quot;Brittain&quot;,&quot;given&quot;:&quot;Gavin&quot;,&quot;parse-names&quot;:false,&quot;dropping-particle&quot;:&quot;&quot;,&quot;non-dropping-particle&quot;:&quot;&quot;},{&quot;family&quot;:&quot;Buckley&quot;,&quot;given&quot;:&quot;Ellen&quot;,&quot;parse-names&quot;:false,&quot;dropping-particle&quot;:&quot;&quot;,&quot;non-dropping-particle&quot;:&quot;&quot;},{&quot;family&quot;:&quot;Ciravegna&quot;,&quot;given&quot;:&quot;Fabio&quot;,&quot;parse-names&quot;:false,&quot;dropping-particle&quot;:&quot;&quot;,&quot;non-dropping-particle&quot;:&quot;&quot;},{&quot;family&quot;:&quot;Han&quot;,&quot;given&quot;:&quot;Sooji&quot;,&quot;parse-names&quot;:false,&quot;dropping-particle&quot;:&quot;&quot;,&quot;non-dropping-particle&quot;:&quot;&quot;},{&quot;family&quot;:&quot;Haslam&quot;,&quot;given&quot;:&quot;Liam&quot;,&quot;parse-names&quot;:false,&quot;dropping-particle&quot;:&quot;&quot;,&quot;non-dropping-particle&quot;:&quot;&quot;},{&quot;family&quot;:&quot;Ireson&quot;,&quot;given&quot;:&quot;Neil&quot;,&quot;parse-names&quot;:false,&quot;dropping-particle&quot;:&quot;&quot;,&quot;non-dropping-particle&quot;:&quot;&quot;},{&quot;family&quot;:&quot;Ishmail&quot;,&quot;given&quot;:&quot;Azza&quot;,&quot;parse-names&quot;:false,&quot;dropping-particle&quot;:&quot;&quot;,&quot;non-dropping-particle&quot;:&quot;&quot;},{&quot;family&quot;:&quot;Islam&quot;,&quot;given&quot;:&quot;Mahjabin&quot;,&quot;parse-names&quot;:false,&quot;dropping-particle&quot;:&quot;&quot;,&quot;non-dropping-particle&quot;:&quot;&quot;},{&quot;family&quot;:&quot;Lanfranchi&quot;,&quot;given&quot;:&quot;Vita&quot;,&quot;parse-names&quot;:false,&quot;dropping-particle&quot;:&quot;&quot;,&quot;non-dropping-particle&quot;:&quot;&quot;},{&quot;family&quot;:&quot;Long&quot;,&quot;given&quot;:&quot;Michael&quot;,&quot;parse-names&quot;:false,&quot;dropping-particle&quot;:&quot;&quot;,&quot;non-dropping-particle&quot;:&quot;&quot;},{&quot;family&quot;:&quot;Mazzà&quot;,&quot;given&quot;:&quot;Claudia&quot;,&quot;parse-names&quot;:false,&quot;dropping-particle&quot;:&quot;&quot;,&quot;non-dropping-particle&quot;:&quot;&quot;},{&quot;family&quot;:&quot;McNeil&quot;,&quot;given&quot;:&quot;Jessica&quot;,&quot;parse-names&quot;:false,&quot;dropping-particle&quot;:&quot;&quot;,&quot;non-dropping-particle&quot;:&quot;&quot;},{&quot;family&quot;:&quot;Misraq&quot;,&quot;given&quot;:&quot;Shagun&quot;,&quot;parse-names&quot;:false,&quot;dropping-particle&quot;:&quot;&quot;,&quot;non-dropping-particle&quot;:&quot;&quot;},{&quot;family&quot;:&quot;Moll&quot;,&quot;given&quot;:&quot;Sarah&quot;,&quot;parse-names&quot;:false,&quot;dropping-particle&quot;:&quot;&quot;,&quot;non-dropping-particle&quot;:&quot;&quot;},{&quot;family&quot;:&quot;Mubarak-Mohamed&quot;,&quot;given&quot;:&quot;Ahmed&quot;,&quot;parse-names&quot;:false,&quot;dropping-particle&quot;:&quot;&quot;,&quot;non-dropping-particle&quot;:&quot;&quot;},{&quot;family&quot;:&quot;Nair&quot;,&quot;given&quot;:&quot;Siva&quot;,&quot;parse-names&quot;:false,&quot;dropping-particle&quot;:&quot;&quot;,&quot;non-dropping-particle&quot;:&quot;&quot;},{&quot;family&quot;:&quot;Paling&quot;,&quot;given&quot;:&quot;David&quot;,&quot;parse-names&quot;:false,&quot;dropping-particle&quot;:&quot;&quot;,&quot;non-dropping-particle&quot;:&quot;&quot;},{&quot;family&quot;:&quot;Patel&quot;,&quot;given&quot;:&quot;Shivani&quot;,&quot;parse-names&quot;:false,&quot;dropping-particle&quot;:&quot;&quot;,&quot;non-dropping-particle&quot;:&quot;&quot;},{&quot;family&quot;:&quot;Pattanaik&quot;,&quot;given&quot;:&quot;Dibya&quot;,&quot;parse-names&quot;:false,&quot;dropping-particle&quot;:&quot;&quot;,&quot;non-dropping-particle&quot;:&quot;&quot;},{&quot;family&quot;:&quot;Priest&quot;,&quot;given&quot;:&quot;Daisy&quot;,&quot;parse-names&quot;:false,&quot;dropping-particle&quot;:&quot;&quot;,&quot;non-dropping-particle&quot;:&quot;&quot;},{&quot;family&quot;:&quot;Radford&quot;,&quot;given&quot;:&quot;Alex&quot;,&quot;parse-names&quot;:false,&quot;dropping-particle&quot;:&quot;&quot;,&quot;non-dropping-particle&quot;:&quot;&quot;},{&quot;family&quot;:&quot;Scott&quot;,&quot;given&quot;:&quot;Kirsty&quot;,&quot;parse-names&quot;:false,&quot;dropping-particle&quot;:&quot;&quot;,&quot;non-dropping-particle&quot;:&quot;&quot;},{&quot;family&quot;:&quot;Sharrack&quot;,&quot;given&quot;:&quot;Basil&quot;,&quot;parse-names&quot;:false,&quot;dropping-particle&quot;:&quot;&quot;,&quot;non-dropping-particle&quot;:&quot;&quot;},{&quot;family&quot;:&quot;Vaci&quot;,&quot;given&quot;:&quot;Lubos&quot;,&quot;parse-names&quot;:false,&quot;dropping-particle&quot;:&quot;&quot;,&quot;non-dropping-particle&quot;:&quot;&quot;},{&quot;family&quot;:&quot;Gelder&quot;,&quot;given&quot;:&quot;Linda&quot;,&quot;parse-names&quot;:false,&quot;dropping-particle&quot;:&quot;&quot;,&quot;non-dropping-particle&quot;:&quot;Van&quot;}],&quot;container-title&quot;:&quot;Scientific Reports&quot;,&quot;container-title-short&quot;:&quot;Sci. Rep.&quot;,&quot;DOI&quot;:&quot;10.1038/s41598-024-51766-5&quot;,&quot;ISSN&quot;:&quot;2045-2322&quot;,&quot;issued&quot;:{&quot;date-parts&quot;:[[2024,1,19]]},&quot;page&quot;:&quot;1754&quot;,&quot;abstract&quot;:&quot;&lt;p&gt;This study aimed to validate a wearable device’s walking speed estimation pipeline, considering complexity, speed, and walking bout duration. The goal was to provide recommendations on the use of wearable devices for real-world mobility analysis. Participants with Parkinson’s Disease, Multiple Sclerosis, Proximal Femoral Fracture, Chronic Obstructive Pulmonary Disease, Congestive Heart Failure, and healthy older adults (n = 97) were monitored in the laboratory and the real-world (2.5 h), using a lower back wearable device. Two walking speed estimation pipelines were validated across 4408/1298 (2.5 h/laboratory) detected walking bouts, compared to 4620/1365 bouts detected by a multi-sensor reference system. In the laboratory, the mean absolute error (MAE) and mean relative error (MRE) for walking speed estimation ranged from 0.06 to 0.12 m/s and − 2.1 to 14.4%, with ICCs (Intraclass correlation coefficients) between good (0.79) and excellent (0.91). Real-world MAE ranged from 0.09 to 0.13, MARE from 1.3 to 22.7%, with ICCs indicating moderate (0.57) to good (0.88) agreement. Lower errors were observed for cohorts without major gait impairments, less complex tasks, and longer walking bouts. The analytical pipelines demonstrated moderate to good accuracy in estimating walking speed. Accuracy depended on confounding factors, emphasizing the need for robust technical validation before clinical application.&lt;/p&gt;&quot;,&quot;issue&quot;:&quot;1&quot;,&quot;volume&quot;:&quot;14&quot;},&quot;isTemporary&quot;:false},{&quot;id&quot;:&quot;6f8a8009-b4cf-3a2f-a901-eca48f8365ee&quot;,&quot;itemData&quot;:{&quot;type&quot;:&quot;article-journal&quot;,&quot;id&quot;:&quot;6f8a8009-b4cf-3a2f-a901-eca48f8365ee&quot;,&quot;title&quot;:&quot;Assessing real-world gait with digital technology? Validation, insights and recommendations from the Mobilise-D consortium&quot;,&quot;author&quot;:[{&quot;family&quot;:&quot;Micó-Amigo&quot;,&quot;given&quot;:&quot;M. Encarna&quot;,&quot;parse-names&quot;:false,&quot;dropping-particle&quot;:&quot;&quot;,&quot;non-dropping-particle&quot;:&quot;&quot;},{&quot;family&quot;:&quot;Bonci&quot;,&quot;given&quot;:&quot;Tecla&quot;,&quot;parse-names&quot;:false,&quot;dropping-particle&quot;:&quot;&quot;,&quot;non-dropping-particle&quot;:&quot;&quot;},{&quot;family&quot;:&quot;Paraschiv-Ionescu&quot;,&quot;given&quot;:&quot;Anisoara&quot;,&quot;parse-names&quot;:false,&quot;dropping-particle&quot;:&quot;&quot;,&quot;non-dropping-particle&quot;:&quot;&quot;},{&quot;family&quot;:&quot;Ullrich&quot;,&quot;given&quot;:&quot;Martin&quot;,&quot;parse-names&quot;:false,&quot;dropping-particle&quot;:&quot;&quot;,&quot;non-dropping-particle&quot;:&quot;&quot;},{&quot;family&quot;:&quot;Kirk&quot;,&quot;given&quot;:&quot;Cameron&quot;,&quot;parse-names&quot;:false,&quot;dropping-particle&quot;:&quot;&quot;,&quot;non-dropping-particle&quot;:&quot;&quot;},{&quot;family&quot;:&quot;Soltani&quot;,&quot;given&quot;:&quot;Abolfazl&quot;,&quot;parse-names&quot;:false,&quot;dropping-particle&quot;:&quot;&quot;,&quot;non-dropping-particle&quot;:&quot;&quot;},{&quot;family&quot;:&quot;Küderle&quot;,&quot;given&quot;:&quot;Arne&quot;,&quot;parse-names&quot;:false,&quot;dropping-particle&quot;:&quot;&quot;,&quot;non-dropping-particle&quot;:&quot;&quot;},{&quot;family&quot;:&quot;Gazit&quot;,&quot;given&quot;:&quot;Eran&quot;,&quot;parse-names&quot;:false,&quot;dropping-particle&quot;:&quot;&quot;,&quot;non-dropping-particle&quot;:&quot;&quot;},{&quot;family&quot;:&quot;Salis&quot;,&quot;given&quot;:&quot;Francesca&quot;,&quot;parse-names&quot;:false,&quot;dropping-particle&quot;:&quot;&quot;,&quot;non-dropping-particle&quot;:&quot;&quot;},{&quot;family&quot;:&quot;Alcock&quot;,&quot;given&quot;:&quot;Lisa&quot;,&quot;parse-names&quot;:false,&quot;dropping-particle&quot;:&quot;&quot;,&quot;non-dropping-particle&quot;:&quot;&quot;},{&quot;family&quot;:&quot;Aminian&quot;,&quot;given&quot;:&quot;Kamiar&quot;,&quot;parse-names&quot;:false,&quot;dropping-particle&quot;:&quot;&quot;,&quot;non-dropping-particle&quot;:&quot;&quot;},{&quot;family&quot;:&quot;Becker&quot;,&quot;given&quot;:&quot;Clemens&quot;,&quot;parse-names&quot;:false,&quot;dropping-particle&quot;:&quot;&quot;,&quot;non-dropping-particle&quot;:&quot;&quot;},{&quot;family&quot;:&quot;Bertuletti&quot;,&quot;given&quot;:&quot;Stefano&quot;,&quot;parse-names&quot;:false,&quot;dropping-particle&quot;:&quot;&quot;,&quot;non-dropping-particle&quot;:&quot;&quot;},{&quot;family&quot;:&quot;Brown&quot;,&quot;given&quot;:&quot;Philip&quot;,&quot;parse-names&quot;:false,&quot;dropping-particle&quot;:&quot;&quot;,&quot;non-dropping-particle&quot;:&quot;&quot;},{&quot;family&quot;:&quot;Buckley&quot;,&quot;given&quot;:&quot;Ellen&quot;,&quot;parse-names&quot;:false,&quot;dropping-particle&quot;:&quot;&quot;,&quot;non-dropping-particle&quot;:&quot;&quot;},{&quot;family&quot;:&quot;Cantu&quot;,&quot;given&quot;:&quot;Alma&quot;,&quot;parse-names&quot;:false,&quot;dropping-particle&quot;:&quot;&quot;,&quot;non-dropping-particle&quot;:&quot;&quot;},{&quot;family&quot;:&quot;Carsin&quot;,&quot;given&quot;:&quot;Anne-Elie&quot;,&quot;parse-names&quot;:false,&quot;dropping-particle&quot;:&quot;&quot;,&quot;non-dropping-particle&quot;:&quot;&quot;},{&quot;family&quot;:&quot;Caruso&quot;,&quot;given&quot;:&quot;Marco&quot;,&quot;parse-names&quot;:false,&quot;dropping-particle&quot;:&quot;&quot;,&quot;non-dropping-particle&quot;:&quot;&quot;},{&quot;family&quot;:&quot;Caulfield&quot;,&quot;given&quot;:&quot;Brian&quot;,&quot;parse-names&quot;:false,&quot;dropping-particle&quot;:&quot;&quot;,&quot;non-dropping-particle&quot;:&quot;&quot;},{&quot;family&quot;:&quot;Cereatti&quot;,&quot;given&quot;:&quot;Andrea&quot;,&quot;parse-names&quot;:false,&quot;dropping-particle&quot;:&quot;&quot;,&quot;non-dropping-particle&quot;:&quot;&quot;},{&quot;family&quot;:&quot;Chiari&quot;,&quot;given&quot;:&quot;Lorenzo&quot;,&quot;parse-names&quot;:false,&quot;dropping-particle&quot;:&quot;&quot;,&quot;non-dropping-particle&quot;:&quot;&quot;},{&quot;family&quot;:&quot;D’Ascanio&quot;,&quot;given&quot;:&quot;Ilaria&quot;,&quot;parse-names&quot;:false,&quot;dropping-particle&quot;:&quot;&quot;,&quot;non-dropping-particle&quot;:&quot;&quot;},{&quot;family&quot;:&quot;Eskofier&quot;,&quot;given&quot;:&quot;Bjoern&quot;,&quot;parse-names&quot;:false,&quot;dropping-particle&quot;:&quot;&quot;,&quot;non-dropping-particle&quot;:&quot;&quot;},{&quot;family&quot;:&quot;Fernstad&quot;,&quot;given&quot;:&quot;Sara&quot;,&quot;parse-names&quot;:false,&quot;dropping-particle&quot;:&quot;&quot;,&quot;non-dropping-particle&quot;:&quot;&quot;},{&quot;family&quot;:&quot;Froehlich&quot;,&quot;given&quot;:&quot;Marcel&quot;,&quot;parse-names&quot;:false,&quot;dropping-particle&quot;:&quot;&quot;,&quot;non-dropping-particle&quot;:&quot;&quot;},{&quot;family&quot;:&quot;Garcia-Aymerich&quot;,&quot;given&quot;:&quot;Judith&quot;,&quot;parse-names&quot;:false,&quot;dropping-particle&quot;:&quot;&quot;,&quot;non-dropping-particle&quot;:&quot;&quot;},{&quot;family&quot;:&quot;Hansen&quot;,&quot;given&quot;:&quot;Clint&quot;,&quot;parse-names&quot;:false,&quot;dropping-particle&quot;:&quot;&quot;,&quot;non-dropping-particle&quot;:&quot;&quot;},{&quot;family&quot;:&quot;Hausdorff&quot;,&quot;given&quot;:&quot;Jeffrey M.&quot;,&quot;parse-names&quot;:false,&quot;dropping-particle&quot;:&quot;&quot;,&quot;non-dropping-particle&quot;:&quot;&quot;},{&quot;family&quot;:&quot;Hiden&quot;,&quot;given&quot;:&quot;Hugo&quot;,&quot;parse-names&quot;:false,&quot;dropping-particle&quot;:&quot;&quot;,&quot;non-dropping-particle&quot;:&quot;&quot;},{&quot;family&quot;:&quot;Hume&quot;,&quot;given&quot;:&quot;Emily&quot;,&quot;parse-names&quot;:false,&quot;dropping-particle&quot;:&quot;&quot;,&quot;non-dropping-particle&quot;:&quot;&quot;},{&quot;family&quot;:&quot;Keogh&quot;,&quot;given&quot;:&quot;Alison&quot;,&quot;parse-names&quot;:false,&quot;dropping-particle&quot;:&quot;&quot;,&quot;non-dropping-particle&quot;:&quot;&quot;},{&quot;family&quot;:&quot;Kluge&quot;,&quot;given&quot;:&quot;Felix&quot;,&quot;parse-names&quot;:false,&quot;dropping-particle&quot;:&quot;&quot;,&quot;non-dropping-particle&quot;:&quot;&quot;},{&quot;family&quot;:&quot;Koch&quot;,&quot;given&quot;:&quot;Sarah&quot;,&quot;parse-names&quot;:false,&quot;dropping-particle&quot;:&quot;&quot;,&quot;non-dropping-particle&quot;:&quot;&quot;},{&quot;family&quot;:&quot;Maetzler&quot;,&quot;given&quot;:&quot;Walter&quot;,&quot;parse-names&quot;:false,&quot;dropping-particle&quot;:&quot;&quot;,&quot;non-dropping-particle&quot;:&quot;&quot;},{&quot;family&quot;:&quot;Megaritis&quot;,&quot;given&quot;:&quot;Dimitrios&quot;,&quot;parse-names&quot;:false,&quot;dropping-particle&quot;:&quot;&quot;,&quot;non-dropping-particle&quot;:&quot;&quot;},{&quot;family&quot;:&quot;Mueller&quot;,&quot;given&quot;:&quot;Arne&quot;,&quot;parse-names&quot;:false,&quot;dropping-particle&quot;:&quot;&quot;,&quot;non-dropping-particle&quot;:&quot;&quot;},{&quot;family&quot;:&quot;Niessen&quot;,&quot;given&quot;:&quot;Martijn&quot;,&quot;parse-names&quot;:false,&quot;dropping-particle&quot;:&quot;&quot;,&quot;non-dropping-particle&quot;:&quot;&quot;},{&quot;family&quot;:&quot;Palmerini&quot;,&quot;given&quot;:&quot;Luca&quot;,&quot;parse-names&quot;:false,&quot;dropping-particle&quot;:&quot;&quot;,&quot;non-dropping-particle&quot;:&quot;&quot;},{&quot;family&quot;:&quot;Schwickert&quot;,&quot;given&quot;:&quot;Lars&quot;,&quot;parse-names&quot;:false,&quot;dropping-particle&quot;:&quot;&quot;,&quot;non-dropping-particle&quot;:&quot;&quot;},{&quot;family&quot;:&quot;Scott&quot;,&quot;given&quot;:&quot;Kirsty&quot;,&quot;parse-names&quot;:false,&quot;dropping-particle&quot;:&quot;&quot;,&quot;non-dropping-particle&quot;:&quot;&quot;},{&quot;family&quot;:&quot;Sharrack&quot;,&quot;given&quot;:&quot;Basil&quot;,&quot;parse-names&quot;:false,&quot;dropping-particle&quot;:&quot;&quot;,&quot;non-dropping-particle&quot;:&quot;&quot;},{&quot;family&quot;:&quot;Sillén&quot;,&quot;given&quot;:&quot;Henrik&quot;,&quot;parse-names&quot;:false,&quot;dropping-particle&quot;:&quot;&quot;,&quot;non-dropping-particle&quot;:&quot;&quot;},{&quot;family&quot;:&quot;Singleton&quot;,&quot;given&quot;:&quot;David&quot;,&quot;parse-names&quot;:false,&quot;dropping-particle&quot;:&quot;&quot;,&quot;non-dropping-particle&quot;:&quot;&quot;},{&quot;family&quot;:&quot;Vereijken&quot;,&quot;given&quot;:&quot;Beatrix&quot;,&quot;parse-names&quot;:false,&quot;dropping-particle&quot;:&quot;&quot;,&quot;non-dropping-particle&quot;:&quot;&quot;},{&quot;family&quot;:&quot;Vogiatzis&quot;,&quot;given&quot;:&quot;Ioannis&quot;,&quot;parse-names&quot;:false,&quot;dropping-particle&quot;:&quot;&quot;,&quot;non-dropping-particle&quot;:&quot;&quot;},{&quot;family&quot;:&quot;Yarnall&quot;,&quot;given&quot;:&quot;Alison J.&quot;,&quot;parse-names&quot;:false,&quot;dropping-particle&quot;:&quot;&quot;,&quot;non-dropping-particle&quot;:&quot;&quot;},{&quot;family&quot;:&quot;Rochester&quot;,&quot;given&quot;:&quot;Lynn&quot;,&quot;parse-names&quot;:false,&quot;dropping-particle&quot;:&quot;&quot;,&quot;non-dropping-particle&quot;:&quot;&quot;},{&quot;family&quot;:&quot;Mazzà&quot;,&quot;given&quot;:&quot;Claudia&quot;,&quot;parse-names&quot;:false,&quot;dropping-particle&quot;:&quot;&quot;,&quot;non-dropping-particle&quot;:&quot;&quot;},{&quot;family&quot;:&quot;Din&quot;,&quot;given&quot;:&quot;Silvia&quot;,&quot;parse-names&quot;:false,&quot;dropping-particle&quot;:&quot;&quot;,&quot;non-dropping-particle&quot;:&quot;Del&quot;}],&quot;container-title&quot;:&quot;Journal of NeuroEngineering and Rehabilitation&quot;,&quot;container-title-short&quot;:&quot;J. Neuroeng. Rehabil.&quot;,&quot;DOI&quot;:&quot;10.1186/s12984-023-01198-5&quot;,&quot;ISSN&quot;:&quot;1743-0003&quot;,&quot;issued&quot;:{&quot;date-parts&quot;:[[2023,6,14]]},&quot;page&quot;:&quot;78&quot;,&quot;issue&quot;:&quot;1&quot;,&quot;volume&quot;:&quot;20&quot;},&quot;isTemporary&quot;:false},{&quot;id&quot;:&quot;c24b8b3e-060e-388d-88ec-33306c386a68&quot;,&quot;itemData&quot;:{&quot;type&quot;:&quot;article-journal&quot;,&quot;id&quot;:&quot;c24b8b3e-060e-388d-88ec-33306c386a68&quot;,&quot;title&quot;:&quot;A Roadmap to Inform Development, Validation and Approval of Digital Mobility Outcomes: The Mobilise-D Approach&quot;,&quot;author&quot;:[{&quot;family&quot;:&quot;Rochester&quot;,&quot;given&quot;:&quot;Lynn&quot;,&quot;parse-names&quot;:false,&quot;dropping-particle&quot;:&quot;&quot;,&quot;non-dropping-particle&quot;:&quot;&quot;},{&quot;family&quot;:&quot;Mazzà&quot;,&quot;given&quot;:&quot;Claudia&quot;,&quot;parse-names&quot;:false,&quot;dropping-particle&quot;:&quot;&quot;,&quot;non-dropping-particle&quot;:&quot;&quot;},{&quot;family&quot;:&quot;Mueller&quot;,&quot;given&quot;:&quot;Arne&quot;,&quot;parse-names&quot;:false,&quot;dropping-particle&quot;:&quot;&quot;,&quot;non-dropping-particle&quot;:&quot;&quot;},{&quot;family&quot;:&quot;Caulfield&quot;,&quot;given&quot;:&quot;Brian&quot;,&quot;parse-names&quot;:false,&quot;dropping-particle&quot;:&quot;&quot;,&quot;non-dropping-particle&quot;:&quot;&quot;},{&quot;family&quot;:&quot;McCarthy&quot;,&quot;given&quot;:&quot;Marie&quot;,&quot;parse-names&quot;:false,&quot;dropping-particle&quot;:&quot;&quot;,&quot;non-dropping-particle&quot;:&quot;&quot;},{&quot;family&quot;:&quot;Becker&quot;,&quot;given&quot;:&quot;Clemens&quot;,&quot;parse-names&quot;:false,&quot;dropping-particle&quot;:&quot;&quot;,&quot;non-dropping-particle&quot;:&quot;&quot;},{&quot;family&quot;:&quot;Miller&quot;,&quot;given&quot;:&quot;Ram&quot;,&quot;parse-names&quot;:false,&quot;dropping-particle&quot;:&quot;&quot;,&quot;non-dropping-particle&quot;:&quot;&quot;},{&quot;family&quot;:&quot;Piraino&quot;,&quot;given&quot;:&quot;Paolo&quot;,&quot;parse-names&quot;:false,&quot;dropping-particle&quot;:&quot;&quot;,&quot;non-dropping-particle&quot;:&quot;&quot;},{&quot;family&quot;:&quot;Viceconti&quot;,&quot;given&quot;:&quot;Marco&quot;,&quot;parse-names&quot;:false,&quot;dropping-particle&quot;:&quot;&quot;,&quot;non-dropping-particle&quot;:&quot;&quot;},{&quot;family&quot;:&quot;Dartee&quot;,&quot;given&quot;:&quot;Wilhelmus P.&quot;,&quot;parse-names&quot;:false,&quot;dropping-particle&quot;:&quot;&quot;,&quot;non-dropping-particle&quot;:&quot;&quot;},{&quot;family&quot;:&quot;Garcia-Aymerich&quot;,&quot;given&quot;:&quot;Judith&quot;,&quot;parse-names&quot;:false,&quot;dropping-particle&quot;:&quot;&quot;,&quot;non-dropping-particle&quot;:&quot;&quot;},{&quot;family&quot;:&quot;Aydemir&quot;,&quot;given&quot;:&quot;Aida A.&quot;,&quot;parse-names&quot;:false,&quot;dropping-particle&quot;:&quot;&quot;,&quot;non-dropping-particle&quot;:&quot;&quot;},{&quot;family&quot;:&quot;Vereijken&quot;,&quot;given&quot;:&quot;Beatrix&quot;,&quot;parse-names&quot;:false,&quot;dropping-particle&quot;:&quot;&quot;,&quot;non-dropping-particle&quot;:&quot;&quot;},{&quot;family&quot;:&quot;Arnera&quot;,&quot;given&quot;:&quot;Valdo&quot;,&quot;parse-names&quot;:false,&quot;dropping-particle&quot;:&quot;&quot;,&quot;non-dropping-particle&quot;:&quot;&quot;},{&quot;family&quot;:&quot;Ammour&quot;,&quot;given&quot;:&quot;Nadir&quot;,&quot;parse-names&quot;:false,&quot;dropping-particle&quot;:&quot;&quot;,&quot;non-dropping-particle&quot;:&quot;&quot;},{&quot;family&quot;:&quot;Jackson&quot;,&quot;given&quot;:&quot;Michael&quot;,&quot;parse-names&quot;:false,&quot;dropping-particle&quot;:&quot;&quot;,&quot;non-dropping-particle&quot;:&quot;&quot;},{&quot;family&quot;:&quot;Hache&quot;,&quot;given&quot;:&quot;Tilo&quot;,&quot;parse-names&quot;:false,&quot;dropping-particle&quot;:&quot;&quot;,&quot;non-dropping-particle&quot;:&quot;&quot;},{&quot;family&quot;:&quot;Roubenoff&quot;,&quot;given&quot;:&quot;Ronenn&quot;,&quot;parse-names&quot;:false,&quot;dropping-particle&quot;:&quot;&quot;,&quot;non-dropping-particle&quot;:&quot;&quot;}],&quot;container-title&quot;:&quot;Digital Biomarkers&quot;,&quot;container-title-short&quot;:&quot;Digit. Biomark.&quot;,&quot;DOI&quot;:&quot;10.1159/000512513&quot;,&quot;ISSN&quot;:&quot;2504-110X&quot;,&quot;issued&quot;:{&quot;date-parts&quot;:[[2020,11,26]]},&quot;page&quot;:&quot;13-27&quot;,&quot;abstract&quot;:&quot;&lt;p&gt;Health care has had to adapt rapidly to COVID-19, and this in turn has highlighted a pressing need for tools to facilitate remote visits and monitoring. Digital health technology, including body-worn devices, offers a solution using digital outcomes to measure and monitor disease status and provide outcomes meaningful to both patients and health care professionals. Remote monitoring of physical mobility is a prime example, because mobility is among the most advanced modalities that can be assessed digitally and remotely. Loss of mobility is also an important feature of many health conditions, providing a read-out of health as well as a target for intervention. Real-world, continuous digital measures of mobility (digital mobility outcomes or DMOs) provide an opportunity for novel insights into health care conditions complementing existing mobility measures. Accepted and approved DMOs are not yet widely available. The need for large collaborative efforts to tackle the critical steps to adoption is widely recognised. Mobilise-D is an example. It is a multidisciplinary consortium of 34 institutions from academia and industry funded through the European Innovative Medicines Initiative 2 Joint Undertaking. Members of Mobilise-D are collaborating to address the critical steps for DMOs to be adopted in clinical trials and ultimately health care. To achieve this, the consortium has developed a roadmap to inform the development, validation and approval of DMOs in Parkinson’s disease, multiple sclerosis, chronic obstructive pulmonary disease and recovery from proximal femoral fracture. Here we aim to describe the proposed approach and provide a high-level view of the ongoing and planned work of the Mobilise-D consortium. Ultimately, Mobilise-D aims to stimulate widespread adoption of DMOs through the provision of device agnostic software, standards and robust validation in order to bring digital outcomes from concept to use in clinical trials and health care.&lt;/p&gt;&quot;,&quot;issue&quot;:&quot;Suppl. 1&quot;,&quot;volume&quot;:&quot;4&quot;},&quot;isTemporary&quot;:false}]},{&quot;citationID&quot;:&quot;MENDELEY_CITATION_f4df0f1f-7f25-4e44-b369-f546bbffa5f7&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&quot;,&quot;citationItems&quot;:[{&quot;id&quot;:&quot;8d1be78d-463b-3920-b15b-558def5b3020&quot;,&quot;itemData&quot;:{&quot;type&quot;:&quot;article-journal&quot;,&quot;id&quot;:&quot;8d1be78d-463b-3920-b15b-558def5b3020&quot;,&quot;title&quot;:&quot;Connecting real-world digital mobility assessment to clinical outcomes for regulatory and clinical endorsement–the Mobilise-D study protocol&quot;,&quot;author&quot;:[{&quot;family&quot;:&quot;Mikolaizak&quot;,&quot;given&quot;:&quot;A. Stefanie&quot;,&quot;parse-names&quot;:false,&quot;dropping-particle&quot;:&quot;&quot;,&quot;non-dropping-particle&quot;:&quot;&quot;},{&quot;family&quot;:&quot;Rochester&quot;,&quot;given&quot;:&quot;Lynn&quot;,&quot;parse-names&quot;:false,&quot;dropping-particle&quot;:&quot;&quot;,&quot;non-dropping-particle&quot;:&quot;&quot;},{&quot;family&quot;:&quot;Maetzler&quot;,&quot;given&quot;:&quot;Walter&quot;,&quot;parse-names&quot;:false,&quot;dropping-particle&quot;:&quot;&quot;,&quot;non-dropping-particle&quot;:&quot;&quot;},{&quot;family&quot;:&quot;Sharrack&quot;,&quot;given&quot;:&quot;Basil&quot;,&quot;parse-names&quot;:false,&quot;dropping-particle&quot;:&quot;&quot;,&quot;non-dropping-particle&quot;:&quot;&quot;},{&quot;family&quot;:&quot;Demeyer&quot;,&quot;given&quot;:&quot;Heleen&quot;,&quot;parse-names&quot;:false,&quot;dropping-particle&quot;:&quot;&quot;,&quot;non-dropping-particle&quot;:&quot;&quot;},{&quot;family&quot;:&quot;Mazzà&quot;,&quot;given&quot;:&quot;Claudia&quot;,&quot;parse-names&quot;:false,&quot;dropping-particle&quot;:&quot;&quot;,&quot;non-dropping-particle&quot;:&quot;&quot;},{&quot;family&quot;:&quot;Caulfield&quot;,&quot;given&quot;:&quot;Brian&quot;,&quot;parse-names&quot;:false,&quot;dropping-particle&quot;:&quot;&quot;,&quot;non-dropping-particle&quot;:&quot;&quot;},{&quot;family&quot;:&quot;Garcia-Aymerich&quot;,&quot;given&quot;:&quot;Judith&quot;,&quot;parse-names&quot;:false,&quot;dropping-particle&quot;:&quot;&quot;,&quot;non-dropping-particle&quot;:&quot;&quot;},{&quot;family&quot;:&quot;Vereijken&quot;,&quot;given&quot;:&quot;Beatrix&quot;,&quot;parse-names&quot;:false,&quot;dropping-particle&quot;:&quot;&quot;,&quot;non-dropping-particle&quot;:&quot;&quot;},{&quot;family&quot;:&quot;Arnera&quot;,&quot;given&quot;:&quot;Valdo&quot;,&quot;parse-names&quot;:false,&quot;dropping-particle&quot;:&quot;&quot;,&quot;non-dropping-particle&quot;:&quot;&quot;},{&quot;family&quot;:&quot;Miller&quot;,&quot;given&quot;:&quot;Ram&quot;,&quot;parse-names&quot;:false,&quot;dropping-particle&quot;:&quot;&quot;,&quot;non-dropping-particle&quot;:&quot;&quot;},{&quot;family&quot;:&quot;Piraino&quot;,&quot;given&quot;:&quot;Paolo&quot;,&quot;parse-names&quot;:false,&quot;dropping-particle&quot;:&quot;&quot;,&quot;non-dropping-particle&quot;:&quot;&quot;},{&quot;family&quot;:&quot;Ammour&quot;,&quot;given&quot;:&quot;Nadir&quot;,&quot;parse-names&quot;:false,&quot;dropping-particle&quot;:&quot;&quot;,&quot;non-dropping-particle&quot;:&quot;&quot;},{&quot;family&quot;:&quot;Gordon&quot;,&quot;given&quot;:&quot;Mark Forrest&quot;,&quot;parse-names&quot;:false,&quot;dropping-particle&quot;:&quot;&quot;,&quot;non-dropping-particle&quot;:&quot;&quot;},{&quot;family&quot;:&quot;Troosters&quot;,&quot;given&quot;:&quot;Thierry&quot;,&quot;parse-names&quot;:false,&quot;dropping-particle&quot;:&quot;&quot;,&quot;non-dropping-particle&quot;:&quot;&quot;},{&quot;family&quot;:&quot;Yarnall&quot;,&quot;given&quot;:&quot;Alison J.&quot;,&quot;parse-names&quot;:false,&quot;dropping-particle&quot;:&quot;&quot;,&quot;non-dropping-particle&quot;:&quot;&quot;},{&quot;family&quot;:&quot;Alcock&quot;,&quot;given&quot;:&quot;Lisa&quot;,&quot;parse-names&quot;:false,&quot;dropping-particle&quot;:&quot;&quot;,&quot;non-dropping-particle&quot;:&quot;&quot;},{&quot;family&quot;:&quot;Gaßner&quot;,&quot;given&quot;:&quot;Heiko&quot;,&quot;parse-names&quot;:false,&quot;dropping-particle&quot;:&quot;&quot;,&quot;non-dropping-particle&quot;:&quot;&quot;},{&quot;family&quot;:&quot;Winkler&quot;,&quot;given&quot;:&quot;Jürgen&quot;,&quot;parse-names&quot;:false,&quot;dropping-particle&quot;:&quot;&quot;,&quot;non-dropping-particle&quot;:&quot;&quot;},{&quot;family&quot;:&quot;Klucken&quot;,&quot;given&quot;:&quot;Jochen&quot;,&quot;parse-names&quot;:false,&quot;dropping-particle&quot;:&quot;&quot;,&quot;non-dropping-particle&quot;:&quot;&quot;},{&quot;family&quot;:&quot;Schlenstedt&quot;,&quot;given&quot;:&quot;Christian&quot;,&quot;parse-names&quot;:false,&quot;dropping-particle&quot;:&quot;&quot;,&quot;non-dropping-particle&quot;:&quot;&quot;},{&quot;family&quot;:&quot;Watz&quot;,&quot;given&quot;:&quot;Henrik&quot;,&quot;parse-names&quot;:false,&quot;dropping-particle&quot;:&quot;&quot;,&quot;non-dropping-particle&quot;:&quot;&quot;},{&quot;family&quot;:&quot;Kirsten&quot;,&quot;given&quot;:&quot;Anne Marie&quot;,&quot;parse-names&quot;:false,&quot;dropping-particle&quot;:&quot;&quot;,&quot;non-dropping-particle&quot;:&quot;&quot;},{&quot;family&quot;:&quot;Vogiatzis&quot;,&quot;given&quot;:&quot;Ioannis&quot;,&quot;parse-names&quot;:false,&quot;dropping-particle&quot;:&quot;&quot;,&quot;non-dropping-particle&quot;:&quot;&quot;},{&quot;family&quot;:&quot;Chynkiamis&quot;,&quot;given&quot;:&quot;Nikolaos&quot;,&quot;parse-names&quot;:false,&quot;dropping-particle&quot;:&quot;&quot;,&quot;non-dropping-particle&quot;:&quot;&quot;},{&quot;family&quot;:&quot;Hume&quot;,&quot;given&quot;:&quot;Emily&quot;,&quot;parse-names&quot;:false,&quot;dropping-particle&quot;:&quot;&quot;,&quot;non-dropping-particle&quot;:&quot;&quot;},{&quot;family&quot;:&quot;Megaritis&quot;,&quot;given&quot;:&quot;Dimitrios&quot;,&quot;parse-names&quot;:false,&quot;dropping-particle&quot;:&quot;&quot;,&quot;non-dropping-particle&quot;:&quot;&quot;},{&quot;family&quot;:&quot;Nieuwboer&quot;,&quot;given&quot;:&quot;Alice&quot;,&quot;parse-names&quot;:false,&quot;dropping-particle&quot;:&quot;&quot;,&quot;non-dropping-particle&quot;:&quot;&quot;},{&quot;family&quot;:&quot;Ginis&quot;,&quot;given&quot;:&quot;Pieter&quot;,&quot;parse-names&quot;:false,&quot;dropping-particle&quot;:&quot;&quot;,&quot;non-dropping-particle&quot;:&quot;&quot;},{&quot;family&quot;:&quot;Buckley&quot;,&quot;given&quot;:&quot;Ellen&quot;,&quot;parse-names&quot;:false,&quot;dropping-particle&quot;:&quot;&quot;,&quot;non-dropping-particle&quot;:&quot;&quot;},{&quot;family&quot;:&quot;Brittain&quot;,&quot;given&quot;:&quot;Gavin&quot;,&quot;parse-names&quot;:false,&quot;dropping-particle&quot;:&quot;&quot;,&quot;non-dropping-particle&quot;:&quot;&quot;},{&quot;family&quot;:&quot;Comi&quot;,&quot;given&quot;:&quot;Giancarlo&quot;,&quot;parse-names&quot;:false,&quot;dropping-particle&quot;:&quot;&quot;,&quot;non-dropping-particle&quot;:&quot;&quot;},{&quot;family&quot;:&quot;Leocani&quot;,&quot;given&quot;:&quot;Letizia&quot;,&quot;parse-names&quot;:false,&quot;dropping-particle&quot;:&quot;&quot;,&quot;non-dropping-particle&quot;:&quot;&quot;},{&quot;family&quot;:&quot;Helbostad&quot;,&quot;given&quot;:&quot;Jorunn L.&quot;,&quot;parse-names&quot;:false,&quot;dropping-particle&quot;:&quot;&quot;,&quot;non-dropping-particle&quot;:&quot;&quot;},{&quot;family&quot;:&quot;Johnsen&quot;,&quot;given&quot;:&quot;Lars Gunnar&quot;,&quot;parse-names&quot;:false,&quot;dropping-particle&quot;:&quot;&quot;,&quot;non-dropping-particle&quot;:&quot;&quot;},{&quot;family&quot;:&quot;Taraldsen&quot;,&quot;given&quot;:&quot;Kristin&quot;,&quot;parse-names&quot;:false,&quot;dropping-particle&quot;:&quot;&quot;,&quot;non-dropping-particle&quot;:&quot;&quot;},{&quot;family&quot;:&quot;Blain&quot;,&quot;given&quot;:&quot;Hubert&quot;,&quot;parse-names&quot;:false,&quot;dropping-particle&quot;:&quot;&quot;,&quot;non-dropping-particle&quot;:&quot;&quot;},{&quot;family&quot;:&quot;Driss&quot;,&quot;given&quot;:&quot;Valérie&quot;,&quot;parse-names&quot;:false,&quot;dropping-particle&quot;:&quot;&quot;,&quot;non-dropping-particle&quot;:&quot;&quot;},{&quot;family&quot;:&quot;Frei&quot;,&quot;given&quot;:&quot;Anja&quot;,&quot;parse-names&quot;:false,&quot;dropping-particle&quot;:&quot;&quot;,&quot;non-dropping-particle&quot;:&quot;&quot;},{&quot;family&quot;:&quot;Puhan&quot;,&quot;given&quot;:&quot;Milo A.&quot;,&quot;parse-names&quot;:false,&quot;dropping-particle&quot;:&quot;&quot;,&quot;non-dropping-particle&quot;:&quot;&quot;},{&quot;family&quot;:&quot;Polhemus&quot;,&quot;given&quot;:&quot;Ashley&quot;,&quot;parse-names&quot;:false,&quot;dropping-particle&quot;:&quot;&quot;,&quot;non-dropping-particle&quot;:&quot;&quot;},{&quot;family&quot;:&quot;Basea&quot;,&quot;given&quot;:&quot;Magda Bosch&quot;,&quot;parse-names&quot;:false,&quot;dropping-particle&quot;:&quot;&quot;,&quot;non-dropping-particle&quot;:&quot;de&quot;},{&quot;family&quot;:&quot;Gimeno&quot;,&quot;given&quot;:&quot;Elena&quot;,&quot;parse-names&quot;:false,&quot;dropping-particle&quot;:&quot;&quot;,&quot;non-dropping-particle&quot;:&quot;&quot;},{&quot;family&quot;:&quot;Hopkinson&quot;,&quot;given&quot;:&quot;Nicholas S.&quot;,&quot;parse-names&quot;:false,&quot;dropping-particle&quot;:&quot;&quot;,&quot;non-dropping-particle&quot;:&quot;&quot;},{&quot;family&quot;:&quot;Buttery&quot;,&quot;given&quot;:&quot;Sara C.&quot;,&quot;parse-names&quot;:false,&quot;dropping-particle&quot;:&quot;&quot;,&quot;non-dropping-particle&quot;:&quot;&quot;},{&quot;family&quot;:&quot;Hausdorff&quot;,&quot;given&quot;:&quot;Jeffrey M.&quot;,&quot;parse-names&quot;:false,&quot;dropping-particle&quot;:&quot;&quot;,&quot;non-dropping-particle&quot;:&quot;&quot;},{&quot;family&quot;:&quot;Mirelman&quot;,&quot;given&quot;:&quot;Anat&quot;,&quot;parse-names&quot;:false,&quot;dropping-particle&quot;:&quot;&quot;,&quot;non-dropping-particle&quot;:&quot;&quot;},{&quot;family&quot;:&quot;Evers&quot;,&quot;given&quot;:&quot;Jordi&quot;,&quot;parse-names&quot;:false,&quot;dropping-particle&quot;:&quot;&quot;,&quot;non-dropping-particle&quot;:&quot;&quot;},{&quot;family&quot;:&quot;Neatrour&quot;,&quot;given&quot;:&quot;Isabel&quot;,&quot;parse-names&quot;:false,&quot;dropping-particle&quot;:&quot;&quot;,&quot;non-dropping-particle&quot;:&quot;&quot;},{&quot;family&quot;:&quot;Singleton&quot;,&quot;given&quot;:&quot;David&quot;,&quot;parse-names&quot;:false,&quot;dropping-particle&quot;:&quot;&quot;,&quot;non-dropping-particle&quot;:&quot;&quot;},{&quot;family&quot;:&quot;Schwickert&quot;,&quot;given&quot;:&quot;Lars&quot;,&quot;parse-names&quot;:false,&quot;dropping-particle&quot;:&quot;&quot;,&quot;non-dropping-particle&quot;:&quot;&quot;},{&quot;family&quot;:&quot;Becker&quot;,&quot;given&quot;:&quot;Clemens&quot;,&quot;parse-names&quot;:false,&quot;dropping-particle&quot;:&quot;&quot;,&quot;non-dropping-particle&quot;:&quot;&quot;},{&quot;family&quot;:&quot;Jansen&quot;,&quot;given&quot;:&quot;Carl Philipp&quot;,&quot;parse-names&quot;:false,&quot;dropping-particle&quot;:&quot;&quot;,&quot;non-dropping-particle&quot;:&quot;&quot;}],&quot;container-title&quot;:&quot;PLoS ONE&quot;,&quot;container-title-short&quot;:&quot;PLoS One&quot;,&quot;DOI&quot;:&quot;10.1371/journal.pone.0269615&quot;,&quot;ISSN&quot;:&quot;19326203&quot;,&quot;PMID&quot;:&quot;36201476&quot;,&quot;issued&quot;:{&quot;date-parts&quot;:[[2022,10,1]]},&quot;abstract&quot;:&quot;Background The development of optimal strategies to treat impaired mobility related to ageing and chronic disease requires better ways to detect and measure it. Digital health technology, including body worn sensors, has the potential to directly and accurately capture real-world mobility. Mobilise-D consists of 34 partners from 13 countries who are working together to jointly develop and implement a digital mobility assessment solution to demonstrate that real-world digital mobility outcomes have the potential to provide a better, safer, and quicker way to assess, monitor, and predict the efficacy of new interventions on impaired mobility. The overarching objective of the study is to establish the clinical validity of digital outcomes in patient populations impacted by mobility challenges, and to support engagement with regulatory and health technology agencies towards acceptance of digital mobility assessment in regulatory and health technology assessment decisions. Methods/design The Mobilise-D clinical validation study is a longitudinal observational cohort study that will recruit 2400 participants from four clinical cohorts. The populations of the Innovative Medicine Initiative-Joint Undertaking represent neurodegenerative conditions (Parkinson’s Disease), respiratory disease (Chronic Obstructive Pulmonary Disease), neuro-inflammatory disorder (Multiple Sclerosis), fall-related injuries, osteoporosis, sarcopenia, and frailty (Proximal Femoral Fracture). In total, 17 clinical sites in ten countries will recruit participants who will be evaluated every six months over a period of two years. A wide range of core and cohort specific outcome measures will be collected, spanning patient-reported, observer-reported, and clinician-reported outcomes as well as performance-based outcomes (physical measures and cognitive/mental measures). Daily-living mobility and physical capacity will be assessed directly using a wearable device. These four clinical cohorts were chosen to obtain generalizable clinical findings, including diverse clinical, cultural, geographical, and age representation. The disease cohorts include a broad and heterogeneous range of subject characteristics with varying chronic care needs, and represent different trajectories of mobility disability. Discussion The results of Mobilise-D will provide longitudinal data on the use of digital mobility outcomes to identify, stratify, and monitor disability. This will support the development of widespread, cost-effective access to optimal clinical mobility management through personalised healthcare. Further, Mobilise-D will provide evidence-based, direct measures which can be endorsed by regulatory agencies and health technology assessment bodies to quantify the impact of disease-modifying interventions on mobility.&quot;,&quot;publisher&quot;:&quot;Public Library of Science&quot;,&quot;issue&quot;:&quot;10 October&quot;,&quot;volume&quot;:&quot;17&quot;},&quot;isTemporary&quot;:false}]},{&quot;citationID&quot;:&quot;MENDELEY_CITATION_afa93c7c-944d-4a6e-9a4b-ee369125c452&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&quot;,&quot;citationItems&quot;:[{&quot;id&quot;:&quot;365f1e64-0693-3e27-a635-3d613152cdd6&quot;,&quot;itemData&quot;:{&quot;type&quot;:&quot;article-journal&quot;,&quot;id&quot;:&quot;365f1e64-0693-3e27-a635-3d613152cdd6&quot;,&quot;title&quot;:&quot;Investigating the AX6 inertial-based wearable for instrumented physical capability assessment of young adults in a low-resource setting&quot;,&quot;author&quot;:[{&quot;family&quot;:&quot;Powell&quot;,&quot;given&quot;:&quot;Dylan&quot;,&quot;parse-names&quot;:false,&quot;dropping-particle&quot;:&quot;&quot;,&quot;non-dropping-particle&quot;:&quot;&quot;},{&quot;family&quot;:&quot;Nouredanesh&quot;,&quot;given&quot;:&quot;Mina&quot;,&quot;parse-names&quot;:false,&quot;dropping-particle&quot;:&quot;&quot;,&quot;non-dropping-particle&quot;:&quot;&quot;},{&quot;family&quot;:&quot;Stuart&quot;,&quot;given&quot;:&quot;Samuel&quot;,&quot;parse-names&quot;:false,&quot;dropping-particle&quot;:&quot;&quot;,&quot;non-dropping-particle&quot;:&quot;&quot;},{&quot;family&quot;:&quot;Godfrey&quot;,&quot;given&quot;:&quot;Alan&quot;,&quot;parse-names&quot;:false,&quot;dropping-particle&quot;:&quot;&quot;,&quot;non-dropping-particle&quot;:&quot;&quot;}],&quot;container-title&quot;:&quot;Smart Health&quot;,&quot;DOI&quot;:&quot;10.1016/j.smhl.2021.100220&quot;,&quot;ISSN&quot;:&quot;23526483&quot;,&quot;issued&quot;:{&quot;date-parts&quot;:[[2021,11]]},&quot;page&quot;:&quot;100220&quot;,&quot;volume&quot;:&quot;22&quot;,&quot;container-title-short&quot;:&quot;&quot;},&quot;isTemporary&quot;:false},{&quot;id&quot;:&quot;84824f8a-6702-38a2-ad1c-015777d100eb&quot;,&quot;itemData&quot;:{&quot;type&quot;:&quot;article-journal&quot;,&quot;id&quot;:&quot;84824f8a-6702-38a2-ad1c-015777d100eb&quot;,&quot;title&quot;:&quot;Longitudinal changes over thirty-six months in postural control dynamics and cognitive function in people with Parkinson's disease&quot;,&quot;author&quot;:[{&quot;family&quot;:&quot;Pantall&quot;,&quot;given&quot;:&quot;Annette&quot;,&quot;parse-names&quot;:false,&quot;dropping-particle&quot;:&quot;&quot;,&quot;non-dropping-particle&quot;:&quot;&quot;},{&quot;family&quot;:&quot;Din&quot;,&quot;given&quot;:&quot;Silvia&quot;,&quot;parse-names&quot;:false,&quot;dropping-particle&quot;:&quot;&quot;,&quot;non-dropping-particle&quot;:&quot;Del&quot;},{&quot;family&quot;:&quot;Rochester&quot;,&quot;given&quot;:&quot;Lynn&quot;,&quot;parse-names&quot;:false,&quot;dropping-particle&quot;:&quot;&quot;,&quot;non-dropping-particle&quot;:&quot;&quot;}],&quot;container-title&quot;:&quot;Gait &amp; Posture&quot;,&quot;container-title-short&quot;:&quot;Gait Posture&quot;,&quot;DOI&quot;:&quot;10.1016/j.gaitpost.2018.04.016&quot;,&quot;ISSN&quot;:&quot;09666362&quot;,&quot;issued&quot;:{&quot;date-parts&quot;:[[2018,5]]},&quot;page&quot;:&quot;468-474&quot;,&quot;volume&quot;:&quot;62&quot;},&quot;isTemporary&quot;:false}]},{&quot;citationID&quot;:&quot;MENDELEY_CITATION_1bf7523f-16e7-4ae2-a562-9e27da40f12b&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&quot;,&quot;citationItems&quot;:[{&quot;id&quot;:&quot;365f1e64-0693-3e27-a635-3d613152cdd6&quot;,&quot;itemData&quot;:{&quot;type&quot;:&quot;article-journal&quot;,&quot;id&quot;:&quot;365f1e64-0693-3e27-a635-3d613152cdd6&quot;,&quot;title&quot;:&quot;Investigating the AX6 inertial-based wearable for instrumented physical capability assessment of young adults in a low-resource setting&quot;,&quot;author&quot;:[{&quot;family&quot;:&quot;Powell&quot;,&quot;given&quot;:&quot;Dylan&quot;,&quot;parse-names&quot;:false,&quot;dropping-particle&quot;:&quot;&quot;,&quot;non-dropping-particle&quot;:&quot;&quot;},{&quot;family&quot;:&quot;Nouredanesh&quot;,&quot;given&quot;:&quot;Mina&quot;,&quot;parse-names&quot;:false,&quot;dropping-particle&quot;:&quot;&quot;,&quot;non-dropping-particle&quot;:&quot;&quot;},{&quot;family&quot;:&quot;Stuart&quot;,&quot;given&quot;:&quot;Samuel&quot;,&quot;parse-names&quot;:false,&quot;dropping-particle&quot;:&quot;&quot;,&quot;non-dropping-particle&quot;:&quot;&quot;},{&quot;family&quot;:&quot;Godfrey&quot;,&quot;given&quot;:&quot;Alan&quot;,&quot;parse-names&quot;:false,&quot;dropping-particle&quot;:&quot;&quot;,&quot;non-dropping-particle&quot;:&quot;&quot;}],&quot;container-title&quot;:&quot;Smart Health&quot;,&quot;DOI&quot;:&quot;10.1016/j.smhl.2021.100220&quot;,&quot;ISSN&quot;:&quot;23526483&quot;,&quot;issued&quot;:{&quot;date-parts&quot;:[[2021,11]]},&quot;page&quot;:&quot;100220&quot;,&quot;volume&quot;:&quot;22&quot;,&quot;container-title-short&quot;:&quot;&quot;},&quot;isTemporary&quot;:false}]},{&quot;citationID&quot;:&quot;MENDELEY_CITATION_b20bb04b-9c11-4a14-bae5-1192c619ba99&quot;,&quot;properties&quot;:{&quot;noteIndex&quot;:0},&quot;isEdited&quot;:false,&quot;manualOverride&quot;:{&quot;isManuallyOverridden&quot;:false,&quot;citeprocText&quot;:&quot;&lt;sup&gt;12,13&lt;/sup&gt;&quot;,&quot;manualOverrideText&quot;:&quot;&quot;},&quot;citationTag&quot;:&quot;MENDELEY_CITATION_v3_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&quot;,&quot;citationItems&quot;:[{&quot;id&quot;:&quot;b392fdcd-1b6e-3e57-9b13-028fdb0732cd&quot;,&quot;itemData&quot;:{&quot;type&quot;:&quot;article-journal&quot;,&quot;id&quot;:&quot;b392fdcd-1b6e-3e57-9b13-028fdb0732cd&quot;,&quot;title&quot;:&quot;Wearable Light-and-Motion Dataloggers for Sleep/Wake Research: A Review&quot;,&quot;author&quot;:[{&quot;family&quot;:&quot;Danilenko&quot;,&quot;given&quot;:&quot;Konstantin&quot;,&quot;parse-names&quot;:false,&quot;dropping-particle&quot;:&quot;V.&quot;,&quot;non-dropping-particle&quot;:&quot;&quot;},{&quot;family&quot;:&quot;Stefani&quot;,&quot;given&quot;:&quot;Oliver&quot;,&quot;parse-names&quot;:false,&quot;dropping-particle&quot;:&quot;&quot;,&quot;non-dropping-particle&quot;:&quot;&quot;},{&quot;family&quot;:&quot;Voronin&quot;,&quot;given&quot;:&quot;Kirill A.&quot;,&quot;parse-names&quot;:false,&quot;dropping-particle&quot;:&quot;&quot;,&quot;non-dropping-particle&quot;:&quot;&quot;},{&quot;family&quot;:&quot;Mezhakova&quot;,&quot;given&quot;:&quot;Marina S.&quot;,&quot;parse-names&quot;:false,&quot;dropping-particle&quot;:&quot;&quot;,&quot;non-dropping-particle&quot;:&quot;&quot;},{&quot;family&quot;:&quot;Petrov&quot;,&quot;given&quot;:&quot;Ivan M.&quot;,&quot;parse-names&quot;:false,&quot;dropping-particle&quot;:&quot;&quot;,&quot;non-dropping-particle&quot;:&quot;&quot;},{&quot;family&quot;:&quot;Borisenkov&quot;,&quot;given&quot;:&quot;Mikhail F.&quot;,&quot;parse-names&quot;:false,&quot;dropping-particle&quot;:&quot;&quot;,&quot;non-dropping-particle&quot;:&quot;&quot;},{&quot;family&quot;:&quot;Markov&quot;,&quot;given&quot;:&quot;Aleksandr A.&quot;,&quot;parse-names&quot;:false,&quot;dropping-particle&quot;:&quot;&quot;,&quot;non-dropping-particle&quot;:&quot;&quot;},{&quot;family&quot;:&quot;Gubin&quot;,&quot;given&quot;:&quot;Denis G.&quot;,&quot;parse-names&quot;:false,&quot;dropping-particle&quot;:&quot;&quot;,&quot;non-dropping-particle&quot;:&quot;&quot;}],&quot;container-title&quot;:&quot;Applied Sciences&quot;,&quot;DOI&quot;:&quot;10.3390/app122211794&quot;,&quot;ISSN&quot;:&quot;2076-3417&quot;,&quot;issued&quot;:{&quot;date-parts&quot;:[[2022,11,20]]},&quot;page&quot;:&quot;11794&quot;,&quot;abstract&quot;:&quot;&lt;p&gt;Long-term recording of a person’s activity (actimetry or actigraphy) using devices typically worn on the wrist is increasingly applied in sleep/wake, chronobiological, and clinical research to estimate parameters of sleep and sleep-wake cycles. With the recognition of the importance of light in influencing these parameters and with the development of technological capabilities, light sensors have been introduced into devices to correlate physiological and environmental changes. Over the past two decades, many such new devices have appeared from different manufacturers. One of the aims of this review is to help researchers and clinicians choose the data logger that best fits their research goals. Seventeen currently available light-and-motion recorders entered the analysis. They were reviewed for appearance, dimensions, weight, mounting, battery, sensors, features, communication interface, and software. We found that all devices differed from each other in several features. In particular, six devices are equipped with a light sensor that can measure blue light. It is noteworthy that blue light most profoundly influences the physiology and behavior of mammals. As the wearables market is growing rapidly, this review helps guide future developments and needs to be updated every few years.&lt;/p&gt;&quot;,&quot;issue&quot;:&quot;22&quot;,&quot;volume&quot;:&quot;12&quot;,&quot;container-title-short&quot;:&quot;&quot;},&quot;isTemporary&quot;:false},{&quot;id&quot;:&quot;c2a416b5-70f7-3e00-a7a9-b0c38683dec8&quot;,&quot;itemData&quot;:{&quot;type&quot;:&quot;article&quot;,&quot;id&quot;:&quot;c2a416b5-70f7-3e00-a7a9-b0c38683dec8&quot;,&quot;title&quot;:&quot;A comparison of sleep metrics from mid-thigh and low-back accelerometers to wrist based data using open-source algorithms&quot;,&quot;author&quot;:[{&quot;family&quot;:&quot;Passfield&quot;,&quot;given&quot;:&quot;Geoffrey&quot;,&quot;parse-names&quot;:false,&quot;dropping-particle&quot;:&quot;&quot;,&quot;non-dropping-particle&quot;:&quot;&quot;},{&quot;family&quot;:&quot;Mackay&quot;,&quot;given&quot;:&quot;Lisa&quot;,&quot;parse-names&quot;:false,&quot;dropping-particle&quot;:&quot;&quot;,&quot;non-dropping-particle&quot;:&quot;&quot;},{&quot;family&quot;:&quot;Crofts&quot;,&quot;given&quot;:&quot;Catherine&quot;,&quot;parse-names&quot;:false,&quot;dropping-particle&quot;:&quot;&quot;,&quot;non-dropping-particle&quot;:&quot;&quot;},{&quot;family&quot;:&quot;Schofield&quot;,&quot;given&quot;:&quot;Grant&quot;,&quot;parse-names&quot;:false,&quot;dropping-particle&quot;:&quot;&quot;,&quot;non-dropping-particle&quot;:&quot;&quot;}],&quot;DOI&quot;:&quot;10.1101/2024.11.10.24317079&quot;,&quot;issued&quot;:{&quot;date-parts&quot;:[[2024,11,11]]},&quot;container-title-short&quot;:&quot;&quot;},&quot;isTemporary&quot;:false}]},{&quot;citationID&quot;:&quot;MENDELEY_CITATION_af10576f-00e1-4b55-b1e1-463e0876970f&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&quot;,&quot;citationItems&quot;:[{&quot;id&quot;:&quot;31f087b6-6f61-3ea4-91f1-b4db21d7710b&quot;,&quot;itemData&quot;:{&quot;type&quot;:&quot;article-journal&quot;,&quot;id&quot;:&quot;31f087b6-6f61-3ea4-91f1-b4db21d7710b&quot;,&quot;title&quot;:&quot;Can peripheral psychophysiological markers predict response to exposure-based cognitive behavioral therapy in youth with severely impairing irritability? A study protocol&quot;,&quot;author&quot;:[{&quot;family&quot;:&quot;Grasser&quot;,&quot;given&quot;:&quot;Lana Ruvolo&quot;,&quot;parse-names&quot;:false,&quot;dropping-particle&quot;:&quot;&quot;,&quot;non-dropping-particle&quot;:&quot;&quot;},{&quot;family&quot;:&quot;Erjo&quot;,&quot;given&quot;:&quot;Trinity&quot;,&quot;parse-names&quot;:false,&quot;dropping-particle&quot;:&quot;&quot;,&quot;non-dropping-particle&quot;:&quot;&quot;},{&quot;family&quot;:&quot;Goodwin&quot;,&quot;given&quot;:&quot;Matthew S.&quot;,&quot;parse-names&quot;:false,&quot;dropping-particle&quot;:&quot;&quot;,&quot;non-dropping-particle&quot;:&quot;&quot;},{&quot;family&quot;:&quot;Naim&quot;,&quot;given&quot;:&quot;Reut&quot;,&quot;parse-names&quot;:false,&quot;dropping-particle&quot;:&quot;&quot;,&quot;non-dropping-particle&quot;:&quot;&quot;},{&quot;family&quot;:&quot;German&quot;,&quot;given&quot;:&quot;Ramaris E.&quot;,&quot;parse-names&quot;:false,&quot;dropping-particle&quot;:&quot;&quot;,&quot;non-dropping-particle&quot;:&quot;&quot;},{&quot;family&quot;:&quot;White&quot;,&quot;given&quot;:&quot;Jamell&quot;,&quot;parse-names&quot;:false,&quot;dropping-particle&quot;:&quot;&quot;,&quot;non-dropping-particle&quot;:&quot;&quot;},{&quot;family&quot;:&quot;Cullins&quot;,&quot;given&quot;:&quot;Lisa&quot;,&quot;parse-names&quot;:false,&quot;dropping-particle&quot;:&quot;&quot;,&quot;non-dropping-particle&quot;:&quot;&quot;},{&quot;family&quot;:&quot;Tseng&quot;,&quot;given&quot;:&quot;Wan-Ling&quot;,&quot;parse-names&quot;:false,&quot;dropping-particle&quot;:&quot;&quot;,&quot;non-dropping-particle&quot;:&quot;&quot;},{&quot;family&quot;:&quot;Stoddard&quot;,&quot;given&quot;:&quot;Joel&quot;,&quot;parse-names&quot;:false,&quot;dropping-particle&quot;:&quot;&quot;,&quot;non-dropping-particle&quot;:&quot;&quot;},{&quot;family&quot;:&quot;Brotman&quot;,&quot;given&quot;:&quot;Melissa A.&quot;,&quot;parse-names&quot;:false,&quot;dropping-particle&quot;:&quot;&quot;,&quot;non-dropping-particle&quot;:&quot;&quot;}],&quot;container-title&quot;:&quot;BMC Psychiatry&quot;,&quot;container-title-short&quot;:&quot;BMC Psychiatry&quot;,&quot;DOI&quot;:&quot;10.1186/s12888-023-05421-4&quot;,&quot;ISSN&quot;:&quot;1471-244X&quot;,&quot;issued&quot;:{&quot;date-parts&quot;:[[2023,12,11]]},&quot;page&quot;:&quot;926&quot;,&quot;issue&quot;:&quot;1&quot;,&quot;volume&quot;:&quot;23&quot;},&quot;isTemporary&quot;:false},{&quot;id&quot;:&quot;2f4c59e2-b30d-3c2d-8323-444408193d18&quot;,&quot;itemData&quot;:{&quot;type&quot;:&quot;article-journal&quot;,&quot;id&quot;:&quot;2f4c59e2-b30d-3c2d-8323-444408193d18&quot;,&quot;title&quot;:&quot;Prospective clinical validation of the Empatica EmbracePlus wristband as a reflective pulse oximeter&quot;,&quot;author&quot;:[{&quot;family&quot;:&quot;Gerboni&quot;,&quot;given&quot;:&quot;Giulia&quot;,&quot;parse-names&quot;:false,&quot;dropping-particle&quot;:&quot;&quot;,&quot;non-dropping-particle&quot;:&quot;&quot;},{&quot;family&quot;:&quot;Comunale&quot;,&quot;given&quot;:&quot;Giulia&quot;,&quot;parse-names&quot;:false,&quot;dropping-particle&quot;:&quot;&quot;,&quot;non-dropping-particle&quot;:&quot;&quot;},{&quot;family&quot;:&quot;Chen&quot;,&quot;given&quot;:&quot;Weixuan&quot;,&quot;parse-names&quot;:false,&quot;dropping-particle&quot;:&quot;&quot;,&quot;non-dropping-particle&quot;:&quot;&quot;},{&quot;family&quot;:&quot;Lever Taylor&quot;,&quot;given&quot;:&quot;Jessie&quot;,&quot;parse-names&quot;:false,&quot;dropping-particle&quot;:&quot;&quot;,&quot;non-dropping-particle&quot;:&quot;&quot;},{&quot;family&quot;:&quot;Migliorini&quot;,&quot;given&quot;:&quot;Matteo&quot;,&quot;parse-names&quot;:false,&quot;dropping-particle&quot;:&quot;&quot;,&quot;non-dropping-particle&quot;:&quot;&quot;},{&quot;family&quot;:&quot;Picard&quot;,&quot;given&quot;:&quot;Rosalind&quot;,&quot;parse-names&quot;:false,&quot;dropping-particle&quot;:&quot;&quot;,&quot;non-dropping-particle&quot;:&quot;&quot;},{&quot;family&quot;:&quot;Cruz&quot;,&quot;given&quot;:&quot;Marisa&quot;,&quot;parse-names&quot;:false,&quot;dropping-particle&quot;:&quot;&quot;,&quot;non-dropping-particle&quot;:&quot;&quot;},{&quot;family&quot;:&quot;Regalia&quot;,&quot;given&quot;:&quot;Giulia&quot;,&quot;parse-names&quot;:false,&quot;dropping-particle&quot;:&quot;&quot;,&quot;non-dropping-particle&quot;:&quot;&quot;}],&quot;container-title&quot;:&quot;Frontiers in Digital Health&quot;,&quot;container-title-short&quot;:&quot;Front. Digit. Health&quot;,&quot;DOI&quot;:&quot;10.3389/fdgth.2023.1258915&quot;,&quot;ISSN&quot;:&quot;2673-253X&quot;,&quot;issued&quot;:{&quot;date-parts&quot;:[[2023,12,4]]},&quot;volume&quot;:&quot;5&quot;},&quot;isTemporary&quot;:false}]},{&quot;citationID&quot;:&quot;MENDELEY_CITATION_3c7b0201-ba05-4a4f-9fdc-01da2aae346a&quot;,&quot;properties&quot;:{&quot;noteIndex&quot;:0},&quot;isEdited&quot;:false,&quot;manualOverride&quot;:{&quot;isManuallyOverridden&quot;:false,&quot;citeprocText&quot;:&quot;&lt;sup&gt;16–18&lt;/sup&gt;&quot;,&quot;manualOverrideText&quot;:&quot;&quot;},&quot;citationTag&quot;:&quot;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&quot;,&quot;citationItems&quot;:[{&quot;id&quot;:&quot;ea51ff94-5689-3594-8124-3b8b045cce1a&quot;,&quot;itemData&quot;:{&quot;type&quot;:&quot;article-journal&quot;,&quot;id&quot;:&quot;ea51ff94-5689-3594-8124-3b8b045cce1a&quot;,&quot;title&quot;:&quot;A Method for Stress Detection Using Empatica E4 Bracelet and Machine-Learning Techniques&quot;,&quot;author&quot;:[{&quot;family&quot;:&quot;Campanella&quot;,&quot;given&quot;:&quot;Sara&quot;,&quot;parse-names&quot;:false,&quot;dropping-particle&quot;:&quot;&quot;,&quot;non-dropping-particle&quot;:&quot;&quot;},{&quot;family&quot;:&quot;Altaleb&quot;,&quot;given&quot;:&quot;Ayham&quot;,&quot;parse-names&quot;:false,&quot;dropping-particle&quot;:&quot;&quot;,&quot;non-dropping-particle&quot;:&quot;&quot;},{&quot;family&quot;:&quot;Belli&quot;,&quot;given&quot;:&quot;Alberto&quot;,&quot;parse-names&quot;:false,&quot;dropping-particle&quot;:&quot;&quot;,&quot;non-dropping-particle&quot;:&quot;&quot;},{&quot;family&quot;:&quot;Pierleoni&quot;,&quot;given&quot;:&quot;Paola&quot;,&quot;parse-names&quot;:false,&quot;dropping-particle&quot;:&quot;&quot;,&quot;non-dropping-particle&quot;:&quot;&quot;},{&quot;family&quot;:&quot;Palma&quot;,&quot;given&quot;:&quot;Lorenzo&quot;,&quot;parse-names&quot;:false,&quot;dropping-particle&quot;:&quot;&quot;,&quot;non-dropping-particle&quot;:&quot;&quot;}],&quot;container-title&quot;:&quot;Sensors&quot;,&quot;DOI&quot;:&quot;10.3390/s23073565&quot;,&quot;ISSN&quot;:&quot;1424-8220&quot;,&quot;issued&quot;:{&quot;date-parts&quot;:[[2023,3,29]]},&quot;page&quot;:&quot;3565&quot;,&quot;abstract&quot;:&quot;&lt;p&gt;In response to challenging circumstances, the human body can experience marked levels of anxiety and distress. To prevent stress-related complications, timely identification of stress symptoms is crucial, necessitating the need for continuous stress monitoring. Wearable devices offer a means of real-time and ongoing data collection, facilitating personalized stress monitoring. Based on our protocol for data pre-processing, this study proposes to analyze signals obtained from the Empatica E4 bracelet using machine-learning algorithms (Random Forest, SVM, and Logistic Regression) to determine the efficacy of the abovementioned techniques in differentiating between stressful and non-stressful situations. Photoplethysmographic and electrodermal activity signals were collected from 29 subjects to extract 27 features which were then fed into three different machine-learning algorithms for binary classification. Using MATLAB after applying the chi-square test and Pearson’s correlation coefficient on WEKA for features’ importance ranking, the results demonstrated that the Random Forest model has the highest stability (accuracy of 76.5%) using all the features. Moreover, the Random Forest applying the chi-test for feature selection reached consistent results in terms of stress evaluation based on precision, recall, and F1-measure (71%, 60%, 65%, respectively).&lt;/p&gt;&quot;,&quot;issue&quot;:&quot;7&quot;,&quot;volume&quot;:&quot;23&quot;,&quot;container-title-short&quot;:&quot;&quot;},&quot;isTemporary&quot;:false},{&quot;id&quot;:&quot;d7863031-0444-3b41-9a0f-e4534b31a92b&quot;,&quot;itemData&quot;:{&quot;type&quot;:&quot;article-journal&quot;,&quot;id&quot;:&quot;d7863031-0444-3b41-9a0f-e4534b31a92b&quot;,&quot;title&quot;:&quot;Feasibility interventional study investigating PAIN in neurorehabilitation through wearabLE SensorS (PAINLESS): a study protocol&quot;,&quot;author&quot;:[{&quot;family&quot;:&quot;Moscato&quot;,&quot;given&quot;:&quot;Serena&quot;,&quot;parse-names&quot;:false,&quot;dropping-particle&quot;:&quot;&quot;,&quot;non-dropping-particle&quot;:&quot;&quot;},{&quot;family&quot;:&quot;Orlandi&quot;,&quot;given&quot;:&quot;Silvia&quot;,&quot;parse-names&quot;:false,&quot;dropping-particle&quot;:&quot;&quot;,&quot;non-dropping-particle&quot;:&quot;&quot;},{&quot;family&quot;:&quot;Gregorio&quot;,&quot;given&quot;:&quot;Francesco&quot;,&quot;parse-names&quot;:false,&quot;dropping-particle&quot;:&quot;&quot;,&quot;non-dropping-particle&quot;:&quot;Di&quot;},{&quot;family&quot;:&quot;Lullini&quot;,&quot;given&quot;:&quot;Giada&quot;,&quot;parse-names&quot;:false,&quot;dropping-particle&quot;:&quot;&quot;,&quot;non-dropping-particle&quot;:&quot;&quot;},{&quot;family&quot;:&quot;Pozzi&quot;,&quot;given&quot;:&quot;Stefania&quot;,&quot;parse-names&quot;:false,&quot;dropping-particle&quot;:&quot;&quot;,&quot;non-dropping-particle&quot;:&quot;&quot;},{&quot;family&quot;:&quot;Sabattini&quot;,&quot;given&quot;:&quot;Loredana&quot;,&quot;parse-names&quot;:false,&quot;dropping-particle&quot;:&quot;&quot;,&quot;non-dropping-particle&quot;:&quot;&quot;},{&quot;family&quot;:&quot;Chiari&quot;,&quot;given&quot;:&quot;Lorenzo&quot;,&quot;parse-names&quot;:false,&quot;dropping-particle&quot;:&quot;&quot;,&quot;non-dropping-particle&quot;:&quot;&quot;},{&quot;family&quot;:&quot;Porta&quot;,&quot;given&quot;:&quot;Fabio&quot;,&quot;parse-names&quot;:false,&quot;dropping-particle&quot;:&quot;&quot;,&quot;non-dropping-particle&quot;:&quot;La&quot;}],&quot;container-title&quot;:&quot;BMJ Open&quot;,&quot;container-title-short&quot;:&quot;BMJ Open&quot;,&quot;DOI&quot;:&quot;10.1136/bmjopen-2023-073534&quot;,&quot;ISSN&quot;:&quot;2044-6055&quot;,&quot;issued&quot;:{&quot;date-parts&quot;:[[2023,11]]},&quot;page&quot;:&quot;e073534&quot;,&quot;issue&quot;:&quot;11&quot;,&quot;volume&quot;:&quot;13&quot;},&quot;isTemporary&quot;:false},{&quot;id&quot;:&quot;835b9cc3-b7e5-3df5-8e43-18862acf76ce&quot;,&quot;itemData&quot;:{&quot;type&quot;:&quot;article-journal&quot;,&quot;id&quot;:&quot;835b9cc3-b7e5-3df5-8e43-18862acf76ce&quot;,&quot;title&quot;:&quot;Stressing the accuracy: Wrist‐worn wearable sensor validation over different conditions&quot;,&quot;author&quot;:[{&quot;family&quot;:&quot;Menghini&quot;,&quot;given&quot;:&quot;Luca&quot;,&quot;parse-names&quot;:false,&quot;dropping-particle&quot;:&quot;&quot;,&quot;non-dropping-particle&quot;:&quot;&quot;},{&quot;family&quot;:&quot;Gianfranchi&quot;,&quot;given&quot;:&quot;Evelyn&quot;,&quot;parse-names&quot;:false,&quot;dropping-particle&quot;:&quot;&quot;,&quot;non-dropping-particle&quot;:&quot;&quot;},{&quot;family&quot;:&quot;Cellini&quot;,&quot;given&quot;:&quot;Nicola&quot;,&quot;parse-names&quot;:false,&quot;dropping-particle&quot;:&quot;&quot;,&quot;non-dropping-particle&quot;:&quot;&quot;},{&quot;family&quot;:&quot;Patron&quot;,&quot;given&quot;:&quot;Elisabetta&quot;,&quot;parse-names&quot;:false,&quot;dropping-particle&quot;:&quot;&quot;,&quot;non-dropping-particle&quot;:&quot;&quot;},{&quot;family&quot;:&quot;Tagliabue&quot;,&quot;given&quot;:&quot;Mariaelena&quot;,&quot;parse-names&quot;:false,&quot;dropping-particle&quot;:&quot;&quot;,&quot;non-dropping-particle&quot;:&quot;&quot;},{&quot;family&quot;:&quot;Sarlo&quot;,&quot;given&quot;:&quot;Michela&quot;,&quot;parse-names&quot;:false,&quot;dropping-particle&quot;:&quot;&quot;,&quot;non-dropping-particle&quot;:&quot;&quot;}],&quot;container-title&quot;:&quot;Psychophysiology&quot;,&quot;container-title-short&quot;:&quot;Psychophysiology&quot;,&quot;DOI&quot;:&quot;10.1111/psyp.13441&quot;,&quot;ISSN&quot;:&quot;0048-5772&quot;,&quot;issued&quot;:{&quot;date-parts&quot;:[[2019,11,23]]},&quot;abstract&quot;:&quot;&lt;p&gt;Wearable sensors are promising instruments for conducting both laboratory and ambulatory research in psychophysiology. However, scholars should be aware of their measurement error and the conditions in which accuracy is achieved. This study aimed to assess the accuracy of a wearable sensor designed for research purposes, the E4 wristband (Empatica, Milan, Italy), in measuring heart rate (HR), heart rate variability (HRV), and skin conductance (SC) over five laboratory conditions widely used in stress reactivity research (seated rest, paced breathing, orthostatic, Stroop, speech task) and two ecological conditions (slow walking, keyboard typing). Forty healthy participants concurrently wore the wristband and two gold standard measurement systems (i.e., electrocardiography and finger SC sensor). The wristband accuracy was determined by evaluating the signal quality and the correlations with and the Bland‐Altman plots against gold standard‐derived measurements. Moreover, exploratory analyses were performed to assess predictors of measurement error. Mean HR measures showed the best accuracy over all conditions. HRV measures showed satisfactory accuracy in seated rest, paced breathing, and recovery conditions but not in dynamic conditions, including speaking. Accuracy was diminished by wrist movements, cognitive and emotional stress, nonstationarity, and larger wrist circumferences. Wrist SC measures showed neither correlation nor visual resemblance with finger SC signal, suggesting that the two sites may reflect different phenomena. Future studies are needed to assess the responsivity of wrist SC to emotional and cognitive stress. Limitations and implications for laboratory and ambulatory research are discussed.&lt;/p&gt;&quot;,&quot;issue&quot;:&quot;11&quot;,&quot;volume&quot;:&quot;56&quot;},&quot;isTemporary&quot;:false}]},{&quot;citationID&quot;:&quot;MENDELEY_CITATION_08df6009-1455-4dae-a171-6a839fb9fcd6&quot;,&quot;properties&quot;:{&quot;noteIndex&quot;:0},&quot;isEdited&quot;:false,&quot;manualOverride&quot;:{&quot;isManuallyOverridden&quot;:false,&quot;citeprocText&quot;:&quot;&lt;sup&gt;19,20&lt;/sup&gt;&quot;,&quot;manualOverrideText&quot;:&quot;&quot;},&quot;citationTag&quot;:&quot;MENDELEY_CITATION_v3_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&quot;,&quot;citationItems&quot;:[{&quot;id&quot;:&quot;8bab45f4-454b-3183-91c5-af740792513f&quot;,&quot;itemData&quot;:{&quot;type&quot;:&quot;article-journal&quot;,&quot;id&quot;:&quot;8bab45f4-454b-3183-91c5-af740792513f&quot;,&quot;title&quot;:&quot;Evaluation of a device-agnostic approach to predict sleep from raw accelerometry data collected by Apple Watch Series 7, Garmin Vivoactive 4, and ActiGraph GT9X Link in children with sleep disruptions&quot;,&quot;author&quot;:[{&quot;family&quot;:&quot;Weaver&quot;,&quot;given&quot;:&quot;R. Glenn&quot;,&quot;parse-names&quot;:false,&quot;dropping-particle&quot;:&quot;&quot;,&quot;non-dropping-particle&quot;:&quot;&quot;},{&quot;family&quot;:&quot;Zambotti&quot;,&quot;given&quot;:&quot;Massimiliano&quot;,&quot;parse-names&quot;:false,&quot;dropping-particle&quot;:&quot;&quot;,&quot;non-dropping-particle&quot;:&quot;de&quot;},{&quot;family&quot;:&quot;White&quot;,&quot;given&quot;:&quot;James&quot;,&quot;parse-names&quot;:false,&quot;dropping-particle&quot;:&quot;&quot;,&quot;non-dropping-particle&quot;:&quot;&quot;},{&quot;family&quot;:&quot;Finnegan&quot;,&quot;given&quot;:&quot;Olivia&quot;,&quot;parse-names&quot;:false,&quot;dropping-particle&quot;:&quot;&quot;,&quot;non-dropping-particle&quot;:&quot;&quot;},{&quot;family&quot;:&quot;Nelakuditi&quot;,&quot;given&quot;:&quot;Srihari&quot;,&quot;parse-names&quot;:false,&quot;dropping-particle&quot;:&quot;&quot;,&quot;non-dropping-particle&quot;:&quot;&quot;},{&quot;family&quot;:&quot;Zhu&quot;,&quot;given&quot;:&quot;Xuanxuan&quot;,&quot;parse-names&quot;:false,&quot;dropping-particle&quot;:&quot;&quot;,&quot;non-dropping-particle&quot;:&quot;&quot;},{&quot;family&quot;:&quot;Burkart&quot;,&quot;given&quot;:&quot;Sarah&quot;,&quot;parse-names&quot;:false,&quot;dropping-particle&quot;:&quot;&quot;,&quot;non-dropping-particle&quot;:&quot;&quot;},{&quot;family&quot;:&quot;Beets&quot;,&quot;given&quot;:&quot;Michael&quot;,&quot;parse-names&quot;:false,&quot;dropping-particle&quot;:&quot;&quot;,&quot;non-dropping-particle&quot;:&quot;&quot;},{&quot;family&quot;:&quot;Brown&quot;,&quot;given&quot;:&quot;David&quot;,&quot;parse-names&quot;:false,&quot;dropping-particle&quot;:&quot;&quot;,&quot;non-dropping-particle&quot;:&quot;&quot;},{&quot;family&quot;:&quot;Pate&quot;,&quot;given&quot;:&quot;Russ R.&quot;,&quot;parse-names&quot;:false,&quot;dropping-particle&quot;:&quot;&quot;,&quot;non-dropping-particle&quot;:&quot;&quot;},{&quot;family&quot;:&quot;Welk&quot;,&quot;given&quot;:&quot;Gregory J&quot;,&quot;parse-names&quot;:false,&quot;dropping-particle&quot;:&quot;&quot;,&quot;non-dropping-particle&quot;:&quot;&quot;},{&quot;family&quot;:&quot;Ghosal&quot;,&quot;given&quot;:&quot;Rahul&quot;,&quot;parse-names&quot;:false,&quot;dropping-particle&quot;:&quot;&quot;,&quot;non-dropping-particle&quot;:&quot;&quot;},{&quot;family&quot;:&quot;Wang&quot;,&quot;given&quot;:&quot;Yuan&quot;,&quot;parse-names&quot;:false,&quot;dropping-particle&quot;:&quot;&quot;,&quot;non-dropping-particle&quot;:&quot;&quot;},{&quot;family&quot;:&quot;Armstrong&quot;,&quot;given&quot;:&quot;Bridget&quot;,&quot;parse-names&quot;:false,&quot;dropping-particle&quot;:&quot;&quot;,&quot;non-dropping-particle&quot;:&quot;&quot;},{&quot;family&quot;:&quot;Adams&quot;,&quot;given&quot;:&quot;Elizabeth L.&quot;,&quot;parse-names&quot;:false,&quot;dropping-particle&quot;:&quot;&quot;,&quot;non-dropping-particle&quot;:&quot;&quot;},{&quot;family&quot;:&quot;Reesor-Oyer&quot;,&quot;given&quot;:&quot;Layton&quot;,&quot;parse-names&quot;:false,&quot;dropping-particle&quot;:&quot;&quot;,&quot;non-dropping-particle&quot;:&quot;&quot;},{&quot;family&quot;:&quot;Pfledderer&quot;,&quot;given&quot;:&quot;Christopher&quot;,&quot;parse-names&quot;:false,&quot;dropping-particle&quot;:&quot;&quot;,&quot;non-dropping-particle&quot;:&quot;&quot;},{&quot;family&quot;:&quot;Dugger&quot;,&quot;given&quot;:&quot;Roddrick&quot;,&quot;parse-names&quot;:false,&quot;dropping-particle&quot;:&quot;&quot;,&quot;non-dropping-particle&quot;:&quot;&quot;},{&quot;family&quot;:&quot;Bastyr&quot;,&quot;given&quot;:&quot;Meghan&quot;,&quot;parse-names&quot;:false,&quot;dropping-particle&quot;:&quot;&quot;,&quot;non-dropping-particle&quot;:&quot;&quot;},{&quot;family&quot;:&quot;Klinggraeff&quot;,&quot;given&quot;:&quot;Lauren&quot;,&quot;parse-names&quot;:false,&quot;dropping-particle&quot;:&quot;&quot;,&quot;non-dropping-particle&quot;:&quot;von&quot;},{&quot;family&quot;:&quot;Parker&quot;,&quot;given&quot;:&quot;Hannah&quot;,&quot;parse-names&quot;:false,&quot;dropping-particle&quot;:&quot;&quot;,&quot;non-dropping-particle&quot;:&quot;&quot;}],&quot;container-title&quot;:&quot;Sleep Health&quot;,&quot;container-title-short&quot;:&quot;Sleep Health&quot;,&quot;DOI&quot;:&quot;10.1016/j.sleh.2023.04.005&quot;,&quot;ISSN&quot;:&quot;23527218&quot;,&quot;issued&quot;:{&quot;date-parts&quot;:[[2023,8]]},&quot;page&quot;:&quot;417-429&quot;,&quot;issue&quot;:&quot;4&quot;,&quot;volume&quot;:&quot;9&quot;},&quot;isTemporary&quot;:false},{&quot;id&quot;:&quot;b660d91f-e575-3c3d-a1f3-d23da7f2a103&quot;,&quot;itemData&quot;:{&quot;type&quot;:&quot;article-journal&quot;,&quot;id&quot;:&quot;b660d91f-e575-3c3d-a1f3-d23da7f2a103&quot;,&quot;title&quot;:&quot;Validity, Reliability and Sensitivity to Change of Three Consumer-Grade Activity Trackers in Controlled and Free-Living Conditions among Older Adults&quot;,&quot;author&quot;:[{&quot;family&quot;:&quot;Kastelic&quot;,&quot;given&quot;:&quot;Kaja&quot;,&quot;parse-names&quot;:false,&quot;dropping-particle&quot;:&quot;&quot;,&quot;non-dropping-particle&quot;:&quot;&quot;},{&quot;family&quot;:&quot;Dobnik&quot;,&quot;given&quot;:&quot;Marina&quot;,&quot;parse-names&quot;:false,&quot;dropping-particle&quot;:&quot;&quot;,&quot;non-dropping-particle&quot;:&quot;&quot;},{&quot;family&quot;:&quot;Löfler&quot;,&quot;given&quot;:&quot;Stefan&quot;,&quot;parse-names&quot;:false,&quot;dropping-particle&quot;:&quot;&quot;,&quot;non-dropping-particle&quot;:&quot;&quot;},{&quot;family&quot;:&quot;Hofer&quot;,&quot;given&quot;:&quot;Christian&quot;,&quot;parse-names&quot;:false,&quot;dropping-particle&quot;:&quot;&quot;,&quot;non-dropping-particle&quot;:&quot;&quot;},{&quot;family&quot;:&quot;Šarabon&quot;,&quot;given&quot;:&quot;Nejc&quot;,&quot;parse-names&quot;:false,&quot;dropping-particle&quot;:&quot;&quot;,&quot;non-dropping-particle&quot;:&quot;&quot;}],&quot;container-title&quot;:&quot;Sensors&quot;,&quot;DOI&quot;:&quot;10.3390/s21186245&quot;,&quot;ISSN&quot;:&quot;1424-8220&quot;,&quot;issued&quot;:{&quot;date-parts&quot;:[[2021,9,17]]},&quot;page&quot;:&quot;6245&quot;,&quot;abstract&quot;:&quot;&lt;p&gt;Wrist-worn consumer-grade activity trackers are popular devices, developed mainly for personal use. This study aimed to explore the validity, reliability and sensitivity to change of movement behaviors metrics from three activity trackers (Polar Vantage M, Garmin Vivoactive 4s and Garmin Vivosport) in controlled and free-living conditions when worn by older adults. Participants (n = 28; 74 ± 5 years) underwent a videotaped laboratory protocol while wearing all three trackers. On a separate occasion, participants (n = 17 for each of the trackers) wore one (randomly assigned) tracker and a research-grade activity monitor ActiGraph wGT3X-BT simultaneously for six consecutive days. Both Garmin trackers showed excellent performance for step counts, with a mean absolute percentage error (MAPE) below 20% and intraclass correlation coefficient (ICC2,1) above 0.90 (p &amp;lt; 0.05). The MAPE for sleep time was within 10% for all the trackers tested, while it was far beyond 20% for all other movement behaviors metrics. The results suggested that all three trackers could be used for measuring sleep time with a high level of accuracy, and both Garmin trackers could also be used for step counts. All other output metrics should be used with caution. The results provided in this study could be used to guide choice on activity trackers aiming for different purposes—individual use, longitudinal monitoring or in clinical trial setting.&lt;/p&gt;&quot;,&quot;issue&quot;:&quot;18&quot;,&quot;volume&quot;:&quot;21&quot;,&quot;container-title-short&quot;:&quot;&quot;},&quot;isTemporary&quot;:false}]},{&quot;citationID&quot;:&quot;MENDELEY_CITATION_623ad5fe-feb5-4537-9c4d-7f2021523472&quot;,&quot;properties&quot;:{&quot;noteIndex&quot;:0},&quot;isEdited&quot;:false,&quot;manualOverride&quot;:{&quot;isManuallyOverridden&quot;:false,&quot;citeprocText&quot;:&quot;&lt;sup&gt;20,21&lt;/sup&gt;&quot;,&quot;manualOverrideText&quot;:&quot;&quot;},&quot;citationTag&quot;:&quot;MENDELEY_CITATION_v3_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&quot;,&quot;citationItems&quot;:[{&quot;id&quot;:&quot;b660d91f-e575-3c3d-a1f3-d23da7f2a103&quot;,&quot;itemData&quot;:{&quot;type&quot;:&quot;article-journal&quot;,&quot;id&quot;:&quot;b660d91f-e575-3c3d-a1f3-d23da7f2a103&quot;,&quot;title&quot;:&quot;Validity, Reliability and Sensitivity to Change of Three Consumer-Grade Activity Trackers in Controlled and Free-Living Conditions among Older Adults&quot;,&quot;author&quot;:[{&quot;family&quot;:&quot;Kastelic&quot;,&quot;given&quot;:&quot;Kaja&quot;,&quot;parse-names&quot;:false,&quot;dropping-particle&quot;:&quot;&quot;,&quot;non-dropping-particle&quot;:&quot;&quot;},{&quot;family&quot;:&quot;Dobnik&quot;,&quot;given&quot;:&quot;Marina&quot;,&quot;parse-names&quot;:false,&quot;dropping-particle&quot;:&quot;&quot;,&quot;non-dropping-particle&quot;:&quot;&quot;},{&quot;family&quot;:&quot;Löfler&quot;,&quot;given&quot;:&quot;Stefan&quot;,&quot;parse-names&quot;:false,&quot;dropping-particle&quot;:&quot;&quot;,&quot;non-dropping-particle&quot;:&quot;&quot;},{&quot;family&quot;:&quot;Hofer&quot;,&quot;given&quot;:&quot;Christian&quot;,&quot;parse-names&quot;:false,&quot;dropping-particle&quot;:&quot;&quot;,&quot;non-dropping-particle&quot;:&quot;&quot;},{&quot;family&quot;:&quot;Šarabon&quot;,&quot;given&quot;:&quot;Nejc&quot;,&quot;parse-names&quot;:false,&quot;dropping-particle&quot;:&quot;&quot;,&quot;non-dropping-particle&quot;:&quot;&quot;}],&quot;container-title&quot;:&quot;Sensors&quot;,&quot;DOI&quot;:&quot;10.3390/s21186245&quot;,&quot;ISSN&quot;:&quot;1424-8220&quot;,&quot;issued&quot;:{&quot;date-parts&quot;:[[2021,9,17]]},&quot;page&quot;:&quot;6245&quot;,&quot;abstract&quot;:&quot;&lt;p&gt;Wrist-worn consumer-grade activity trackers are popular devices, developed mainly for personal use. This study aimed to explore the validity, reliability and sensitivity to change of movement behaviors metrics from three activity trackers (Polar Vantage M, Garmin Vivoactive 4s and Garmin Vivosport) in controlled and free-living conditions when worn by older adults. Participants (n = 28; 74 ± 5 years) underwent a videotaped laboratory protocol while wearing all three trackers. On a separate occasion, participants (n = 17 for each of the trackers) wore one (randomly assigned) tracker and a research-grade activity monitor ActiGraph wGT3X-BT simultaneously for six consecutive days. Both Garmin trackers showed excellent performance for step counts, with a mean absolute percentage error (MAPE) below 20% and intraclass correlation coefficient (ICC2,1) above 0.90 (p &amp;lt; 0.05). The MAPE for sleep time was within 10% for all the trackers tested, while it was far beyond 20% for all other movement behaviors metrics. The results suggested that all three trackers could be used for measuring sleep time with a high level of accuracy, and both Garmin trackers could also be used for step counts. All other output metrics should be used with caution. The results provided in this study could be used to guide choice on activity trackers aiming for different purposes—individual use, longitudinal monitoring or in clinical trial setting.&lt;/p&gt;&quot;,&quot;issue&quot;:&quot;18&quot;,&quot;volume&quot;:&quot;21&quot;,&quot;container-title-short&quot;:&quot;&quot;},&quot;isTemporary&quot;:false},{&quot;id&quot;:&quot;7bc4b122-4991-3aa6-af26-a477c259d1dc&quot;,&quot;itemData&quot;:{&quot;type&quot;:&quot;article-journal&quot;,&quot;id&quot;:&quot;7bc4b122-4991-3aa6-af26-a477c259d1dc&quot;,&quot;title&quot;:&quot;Feasibility of a wrist-worn wearable device for estimating mental health status in patients with mental illness&quot;,&quot;author&quot;:[{&quot;family&quot;:&quot;Nakagome&quot;,&quot;given&quot;:&quot;Kazuyuki&quot;,&quot;parse-names&quot;:false,&quot;dropping-particle&quot;:&quot;&quot;,&quot;non-dropping-particle&quot;:&quot;&quot;},{&quot;family&quot;:&quot;Makinodan&quot;,&quot;given&quot;:&quot;Manabu&quot;,&quot;parse-names&quot;:false,&quot;dropping-particle&quot;:&quot;&quot;,&quot;non-dropping-particle&quot;:&quot;&quot;},{&quot;family&quot;:&quot;Uratani&quot;,&quot;given&quot;:&quot;Mitsuhiro&quot;,&quot;parse-names&quot;:false,&quot;dropping-particle&quot;:&quot;&quot;,&quot;non-dropping-particle&quot;:&quot;&quot;},{&quot;family&quot;:&quot;Kato&quot;,&quot;given&quot;:&quot;Masaki&quot;,&quot;parse-names&quot;:false,&quot;dropping-particle&quot;:&quot;&quot;,&quot;non-dropping-particle&quot;:&quot;&quot;},{&quot;family&quot;:&quot;Ozaki&quot;,&quot;given&quot;:&quot;Norio&quot;,&quot;parse-names&quot;:false,&quot;dropping-particle&quot;:&quot;&quot;,&quot;non-dropping-particle&quot;:&quot;&quot;},{&quot;family&quot;:&quot;Miyata&quot;,&quot;given&quot;:&quot;Seiko&quot;,&quot;parse-names&quot;:false,&quot;dropping-particle&quot;:&quot;&quot;,&quot;non-dropping-particle&quot;:&quot;&quot;},{&quot;family&quot;:&quot;Iwamoto&quot;,&quot;given&quot;:&quot;Kunihiro&quot;,&quot;parse-names&quot;:false,&quot;dropping-particle&quot;:&quot;&quot;,&quot;non-dropping-particle&quot;:&quot;&quot;},{&quot;family&quot;:&quot;Hashimoto&quot;,&quot;given&quot;:&quot;Naoki&quot;,&quot;parse-names&quot;:false,&quot;dropping-particle&quot;:&quot;&quot;,&quot;non-dropping-particle&quot;:&quot;&quot;},{&quot;family&quot;:&quot;Toyomaki&quot;,&quot;given&quot;:&quot;Atsuhito&quot;,&quot;parse-names&quot;:false,&quot;dropping-particle&quot;:&quot;&quot;,&quot;non-dropping-particle&quot;:&quot;&quot;},{&quot;family&quot;:&quot;Mishima&quot;,&quot;given&quot;:&quot;Kazuo&quot;,&quot;parse-names&quot;:false,&quot;dropping-particle&quot;:&quot;&quot;,&quot;non-dropping-particle&quot;:&quot;&quot;},{&quot;family&quot;:&quot;Ogasawara&quot;,&quot;given&quot;:&quot;Masaya&quot;,&quot;parse-names&quot;:false,&quot;dropping-particle&quot;:&quot;&quot;,&quot;non-dropping-particle&quot;:&quot;&quot;},{&quot;family&quot;:&quot;Takeshima&quot;,&quot;given&quot;:&quot;Masahiro&quot;,&quot;parse-names&quot;:false,&quot;dropping-particle&quot;:&quot;&quot;,&quot;non-dropping-particle&quot;:&quot;&quot;},{&quot;family&quot;:&quot;Minato&quot;,&quot;given&quot;:&quot;Kazumichi&quot;,&quot;parse-names&quot;:false,&quot;dropping-particle&quot;:&quot;&quot;,&quot;non-dropping-particle&quot;:&quot;&quot;},{&quot;family&quot;:&quot;Fukami&quot;,&quot;given&quot;:&quot;Toshikazu&quot;,&quot;parse-names&quot;:false,&quot;dropping-particle&quot;:&quot;&quot;,&quot;non-dropping-particle&quot;:&quot;&quot;},{&quot;family&quot;:&quot;Oba&quot;,&quot;given&quot;:&quot;Mari&quot;,&quot;parse-names&quot;:false,&quot;dropping-particle&quot;:&quot;&quot;,&quot;non-dropping-particle&quot;:&quot;&quot;},{&quot;family&quot;:&quot;Takeda&quot;,&quot;given&quot;:&quot;Kazuyoshi&quot;,&quot;parse-names&quot;:false,&quot;dropping-particle&quot;:&quot;&quot;,&quot;non-dropping-particle&quot;:&quot;&quot;},{&quot;family&quot;:&quot;Oi&quot;,&quot;given&quot;:&quot;Hideki&quot;,&quot;parse-names&quot;:false,&quot;dropping-particle&quot;:&quot;&quot;,&quot;non-dropping-particle&quot;:&quot;&quot;}],&quot;container-title&quot;:&quot;Frontiers in Psychiatry&quot;,&quot;container-title-short&quot;:&quot;Front. Psychiatry&quot;,&quot;DOI&quot;:&quot;10.3389/fpsyt.2023.1189765&quot;,&quot;ISSN&quot;:&quot;1664-0640&quot;,&quot;issued&quot;:{&quot;date-parts&quot;:[[2023,7,20]]},&quot;volume&quot;:&quot;14&quot;},&quot;isTemporary&quot;:false}]},{&quot;citationID&quot;:&quot;MENDELEY_CITATION_7dde81aa-5cb1-4e9f-b1e9-d5614bf850d7&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&quot;,&quot;citationItems&quot;:[{&quot;id&quot;:&quot;e5ade551-609c-3aa2-b072-942e1c764a35&quot;,&quot;itemData&quot;:{&quot;type&quot;:&quot;article-journal&quot;,&quot;id&quot;:&quot;e5ade551-609c-3aa2-b072-942e1c764a35&quot;,&quot;title&quot;:&quot;Selecting a sleep tracker from EEG-based, iteratively improved, low-cost multisensor, and actigraphy-only devices&quot;,&quot;author&quot;:[{&quot;family&quot;:&quot;Ong&quot;,&quot;given&quot;:&quot;Ju Lynn&quot;,&quot;parse-names&quot;:false,&quot;dropping-particle&quot;:&quot;&quot;,&quot;non-dropping-particle&quot;:&quot;&quot;},{&quot;family&quot;:&quot;Golkashani&quot;,&quot;given&quot;:&quot;Hosein Aghayan&quot;,&quot;parse-names&quot;:false,&quot;dropping-particle&quot;:&quot;&quot;,&quot;non-dropping-particle&quot;:&quot;&quot;},{&quot;family&quot;:&quot;Ghorbani&quot;,&quot;given&quot;:&quot;Shohreh&quot;,&quot;parse-names&quot;:false,&quot;dropping-particle&quot;:&quot;&quot;,&quot;non-dropping-particle&quot;:&quot;&quot;},{&quot;family&quot;:&quot;Wong&quot;,&quot;given&quot;:&quot;Kian F.&quot;,&quot;parse-names&quot;:false,&quot;dropping-particle&quot;:&quot;&quot;,&quot;non-dropping-particle&quot;:&quot;&quot;},{&quot;family&quot;:&quot;Chee&quot;,&quot;given&quot;:&quot;Nicholas I.Y.N.&quot;,&quot;parse-names&quot;:false,&quot;dropping-particle&quot;:&quot;&quot;,&quot;non-dropping-particle&quot;:&quot;&quot;},{&quot;family&quot;:&quot;Willoughby&quot;,&quot;given&quot;:&quot;Adrian R.&quot;,&quot;parse-names&quot;:false,&quot;dropping-particle&quot;:&quot;&quot;,&quot;non-dropping-particle&quot;:&quot;&quot;},{&quot;family&quot;:&quot;Chee&quot;,&quot;given&quot;:&quot;Michael W.L.&quot;,&quot;parse-names&quot;:false,&quot;dropping-particle&quot;:&quot;&quot;,&quot;non-dropping-particle&quot;:&quot;&quot;}],&quot;container-title&quot;:&quot;Sleep Health&quot;,&quot;container-title-short&quot;:&quot;Sleep Health&quot;,&quot;DOI&quot;:&quot;10.1016/j.sleh.2023.11.005&quot;,&quot;ISSN&quot;:&quot;23527218&quot;,&quot;issued&quot;:{&quot;date-parts&quot;:[[2024,2]]},&quot;page&quot;:&quot;9-23&quot;,&quot;issue&quot;:&quot;1&quot;,&quot;volume&quot;:&quot;10&quot;},&quot;isTemporary&quot;:false}]},{&quot;citationID&quot;:&quot;MENDELEY_CITATION_d11540bf-7e46-42e4-a8b3-e5ff38556d06&quot;,&quot;properties&quot;:{&quot;noteIndex&quot;:0},&quot;isEdited&quot;:false,&quot;manualOverride&quot;:{&quot;isManuallyOverridden&quot;:false,&quot;citeprocText&quot;:&quot;&lt;sup&gt;23,24&lt;/sup&gt;&quot;,&quot;manualOverrideText&quot;:&quot;&quot;},&quot;citationTag&quot;:&quot;MENDELEY_CITATION_v3_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&quot;,&quot;citationItems&quot;:[{&quot;id&quot;:&quot;9c85b094-6618-3cbf-ac82-732cb4c37023&quot;,&quot;itemData&quot;:{&quot;type&quot;:&quot;article-journal&quot;,&quot;id&quot;:&quot;9c85b094-6618-3cbf-ac82-732cb4c37023&quot;,&quot;title&quot;:&quot;Commonly Used Dose of Montmorency Tart Cherry Powder Does Not Improve Sleep or Inflammation Outcomes in Individuals with Overweight or Obesity&quot;,&quot;author&quot;:[{&quot;family&quot;:&quot;Tucker&quot;,&quot;given&quot;:&quot;Robin M.&quot;,&quot;parse-names&quot;:false,&quot;dropping-particle&quot;:&quot;&quot;,&quot;non-dropping-particle&quot;:&quot;&quot;},{&quot;family&quot;:&quot;Kim&quot;,&quot;given&quot;:&quot;Nahyun&quot;,&quot;parse-names&quot;:false,&quot;dropping-particle&quot;:&quot;&quot;,&quot;non-dropping-particle&quot;:&quot;&quot;},{&quot;family&quot;:&quot;Gurzell&quot;,&quot;given&quot;:&quot;Eric&quot;,&quot;parse-names&quot;:false,&quot;dropping-particle&quot;:&quot;&quot;,&quot;non-dropping-particle&quot;:&quot;&quot;},{&quot;family&quot;:&quot;Mathi&quot;,&quot;given&quot;:&quot;Sruti&quot;,&quot;parse-names&quot;:false,&quot;dropping-particle&quot;:&quot;&quot;,&quot;non-dropping-particle&quot;:&quot;&quot;},{&quot;family&quot;:&quot;Chavva&quot;,&quot;given&quot;:&quot;Shreya&quot;,&quot;parse-names&quot;:false,&quot;dropping-particle&quot;:&quot;&quot;,&quot;non-dropping-particle&quot;:&quot;&quot;},{&quot;family&quot;:&quot;Senthilkumar&quot;,&quot;given&quot;:&quot;Dharshini&quot;,&quot;parse-names&quot;:false,&quot;dropping-particle&quot;:&quot;&quot;,&quot;non-dropping-particle&quot;:&quot;&quot;},{&quot;family&quot;:&quot;Bartunek&quot;,&quot;given&quot;:&quot;Olivia&quot;,&quot;parse-names&quot;:false,&quot;dropping-particle&quot;:&quot;&quot;,&quot;non-dropping-particle&quot;:&quot;&quot;},{&quot;family&quot;:&quot;Fenton&quot;,&quot;given&quot;:&quot;Kayla C.&quot;,&quot;parse-names&quot;:false,&quot;dropping-particle&quot;:&quot;&quot;,&quot;non-dropping-particle&quot;:&quot;&quot;},{&quot;family&quot;:&quot;Herndon-Fenton&quot;,&quot;given&quot;:&quot;Sidney J.&quot;,&quot;parse-names&quot;:false,&quot;dropping-particle&quot;:&quot;&quot;,&quot;non-dropping-particle&quot;:&quot;&quot;},{&quot;family&quot;:&quot;Cardino&quot;,&quot;given&quot;:&quot;Vanessa N.&quot;,&quot;parse-names&quot;:false,&quot;dropping-particle&quot;:&quot;&quot;,&quot;non-dropping-particle&quot;:&quot;&quot;},{&quot;family&quot;:&quot;Cooney&quot;,&quot;given&quot;:&quot;Gabrielle M.&quot;,&quot;parse-names&quot;:false,&quot;dropping-particle&quot;:&quot;&quot;,&quot;non-dropping-particle&quot;:&quot;&quot;},{&quot;family&quot;:&quot;Young&quot;,&quot;given&quot;:&quot;Sam&quot;,&quot;parse-names&quot;:false,&quot;dropping-particle&quot;:&quot;&quot;,&quot;non-dropping-particle&quot;:&quot;&quot;},{&quot;family&quot;:&quot;Fenton&quot;,&quot;given&quot;:&quot;Jenifer I.&quot;,&quot;parse-names&quot;:false,&quot;dropping-particle&quot;:&quot;&quot;,&quot;non-dropping-particle&quot;:&quot;&quot;}],&quot;container-title&quot;:&quot;Nutrients&quot;,&quot;container-title-short&quot;:&quot;Nutrients&quot;,&quot;DOI&quot;:&quot;10.3390/nu16234125&quot;,&quot;ISSN&quot;:&quot;2072-6643&quot;,&quot;issued&quot;:{&quot;date-parts&quot;:[[2024,11,28]]},&quot;page&quot;:&quot;4125&quot;,&quot;abstract&quot;:&quot;&lt;p&gt;Background/Objectives: Sleep problems are frequently experienced and play an important role in inflammation and disease risk. US Montmorency tart cherries (MTC) improve sleep outcomes in previous studies, but studies in individuals with overweight and obesity are lacking. Methods: A total of 34 individuals with sleep issues and overweight or obesity (BMI: 32.1 ± 7.0 kg/m2) were recruited to this randomized controlled, crossover study. MTC capsules (500 mg) or a placebo were taken one hour before bed for 14 days. Sleep outcomes including total sleep time, deep and REM sleep duration, nap duration, and nocturnal sleep duration were assessed using the Zmachine and/or Fitbit Inspire 3. Subjective sleep information on quality and insomnia symptoms was collected using the Pittsburgh Sleep Quality Index, the Sleep Quality Scale, and the Insomnia Severity Index. Markers of inflammation included C-reactive protein, TNF-α, and IL-6, IL-8, IL-10, and IL-17A. Results: No significant effects of MTC supplementation were observed for any of the measures of interest (p &amp;gt; 0.05 for all). Conclusions: These results suggest studies of individuals with overweight and obesity should test higher doses of MTC than those currently recommended.&lt;/p&gt;&quot;,&quot;issue&quot;:&quot;23&quot;,&quot;volume&quot;:&quot;16&quot;},&quot;isTemporary&quot;:false},{&quot;id&quot;:&quot;7d13a0b8-4192-3108-91f9-a0ad087b251c&quot;,&quot;itemData&quot;:{&quot;type&quot;:&quot;article-journal&quot;,&quot;id&quot;:&quot;7d13a0b8-4192-3108-91f9-a0ad087b251c&quot;,&quot;title&quot;:&quot;Single-center pilot study of remote therapeutic monitoring in patients with operative spinal pathologies&quot;,&quot;author&quot;:[{&quot;family&quot;:&quot;Balu&quot;,&quot;given&quot;:&quot;Alan&quot;,&quot;parse-names&quot;:false,&quot;dropping-particle&quot;:&quot;&quot;,&quot;non-dropping-particle&quot;:&quot;&quot;},{&quot;family&quot;:&quot;Gensler&quot;,&quot;given&quot;:&quot;Ryan&quot;,&quot;parse-names&quot;:false,&quot;dropping-particle&quot;:&quot;&quot;,&quot;non-dropping-particle&quot;:&quot;&quot;},{&quot;family&quot;:&quot;Liu&quot;,&quot;given&quot;:&quot;Jiaqi&quot;,&quot;parse-names&quot;:false,&quot;dropping-particle&quot;:&quot;&quot;,&quot;non-dropping-particle&quot;:&quot;&quot;},{&quot;family&quot;:&quot;Grady&quot;,&quot;given&quot;:&quot;Clare&quot;,&quot;parse-names&quot;:false,&quot;dropping-particle&quot;:&quot;&quot;,&quot;non-dropping-particle&quot;:&quot;&quot;},{&quot;family&quot;:&quot;Brennan&quot;,&quot;given&quot;:&quot;David&quot;,&quot;parse-names&quot;:false,&quot;dropping-particle&quot;:&quot;&quot;,&quot;non-dropping-particle&quot;:&quot;&quot;},{&quot;family&quot;:&quot;Cobourn&quot;,&quot;given&quot;:&quot;Kelsey&quot;,&quot;parse-names&quot;:false,&quot;dropping-particle&quot;:&quot;&quot;,&quot;non-dropping-particle&quot;:&quot;&quot;},{&quot;family&quot;:&quot;Pivazyan&quot;,&quot;given&quot;:&quot;Gnel&quot;,&quot;parse-names&quot;:false,&quot;dropping-particle&quot;:&quot;&quot;,&quot;non-dropping-particle&quot;:&quot;&quot;},{&quot;family&quot;:&quot;Deshmukh&quot;,&quot;given&quot;:&quot;Vinay&quot;,&quot;parse-names&quot;:false,&quot;dropping-particle&quot;:&quot;&quot;,&quot;non-dropping-particle&quot;:&quot;&quot;}],&quot;container-title&quot;:&quot;Clinical Neurology and Neurosurgery&quot;,&quot;container-title-short&quot;:&quot;Clin. Neurol. Neurosurg.&quot;,&quot;DOI&quot;:&quot;10.1016/j.clineuro.2024.108346&quot;,&quot;ISSN&quot;:&quot;03038467&quot;,&quot;issued&quot;:{&quot;date-parts&quot;:[[2024,7]]},&quot;page&quot;:&quot;108346&quot;,&quot;volume&quot;:&quot;242&quot;},&quot;isTemporary&quot;:false}]},{&quot;citationID&quot;:&quot;MENDELEY_CITATION_fd6ddbc7-ca22-4086-85e4-2232f409df95&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&quot;,&quot;citationItems&quot;:[{&quot;id&quot;:&quot;777eac91-d551-310f-939a-2d11079da367&quot;,&quot;itemData&quot;:{&quot;type&quot;:&quot;article-journal&quot;,&quot;id&quot;:&quot;777eac91-d551-310f-939a-2d11079da367&quot;,&quot;title&quot;:&quot;The Validity of a New Consumer-Targeted Wrist Device in Sleep Measurement: An Overnight Comparison Against Polysomnography in Children and Adolescents&quot;,&quot;author&quot;:[{&quot;family&quot;:&quot;Pesonen&quot;,&quot;given&quot;:&quot;Anu-Katriina&quot;,&quot;parse-names&quot;:false,&quot;dropping-particle&quot;:&quot;&quot;,&quot;non-dropping-particle&quot;:&quot;&quot;},{&quot;family&quot;:&quot;Kuula&quot;,&quot;given&quot;:&quot;Liisa&quot;,&quot;parse-names&quot;:false,&quot;dropping-particle&quot;:&quot;&quot;,&quot;non-dropping-particle&quot;:&quot;&quot;}],&quot;container-title&quot;:&quot;Journal of Clinical Sleep Medicine&quot;,&quot;DOI&quot;:&quot;10.5664/jcsm.7050&quot;,&quot;ISSN&quot;:&quot;1550-9389&quot;,&quot;issued&quot;:{&quot;date-parts&quot;:[[2018,4,15]]},&quot;page&quot;:&quot;585-591&quot;,&quot;issue&quot;:&quot;04&quot;,&quot;volume&quot;:&quot;14&quot;,&quot;container-title-short&quot;:&quot;&quot;},&quot;isTemporary&quot;:false}]},{&quot;citationID&quot;:&quot;MENDELEY_CITATION_17451729-d110-4ea8-aabd-73a7c2fb29de&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&quot;,&quot;citationItems&quot;:[{&quot;id&quot;:&quot;7496b7f6-8452-3cda-951a-3ecd8ab2386e&quot;,&quot;itemData&quot;:{&quot;type&quot;:&quot;article-journal&quot;,&quot;id&quot;:&quot;7496b7f6-8452-3cda-951a-3ecd8ab2386e&quot;,&quot;title&quot;:&quot;Validity of the Polar H10 Sensor for Heart Rate Variability Analysis during Resting State and Incremental Exercise in Recreational Men and Women&quot;,&quot;author&quot;:[{&quot;family&quot;:&quot;Schaffarczyk&quot;,&quot;given&quot;:&quot;Marcelle&quot;,&quot;parse-names&quot;:false,&quot;dropping-particle&quot;:&quot;&quot;,&quot;non-dropping-particle&quot;:&quot;&quot;},{&quot;family&quot;:&quot;Rogers&quot;,&quot;given&quot;:&quot;Bruce&quot;,&quot;parse-names&quot;:false,&quot;dropping-particle&quot;:&quot;&quot;,&quot;non-dropping-particle&quot;:&quot;&quot;},{&quot;family&quot;:&quot;Reer&quot;,&quot;given&quot;:&quot;Rüdiger&quot;,&quot;parse-names&quot;:false,&quot;dropping-particle&quot;:&quot;&quot;,&quot;non-dropping-particle&quot;:&quot;&quot;},{&quot;family&quot;:&quot;Gronwald&quot;,&quot;given&quot;:&quot;Thomas&quot;,&quot;parse-names&quot;:false,&quot;dropping-particle&quot;:&quot;&quot;,&quot;non-dropping-particle&quot;:&quot;&quot;}],&quot;container-title&quot;:&quot;Sensors&quot;,&quot;DOI&quot;:&quot;10.3390/s22176536&quot;,&quot;ISSN&quot;:&quot;1424-8220&quot;,&quot;issued&quot;:{&quot;date-parts&quot;:[[2022,8,30]]},&quot;page&quot;:&quot;6536&quot;,&quot;abstract&quot;:&quot;&lt;p&gt;Heart rate variability (HRV) is frequently applied in sport-specific settings. The rising use of freely accessible applications for its recording requires validation processes to ensure accurate data. It is the aim of this study to compare the HRV data obtained by the Polar H10 sensor chest strap device and an electrocardiogram (ECG) with the focus on RR intervals and short-term scaling exponent alpha 1 of Detrended Fluctuation Analysis (DFA a1) as non-linear metric of HRV analysis. A group of 25 participants performed an exhaustive cycling ramp with measurements of HRV with both recording systems. Average time between heartbeats (RR), heart rate (HR) and DFA a1 were recorded before (PRE), during, and after (POST) the exercise test. High correlations were found for the resting conditions (PRE: r = 0.95, rc = 0.95, ICC3,1 = 0.95, POST: r = 0.86, rc = 0.84, ICC3,1 = 0.85) and for the incremental exercise (r &amp;gt; 0.93, rc &amp;gt; 0.93, ICC3,1 &amp;gt; 0.93). While PRE and POST comparisons revealed no differences, significant bias could be found during the exercise test for all variables (p &amp;lt; 0.001). For RR and HR, bias and limits of agreement (LoA) in the Bland–Altman analysis were minimal (RR: bias of 0.7 to 0.4 ms with LoA of 4.3 to −2.8 ms during low intensity and 1.3 to −0.5 ms during high intensity, HR: bias of −0.1 to −0.2 ms with LoA of 0.3 to −0.5 ms during low intensity and 0.4 to −0.7 ms during high intensity). DFA a1 showed wider bias and LoAs (bias of 0.9 to 8.6% with LoA of 11.6 to −9.9% during low intensity and 58.1 to −40.9% during high intensity). Linear HRV measurements derived from the Polar H10 chest strap device show strong agreement and small bias compared with ECG recordings and can be recommended for practitioners. However, with respect to DFA a1, values in the uncorrelated range and during higher exercise intensities tend to elicit higher bias and wider LoA.&lt;/p&gt;&quot;,&quot;issue&quot;:&quot;17&quot;,&quot;volume&quot;:&quot;22&quot;,&quot;container-title-short&quot;:&quot;&quot;},&quot;isTemporary&quot;:false}]},{&quot;citationID&quot;:&quot;MENDELEY_CITATION_2d148b16-c3fe-4dcf-8067-426e7bc04b69&quot;,&quot;properties&quot;:{&quot;noteIndex&quot;:0},&quot;isEdited&quot;:false,&quot;manualOverride&quot;:{&quot;isManuallyOverridden&quot;:false,&quot;citeprocText&quot;:&quot;&lt;sup&gt;27,28&lt;/sup&gt;&quot;,&quot;manualOverrideText&quot;:&quot;&quot;},&quot;citationTag&quot;:&quot;MENDELEY_CITATION_v3_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&quot;,&quot;citationItems&quot;:[{&quot;id&quot;:&quot;fc58ce12-71d6-38f7-b22b-2898a4520e88&quot;,&quot;itemData&quot;:{&quot;type&quot;:&quot;article-journal&quot;,&quot;id&quot;:&quot;fc58ce12-71d6-38f7-b22b-2898a4520e88&quot;,&quot;title&quot;:&quot;Wrist‐worn devices for the measurement of heart rate and energy expenditure: A validation study for the Apple Watch 6, Polar Vantage V and Fitbit Sense&quot;,&quot;author&quot;:[{&quot;family&quot;:&quot;Hajj‐Boutros&quot;,&quot;given&quot;:&quot;Guy&quot;,&quot;parse-names&quot;:false,&quot;dropping-particle&quot;:&quot;&quot;,&quot;non-dropping-particle&quot;:&quot;&quot;},{&quot;family&quot;:&quot;Landry‐Duval&quot;,&quot;given&quot;:&quot;Marie‐Anne&quot;,&quot;parse-names&quot;:false,&quot;dropping-particle&quot;:&quot;&quot;,&quot;non-dropping-particle&quot;:&quot;&quot;},{&quot;family&quot;:&quot;Comtois&quot;,&quot;given&quot;:&quot;Alain Steve&quot;,&quot;parse-names&quot;:false,&quot;dropping-particle&quot;:&quot;&quot;,&quot;non-dropping-particle&quot;:&quot;&quot;},{&quot;family&quot;:&quot;Gouspillou&quot;,&quot;given&quot;:&quot;Gilles&quot;,&quot;parse-names&quot;:false,&quot;dropping-particle&quot;:&quot;&quot;,&quot;non-dropping-particle&quot;:&quot;&quot;},{&quot;family&quot;:&quot;Karelis&quot;,&quot;given&quot;:&quot;Antony D.&quot;,&quot;parse-names&quot;:false,&quot;dropping-particle&quot;:&quot;&quot;,&quot;non-dropping-particle&quot;:&quot;&quot;}],&quot;container-title&quot;:&quot;European Journal of Sport Science&quot;,&quot;container-title-short&quot;:&quot;Eur. J. Sport Sci.&quot;,&quot;DOI&quot;:&quot;10.1080/17461391.2021.2023656&quot;,&quot;ISSN&quot;:&quot;1746-1391&quot;,&quot;issued&quot;:{&quot;date-parts&quot;:[[2023,2,31]]},&quot;page&quot;:&quot;165-177&quot;,&quot;abstract&quot;:&quot;&lt;p&gt;The purpose of this study was to investigate the accuracy of 3 recently released wrist‐worn devices (Apple Watch 6, Polar Vantage V and Fitbit Sense) for heart rate and energy expenditure during various activities. The study population consisted of 60 young healthy individuals (30 men and 30 women; age: 24.9 ± 3.0 years, BMI: 23.1 ± 2.7 kg/m2). Heart rate and energy expenditure were measured using the Polar H10 and Metamax 3B, respectively (reference measures) as well as with the 3 wrist‐worn devices during 5 different activities (sitting, walking, running, resistance exercises and cycling). The Apple Watch 6 displayed the highest level of accuracy for heart rate measurement with a coefficient of variation (CV) (%) of less than 5% for all 5 activities, whereas the Polar Vantage V and the Fitbit Sense presented various degrees of accuracy (from high to poor accuracy) dependent on the activity (CVs between 2.44‐8.80% and 4.14‐10.76%, respectively). As for energy expenditure, all 3 devices displayed poor accuracy for all 5 physical activities (CVs between 14.68‐24.85% for Apple Watch 6, 16.54‐25.78% for Polar Vantage V and 13.44‐29.66% for Fitbit Sense). Results of the present study indicate that the Apple Watch 6 was the most accurate for measuring heart rate across all 5 activities, whereas variable levels of accuracy for heart rate measurement for the Polar Vantage V and the Fitbit Sense were observed depending on the activity. As for energy expenditure, all 3 devices showed poor accuracy during all activities.&lt;/p&gt;&quot;,&quot;issue&quot;:&quot;2&quot;,&quot;volume&quot;:&quot;23&quot;},&quot;isTemporary&quot;:false},{&quot;id&quot;:&quot;3ba4aff1-06d1-3bf6-9b70-494aa51adf9b&quot;,&quot;itemData&quot;:{&quot;type&quot;:&quot;article-journal&quot;,&quot;id&quot;:&quot;3ba4aff1-06d1-3bf6-9b70-494aa51adf9b&quot;,&quot;title&quot;:&quot;Accuracy of Apple Watch to Measure Cardiovascular Indices in Patients with Chronic Diseases: A Cross Sectional Study&quot;,&quot;author&quot;:[{&quot;family&quot;:&quot;Khushhal&quot;,&quot;given&quot;:&quot;Alaa&quot;,&quot;parse-names&quot;:false,&quot;dropping-particle&quot;:&quot;&quot;,&quot;non-dropping-particle&quot;:&quot;&quot;},{&quot;family&quot;:&quot;Mohamed&quot;,&quot;given&quot;:&quot;Ashraf&quot;,&quot;parse-names&quot;:false,&quot;dropping-particle&quot;:&quot;&quot;,&quot;non-dropping-particle&quot;:&quot;&quot;},{&quot;family&quot;:&quot;Elsayed&quot;,&quot;given&quot;:&quot;Mahmoud&quot;,&quot;parse-names&quot;:false,&quot;dropping-particle&quot;:&quot;&quot;,&quot;non-dropping-particle&quot;:&quot;&quot;}],&quot;container-title&quot;:&quot;Journal of Multidisciplinary Healthcare&quot;,&quot;container-title-short&quot;:&quot;J. Multidiscip. Healthc.&quot;,&quot;DOI&quot;:&quot;10.2147/JMDH.S449071&quot;,&quot;ISSN&quot;:&quot;1178-2390&quot;,&quot;issued&quot;:{&quot;date-parts&quot;:[[2024,3]]},&quot;page&quot;:&quot;1053-1063&quot;,&quot;volume&quot;:&quot;Volume 17&quot;},&quot;isTemporary&quot;:false}]},{&quot;citationID&quot;:&quot;MENDELEY_CITATION_49aa11e4-e489-4486-8cf7-9c8e0f849fda&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&quot;,&quot;citationItems&quot;:[{&quot;id&quot;:&quot;3f290576-5e70-3cb5-bb57-a3bbdadfee3a&quot;,&quot;itemData&quot;:{&quot;type&quot;:&quot;article-journal&quot;,&quot;id&quot;:&quot;3f290576-5e70-3cb5-bb57-a3bbdadfee3a&quot;,&quot;title&quot;:&quot;Validity of Four Consumer‐Grade Optical Heart Rate Sensors for Assessing Volume and Intensity Distribution of Physical Activity&quot;,&quot;author&quot;:[{&quot;family&quot;:&quot;Neudorfer&quot;,&quot;given&quot;:&quot;Michael&quot;,&quot;parse-names&quot;:false,&quot;dropping-particle&quot;:&quot;&quot;,&quot;non-dropping-particle&quot;:&quot;&quot;},{&quot;family&quot;:&quot;Kumar&quot;,&quot;given&quot;:&quot;Devender&quot;,&quot;parse-names&quot;:false,&quot;dropping-particle&quot;:&quot;&quot;,&quot;non-dropping-particle&quot;:&quot;&quot;},{&quot;family&quot;:&quot;Smeddinck&quot;,&quot;given&quot;:&quot;Jan David&quot;,&quot;parse-names&quot;:false,&quot;dropping-particle&quot;:&quot;&quot;,&quot;non-dropping-particle&quot;:&quot;&quot;},{&quot;family&quot;:&quot;Kulnik&quot;,&quot;given&quot;:&quot;Stefan Tino&quot;,&quot;parse-names&quot;:false,&quot;dropping-particle&quot;:&quot;&quot;,&quot;non-dropping-particle&quot;:&quot;&quot;},{&quot;family&quot;:&quot;Niebauer&quot;,&quot;given&quot;:&quot;Josef&quot;,&quot;parse-names&quot;:false,&quot;dropping-particle&quot;:&quot;&quot;,&quot;non-dropping-particle&quot;:&quot;&quot;},{&quot;family&quot;:&quot;Treff&quot;,&quot;given&quot;:&quot;Gunnar&quot;,&quot;parse-names&quot;:false,&quot;dropping-particle&quot;:&quot;&quot;,&quot;non-dropping-particle&quot;:&quot;&quot;},{&quot;family&quot;:&quot;Sareban&quot;,&quot;given&quot;:&quot;Mahdi&quot;,&quot;parse-names&quot;:false,&quot;dropping-particle&quot;:&quot;&quot;,&quot;non-dropping-particle&quot;:&quot;&quot;}],&quot;container-title&quot;:&quot;Scandinavian Journal of Medicine &amp; Science in Sports&quot;,&quot;container-title-short&quot;:&quot;Scand. J. Med. Sci. Sports&quot;,&quot;DOI&quot;:&quot;10.1111/sms.14756&quot;,&quot;ISSN&quot;:&quot;0905-7188&quot;,&quot;issued&quot;:{&quot;date-parts&quot;:[[2024,11,7]]},&quot;abstract&quot;:&quot;&lt;p&gt;Consumer‐grade optical heart rate (HR) sensors emerged as promising tools to monitor volume and intensity of physical activity (PA). However, no validation study of optical HR sensors included recent comprehensive validation recommendations, required for facilitating usage for medical purposes. Validity of HR data measured with four consumer‐grade optical sensors, the wrist‐worn Garmin Venu 2S and Polar Vantage M2, and the upper arm‐worn Polar Verity Sense and Scosche Rhythm24 were assessed in 32 participants over 24 h including various laboratory‐based and free‐living activities. Furthermore, validity of time at moderate or vigorous PA intensity zones was analyzed. A medical‐grade ECG served as a reference. Reliability was assessed by analyzing data of laboratory‐based activities during two visits. Across activities, the mean absolute percentage error ranged from 2.2% to 4.7% and intraclass correlation coefficients ranged from 0.91 to 0.98, indicating high validity for all optical sensors. All sensors validly detected time spent at moderate or vigorous intensities (mean error &amp;lt; 10%), except Polar M2 for moderate PA (mean error 12.8%) and Garmin V2 for vigorous PA (mean error −15.9%). Sensor day‐to‐day reliability was high, indicated by a mean absolute error of &amp;lt; 5 beats/min. Upper arm‐worn sensors consistently outperformed wrist‐worn sensors, particularly in activities involving increased arm movement and at higher intensities. Our findings identified an overall high validity of these four consumer‐grade optical HR sensors, also for assessing time spent at higher PA intensities. However, differences were observed between sensors regarding activity subtypes and intensity levels. These data support informed decisions when selecting optical sensors for PA monitoring and intervention.&lt;/p&gt;&quot;,&quot;issue&quot;:&quot;11&quot;,&quot;volume&quot;:&quot;34&quot;},&quot;isTemporary&quot;:false}]},{&quot;citationID&quot;:&quot;MENDELEY_CITATION_894ca9c6-c40f-48c2-bb5c-7c24c611a61b&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&quot;,&quot;citationItems&quot;:[{&quot;id&quot;:&quot;55bc193d-6606-30b8-8557-85cee08cce74&quot;,&quot;itemData&quot;:{&quot;type&quot;:&quot;article-journal&quot;,&quot;id&quot;:&quot;55bc193d-6606-30b8-8557-85cee08cce74&quot;,&quot;title&quot;:&quot;Screening of obstructive sleep apnea in patients who snore using a patch-type device with electrocardiogram and 3-axis accelerometer&quot;,&quot;author&quot;:[{&quot;family&quot;:&quot;Hsu&quot;,&quot;given&quot;:&quot;Ying-Shuo&quot;,&quot;parse-names&quot;:false,&quot;dropping-particle&quot;:&quot;&quot;,&quot;non-dropping-particle&quot;:&quot;&quot;},{&quot;family&quot;:&quot;Chen&quot;,&quot;given&quot;:&quot;Tien-Yu&quot;,&quot;parse-names&quot;:false,&quot;dropping-particle&quot;:&quot;&quot;,&quot;non-dropping-particle&quot;:&quot;&quot;},{&quot;family&quot;:&quot;Wu&quot;,&quot;given&quot;:&quot;Dean&quot;,&quot;parse-names&quot;:false,&quot;dropping-particle&quot;:&quot;&quot;,&quot;non-dropping-particle&quot;:&quot;&quot;},{&quot;family&quot;:&quot;Lin&quot;,&quot;given&quot;:&quot;Chia-Mo&quot;,&quot;parse-names&quot;:false,&quot;dropping-particle&quot;:&quot;&quot;,&quot;non-dropping-particle&quot;:&quot;&quot;},{&quot;family&quot;:&quot;Juang&quot;,&quot;given&quot;:&quot;Jer-Nan&quot;,&quot;parse-names&quot;:false,&quot;dropping-particle&quot;:&quot;&quot;,&quot;non-dropping-particle&quot;:&quot;&quot;},{&quot;family&quot;:&quot;Liu&quot;,&quot;given&quot;:&quot;Wen-Te&quot;,&quot;parse-names&quot;:false,&quot;dropping-particle&quot;:&quot;&quot;,&quot;non-dropping-particle&quot;:&quot;&quot;}],&quot;container-title&quot;:&quot;Journal of Clinical Sleep Medicine&quot;,&quot;DOI&quot;:&quot;10.5664/jcsm.8462&quot;,&quot;ISSN&quot;:&quot;1550-9389&quot;,&quot;issued&quot;:{&quot;date-parts&quot;:[[2020,7,15]]},&quot;page&quot;:&quot;1149-1160&quot;,&quot;issue&quot;:&quot;7&quot;,&quot;volume&quot;:&quot;16&quot;,&quot;container-title-short&quot;:&quot;&quot;},&quot;isTemporary&quot;:false}]},{&quot;citationID&quot;:&quot;MENDELEY_CITATION_53e64066-bc50-457c-8f07-22d202b68568&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&quot;,&quot;citationItems&quot;:[{&quot;id&quot;:&quot;b84006f9-be56-333a-8e31-ce89580600ff&quot;,&quot;itemData&quot;:{&quot;type&quot;:&quot;article-journal&quot;,&quot;id&quot;:&quot;b84006f9-be56-333a-8e31-ce89580600ff&quot;,&quot;title&quot;:&quot;Evaluation of Upper Body and Lower Limbs Kinematics through an IMU-Based Medical System: A Comparative Study with the Optoelectronic System.&quot;,&quot;author&quot;:[{&quot;family&quot;:&quot;Cerfoglio&quot;,&quot;given&quot;:&quot;Serena&quot;,&quot;parse-names&quot;:false,&quot;dropping-particle&quot;:&quot;&quot;,&quot;non-dropping-particle&quot;:&quot;&quot;},{&quot;family&quot;:&quot;Capodaglio&quot;,&quot;given&quot;:&quot;Paolo&quot;,&quot;parse-names&quot;:false,&quot;dropping-particle&quot;:&quot;&quot;,&quot;non-dropping-particle&quot;:&quot;&quot;},{&quot;family&quot;:&quot;Rossi&quot;,&quot;given&quot;:&quot;Paolo&quot;,&quot;parse-names&quot;:false,&quot;dropping-particle&quot;:&quot;&quot;,&quot;non-dropping-particle&quot;:&quot;&quot;},{&quot;family&quot;:&quot;Conforti&quot;,&quot;given&quot;:&quot;Ilaria&quot;,&quot;parse-names&quot;:false,&quot;dropping-particle&quot;:&quot;&quot;,&quot;non-dropping-particle&quot;:&quot;&quot;},{&quot;family&quot;:&quot;D'Angeli&quot;,&quot;given&quot;:&quot;Valentina&quot;,&quot;parse-names&quot;:false,&quot;dropping-particle&quot;:&quot;&quot;,&quot;non-dropping-particle&quot;:&quot;&quot;},{&quot;family&quot;:&quot;Milani&quot;,&quot;given&quot;:&quot;Elia&quot;,&quot;parse-names&quot;:false,&quot;dropping-particle&quot;:&quot;&quot;,&quot;non-dropping-particle&quot;:&quot;&quot;},{&quot;family&quot;:&quot;Galli&quot;,&quot;given&quot;:&quot;Manuela&quot;,&quot;parse-names&quot;:false,&quot;dropping-particle&quot;:&quot;&quot;,&quot;non-dropping-particle&quot;:&quot;&quot;},{&quot;family&quot;:&quot;Cimolin&quot;,&quot;given&quot;:&quot;Veronica&quot;,&quot;parse-names&quot;:false,&quot;dropping-particle&quot;:&quot;&quot;,&quot;non-dropping-particle&quot;:&quot;&quot;}],&quot;container-title&quot;:&quot;Sensors (Basel, Switzerland)&quot;,&quot;container-title-short&quot;:&quot;Sensors (Basel)&quot;,&quot;DOI&quot;:&quot;10.3390/s23136156&quot;,&quot;ISSN&quot;:&quot;1424-8220&quot;,&quot;PMID&quot;:&quot;37448005&quot;,&quot;issued&quot;:{&quot;date-parts&quot;:[[2023,7,5]]},&quot;abstract&quot;:&quot;In recent years, the use of inertial-based systems has been applied to remote rehabilitation, opening new perspectives for outpatient assessment. In this study, we assessed the accuracy and the concurrent validity of the angular measurements provided by an inertial-based device for rehabilitation with respect to the state-of-the-art system for motion tracking. Data were simultaneously collected with the two systems across a set of exercises for trunk and lower limbs, performed by 21 healthy participants. Additionally, the sensitivity of the inertial measurement unit (IMU)-based system to its malpositioning was assessed. Root mean square error (RMSE) was used to explore the differences in the outputs of the two systems in terms of range of motion (ROM), and their agreement was assessed via Pearson's correlation coefficient (PCC) and Lin's concordance correlation coefficient (CCC). The results showed that the IMU-based system was able to assess upper-body and lower-limb kinematics with a mean error in general lower than 5° and that its measurements were moderately biased by its mispositioning. Although the system does not seem to be suitable for analysis requiring a high level of detail, the findings of this study support the application of the device in rehabilitation programs in unsupervised settings, providing reliable data to remotely monitor the progress of the rehabilitation pathway and change in patient's motor function.&quot;,&quot;issue&quot;:&quot;13&quot;,&quot;volume&quot;:&quot;23&quot;},&quot;isTemporary&quot;:false}]},{&quot;citationID&quot;:&quot;MENDELEY_CITATION_70d47722-d020-43fe-bf68-3e7d3b2d7240&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&quot;,&quot;citationItems&quot;:[{&quot;id&quot;:&quot;f38c0173-8ef3-3d08-90fb-b2ce0a859ccd&quot;,&quot;itemData&quot;:{&quot;type&quot;:&quot;article-journal&quot;,&quot;id&quot;:&quot;f38c0173-8ef3-3d08-90fb-b2ce0a859ccd&quot;,&quot;title&quot;:&quot;Validation of a Commercially Available IMU-Based System Against an Optoelectronic System for Full-Body Motor Tasks&quot;,&quot;author&quot;:[{&quot;family&quot;:&quot;Villa&quot;,&quot;given&quot;:&quot;Giacomo&quot;,&quot;parse-names&quot;:false,&quot;dropping-particle&quot;:&quot;&quot;,&quot;non-dropping-particle&quot;:&quot;&quot;},{&quot;family&quot;:&quot;Cerfoglio&quot;,&quot;given&quot;:&quot;Serena&quot;,&quot;parse-names&quot;:false,&quot;dropping-particle&quot;:&quot;&quot;,&quot;non-dropping-particle&quot;:&quot;&quot;},{&quot;family&quot;:&quot;Bonfiglio&quot;,&quot;given&quot;:&quot;Alessandro&quot;,&quot;parse-names&quot;:false,&quot;dropping-particle&quot;:&quot;&quot;,&quot;non-dropping-particle&quot;:&quot;&quot;},{&quot;family&quot;:&quot;Capodaglio&quot;,&quot;given&quot;:&quot;Paolo&quot;,&quot;parse-names&quot;:false,&quot;dropping-particle&quot;:&quot;&quot;,&quot;non-dropping-particle&quot;:&quot;&quot;},{&quot;family&quot;:&quot;Galli&quot;,&quot;given&quot;:&quot;Manuela&quot;,&quot;parse-names&quot;:false,&quot;dropping-particle&quot;:&quot;&quot;,&quot;non-dropping-particle&quot;:&quot;&quot;},{&quot;family&quot;:&quot;Cimolin&quot;,&quot;given&quot;:&quot;Veronica&quot;,&quot;parse-names&quot;:false,&quot;dropping-particle&quot;:&quot;&quot;,&quot;non-dropping-particle&quot;:&quot;&quot;}],&quot;container-title&quot;:&quot;Sensors&quot;,&quot;DOI&quot;:&quot;10.3390/s25123736&quot;,&quot;ISSN&quot;:&quot;1424-8220&quot;,&quot;issued&quot;:{&quot;date-parts&quot;:[[2025,6,14]]},&quot;page&quot;:&quot;3736&quot;,&quot;abstract&quot;:&quot;&lt;p&gt;Inertial measurement units (IMUs) have gained popularity as portable and cost-effective alternatives to optoelectronic motion capture systems for assessing joint kinematics. This study aimed to validate a commercially available multi-sensor IMU-based system against a laboratory-grade motion capture system across lower limb, trunk, and upper limb movements. Fifteen healthy participants performed a battery of single- and multi-joint tasks while motion data were simultaneously recorded by both systems. Range of motion (ROM) values were extracted from the two systems and compared. The IMU-based system demonstrated high concurrent validity, with non-significant differences in most tasks, root mean square error values generally below 7°, percentage of similarity greater than 97%, and strong correlations (r ≥ 0.77) with the reference system. Systematic biases were trivial (≤3.9°), and limits of agreement remained within clinically acceptable thresholds. The findings indicate that the tested IMU-based system provides ROM estimates statistically and clinically comparable to those obtained with optical reference systems. Given its portability, ease of use, and affordability, the IMU-based system presents a promising solution for motion analysis in both clinical and remote rehabilitation contexts, although future research should extend validation to pathological populations and longer monitoring periods.&lt;/p&gt;&quot;,&quot;issue&quot;:&quot;12&quot;,&quot;volume&quot;:&quot;25&quot;,&quot;container-title-short&quot;:&quot;&quot;},&quot;isTemporary&quot;:false}]},{&quot;citationID&quot;:&quot;MENDELEY_CITATION_8e66d417-a28f-4038-9759-2983460e362d&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&quot;,&quot;citationItems&quot;:[{&quot;id&quot;:&quot;8ff2cd07-d149-32c4-b8c0-01b7fd24fb96&quot;,&quot;itemData&quot;:{&quot;type&quot;:&quot;article-journal&quot;,&quot;id&quot;:&quot;8ff2cd07-d149-32c4-b8c0-01b7fd24fb96&quot;,&quot;title&quot;:&quot;NONAN GaitPrint: An IMU gait database of healthy young adults&quot;,&quot;author&quot;:[{&quot;family&quot;:&quot;Wiles&quot;,&quot;given&quot;:&quot;Tyler M.&quot;,&quot;parse-names&quot;:false,&quot;dropping-particle&quot;:&quot;&quot;,&quot;non-dropping-particle&quot;:&quot;&quot;},{&quot;family&quot;:&quot;Mangalam&quot;,&quot;given&quot;:&quot;Madhur&quot;,&quot;parse-names&quot;:false,&quot;dropping-particle&quot;:&quot;&quot;,&quot;non-dropping-particle&quot;:&quot;&quot;},{&quot;family&quot;:&quot;Sommerfeld&quot;,&quot;given&quot;:&quot;Joel H.&quot;,&quot;parse-names&quot;:false,&quot;dropping-particle&quot;:&quot;&quot;,&quot;non-dropping-particle&quot;:&quot;&quot;},{&quot;family&quot;:&quot;Kim&quot;,&quot;given&quot;:&quot;Seung Kyeom&quot;,&quot;parse-names&quot;:false,&quot;dropping-particle&quot;:&quot;&quot;,&quot;non-dropping-particle&quot;:&quot;&quot;},{&quot;family&quot;:&quot;Brink&quot;,&quot;given&quot;:&quot;Kolby J.&quot;,&quot;parse-names&quot;:false,&quot;dropping-particle&quot;:&quot;&quot;,&quot;non-dropping-particle&quot;:&quot;&quot;},{&quot;family&quot;:&quot;Charles&quot;,&quot;given&quot;:&quot;Anaelle Emeline&quot;,&quot;parse-names&quot;:false,&quot;dropping-particle&quot;:&quot;&quot;,&quot;non-dropping-particle&quot;:&quot;&quot;},{&quot;family&quot;:&quot;Grunkemeyer&quot;,&quot;given&quot;:&quot;Alli&quot;,&quot;parse-names&quot;:false,&quot;dropping-particle&quot;:&quot;&quot;,&quot;non-dropping-particle&quot;:&quot;&quot;},{&quot;family&quot;:&quot;Kalaitzi Manifrenti&quot;,&quot;given&quot;:&quot;Marilena&quot;,&quot;parse-names&quot;:false,&quot;dropping-particle&quot;:&quot;&quot;,&quot;non-dropping-particle&quot;:&quot;&quot;},{&quot;family&quot;:&quot;Mastorakis&quot;,&quot;given&quot;:&quot;Spyridon&quot;,&quot;parse-names&quot;:false,&quot;dropping-particle&quot;:&quot;&quot;,&quot;non-dropping-particle&quot;:&quot;&quot;},{&quot;family&quot;:&quot;Stergiou&quot;,&quot;given&quot;:&quot;Nick&quot;,&quot;parse-names&quot;:false,&quot;dropping-particle&quot;:&quot;&quot;,&quot;non-dropping-particle&quot;:&quot;&quot;},{&quot;family&quot;:&quot;Likens&quot;,&quot;given&quot;:&quot;Aaron D.&quot;,&quot;parse-names&quot;:false,&quot;dropping-particle&quot;:&quot;&quot;,&quot;non-dropping-particle&quot;:&quot;&quot;}],&quot;container-title&quot;:&quot;Scientific Data&quot;,&quot;container-title-short&quot;:&quot;Sci. Data&quot;,&quot;DOI&quot;:&quot;10.1038/s41597-023-02704-z&quot;,&quot;ISSN&quot;:&quot;2052-4463&quot;,&quot;issued&quot;:{&quot;date-parts&quot;:[[2023,12,5]]},&quot;page&quot;:&quot;867&quot;,&quot;abstract&quot;:&quot;&lt;p&gt; An ongoing thrust of research focused on human gait pertains to identifying individuals based on gait patterns. However, no existing gait database supports modeling efforts to assess gait patterns unique to individuals. Hence, we introduce the Nonlinear Analysis Core (NONAN) GaitPrint database containing whole body kinematics and foot placement during self-paced overground walking on a 200-meter looping indoor track. Noraxon Ultium Motion &lt;sup&gt;TM&lt;/sup&gt; inertial measurement unit (IMU) sensors sampled the motion of 35 healthy young adults (19–35 years old; 18 men and 17 women; &lt;italic&gt;mean&lt;/italic&gt;  ± 1  &lt;italic&gt;s.d&lt;/italic&gt; . age: 24.6 ± 2.7 years; height: 1.73 ± 0.78 m; body mass: 72.44 ± 15.04 kg) over 18 4-min trials across two days. Continuous variables include acceleration, velocity, position, and the acceleration, velocity, position, orientation, and rotational velocity of each corresponding body segment, and the angle of each respective joint. The discrete variables include an exhaustive set of gait parameters derived from the spatiotemporal dynamics of foot placement. We technically validate our data using continuous relative phase, Lyapunov exponent, and Hurst exponent—nonlinear metrics quantifying different aspects of healthy human gait. &lt;/p&gt;&quot;,&quot;issue&quot;:&quot;1&quot;,&quot;volume&quot;:&quot;10&quot;},&quot;isTemporary&quot;:false}]},{&quot;citationID&quot;:&quot;MENDELEY_CITATION_be84bbf6-cc2b-4d87-a253-915bd7f92a3f&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&quot;,&quot;citationItems&quot;:[{&quot;id&quot;:&quot;3f485da8-47fa-37b8-b458-303fa4763d6c&quot;,&quot;itemData&quot;:{&quot;type&quot;:&quot;article-journal&quot;,&quot;id&quot;:&quot;3f485da8-47fa-37b8-b458-303fa4763d6c&quot;,&quot;title&quot;:&quot;Location Matters-Can a Smart Golf Club Detect Where the Club Face Hits the Ball?&quot;,&quot;author&quot;:[{&quot;family&quot;:&quot;Hollaus&quot;,&quot;given&quot;:&quot;Bernhard&quot;,&quot;parse-names&quot;:false,&quot;dropping-particle&quot;:&quot;&quot;,&quot;non-dropping-particle&quot;:&quot;&quot;},{&quot;family&quot;:&quot;Heyer&quot;,&quot;given&quot;:&quot;Yannic&quot;,&quot;parse-names&quot;:false,&quot;dropping-particle&quot;:&quot;&quot;,&quot;non-dropping-particle&quot;:&quot;&quot;},{&quot;family&quot;:&quot;Steiner&quot;,&quot;given&quot;:&quot;Johannes&quot;,&quot;parse-names&quot;:false,&quot;dropping-particle&quot;:&quot;&quot;,&quot;non-dropping-particle&quot;:&quot;&quot;},{&quot;family&quot;:&quot;Strutzenberger&quot;,&quot;given&quot;:&quot;Gerda&quot;,&quot;parse-names&quot;:false,&quot;dropping-particle&quot;:&quot;&quot;,&quot;non-dropping-particle&quot;:&quot;&quot;}],&quot;container-title&quot;:&quot;Sensors (Basel, Switzerland)&quot;,&quot;container-title-short&quot;:&quot;Sensors (Basel)&quot;,&quot;DOI&quot;:&quot;10.3390/s23249783&quot;,&quot;ISSN&quot;:&quot;1424-8220&quot;,&quot;PMID&quot;:&quot;38139629&quot;,&quot;issued&quot;:{&quot;date-parts&quot;:[[2023,12,12]]},&quot;abstract&quot;:&quot;In golf, the location of the impact, where the clubhead hits the ball, is of imperative nature for a successful ballflight. Direct feedback to the athlete where he/she hits the ball could improve a practice session. Currently, this information can be measured via, e.g., dual laser technology; however, this is a stationary and external method. A mobile measurement method would give athletes the freedom to gain the information of the impact location without the limitation to be stationary. Therefore, the aim of this study was to investigate whether it is possible to detect the impact location via a motion sensor mounted on the shaft of the golf club. To answer the question, an experiment was carried out. Within the experiment data were gathered from one athlete performing 282 golf swings with an 7 iron. The impact location was recorded and labeled during each swing with a Trackman providing the classes for a neural network. Simultaneously, the motion of the golf club was gathered with an IMU from the Noraxon Ultium Motion Series. In the next step, a neural network was designed and trained to estimate the impact location class based on the motion data. Based on the motion data, a classification accuracy of 93.8% could be achieved with a ResNet architecture.&quot;,&quot;issue&quot;:&quot;24&quot;,&quot;volume&quot;:&quot;23&quot;},&quot;isTemporary&quot;:false}]},{&quot;citationID&quot;:&quot;MENDELEY_CITATION_4e19a7c6-b1be-477e-affc-a49cf42ce63a&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&quot;,&quot;citationItems&quot;:[{&quot;id&quot;:&quot;892929a0-1c2b-3c0a-b419-61097d4ea1e1&quot;,&quot;itemData&quot;:{&quot;type&quot;:&quot;webpage&quot;,&quot;id&quot;:&quot;892929a0-1c2b-3c0a-b419-61097d4ea1e1&quot;,&quot;title&quot;:&quot;Dexcom Inc., “Dexcom G7 Continuous Glucose Monitoring System”, https://www.dexcom.com/g7-cgm-system &quot;,&quot;container-title-short&quot;:&quot;&quot;},&quot;isTemporary&quot;:false}]},{&quot;citationID&quot;:&quot;MENDELEY_CITATION_efad9b01-c409-4df9-8926-90483e763b42&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&quot;,&quot;citationItems&quot;:[{&quot;id&quot;:&quot;3705a278-b3c4-3e53-94a6-f4a9d8458704&quot;,&quot;itemData&quot;:{&quot;type&quot;:&quot;article-journal&quot;,&quot;id&quot;:&quot;3705a278-b3c4-3e53-94a6-f4a9d8458704&quot;,&quot;title&quot;:&quot;Performance of Three Continuous Glucose Monitoring Systems in Adults With Type 1 Diabetes&quot;,&quot;author&quot;:[{&quot;family&quot;:&quot;Eichenlaub&quot;,&quot;given&quot;:&quot;Manuel&quot;,&quot;parse-names&quot;:false,&quot;dropping-particle&quot;:&quot;&quot;,&quot;non-dropping-particle&quot;:&quot;&quot;},{&quot;family&quot;:&quot;Waldenmaier&quot;,&quot;given&quot;:&quot;Delia&quot;,&quot;parse-names&quot;:false,&quot;dropping-particle&quot;:&quot;&quot;,&quot;non-dropping-particle&quot;:&quot;&quot;},{&quot;family&quot;:&quot;Wehrstedt&quot;,&quot;given&quot;:&quot;Stephanie&quot;,&quot;parse-names&quot;:false,&quot;dropping-particle&quot;:&quot;&quot;,&quot;non-dropping-particle&quot;:&quot;&quot;},{&quot;family&quot;:&quot;Pleus&quot;,&quot;given&quot;:&quot;Stefan&quot;,&quot;parse-names&quot;:false,&quot;dropping-particle&quot;:&quot;&quot;,&quot;non-dropping-particle&quot;:&quot;&quot;},{&quot;family&quot;:&quot;Link&quot;,&quot;given&quot;:&quot;Manuela&quot;,&quot;parse-names&quot;:false,&quot;dropping-particle&quot;:&quot;&quot;,&quot;non-dropping-particle&quot;:&quot;&quot;},{&quot;family&quot;:&quot;Jendrike&quot;,&quot;given&quot;:&quot;Nina&quot;,&quot;parse-names&quot;:false,&quot;dropping-particle&quot;:&quot;&quot;,&quot;non-dropping-particle&quot;:&quot;&quot;},{&quot;family&quot;:&quot;Öter&quot;,&quot;given&quot;:&quot;Sükrü&quot;,&quot;parse-names&quot;:false,&quot;dropping-particle&quot;:&quot;&quot;,&quot;non-dropping-particle&quot;:&quot;&quot;},{&quot;family&quot;:&quot;Haug&quot;,&quot;given&quot;:&quot;Cornelia&quot;,&quot;parse-names&quot;:false,&quot;dropping-particle&quot;:&quot;&quot;,&quot;non-dropping-particle&quot;:&quot;&quot;},{&quot;family&quot;:&quot;Schinz&quot;,&quot;given&quot;:&quot;Maren&quot;,&quot;parse-names&quot;:false,&quot;dropping-particle&quot;:&quot;&quot;,&quot;non-dropping-particle&quot;:&quot;&quot;},{&quot;family&quot;:&quot;Braunack-Mayer&quot;,&quot;given&quot;:&quot;Vincent&quot;,&quot;parse-names&quot;:false,&quot;dropping-particle&quot;:&quot;&quot;,&quot;non-dropping-particle&quot;:&quot;&quot;},{&quot;family&quot;:&quot;Schneider&quot;,&quot;given&quot;:&quot;Regula&quot;,&quot;parse-names&quot;:false,&quot;dropping-particle&quot;:&quot;&quot;,&quot;non-dropping-particle&quot;:&quot;&quot;},{&quot;family&quot;:&quot;Brandt&quot;,&quot;given&quot;:&quot;Derek&quot;,&quot;parse-names&quot;:false,&quot;dropping-particle&quot;:&quot;&quot;,&quot;non-dropping-particle&quot;:&quot;&quot;},{&quot;family&quot;:&quot;Freckmann&quot;,&quot;given&quot;:&quot;Guido&quot;,&quot;parse-names&quot;:false,&quot;dropping-particle&quot;:&quot;&quot;,&quot;non-dropping-particle&quot;:&quot;&quot;}],&quot;container-title&quot;:&quot;Journal of Diabetes Science and Technology&quot;,&quot;container-title-short&quot;:&quot;J. Diabetes Sci. Technol.&quot;,&quot;DOI&quot;:&quot;10.1177/19322968251315459&quot;,&quot;ISSN&quot;:&quot;1932-2968&quot;,&quot;issued&quot;:{&quot;date-parts&quot;:[[2025,2,4]]}},&quot;isTemporary&quot;:false}]},{&quot;citationID&quot;:&quot;MENDELEY_CITATION_019c756b-e8e8-47cb-96c9-03221ff0e1c9&quot;,&quot;properties&quot;:{&quot;noteIndex&quot;:0},&quot;isEdited&quot;:false,&quot;manualOverride&quot;:{&quot;isManuallyOverridden&quot;:false,&quot;citeprocText&quot;:&quot;&lt;sup&gt;37,38&lt;/sup&gt;&quot;,&quot;manualOverrideText&quot;:&quot;&quot;},&quot;citationTag&quot;:&quot;MENDELEY_CITATION_v3_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&quot;,&quot;citationItems&quot;:[{&quot;id&quot;:&quot;ff679108-4b96-3b28-9ee9-673b3e32aa08&quot;,&quot;itemData&quot;:{&quot;type&quot;:&quot;article-journal&quot;,&quot;id&quot;:&quot;ff679108-4b96-3b28-9ee9-673b3e32aa08&quot;,&quot;title&quot;:&quot;Comparison of EMG power during sleep from the submental and frontalis muscles&quot;,&quot;author&quot;:[{&quot;family&quot;:&quot;Levendowski&quot;,&quot;given&quot;:&quot;Daniel J.&quot;,&quot;parse-names&quot;:false,&quot;dropping-particle&quot;:&quot;&quot;,&quot;non-dropping-particle&quot;:&quot;&quot;},{&quot;family&quot;:&quot;Louis&quot;,&quot;given&quot;:&quot;Erik K.&quot;,&quot;parse-names&quot;:false,&quot;dropping-particle&quot;:&quot;&quot;,&quot;non-dropping-particle&quot;:&quot;St.&quot;},{&quot;family&quot;:&quot;Ferini Strambi&quot;,&quot;given&quot;:&quot;Luigi&quot;,&quot;parse-names&quot;:false,&quot;dropping-particle&quot;:&quot;&quot;,&quot;non-dropping-particle&quot;:&quot;&quot;},{&quot;family&quot;:&quot;Galbiati&quot;,&quot;given&quot;:&quot;Andrea&quot;,&quot;parse-names&quot;:false,&quot;dropping-particle&quot;:&quot;&quot;,&quot;non-dropping-particle&quot;:&quot;&quot;},{&quot;family&quot;:&quot;Westbrook&quot;,&quot;given&quot;:&quot;Philip&quot;,&quot;parse-names&quot;:false,&quot;dropping-particle&quot;:&quot;&quot;,&quot;non-dropping-particle&quot;:&quot;&quot;},{&quot;family&quot;:&quot;Berka&quot;,&quot;given&quot;:&quot;Chris&quot;,&quot;parse-names&quot;:false,&quot;dropping-particle&quot;:&quot;&quot;,&quot;non-dropping-particle&quot;:&quot;&quot;}],&quot;container-title&quot;:&quot;Nature and Science of Sleep&quot;,&quot;container-title-short&quot;:&quot;Nat. Sci. Sleep&quot;,&quot;DOI&quot;:&quot;10.2147/NSS.S189167&quot;,&quot;ISSN&quot;:&quot;1179-1608&quot;,&quot;issued&quot;:{&quot;date-parts&quot;:[[2018,12]]},&quot;page&quot;:&quot;431-437&quot;,&quot;volume&quot;:&quot;Volume 10&quot;},&quot;isTemporary&quot;:false},{&quot;id&quot;:&quot;6564183a-e2f6-341f-863e-5f62ea75b3a2&quot;,&quot;itemData&quot;:{&quot;type&quot;:&quot;article-journal&quot;,&quot;id&quot;:&quot;6564183a-e2f6-341f-863e-5f62ea75b3a2&quot;,&quot;title&quot;:&quot;The Accuracy, Night-to-Night Variability, and Stability of Frontopolar Sleep Electroencephalography Biomarkers&quot;,&quot;author&quot;:[{&quot;family&quot;:&quot;Levendowski&quot;,&quot;given&quot;:&quot;Daniel J.&quot;,&quot;parse-names&quot;:false,&quot;dropping-particle&quot;:&quot;&quot;,&quot;non-dropping-particle&quot;:&quot;&quot;},{&quot;family&quot;:&quot;Ferini-Strambi&quot;,&quot;given&quot;:&quot;Luigi&quot;,&quot;parse-names&quot;:false,&quot;dropping-particle&quot;:&quot;&quot;,&quot;non-dropping-particle&quot;:&quot;&quot;},{&quot;family&quot;:&quot;Gamaldo&quot;,&quot;given&quot;:&quot;Charlene&quot;,&quot;parse-names&quot;:false,&quot;dropping-particle&quot;:&quot;&quot;,&quot;non-dropping-particle&quot;:&quot;&quot;},{&quot;family&quot;:&quot;Cetel&quot;,&quot;given&quot;:&quot;Mindy&quot;,&quot;parse-names&quot;:false,&quot;dropping-particle&quot;:&quot;&quot;,&quot;non-dropping-particle&quot;:&quot;&quot;},{&quot;family&quot;:&quot;Rosenberg&quot;,&quot;given&quot;:&quot;Robert&quot;,&quot;parse-names&quot;:false,&quot;dropping-particle&quot;:&quot;&quot;,&quot;non-dropping-particle&quot;:&quot;&quot;},{&quot;family&quot;:&quot;Westbrook&quot;,&quot;given&quot;:&quot;Philip R.&quot;,&quot;parse-names&quot;:false,&quot;dropping-particle&quot;:&quot;&quot;,&quot;non-dropping-particle&quot;:&quot;&quot;}],&quot;container-title&quot;:&quot;Journal of Clinical Sleep Medicine&quot;,&quot;DOI&quot;:&quot;10.5664/jcsm.6618&quot;,&quot;ISSN&quot;:&quot;1550-9389&quot;,&quot;issued&quot;:{&quot;date-parts&quot;:[[2017,6,15]]},&quot;page&quot;:&quot;791-803&quot;,&quot;issue&quot;:&quot;06&quot;,&quot;volume&quot;:&quot;13&quot;,&quot;container-title-short&quot;:&quot;&quot;},&quot;isTemporary&quot;:false}]}]"/>
    <we:property name="MENDELEY_CITATIONS_LOCALE_CODE" value="&quot;en-GB&quot;"/>
    <we:property name="MENDELEY_CITATIONS_STYLE" value="{&quot;id&quot;:&quot;https://www.zotero.org/styles/nature-medicine&quot;,&quot;title&quot;:&quot;Nature Medicin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0C3C5-FBC7-473A-9237-1C47424FF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4840</Words>
  <Characters>27589</Characters>
  <Application>Microsoft Office Word</Application>
  <DocSecurity>0</DocSecurity>
  <Lines>229</Lines>
  <Paragraphs>64</Paragraphs>
  <ScaleCrop>false</ScaleCrop>
  <Company/>
  <LinksUpToDate>false</LinksUpToDate>
  <CharactersWithSpaces>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D'Ascanio</dc:creator>
  <cp:keywords/>
  <dc:description/>
  <cp:lastModifiedBy>Ilaria D'Ascanio</cp:lastModifiedBy>
  <cp:revision>10</cp:revision>
  <dcterms:created xsi:type="dcterms:W3CDTF">2026-04-07T19:09:00Z</dcterms:created>
  <dcterms:modified xsi:type="dcterms:W3CDTF">2026-06-19T13:27:00Z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bc619ba4-23ef-4735-a8fe-715b546842b6</vt:lpwstr>
  </property>
</Properties>
</file>