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F5A595" w14:textId="38C1BF83" w:rsidR="00E031C1" w:rsidRPr="00E031C1" w:rsidRDefault="00E031C1" w:rsidP="00E031C1">
      <w:pPr>
        <w:jc w:val="center"/>
        <w:rPr>
          <w:rFonts w:ascii="Calibri" w:eastAsia="Times New Roman" w:hAnsi="Calibri" w:cs="Times New Roman"/>
          <w:b/>
          <w:bCs/>
          <w:color w:val="000000"/>
        </w:rPr>
      </w:pPr>
      <w:r w:rsidRPr="00E031C1">
        <w:rPr>
          <w:b/>
        </w:rPr>
        <w:t>Description of Supplementary Data 1</w:t>
      </w:r>
    </w:p>
    <w:p w14:paraId="43DE0DBC" w14:textId="77777777" w:rsidR="00E031C1" w:rsidRDefault="00E031C1" w:rsidP="00A57C19">
      <w:pPr>
        <w:rPr>
          <w:rFonts w:ascii="Calibri" w:eastAsia="Times New Roman" w:hAnsi="Calibri" w:cs="Times New Roman"/>
          <w:b/>
          <w:bCs/>
          <w:color w:val="000000"/>
        </w:rPr>
      </w:pPr>
    </w:p>
    <w:p w14:paraId="7F1A3DE8" w14:textId="24E68447" w:rsidR="00A57C19" w:rsidRPr="00E031C1" w:rsidRDefault="00E031C1" w:rsidP="00A57C19">
      <w:pPr>
        <w:rPr>
          <w:rFonts w:eastAsia="Times New Roman" w:cs="Times New Roman"/>
          <w:bCs/>
          <w:color w:val="000000"/>
        </w:rPr>
      </w:pPr>
      <w:r w:rsidRPr="00E031C1">
        <w:rPr>
          <w:rFonts w:eastAsia="Times New Roman" w:cs="Times New Roman"/>
          <w:bCs/>
          <w:color w:val="000000"/>
        </w:rPr>
        <w:t xml:space="preserve">Supplementary Data 1 provides the original data for </w:t>
      </w:r>
      <w:r w:rsidR="00A57C19" w:rsidRPr="00E031C1">
        <w:rPr>
          <w:rFonts w:eastAsia="Times New Roman" w:cs="Times New Roman"/>
          <w:bCs/>
          <w:color w:val="000000"/>
        </w:rPr>
        <w:t xml:space="preserve">Fig. 1 The molecular weights and </w:t>
      </w:r>
      <w:proofErr w:type="spellStart"/>
      <w:r w:rsidR="00A57C19" w:rsidRPr="00E031C1">
        <w:rPr>
          <w:rFonts w:eastAsia="Times New Roman" w:cs="Times New Roman"/>
          <w:bCs/>
          <w:color w:val="000000"/>
        </w:rPr>
        <w:t>glycosyl</w:t>
      </w:r>
      <w:proofErr w:type="spellEnd"/>
      <w:r w:rsidR="00A57C19" w:rsidRPr="00E031C1">
        <w:rPr>
          <w:rFonts w:eastAsia="Times New Roman" w:cs="Times New Roman"/>
          <w:bCs/>
          <w:color w:val="000000"/>
        </w:rPr>
        <w:t xml:space="preserve"> residue composition of the hemicellulose </w:t>
      </w:r>
      <w:r w:rsidRPr="00E031C1">
        <w:rPr>
          <w:rFonts w:eastAsia="Times New Roman" w:cs="Times New Roman"/>
          <w:bCs/>
          <w:color w:val="000000"/>
        </w:rPr>
        <w:t xml:space="preserve">fractions from switchgrass; </w:t>
      </w:r>
      <w:r w:rsidR="00A57C19" w:rsidRPr="00E031C1">
        <w:rPr>
          <w:rFonts w:eastAsia="Times New Roman" w:cs="Times New Roman"/>
          <w:bCs/>
          <w:color w:val="000000"/>
        </w:rPr>
        <w:t>Fig. 2 Relative abundance of lignin aromatic units in the GAUT4</w:t>
      </w:r>
      <w:r w:rsidRPr="00E031C1">
        <w:rPr>
          <w:rFonts w:eastAsia="Times New Roman" w:cs="Times New Roman"/>
          <w:bCs/>
          <w:color w:val="000000"/>
        </w:rPr>
        <w:t xml:space="preserve">-KD and control switchgrass; </w:t>
      </w:r>
      <w:r w:rsidR="00A57C19" w:rsidRPr="00E031C1">
        <w:rPr>
          <w:rFonts w:eastAsia="Times New Roman" w:cs="Times New Roman"/>
          <w:bCs/>
          <w:color w:val="000000"/>
        </w:rPr>
        <w:t xml:space="preserve">Fig. 3 Lignin hydroxyl groups analyzed using </w:t>
      </w:r>
      <w:r w:rsidR="00A57C19" w:rsidRPr="00E031C1">
        <w:rPr>
          <w:rFonts w:eastAsia="Times New Roman" w:cs="Times New Roman"/>
          <w:bCs/>
          <w:color w:val="000000"/>
          <w:vertAlign w:val="superscript"/>
        </w:rPr>
        <w:t>31</w:t>
      </w:r>
      <w:r w:rsidRPr="00E031C1">
        <w:rPr>
          <w:rFonts w:eastAsia="Times New Roman" w:cs="Times New Roman"/>
          <w:bCs/>
          <w:color w:val="000000"/>
        </w:rPr>
        <w:t xml:space="preserve">P NMR after phosphitylation: </w:t>
      </w:r>
      <w:r w:rsidR="00A57C19" w:rsidRPr="00E031C1">
        <w:rPr>
          <w:rFonts w:eastAsia="Times New Roman" w:cs="Times New Roman"/>
          <w:bCs/>
          <w:color w:val="000000"/>
        </w:rPr>
        <w:t>Fig. 4b Lignin ret</w:t>
      </w:r>
      <w:r w:rsidRPr="00E031C1">
        <w:rPr>
          <w:rFonts w:eastAsia="Times New Roman" w:cs="Times New Roman"/>
          <w:bCs/>
          <w:color w:val="000000"/>
        </w:rPr>
        <w:t xml:space="preserve">ained in pretreated biomass; </w:t>
      </w:r>
      <w:r w:rsidR="00A57C19" w:rsidRPr="00E031C1">
        <w:rPr>
          <w:rFonts w:eastAsia="Times New Roman" w:cs="Times New Roman"/>
          <w:bCs/>
          <w:color w:val="000000"/>
        </w:rPr>
        <w:t xml:space="preserve">Supplementary Fig. 4 The </w:t>
      </w:r>
      <w:proofErr w:type="spellStart"/>
      <w:r w:rsidR="00A57C19" w:rsidRPr="00E031C1">
        <w:rPr>
          <w:rFonts w:eastAsia="Times New Roman" w:cs="Times New Roman"/>
          <w:bCs/>
          <w:color w:val="000000"/>
        </w:rPr>
        <w:t>glycosyl</w:t>
      </w:r>
      <w:proofErr w:type="spellEnd"/>
      <w:r w:rsidR="00A57C19" w:rsidRPr="00E031C1">
        <w:rPr>
          <w:rFonts w:eastAsia="Times New Roman" w:cs="Times New Roman"/>
          <w:bCs/>
          <w:color w:val="000000"/>
        </w:rPr>
        <w:t xml:space="preserve"> residue composition of the CEL fractions</w:t>
      </w:r>
      <w:r w:rsidRPr="00E031C1">
        <w:rPr>
          <w:rFonts w:eastAsia="Times New Roman" w:cs="Times New Roman"/>
          <w:bCs/>
          <w:color w:val="000000"/>
        </w:rPr>
        <w:t xml:space="preserve"> obtained by the TMS method; </w:t>
      </w:r>
      <w:r w:rsidR="00A57C19" w:rsidRPr="00E031C1">
        <w:rPr>
          <w:rFonts w:eastAsia="Times New Roman" w:cs="Times New Roman"/>
          <w:bCs/>
          <w:color w:val="000000"/>
        </w:rPr>
        <w:t>Supplementary Fig. 6 Relative peak intensities of anomeric carbon from sugar units to tot</w:t>
      </w:r>
      <w:r w:rsidRPr="00E031C1">
        <w:rPr>
          <w:rFonts w:eastAsia="Times New Roman" w:cs="Times New Roman"/>
          <w:bCs/>
          <w:color w:val="000000"/>
        </w:rPr>
        <w:t xml:space="preserve">al lignin aromatic subunits; </w:t>
      </w:r>
      <w:r w:rsidR="00A57C19" w:rsidRPr="00E031C1">
        <w:rPr>
          <w:rFonts w:eastAsia="Times New Roman" w:cs="Times New Roman"/>
          <w:bCs/>
          <w:color w:val="000000"/>
        </w:rPr>
        <w:t>Supplementary Fig. 8 Lignin molecular weight and</w:t>
      </w:r>
      <w:r w:rsidRPr="00E031C1">
        <w:rPr>
          <w:rFonts w:eastAsia="Times New Roman" w:cs="Times New Roman"/>
          <w:bCs/>
          <w:color w:val="000000"/>
        </w:rPr>
        <w:t xml:space="preserve"> polydispersity index.</w:t>
      </w:r>
    </w:p>
    <w:p w14:paraId="23DC2DD3" w14:textId="77777777" w:rsidR="00BE2A25" w:rsidRPr="00E031C1" w:rsidRDefault="00BE2A25">
      <w:pPr>
        <w:rPr>
          <w:rFonts w:cs="Times New Roman"/>
        </w:rPr>
      </w:pPr>
      <w:bookmarkStart w:id="0" w:name="_GoBack"/>
      <w:bookmarkEnd w:id="0"/>
    </w:p>
    <w:sectPr w:rsidR="00BE2A25" w:rsidRPr="00E031C1" w:rsidSect="00A511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A25"/>
    <w:rsid w:val="00001A17"/>
    <w:rsid w:val="00001AB3"/>
    <w:rsid w:val="00002205"/>
    <w:rsid w:val="00004EE1"/>
    <w:rsid w:val="00005305"/>
    <w:rsid w:val="00006AF7"/>
    <w:rsid w:val="00016FF9"/>
    <w:rsid w:val="00017980"/>
    <w:rsid w:val="000211D8"/>
    <w:rsid w:val="00023F1F"/>
    <w:rsid w:val="00024302"/>
    <w:rsid w:val="000303E7"/>
    <w:rsid w:val="00033961"/>
    <w:rsid w:val="000345C6"/>
    <w:rsid w:val="00035A05"/>
    <w:rsid w:val="000360A1"/>
    <w:rsid w:val="0004092E"/>
    <w:rsid w:val="00043C1F"/>
    <w:rsid w:val="000458AE"/>
    <w:rsid w:val="00051F4D"/>
    <w:rsid w:val="00052753"/>
    <w:rsid w:val="00061068"/>
    <w:rsid w:val="00062C3E"/>
    <w:rsid w:val="0006739F"/>
    <w:rsid w:val="00071604"/>
    <w:rsid w:val="00073EDC"/>
    <w:rsid w:val="000744E0"/>
    <w:rsid w:val="0007608B"/>
    <w:rsid w:val="0008471E"/>
    <w:rsid w:val="0008475C"/>
    <w:rsid w:val="00086350"/>
    <w:rsid w:val="00095CEB"/>
    <w:rsid w:val="000961FE"/>
    <w:rsid w:val="000A3351"/>
    <w:rsid w:val="000A36CC"/>
    <w:rsid w:val="000A4E76"/>
    <w:rsid w:val="000A558C"/>
    <w:rsid w:val="000A5E66"/>
    <w:rsid w:val="000A765E"/>
    <w:rsid w:val="000B1660"/>
    <w:rsid w:val="000B2799"/>
    <w:rsid w:val="000B4083"/>
    <w:rsid w:val="000B4154"/>
    <w:rsid w:val="000B4AC7"/>
    <w:rsid w:val="000B5566"/>
    <w:rsid w:val="000B62B9"/>
    <w:rsid w:val="000C2B1D"/>
    <w:rsid w:val="000E2664"/>
    <w:rsid w:val="000F79CE"/>
    <w:rsid w:val="00102121"/>
    <w:rsid w:val="00106090"/>
    <w:rsid w:val="001072FC"/>
    <w:rsid w:val="00111B85"/>
    <w:rsid w:val="00116D11"/>
    <w:rsid w:val="00121AEB"/>
    <w:rsid w:val="00124162"/>
    <w:rsid w:val="00126A43"/>
    <w:rsid w:val="00131D32"/>
    <w:rsid w:val="0013280E"/>
    <w:rsid w:val="001338B9"/>
    <w:rsid w:val="0013487B"/>
    <w:rsid w:val="001348D1"/>
    <w:rsid w:val="001349C8"/>
    <w:rsid w:val="001363DA"/>
    <w:rsid w:val="00141473"/>
    <w:rsid w:val="001421AC"/>
    <w:rsid w:val="00145437"/>
    <w:rsid w:val="00151C5C"/>
    <w:rsid w:val="00152316"/>
    <w:rsid w:val="00153C68"/>
    <w:rsid w:val="0015580E"/>
    <w:rsid w:val="00160F85"/>
    <w:rsid w:val="001631F4"/>
    <w:rsid w:val="00171A0D"/>
    <w:rsid w:val="00173178"/>
    <w:rsid w:val="00174C60"/>
    <w:rsid w:val="00182393"/>
    <w:rsid w:val="00184060"/>
    <w:rsid w:val="00185B8E"/>
    <w:rsid w:val="0018757B"/>
    <w:rsid w:val="001902A0"/>
    <w:rsid w:val="00191BA3"/>
    <w:rsid w:val="00195ED7"/>
    <w:rsid w:val="001964EE"/>
    <w:rsid w:val="001977CE"/>
    <w:rsid w:val="00197FD5"/>
    <w:rsid w:val="001A07AE"/>
    <w:rsid w:val="001B10DE"/>
    <w:rsid w:val="001B21A0"/>
    <w:rsid w:val="001B3BE5"/>
    <w:rsid w:val="001B4E4B"/>
    <w:rsid w:val="001B5137"/>
    <w:rsid w:val="001C40E1"/>
    <w:rsid w:val="001C5AA5"/>
    <w:rsid w:val="001C6B02"/>
    <w:rsid w:val="001D0660"/>
    <w:rsid w:val="001D2243"/>
    <w:rsid w:val="001D6346"/>
    <w:rsid w:val="001F0FED"/>
    <w:rsid w:val="001F0FF4"/>
    <w:rsid w:val="001F1579"/>
    <w:rsid w:val="001F2DB0"/>
    <w:rsid w:val="001F5ABC"/>
    <w:rsid w:val="002053C0"/>
    <w:rsid w:val="00207070"/>
    <w:rsid w:val="0021025F"/>
    <w:rsid w:val="002108CE"/>
    <w:rsid w:val="002146E6"/>
    <w:rsid w:val="00215515"/>
    <w:rsid w:val="002203F6"/>
    <w:rsid w:val="0022121E"/>
    <w:rsid w:val="00222D2B"/>
    <w:rsid w:val="00224703"/>
    <w:rsid w:val="002306D9"/>
    <w:rsid w:val="00234C72"/>
    <w:rsid w:val="002354D8"/>
    <w:rsid w:val="00236642"/>
    <w:rsid w:val="00240C5E"/>
    <w:rsid w:val="00243ADB"/>
    <w:rsid w:val="00243B18"/>
    <w:rsid w:val="00244B96"/>
    <w:rsid w:val="00246761"/>
    <w:rsid w:val="00246B12"/>
    <w:rsid w:val="00247002"/>
    <w:rsid w:val="0025049A"/>
    <w:rsid w:val="00252B2B"/>
    <w:rsid w:val="0025776E"/>
    <w:rsid w:val="002577FE"/>
    <w:rsid w:val="00262A5C"/>
    <w:rsid w:val="00263FDB"/>
    <w:rsid w:val="002673FD"/>
    <w:rsid w:val="002706F6"/>
    <w:rsid w:val="0027217E"/>
    <w:rsid w:val="0027309B"/>
    <w:rsid w:val="0027543F"/>
    <w:rsid w:val="002775C9"/>
    <w:rsid w:val="0028453C"/>
    <w:rsid w:val="00285DC6"/>
    <w:rsid w:val="00293526"/>
    <w:rsid w:val="00294D04"/>
    <w:rsid w:val="00297228"/>
    <w:rsid w:val="002A0AAD"/>
    <w:rsid w:val="002A2265"/>
    <w:rsid w:val="002A22E4"/>
    <w:rsid w:val="002A47C3"/>
    <w:rsid w:val="002A531B"/>
    <w:rsid w:val="002A63DD"/>
    <w:rsid w:val="002A691A"/>
    <w:rsid w:val="002B0596"/>
    <w:rsid w:val="002B5682"/>
    <w:rsid w:val="002D11AE"/>
    <w:rsid w:val="002D355B"/>
    <w:rsid w:val="002D54B9"/>
    <w:rsid w:val="002D6951"/>
    <w:rsid w:val="002D6E2E"/>
    <w:rsid w:val="002E28E3"/>
    <w:rsid w:val="002E331D"/>
    <w:rsid w:val="002E3327"/>
    <w:rsid w:val="002E3859"/>
    <w:rsid w:val="002E7275"/>
    <w:rsid w:val="002F00DF"/>
    <w:rsid w:val="002F17A4"/>
    <w:rsid w:val="002F3B9A"/>
    <w:rsid w:val="002F4F18"/>
    <w:rsid w:val="00302888"/>
    <w:rsid w:val="00303A63"/>
    <w:rsid w:val="00304733"/>
    <w:rsid w:val="003162C9"/>
    <w:rsid w:val="003177CE"/>
    <w:rsid w:val="00317E92"/>
    <w:rsid w:val="003218C1"/>
    <w:rsid w:val="00323E8F"/>
    <w:rsid w:val="0032500D"/>
    <w:rsid w:val="003260A8"/>
    <w:rsid w:val="00326B3D"/>
    <w:rsid w:val="0033305B"/>
    <w:rsid w:val="003348C7"/>
    <w:rsid w:val="0034036C"/>
    <w:rsid w:val="00340C5C"/>
    <w:rsid w:val="003414AE"/>
    <w:rsid w:val="00343FBA"/>
    <w:rsid w:val="00345E19"/>
    <w:rsid w:val="0035103E"/>
    <w:rsid w:val="00352CB4"/>
    <w:rsid w:val="00356758"/>
    <w:rsid w:val="003575FA"/>
    <w:rsid w:val="00361AFC"/>
    <w:rsid w:val="00364AD3"/>
    <w:rsid w:val="00366590"/>
    <w:rsid w:val="00367A07"/>
    <w:rsid w:val="00370FDC"/>
    <w:rsid w:val="00373A30"/>
    <w:rsid w:val="00374508"/>
    <w:rsid w:val="00375071"/>
    <w:rsid w:val="003832F2"/>
    <w:rsid w:val="003836E2"/>
    <w:rsid w:val="0038497E"/>
    <w:rsid w:val="00384DDC"/>
    <w:rsid w:val="003A01A0"/>
    <w:rsid w:val="003A1CF6"/>
    <w:rsid w:val="003A4FB5"/>
    <w:rsid w:val="003A66CA"/>
    <w:rsid w:val="003B17DF"/>
    <w:rsid w:val="003B2EAB"/>
    <w:rsid w:val="003B42FB"/>
    <w:rsid w:val="003B5187"/>
    <w:rsid w:val="003C4787"/>
    <w:rsid w:val="003C6EC1"/>
    <w:rsid w:val="003E6838"/>
    <w:rsid w:val="003F16C1"/>
    <w:rsid w:val="003F3013"/>
    <w:rsid w:val="003F721A"/>
    <w:rsid w:val="003F7933"/>
    <w:rsid w:val="00403AD6"/>
    <w:rsid w:val="004056A3"/>
    <w:rsid w:val="00406777"/>
    <w:rsid w:val="0043089A"/>
    <w:rsid w:val="00432789"/>
    <w:rsid w:val="0043438C"/>
    <w:rsid w:val="00440A5B"/>
    <w:rsid w:val="004414AA"/>
    <w:rsid w:val="00442411"/>
    <w:rsid w:val="0044251E"/>
    <w:rsid w:val="00445E7F"/>
    <w:rsid w:val="00447A5D"/>
    <w:rsid w:val="004528E8"/>
    <w:rsid w:val="00452981"/>
    <w:rsid w:val="00452E3B"/>
    <w:rsid w:val="00453A4E"/>
    <w:rsid w:val="00455E26"/>
    <w:rsid w:val="00456F08"/>
    <w:rsid w:val="00460505"/>
    <w:rsid w:val="00463F36"/>
    <w:rsid w:val="00464531"/>
    <w:rsid w:val="00474B2D"/>
    <w:rsid w:val="00476375"/>
    <w:rsid w:val="00482AFD"/>
    <w:rsid w:val="00483311"/>
    <w:rsid w:val="00487027"/>
    <w:rsid w:val="004B2483"/>
    <w:rsid w:val="004B2625"/>
    <w:rsid w:val="004B48D0"/>
    <w:rsid w:val="004B4C85"/>
    <w:rsid w:val="004D143B"/>
    <w:rsid w:val="004D30F4"/>
    <w:rsid w:val="004D374B"/>
    <w:rsid w:val="004D4311"/>
    <w:rsid w:val="004D6F44"/>
    <w:rsid w:val="004E21F0"/>
    <w:rsid w:val="004E5EA3"/>
    <w:rsid w:val="004F3B30"/>
    <w:rsid w:val="004F3F59"/>
    <w:rsid w:val="004F48C0"/>
    <w:rsid w:val="004F5097"/>
    <w:rsid w:val="004F5B63"/>
    <w:rsid w:val="004F60AE"/>
    <w:rsid w:val="004F6507"/>
    <w:rsid w:val="004F6526"/>
    <w:rsid w:val="005059F6"/>
    <w:rsid w:val="0050755B"/>
    <w:rsid w:val="00514113"/>
    <w:rsid w:val="00515542"/>
    <w:rsid w:val="00515E7E"/>
    <w:rsid w:val="00520D7C"/>
    <w:rsid w:val="0052599C"/>
    <w:rsid w:val="00526DD8"/>
    <w:rsid w:val="005334A1"/>
    <w:rsid w:val="00537A86"/>
    <w:rsid w:val="005430DE"/>
    <w:rsid w:val="005458D0"/>
    <w:rsid w:val="00553F88"/>
    <w:rsid w:val="00555770"/>
    <w:rsid w:val="005570F6"/>
    <w:rsid w:val="005574A1"/>
    <w:rsid w:val="005616D5"/>
    <w:rsid w:val="00561F3B"/>
    <w:rsid w:val="00562080"/>
    <w:rsid w:val="00563619"/>
    <w:rsid w:val="005648D0"/>
    <w:rsid w:val="005672EC"/>
    <w:rsid w:val="00573B3A"/>
    <w:rsid w:val="00577E06"/>
    <w:rsid w:val="00580DA7"/>
    <w:rsid w:val="00581FFD"/>
    <w:rsid w:val="005829C9"/>
    <w:rsid w:val="005918D9"/>
    <w:rsid w:val="00595E49"/>
    <w:rsid w:val="005A0471"/>
    <w:rsid w:val="005A77F4"/>
    <w:rsid w:val="005A7801"/>
    <w:rsid w:val="005B13F1"/>
    <w:rsid w:val="005B575F"/>
    <w:rsid w:val="005C1691"/>
    <w:rsid w:val="005C28AC"/>
    <w:rsid w:val="005C4ACC"/>
    <w:rsid w:val="005C5ED9"/>
    <w:rsid w:val="005D15D1"/>
    <w:rsid w:val="005D3102"/>
    <w:rsid w:val="005D3F2C"/>
    <w:rsid w:val="005D3FAE"/>
    <w:rsid w:val="005D4529"/>
    <w:rsid w:val="005D45C8"/>
    <w:rsid w:val="005D4768"/>
    <w:rsid w:val="005D4C3B"/>
    <w:rsid w:val="005E2543"/>
    <w:rsid w:val="005E2D8B"/>
    <w:rsid w:val="005E5CA6"/>
    <w:rsid w:val="005F2C48"/>
    <w:rsid w:val="005F3FD4"/>
    <w:rsid w:val="005F7FE9"/>
    <w:rsid w:val="006046B0"/>
    <w:rsid w:val="00605B3C"/>
    <w:rsid w:val="00606AB3"/>
    <w:rsid w:val="00610E31"/>
    <w:rsid w:val="00611C13"/>
    <w:rsid w:val="00616FD2"/>
    <w:rsid w:val="006174B2"/>
    <w:rsid w:val="00620914"/>
    <w:rsid w:val="00621523"/>
    <w:rsid w:val="006248F4"/>
    <w:rsid w:val="00631E13"/>
    <w:rsid w:val="0063251E"/>
    <w:rsid w:val="006325AD"/>
    <w:rsid w:val="0063673C"/>
    <w:rsid w:val="0063692A"/>
    <w:rsid w:val="00646019"/>
    <w:rsid w:val="006523E9"/>
    <w:rsid w:val="00655CC5"/>
    <w:rsid w:val="00660A32"/>
    <w:rsid w:val="00661E1E"/>
    <w:rsid w:val="006638D9"/>
    <w:rsid w:val="00667CB5"/>
    <w:rsid w:val="00671B1F"/>
    <w:rsid w:val="00671BD6"/>
    <w:rsid w:val="00676529"/>
    <w:rsid w:val="006814C1"/>
    <w:rsid w:val="0068287A"/>
    <w:rsid w:val="00691C5F"/>
    <w:rsid w:val="00692380"/>
    <w:rsid w:val="00696DB8"/>
    <w:rsid w:val="006A2D37"/>
    <w:rsid w:val="006B0497"/>
    <w:rsid w:val="006B1E18"/>
    <w:rsid w:val="006B24F0"/>
    <w:rsid w:val="006C113D"/>
    <w:rsid w:val="006D2020"/>
    <w:rsid w:val="006D2029"/>
    <w:rsid w:val="006D33B0"/>
    <w:rsid w:val="006D4D33"/>
    <w:rsid w:val="006D4E51"/>
    <w:rsid w:val="006D5801"/>
    <w:rsid w:val="006D63F2"/>
    <w:rsid w:val="006D7040"/>
    <w:rsid w:val="006D7CC9"/>
    <w:rsid w:val="006E6D63"/>
    <w:rsid w:val="006E7E40"/>
    <w:rsid w:val="006F4EC9"/>
    <w:rsid w:val="0070086B"/>
    <w:rsid w:val="007058A6"/>
    <w:rsid w:val="00706272"/>
    <w:rsid w:val="00717D52"/>
    <w:rsid w:val="007219F8"/>
    <w:rsid w:val="00722E8D"/>
    <w:rsid w:val="007314C5"/>
    <w:rsid w:val="00732B3F"/>
    <w:rsid w:val="00737017"/>
    <w:rsid w:val="007411DA"/>
    <w:rsid w:val="00742E43"/>
    <w:rsid w:val="00750DC9"/>
    <w:rsid w:val="007537DA"/>
    <w:rsid w:val="00754445"/>
    <w:rsid w:val="007548C4"/>
    <w:rsid w:val="00754BA7"/>
    <w:rsid w:val="007600EF"/>
    <w:rsid w:val="007604ED"/>
    <w:rsid w:val="00762252"/>
    <w:rsid w:val="00765650"/>
    <w:rsid w:val="0076587E"/>
    <w:rsid w:val="00765B63"/>
    <w:rsid w:val="00767D6D"/>
    <w:rsid w:val="00774B31"/>
    <w:rsid w:val="007757A1"/>
    <w:rsid w:val="00781320"/>
    <w:rsid w:val="007818FF"/>
    <w:rsid w:val="00783C87"/>
    <w:rsid w:val="00786002"/>
    <w:rsid w:val="00792392"/>
    <w:rsid w:val="00793913"/>
    <w:rsid w:val="00794E57"/>
    <w:rsid w:val="007968E9"/>
    <w:rsid w:val="00797369"/>
    <w:rsid w:val="00797831"/>
    <w:rsid w:val="00797E61"/>
    <w:rsid w:val="007A06E7"/>
    <w:rsid w:val="007A176B"/>
    <w:rsid w:val="007A230C"/>
    <w:rsid w:val="007A3DE7"/>
    <w:rsid w:val="007A4CFC"/>
    <w:rsid w:val="007A5E6F"/>
    <w:rsid w:val="007B38C1"/>
    <w:rsid w:val="007C0289"/>
    <w:rsid w:val="007C02B0"/>
    <w:rsid w:val="007C395A"/>
    <w:rsid w:val="007C4D23"/>
    <w:rsid w:val="007C56C3"/>
    <w:rsid w:val="007D08CF"/>
    <w:rsid w:val="007D4679"/>
    <w:rsid w:val="007D7D63"/>
    <w:rsid w:val="007E0480"/>
    <w:rsid w:val="007E29E4"/>
    <w:rsid w:val="007E2DFC"/>
    <w:rsid w:val="007E57CE"/>
    <w:rsid w:val="007F150D"/>
    <w:rsid w:val="007F2905"/>
    <w:rsid w:val="007F5B12"/>
    <w:rsid w:val="007F689E"/>
    <w:rsid w:val="00800ABD"/>
    <w:rsid w:val="008045D6"/>
    <w:rsid w:val="00804B06"/>
    <w:rsid w:val="00811E6F"/>
    <w:rsid w:val="00813664"/>
    <w:rsid w:val="00814ACE"/>
    <w:rsid w:val="00814D0F"/>
    <w:rsid w:val="00815151"/>
    <w:rsid w:val="0081701B"/>
    <w:rsid w:val="00820AD6"/>
    <w:rsid w:val="00822F32"/>
    <w:rsid w:val="00832413"/>
    <w:rsid w:val="0083383C"/>
    <w:rsid w:val="00835E7A"/>
    <w:rsid w:val="00851ED3"/>
    <w:rsid w:val="008532DB"/>
    <w:rsid w:val="00853C94"/>
    <w:rsid w:val="00854054"/>
    <w:rsid w:val="00854EB0"/>
    <w:rsid w:val="008568A8"/>
    <w:rsid w:val="00862245"/>
    <w:rsid w:val="008625B0"/>
    <w:rsid w:val="00863B1A"/>
    <w:rsid w:val="00865002"/>
    <w:rsid w:val="0086796F"/>
    <w:rsid w:val="0087005C"/>
    <w:rsid w:val="008737F3"/>
    <w:rsid w:val="00873C74"/>
    <w:rsid w:val="00886BDB"/>
    <w:rsid w:val="00893308"/>
    <w:rsid w:val="00894900"/>
    <w:rsid w:val="008B2CCF"/>
    <w:rsid w:val="008B3BFC"/>
    <w:rsid w:val="008B5A5E"/>
    <w:rsid w:val="008B6774"/>
    <w:rsid w:val="008C10C2"/>
    <w:rsid w:val="008C113D"/>
    <w:rsid w:val="008C17C6"/>
    <w:rsid w:val="008C2B78"/>
    <w:rsid w:val="008C3A96"/>
    <w:rsid w:val="008C5303"/>
    <w:rsid w:val="008C711B"/>
    <w:rsid w:val="008D2FAE"/>
    <w:rsid w:val="008D31B2"/>
    <w:rsid w:val="008D4D6B"/>
    <w:rsid w:val="008E0195"/>
    <w:rsid w:val="008E0D9C"/>
    <w:rsid w:val="008E209A"/>
    <w:rsid w:val="008E4970"/>
    <w:rsid w:val="008F05B7"/>
    <w:rsid w:val="008F0AC4"/>
    <w:rsid w:val="008F1045"/>
    <w:rsid w:val="008F304E"/>
    <w:rsid w:val="00900B9E"/>
    <w:rsid w:val="00900DD6"/>
    <w:rsid w:val="00903544"/>
    <w:rsid w:val="00903746"/>
    <w:rsid w:val="00905CE3"/>
    <w:rsid w:val="009060B5"/>
    <w:rsid w:val="00906544"/>
    <w:rsid w:val="0091120D"/>
    <w:rsid w:val="0091459C"/>
    <w:rsid w:val="00916AC5"/>
    <w:rsid w:val="00916FD2"/>
    <w:rsid w:val="00920063"/>
    <w:rsid w:val="00921736"/>
    <w:rsid w:val="00921958"/>
    <w:rsid w:val="0092383C"/>
    <w:rsid w:val="00923A20"/>
    <w:rsid w:val="00933CD2"/>
    <w:rsid w:val="009352B0"/>
    <w:rsid w:val="009355F8"/>
    <w:rsid w:val="0093632C"/>
    <w:rsid w:val="009446B0"/>
    <w:rsid w:val="0095296F"/>
    <w:rsid w:val="00952BF2"/>
    <w:rsid w:val="00962EFB"/>
    <w:rsid w:val="00963CA5"/>
    <w:rsid w:val="009667AC"/>
    <w:rsid w:val="00971F92"/>
    <w:rsid w:val="00973F6E"/>
    <w:rsid w:val="00976662"/>
    <w:rsid w:val="009808ED"/>
    <w:rsid w:val="009812C1"/>
    <w:rsid w:val="00982493"/>
    <w:rsid w:val="00982632"/>
    <w:rsid w:val="009833FD"/>
    <w:rsid w:val="0099590A"/>
    <w:rsid w:val="009B0D3A"/>
    <w:rsid w:val="009B3D3C"/>
    <w:rsid w:val="009B6174"/>
    <w:rsid w:val="009C21F2"/>
    <w:rsid w:val="009C31F6"/>
    <w:rsid w:val="009C5A38"/>
    <w:rsid w:val="009D36D0"/>
    <w:rsid w:val="009D3C84"/>
    <w:rsid w:val="009D3C8D"/>
    <w:rsid w:val="009D55B3"/>
    <w:rsid w:val="009E2628"/>
    <w:rsid w:val="009F4E46"/>
    <w:rsid w:val="00A0534B"/>
    <w:rsid w:val="00A12C26"/>
    <w:rsid w:val="00A16B02"/>
    <w:rsid w:val="00A172D7"/>
    <w:rsid w:val="00A240D9"/>
    <w:rsid w:val="00A25A71"/>
    <w:rsid w:val="00A30860"/>
    <w:rsid w:val="00A3183F"/>
    <w:rsid w:val="00A35AE4"/>
    <w:rsid w:val="00A43AEA"/>
    <w:rsid w:val="00A444A2"/>
    <w:rsid w:val="00A46043"/>
    <w:rsid w:val="00A511C8"/>
    <w:rsid w:val="00A51DD7"/>
    <w:rsid w:val="00A524CA"/>
    <w:rsid w:val="00A57C19"/>
    <w:rsid w:val="00A60C51"/>
    <w:rsid w:val="00A63CD5"/>
    <w:rsid w:val="00A640A8"/>
    <w:rsid w:val="00A64C32"/>
    <w:rsid w:val="00A65EA4"/>
    <w:rsid w:val="00A6749E"/>
    <w:rsid w:val="00A70746"/>
    <w:rsid w:val="00A813D0"/>
    <w:rsid w:val="00A92B92"/>
    <w:rsid w:val="00A950C1"/>
    <w:rsid w:val="00A962FC"/>
    <w:rsid w:val="00A96AE6"/>
    <w:rsid w:val="00A97D6F"/>
    <w:rsid w:val="00AA2F11"/>
    <w:rsid w:val="00AA3B0D"/>
    <w:rsid w:val="00AA4BCF"/>
    <w:rsid w:val="00AA4D3C"/>
    <w:rsid w:val="00AA6F95"/>
    <w:rsid w:val="00AB1F64"/>
    <w:rsid w:val="00AB1FED"/>
    <w:rsid w:val="00AB21A6"/>
    <w:rsid w:val="00AB251D"/>
    <w:rsid w:val="00AB4A85"/>
    <w:rsid w:val="00AB7211"/>
    <w:rsid w:val="00AB7248"/>
    <w:rsid w:val="00AB7260"/>
    <w:rsid w:val="00AC1A11"/>
    <w:rsid w:val="00AC4DA6"/>
    <w:rsid w:val="00AD0E85"/>
    <w:rsid w:val="00AD1562"/>
    <w:rsid w:val="00AD1D82"/>
    <w:rsid w:val="00AD5288"/>
    <w:rsid w:val="00AD55A1"/>
    <w:rsid w:val="00AD5EF1"/>
    <w:rsid w:val="00AD7368"/>
    <w:rsid w:val="00AE0411"/>
    <w:rsid w:val="00AE1440"/>
    <w:rsid w:val="00AE2010"/>
    <w:rsid w:val="00AE2CE1"/>
    <w:rsid w:val="00AE508F"/>
    <w:rsid w:val="00AE6720"/>
    <w:rsid w:val="00AF17F7"/>
    <w:rsid w:val="00AF6CE4"/>
    <w:rsid w:val="00B0040F"/>
    <w:rsid w:val="00B04A07"/>
    <w:rsid w:val="00B06F3D"/>
    <w:rsid w:val="00B0789B"/>
    <w:rsid w:val="00B100D6"/>
    <w:rsid w:val="00B10C9F"/>
    <w:rsid w:val="00B11EDF"/>
    <w:rsid w:val="00B1520B"/>
    <w:rsid w:val="00B16372"/>
    <w:rsid w:val="00B23FED"/>
    <w:rsid w:val="00B26392"/>
    <w:rsid w:val="00B27A3C"/>
    <w:rsid w:val="00B40DDD"/>
    <w:rsid w:val="00B42598"/>
    <w:rsid w:val="00B432E9"/>
    <w:rsid w:val="00B45789"/>
    <w:rsid w:val="00B460AA"/>
    <w:rsid w:val="00B46EA8"/>
    <w:rsid w:val="00B51149"/>
    <w:rsid w:val="00B6213D"/>
    <w:rsid w:val="00B66EF4"/>
    <w:rsid w:val="00B6724F"/>
    <w:rsid w:val="00B75474"/>
    <w:rsid w:val="00B76181"/>
    <w:rsid w:val="00B843F6"/>
    <w:rsid w:val="00B90327"/>
    <w:rsid w:val="00BA250D"/>
    <w:rsid w:val="00BA2EE0"/>
    <w:rsid w:val="00BB07DA"/>
    <w:rsid w:val="00BB20D2"/>
    <w:rsid w:val="00BB5795"/>
    <w:rsid w:val="00BC0C99"/>
    <w:rsid w:val="00BC4564"/>
    <w:rsid w:val="00BD160F"/>
    <w:rsid w:val="00BD3B2C"/>
    <w:rsid w:val="00BD604A"/>
    <w:rsid w:val="00BD6B69"/>
    <w:rsid w:val="00BD7CB9"/>
    <w:rsid w:val="00BE1AE6"/>
    <w:rsid w:val="00BE1FF3"/>
    <w:rsid w:val="00BE2A25"/>
    <w:rsid w:val="00BE3422"/>
    <w:rsid w:val="00BF0753"/>
    <w:rsid w:val="00BF07CA"/>
    <w:rsid w:val="00BF192E"/>
    <w:rsid w:val="00BF2039"/>
    <w:rsid w:val="00BF2CFE"/>
    <w:rsid w:val="00BF4592"/>
    <w:rsid w:val="00BF59EF"/>
    <w:rsid w:val="00BF6D20"/>
    <w:rsid w:val="00C004DF"/>
    <w:rsid w:val="00C02655"/>
    <w:rsid w:val="00C02BA8"/>
    <w:rsid w:val="00C03D9E"/>
    <w:rsid w:val="00C04A20"/>
    <w:rsid w:val="00C059AC"/>
    <w:rsid w:val="00C10102"/>
    <w:rsid w:val="00C224B2"/>
    <w:rsid w:val="00C22532"/>
    <w:rsid w:val="00C23259"/>
    <w:rsid w:val="00C37C74"/>
    <w:rsid w:val="00C4274B"/>
    <w:rsid w:val="00C46583"/>
    <w:rsid w:val="00C56729"/>
    <w:rsid w:val="00C60513"/>
    <w:rsid w:val="00C65762"/>
    <w:rsid w:val="00C66E22"/>
    <w:rsid w:val="00C67196"/>
    <w:rsid w:val="00C70F21"/>
    <w:rsid w:val="00C72C97"/>
    <w:rsid w:val="00C7662E"/>
    <w:rsid w:val="00C8598D"/>
    <w:rsid w:val="00C870C1"/>
    <w:rsid w:val="00C903BC"/>
    <w:rsid w:val="00C90766"/>
    <w:rsid w:val="00C91FA7"/>
    <w:rsid w:val="00C92DDB"/>
    <w:rsid w:val="00C9302D"/>
    <w:rsid w:val="00C93A22"/>
    <w:rsid w:val="00C94610"/>
    <w:rsid w:val="00C97669"/>
    <w:rsid w:val="00CA11EC"/>
    <w:rsid w:val="00CA35BE"/>
    <w:rsid w:val="00CA41BB"/>
    <w:rsid w:val="00CA4C53"/>
    <w:rsid w:val="00CA4E40"/>
    <w:rsid w:val="00CA5211"/>
    <w:rsid w:val="00CA6341"/>
    <w:rsid w:val="00CA74EB"/>
    <w:rsid w:val="00CB1102"/>
    <w:rsid w:val="00CB7820"/>
    <w:rsid w:val="00CC113D"/>
    <w:rsid w:val="00CC3610"/>
    <w:rsid w:val="00CC520F"/>
    <w:rsid w:val="00CC6B00"/>
    <w:rsid w:val="00CD4E3D"/>
    <w:rsid w:val="00CE0471"/>
    <w:rsid w:val="00CE0C53"/>
    <w:rsid w:val="00CE1292"/>
    <w:rsid w:val="00CE1E58"/>
    <w:rsid w:val="00CE1F6C"/>
    <w:rsid w:val="00CE2064"/>
    <w:rsid w:val="00CF7FEE"/>
    <w:rsid w:val="00D00360"/>
    <w:rsid w:val="00D029C8"/>
    <w:rsid w:val="00D04192"/>
    <w:rsid w:val="00D0656A"/>
    <w:rsid w:val="00D105CD"/>
    <w:rsid w:val="00D1503A"/>
    <w:rsid w:val="00D20347"/>
    <w:rsid w:val="00D232EC"/>
    <w:rsid w:val="00D241ED"/>
    <w:rsid w:val="00D24308"/>
    <w:rsid w:val="00D313F6"/>
    <w:rsid w:val="00D367FD"/>
    <w:rsid w:val="00D414C8"/>
    <w:rsid w:val="00D425A9"/>
    <w:rsid w:val="00D43204"/>
    <w:rsid w:val="00D44433"/>
    <w:rsid w:val="00D45ED3"/>
    <w:rsid w:val="00D552A3"/>
    <w:rsid w:val="00D5632D"/>
    <w:rsid w:val="00D5652D"/>
    <w:rsid w:val="00D5778F"/>
    <w:rsid w:val="00D60558"/>
    <w:rsid w:val="00D63BAC"/>
    <w:rsid w:val="00D66CD1"/>
    <w:rsid w:val="00D67513"/>
    <w:rsid w:val="00D675E4"/>
    <w:rsid w:val="00D7082E"/>
    <w:rsid w:val="00D72298"/>
    <w:rsid w:val="00D72C7F"/>
    <w:rsid w:val="00D73839"/>
    <w:rsid w:val="00D76301"/>
    <w:rsid w:val="00D867D7"/>
    <w:rsid w:val="00D8720E"/>
    <w:rsid w:val="00D9112E"/>
    <w:rsid w:val="00D95C72"/>
    <w:rsid w:val="00D96181"/>
    <w:rsid w:val="00DA1157"/>
    <w:rsid w:val="00DA1181"/>
    <w:rsid w:val="00DA6C81"/>
    <w:rsid w:val="00DA6E02"/>
    <w:rsid w:val="00DA7CB9"/>
    <w:rsid w:val="00DB182F"/>
    <w:rsid w:val="00DB3B93"/>
    <w:rsid w:val="00DB3D77"/>
    <w:rsid w:val="00DB4716"/>
    <w:rsid w:val="00DB7FE6"/>
    <w:rsid w:val="00DC5026"/>
    <w:rsid w:val="00DC61C9"/>
    <w:rsid w:val="00DD2236"/>
    <w:rsid w:val="00DD2A77"/>
    <w:rsid w:val="00DE2525"/>
    <w:rsid w:val="00DE66BE"/>
    <w:rsid w:val="00DE6953"/>
    <w:rsid w:val="00DE6DEA"/>
    <w:rsid w:val="00DF06ED"/>
    <w:rsid w:val="00DF21BE"/>
    <w:rsid w:val="00DF45D5"/>
    <w:rsid w:val="00E00699"/>
    <w:rsid w:val="00E031C1"/>
    <w:rsid w:val="00E10DEC"/>
    <w:rsid w:val="00E13EB4"/>
    <w:rsid w:val="00E16964"/>
    <w:rsid w:val="00E17D12"/>
    <w:rsid w:val="00E248B8"/>
    <w:rsid w:val="00E25372"/>
    <w:rsid w:val="00E27D68"/>
    <w:rsid w:val="00E304EA"/>
    <w:rsid w:val="00E35064"/>
    <w:rsid w:val="00E356C8"/>
    <w:rsid w:val="00E37B30"/>
    <w:rsid w:val="00E42878"/>
    <w:rsid w:val="00E42E20"/>
    <w:rsid w:val="00E50596"/>
    <w:rsid w:val="00E51364"/>
    <w:rsid w:val="00E529EE"/>
    <w:rsid w:val="00E52D62"/>
    <w:rsid w:val="00E53553"/>
    <w:rsid w:val="00E5527C"/>
    <w:rsid w:val="00E60938"/>
    <w:rsid w:val="00E60E58"/>
    <w:rsid w:val="00E63881"/>
    <w:rsid w:val="00E641DF"/>
    <w:rsid w:val="00E666D2"/>
    <w:rsid w:val="00E66F09"/>
    <w:rsid w:val="00E66FE1"/>
    <w:rsid w:val="00E67D92"/>
    <w:rsid w:val="00E702C4"/>
    <w:rsid w:val="00E71947"/>
    <w:rsid w:val="00E71F17"/>
    <w:rsid w:val="00E73BAC"/>
    <w:rsid w:val="00E87D17"/>
    <w:rsid w:val="00E93C80"/>
    <w:rsid w:val="00E9769D"/>
    <w:rsid w:val="00EA1520"/>
    <w:rsid w:val="00EA15DD"/>
    <w:rsid w:val="00EA5A50"/>
    <w:rsid w:val="00EA7ED5"/>
    <w:rsid w:val="00EB4990"/>
    <w:rsid w:val="00EB6526"/>
    <w:rsid w:val="00EB7602"/>
    <w:rsid w:val="00EC3EC7"/>
    <w:rsid w:val="00EC760C"/>
    <w:rsid w:val="00ED28C8"/>
    <w:rsid w:val="00ED3906"/>
    <w:rsid w:val="00ED7597"/>
    <w:rsid w:val="00EE246D"/>
    <w:rsid w:val="00EE3BE0"/>
    <w:rsid w:val="00EF14EA"/>
    <w:rsid w:val="00EF64BC"/>
    <w:rsid w:val="00F206A8"/>
    <w:rsid w:val="00F2237B"/>
    <w:rsid w:val="00F2589C"/>
    <w:rsid w:val="00F3494A"/>
    <w:rsid w:val="00F364E3"/>
    <w:rsid w:val="00F3782F"/>
    <w:rsid w:val="00F41EF2"/>
    <w:rsid w:val="00F471F2"/>
    <w:rsid w:val="00F47F00"/>
    <w:rsid w:val="00F52C4C"/>
    <w:rsid w:val="00F54BEC"/>
    <w:rsid w:val="00F6031E"/>
    <w:rsid w:val="00F60E09"/>
    <w:rsid w:val="00F6749E"/>
    <w:rsid w:val="00F707C9"/>
    <w:rsid w:val="00F70F79"/>
    <w:rsid w:val="00F7551D"/>
    <w:rsid w:val="00F77E76"/>
    <w:rsid w:val="00F85C14"/>
    <w:rsid w:val="00F9009B"/>
    <w:rsid w:val="00F903AC"/>
    <w:rsid w:val="00F909F0"/>
    <w:rsid w:val="00F91357"/>
    <w:rsid w:val="00F91D78"/>
    <w:rsid w:val="00F92243"/>
    <w:rsid w:val="00F93FEC"/>
    <w:rsid w:val="00F96CF4"/>
    <w:rsid w:val="00F96F82"/>
    <w:rsid w:val="00FA0EC3"/>
    <w:rsid w:val="00FA4825"/>
    <w:rsid w:val="00FA5485"/>
    <w:rsid w:val="00FB24C6"/>
    <w:rsid w:val="00FB3634"/>
    <w:rsid w:val="00FB51B3"/>
    <w:rsid w:val="00FC46F8"/>
    <w:rsid w:val="00FC6E09"/>
    <w:rsid w:val="00FC7B83"/>
    <w:rsid w:val="00FD2994"/>
    <w:rsid w:val="00FD4D78"/>
    <w:rsid w:val="00FD6934"/>
    <w:rsid w:val="00FD70E2"/>
    <w:rsid w:val="00FD7C9F"/>
    <w:rsid w:val="00FE3B94"/>
    <w:rsid w:val="00FE3D2D"/>
    <w:rsid w:val="00FE6D3E"/>
    <w:rsid w:val="00FE6F83"/>
    <w:rsid w:val="00FF004B"/>
    <w:rsid w:val="00FF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F02135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2A25"/>
    <w:rPr>
      <w:color w:val="0563C1" w:themeColor="hyperlink"/>
      <w:u w:val="single"/>
    </w:rPr>
  </w:style>
  <w:style w:type="paragraph" w:customStyle="1" w:styleId="BCAuthorAddress">
    <w:name w:val="BC_Author_Address"/>
    <w:basedOn w:val="Normal"/>
    <w:next w:val="Normal"/>
    <w:rsid w:val="0025049A"/>
    <w:pPr>
      <w:spacing w:after="240" w:line="480" w:lineRule="auto"/>
      <w:jc w:val="center"/>
    </w:pPr>
    <w:rPr>
      <w:rFonts w:ascii="Times" w:eastAsia="Times New Roman" w:hAnsi="Times" w:cs="Times New Roman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5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603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Wisconsin-Madison</Company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 LI</dc:creator>
  <cp:keywords/>
  <dc:description/>
  <cp:lastModifiedBy>MI LI</cp:lastModifiedBy>
  <cp:revision>4</cp:revision>
  <dcterms:created xsi:type="dcterms:W3CDTF">2018-11-30T05:35:00Z</dcterms:created>
  <dcterms:modified xsi:type="dcterms:W3CDTF">2018-11-30T05:59:00Z</dcterms:modified>
</cp:coreProperties>
</file>