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B2" w:rsidRPr="00137446" w:rsidRDefault="00137446" w:rsidP="00140CDA">
      <w:pPr>
        <w:pStyle w:val="NoSpacing"/>
        <w:jc w:val="center"/>
        <w:rPr>
          <w:b/>
          <w:sz w:val="24"/>
        </w:rPr>
      </w:pPr>
      <w:r w:rsidRPr="00137446">
        <w:rPr>
          <w:b/>
          <w:sz w:val="24"/>
        </w:rPr>
        <w:t>Description of Additional Supplementary Files</w:t>
      </w:r>
    </w:p>
    <w:p w:rsidR="00137446" w:rsidRDefault="00137446" w:rsidP="00137446">
      <w:pPr>
        <w:pStyle w:val="NoSpacing"/>
        <w:rPr>
          <w:sz w:val="24"/>
        </w:rPr>
      </w:pPr>
    </w:p>
    <w:p w:rsidR="00137446" w:rsidRDefault="00137446" w:rsidP="00137446">
      <w:pPr>
        <w:pStyle w:val="NoSpacing"/>
        <w:rPr>
          <w:sz w:val="24"/>
        </w:rPr>
      </w:pPr>
    </w:p>
    <w:p w:rsidR="00137446" w:rsidRPr="00CD2FF5" w:rsidRDefault="00137446" w:rsidP="00137446">
      <w:pPr>
        <w:pStyle w:val="NoSpacing"/>
      </w:pPr>
      <w:r w:rsidRPr="00CD2FF5">
        <w:t>File Name: Supplementary Data 1</w:t>
      </w:r>
    </w:p>
    <w:p w:rsidR="00137446" w:rsidRDefault="00137446" w:rsidP="00137446">
      <w:pPr>
        <w:pStyle w:val="NoSpacing"/>
        <w:rPr>
          <w:sz w:val="24"/>
        </w:rPr>
      </w:pPr>
      <w:r w:rsidRPr="00CD2FF5">
        <w:t>Description</w:t>
      </w:r>
      <w:proofErr w:type="gramStart"/>
      <w:r w:rsidRPr="00CD2FF5">
        <w:t xml:space="preserve">: </w:t>
      </w:r>
      <w:r w:rsidR="009202BD">
        <w:t>:</w:t>
      </w:r>
      <w:proofErr w:type="gramEnd"/>
      <w:r w:rsidR="009202BD">
        <w:t xml:space="preserve"> Arthropoda family distribution of BLASTP top-hits for Figure 1a.</w:t>
      </w:r>
    </w:p>
    <w:p w:rsidR="00137446" w:rsidRDefault="00137446" w:rsidP="00137446">
      <w:pPr>
        <w:pStyle w:val="NoSpacing"/>
        <w:rPr>
          <w:sz w:val="24"/>
        </w:rPr>
      </w:pPr>
      <w:r>
        <w:rPr>
          <w:sz w:val="24"/>
        </w:rPr>
        <w:t xml:space="preserve"> </w:t>
      </w:r>
    </w:p>
    <w:p w:rsidR="009202BD" w:rsidRPr="00CD2FF5" w:rsidRDefault="009202BD" w:rsidP="009202BD">
      <w:pPr>
        <w:pStyle w:val="NoSpacing"/>
      </w:pPr>
      <w:r>
        <w:t>File Name: Supplementary Data 2</w:t>
      </w:r>
    </w:p>
    <w:p w:rsidR="009202BD" w:rsidRDefault="009202BD" w:rsidP="009202BD">
      <w:pPr>
        <w:pStyle w:val="NoSpacing"/>
      </w:pPr>
      <w:r w:rsidRPr="00CD2FF5">
        <w:t xml:space="preserve">Description: </w:t>
      </w:r>
      <w:r>
        <w:t>The amino acid frequency of fibroin genes in eight organisms (order: Lepidoptera) for Figure 3.</w:t>
      </w:r>
    </w:p>
    <w:p w:rsidR="009202BD" w:rsidRDefault="009202BD" w:rsidP="009202BD">
      <w:pPr>
        <w:pStyle w:val="NoSpacing"/>
        <w:rPr>
          <w:sz w:val="24"/>
        </w:rPr>
      </w:pPr>
    </w:p>
    <w:p w:rsidR="009202BD" w:rsidRPr="00CD2FF5" w:rsidRDefault="009202BD" w:rsidP="009202BD">
      <w:pPr>
        <w:pStyle w:val="NoSpacing"/>
      </w:pPr>
      <w:r>
        <w:t>File Name: Supplementary Data 3</w:t>
      </w:r>
    </w:p>
    <w:p w:rsidR="009202BD" w:rsidRDefault="009202BD" w:rsidP="009202BD">
      <w:pPr>
        <w:pStyle w:val="NoSpacing"/>
      </w:pPr>
      <w:r w:rsidRPr="00CD2FF5">
        <w:t xml:space="preserve">Description: </w:t>
      </w:r>
      <w:r>
        <w:t xml:space="preserve">Transcriptome data set used in the phylogenetic tree. Assembled </w:t>
      </w:r>
      <w:proofErr w:type="spellStart"/>
      <w:r>
        <w:t>contigs</w:t>
      </w:r>
      <w:proofErr w:type="spellEnd"/>
      <w:r>
        <w:t xml:space="preserve"> (</w:t>
      </w:r>
      <w:proofErr w:type="spellStart"/>
      <w:r>
        <w:t>Ephestia</w:t>
      </w:r>
      <w:proofErr w:type="spellEnd"/>
      <w:r>
        <w:t xml:space="preserve"> </w:t>
      </w:r>
      <w:proofErr w:type="spellStart"/>
      <w:r>
        <w:t>kuehniella</w:t>
      </w:r>
      <w:proofErr w:type="spellEnd"/>
      <w:r>
        <w:t xml:space="preserve">, </w:t>
      </w:r>
      <w:proofErr w:type="spellStart"/>
      <w:r>
        <w:t>Samia</w:t>
      </w:r>
      <w:proofErr w:type="spellEnd"/>
      <w:r>
        <w:t xml:space="preserve"> </w:t>
      </w:r>
      <w:proofErr w:type="spellStart"/>
      <w:r>
        <w:t>ricini</w:t>
      </w:r>
      <w:proofErr w:type="spellEnd"/>
      <w:r>
        <w:t xml:space="preserve">, </w:t>
      </w:r>
      <w:proofErr w:type="spellStart"/>
      <w:r>
        <w:t>Antheraea</w:t>
      </w:r>
      <w:proofErr w:type="spellEnd"/>
      <w:r>
        <w:t xml:space="preserve"> </w:t>
      </w:r>
      <w:proofErr w:type="spellStart"/>
      <w:r>
        <w:t>assama</w:t>
      </w:r>
      <w:proofErr w:type="spellEnd"/>
      <w:r>
        <w:t xml:space="preserve">, </w:t>
      </w:r>
      <w:proofErr w:type="spellStart"/>
      <w:r>
        <w:t>Yponomeuta</w:t>
      </w:r>
      <w:proofErr w:type="spellEnd"/>
      <w:r>
        <w:t xml:space="preserve"> </w:t>
      </w:r>
      <w:proofErr w:type="spellStart"/>
      <w:r>
        <w:t>evonymellus</w:t>
      </w:r>
      <w:proofErr w:type="spellEnd"/>
      <w:r>
        <w:t xml:space="preserve">, and </w:t>
      </w:r>
      <w:proofErr w:type="spellStart"/>
      <w:r>
        <w:t>Gryllus</w:t>
      </w:r>
      <w:proofErr w:type="spellEnd"/>
      <w:r>
        <w:t xml:space="preserve"> </w:t>
      </w:r>
      <w:proofErr w:type="spellStart"/>
      <w:r>
        <w:t>texensis</w:t>
      </w:r>
      <w:proofErr w:type="spellEnd"/>
      <w:r>
        <w:t xml:space="preserve">) were uploaded at </w:t>
      </w:r>
      <w:proofErr w:type="spellStart"/>
      <w:r>
        <w:t>figshare</w:t>
      </w:r>
      <w:proofErr w:type="spellEnd"/>
      <w:r>
        <w:t xml:space="preserve"> repository https://figshare.com/projects/The_bagworm_genome_reveals_a_unique_fibroin_gene_that_provides _</w:t>
      </w:r>
      <w:proofErr w:type="spellStart"/>
      <w:r>
        <w:t>high_tensile_strength</w:t>
      </w:r>
      <w:proofErr w:type="spellEnd"/>
      <w:r>
        <w:t>/35492.</w:t>
      </w:r>
    </w:p>
    <w:p w:rsidR="009202BD" w:rsidRDefault="009202BD" w:rsidP="009202BD">
      <w:pPr>
        <w:pStyle w:val="NoSpacing"/>
        <w:rPr>
          <w:sz w:val="24"/>
        </w:rPr>
      </w:pPr>
    </w:p>
    <w:p w:rsidR="009202BD" w:rsidRPr="00CD2FF5" w:rsidRDefault="009202BD" w:rsidP="009202BD">
      <w:pPr>
        <w:pStyle w:val="NoSpacing"/>
      </w:pPr>
      <w:r>
        <w:t>File Name: Supplementary Data 4</w:t>
      </w:r>
    </w:p>
    <w:p w:rsidR="009202BD" w:rsidRPr="009202BD" w:rsidRDefault="009202BD" w:rsidP="009202BD">
      <w:pPr>
        <w:pStyle w:val="NoSpacing"/>
        <w:rPr>
          <w:b/>
          <w:sz w:val="24"/>
        </w:rPr>
      </w:pPr>
      <w:r w:rsidRPr="00CD2FF5">
        <w:t xml:space="preserve">Description: </w:t>
      </w:r>
      <w:r>
        <w:t>The mechanical properties for each Lepidoptera family (</w:t>
      </w:r>
      <w:proofErr w:type="spellStart"/>
      <w:r>
        <w:t>Psychidae</w:t>
      </w:r>
      <w:proofErr w:type="spellEnd"/>
      <w:r>
        <w:t xml:space="preserve">, </w:t>
      </w:r>
      <w:proofErr w:type="spellStart"/>
      <w:r>
        <w:t>Bombycidae</w:t>
      </w:r>
      <w:proofErr w:type="spellEnd"/>
      <w:r>
        <w:t xml:space="preserve">, and </w:t>
      </w:r>
      <w:proofErr w:type="spellStart"/>
      <w:r>
        <w:t>Saturniidae</w:t>
      </w:r>
      <w:proofErr w:type="spellEnd"/>
      <w:r>
        <w:t xml:space="preserve">) for Figure 4a. For the family </w:t>
      </w:r>
      <w:proofErr w:type="spellStart"/>
      <w:r>
        <w:t>Bombycidae</w:t>
      </w:r>
      <w:proofErr w:type="spellEnd"/>
      <w:r>
        <w:t xml:space="preserve"> sample, three B. </w:t>
      </w:r>
      <w:proofErr w:type="spellStart"/>
      <w:r>
        <w:t>mori</w:t>
      </w:r>
      <w:proofErr w:type="spellEnd"/>
      <w:r>
        <w:t xml:space="preserve"> silks were prepared from a different origin (Japan: </w:t>
      </w:r>
      <w:proofErr w:type="spellStart"/>
      <w:r>
        <w:t>BmJ</w:t>
      </w:r>
      <w:proofErr w:type="spellEnd"/>
      <w:r>
        <w:t xml:space="preserve">, Thailand: </w:t>
      </w:r>
      <w:proofErr w:type="spellStart"/>
      <w:r>
        <w:t>BmT</w:t>
      </w:r>
      <w:proofErr w:type="spellEnd"/>
      <w:r>
        <w:t xml:space="preserve">, and India: </w:t>
      </w:r>
      <w:proofErr w:type="spellStart"/>
      <w:r>
        <w:t>BmI</w:t>
      </w:r>
      <w:proofErr w:type="spellEnd"/>
      <w:r>
        <w:t xml:space="preserve">). For the </w:t>
      </w:r>
      <w:proofErr w:type="spellStart"/>
      <w:r>
        <w:t>saturniids</w:t>
      </w:r>
      <w:proofErr w:type="spellEnd"/>
      <w:r>
        <w:t xml:space="preserve"> samples, S. </w:t>
      </w:r>
      <w:proofErr w:type="spellStart"/>
      <w:r>
        <w:t>ricini</w:t>
      </w:r>
      <w:proofErr w:type="spellEnd"/>
      <w:r>
        <w:t xml:space="preserve"> (</w:t>
      </w:r>
      <w:proofErr w:type="spellStart"/>
      <w:r>
        <w:t>Srci</w:t>
      </w:r>
      <w:proofErr w:type="spellEnd"/>
      <w:r>
        <w:t xml:space="preserve">), A. </w:t>
      </w:r>
      <w:proofErr w:type="spellStart"/>
      <w:r>
        <w:t>yamamai</w:t>
      </w:r>
      <w:proofErr w:type="spellEnd"/>
      <w:r>
        <w:t xml:space="preserve"> (Ay), A. </w:t>
      </w:r>
      <w:proofErr w:type="spellStart"/>
      <w:r>
        <w:t>pernyi</w:t>
      </w:r>
      <w:proofErr w:type="spellEnd"/>
      <w:r>
        <w:t xml:space="preserve"> (</w:t>
      </w:r>
      <w:proofErr w:type="spellStart"/>
      <w:proofErr w:type="gramStart"/>
      <w:r>
        <w:t>Ap</w:t>
      </w:r>
      <w:proofErr w:type="spellEnd"/>
      <w:proofErr w:type="gramEnd"/>
      <w:r>
        <w:t xml:space="preserve">), and A. </w:t>
      </w:r>
      <w:proofErr w:type="spellStart"/>
      <w:r>
        <w:t>assama</w:t>
      </w:r>
      <w:proofErr w:type="spellEnd"/>
      <w:r>
        <w:t xml:space="preserve"> (</w:t>
      </w:r>
      <w:proofErr w:type="spellStart"/>
      <w:r>
        <w:t>Aas</w:t>
      </w:r>
      <w:proofErr w:type="spellEnd"/>
      <w:r>
        <w:t xml:space="preserve">) were selected. In comparison with E. </w:t>
      </w:r>
      <w:proofErr w:type="spellStart"/>
      <w:r>
        <w:t>variegata</w:t>
      </w:r>
      <w:proofErr w:type="spellEnd"/>
      <w:r>
        <w:t xml:space="preserve"> (</w:t>
      </w:r>
      <w:proofErr w:type="spellStart"/>
      <w:r>
        <w:t>Eumeta</w:t>
      </w:r>
      <w:proofErr w:type="spellEnd"/>
      <w:r>
        <w:t>) silk, the tensile strength was relatively higher than for other silks.</w:t>
      </w:r>
      <w:bookmarkStart w:id="0" w:name="_GoBack"/>
      <w:bookmarkEnd w:id="0"/>
    </w:p>
    <w:p w:rsidR="00632340" w:rsidRPr="00137446" w:rsidRDefault="00632340" w:rsidP="00137446">
      <w:pPr>
        <w:pStyle w:val="NoSpacing"/>
        <w:rPr>
          <w:sz w:val="24"/>
        </w:rPr>
      </w:pPr>
    </w:p>
    <w:sectPr w:rsidR="00632340" w:rsidRPr="00137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46"/>
    <w:rsid w:val="00137446"/>
    <w:rsid w:val="00140CDA"/>
    <w:rsid w:val="00632340"/>
    <w:rsid w:val="009202BD"/>
    <w:rsid w:val="00CD2FF5"/>
    <w:rsid w:val="00E931FF"/>
    <w:rsid w:val="00E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74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Colm Pollard</dc:creator>
  <cp:lastModifiedBy>Charlotte Kelner</cp:lastModifiedBy>
  <cp:revision>2</cp:revision>
  <dcterms:created xsi:type="dcterms:W3CDTF">2019-03-29T14:26:00Z</dcterms:created>
  <dcterms:modified xsi:type="dcterms:W3CDTF">2019-03-29T14:26:00Z</dcterms:modified>
</cp:coreProperties>
</file>