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FA0E8" w14:textId="77777777" w:rsidR="0004284C" w:rsidRPr="0004284C" w:rsidRDefault="0004284C" w:rsidP="009C11CB">
      <w:pPr>
        <w:autoSpaceDE w:val="0"/>
        <w:autoSpaceDN w:val="0"/>
        <w:adjustRightInd w:val="0"/>
        <w:rPr>
          <w:rFonts w:ascii="Helvetica" w:hAnsi="Helvetica" w:cs="Helvetica"/>
          <w:b/>
          <w:sz w:val="24"/>
          <w:szCs w:val="24"/>
        </w:rPr>
      </w:pPr>
      <w:r w:rsidRPr="0004284C">
        <w:rPr>
          <w:rFonts w:ascii="Helvetica" w:hAnsi="Helvetica" w:cs="Helvetica"/>
          <w:b/>
          <w:sz w:val="24"/>
          <w:szCs w:val="24"/>
        </w:rPr>
        <w:t xml:space="preserve">The mimetic wing pattern of </w:t>
      </w:r>
      <w:proofErr w:type="spellStart"/>
      <w:r w:rsidRPr="004A4BC6">
        <w:rPr>
          <w:rFonts w:ascii="Helvetica" w:hAnsi="Helvetica" w:cs="Helvetica"/>
          <w:b/>
          <w:i/>
          <w:iCs/>
          <w:sz w:val="24"/>
          <w:szCs w:val="24"/>
        </w:rPr>
        <w:t>Papilio</w:t>
      </w:r>
      <w:proofErr w:type="spellEnd"/>
      <w:r w:rsidRPr="004A4BC6">
        <w:rPr>
          <w:rFonts w:ascii="Helvetica" w:hAnsi="Helvetica" w:cs="Helvetica"/>
          <w:b/>
          <w:i/>
          <w:iCs/>
          <w:sz w:val="24"/>
          <w:szCs w:val="24"/>
        </w:rPr>
        <w:t xml:space="preserve"> </w:t>
      </w:r>
      <w:proofErr w:type="spellStart"/>
      <w:r w:rsidRPr="004A4BC6">
        <w:rPr>
          <w:rFonts w:ascii="Helvetica" w:hAnsi="Helvetica" w:cs="Helvetica"/>
          <w:b/>
          <w:i/>
          <w:iCs/>
          <w:sz w:val="24"/>
          <w:szCs w:val="24"/>
        </w:rPr>
        <w:t>polytes</w:t>
      </w:r>
      <w:proofErr w:type="spellEnd"/>
      <w:r w:rsidRPr="0004284C">
        <w:rPr>
          <w:rFonts w:ascii="Helvetica" w:hAnsi="Helvetica" w:cs="Helvetica"/>
          <w:b/>
          <w:sz w:val="24"/>
          <w:szCs w:val="24"/>
        </w:rPr>
        <w:t xml:space="preserve"> butterflies is regulated by </w:t>
      </w:r>
      <w:proofErr w:type="spellStart"/>
      <w:r w:rsidRPr="004A4BC6">
        <w:rPr>
          <w:rFonts w:ascii="Helvetica" w:hAnsi="Helvetica" w:cs="Helvetica"/>
          <w:b/>
          <w:i/>
          <w:iCs/>
          <w:sz w:val="24"/>
          <w:szCs w:val="24"/>
        </w:rPr>
        <w:t>doublesex</w:t>
      </w:r>
      <w:proofErr w:type="spellEnd"/>
      <w:r w:rsidRPr="0004284C">
        <w:rPr>
          <w:rFonts w:ascii="Helvetica" w:hAnsi="Helvetica" w:cs="Helvetica"/>
          <w:b/>
          <w:sz w:val="24"/>
          <w:szCs w:val="24"/>
        </w:rPr>
        <w:t xml:space="preserve">-orchestrated gene network </w:t>
      </w:r>
    </w:p>
    <w:p w14:paraId="7E463C9D" w14:textId="77777777" w:rsidR="0004284C" w:rsidRDefault="0004284C" w:rsidP="009C11CB">
      <w:pPr>
        <w:autoSpaceDE w:val="0"/>
        <w:autoSpaceDN w:val="0"/>
        <w:adjustRightInd w:val="0"/>
        <w:rPr>
          <w:rFonts w:ascii="Helvetica" w:hAnsi="Helvetica" w:cs="Helvetica"/>
          <w:b/>
        </w:rPr>
      </w:pPr>
    </w:p>
    <w:p w14:paraId="2BE3EFD6" w14:textId="5FACABC3" w:rsidR="002643A0" w:rsidRPr="002643A0" w:rsidRDefault="002643A0" w:rsidP="009C11CB">
      <w:pPr>
        <w:autoSpaceDE w:val="0"/>
        <w:autoSpaceDN w:val="0"/>
        <w:adjustRightInd w:val="0"/>
        <w:rPr>
          <w:rFonts w:ascii="Helvetica" w:hAnsi="Helvetica" w:cs="Helvetica"/>
          <w:b/>
        </w:rPr>
      </w:pPr>
      <w:r w:rsidRPr="002643A0">
        <w:rPr>
          <w:rFonts w:ascii="Helvetica" w:hAnsi="Helvetica" w:cs="Helvetica"/>
          <w:b/>
        </w:rPr>
        <w:t>Supplementary Data 1. List of qPCR primers and siRNAs.</w:t>
      </w:r>
    </w:p>
    <w:p w14:paraId="6017D559" w14:textId="772E25C7" w:rsidR="00A63ADD" w:rsidRDefault="00A63ADD" w:rsidP="009C11CB">
      <w:pPr>
        <w:autoSpaceDE w:val="0"/>
        <w:autoSpaceDN w:val="0"/>
        <w:adjustRightInd w:val="0"/>
        <w:rPr>
          <w:rFonts w:ascii="Helvetica" w:hAnsi="Helvetica" w:cs="Helvetica"/>
          <w:b/>
        </w:rPr>
      </w:pPr>
      <w:r w:rsidRPr="002643A0">
        <w:rPr>
          <w:rFonts w:ascii="Helvetica" w:hAnsi="Helvetica" w:cs="Helvetica"/>
          <w:b/>
        </w:rPr>
        <w:t xml:space="preserve">Supplementary Data </w:t>
      </w:r>
      <w:r w:rsidR="002643A0" w:rsidRPr="002643A0">
        <w:rPr>
          <w:rFonts w:ascii="Helvetica" w:hAnsi="Helvetica" w:cs="Helvetica"/>
          <w:b/>
        </w:rPr>
        <w:t>2</w:t>
      </w:r>
      <w:r w:rsidRPr="002643A0">
        <w:rPr>
          <w:rFonts w:ascii="Helvetica" w:hAnsi="Helvetica" w:cs="Helvetica"/>
          <w:b/>
        </w:rPr>
        <w:t>. Source data used to generate the plots and heatmap in main figures.</w:t>
      </w:r>
    </w:p>
    <w:p w14:paraId="406C45AB" w14:textId="3C80ED3B" w:rsidR="003F20C0" w:rsidRDefault="003F20C0" w:rsidP="009C11CB">
      <w:pPr>
        <w:autoSpaceDE w:val="0"/>
        <w:autoSpaceDN w:val="0"/>
        <w:adjustRightInd w:val="0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 xml:space="preserve">Supplementary Data 3. </w:t>
      </w:r>
      <w:r w:rsidRPr="003F20C0">
        <w:rPr>
          <w:rFonts w:ascii="Helvetica" w:hAnsi="Helvetica" w:cs="Helvetica"/>
          <w:b/>
        </w:rPr>
        <w:t>A separate Excel-editable Table of Fig. 2b</w:t>
      </w:r>
    </w:p>
    <w:p w14:paraId="04E01EC0" w14:textId="20B46DAB" w:rsidR="003F20C0" w:rsidRDefault="003F20C0" w:rsidP="003F20C0">
      <w:pPr>
        <w:autoSpaceDE w:val="0"/>
        <w:autoSpaceDN w:val="0"/>
        <w:adjustRightInd w:val="0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 xml:space="preserve">Supplementary Data </w:t>
      </w:r>
      <w:r>
        <w:rPr>
          <w:rFonts w:ascii="Helvetica" w:hAnsi="Helvetica" w:cs="Helvetica"/>
          <w:b/>
        </w:rPr>
        <w:t>4</w:t>
      </w:r>
      <w:r>
        <w:rPr>
          <w:rFonts w:ascii="Helvetica" w:hAnsi="Helvetica" w:cs="Helvetica"/>
          <w:b/>
        </w:rPr>
        <w:t xml:space="preserve">. </w:t>
      </w:r>
      <w:bookmarkStart w:id="0" w:name="_GoBack"/>
      <w:r w:rsidR="00EC79C2">
        <w:rPr>
          <w:rFonts w:ascii="Helvetica" w:hAnsi="Helvetica" w:cs="Helvetica"/>
          <w:b/>
        </w:rPr>
        <w:t>A separate h</w:t>
      </w:r>
      <w:r w:rsidRPr="003F20C0">
        <w:rPr>
          <w:rFonts w:ascii="Helvetica" w:hAnsi="Helvetica" w:cs="Helvetica"/>
          <w:b/>
        </w:rPr>
        <w:t>eatmap image</w:t>
      </w:r>
      <w:bookmarkEnd w:id="0"/>
      <w:r w:rsidRPr="003F20C0">
        <w:rPr>
          <w:rFonts w:ascii="Helvetica" w:hAnsi="Helvetica" w:cs="Helvetica"/>
          <w:b/>
        </w:rPr>
        <w:t xml:space="preserve"> in Fig. 2b</w:t>
      </w:r>
    </w:p>
    <w:p w14:paraId="0901AA1F" w14:textId="77777777" w:rsidR="003F20C0" w:rsidRPr="00EC79C2" w:rsidRDefault="003F20C0" w:rsidP="009C11CB">
      <w:pPr>
        <w:autoSpaceDE w:val="0"/>
        <w:autoSpaceDN w:val="0"/>
        <w:adjustRightInd w:val="0"/>
        <w:rPr>
          <w:rFonts w:ascii="Helvetica" w:hAnsi="Helvetica" w:cs="Helvetica"/>
          <w:b/>
        </w:rPr>
      </w:pPr>
    </w:p>
    <w:p w14:paraId="7DDA48F3" w14:textId="77777777" w:rsidR="003F20C0" w:rsidRPr="003F20C0" w:rsidRDefault="003F20C0" w:rsidP="009C11CB">
      <w:pPr>
        <w:autoSpaceDE w:val="0"/>
        <w:autoSpaceDN w:val="0"/>
        <w:adjustRightInd w:val="0"/>
        <w:rPr>
          <w:rFonts w:ascii="Helvetica" w:hAnsi="Helvetica" w:cs="Helvetica"/>
          <w:b/>
        </w:rPr>
      </w:pPr>
    </w:p>
    <w:p w14:paraId="72075EFA" w14:textId="77777777" w:rsidR="00236659" w:rsidRPr="00745112" w:rsidRDefault="00236659">
      <w:pPr>
        <w:rPr>
          <w:rFonts w:ascii="Arial" w:hAnsi="Arial" w:cs="Arial"/>
          <w:bCs/>
          <w:sz w:val="21"/>
          <w:szCs w:val="21"/>
        </w:rPr>
      </w:pPr>
    </w:p>
    <w:sectPr w:rsidR="00236659" w:rsidRPr="00745112" w:rsidSect="004708E2">
      <w:footerReference w:type="default" r:id="rId8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8E51B" w14:textId="77777777" w:rsidR="003266F5" w:rsidRDefault="003266F5" w:rsidP="00F968B4">
      <w:pPr>
        <w:spacing w:after="0" w:line="240" w:lineRule="auto"/>
      </w:pPr>
      <w:r>
        <w:separator/>
      </w:r>
    </w:p>
  </w:endnote>
  <w:endnote w:type="continuationSeparator" w:id="0">
    <w:p w14:paraId="741DCAE0" w14:textId="77777777" w:rsidR="003266F5" w:rsidRDefault="003266F5" w:rsidP="00F96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3080771"/>
      <w:docPartObj>
        <w:docPartGallery w:val="Page Numbers (Bottom of Page)"/>
        <w:docPartUnique/>
      </w:docPartObj>
    </w:sdtPr>
    <w:sdtEndPr/>
    <w:sdtContent>
      <w:p w14:paraId="17B02D61" w14:textId="77777777" w:rsidR="00802347" w:rsidRDefault="007B0E39">
        <w:pPr>
          <w:pStyle w:val="a6"/>
          <w:jc w:val="center"/>
        </w:pPr>
        <w:r>
          <w:fldChar w:fldCharType="begin"/>
        </w:r>
        <w:r w:rsidR="00802347">
          <w:instrText xml:space="preserve"> PAGE   \* MERGEFORMAT </w:instrText>
        </w:r>
        <w:r>
          <w:fldChar w:fldCharType="separate"/>
        </w:r>
        <w:r w:rsidR="004A4B57" w:rsidRPr="004A4B57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5CC9A333" w14:textId="77777777" w:rsidR="00802347" w:rsidRDefault="0080234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40BC3" w14:textId="77777777" w:rsidR="003266F5" w:rsidRDefault="003266F5" w:rsidP="00F968B4">
      <w:pPr>
        <w:spacing w:after="0" w:line="240" w:lineRule="auto"/>
      </w:pPr>
      <w:r>
        <w:separator/>
      </w:r>
    </w:p>
  </w:footnote>
  <w:footnote w:type="continuationSeparator" w:id="0">
    <w:p w14:paraId="6195CE68" w14:textId="77777777" w:rsidR="003266F5" w:rsidRDefault="003266F5" w:rsidP="00F96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A7728"/>
    <w:multiLevelType w:val="hybridMultilevel"/>
    <w:tmpl w:val="342283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68"/>
    <w:rsid w:val="00001DDB"/>
    <w:rsid w:val="000052FD"/>
    <w:rsid w:val="00007AE6"/>
    <w:rsid w:val="0002269C"/>
    <w:rsid w:val="0004284C"/>
    <w:rsid w:val="00064CB3"/>
    <w:rsid w:val="00073453"/>
    <w:rsid w:val="00080BA5"/>
    <w:rsid w:val="00087EF1"/>
    <w:rsid w:val="00091282"/>
    <w:rsid w:val="000958A5"/>
    <w:rsid w:val="000A332D"/>
    <w:rsid w:val="000B55BA"/>
    <w:rsid w:val="000C311B"/>
    <w:rsid w:val="000F32EC"/>
    <w:rsid w:val="000F7235"/>
    <w:rsid w:val="001031A3"/>
    <w:rsid w:val="00114EDA"/>
    <w:rsid w:val="00171616"/>
    <w:rsid w:val="00193AB8"/>
    <w:rsid w:val="001C23E1"/>
    <w:rsid w:val="001D1B88"/>
    <w:rsid w:val="00202508"/>
    <w:rsid w:val="00236659"/>
    <w:rsid w:val="00260C6E"/>
    <w:rsid w:val="00262ADD"/>
    <w:rsid w:val="002643A0"/>
    <w:rsid w:val="00272775"/>
    <w:rsid w:val="00273C43"/>
    <w:rsid w:val="002B3471"/>
    <w:rsid w:val="002F345B"/>
    <w:rsid w:val="002F41C6"/>
    <w:rsid w:val="003266F5"/>
    <w:rsid w:val="00330879"/>
    <w:rsid w:val="00344820"/>
    <w:rsid w:val="00385FB3"/>
    <w:rsid w:val="003D2F29"/>
    <w:rsid w:val="003F20C0"/>
    <w:rsid w:val="00400022"/>
    <w:rsid w:val="00400956"/>
    <w:rsid w:val="00402306"/>
    <w:rsid w:val="0041526E"/>
    <w:rsid w:val="00447E7F"/>
    <w:rsid w:val="0046023E"/>
    <w:rsid w:val="004708E2"/>
    <w:rsid w:val="004A4B57"/>
    <w:rsid w:val="004A4BC6"/>
    <w:rsid w:val="004A60B1"/>
    <w:rsid w:val="004D18A4"/>
    <w:rsid w:val="00501DB2"/>
    <w:rsid w:val="005067F2"/>
    <w:rsid w:val="005229CE"/>
    <w:rsid w:val="005339AA"/>
    <w:rsid w:val="00542FA7"/>
    <w:rsid w:val="0057140A"/>
    <w:rsid w:val="005757EF"/>
    <w:rsid w:val="00592961"/>
    <w:rsid w:val="005B20DC"/>
    <w:rsid w:val="005B64DE"/>
    <w:rsid w:val="005C2B14"/>
    <w:rsid w:val="005F680B"/>
    <w:rsid w:val="0061064D"/>
    <w:rsid w:val="00644979"/>
    <w:rsid w:val="0065694E"/>
    <w:rsid w:val="00674542"/>
    <w:rsid w:val="00703BA5"/>
    <w:rsid w:val="00727AB5"/>
    <w:rsid w:val="00745112"/>
    <w:rsid w:val="0074702C"/>
    <w:rsid w:val="007B0E39"/>
    <w:rsid w:val="007B2237"/>
    <w:rsid w:val="007B6A17"/>
    <w:rsid w:val="007F52CB"/>
    <w:rsid w:val="007F58FF"/>
    <w:rsid w:val="00802347"/>
    <w:rsid w:val="008220F5"/>
    <w:rsid w:val="008578E8"/>
    <w:rsid w:val="00886D14"/>
    <w:rsid w:val="008918C4"/>
    <w:rsid w:val="008A4C6C"/>
    <w:rsid w:val="008B5B3C"/>
    <w:rsid w:val="008E2C4B"/>
    <w:rsid w:val="008F60D7"/>
    <w:rsid w:val="00921F2E"/>
    <w:rsid w:val="00922AC2"/>
    <w:rsid w:val="00935471"/>
    <w:rsid w:val="009818DA"/>
    <w:rsid w:val="009C11CB"/>
    <w:rsid w:val="009D3A85"/>
    <w:rsid w:val="009E64E9"/>
    <w:rsid w:val="00A0554E"/>
    <w:rsid w:val="00A12D23"/>
    <w:rsid w:val="00A14AC3"/>
    <w:rsid w:val="00A15D08"/>
    <w:rsid w:val="00A545F5"/>
    <w:rsid w:val="00A55730"/>
    <w:rsid w:val="00A63ADD"/>
    <w:rsid w:val="00A6487F"/>
    <w:rsid w:val="00A829C4"/>
    <w:rsid w:val="00AA29F0"/>
    <w:rsid w:val="00AA3720"/>
    <w:rsid w:val="00AD0A6F"/>
    <w:rsid w:val="00AD60DE"/>
    <w:rsid w:val="00AE1673"/>
    <w:rsid w:val="00AF277D"/>
    <w:rsid w:val="00AF28CE"/>
    <w:rsid w:val="00B05366"/>
    <w:rsid w:val="00B15CB6"/>
    <w:rsid w:val="00B2208A"/>
    <w:rsid w:val="00B959DB"/>
    <w:rsid w:val="00BC1E9B"/>
    <w:rsid w:val="00BE3529"/>
    <w:rsid w:val="00BF71CA"/>
    <w:rsid w:val="00C0599F"/>
    <w:rsid w:val="00C41F23"/>
    <w:rsid w:val="00C44512"/>
    <w:rsid w:val="00C51672"/>
    <w:rsid w:val="00C62D06"/>
    <w:rsid w:val="00C71845"/>
    <w:rsid w:val="00C82633"/>
    <w:rsid w:val="00C94CA2"/>
    <w:rsid w:val="00CA1532"/>
    <w:rsid w:val="00CA2A2B"/>
    <w:rsid w:val="00CA6CD6"/>
    <w:rsid w:val="00CF6777"/>
    <w:rsid w:val="00D13276"/>
    <w:rsid w:val="00D2347E"/>
    <w:rsid w:val="00D2565F"/>
    <w:rsid w:val="00D3125A"/>
    <w:rsid w:val="00D32468"/>
    <w:rsid w:val="00D45FF4"/>
    <w:rsid w:val="00D66C64"/>
    <w:rsid w:val="00D66CC7"/>
    <w:rsid w:val="00D846BA"/>
    <w:rsid w:val="00D916B0"/>
    <w:rsid w:val="00DA5EA3"/>
    <w:rsid w:val="00DB5E5C"/>
    <w:rsid w:val="00DB7D56"/>
    <w:rsid w:val="00DF2F89"/>
    <w:rsid w:val="00E072E3"/>
    <w:rsid w:val="00E1221F"/>
    <w:rsid w:val="00E127AA"/>
    <w:rsid w:val="00E2153E"/>
    <w:rsid w:val="00E2340B"/>
    <w:rsid w:val="00E61E75"/>
    <w:rsid w:val="00E949E6"/>
    <w:rsid w:val="00E977CA"/>
    <w:rsid w:val="00EA44D3"/>
    <w:rsid w:val="00EA7B8C"/>
    <w:rsid w:val="00EC1138"/>
    <w:rsid w:val="00EC79C2"/>
    <w:rsid w:val="00EC7E6C"/>
    <w:rsid w:val="00ED1A01"/>
    <w:rsid w:val="00EE2B0D"/>
    <w:rsid w:val="00F05713"/>
    <w:rsid w:val="00F165A7"/>
    <w:rsid w:val="00F4103D"/>
    <w:rsid w:val="00F416CA"/>
    <w:rsid w:val="00F7256F"/>
    <w:rsid w:val="00F73EA1"/>
    <w:rsid w:val="00F820C4"/>
    <w:rsid w:val="00F91276"/>
    <w:rsid w:val="00F94CA7"/>
    <w:rsid w:val="00F968B4"/>
    <w:rsid w:val="00F97DE1"/>
    <w:rsid w:val="00FA71EE"/>
    <w:rsid w:val="00FE21BA"/>
    <w:rsid w:val="00FF0BF6"/>
    <w:rsid w:val="00FF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F9B9885"/>
  <w15:docId w15:val="{E53E6DF1-4AE1-40A5-820A-E6F13870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65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968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F968B4"/>
  </w:style>
  <w:style w:type="paragraph" w:styleId="a6">
    <w:name w:val="footer"/>
    <w:basedOn w:val="a"/>
    <w:link w:val="a7"/>
    <w:uiPriority w:val="99"/>
    <w:unhideWhenUsed/>
    <w:rsid w:val="00F968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F96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47BF7-FA71-4F3F-A415-1CCA3A576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comp44</dc:creator>
  <cp:lastModifiedBy>依田 真一</cp:lastModifiedBy>
  <cp:revision>7</cp:revision>
  <cp:lastPrinted>2019-06-13T07:52:00Z</cp:lastPrinted>
  <dcterms:created xsi:type="dcterms:W3CDTF">2019-06-13T10:44:00Z</dcterms:created>
  <dcterms:modified xsi:type="dcterms:W3CDTF">2019-06-18T03:57:00Z</dcterms:modified>
</cp:coreProperties>
</file>