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C7F8CA" w14:textId="69C359B3" w:rsidR="003B18BF" w:rsidRDefault="005B57F5" w:rsidP="003B18BF">
      <w:pPr>
        <w:tabs>
          <w:tab w:val="left" w:pos="640"/>
        </w:tabs>
        <w:spacing w:after="240"/>
        <w:ind w:left="640" w:hanging="640"/>
      </w:pPr>
      <w:sdt>
        <w:sdtPr>
          <w:tag w:val="goog_rdk_41"/>
          <w:id w:val="1482432665"/>
        </w:sdtPr>
        <w:sdtEndPr/>
        <w:sdtContent>
          <w:r w:rsidR="003B18BF">
            <w:rPr>
              <w:rFonts w:ascii="Times New Roman" w:eastAsia="Times New Roman" w:hAnsi="Times New Roman" w:cs="Times New Roman"/>
              <w:b/>
              <w:sz w:val="36"/>
              <w:szCs w:val="36"/>
            </w:rPr>
            <w:t>Supplementa</w:t>
          </w:r>
          <w:r w:rsidR="00FF14A7">
            <w:rPr>
              <w:rFonts w:ascii="Times New Roman" w:eastAsia="Times New Roman" w:hAnsi="Times New Roman" w:cs="Times New Roman"/>
              <w:b/>
              <w:sz w:val="36"/>
              <w:szCs w:val="36"/>
            </w:rPr>
            <w:t>ry</w:t>
          </w:r>
          <w:r w:rsidR="003B18BF">
            <w:rPr>
              <w:rFonts w:ascii="Times New Roman" w:eastAsia="Times New Roman" w:hAnsi="Times New Roman" w:cs="Times New Roman"/>
              <w:b/>
              <w:sz w:val="36"/>
              <w:szCs w:val="36"/>
            </w:rPr>
            <w:t xml:space="preserve"> Information</w:t>
          </w:r>
          <w:sdt>
            <w:sdtPr>
              <w:tag w:val="goog_rdk_40"/>
              <w:id w:val="-1054620167"/>
              <w:showingPlcHdr/>
            </w:sdtPr>
            <w:sdtEndPr/>
            <w:sdtContent>
              <w:r w:rsidR="003B18BF">
                <w:t xml:space="preserve">     </w:t>
              </w:r>
            </w:sdtContent>
          </w:sdt>
        </w:sdtContent>
      </w:sdt>
    </w:p>
    <w:p w14:paraId="64BACFBF" w14:textId="59437DF2" w:rsidR="00875CBD" w:rsidRPr="00875CBD" w:rsidRDefault="005B57F5" w:rsidP="00875CBD">
      <w:pPr>
        <w:tabs>
          <w:tab w:val="left" w:pos="640"/>
        </w:tabs>
        <w:spacing w:after="240"/>
        <w:ind w:left="640" w:hanging="640"/>
      </w:pPr>
      <w:sdt>
        <w:sdtPr>
          <w:tag w:val="goog_rdk_43"/>
          <w:id w:val="-2137484906"/>
        </w:sdtPr>
        <w:sdtEndPr/>
        <w:sdtContent>
          <w:r w:rsidR="00875CBD">
            <w:rPr>
              <w:rFonts w:ascii="Times New Roman" w:eastAsia="Times New Roman" w:hAnsi="Times New Roman" w:cs="Times New Roman"/>
              <w:b/>
              <w:sz w:val="36"/>
              <w:szCs w:val="36"/>
            </w:rPr>
            <w:t>Su</w:t>
          </w:r>
          <w:r w:rsidR="00D16A9F">
            <w:rPr>
              <w:rFonts w:ascii="Times New Roman" w:eastAsia="Times New Roman" w:hAnsi="Times New Roman" w:cs="Times New Roman"/>
              <w:b/>
              <w:sz w:val="36"/>
              <w:szCs w:val="36"/>
            </w:rPr>
            <w:t>pplementa</w:t>
          </w:r>
          <w:r w:rsidR="00FF14A7">
            <w:rPr>
              <w:rFonts w:ascii="Times New Roman" w:eastAsia="Times New Roman" w:hAnsi="Times New Roman" w:cs="Times New Roman"/>
              <w:b/>
              <w:sz w:val="36"/>
              <w:szCs w:val="36"/>
            </w:rPr>
            <w:t>ry</w:t>
          </w:r>
          <w:r w:rsidR="00ED5275">
            <w:rPr>
              <w:rFonts w:ascii="Times New Roman" w:eastAsia="Times New Roman" w:hAnsi="Times New Roman" w:cs="Times New Roman"/>
              <w:b/>
              <w:sz w:val="36"/>
              <w:szCs w:val="36"/>
            </w:rPr>
            <w:t xml:space="preserve"> Figures</w:t>
          </w:r>
        </w:sdtContent>
      </w:sdt>
    </w:p>
    <w:p w14:paraId="7E72E2CE" w14:textId="6C159C89" w:rsidR="00982E4E" w:rsidRDefault="00AB7C61" w:rsidP="00875CBD">
      <w:r>
        <w:rPr>
          <w:noProof/>
        </w:rPr>
        <w:drawing>
          <wp:inline distT="0" distB="0" distL="0" distR="0" wp14:anchorId="14233121" wp14:editId="1607442B">
            <wp:extent cx="5727700" cy="2132965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igS1.pd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132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2C289A" w14:textId="17652C54" w:rsidR="00AB7C61" w:rsidRDefault="00875CBD" w:rsidP="00982E4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875CBD">
        <w:rPr>
          <w:rFonts w:ascii="Times New Roman" w:eastAsia="Times New Roman" w:hAnsi="Times New Roman" w:cs="Times New Roman"/>
          <w:bCs/>
        </w:rPr>
        <w:t>Supplementary</w:t>
      </w:r>
      <w:r w:rsidRPr="00875CBD">
        <w:rPr>
          <w:rFonts w:ascii="Times New Roman" w:eastAsia="Times New Roman" w:hAnsi="Times New Roman" w:cs="Times New Roman"/>
          <w:bCs/>
          <w:color w:val="000000"/>
        </w:rPr>
        <w:t xml:space="preserve"> Figure </w:t>
      </w:r>
      <w:sdt>
        <w:sdtPr>
          <w:rPr>
            <w:bCs/>
          </w:rPr>
          <w:tag w:val="goog_rdk_47"/>
          <w:id w:val="225657575"/>
          <w:showingPlcHdr/>
        </w:sdtPr>
        <w:sdtEndPr/>
        <w:sdtContent>
          <w:r w:rsidR="005B57F5">
            <w:rPr>
              <w:bCs/>
            </w:rPr>
            <w:t xml:space="preserve">     </w:t>
          </w:r>
        </w:sdtContent>
      </w:sdt>
      <w:r w:rsidRPr="00875CBD">
        <w:rPr>
          <w:rFonts w:ascii="Times New Roman" w:eastAsia="Times New Roman" w:hAnsi="Times New Roman" w:cs="Times New Roman"/>
          <w:bCs/>
          <w:color w:val="000000"/>
        </w:rPr>
        <w:t>1: (a) Gating strategy</w:t>
      </w:r>
      <w:r>
        <w:rPr>
          <w:rFonts w:ascii="Times New Roman" w:eastAsia="Times New Roman" w:hAnsi="Times New Roman" w:cs="Times New Roman"/>
          <w:color w:val="000000"/>
        </w:rPr>
        <w:t xml:space="preserve"> for thymocytes. (b) Gating strategy for TECs</w:t>
      </w:r>
    </w:p>
    <w:p w14:paraId="64C29BC4" w14:textId="411FE19A" w:rsidR="00875CBD" w:rsidRPr="00982E4E" w:rsidRDefault="00982E4E" w:rsidP="00982E4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w:drawing>
          <wp:inline distT="0" distB="0" distL="0" distR="0" wp14:anchorId="77F9B230" wp14:editId="27E90979">
            <wp:extent cx="5727700" cy="5342890"/>
            <wp:effectExtent l="0" t="0" r="0" b="3810"/>
            <wp:docPr id="6" name="Picture 6" descr="A close up of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S2.pd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34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5CBD">
        <w:rPr>
          <w:rFonts w:ascii="Times New Roman" w:eastAsia="Times New Roman" w:hAnsi="Times New Roman" w:cs="Times New Roman"/>
        </w:rPr>
        <w:t xml:space="preserve">Supplementary Figure 2: Histograms of the parameter values obtained by the bootstrap estimation. </w:t>
      </w:r>
    </w:p>
    <w:p w14:paraId="2379ECEF" w14:textId="71116EB8" w:rsidR="00875CBD" w:rsidRDefault="00B203E3" w:rsidP="003B18BF">
      <w:pPr>
        <w:tabs>
          <w:tab w:val="left" w:pos="640"/>
        </w:tabs>
        <w:spacing w:after="240"/>
        <w:ind w:left="640" w:hanging="640"/>
      </w:pPr>
      <w:r>
        <w:rPr>
          <w:noProof/>
        </w:rPr>
        <w:lastRenderedPageBreak/>
        <w:drawing>
          <wp:inline distT="0" distB="0" distL="0" distR="0" wp14:anchorId="44D16EAC" wp14:editId="4B926B5A">
            <wp:extent cx="5727700" cy="5462270"/>
            <wp:effectExtent l="0" t="0" r="0" b="0"/>
            <wp:docPr id="7" name="Picture 7" descr="A picture containing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igS3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462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CD6CCF" w14:textId="740B1AF8" w:rsidR="00875CBD" w:rsidRPr="00875CBD" w:rsidRDefault="00875CBD" w:rsidP="00875CBD">
      <w:pPr>
        <w:tabs>
          <w:tab w:val="left" w:pos="640"/>
        </w:tabs>
        <w:spacing w:after="240"/>
      </w:pPr>
      <w:r w:rsidRPr="004F19C3">
        <w:rPr>
          <w:rFonts w:ascii="Times New Roman" w:hAnsi="Times New Roman" w:cs="Times New Roman"/>
        </w:rPr>
        <w:t xml:space="preserve">Supplementary </w:t>
      </w:r>
      <w:r w:rsidRPr="004F19C3">
        <w:rPr>
          <w:rFonts w:ascii="Times New Roman" w:eastAsia="Times New Roman" w:hAnsi="Times New Roman" w:cs="Times New Roman"/>
        </w:rPr>
        <w:t>Figure 3: Two</w:t>
      </w:r>
      <w:r w:rsidR="00FF14A7"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dimensional scatter plots of the parameter values obtained by the bootstrap estimation. The plot range of each parameter is set to be the same as that in Supplementary Fig. 2.</w:t>
      </w:r>
    </w:p>
    <w:p w14:paraId="236E82D1" w14:textId="6103A0D8" w:rsidR="00875CBD" w:rsidRDefault="00B203E3" w:rsidP="003B18BF">
      <w:pPr>
        <w:tabs>
          <w:tab w:val="left" w:pos="640"/>
        </w:tabs>
        <w:spacing w:after="240"/>
        <w:ind w:left="640" w:hanging="640"/>
      </w:pPr>
      <w:r>
        <w:rPr>
          <w:noProof/>
        </w:rPr>
        <w:lastRenderedPageBreak/>
        <w:drawing>
          <wp:inline distT="0" distB="0" distL="0" distR="0" wp14:anchorId="633E6AD0" wp14:editId="3A51FC56">
            <wp:extent cx="5727700" cy="7094855"/>
            <wp:effectExtent l="0" t="0" r="0" b="444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igS4.pd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094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BBB1D" w14:textId="2E49DEB2" w:rsidR="00875CBD" w:rsidRDefault="00875CBD" w:rsidP="00875CBD">
      <w:r w:rsidRPr="004F19C3">
        <w:rPr>
          <w:rFonts w:ascii="Times New Roman" w:hAnsi="Times New Roman" w:cs="Times New Roman"/>
        </w:rPr>
        <w:t xml:space="preserve">Supplementary Figure 4: </w:t>
      </w:r>
      <w:r w:rsidRPr="004F19C3">
        <w:rPr>
          <w:rFonts w:ascii="Times New Roman" w:eastAsia="Times New Roman" w:hAnsi="Times New Roman" w:cs="Times New Roman"/>
        </w:rPr>
        <w:t>(a) Typical</w:t>
      </w:r>
      <w:r>
        <w:rPr>
          <w:rFonts w:ascii="Times New Roman" w:eastAsia="Times New Roman" w:hAnsi="Times New Roman" w:cs="Times New Roman"/>
        </w:rPr>
        <w:t xml:space="preserve"> flow cytometric profiles of DN thymocytes after the sub-lethal dose radiation. Lineage marker-negative, CD4-negative, CD8-negative thymocytes were analyzed by staining with anti-CD25 and anti-CD44. Percentage of each fraction is shown in the panels. (b) The trajectories of the counts of the DN1 (</w:t>
      </w:r>
      <w:r w:rsidR="00932921">
        <w:rPr>
          <w:rFonts w:ascii="Times New Roman" w:eastAsia="Times New Roman" w:hAnsi="Times New Roman" w:cs="Times New Roman"/>
        </w:rPr>
        <w:t>pink</w:t>
      </w:r>
      <w:r>
        <w:rPr>
          <w:rFonts w:ascii="Times New Roman" w:eastAsia="Times New Roman" w:hAnsi="Times New Roman" w:cs="Times New Roman"/>
        </w:rPr>
        <w:t>), DN2 (</w:t>
      </w:r>
      <w:r w:rsidR="00AE12D9">
        <w:rPr>
          <w:rFonts w:ascii="Times New Roman" w:eastAsia="Times New Roman" w:hAnsi="Times New Roman" w:cs="Times New Roman"/>
        </w:rPr>
        <w:t>blue</w:t>
      </w:r>
      <w:r>
        <w:rPr>
          <w:rFonts w:ascii="Times New Roman" w:eastAsia="Times New Roman" w:hAnsi="Times New Roman" w:cs="Times New Roman"/>
        </w:rPr>
        <w:t>), DN3 (</w:t>
      </w:r>
      <w:r w:rsidR="00AE12D9">
        <w:rPr>
          <w:rFonts w:ascii="Times New Roman" w:eastAsia="Times New Roman" w:hAnsi="Times New Roman" w:cs="Times New Roman"/>
        </w:rPr>
        <w:t>light green</w:t>
      </w:r>
      <w:r>
        <w:rPr>
          <w:rFonts w:ascii="Times New Roman" w:eastAsia="Times New Roman" w:hAnsi="Times New Roman" w:cs="Times New Roman"/>
        </w:rPr>
        <w:t>), DN4 (</w:t>
      </w:r>
      <w:r w:rsidR="00AE12D9">
        <w:rPr>
          <w:rFonts w:ascii="Times New Roman" w:eastAsia="Times New Roman" w:hAnsi="Times New Roman" w:cs="Times New Roman"/>
        </w:rPr>
        <w:t>green</w:t>
      </w:r>
      <w:r>
        <w:rPr>
          <w:rFonts w:ascii="Times New Roman" w:eastAsia="Times New Roman" w:hAnsi="Times New Roman" w:cs="Times New Roman"/>
        </w:rPr>
        <w:t>) thymocytes after the irradiation. Points correspond to the experimental counts of the cells, and the solid curves are linear interpolations of the average counts at each time point.</w:t>
      </w:r>
      <w:r w:rsidR="000A6F56">
        <w:rPr>
          <w:rFonts w:ascii="Times New Roman" w:eastAsia="Times New Roman" w:hAnsi="Times New Roman" w:cs="Times New Roman"/>
        </w:rPr>
        <w:t xml:space="preserve"> (n=4 at each time point)</w:t>
      </w:r>
    </w:p>
    <w:p w14:paraId="02422096" w14:textId="615376DD" w:rsidR="00875CBD" w:rsidRDefault="00875CBD" w:rsidP="003B18BF">
      <w:pPr>
        <w:tabs>
          <w:tab w:val="left" w:pos="640"/>
        </w:tabs>
        <w:spacing w:after="240"/>
        <w:ind w:left="640" w:hanging="640"/>
      </w:pPr>
    </w:p>
    <w:p w14:paraId="5A03DA78" w14:textId="75EDA4E4" w:rsidR="00AA7899" w:rsidRDefault="00B203E3" w:rsidP="003B18BF">
      <w:pPr>
        <w:tabs>
          <w:tab w:val="left" w:pos="640"/>
        </w:tabs>
        <w:spacing w:after="240"/>
        <w:ind w:left="640" w:hanging="640"/>
      </w:pPr>
      <w:r>
        <w:rPr>
          <w:noProof/>
        </w:rPr>
        <w:lastRenderedPageBreak/>
        <w:drawing>
          <wp:inline distT="0" distB="0" distL="0" distR="0" wp14:anchorId="38DBAE2C" wp14:editId="69C88CEA">
            <wp:extent cx="5727700" cy="363728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igS5.pd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63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3FDF04" w14:textId="26893F40" w:rsidR="00194A88" w:rsidRPr="00877B2C" w:rsidRDefault="00194A88" w:rsidP="00877B2C">
      <w:pPr>
        <w:tabs>
          <w:tab w:val="left" w:pos="640"/>
        </w:tabs>
        <w:spacing w:after="240"/>
        <w:rPr>
          <w:rFonts w:ascii="Times New Roman" w:hAnsi="Times New Roman" w:cs="Times New Roman"/>
        </w:rPr>
      </w:pPr>
      <w:r w:rsidRPr="00877B2C">
        <w:rPr>
          <w:rFonts w:ascii="Times New Roman" w:hAnsi="Times New Roman" w:cs="Times New Roman"/>
        </w:rPr>
        <w:t xml:space="preserve">Supplementary Figure 5: </w:t>
      </w:r>
      <w:r w:rsidR="00AA7899" w:rsidRPr="00877B2C">
        <w:rPr>
          <w:rFonts w:ascii="Times New Roman" w:eastAsia="Times New Roman" w:hAnsi="Times New Roman" w:cs="Times New Roman"/>
        </w:rPr>
        <w:t xml:space="preserve">Trajectories of the detailed model </w:t>
      </w:r>
      <w:r w:rsidR="00877B2C" w:rsidRPr="00877B2C">
        <w:rPr>
          <w:rFonts w:ascii="Times New Roman" w:eastAsia="Times New Roman" w:hAnsi="Times New Roman" w:cs="Times New Roman"/>
        </w:rPr>
        <w:t xml:space="preserve">as a result of </w:t>
      </w:r>
      <w:r w:rsidR="00AA7899" w:rsidRPr="00877B2C">
        <w:rPr>
          <w:rFonts w:ascii="Times New Roman" w:eastAsia="Times New Roman" w:hAnsi="Times New Roman" w:cs="Times New Roman"/>
        </w:rPr>
        <w:t xml:space="preserve">fitting to the experimentally </w:t>
      </w:r>
      <w:r w:rsidR="00877B2C" w:rsidRPr="00877B2C">
        <w:rPr>
          <w:rFonts w:ascii="Times New Roman" w:eastAsia="Times New Roman" w:hAnsi="Times New Roman" w:cs="Times New Roman"/>
        </w:rPr>
        <w:t xml:space="preserve">obtained </w:t>
      </w:r>
      <w:r w:rsidR="00AA7899" w:rsidRPr="00877B2C">
        <w:rPr>
          <w:rFonts w:ascii="Times New Roman" w:eastAsia="Times New Roman" w:hAnsi="Times New Roman" w:cs="Times New Roman"/>
        </w:rPr>
        <w:t>dynamics of DN subpopulations</w:t>
      </w:r>
      <w:r w:rsidR="00877B2C" w:rsidRPr="00877B2C">
        <w:rPr>
          <w:rFonts w:ascii="Times New Roman" w:eastAsia="Times New Roman" w:hAnsi="Times New Roman" w:cs="Times New Roman"/>
        </w:rPr>
        <w:t xml:space="preserve"> while keeping the values of the parameters common to the coarse-grained model fixed</w:t>
      </w:r>
      <w:r w:rsidR="00877B2C" w:rsidRPr="00877B2C">
        <w:rPr>
          <w:rFonts w:ascii="Times New Roman" w:eastAsia="MS Mincho" w:hAnsi="Times New Roman" w:cs="Times New Roman"/>
        </w:rPr>
        <w:t>.</w:t>
      </w:r>
      <w:r w:rsidR="00877B2C">
        <w:rPr>
          <w:rFonts w:ascii="Times New Roman" w:eastAsia="MS Mincho" w:hAnsi="Times New Roman" w:cs="Times New Roman"/>
        </w:rPr>
        <w:t xml:space="preserve"> </w:t>
      </w:r>
      <w:r w:rsidR="00AA7899" w:rsidRPr="00877B2C">
        <w:rPr>
          <w:rFonts w:ascii="Times New Roman" w:eastAsia="Times New Roman" w:hAnsi="Times New Roman" w:cs="Times New Roman"/>
        </w:rPr>
        <w:t>DN</w:t>
      </w:r>
      <w:proofErr w:type="gramStart"/>
      <w:r w:rsidR="00AA7899" w:rsidRPr="00877B2C">
        <w:rPr>
          <w:rFonts w:ascii="Times New Roman" w:eastAsia="Times New Roman" w:hAnsi="Times New Roman" w:cs="Times New Roman"/>
        </w:rPr>
        <w:t>1 :</w:t>
      </w:r>
      <w:proofErr w:type="gramEnd"/>
      <w:r w:rsidR="00AA7899" w:rsidRPr="00877B2C">
        <w:rPr>
          <w:rFonts w:ascii="Times New Roman" w:eastAsia="Times New Roman" w:hAnsi="Times New Roman" w:cs="Times New Roman"/>
        </w:rPr>
        <w:t xml:space="preserve"> </w:t>
      </w:r>
      <w:r w:rsidR="00A27401">
        <w:rPr>
          <w:rFonts w:ascii="Times New Roman" w:eastAsia="Times New Roman" w:hAnsi="Times New Roman" w:cs="Times New Roman"/>
        </w:rPr>
        <w:t>pink</w:t>
      </w:r>
      <w:r w:rsidR="00AA7899" w:rsidRPr="00877B2C">
        <w:rPr>
          <w:rFonts w:ascii="Times New Roman" w:eastAsia="Times New Roman" w:hAnsi="Times New Roman" w:cs="Times New Roman"/>
        </w:rPr>
        <w:t>, DN2 : blue, DN3 : light green, DN4 : green.</w:t>
      </w:r>
    </w:p>
    <w:p w14:paraId="5D242AB4" w14:textId="77777777" w:rsidR="0062580A" w:rsidRDefault="0062580A">
      <w:pPr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br w:type="page"/>
      </w:r>
    </w:p>
    <w:p w14:paraId="307B5369" w14:textId="1F624039" w:rsidR="00875CBD" w:rsidRDefault="00875CBD" w:rsidP="00875CBD">
      <w:pPr>
        <w:tabs>
          <w:tab w:val="left" w:pos="640"/>
        </w:tabs>
        <w:spacing w:after="240"/>
        <w:ind w:left="640" w:hanging="640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lastRenderedPageBreak/>
        <w:t>S</w:t>
      </w:r>
      <w:sdt>
        <w:sdtPr>
          <w:tag w:val="goog_rdk_49"/>
          <w:id w:val="1467463185"/>
        </w:sdtPr>
        <w:sdtEndPr/>
        <w:sdtContent>
          <w:r>
            <w:rPr>
              <w:rFonts w:ascii="Times New Roman" w:eastAsia="Times New Roman" w:hAnsi="Times New Roman" w:cs="Times New Roman"/>
              <w:b/>
              <w:sz w:val="36"/>
              <w:szCs w:val="36"/>
            </w:rPr>
            <w:t xml:space="preserve">upplementary </w:t>
          </w:r>
        </w:sdtContent>
      </w:sdt>
      <w:sdt>
        <w:sdtPr>
          <w:tag w:val="goog_rdk_50"/>
          <w:id w:val="123200508"/>
          <w:showingPlcHdr/>
        </w:sdtPr>
        <w:sdtEndPr/>
        <w:sdtContent>
          <w:r w:rsidR="005B57F5">
            <w:t xml:space="preserve">     </w:t>
          </w:r>
        </w:sdtContent>
      </w:sdt>
      <w:r>
        <w:rPr>
          <w:rFonts w:ascii="Times New Roman" w:eastAsia="Times New Roman" w:hAnsi="Times New Roman" w:cs="Times New Roman"/>
          <w:b/>
          <w:sz w:val="36"/>
          <w:szCs w:val="36"/>
        </w:rPr>
        <w:t>Tables</w:t>
      </w:r>
    </w:p>
    <w:p w14:paraId="6CBC9CFB" w14:textId="4F871E85" w:rsidR="00875CBD" w:rsidRPr="0062580A" w:rsidRDefault="00875CBD" w:rsidP="0062580A">
      <w:pPr>
        <w:tabs>
          <w:tab w:val="left" w:pos="640"/>
        </w:tabs>
        <w:spacing w:after="24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Supplementary Table 1. Estimated parameter values in the coarse-grained model. (</w:t>
      </w:r>
      <w:proofErr w:type="gramStart"/>
      <w:r>
        <w:rPr>
          <w:rFonts w:ascii="Times New Roman" w:eastAsia="Times New Roman" w:hAnsi="Times New Roman" w:cs="Times New Roman"/>
          <w:color w:val="000000"/>
        </w:rPr>
        <w:t>CI :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confidence interval). We should note that this is the first systematic estimate of the parameters related to the dynamics of TECs. These parameters should be verified by independent researches.</w:t>
      </w:r>
    </w:p>
    <w:p w14:paraId="0FBE695C" w14:textId="77777777" w:rsidR="00875CBD" w:rsidRDefault="00875CBD" w:rsidP="00875CBD">
      <w:pPr>
        <w:pBdr>
          <w:top w:val="nil"/>
          <w:left w:val="nil"/>
          <w:bottom w:val="nil"/>
          <w:right w:val="nil"/>
          <w:between w:val="nil"/>
        </w:pBdr>
        <w:ind w:hanging="960"/>
        <w:rPr>
          <w:rFonts w:ascii="Times New Roman" w:eastAsia="Times New Roman" w:hAnsi="Times New Roman" w:cs="Times New Roman"/>
          <w:color w:val="000000"/>
        </w:rPr>
      </w:pPr>
    </w:p>
    <w:tbl>
      <w:tblPr>
        <w:tblW w:w="94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80"/>
        <w:gridCol w:w="4344"/>
        <w:gridCol w:w="1417"/>
        <w:gridCol w:w="2557"/>
      </w:tblGrid>
      <w:tr w:rsidR="00875CBD" w14:paraId="7CDC5240" w14:textId="77777777" w:rsidTr="0062580A">
        <w:trPr>
          <w:trHeight w:val="320"/>
        </w:trPr>
        <w:tc>
          <w:tcPr>
            <w:tcW w:w="1180" w:type="dxa"/>
            <w:shd w:val="clear" w:color="auto" w:fill="auto"/>
            <w:vAlign w:val="bottom"/>
          </w:tcPr>
          <w:p w14:paraId="16DC99BC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Symbol</w:t>
            </w:r>
          </w:p>
        </w:tc>
        <w:tc>
          <w:tcPr>
            <w:tcW w:w="4344" w:type="dxa"/>
            <w:shd w:val="clear" w:color="auto" w:fill="auto"/>
            <w:vAlign w:val="bottom"/>
          </w:tcPr>
          <w:p w14:paraId="28027453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Description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1356262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Value</w:t>
            </w:r>
          </w:p>
        </w:tc>
        <w:tc>
          <w:tcPr>
            <w:tcW w:w="2557" w:type="dxa"/>
            <w:shd w:val="clear" w:color="auto" w:fill="auto"/>
            <w:vAlign w:val="bottom"/>
          </w:tcPr>
          <w:p w14:paraId="780BEEFD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CI</w:t>
            </w:r>
          </w:p>
        </w:tc>
      </w:tr>
      <w:tr w:rsidR="00875CBD" w14:paraId="2AD3C144" w14:textId="77777777" w:rsidTr="0062580A">
        <w:trPr>
          <w:trHeight w:val="360"/>
        </w:trPr>
        <w:tc>
          <w:tcPr>
            <w:tcW w:w="1180" w:type="dxa"/>
            <w:shd w:val="clear" w:color="auto" w:fill="auto"/>
            <w:vAlign w:val="bottom"/>
          </w:tcPr>
          <w:p w14:paraId="2B4C4DAC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proofErr w:type="spellStart"/>
            <w:r w:rsidRPr="004F19C3">
              <w:rPr>
                <w:rFonts w:ascii="Calibri" w:eastAsia="Calibri" w:hAnsi="Calibri" w:cs="Calibri"/>
              </w:rPr>
              <w:t>p</w:t>
            </w:r>
            <w:r w:rsidRPr="004F19C3">
              <w:rPr>
                <w:rFonts w:ascii="Calibri" w:eastAsia="Calibri" w:hAnsi="Calibri" w:cs="Calibri"/>
                <w:vertAlign w:val="subscript"/>
              </w:rPr>
              <w:t>DN</w:t>
            </w:r>
            <w:proofErr w:type="spellEnd"/>
          </w:p>
        </w:tc>
        <w:tc>
          <w:tcPr>
            <w:tcW w:w="4344" w:type="dxa"/>
            <w:shd w:val="clear" w:color="auto" w:fill="auto"/>
            <w:vAlign w:val="bottom"/>
          </w:tcPr>
          <w:p w14:paraId="294C9308" w14:textId="30F32AA8" w:rsidR="00875CBD" w:rsidRPr="004F19C3" w:rsidRDefault="00686F12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Proportion</w:t>
            </w:r>
            <w:r w:rsidR="00875CBD" w:rsidRPr="004F19C3">
              <w:rPr>
                <w:rFonts w:ascii="Calibri" w:eastAsia="Calibri" w:hAnsi="Calibri" w:cs="Calibri"/>
              </w:rPr>
              <w:t xml:space="preserve"> of normal cells in the initial number of DN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9B161AF" w14:textId="508038FF" w:rsidR="00875CBD" w:rsidRPr="004F19C3" w:rsidRDefault="00CC7E8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1</w:t>
            </w:r>
            <w:r w:rsidR="00875CBD" w:rsidRPr="004F19C3">
              <w:rPr>
                <w:rFonts w:ascii="Calibri" w:eastAsia="Calibri" w:hAnsi="Calibri" w:cs="Calibri"/>
              </w:rPr>
              <w:t>.</w:t>
            </w:r>
            <w:r w:rsidRPr="004F19C3">
              <w:rPr>
                <w:rFonts w:ascii="Calibri" w:eastAsia="Calibri" w:hAnsi="Calibri" w:cs="Calibri"/>
              </w:rPr>
              <w:t>71</w:t>
            </w:r>
            <w:r w:rsidR="00875CBD" w:rsidRPr="004F19C3">
              <w:rPr>
                <w:rFonts w:ascii="Calibri" w:eastAsia="Calibri" w:hAnsi="Calibri" w:cs="Calibri"/>
              </w:rPr>
              <w:t xml:space="preserve"> × 10</w:t>
            </w:r>
            <w:r w:rsidR="00875CBD" w:rsidRPr="004F19C3">
              <w:rPr>
                <w:rFonts w:ascii="Calibri" w:eastAsia="Calibri" w:hAnsi="Calibri" w:cs="Calibri"/>
                <w:vertAlign w:val="superscript"/>
              </w:rPr>
              <w:t>-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5</w:t>
            </w:r>
          </w:p>
        </w:tc>
        <w:tc>
          <w:tcPr>
            <w:tcW w:w="2557" w:type="dxa"/>
            <w:shd w:val="clear" w:color="auto" w:fill="auto"/>
            <w:vAlign w:val="bottom"/>
          </w:tcPr>
          <w:p w14:paraId="24FD773A" w14:textId="0D5FDF94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[</w:t>
            </w:r>
            <w:r w:rsidR="00CC7E8D" w:rsidRPr="004F19C3">
              <w:rPr>
                <w:rFonts w:ascii="Calibri" w:eastAsia="Calibri" w:hAnsi="Calibri" w:cs="Calibri"/>
              </w:rPr>
              <w:t>1.</w:t>
            </w:r>
            <w:r w:rsidR="00E72CBD" w:rsidRPr="004F19C3">
              <w:rPr>
                <w:rFonts w:ascii="Calibri" w:eastAsia="Calibri" w:hAnsi="Calibri" w:cs="Calibri"/>
              </w:rPr>
              <w:t>39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-7</w:t>
            </w:r>
            <w:r w:rsidRPr="004F19C3">
              <w:rPr>
                <w:rFonts w:ascii="Calibri" w:eastAsia="Calibri" w:hAnsi="Calibri" w:cs="Calibri"/>
              </w:rPr>
              <w:t xml:space="preserve">, </w:t>
            </w:r>
            <w:r w:rsidR="00CC7E8D" w:rsidRPr="004F19C3">
              <w:rPr>
                <w:rFonts w:ascii="Calibri" w:eastAsia="Calibri" w:hAnsi="Calibri" w:cs="Calibri"/>
              </w:rPr>
              <w:t>1</w:t>
            </w:r>
            <w:r w:rsidRPr="004F19C3">
              <w:rPr>
                <w:rFonts w:ascii="Calibri" w:eastAsia="Calibri" w:hAnsi="Calibri" w:cs="Calibri"/>
              </w:rPr>
              <w:t>.</w:t>
            </w:r>
            <w:r w:rsidR="00E72CBD" w:rsidRPr="004F19C3">
              <w:rPr>
                <w:rFonts w:ascii="Calibri" w:eastAsia="Calibri" w:hAnsi="Calibri" w:cs="Calibri"/>
              </w:rPr>
              <w:t>18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-</w:t>
            </w:r>
            <w:r w:rsidR="00CC7E8D" w:rsidRPr="004F19C3">
              <w:rPr>
                <w:rFonts w:ascii="Calibri" w:eastAsia="Calibri" w:hAnsi="Calibri" w:cs="Calibri"/>
                <w:vertAlign w:val="superscript"/>
              </w:rPr>
              <w:t>2</w:t>
            </w:r>
            <w:r w:rsidRPr="004F19C3">
              <w:rPr>
                <w:rFonts w:ascii="Calibri" w:eastAsia="Calibri" w:hAnsi="Calibri" w:cs="Calibri"/>
              </w:rPr>
              <w:t>]</w:t>
            </w:r>
          </w:p>
        </w:tc>
      </w:tr>
      <w:tr w:rsidR="00875CBD" w14:paraId="2D5B1584" w14:textId="77777777" w:rsidTr="0062580A">
        <w:trPr>
          <w:trHeight w:val="360"/>
        </w:trPr>
        <w:tc>
          <w:tcPr>
            <w:tcW w:w="1180" w:type="dxa"/>
            <w:shd w:val="clear" w:color="auto" w:fill="auto"/>
            <w:vAlign w:val="bottom"/>
          </w:tcPr>
          <w:p w14:paraId="18AA1556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proofErr w:type="spellStart"/>
            <w:r w:rsidRPr="004F19C3">
              <w:rPr>
                <w:rFonts w:ascii="Calibri" w:eastAsia="Calibri" w:hAnsi="Calibri" w:cs="Calibri"/>
              </w:rPr>
              <w:t>ω</w:t>
            </w:r>
            <w:r w:rsidRPr="004F19C3">
              <w:rPr>
                <w:rFonts w:ascii="Calibri" w:eastAsia="Calibri" w:hAnsi="Calibri" w:cs="Calibri"/>
                <w:vertAlign w:val="subscript"/>
              </w:rPr>
              <w:t>DN</w:t>
            </w:r>
            <w:proofErr w:type="spellEnd"/>
          </w:p>
        </w:tc>
        <w:tc>
          <w:tcPr>
            <w:tcW w:w="4344" w:type="dxa"/>
            <w:shd w:val="clear" w:color="auto" w:fill="auto"/>
            <w:vAlign w:val="bottom"/>
          </w:tcPr>
          <w:p w14:paraId="50015098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Death rate of irradiated DN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D7DB494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9.24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-1</w:t>
            </w:r>
          </w:p>
        </w:tc>
        <w:tc>
          <w:tcPr>
            <w:tcW w:w="2557" w:type="dxa"/>
            <w:shd w:val="clear" w:color="auto" w:fill="auto"/>
            <w:vAlign w:val="bottom"/>
          </w:tcPr>
          <w:p w14:paraId="3A85780B" w14:textId="30A066A3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[</w:t>
            </w:r>
            <w:r w:rsidR="00E72CBD" w:rsidRPr="004F19C3">
              <w:rPr>
                <w:rFonts w:ascii="Calibri" w:eastAsia="Calibri" w:hAnsi="Calibri" w:cs="Calibri"/>
              </w:rPr>
              <w:t>7.04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-1</w:t>
            </w:r>
            <w:r w:rsidRPr="004F19C3">
              <w:rPr>
                <w:rFonts w:ascii="Calibri" w:eastAsia="Calibri" w:hAnsi="Calibri" w:cs="Calibri"/>
              </w:rPr>
              <w:t>, 1.</w:t>
            </w:r>
            <w:r w:rsidR="00E72CBD" w:rsidRPr="004F19C3">
              <w:rPr>
                <w:rFonts w:ascii="Calibri" w:eastAsia="Calibri" w:hAnsi="Calibri" w:cs="Calibri"/>
              </w:rPr>
              <w:t>40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0</w:t>
            </w:r>
            <w:r w:rsidRPr="004F19C3">
              <w:rPr>
                <w:rFonts w:ascii="Calibri" w:eastAsia="Calibri" w:hAnsi="Calibri" w:cs="Calibri"/>
              </w:rPr>
              <w:t>]</w:t>
            </w:r>
          </w:p>
        </w:tc>
      </w:tr>
      <w:tr w:rsidR="00875CBD" w14:paraId="05441407" w14:textId="77777777" w:rsidTr="0062580A">
        <w:trPr>
          <w:trHeight w:val="400"/>
        </w:trPr>
        <w:tc>
          <w:tcPr>
            <w:tcW w:w="1180" w:type="dxa"/>
            <w:shd w:val="clear" w:color="auto" w:fill="auto"/>
            <w:vAlign w:val="bottom"/>
          </w:tcPr>
          <w:p w14:paraId="1A55226D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proofErr w:type="spellStart"/>
            <w:proofErr w:type="gramStart"/>
            <w:r w:rsidRPr="004F19C3">
              <w:rPr>
                <w:rFonts w:ascii="Calibri" w:eastAsia="Calibri" w:hAnsi="Calibri" w:cs="Calibri"/>
              </w:rPr>
              <w:t>n</w:t>
            </w:r>
            <w:r w:rsidRPr="004F19C3">
              <w:rPr>
                <w:rFonts w:ascii="Calibri" w:eastAsia="Calibri" w:hAnsi="Calibri" w:cs="Calibri"/>
                <w:vertAlign w:val="subscript"/>
              </w:rPr>
              <w:t>DN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tot</w:t>
            </w:r>
            <w:proofErr w:type="spellEnd"/>
            <w:r w:rsidRPr="004F19C3">
              <w:rPr>
                <w:rFonts w:ascii="Calibri" w:eastAsia="Calibri" w:hAnsi="Calibri" w:cs="Calibri"/>
              </w:rPr>
              <w:t>(</w:t>
            </w:r>
            <w:proofErr w:type="gramEnd"/>
            <w:r w:rsidRPr="004F19C3">
              <w:rPr>
                <w:rFonts w:ascii="Calibri" w:eastAsia="Calibri" w:hAnsi="Calibri" w:cs="Calibri"/>
              </w:rPr>
              <w:t>0)</w:t>
            </w:r>
          </w:p>
        </w:tc>
        <w:tc>
          <w:tcPr>
            <w:tcW w:w="4344" w:type="dxa"/>
            <w:shd w:val="clear" w:color="auto" w:fill="auto"/>
            <w:vAlign w:val="bottom"/>
          </w:tcPr>
          <w:p w14:paraId="4F166F49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Initial value for the number of DN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AB82C7F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9.29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6</w:t>
            </w:r>
          </w:p>
        </w:tc>
        <w:tc>
          <w:tcPr>
            <w:tcW w:w="2557" w:type="dxa"/>
            <w:shd w:val="clear" w:color="auto" w:fill="auto"/>
            <w:vAlign w:val="bottom"/>
          </w:tcPr>
          <w:p w14:paraId="768FC9F8" w14:textId="09A54A33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[</w:t>
            </w:r>
            <w:r w:rsidR="00CC7E8D" w:rsidRPr="004F19C3">
              <w:rPr>
                <w:rFonts w:ascii="Calibri" w:eastAsia="Calibri" w:hAnsi="Calibri" w:cs="Calibri"/>
              </w:rPr>
              <w:t>6</w:t>
            </w:r>
            <w:r w:rsidRPr="004F19C3">
              <w:rPr>
                <w:rFonts w:ascii="Calibri" w:eastAsia="Calibri" w:hAnsi="Calibri" w:cs="Calibri"/>
              </w:rPr>
              <w:t>.</w:t>
            </w:r>
            <w:r w:rsidR="00E72CBD" w:rsidRPr="004F19C3">
              <w:rPr>
                <w:rFonts w:ascii="Calibri" w:eastAsia="Calibri" w:hAnsi="Calibri" w:cs="Calibri"/>
              </w:rPr>
              <w:t>89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6</w:t>
            </w:r>
            <w:r w:rsidRPr="004F19C3">
              <w:rPr>
                <w:rFonts w:ascii="Calibri" w:eastAsia="Calibri" w:hAnsi="Calibri" w:cs="Calibri"/>
              </w:rPr>
              <w:t>, 1.</w:t>
            </w:r>
            <w:r w:rsidR="00CC7E8D" w:rsidRPr="004F19C3">
              <w:rPr>
                <w:rFonts w:ascii="Calibri" w:eastAsia="Calibri" w:hAnsi="Calibri" w:cs="Calibri"/>
              </w:rPr>
              <w:t>3</w:t>
            </w:r>
            <w:r w:rsidR="00E72CBD" w:rsidRPr="004F19C3">
              <w:rPr>
                <w:rFonts w:ascii="Calibri" w:eastAsia="Calibri" w:hAnsi="Calibri" w:cs="Calibri"/>
              </w:rPr>
              <w:t>8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7</w:t>
            </w:r>
            <w:r w:rsidRPr="004F19C3">
              <w:rPr>
                <w:rFonts w:ascii="Calibri" w:eastAsia="Calibri" w:hAnsi="Calibri" w:cs="Calibri"/>
              </w:rPr>
              <w:t>]</w:t>
            </w:r>
          </w:p>
        </w:tc>
      </w:tr>
      <w:tr w:rsidR="00875CBD" w14:paraId="571943CA" w14:textId="77777777" w:rsidTr="0062580A">
        <w:trPr>
          <w:trHeight w:val="360"/>
        </w:trPr>
        <w:tc>
          <w:tcPr>
            <w:tcW w:w="1180" w:type="dxa"/>
            <w:shd w:val="clear" w:color="auto" w:fill="auto"/>
            <w:vAlign w:val="bottom"/>
          </w:tcPr>
          <w:p w14:paraId="1FC0F76F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φ</w:t>
            </w:r>
            <w:r w:rsidRPr="004F19C3">
              <w:rPr>
                <w:rFonts w:ascii="Calibri" w:eastAsia="Calibri" w:hAnsi="Calibri" w:cs="Calibri"/>
                <w:vertAlign w:val="subscript"/>
              </w:rPr>
              <w:t>1</w:t>
            </w:r>
          </w:p>
        </w:tc>
        <w:tc>
          <w:tcPr>
            <w:tcW w:w="4344" w:type="dxa"/>
            <w:shd w:val="clear" w:color="auto" w:fill="auto"/>
            <w:vAlign w:val="bottom"/>
          </w:tcPr>
          <w:p w14:paraId="48E11B37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Inflow to DN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EDDE82A" w14:textId="6CC9DDFB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3.3</w:t>
            </w:r>
            <w:r w:rsidR="00CC7E8D" w:rsidRPr="004F19C3">
              <w:rPr>
                <w:rFonts w:ascii="Calibri" w:eastAsia="Calibri" w:hAnsi="Calibri" w:cs="Calibri"/>
              </w:rPr>
              <w:t>4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4</w:t>
            </w:r>
          </w:p>
        </w:tc>
        <w:tc>
          <w:tcPr>
            <w:tcW w:w="2557" w:type="dxa"/>
            <w:shd w:val="clear" w:color="auto" w:fill="auto"/>
            <w:vAlign w:val="bottom"/>
          </w:tcPr>
          <w:p w14:paraId="222095A3" w14:textId="0ACFE424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[</w:t>
            </w:r>
            <w:r w:rsidR="00E72CBD" w:rsidRPr="004F19C3">
              <w:rPr>
                <w:rFonts w:ascii="Calibri" w:eastAsia="Calibri" w:hAnsi="Calibri" w:cs="Calibri"/>
              </w:rPr>
              <w:t>3.34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3</w:t>
            </w:r>
            <w:r w:rsidRPr="004F19C3">
              <w:rPr>
                <w:rFonts w:ascii="Calibri" w:eastAsia="Calibri" w:hAnsi="Calibri" w:cs="Calibri"/>
              </w:rPr>
              <w:t xml:space="preserve">, </w:t>
            </w:r>
            <w:r w:rsidR="00CC7E8D" w:rsidRPr="004F19C3">
              <w:rPr>
                <w:rFonts w:ascii="Calibri" w:eastAsia="Calibri" w:hAnsi="Calibri" w:cs="Calibri"/>
              </w:rPr>
              <w:t>6.</w:t>
            </w:r>
            <w:r w:rsidR="00E72CBD" w:rsidRPr="004F19C3">
              <w:rPr>
                <w:rFonts w:ascii="Calibri" w:eastAsia="Calibri" w:hAnsi="Calibri" w:cs="Calibri"/>
              </w:rPr>
              <w:t>56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4</w:t>
            </w:r>
            <w:r w:rsidRPr="004F19C3">
              <w:rPr>
                <w:rFonts w:ascii="Calibri" w:eastAsia="Calibri" w:hAnsi="Calibri" w:cs="Calibri"/>
              </w:rPr>
              <w:t>]</w:t>
            </w:r>
          </w:p>
        </w:tc>
      </w:tr>
      <w:tr w:rsidR="00875CBD" w14:paraId="7CBF7D23" w14:textId="77777777" w:rsidTr="0062580A">
        <w:trPr>
          <w:trHeight w:val="360"/>
        </w:trPr>
        <w:tc>
          <w:tcPr>
            <w:tcW w:w="1180" w:type="dxa"/>
            <w:shd w:val="clear" w:color="auto" w:fill="auto"/>
            <w:vAlign w:val="bottom"/>
          </w:tcPr>
          <w:p w14:paraId="7F4A7159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μ</w:t>
            </w:r>
            <w:r w:rsidRPr="004F19C3">
              <w:rPr>
                <w:rFonts w:ascii="Calibri" w:eastAsia="Calibri" w:hAnsi="Calibri" w:cs="Calibri"/>
                <w:vertAlign w:val="subscript"/>
              </w:rPr>
              <w:t>1</w:t>
            </w:r>
          </w:p>
        </w:tc>
        <w:tc>
          <w:tcPr>
            <w:tcW w:w="4344" w:type="dxa"/>
            <w:shd w:val="clear" w:color="auto" w:fill="auto"/>
            <w:vAlign w:val="bottom"/>
          </w:tcPr>
          <w:p w14:paraId="65EB62C8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Negative regulation by cTEC to DN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23991D0" w14:textId="69A53BB3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1.3</w:t>
            </w:r>
            <w:r w:rsidR="00CC7E8D" w:rsidRPr="004F19C3">
              <w:rPr>
                <w:rFonts w:ascii="Calibri" w:eastAsia="Calibri" w:hAnsi="Calibri" w:cs="Calibri"/>
              </w:rPr>
              <w:t>5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-5</w:t>
            </w:r>
          </w:p>
        </w:tc>
        <w:tc>
          <w:tcPr>
            <w:tcW w:w="2557" w:type="dxa"/>
            <w:shd w:val="clear" w:color="auto" w:fill="auto"/>
            <w:vAlign w:val="bottom"/>
          </w:tcPr>
          <w:p w14:paraId="459B9567" w14:textId="02BD6165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[</w:t>
            </w:r>
            <w:r w:rsidR="00CC7E8D" w:rsidRPr="004F19C3">
              <w:rPr>
                <w:rFonts w:ascii="Calibri" w:eastAsia="Calibri" w:hAnsi="Calibri" w:cs="Calibri"/>
              </w:rPr>
              <w:t>8.</w:t>
            </w:r>
            <w:r w:rsidR="00E72CBD" w:rsidRPr="004F19C3">
              <w:rPr>
                <w:rFonts w:ascii="Calibri" w:eastAsia="Calibri" w:hAnsi="Calibri" w:cs="Calibri"/>
              </w:rPr>
              <w:t>08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-6</w:t>
            </w:r>
            <w:r w:rsidRPr="004F19C3">
              <w:rPr>
                <w:rFonts w:ascii="Calibri" w:eastAsia="Calibri" w:hAnsi="Calibri" w:cs="Calibri"/>
              </w:rPr>
              <w:t xml:space="preserve">, </w:t>
            </w:r>
            <w:r w:rsidR="00CC7E8D" w:rsidRPr="004F19C3">
              <w:rPr>
                <w:rFonts w:ascii="Calibri" w:eastAsia="Calibri" w:hAnsi="Calibri" w:cs="Calibri"/>
              </w:rPr>
              <w:t>2.</w:t>
            </w:r>
            <w:r w:rsidR="00E72CBD" w:rsidRPr="004F19C3">
              <w:rPr>
                <w:rFonts w:ascii="Calibri" w:eastAsia="Calibri" w:hAnsi="Calibri" w:cs="Calibri"/>
              </w:rPr>
              <w:t>11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-5</w:t>
            </w:r>
            <w:r w:rsidRPr="004F19C3">
              <w:rPr>
                <w:rFonts w:ascii="Calibri" w:eastAsia="Calibri" w:hAnsi="Calibri" w:cs="Calibri"/>
              </w:rPr>
              <w:t>]</w:t>
            </w:r>
          </w:p>
        </w:tc>
      </w:tr>
      <w:tr w:rsidR="00875CBD" w14:paraId="32B848F0" w14:textId="77777777" w:rsidTr="0062580A">
        <w:trPr>
          <w:trHeight w:val="360"/>
        </w:trPr>
        <w:tc>
          <w:tcPr>
            <w:tcW w:w="1180" w:type="dxa"/>
            <w:shd w:val="clear" w:color="auto" w:fill="auto"/>
            <w:vAlign w:val="bottom"/>
          </w:tcPr>
          <w:p w14:paraId="5930970F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δ</w:t>
            </w:r>
            <w:r w:rsidRPr="004F19C3">
              <w:rPr>
                <w:rFonts w:ascii="Calibri" w:eastAsia="Calibri" w:hAnsi="Calibri" w:cs="Calibri"/>
                <w:vertAlign w:val="subscript"/>
              </w:rPr>
              <w:t>1</w:t>
            </w:r>
          </w:p>
        </w:tc>
        <w:tc>
          <w:tcPr>
            <w:tcW w:w="4344" w:type="dxa"/>
            <w:shd w:val="clear" w:color="auto" w:fill="auto"/>
            <w:vAlign w:val="bottom"/>
          </w:tcPr>
          <w:p w14:paraId="381FF14B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Intrinsic proliferation rate of DN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C7891BA" w14:textId="0C18AC36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4.</w:t>
            </w:r>
            <w:r w:rsidR="00CC7E8D" w:rsidRPr="004F19C3">
              <w:rPr>
                <w:rFonts w:ascii="Calibri" w:eastAsia="Calibri" w:hAnsi="Calibri" w:cs="Calibri"/>
              </w:rPr>
              <w:t>69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-1</w:t>
            </w:r>
          </w:p>
        </w:tc>
        <w:tc>
          <w:tcPr>
            <w:tcW w:w="2557" w:type="dxa"/>
            <w:shd w:val="clear" w:color="auto" w:fill="auto"/>
            <w:vAlign w:val="bottom"/>
          </w:tcPr>
          <w:p w14:paraId="787B7159" w14:textId="584EACE4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[</w:t>
            </w:r>
            <w:r w:rsidR="00CC7E8D" w:rsidRPr="004F19C3">
              <w:rPr>
                <w:rFonts w:ascii="Calibri" w:eastAsia="Calibri" w:hAnsi="Calibri" w:cs="Calibri"/>
              </w:rPr>
              <w:t>2.</w:t>
            </w:r>
            <w:r w:rsidR="00E72CBD" w:rsidRPr="004F19C3">
              <w:rPr>
                <w:rFonts w:ascii="Calibri" w:eastAsia="Calibri" w:hAnsi="Calibri" w:cs="Calibri"/>
              </w:rPr>
              <w:t>84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-1</w:t>
            </w:r>
            <w:r w:rsidRPr="004F19C3">
              <w:rPr>
                <w:rFonts w:ascii="Calibri" w:eastAsia="Calibri" w:hAnsi="Calibri" w:cs="Calibri"/>
              </w:rPr>
              <w:t>, 6.</w:t>
            </w:r>
            <w:r w:rsidR="00E72CBD" w:rsidRPr="004F19C3">
              <w:rPr>
                <w:rFonts w:ascii="Calibri" w:eastAsia="Calibri" w:hAnsi="Calibri" w:cs="Calibri"/>
              </w:rPr>
              <w:t>94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-1</w:t>
            </w:r>
            <w:r w:rsidRPr="004F19C3">
              <w:rPr>
                <w:rFonts w:ascii="Calibri" w:eastAsia="Calibri" w:hAnsi="Calibri" w:cs="Calibri"/>
              </w:rPr>
              <w:t>]</w:t>
            </w:r>
          </w:p>
        </w:tc>
      </w:tr>
      <w:tr w:rsidR="00875CBD" w14:paraId="4577EF0D" w14:textId="77777777" w:rsidTr="0062580A">
        <w:trPr>
          <w:trHeight w:val="360"/>
        </w:trPr>
        <w:tc>
          <w:tcPr>
            <w:tcW w:w="1180" w:type="dxa"/>
            <w:shd w:val="clear" w:color="auto" w:fill="auto"/>
            <w:vAlign w:val="bottom"/>
          </w:tcPr>
          <w:p w14:paraId="62D2DE5A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r</w:t>
            </w:r>
            <w:r w:rsidRPr="004F19C3">
              <w:rPr>
                <w:rFonts w:ascii="Calibri" w:eastAsia="Calibri" w:hAnsi="Calibri" w:cs="Calibri"/>
                <w:vertAlign w:val="subscript"/>
              </w:rPr>
              <w:t>1</w:t>
            </w:r>
          </w:p>
        </w:tc>
        <w:tc>
          <w:tcPr>
            <w:tcW w:w="4344" w:type="dxa"/>
            <w:shd w:val="clear" w:color="auto" w:fill="auto"/>
            <w:vAlign w:val="bottom"/>
          </w:tcPr>
          <w:p w14:paraId="4EA90141" w14:textId="7CFA32D5" w:rsidR="00875CBD" w:rsidRPr="004F19C3" w:rsidRDefault="00686F12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Proportion</w:t>
            </w:r>
            <w:r w:rsidR="00875CBD" w:rsidRPr="004F19C3">
              <w:rPr>
                <w:rFonts w:ascii="Calibri" w:eastAsia="Calibri" w:hAnsi="Calibri" w:cs="Calibri"/>
              </w:rPr>
              <w:t xml:space="preserve"> of differentiation to DP in regulation by cTEC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4A1FD4B" w14:textId="53B84089" w:rsidR="00875CBD" w:rsidRPr="004F19C3" w:rsidRDefault="00CC7E8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2.95</w:t>
            </w:r>
            <w:r w:rsidR="00875CBD" w:rsidRPr="004F19C3">
              <w:rPr>
                <w:rFonts w:ascii="Calibri" w:eastAsia="Calibri" w:hAnsi="Calibri" w:cs="Calibri"/>
              </w:rPr>
              <w:t xml:space="preserve"> × 10</w:t>
            </w:r>
            <w:r w:rsidR="00875CBD" w:rsidRPr="004F19C3">
              <w:rPr>
                <w:rFonts w:ascii="Calibri" w:eastAsia="Calibri" w:hAnsi="Calibri" w:cs="Calibri"/>
                <w:vertAlign w:val="superscript"/>
              </w:rPr>
              <w:t>-1</w:t>
            </w:r>
          </w:p>
        </w:tc>
        <w:tc>
          <w:tcPr>
            <w:tcW w:w="2557" w:type="dxa"/>
            <w:shd w:val="clear" w:color="auto" w:fill="auto"/>
            <w:vAlign w:val="bottom"/>
          </w:tcPr>
          <w:p w14:paraId="157F088E" w14:textId="2F299E4F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[</w:t>
            </w:r>
            <w:r w:rsidR="00CC7E8D" w:rsidRPr="004F19C3">
              <w:rPr>
                <w:rFonts w:ascii="Calibri" w:eastAsia="Calibri" w:hAnsi="Calibri" w:cs="Calibri"/>
              </w:rPr>
              <w:t>1.</w:t>
            </w:r>
            <w:r w:rsidR="00E72CBD" w:rsidRPr="004F19C3">
              <w:rPr>
                <w:rFonts w:ascii="Calibri" w:eastAsia="Calibri" w:hAnsi="Calibri" w:cs="Calibri"/>
              </w:rPr>
              <w:t>57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-5</w:t>
            </w:r>
            <w:r w:rsidRPr="004F19C3">
              <w:rPr>
                <w:rFonts w:ascii="Calibri" w:eastAsia="Calibri" w:hAnsi="Calibri" w:cs="Calibri"/>
              </w:rPr>
              <w:t xml:space="preserve">, </w:t>
            </w:r>
            <w:r w:rsidR="00E72CBD" w:rsidRPr="004F19C3">
              <w:rPr>
                <w:rFonts w:ascii="Calibri" w:eastAsia="Calibri" w:hAnsi="Calibri" w:cs="Calibri"/>
              </w:rPr>
              <w:t>6.91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-1</w:t>
            </w:r>
            <w:r w:rsidRPr="004F19C3">
              <w:rPr>
                <w:rFonts w:ascii="Calibri" w:eastAsia="Calibri" w:hAnsi="Calibri" w:cs="Calibri"/>
              </w:rPr>
              <w:t>]</w:t>
            </w:r>
          </w:p>
        </w:tc>
      </w:tr>
      <w:tr w:rsidR="00875CBD" w14:paraId="5CE2BBD9" w14:textId="77777777" w:rsidTr="0062580A">
        <w:trPr>
          <w:trHeight w:val="360"/>
        </w:trPr>
        <w:tc>
          <w:tcPr>
            <w:tcW w:w="1180" w:type="dxa"/>
            <w:shd w:val="clear" w:color="auto" w:fill="auto"/>
            <w:vAlign w:val="bottom"/>
          </w:tcPr>
          <w:p w14:paraId="251A99CB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proofErr w:type="spellStart"/>
            <w:r w:rsidRPr="004F19C3">
              <w:rPr>
                <w:rFonts w:ascii="Calibri" w:eastAsia="Calibri" w:hAnsi="Calibri" w:cs="Calibri"/>
              </w:rPr>
              <w:t>p</w:t>
            </w:r>
            <w:r w:rsidRPr="004F19C3">
              <w:rPr>
                <w:rFonts w:ascii="Calibri" w:eastAsia="Calibri" w:hAnsi="Calibri" w:cs="Calibri"/>
                <w:vertAlign w:val="subscript"/>
              </w:rPr>
              <w:t>DP</w:t>
            </w:r>
            <w:proofErr w:type="spellEnd"/>
          </w:p>
        </w:tc>
        <w:tc>
          <w:tcPr>
            <w:tcW w:w="4344" w:type="dxa"/>
            <w:shd w:val="clear" w:color="auto" w:fill="auto"/>
            <w:vAlign w:val="bottom"/>
          </w:tcPr>
          <w:p w14:paraId="088AD2F2" w14:textId="09F68530" w:rsidR="00875CBD" w:rsidRPr="004F19C3" w:rsidRDefault="00686F12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Proportion</w:t>
            </w:r>
            <w:r w:rsidR="00875CBD" w:rsidRPr="004F19C3">
              <w:rPr>
                <w:rFonts w:ascii="Calibri" w:eastAsia="Calibri" w:hAnsi="Calibri" w:cs="Calibri"/>
              </w:rPr>
              <w:t xml:space="preserve"> of normal cells in the initial number of DP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0CB4B5B" w14:textId="6D819D81" w:rsidR="00875CBD" w:rsidRPr="004F19C3" w:rsidRDefault="00CC7E8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6.87</w:t>
            </w:r>
            <w:r w:rsidR="00875CBD" w:rsidRPr="004F19C3">
              <w:rPr>
                <w:rFonts w:ascii="Calibri" w:eastAsia="Calibri" w:hAnsi="Calibri" w:cs="Calibri"/>
              </w:rPr>
              <w:t xml:space="preserve"> × 10</w:t>
            </w:r>
            <w:r w:rsidR="00875CBD" w:rsidRPr="004F19C3">
              <w:rPr>
                <w:rFonts w:ascii="Calibri" w:eastAsia="Calibri" w:hAnsi="Calibri" w:cs="Calibri"/>
                <w:vertAlign w:val="superscript"/>
              </w:rPr>
              <w:t>-6</w:t>
            </w:r>
          </w:p>
        </w:tc>
        <w:tc>
          <w:tcPr>
            <w:tcW w:w="2557" w:type="dxa"/>
            <w:shd w:val="clear" w:color="auto" w:fill="auto"/>
            <w:vAlign w:val="bottom"/>
          </w:tcPr>
          <w:p w14:paraId="2216B9CD" w14:textId="45E5C7E8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[</w:t>
            </w:r>
            <w:r w:rsidR="00E72CBD" w:rsidRPr="004F19C3">
              <w:rPr>
                <w:rFonts w:ascii="Calibri" w:eastAsia="Calibri" w:hAnsi="Calibri" w:cs="Calibri"/>
              </w:rPr>
              <w:t>4.53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-</w:t>
            </w:r>
            <w:r w:rsidR="00CC7E8D" w:rsidRPr="004F19C3">
              <w:rPr>
                <w:rFonts w:ascii="Calibri" w:eastAsia="Calibri" w:hAnsi="Calibri" w:cs="Calibri"/>
                <w:vertAlign w:val="superscript"/>
              </w:rPr>
              <w:t>9</w:t>
            </w:r>
            <w:r w:rsidRPr="004F19C3">
              <w:rPr>
                <w:rFonts w:ascii="Calibri" w:eastAsia="Calibri" w:hAnsi="Calibri" w:cs="Calibri"/>
              </w:rPr>
              <w:t xml:space="preserve">, </w:t>
            </w:r>
            <w:r w:rsidR="00E72CBD" w:rsidRPr="004F19C3">
              <w:rPr>
                <w:rFonts w:ascii="Calibri" w:eastAsia="Calibri" w:hAnsi="Calibri" w:cs="Calibri"/>
              </w:rPr>
              <w:t>8</w:t>
            </w:r>
            <w:r w:rsidR="00CC7E8D" w:rsidRPr="004F19C3">
              <w:rPr>
                <w:rFonts w:ascii="Calibri" w:eastAsia="Calibri" w:hAnsi="Calibri" w:cs="Calibri"/>
              </w:rPr>
              <w:t>.</w:t>
            </w:r>
            <w:r w:rsidR="00E72CBD" w:rsidRPr="004F19C3">
              <w:rPr>
                <w:rFonts w:ascii="Calibri" w:eastAsia="Calibri" w:hAnsi="Calibri" w:cs="Calibri"/>
              </w:rPr>
              <w:t>3</w:t>
            </w:r>
            <w:r w:rsidR="00CC7E8D" w:rsidRPr="004F19C3">
              <w:rPr>
                <w:rFonts w:ascii="Calibri" w:eastAsia="Calibri" w:hAnsi="Calibri" w:cs="Calibri"/>
              </w:rPr>
              <w:t>9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-</w:t>
            </w:r>
            <w:r w:rsidR="00CC7E8D" w:rsidRPr="004F19C3">
              <w:rPr>
                <w:rFonts w:ascii="Calibri" w:eastAsia="Calibri" w:hAnsi="Calibri" w:cs="Calibri"/>
                <w:vertAlign w:val="superscript"/>
              </w:rPr>
              <w:t>5</w:t>
            </w:r>
            <w:r w:rsidRPr="004F19C3">
              <w:rPr>
                <w:rFonts w:ascii="Calibri" w:eastAsia="Calibri" w:hAnsi="Calibri" w:cs="Calibri"/>
              </w:rPr>
              <w:t>]</w:t>
            </w:r>
          </w:p>
        </w:tc>
      </w:tr>
      <w:tr w:rsidR="00875CBD" w14:paraId="6AA8797E" w14:textId="77777777" w:rsidTr="0062580A">
        <w:trPr>
          <w:trHeight w:val="360"/>
        </w:trPr>
        <w:tc>
          <w:tcPr>
            <w:tcW w:w="1180" w:type="dxa"/>
            <w:shd w:val="clear" w:color="auto" w:fill="auto"/>
            <w:vAlign w:val="bottom"/>
          </w:tcPr>
          <w:p w14:paraId="014D4D86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proofErr w:type="spellStart"/>
            <w:r w:rsidRPr="004F19C3">
              <w:rPr>
                <w:rFonts w:ascii="Calibri" w:eastAsia="Calibri" w:hAnsi="Calibri" w:cs="Calibri"/>
              </w:rPr>
              <w:t>ω</w:t>
            </w:r>
            <w:r w:rsidRPr="004F19C3">
              <w:rPr>
                <w:rFonts w:ascii="Calibri" w:eastAsia="Calibri" w:hAnsi="Calibri" w:cs="Calibri"/>
                <w:vertAlign w:val="subscript"/>
              </w:rPr>
              <w:t>DP</w:t>
            </w:r>
            <w:proofErr w:type="spellEnd"/>
          </w:p>
        </w:tc>
        <w:tc>
          <w:tcPr>
            <w:tcW w:w="4344" w:type="dxa"/>
            <w:shd w:val="clear" w:color="auto" w:fill="auto"/>
            <w:vAlign w:val="bottom"/>
          </w:tcPr>
          <w:p w14:paraId="0DA3D16B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Death rate of irradiated DP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0A5B124" w14:textId="53256056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4.0</w:t>
            </w:r>
            <w:r w:rsidR="00CC7E8D" w:rsidRPr="004F19C3">
              <w:rPr>
                <w:rFonts w:ascii="Calibri" w:eastAsia="Calibri" w:hAnsi="Calibri" w:cs="Calibri"/>
              </w:rPr>
              <w:t>0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0</w:t>
            </w:r>
          </w:p>
        </w:tc>
        <w:tc>
          <w:tcPr>
            <w:tcW w:w="2557" w:type="dxa"/>
            <w:shd w:val="clear" w:color="auto" w:fill="auto"/>
            <w:vAlign w:val="bottom"/>
          </w:tcPr>
          <w:p w14:paraId="4F898B0E" w14:textId="306A254E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[3.5</w:t>
            </w:r>
            <w:r w:rsidR="00E72CBD" w:rsidRPr="004F19C3">
              <w:rPr>
                <w:rFonts w:ascii="Calibri" w:eastAsia="Calibri" w:hAnsi="Calibri" w:cs="Calibri"/>
              </w:rPr>
              <w:t>1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0</w:t>
            </w:r>
            <w:r w:rsidRPr="004F19C3">
              <w:rPr>
                <w:rFonts w:ascii="Calibri" w:eastAsia="Calibri" w:hAnsi="Calibri" w:cs="Calibri"/>
              </w:rPr>
              <w:t>, 4.</w:t>
            </w:r>
            <w:r w:rsidR="00E72CBD" w:rsidRPr="004F19C3">
              <w:rPr>
                <w:rFonts w:ascii="Calibri" w:eastAsia="Calibri" w:hAnsi="Calibri" w:cs="Calibri"/>
              </w:rPr>
              <w:t>51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0</w:t>
            </w:r>
            <w:r w:rsidRPr="004F19C3">
              <w:rPr>
                <w:rFonts w:ascii="Calibri" w:eastAsia="Calibri" w:hAnsi="Calibri" w:cs="Calibri"/>
              </w:rPr>
              <w:t>]</w:t>
            </w:r>
          </w:p>
        </w:tc>
      </w:tr>
      <w:tr w:rsidR="00875CBD" w14:paraId="7B65DEF6" w14:textId="77777777" w:rsidTr="0062580A">
        <w:trPr>
          <w:trHeight w:val="400"/>
        </w:trPr>
        <w:tc>
          <w:tcPr>
            <w:tcW w:w="1180" w:type="dxa"/>
            <w:shd w:val="clear" w:color="auto" w:fill="auto"/>
            <w:vAlign w:val="bottom"/>
          </w:tcPr>
          <w:p w14:paraId="5C49B5B5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proofErr w:type="spellStart"/>
            <w:proofErr w:type="gramStart"/>
            <w:r w:rsidRPr="004F19C3">
              <w:rPr>
                <w:rFonts w:ascii="Calibri" w:eastAsia="Calibri" w:hAnsi="Calibri" w:cs="Calibri"/>
              </w:rPr>
              <w:t>n</w:t>
            </w:r>
            <w:r w:rsidRPr="004F19C3">
              <w:rPr>
                <w:rFonts w:ascii="Calibri" w:eastAsia="Calibri" w:hAnsi="Calibri" w:cs="Calibri"/>
                <w:vertAlign w:val="subscript"/>
              </w:rPr>
              <w:t>DP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tot</w:t>
            </w:r>
            <w:proofErr w:type="spellEnd"/>
            <w:r w:rsidRPr="004F19C3">
              <w:rPr>
                <w:rFonts w:ascii="Calibri" w:eastAsia="Calibri" w:hAnsi="Calibri" w:cs="Calibri"/>
              </w:rPr>
              <w:t>(</w:t>
            </w:r>
            <w:proofErr w:type="gramEnd"/>
            <w:r w:rsidRPr="004F19C3">
              <w:rPr>
                <w:rFonts w:ascii="Calibri" w:eastAsia="Calibri" w:hAnsi="Calibri" w:cs="Calibri"/>
              </w:rPr>
              <w:t>0)</w:t>
            </w:r>
          </w:p>
        </w:tc>
        <w:tc>
          <w:tcPr>
            <w:tcW w:w="4344" w:type="dxa"/>
            <w:shd w:val="clear" w:color="auto" w:fill="auto"/>
            <w:vAlign w:val="bottom"/>
          </w:tcPr>
          <w:p w14:paraId="12CCBFEA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Initial value for the number of DP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3EB41B5" w14:textId="5B7BE074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1.7</w:t>
            </w:r>
            <w:r w:rsidR="00CC7E8D" w:rsidRPr="004F19C3">
              <w:rPr>
                <w:rFonts w:ascii="Calibri" w:eastAsia="Calibri" w:hAnsi="Calibri" w:cs="Calibri"/>
              </w:rPr>
              <w:t>0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8</w:t>
            </w:r>
          </w:p>
        </w:tc>
        <w:tc>
          <w:tcPr>
            <w:tcW w:w="2557" w:type="dxa"/>
            <w:shd w:val="clear" w:color="auto" w:fill="auto"/>
            <w:vAlign w:val="bottom"/>
          </w:tcPr>
          <w:p w14:paraId="0344A475" w14:textId="4E2B5D4C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[1.</w:t>
            </w:r>
            <w:r w:rsidR="00E72CBD" w:rsidRPr="004F19C3">
              <w:rPr>
                <w:rFonts w:ascii="Calibri" w:eastAsia="Calibri" w:hAnsi="Calibri" w:cs="Calibri"/>
              </w:rPr>
              <w:t>18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8</w:t>
            </w:r>
            <w:r w:rsidRPr="004F19C3">
              <w:rPr>
                <w:rFonts w:ascii="Calibri" w:eastAsia="Calibri" w:hAnsi="Calibri" w:cs="Calibri"/>
              </w:rPr>
              <w:t>, 2.</w:t>
            </w:r>
            <w:r w:rsidR="00CC7E8D" w:rsidRPr="004F19C3">
              <w:rPr>
                <w:rFonts w:ascii="Calibri" w:eastAsia="Calibri" w:hAnsi="Calibri" w:cs="Calibri"/>
              </w:rPr>
              <w:t>4</w:t>
            </w:r>
            <w:r w:rsidR="00E72CBD" w:rsidRPr="004F19C3">
              <w:rPr>
                <w:rFonts w:ascii="Calibri" w:eastAsia="Calibri" w:hAnsi="Calibri" w:cs="Calibri"/>
              </w:rPr>
              <w:t>7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8</w:t>
            </w:r>
            <w:r w:rsidRPr="004F19C3">
              <w:rPr>
                <w:rFonts w:ascii="Calibri" w:eastAsia="Calibri" w:hAnsi="Calibri" w:cs="Calibri"/>
              </w:rPr>
              <w:t>]</w:t>
            </w:r>
          </w:p>
        </w:tc>
      </w:tr>
      <w:tr w:rsidR="00875CBD" w14:paraId="7EA8981D" w14:textId="77777777" w:rsidTr="0062580A">
        <w:trPr>
          <w:trHeight w:val="360"/>
        </w:trPr>
        <w:tc>
          <w:tcPr>
            <w:tcW w:w="1180" w:type="dxa"/>
            <w:shd w:val="clear" w:color="auto" w:fill="auto"/>
            <w:vAlign w:val="bottom"/>
          </w:tcPr>
          <w:p w14:paraId="0E2787FF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θ</w:t>
            </w:r>
            <w:r w:rsidRPr="004F19C3">
              <w:rPr>
                <w:rFonts w:ascii="Calibri" w:eastAsia="Calibri" w:hAnsi="Calibri" w:cs="Calibri"/>
                <w:vertAlign w:val="subscript"/>
              </w:rPr>
              <w:t>2</w:t>
            </w:r>
          </w:p>
        </w:tc>
        <w:tc>
          <w:tcPr>
            <w:tcW w:w="4344" w:type="dxa"/>
            <w:shd w:val="clear" w:color="auto" w:fill="auto"/>
            <w:vAlign w:val="bottom"/>
          </w:tcPr>
          <w:p w14:paraId="1D98F929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Proliferation rate of DP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09B643A" w14:textId="61ED3075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1.3</w:t>
            </w:r>
            <w:r w:rsidR="00CC7E8D" w:rsidRPr="004F19C3">
              <w:rPr>
                <w:rFonts w:ascii="Calibri" w:eastAsia="Calibri" w:hAnsi="Calibri" w:cs="Calibri"/>
              </w:rPr>
              <w:t>1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0</w:t>
            </w:r>
          </w:p>
        </w:tc>
        <w:tc>
          <w:tcPr>
            <w:tcW w:w="2557" w:type="dxa"/>
            <w:shd w:val="clear" w:color="auto" w:fill="auto"/>
            <w:vAlign w:val="bottom"/>
          </w:tcPr>
          <w:p w14:paraId="3460BFBD" w14:textId="6DF3C70B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[1.1</w:t>
            </w:r>
            <w:r w:rsidR="00E72CBD" w:rsidRPr="004F19C3">
              <w:rPr>
                <w:rFonts w:ascii="Calibri" w:eastAsia="Calibri" w:hAnsi="Calibri" w:cs="Calibri"/>
              </w:rPr>
              <w:t>4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0</w:t>
            </w:r>
            <w:r w:rsidRPr="004F19C3">
              <w:rPr>
                <w:rFonts w:ascii="Calibri" w:eastAsia="Calibri" w:hAnsi="Calibri" w:cs="Calibri"/>
              </w:rPr>
              <w:t>, 1.</w:t>
            </w:r>
            <w:r w:rsidR="00E72CBD" w:rsidRPr="004F19C3">
              <w:rPr>
                <w:rFonts w:ascii="Calibri" w:eastAsia="Calibri" w:hAnsi="Calibri" w:cs="Calibri"/>
              </w:rPr>
              <w:t>51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0</w:t>
            </w:r>
            <w:r w:rsidRPr="004F19C3">
              <w:rPr>
                <w:rFonts w:ascii="Calibri" w:eastAsia="Calibri" w:hAnsi="Calibri" w:cs="Calibri"/>
              </w:rPr>
              <w:t>]</w:t>
            </w:r>
          </w:p>
        </w:tc>
      </w:tr>
      <w:tr w:rsidR="00875CBD" w14:paraId="7B072CF2" w14:textId="77777777" w:rsidTr="0062580A">
        <w:trPr>
          <w:trHeight w:val="360"/>
        </w:trPr>
        <w:tc>
          <w:tcPr>
            <w:tcW w:w="1180" w:type="dxa"/>
            <w:shd w:val="clear" w:color="auto" w:fill="auto"/>
            <w:vAlign w:val="bottom"/>
          </w:tcPr>
          <w:p w14:paraId="24E0844D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K</w:t>
            </w:r>
            <w:r w:rsidRPr="004F19C3">
              <w:rPr>
                <w:rFonts w:ascii="Calibri" w:eastAsia="Calibri" w:hAnsi="Calibri" w:cs="Calibri"/>
                <w:vertAlign w:val="subscript"/>
              </w:rPr>
              <w:t>2</w:t>
            </w:r>
          </w:p>
        </w:tc>
        <w:tc>
          <w:tcPr>
            <w:tcW w:w="4344" w:type="dxa"/>
            <w:shd w:val="clear" w:color="auto" w:fill="auto"/>
            <w:vAlign w:val="bottom"/>
          </w:tcPr>
          <w:p w14:paraId="544049E0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 xml:space="preserve">Carrying capacity of DP 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15EF04A" w14:textId="0060724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4.</w:t>
            </w:r>
            <w:r w:rsidR="00CC7E8D" w:rsidRPr="004F19C3">
              <w:rPr>
                <w:rFonts w:ascii="Calibri" w:eastAsia="Calibri" w:hAnsi="Calibri" w:cs="Calibri"/>
              </w:rPr>
              <w:t>23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8</w:t>
            </w:r>
          </w:p>
        </w:tc>
        <w:tc>
          <w:tcPr>
            <w:tcW w:w="2557" w:type="dxa"/>
            <w:shd w:val="clear" w:color="auto" w:fill="auto"/>
            <w:vAlign w:val="bottom"/>
          </w:tcPr>
          <w:p w14:paraId="72351F85" w14:textId="7588BB20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[2.</w:t>
            </w:r>
            <w:r w:rsidR="00E72CBD" w:rsidRPr="004F19C3">
              <w:rPr>
                <w:rFonts w:ascii="Calibri" w:eastAsia="Calibri" w:hAnsi="Calibri" w:cs="Calibri"/>
              </w:rPr>
              <w:t>42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8</w:t>
            </w:r>
            <w:r w:rsidRPr="004F19C3">
              <w:rPr>
                <w:rFonts w:ascii="Calibri" w:eastAsia="Calibri" w:hAnsi="Calibri" w:cs="Calibri"/>
              </w:rPr>
              <w:t>, 1.</w:t>
            </w:r>
            <w:r w:rsidR="00E72CBD" w:rsidRPr="004F19C3">
              <w:rPr>
                <w:rFonts w:ascii="Calibri" w:eastAsia="Calibri" w:hAnsi="Calibri" w:cs="Calibri"/>
              </w:rPr>
              <w:t>39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9</w:t>
            </w:r>
            <w:r w:rsidRPr="004F19C3">
              <w:rPr>
                <w:rFonts w:ascii="Calibri" w:eastAsia="Calibri" w:hAnsi="Calibri" w:cs="Calibri"/>
              </w:rPr>
              <w:t>]</w:t>
            </w:r>
          </w:p>
        </w:tc>
      </w:tr>
      <w:tr w:rsidR="00875CBD" w14:paraId="48F89DC9" w14:textId="77777777" w:rsidTr="0062580A">
        <w:trPr>
          <w:trHeight w:val="360"/>
        </w:trPr>
        <w:tc>
          <w:tcPr>
            <w:tcW w:w="1180" w:type="dxa"/>
            <w:shd w:val="clear" w:color="auto" w:fill="auto"/>
            <w:vAlign w:val="bottom"/>
          </w:tcPr>
          <w:p w14:paraId="5D543507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μ</w:t>
            </w:r>
            <w:r w:rsidRPr="004F19C3">
              <w:rPr>
                <w:rFonts w:ascii="Calibri" w:eastAsia="Calibri" w:hAnsi="Calibri" w:cs="Calibri"/>
                <w:vertAlign w:val="subscript"/>
              </w:rPr>
              <w:t>2</w:t>
            </w:r>
          </w:p>
        </w:tc>
        <w:tc>
          <w:tcPr>
            <w:tcW w:w="4344" w:type="dxa"/>
            <w:shd w:val="clear" w:color="auto" w:fill="auto"/>
            <w:vAlign w:val="bottom"/>
          </w:tcPr>
          <w:p w14:paraId="028323CA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Negative regulation rate by cTEC to DP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C00B27A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2.85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-5</w:t>
            </w:r>
          </w:p>
        </w:tc>
        <w:tc>
          <w:tcPr>
            <w:tcW w:w="2557" w:type="dxa"/>
            <w:shd w:val="clear" w:color="auto" w:fill="auto"/>
            <w:vAlign w:val="bottom"/>
          </w:tcPr>
          <w:p w14:paraId="41CBF812" w14:textId="79AD1F84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[2.</w:t>
            </w:r>
            <w:r w:rsidR="00E72CBD" w:rsidRPr="004F19C3">
              <w:rPr>
                <w:rFonts w:ascii="Calibri" w:eastAsia="Calibri" w:hAnsi="Calibri" w:cs="Calibri"/>
              </w:rPr>
              <w:t>06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-5</w:t>
            </w:r>
            <w:r w:rsidRPr="004F19C3">
              <w:rPr>
                <w:rFonts w:ascii="Calibri" w:eastAsia="Calibri" w:hAnsi="Calibri" w:cs="Calibri"/>
              </w:rPr>
              <w:t xml:space="preserve">, </w:t>
            </w:r>
            <w:r w:rsidR="00E72CBD" w:rsidRPr="004F19C3">
              <w:rPr>
                <w:rFonts w:ascii="Calibri" w:eastAsia="Calibri" w:hAnsi="Calibri" w:cs="Calibri"/>
              </w:rPr>
              <w:t>4.02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-5</w:t>
            </w:r>
            <w:r w:rsidRPr="004F19C3">
              <w:rPr>
                <w:rFonts w:ascii="Calibri" w:eastAsia="Calibri" w:hAnsi="Calibri" w:cs="Calibri"/>
              </w:rPr>
              <w:t>]</w:t>
            </w:r>
          </w:p>
        </w:tc>
      </w:tr>
      <w:tr w:rsidR="00875CBD" w14:paraId="7C0A5F09" w14:textId="77777777" w:rsidTr="0062580A">
        <w:trPr>
          <w:trHeight w:val="360"/>
        </w:trPr>
        <w:tc>
          <w:tcPr>
            <w:tcW w:w="1180" w:type="dxa"/>
            <w:shd w:val="clear" w:color="auto" w:fill="auto"/>
            <w:vAlign w:val="bottom"/>
          </w:tcPr>
          <w:p w14:paraId="04C9FA4B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τ</w:t>
            </w:r>
            <w:r w:rsidRPr="004F19C3">
              <w:rPr>
                <w:rFonts w:ascii="Calibri" w:eastAsia="Calibri" w:hAnsi="Calibri" w:cs="Calibri"/>
                <w:vertAlign w:val="subscript"/>
              </w:rPr>
              <w:t>2</w:t>
            </w:r>
          </w:p>
        </w:tc>
        <w:tc>
          <w:tcPr>
            <w:tcW w:w="4344" w:type="dxa"/>
            <w:shd w:val="clear" w:color="auto" w:fill="auto"/>
            <w:vAlign w:val="bottom"/>
          </w:tcPr>
          <w:p w14:paraId="5393D3A8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Delay of cTEC regulating DP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92BA7A6" w14:textId="2A7A7B31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2.1</w:t>
            </w:r>
            <w:r w:rsidR="00CC7E8D" w:rsidRPr="004F19C3">
              <w:rPr>
                <w:rFonts w:ascii="Calibri" w:eastAsia="Calibri" w:hAnsi="Calibri" w:cs="Calibri"/>
              </w:rPr>
              <w:t>2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0</w:t>
            </w:r>
          </w:p>
        </w:tc>
        <w:tc>
          <w:tcPr>
            <w:tcW w:w="2557" w:type="dxa"/>
            <w:shd w:val="clear" w:color="auto" w:fill="auto"/>
            <w:vAlign w:val="bottom"/>
          </w:tcPr>
          <w:p w14:paraId="4ACB806B" w14:textId="18A58855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[1.</w:t>
            </w:r>
            <w:r w:rsidR="00CC7E8D" w:rsidRPr="004F19C3">
              <w:rPr>
                <w:rFonts w:ascii="Calibri" w:eastAsia="Calibri" w:hAnsi="Calibri" w:cs="Calibri"/>
              </w:rPr>
              <w:t>1</w:t>
            </w:r>
            <w:r w:rsidR="00E72CBD" w:rsidRPr="004F19C3">
              <w:rPr>
                <w:rFonts w:ascii="Calibri" w:eastAsia="Calibri" w:hAnsi="Calibri" w:cs="Calibri"/>
              </w:rPr>
              <w:t>7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0</w:t>
            </w:r>
            <w:r w:rsidRPr="004F19C3">
              <w:rPr>
                <w:rFonts w:ascii="Calibri" w:eastAsia="Calibri" w:hAnsi="Calibri" w:cs="Calibri"/>
              </w:rPr>
              <w:t>, 3.1</w:t>
            </w:r>
            <w:r w:rsidR="00E72CBD" w:rsidRPr="004F19C3">
              <w:rPr>
                <w:rFonts w:ascii="Calibri" w:eastAsia="Calibri" w:hAnsi="Calibri" w:cs="Calibri"/>
              </w:rPr>
              <w:t>2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0</w:t>
            </w:r>
            <w:r w:rsidRPr="004F19C3">
              <w:rPr>
                <w:rFonts w:ascii="Calibri" w:eastAsia="Calibri" w:hAnsi="Calibri" w:cs="Calibri"/>
              </w:rPr>
              <w:t>]</w:t>
            </w:r>
          </w:p>
        </w:tc>
      </w:tr>
      <w:tr w:rsidR="00875CBD" w14:paraId="48E48149" w14:textId="77777777" w:rsidTr="0062580A">
        <w:trPr>
          <w:trHeight w:val="360"/>
        </w:trPr>
        <w:tc>
          <w:tcPr>
            <w:tcW w:w="1180" w:type="dxa"/>
            <w:shd w:val="clear" w:color="auto" w:fill="auto"/>
            <w:vAlign w:val="bottom"/>
          </w:tcPr>
          <w:p w14:paraId="34ECD821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r</w:t>
            </w:r>
            <w:r w:rsidRPr="004F19C3">
              <w:rPr>
                <w:rFonts w:ascii="Calibri" w:eastAsia="Calibri" w:hAnsi="Calibri" w:cs="Calibri"/>
                <w:vertAlign w:val="subscript"/>
              </w:rPr>
              <w:t>24</w:t>
            </w:r>
          </w:p>
        </w:tc>
        <w:tc>
          <w:tcPr>
            <w:tcW w:w="4344" w:type="dxa"/>
            <w:shd w:val="clear" w:color="auto" w:fill="auto"/>
            <w:vAlign w:val="bottom"/>
          </w:tcPr>
          <w:p w14:paraId="7D2C2734" w14:textId="3AF5A3EA" w:rsidR="00875CBD" w:rsidRPr="004F19C3" w:rsidRDefault="00686F12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Proportion</w:t>
            </w:r>
            <w:r w:rsidR="00875CBD" w:rsidRPr="004F19C3">
              <w:rPr>
                <w:rFonts w:ascii="Calibri" w:eastAsia="Calibri" w:hAnsi="Calibri" w:cs="Calibri"/>
              </w:rPr>
              <w:t xml:space="preserve"> of differentiation to CD4+SP in regulation by cTEC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1E8DF18" w14:textId="4ABDA29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1.0</w:t>
            </w:r>
            <w:r w:rsidR="00E72CBD" w:rsidRPr="004F19C3">
              <w:rPr>
                <w:rFonts w:ascii="Calibri" w:eastAsia="Calibri" w:hAnsi="Calibri" w:cs="Calibri"/>
              </w:rPr>
              <w:t>3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-1</w:t>
            </w:r>
          </w:p>
        </w:tc>
        <w:tc>
          <w:tcPr>
            <w:tcW w:w="2557" w:type="dxa"/>
            <w:shd w:val="clear" w:color="auto" w:fill="auto"/>
            <w:vAlign w:val="bottom"/>
          </w:tcPr>
          <w:p w14:paraId="7DC35017" w14:textId="00376F88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[</w:t>
            </w:r>
            <w:r w:rsidR="00E72CBD" w:rsidRPr="004F19C3">
              <w:rPr>
                <w:rFonts w:ascii="Calibri" w:eastAsia="Calibri" w:hAnsi="Calibri" w:cs="Calibri"/>
              </w:rPr>
              <w:t>4.94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-2</w:t>
            </w:r>
            <w:r w:rsidRPr="004F19C3">
              <w:rPr>
                <w:rFonts w:ascii="Calibri" w:eastAsia="Calibri" w:hAnsi="Calibri" w:cs="Calibri"/>
              </w:rPr>
              <w:t xml:space="preserve">, </w:t>
            </w:r>
            <w:r w:rsidR="00E72CBD" w:rsidRPr="004F19C3">
              <w:rPr>
                <w:rFonts w:ascii="Calibri" w:eastAsia="Calibri" w:hAnsi="Calibri" w:cs="Calibri"/>
              </w:rPr>
              <w:t>2.96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-1</w:t>
            </w:r>
            <w:r w:rsidRPr="004F19C3">
              <w:rPr>
                <w:rFonts w:ascii="Calibri" w:eastAsia="Calibri" w:hAnsi="Calibri" w:cs="Calibri"/>
              </w:rPr>
              <w:t>]</w:t>
            </w:r>
          </w:p>
        </w:tc>
      </w:tr>
      <w:tr w:rsidR="00875CBD" w14:paraId="752C50D4" w14:textId="77777777" w:rsidTr="0062580A">
        <w:trPr>
          <w:trHeight w:val="360"/>
        </w:trPr>
        <w:tc>
          <w:tcPr>
            <w:tcW w:w="1180" w:type="dxa"/>
            <w:shd w:val="clear" w:color="auto" w:fill="auto"/>
            <w:vAlign w:val="bottom"/>
          </w:tcPr>
          <w:p w14:paraId="01409BF9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proofErr w:type="spellStart"/>
            <w:r w:rsidRPr="004F19C3">
              <w:rPr>
                <w:rFonts w:ascii="Calibri" w:eastAsia="Calibri" w:hAnsi="Calibri" w:cs="Calibri"/>
              </w:rPr>
              <w:t>p</w:t>
            </w:r>
            <w:r w:rsidRPr="004F19C3">
              <w:rPr>
                <w:rFonts w:ascii="Calibri" w:eastAsia="Calibri" w:hAnsi="Calibri" w:cs="Calibri"/>
                <w:vertAlign w:val="subscript"/>
              </w:rPr>
              <w:t>cTEC</w:t>
            </w:r>
            <w:proofErr w:type="spellEnd"/>
          </w:p>
        </w:tc>
        <w:tc>
          <w:tcPr>
            <w:tcW w:w="4344" w:type="dxa"/>
            <w:shd w:val="clear" w:color="auto" w:fill="auto"/>
            <w:vAlign w:val="bottom"/>
          </w:tcPr>
          <w:p w14:paraId="26AC59C1" w14:textId="548C7C11" w:rsidR="00875CBD" w:rsidRPr="004F19C3" w:rsidRDefault="00686F12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Proportion</w:t>
            </w:r>
            <w:r w:rsidR="00875CBD" w:rsidRPr="004F19C3">
              <w:rPr>
                <w:rFonts w:ascii="Calibri" w:eastAsia="Calibri" w:hAnsi="Calibri" w:cs="Calibri"/>
              </w:rPr>
              <w:t xml:space="preserve"> of normal cells in the initial number of cTEC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CFC00BB" w14:textId="241603E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7.</w:t>
            </w:r>
            <w:r w:rsidR="00CC7E8D" w:rsidRPr="004F19C3">
              <w:rPr>
                <w:rFonts w:ascii="Calibri" w:eastAsia="Calibri" w:hAnsi="Calibri" w:cs="Calibri"/>
              </w:rPr>
              <w:t>65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-1</w:t>
            </w:r>
          </w:p>
        </w:tc>
        <w:tc>
          <w:tcPr>
            <w:tcW w:w="2557" w:type="dxa"/>
            <w:shd w:val="clear" w:color="auto" w:fill="auto"/>
            <w:vAlign w:val="bottom"/>
          </w:tcPr>
          <w:p w14:paraId="2AB4CD14" w14:textId="0D4B4C2B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[1.</w:t>
            </w:r>
            <w:r w:rsidR="00E72CBD" w:rsidRPr="004F19C3">
              <w:rPr>
                <w:rFonts w:ascii="Calibri" w:eastAsia="Calibri" w:hAnsi="Calibri" w:cs="Calibri"/>
              </w:rPr>
              <w:t>10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-</w:t>
            </w:r>
            <w:r w:rsidR="00CC7E8D" w:rsidRPr="004F19C3">
              <w:rPr>
                <w:rFonts w:ascii="Calibri" w:eastAsia="Calibri" w:hAnsi="Calibri" w:cs="Calibri"/>
                <w:vertAlign w:val="superscript"/>
              </w:rPr>
              <w:t>4</w:t>
            </w:r>
            <w:r w:rsidRPr="004F19C3">
              <w:rPr>
                <w:rFonts w:ascii="Calibri" w:eastAsia="Calibri" w:hAnsi="Calibri" w:cs="Calibri"/>
              </w:rPr>
              <w:t>, 9.</w:t>
            </w:r>
            <w:r w:rsidR="00E72CBD" w:rsidRPr="004F19C3">
              <w:rPr>
                <w:rFonts w:ascii="Calibri" w:eastAsia="Calibri" w:hAnsi="Calibri" w:cs="Calibri"/>
              </w:rPr>
              <w:t>83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-1</w:t>
            </w:r>
            <w:r w:rsidRPr="004F19C3">
              <w:rPr>
                <w:rFonts w:ascii="Calibri" w:eastAsia="Calibri" w:hAnsi="Calibri" w:cs="Calibri"/>
              </w:rPr>
              <w:t>]</w:t>
            </w:r>
          </w:p>
        </w:tc>
      </w:tr>
      <w:tr w:rsidR="00875CBD" w14:paraId="418BAADF" w14:textId="77777777" w:rsidTr="0062580A">
        <w:trPr>
          <w:trHeight w:val="360"/>
        </w:trPr>
        <w:tc>
          <w:tcPr>
            <w:tcW w:w="1180" w:type="dxa"/>
            <w:shd w:val="clear" w:color="auto" w:fill="auto"/>
            <w:vAlign w:val="bottom"/>
          </w:tcPr>
          <w:p w14:paraId="4025C9AE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proofErr w:type="spellStart"/>
            <w:r w:rsidRPr="004F19C3">
              <w:rPr>
                <w:rFonts w:ascii="Calibri" w:eastAsia="Calibri" w:hAnsi="Calibri" w:cs="Calibri"/>
              </w:rPr>
              <w:t>ω</w:t>
            </w:r>
            <w:r w:rsidRPr="004F19C3">
              <w:rPr>
                <w:rFonts w:ascii="Calibri" w:eastAsia="Calibri" w:hAnsi="Calibri" w:cs="Calibri"/>
                <w:vertAlign w:val="subscript"/>
              </w:rPr>
              <w:t>cTEC</w:t>
            </w:r>
            <w:proofErr w:type="spellEnd"/>
          </w:p>
        </w:tc>
        <w:tc>
          <w:tcPr>
            <w:tcW w:w="4344" w:type="dxa"/>
            <w:shd w:val="clear" w:color="auto" w:fill="auto"/>
            <w:vAlign w:val="bottom"/>
          </w:tcPr>
          <w:p w14:paraId="04B6EB03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Death rate of irradiated cTEC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8627A8C" w14:textId="1DDEDAD4" w:rsidR="00875CBD" w:rsidRPr="004F19C3" w:rsidRDefault="00CC7E8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7.67</w:t>
            </w:r>
            <w:r w:rsidR="00875CBD" w:rsidRPr="004F19C3">
              <w:rPr>
                <w:rFonts w:ascii="Calibri" w:eastAsia="Calibri" w:hAnsi="Calibri" w:cs="Calibri"/>
              </w:rPr>
              <w:t xml:space="preserve"> × 10</w:t>
            </w:r>
            <w:r w:rsidR="00875CBD" w:rsidRPr="004F19C3">
              <w:rPr>
                <w:rFonts w:ascii="Calibri" w:eastAsia="Calibri" w:hAnsi="Calibri" w:cs="Calibri"/>
                <w:vertAlign w:val="superscript"/>
              </w:rPr>
              <w:t>-1</w:t>
            </w:r>
          </w:p>
        </w:tc>
        <w:tc>
          <w:tcPr>
            <w:tcW w:w="2557" w:type="dxa"/>
            <w:shd w:val="clear" w:color="auto" w:fill="auto"/>
            <w:vAlign w:val="bottom"/>
          </w:tcPr>
          <w:p w14:paraId="7504505B" w14:textId="32705690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[</w:t>
            </w:r>
            <w:r w:rsidR="00E72CBD" w:rsidRPr="004F19C3">
              <w:rPr>
                <w:rFonts w:ascii="Calibri" w:eastAsia="Calibri" w:hAnsi="Calibri" w:cs="Calibri"/>
              </w:rPr>
              <w:t>9.28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-</w:t>
            </w:r>
            <w:r w:rsidR="00E72CBD" w:rsidRPr="004F19C3">
              <w:rPr>
                <w:rFonts w:ascii="Calibri" w:eastAsia="Calibri" w:hAnsi="Calibri" w:cs="Calibri"/>
                <w:vertAlign w:val="superscript"/>
              </w:rPr>
              <w:t>2</w:t>
            </w:r>
            <w:r w:rsidRPr="004F19C3">
              <w:rPr>
                <w:rFonts w:ascii="Calibri" w:eastAsia="Calibri" w:hAnsi="Calibri" w:cs="Calibri"/>
              </w:rPr>
              <w:t xml:space="preserve">, </w:t>
            </w:r>
            <w:r w:rsidR="00E72CBD" w:rsidRPr="004F19C3">
              <w:rPr>
                <w:rFonts w:ascii="Calibri" w:eastAsia="Calibri" w:hAnsi="Calibri" w:cs="Calibri"/>
              </w:rPr>
              <w:t>7.58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0</w:t>
            </w:r>
            <w:r w:rsidRPr="004F19C3">
              <w:rPr>
                <w:rFonts w:ascii="Calibri" w:eastAsia="Calibri" w:hAnsi="Calibri" w:cs="Calibri"/>
              </w:rPr>
              <w:t>]</w:t>
            </w:r>
          </w:p>
        </w:tc>
      </w:tr>
      <w:tr w:rsidR="00875CBD" w14:paraId="57C3AFE1" w14:textId="77777777" w:rsidTr="0062580A">
        <w:trPr>
          <w:trHeight w:val="400"/>
        </w:trPr>
        <w:tc>
          <w:tcPr>
            <w:tcW w:w="1180" w:type="dxa"/>
            <w:shd w:val="clear" w:color="auto" w:fill="auto"/>
            <w:vAlign w:val="bottom"/>
          </w:tcPr>
          <w:p w14:paraId="2626F193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proofErr w:type="spellStart"/>
            <w:proofErr w:type="gramStart"/>
            <w:r w:rsidRPr="004F19C3">
              <w:rPr>
                <w:rFonts w:ascii="Calibri" w:eastAsia="Calibri" w:hAnsi="Calibri" w:cs="Calibri"/>
              </w:rPr>
              <w:t>n</w:t>
            </w:r>
            <w:r w:rsidRPr="004F19C3">
              <w:rPr>
                <w:rFonts w:ascii="Calibri" w:eastAsia="Calibri" w:hAnsi="Calibri" w:cs="Calibri"/>
                <w:vertAlign w:val="subscript"/>
              </w:rPr>
              <w:t>cTEC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tot</w:t>
            </w:r>
            <w:proofErr w:type="spellEnd"/>
            <w:r w:rsidRPr="004F19C3">
              <w:rPr>
                <w:rFonts w:ascii="Calibri" w:eastAsia="Calibri" w:hAnsi="Calibri" w:cs="Calibri"/>
              </w:rPr>
              <w:t>(</w:t>
            </w:r>
            <w:proofErr w:type="gramEnd"/>
            <w:r w:rsidRPr="004F19C3">
              <w:rPr>
                <w:rFonts w:ascii="Calibri" w:eastAsia="Calibri" w:hAnsi="Calibri" w:cs="Calibri"/>
              </w:rPr>
              <w:t>0)</w:t>
            </w:r>
          </w:p>
        </w:tc>
        <w:tc>
          <w:tcPr>
            <w:tcW w:w="4344" w:type="dxa"/>
            <w:shd w:val="clear" w:color="auto" w:fill="auto"/>
            <w:vAlign w:val="bottom"/>
          </w:tcPr>
          <w:p w14:paraId="3F0E4F99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 xml:space="preserve">Initial value for the number of cTEC 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3106717" w14:textId="2D274E76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2.7</w:t>
            </w:r>
            <w:r w:rsidR="008A6CE7" w:rsidRPr="004F19C3">
              <w:rPr>
                <w:rFonts w:ascii="Calibri" w:eastAsia="Calibri" w:hAnsi="Calibri" w:cs="Calibri"/>
              </w:rPr>
              <w:t>1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4</w:t>
            </w:r>
          </w:p>
        </w:tc>
        <w:tc>
          <w:tcPr>
            <w:tcW w:w="2557" w:type="dxa"/>
            <w:shd w:val="clear" w:color="auto" w:fill="auto"/>
            <w:vAlign w:val="bottom"/>
          </w:tcPr>
          <w:p w14:paraId="474FB446" w14:textId="470A40CC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[</w:t>
            </w:r>
            <w:r w:rsidR="008A6CE7" w:rsidRPr="004F19C3">
              <w:rPr>
                <w:rFonts w:ascii="Calibri" w:eastAsia="Calibri" w:hAnsi="Calibri" w:cs="Calibri"/>
              </w:rPr>
              <w:t>1.87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4</w:t>
            </w:r>
            <w:r w:rsidRPr="004F19C3">
              <w:rPr>
                <w:rFonts w:ascii="Calibri" w:eastAsia="Calibri" w:hAnsi="Calibri" w:cs="Calibri"/>
              </w:rPr>
              <w:t>, 4.</w:t>
            </w:r>
            <w:r w:rsidR="008A6CE7" w:rsidRPr="004F19C3">
              <w:rPr>
                <w:rFonts w:ascii="Calibri" w:eastAsia="Calibri" w:hAnsi="Calibri" w:cs="Calibri"/>
              </w:rPr>
              <w:t>3</w:t>
            </w:r>
            <w:r w:rsidR="00E72CBD" w:rsidRPr="004F19C3">
              <w:rPr>
                <w:rFonts w:ascii="Calibri" w:eastAsia="Calibri" w:hAnsi="Calibri" w:cs="Calibri"/>
              </w:rPr>
              <w:t>4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4</w:t>
            </w:r>
            <w:r w:rsidRPr="004F19C3">
              <w:rPr>
                <w:rFonts w:ascii="Calibri" w:eastAsia="Calibri" w:hAnsi="Calibri" w:cs="Calibri"/>
              </w:rPr>
              <w:t>]</w:t>
            </w:r>
          </w:p>
        </w:tc>
      </w:tr>
      <w:tr w:rsidR="00875CBD" w14:paraId="2C45461B" w14:textId="77777777" w:rsidTr="0062580A">
        <w:trPr>
          <w:trHeight w:val="360"/>
        </w:trPr>
        <w:tc>
          <w:tcPr>
            <w:tcW w:w="1180" w:type="dxa"/>
            <w:shd w:val="clear" w:color="auto" w:fill="auto"/>
            <w:vAlign w:val="bottom"/>
          </w:tcPr>
          <w:p w14:paraId="093F2B66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proofErr w:type="spellStart"/>
            <w:r w:rsidRPr="004F19C3">
              <w:rPr>
                <w:rFonts w:ascii="Calibri" w:eastAsia="Calibri" w:hAnsi="Calibri" w:cs="Calibri"/>
              </w:rPr>
              <w:t>φ</w:t>
            </w:r>
            <w:r w:rsidRPr="004F19C3">
              <w:rPr>
                <w:rFonts w:ascii="Calibri" w:eastAsia="Calibri" w:hAnsi="Calibri" w:cs="Calibri"/>
                <w:vertAlign w:val="subscript"/>
              </w:rPr>
              <w:t>c</w:t>
            </w:r>
            <w:proofErr w:type="spellEnd"/>
          </w:p>
        </w:tc>
        <w:tc>
          <w:tcPr>
            <w:tcW w:w="4344" w:type="dxa"/>
            <w:shd w:val="clear" w:color="auto" w:fill="auto"/>
            <w:vAlign w:val="bottom"/>
          </w:tcPr>
          <w:p w14:paraId="5770A7AB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Inflow to cTEC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7DD2D21" w14:textId="09BD0881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6.</w:t>
            </w:r>
            <w:r w:rsidR="008A6CE7" w:rsidRPr="004F19C3">
              <w:rPr>
                <w:rFonts w:ascii="Calibri" w:eastAsia="Calibri" w:hAnsi="Calibri" w:cs="Calibri"/>
              </w:rPr>
              <w:t>47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3</w:t>
            </w:r>
          </w:p>
        </w:tc>
        <w:tc>
          <w:tcPr>
            <w:tcW w:w="2557" w:type="dxa"/>
            <w:shd w:val="clear" w:color="auto" w:fill="auto"/>
            <w:vAlign w:val="bottom"/>
          </w:tcPr>
          <w:p w14:paraId="1B1914F2" w14:textId="030847B2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[4.</w:t>
            </w:r>
            <w:r w:rsidR="00E72CBD" w:rsidRPr="004F19C3">
              <w:rPr>
                <w:rFonts w:ascii="Calibri" w:eastAsia="Calibri" w:hAnsi="Calibri" w:cs="Calibri"/>
              </w:rPr>
              <w:t>26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3</w:t>
            </w:r>
            <w:r w:rsidRPr="004F19C3">
              <w:rPr>
                <w:rFonts w:ascii="Calibri" w:eastAsia="Calibri" w:hAnsi="Calibri" w:cs="Calibri"/>
              </w:rPr>
              <w:t xml:space="preserve">, </w:t>
            </w:r>
            <w:r w:rsidR="00E72CBD" w:rsidRPr="004F19C3">
              <w:rPr>
                <w:rFonts w:ascii="Calibri" w:eastAsia="Calibri" w:hAnsi="Calibri" w:cs="Calibri"/>
              </w:rPr>
              <w:t>8.75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3</w:t>
            </w:r>
            <w:r w:rsidRPr="004F19C3">
              <w:rPr>
                <w:rFonts w:ascii="Calibri" w:eastAsia="Calibri" w:hAnsi="Calibri" w:cs="Calibri"/>
              </w:rPr>
              <w:t>]</w:t>
            </w:r>
          </w:p>
        </w:tc>
      </w:tr>
      <w:tr w:rsidR="00875CBD" w14:paraId="6428C034" w14:textId="77777777" w:rsidTr="0062580A">
        <w:trPr>
          <w:trHeight w:val="360"/>
        </w:trPr>
        <w:tc>
          <w:tcPr>
            <w:tcW w:w="1180" w:type="dxa"/>
            <w:shd w:val="clear" w:color="auto" w:fill="auto"/>
            <w:vAlign w:val="bottom"/>
          </w:tcPr>
          <w:p w14:paraId="789F4A81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proofErr w:type="spellStart"/>
            <w:r w:rsidRPr="004F19C3">
              <w:rPr>
                <w:rFonts w:ascii="Calibri" w:eastAsia="Calibri" w:hAnsi="Calibri" w:cs="Calibri"/>
              </w:rPr>
              <w:t>δ</w:t>
            </w:r>
            <w:r w:rsidRPr="004F19C3">
              <w:rPr>
                <w:rFonts w:ascii="Calibri" w:eastAsia="Calibri" w:hAnsi="Calibri" w:cs="Calibri"/>
                <w:vertAlign w:val="subscript"/>
              </w:rPr>
              <w:t>c</w:t>
            </w:r>
            <w:proofErr w:type="spellEnd"/>
          </w:p>
        </w:tc>
        <w:tc>
          <w:tcPr>
            <w:tcW w:w="4344" w:type="dxa"/>
            <w:shd w:val="clear" w:color="auto" w:fill="auto"/>
            <w:vAlign w:val="bottom"/>
          </w:tcPr>
          <w:p w14:paraId="11FA28C2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Death rate of cTEC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4FA518D" w14:textId="14DB7CF1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7.</w:t>
            </w:r>
            <w:r w:rsidR="008A6CE7" w:rsidRPr="004F19C3">
              <w:rPr>
                <w:rFonts w:ascii="Calibri" w:eastAsia="Calibri" w:hAnsi="Calibri" w:cs="Calibri"/>
              </w:rPr>
              <w:t>94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-1</w:t>
            </w:r>
          </w:p>
        </w:tc>
        <w:tc>
          <w:tcPr>
            <w:tcW w:w="2557" w:type="dxa"/>
            <w:shd w:val="clear" w:color="auto" w:fill="auto"/>
            <w:vAlign w:val="bottom"/>
          </w:tcPr>
          <w:p w14:paraId="5217551B" w14:textId="039F51C5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[5.</w:t>
            </w:r>
            <w:r w:rsidR="00E72CBD" w:rsidRPr="004F19C3">
              <w:rPr>
                <w:rFonts w:ascii="Calibri" w:eastAsia="Calibri" w:hAnsi="Calibri" w:cs="Calibri"/>
              </w:rPr>
              <w:t>39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-1</w:t>
            </w:r>
            <w:r w:rsidRPr="004F19C3">
              <w:rPr>
                <w:rFonts w:ascii="Calibri" w:eastAsia="Calibri" w:hAnsi="Calibri" w:cs="Calibri"/>
              </w:rPr>
              <w:t>, 1.</w:t>
            </w:r>
            <w:r w:rsidR="008A6CE7" w:rsidRPr="004F19C3">
              <w:rPr>
                <w:rFonts w:ascii="Calibri" w:eastAsia="Calibri" w:hAnsi="Calibri" w:cs="Calibri"/>
              </w:rPr>
              <w:t>2</w:t>
            </w:r>
            <w:r w:rsidR="00E72CBD" w:rsidRPr="004F19C3">
              <w:rPr>
                <w:rFonts w:ascii="Calibri" w:eastAsia="Calibri" w:hAnsi="Calibri" w:cs="Calibri"/>
              </w:rPr>
              <w:t>9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0</w:t>
            </w:r>
            <w:r w:rsidRPr="004F19C3">
              <w:rPr>
                <w:rFonts w:ascii="Calibri" w:eastAsia="Calibri" w:hAnsi="Calibri" w:cs="Calibri"/>
              </w:rPr>
              <w:t>]</w:t>
            </w:r>
          </w:p>
        </w:tc>
      </w:tr>
      <w:tr w:rsidR="00875CBD" w14:paraId="617D0A78" w14:textId="77777777" w:rsidTr="0062580A">
        <w:trPr>
          <w:trHeight w:val="360"/>
        </w:trPr>
        <w:tc>
          <w:tcPr>
            <w:tcW w:w="1180" w:type="dxa"/>
            <w:shd w:val="clear" w:color="auto" w:fill="auto"/>
            <w:vAlign w:val="bottom"/>
          </w:tcPr>
          <w:p w14:paraId="0A626B1A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proofErr w:type="spellStart"/>
            <w:r w:rsidRPr="004F19C3">
              <w:rPr>
                <w:rFonts w:ascii="Calibri" w:eastAsia="Calibri" w:hAnsi="Calibri" w:cs="Calibri"/>
              </w:rPr>
              <w:t>μ</w:t>
            </w:r>
            <w:r w:rsidRPr="004F19C3">
              <w:rPr>
                <w:rFonts w:ascii="Calibri" w:eastAsia="Calibri" w:hAnsi="Calibri" w:cs="Calibri"/>
                <w:vertAlign w:val="subscript"/>
              </w:rPr>
              <w:t>c</w:t>
            </w:r>
            <w:proofErr w:type="spellEnd"/>
          </w:p>
        </w:tc>
        <w:tc>
          <w:tcPr>
            <w:tcW w:w="4344" w:type="dxa"/>
            <w:shd w:val="clear" w:color="auto" w:fill="auto"/>
            <w:vAlign w:val="bottom"/>
          </w:tcPr>
          <w:p w14:paraId="7CB3809C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Positive regulation by DN to cTEC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D59DB68" w14:textId="6C6BE088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3.</w:t>
            </w:r>
            <w:r w:rsidR="008A6CE7" w:rsidRPr="004F19C3">
              <w:rPr>
                <w:rFonts w:ascii="Calibri" w:eastAsia="Calibri" w:hAnsi="Calibri" w:cs="Calibri"/>
              </w:rPr>
              <w:t>13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-</w:t>
            </w:r>
            <w:r w:rsidR="008A6CE7" w:rsidRPr="004F19C3">
              <w:rPr>
                <w:rFonts w:ascii="Calibri" w:eastAsia="Calibri" w:hAnsi="Calibri" w:cs="Calibri"/>
                <w:vertAlign w:val="superscript"/>
              </w:rPr>
              <w:t>7</w:t>
            </w:r>
          </w:p>
        </w:tc>
        <w:tc>
          <w:tcPr>
            <w:tcW w:w="2557" w:type="dxa"/>
            <w:shd w:val="clear" w:color="auto" w:fill="auto"/>
            <w:vAlign w:val="bottom"/>
          </w:tcPr>
          <w:p w14:paraId="4B42ECA3" w14:textId="4101ADB4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[</w:t>
            </w:r>
            <w:r w:rsidR="00E72CBD" w:rsidRPr="004F19C3">
              <w:rPr>
                <w:rFonts w:ascii="Calibri" w:eastAsia="Calibri" w:hAnsi="Calibri" w:cs="Calibri"/>
              </w:rPr>
              <w:t>1.96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-</w:t>
            </w:r>
            <w:r w:rsidR="008A6CE7" w:rsidRPr="004F19C3">
              <w:rPr>
                <w:rFonts w:ascii="Calibri" w:eastAsia="Calibri" w:hAnsi="Calibri" w:cs="Calibri"/>
                <w:vertAlign w:val="superscript"/>
              </w:rPr>
              <w:t>7</w:t>
            </w:r>
            <w:r w:rsidRPr="004F19C3">
              <w:rPr>
                <w:rFonts w:ascii="Calibri" w:eastAsia="Calibri" w:hAnsi="Calibri" w:cs="Calibri"/>
              </w:rPr>
              <w:t>, 5.</w:t>
            </w:r>
            <w:r w:rsidR="00E72CBD" w:rsidRPr="004F19C3">
              <w:rPr>
                <w:rFonts w:ascii="Calibri" w:eastAsia="Calibri" w:hAnsi="Calibri" w:cs="Calibri"/>
              </w:rPr>
              <w:t>73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-7</w:t>
            </w:r>
            <w:r w:rsidRPr="004F19C3">
              <w:rPr>
                <w:rFonts w:ascii="Calibri" w:eastAsia="Calibri" w:hAnsi="Calibri" w:cs="Calibri"/>
              </w:rPr>
              <w:t>]</w:t>
            </w:r>
          </w:p>
        </w:tc>
      </w:tr>
      <w:tr w:rsidR="00875CBD" w14:paraId="0D65F0B5" w14:textId="77777777" w:rsidTr="0062580A">
        <w:trPr>
          <w:trHeight w:val="360"/>
        </w:trPr>
        <w:tc>
          <w:tcPr>
            <w:tcW w:w="1180" w:type="dxa"/>
            <w:shd w:val="clear" w:color="auto" w:fill="auto"/>
            <w:vAlign w:val="bottom"/>
          </w:tcPr>
          <w:p w14:paraId="150794F5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p</w:t>
            </w:r>
            <w:r w:rsidRPr="004F19C3">
              <w:rPr>
                <w:rFonts w:ascii="Calibri" w:eastAsia="Calibri" w:hAnsi="Calibri" w:cs="Calibri"/>
                <w:vertAlign w:val="subscript"/>
              </w:rPr>
              <w:t>SP4</w:t>
            </w:r>
          </w:p>
        </w:tc>
        <w:tc>
          <w:tcPr>
            <w:tcW w:w="4344" w:type="dxa"/>
            <w:shd w:val="clear" w:color="auto" w:fill="auto"/>
            <w:vAlign w:val="bottom"/>
          </w:tcPr>
          <w:p w14:paraId="5EEA3C0A" w14:textId="4F9CF415" w:rsidR="00875CBD" w:rsidRPr="004F19C3" w:rsidRDefault="00686F12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Proportion</w:t>
            </w:r>
            <w:r w:rsidR="00875CBD" w:rsidRPr="004F19C3">
              <w:rPr>
                <w:rFonts w:ascii="Calibri" w:eastAsia="Calibri" w:hAnsi="Calibri" w:cs="Calibri"/>
              </w:rPr>
              <w:t xml:space="preserve"> of normal cells in the initial number of CD4+SP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B0E3EF2" w14:textId="170883E4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1.4</w:t>
            </w:r>
            <w:r w:rsidR="008A6CE7" w:rsidRPr="004F19C3">
              <w:rPr>
                <w:rFonts w:ascii="Calibri" w:eastAsia="Calibri" w:hAnsi="Calibri" w:cs="Calibri"/>
              </w:rPr>
              <w:t>7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-2</w:t>
            </w:r>
          </w:p>
        </w:tc>
        <w:tc>
          <w:tcPr>
            <w:tcW w:w="2557" w:type="dxa"/>
            <w:shd w:val="clear" w:color="auto" w:fill="auto"/>
            <w:vAlign w:val="bottom"/>
          </w:tcPr>
          <w:p w14:paraId="4C91B8A8" w14:textId="1BF1DE9F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[</w:t>
            </w:r>
            <w:r w:rsidR="00E72CBD" w:rsidRPr="004F19C3">
              <w:rPr>
                <w:rFonts w:ascii="Calibri" w:eastAsia="Calibri" w:hAnsi="Calibri" w:cs="Calibri"/>
              </w:rPr>
              <w:t>8.22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-4</w:t>
            </w:r>
            <w:r w:rsidRPr="004F19C3">
              <w:rPr>
                <w:rFonts w:ascii="Calibri" w:eastAsia="Calibri" w:hAnsi="Calibri" w:cs="Calibri"/>
              </w:rPr>
              <w:t xml:space="preserve">, </w:t>
            </w:r>
            <w:r w:rsidR="00E72CBD" w:rsidRPr="004F19C3">
              <w:rPr>
                <w:rFonts w:ascii="Calibri" w:eastAsia="Calibri" w:hAnsi="Calibri" w:cs="Calibri"/>
              </w:rPr>
              <w:t>1.11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-</w:t>
            </w:r>
            <w:r w:rsidR="00E72CBD" w:rsidRPr="004F19C3">
              <w:rPr>
                <w:rFonts w:ascii="Calibri" w:eastAsia="Calibri" w:hAnsi="Calibri" w:cs="Calibri"/>
                <w:vertAlign w:val="superscript"/>
              </w:rPr>
              <w:t>1</w:t>
            </w:r>
            <w:r w:rsidRPr="004F19C3">
              <w:rPr>
                <w:rFonts w:ascii="Calibri" w:eastAsia="Calibri" w:hAnsi="Calibri" w:cs="Calibri"/>
              </w:rPr>
              <w:t>]</w:t>
            </w:r>
          </w:p>
        </w:tc>
      </w:tr>
      <w:tr w:rsidR="00875CBD" w14:paraId="7DFB412F" w14:textId="77777777" w:rsidTr="0062580A">
        <w:trPr>
          <w:trHeight w:val="360"/>
        </w:trPr>
        <w:tc>
          <w:tcPr>
            <w:tcW w:w="1180" w:type="dxa"/>
            <w:shd w:val="clear" w:color="auto" w:fill="auto"/>
            <w:vAlign w:val="bottom"/>
          </w:tcPr>
          <w:p w14:paraId="1AD003E8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ω</w:t>
            </w:r>
            <w:r w:rsidRPr="004F19C3">
              <w:rPr>
                <w:rFonts w:ascii="Calibri" w:eastAsia="Calibri" w:hAnsi="Calibri" w:cs="Calibri"/>
                <w:vertAlign w:val="subscript"/>
              </w:rPr>
              <w:t>SP4</w:t>
            </w:r>
          </w:p>
        </w:tc>
        <w:tc>
          <w:tcPr>
            <w:tcW w:w="4344" w:type="dxa"/>
            <w:shd w:val="clear" w:color="auto" w:fill="auto"/>
            <w:vAlign w:val="bottom"/>
          </w:tcPr>
          <w:p w14:paraId="39329EF1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Death rate of irradiated CD4+SP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6085E36" w14:textId="1B9239FF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6.</w:t>
            </w:r>
            <w:r w:rsidR="008A6CE7" w:rsidRPr="004F19C3">
              <w:rPr>
                <w:rFonts w:ascii="Calibri" w:eastAsia="Calibri" w:hAnsi="Calibri" w:cs="Calibri"/>
              </w:rPr>
              <w:t>31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-1</w:t>
            </w:r>
          </w:p>
        </w:tc>
        <w:tc>
          <w:tcPr>
            <w:tcW w:w="2557" w:type="dxa"/>
            <w:shd w:val="clear" w:color="auto" w:fill="auto"/>
            <w:vAlign w:val="bottom"/>
          </w:tcPr>
          <w:p w14:paraId="6A133593" w14:textId="6CFBA58E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[</w:t>
            </w:r>
            <w:r w:rsidR="008A6CE7" w:rsidRPr="004F19C3">
              <w:rPr>
                <w:rFonts w:ascii="Calibri" w:eastAsia="Calibri" w:hAnsi="Calibri" w:cs="Calibri"/>
              </w:rPr>
              <w:t>5.</w:t>
            </w:r>
            <w:r w:rsidR="00E72CBD" w:rsidRPr="004F19C3">
              <w:rPr>
                <w:rFonts w:ascii="Calibri" w:eastAsia="Calibri" w:hAnsi="Calibri" w:cs="Calibri"/>
              </w:rPr>
              <w:t>04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-1</w:t>
            </w:r>
            <w:r w:rsidRPr="004F19C3">
              <w:rPr>
                <w:rFonts w:ascii="Calibri" w:eastAsia="Calibri" w:hAnsi="Calibri" w:cs="Calibri"/>
              </w:rPr>
              <w:t xml:space="preserve">, </w:t>
            </w:r>
            <w:r w:rsidR="008A6CE7" w:rsidRPr="004F19C3">
              <w:rPr>
                <w:rFonts w:ascii="Calibri" w:eastAsia="Calibri" w:hAnsi="Calibri" w:cs="Calibri"/>
              </w:rPr>
              <w:t>8.</w:t>
            </w:r>
            <w:r w:rsidR="00E72CBD" w:rsidRPr="004F19C3">
              <w:rPr>
                <w:rFonts w:ascii="Calibri" w:eastAsia="Calibri" w:hAnsi="Calibri" w:cs="Calibri"/>
              </w:rPr>
              <w:t>2</w:t>
            </w:r>
            <w:r w:rsidR="008A6CE7" w:rsidRPr="004F19C3">
              <w:rPr>
                <w:rFonts w:ascii="Calibri" w:eastAsia="Calibri" w:hAnsi="Calibri" w:cs="Calibri"/>
              </w:rPr>
              <w:t>8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-1</w:t>
            </w:r>
            <w:r w:rsidRPr="004F19C3">
              <w:rPr>
                <w:rFonts w:ascii="Calibri" w:eastAsia="Calibri" w:hAnsi="Calibri" w:cs="Calibri"/>
              </w:rPr>
              <w:t>]</w:t>
            </w:r>
          </w:p>
        </w:tc>
      </w:tr>
      <w:tr w:rsidR="00875CBD" w14:paraId="406A710B" w14:textId="77777777" w:rsidTr="0062580A">
        <w:trPr>
          <w:trHeight w:val="400"/>
        </w:trPr>
        <w:tc>
          <w:tcPr>
            <w:tcW w:w="1180" w:type="dxa"/>
            <w:shd w:val="clear" w:color="auto" w:fill="auto"/>
            <w:vAlign w:val="bottom"/>
          </w:tcPr>
          <w:p w14:paraId="2B00A0C9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n</w:t>
            </w:r>
            <w:r w:rsidRPr="004F19C3">
              <w:rPr>
                <w:rFonts w:ascii="Calibri" w:eastAsia="Calibri" w:hAnsi="Calibri" w:cs="Calibri"/>
                <w:vertAlign w:val="subscript"/>
              </w:rPr>
              <w:t>SP4</w:t>
            </w:r>
            <w:proofErr w:type="gramStart"/>
            <w:r w:rsidRPr="004F19C3">
              <w:rPr>
                <w:rFonts w:ascii="Calibri" w:eastAsia="Calibri" w:hAnsi="Calibri" w:cs="Calibri"/>
                <w:vertAlign w:val="superscript"/>
              </w:rPr>
              <w:t>tot</w:t>
            </w:r>
            <w:r w:rsidRPr="004F19C3">
              <w:rPr>
                <w:rFonts w:ascii="Calibri" w:eastAsia="Calibri" w:hAnsi="Calibri" w:cs="Calibri"/>
              </w:rPr>
              <w:t>(</w:t>
            </w:r>
            <w:proofErr w:type="gramEnd"/>
            <w:r w:rsidRPr="004F19C3">
              <w:rPr>
                <w:rFonts w:ascii="Calibri" w:eastAsia="Calibri" w:hAnsi="Calibri" w:cs="Calibri"/>
              </w:rPr>
              <w:t>0)</w:t>
            </w:r>
          </w:p>
        </w:tc>
        <w:tc>
          <w:tcPr>
            <w:tcW w:w="4344" w:type="dxa"/>
            <w:shd w:val="clear" w:color="auto" w:fill="auto"/>
            <w:vAlign w:val="bottom"/>
          </w:tcPr>
          <w:p w14:paraId="52250A79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Initial value for the number of CD4+SP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20F9A6C" w14:textId="4151E61F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2.6</w:t>
            </w:r>
            <w:r w:rsidR="008A6CE7" w:rsidRPr="004F19C3">
              <w:rPr>
                <w:rFonts w:ascii="Calibri" w:eastAsia="Calibri" w:hAnsi="Calibri" w:cs="Calibri"/>
              </w:rPr>
              <w:t>6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7</w:t>
            </w:r>
          </w:p>
        </w:tc>
        <w:tc>
          <w:tcPr>
            <w:tcW w:w="2557" w:type="dxa"/>
            <w:shd w:val="clear" w:color="auto" w:fill="auto"/>
            <w:vAlign w:val="bottom"/>
          </w:tcPr>
          <w:p w14:paraId="5BA41299" w14:textId="029FAE5C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[2.16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7</w:t>
            </w:r>
            <w:r w:rsidRPr="004F19C3">
              <w:rPr>
                <w:rFonts w:ascii="Calibri" w:eastAsia="Calibri" w:hAnsi="Calibri" w:cs="Calibri"/>
              </w:rPr>
              <w:t>, 3.</w:t>
            </w:r>
            <w:r w:rsidR="008A6CE7" w:rsidRPr="004F19C3">
              <w:rPr>
                <w:rFonts w:ascii="Calibri" w:eastAsia="Calibri" w:hAnsi="Calibri" w:cs="Calibri"/>
              </w:rPr>
              <w:t>3</w:t>
            </w:r>
            <w:r w:rsidR="00E72CBD" w:rsidRPr="004F19C3">
              <w:rPr>
                <w:rFonts w:ascii="Calibri" w:eastAsia="Calibri" w:hAnsi="Calibri" w:cs="Calibri"/>
              </w:rPr>
              <w:t>8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7</w:t>
            </w:r>
            <w:r w:rsidRPr="004F19C3">
              <w:rPr>
                <w:rFonts w:ascii="Calibri" w:eastAsia="Calibri" w:hAnsi="Calibri" w:cs="Calibri"/>
              </w:rPr>
              <w:t>]</w:t>
            </w:r>
          </w:p>
        </w:tc>
      </w:tr>
      <w:tr w:rsidR="00875CBD" w14:paraId="2F8EF082" w14:textId="77777777" w:rsidTr="0062580A">
        <w:trPr>
          <w:trHeight w:val="360"/>
        </w:trPr>
        <w:tc>
          <w:tcPr>
            <w:tcW w:w="1180" w:type="dxa"/>
            <w:shd w:val="clear" w:color="auto" w:fill="auto"/>
            <w:vAlign w:val="bottom"/>
          </w:tcPr>
          <w:p w14:paraId="4E7F7755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μ</w:t>
            </w:r>
            <w:r w:rsidRPr="004F19C3">
              <w:rPr>
                <w:rFonts w:ascii="Calibri" w:eastAsia="Calibri" w:hAnsi="Calibri" w:cs="Calibri"/>
                <w:vertAlign w:val="subscript"/>
              </w:rPr>
              <w:t>4</w:t>
            </w:r>
          </w:p>
        </w:tc>
        <w:tc>
          <w:tcPr>
            <w:tcW w:w="4344" w:type="dxa"/>
            <w:shd w:val="clear" w:color="auto" w:fill="auto"/>
            <w:vAlign w:val="bottom"/>
          </w:tcPr>
          <w:p w14:paraId="0B11C489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Negative regulation by mTEC to CD4+SP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3AD6847" w14:textId="0BD6052C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9.</w:t>
            </w:r>
            <w:r w:rsidR="008A6CE7" w:rsidRPr="004F19C3">
              <w:rPr>
                <w:rFonts w:ascii="Calibri" w:eastAsia="Calibri" w:hAnsi="Calibri" w:cs="Calibri"/>
              </w:rPr>
              <w:t>85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-6</w:t>
            </w:r>
          </w:p>
        </w:tc>
        <w:tc>
          <w:tcPr>
            <w:tcW w:w="2557" w:type="dxa"/>
            <w:shd w:val="clear" w:color="auto" w:fill="auto"/>
            <w:vAlign w:val="bottom"/>
          </w:tcPr>
          <w:p w14:paraId="6E864195" w14:textId="293DC4E3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[</w:t>
            </w:r>
            <w:r w:rsidR="00E72CBD" w:rsidRPr="004F19C3">
              <w:rPr>
                <w:rFonts w:ascii="Calibri" w:eastAsia="Calibri" w:hAnsi="Calibri" w:cs="Calibri"/>
              </w:rPr>
              <w:t>4.70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-</w:t>
            </w:r>
            <w:r w:rsidR="008A6CE7" w:rsidRPr="004F19C3">
              <w:rPr>
                <w:rFonts w:ascii="Calibri" w:eastAsia="Calibri" w:hAnsi="Calibri" w:cs="Calibri"/>
                <w:vertAlign w:val="superscript"/>
              </w:rPr>
              <w:t>6</w:t>
            </w:r>
            <w:r w:rsidRPr="004F19C3">
              <w:rPr>
                <w:rFonts w:ascii="Calibri" w:eastAsia="Calibri" w:hAnsi="Calibri" w:cs="Calibri"/>
              </w:rPr>
              <w:t xml:space="preserve">, </w:t>
            </w:r>
            <w:r w:rsidR="00E72CBD" w:rsidRPr="004F19C3">
              <w:rPr>
                <w:rFonts w:ascii="Calibri" w:eastAsia="Calibri" w:hAnsi="Calibri" w:cs="Calibri"/>
              </w:rPr>
              <w:t>2</w:t>
            </w:r>
            <w:r w:rsidR="008A6CE7" w:rsidRPr="004F19C3">
              <w:rPr>
                <w:rFonts w:ascii="Calibri" w:eastAsia="Calibri" w:hAnsi="Calibri" w:cs="Calibri"/>
              </w:rPr>
              <w:t>.</w:t>
            </w:r>
            <w:r w:rsidR="00E72CBD" w:rsidRPr="004F19C3">
              <w:rPr>
                <w:rFonts w:ascii="Calibri" w:eastAsia="Calibri" w:hAnsi="Calibri" w:cs="Calibri"/>
              </w:rPr>
              <w:t>47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-</w:t>
            </w:r>
            <w:r w:rsidR="008A6CE7" w:rsidRPr="004F19C3">
              <w:rPr>
                <w:rFonts w:ascii="Calibri" w:eastAsia="Calibri" w:hAnsi="Calibri" w:cs="Calibri"/>
                <w:vertAlign w:val="superscript"/>
              </w:rPr>
              <w:t>5</w:t>
            </w:r>
            <w:r w:rsidRPr="004F19C3">
              <w:rPr>
                <w:rFonts w:ascii="Calibri" w:eastAsia="Calibri" w:hAnsi="Calibri" w:cs="Calibri"/>
              </w:rPr>
              <w:t>]</w:t>
            </w:r>
          </w:p>
        </w:tc>
      </w:tr>
      <w:tr w:rsidR="00875CBD" w14:paraId="5E4CECB9" w14:textId="77777777" w:rsidTr="0062580A">
        <w:trPr>
          <w:trHeight w:val="360"/>
        </w:trPr>
        <w:tc>
          <w:tcPr>
            <w:tcW w:w="1180" w:type="dxa"/>
            <w:shd w:val="clear" w:color="auto" w:fill="auto"/>
            <w:vAlign w:val="bottom"/>
          </w:tcPr>
          <w:p w14:paraId="19AD7CFA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proofErr w:type="spellStart"/>
            <w:r w:rsidRPr="004F19C3">
              <w:rPr>
                <w:rFonts w:ascii="Calibri" w:eastAsia="Calibri" w:hAnsi="Calibri" w:cs="Calibri"/>
              </w:rPr>
              <w:lastRenderedPageBreak/>
              <w:t>p</w:t>
            </w:r>
            <w:r w:rsidRPr="004F19C3">
              <w:rPr>
                <w:rFonts w:ascii="Calibri" w:eastAsia="Calibri" w:hAnsi="Calibri" w:cs="Calibri"/>
                <w:vertAlign w:val="subscript"/>
              </w:rPr>
              <w:t>mTEC</w:t>
            </w:r>
            <w:proofErr w:type="spellEnd"/>
          </w:p>
        </w:tc>
        <w:tc>
          <w:tcPr>
            <w:tcW w:w="4344" w:type="dxa"/>
            <w:shd w:val="clear" w:color="auto" w:fill="auto"/>
            <w:vAlign w:val="bottom"/>
          </w:tcPr>
          <w:p w14:paraId="2FA03CD1" w14:textId="532DED45" w:rsidR="00875CBD" w:rsidRPr="004F19C3" w:rsidRDefault="00686F12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Proportion</w:t>
            </w:r>
            <w:r w:rsidR="00875CBD" w:rsidRPr="004F19C3">
              <w:rPr>
                <w:rFonts w:ascii="Calibri" w:eastAsia="Calibri" w:hAnsi="Calibri" w:cs="Calibri"/>
              </w:rPr>
              <w:t xml:space="preserve"> of normal cells in the initial number of mTEC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149E808" w14:textId="70BE7E5A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3.</w:t>
            </w:r>
            <w:r w:rsidR="008A6CE7" w:rsidRPr="004F19C3">
              <w:rPr>
                <w:rFonts w:ascii="Calibri" w:eastAsia="Calibri" w:hAnsi="Calibri" w:cs="Calibri"/>
              </w:rPr>
              <w:t>15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-</w:t>
            </w:r>
            <w:r w:rsidR="008A6CE7" w:rsidRPr="004F19C3">
              <w:rPr>
                <w:rFonts w:ascii="Calibri" w:eastAsia="Calibri" w:hAnsi="Calibri" w:cs="Calibri"/>
                <w:vertAlign w:val="superscript"/>
              </w:rPr>
              <w:t>6</w:t>
            </w:r>
          </w:p>
        </w:tc>
        <w:tc>
          <w:tcPr>
            <w:tcW w:w="2557" w:type="dxa"/>
            <w:shd w:val="clear" w:color="auto" w:fill="auto"/>
            <w:vAlign w:val="bottom"/>
          </w:tcPr>
          <w:p w14:paraId="7B574708" w14:textId="52F13BC2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[</w:t>
            </w:r>
            <w:r w:rsidR="008A6CE7" w:rsidRPr="004F19C3">
              <w:rPr>
                <w:rFonts w:ascii="Calibri" w:eastAsia="Calibri" w:hAnsi="Calibri" w:cs="Calibri"/>
              </w:rPr>
              <w:t>5.</w:t>
            </w:r>
            <w:r w:rsidR="00E72CBD" w:rsidRPr="004F19C3">
              <w:rPr>
                <w:rFonts w:ascii="Calibri" w:eastAsia="Calibri" w:hAnsi="Calibri" w:cs="Calibri"/>
              </w:rPr>
              <w:t>53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-</w:t>
            </w:r>
            <w:r w:rsidR="008A6CE7" w:rsidRPr="004F19C3">
              <w:rPr>
                <w:rFonts w:ascii="Calibri" w:eastAsia="Calibri" w:hAnsi="Calibri" w:cs="Calibri"/>
                <w:vertAlign w:val="superscript"/>
              </w:rPr>
              <w:t>8</w:t>
            </w:r>
            <w:r w:rsidRPr="004F19C3">
              <w:rPr>
                <w:rFonts w:ascii="Calibri" w:eastAsia="Calibri" w:hAnsi="Calibri" w:cs="Calibri"/>
              </w:rPr>
              <w:t xml:space="preserve">, </w:t>
            </w:r>
            <w:r w:rsidR="008A6CE7" w:rsidRPr="004F19C3">
              <w:rPr>
                <w:rFonts w:ascii="Calibri" w:eastAsia="Calibri" w:hAnsi="Calibri" w:cs="Calibri"/>
              </w:rPr>
              <w:t>4.3</w:t>
            </w:r>
            <w:r w:rsidR="00E72CBD" w:rsidRPr="004F19C3">
              <w:rPr>
                <w:rFonts w:ascii="Calibri" w:eastAsia="Calibri" w:hAnsi="Calibri" w:cs="Calibri"/>
              </w:rPr>
              <w:t>9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-1</w:t>
            </w:r>
            <w:r w:rsidRPr="004F19C3">
              <w:rPr>
                <w:rFonts w:ascii="Calibri" w:eastAsia="Calibri" w:hAnsi="Calibri" w:cs="Calibri"/>
              </w:rPr>
              <w:t>]</w:t>
            </w:r>
          </w:p>
        </w:tc>
      </w:tr>
      <w:tr w:rsidR="00875CBD" w14:paraId="723ED9DF" w14:textId="77777777" w:rsidTr="0062580A">
        <w:trPr>
          <w:trHeight w:val="360"/>
        </w:trPr>
        <w:tc>
          <w:tcPr>
            <w:tcW w:w="1180" w:type="dxa"/>
            <w:shd w:val="clear" w:color="auto" w:fill="auto"/>
            <w:vAlign w:val="bottom"/>
          </w:tcPr>
          <w:p w14:paraId="482267EC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proofErr w:type="spellStart"/>
            <w:r w:rsidRPr="004F19C3">
              <w:rPr>
                <w:rFonts w:ascii="Calibri" w:eastAsia="Calibri" w:hAnsi="Calibri" w:cs="Calibri"/>
              </w:rPr>
              <w:t>ω</w:t>
            </w:r>
            <w:r w:rsidRPr="004F19C3">
              <w:rPr>
                <w:rFonts w:ascii="Calibri" w:eastAsia="Calibri" w:hAnsi="Calibri" w:cs="Calibri"/>
                <w:vertAlign w:val="subscript"/>
              </w:rPr>
              <w:t>mTEC</w:t>
            </w:r>
            <w:proofErr w:type="spellEnd"/>
          </w:p>
        </w:tc>
        <w:tc>
          <w:tcPr>
            <w:tcW w:w="4344" w:type="dxa"/>
            <w:shd w:val="clear" w:color="auto" w:fill="auto"/>
            <w:vAlign w:val="bottom"/>
          </w:tcPr>
          <w:p w14:paraId="6AF9A618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Death rate of irradiated mTEC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665CD00" w14:textId="293C9679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1.6</w:t>
            </w:r>
            <w:r w:rsidR="008A6CE7" w:rsidRPr="004F19C3">
              <w:rPr>
                <w:rFonts w:ascii="Calibri" w:eastAsia="Calibri" w:hAnsi="Calibri" w:cs="Calibri"/>
              </w:rPr>
              <w:t>0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-1</w:t>
            </w:r>
          </w:p>
        </w:tc>
        <w:tc>
          <w:tcPr>
            <w:tcW w:w="2557" w:type="dxa"/>
            <w:shd w:val="clear" w:color="auto" w:fill="auto"/>
            <w:vAlign w:val="bottom"/>
          </w:tcPr>
          <w:p w14:paraId="0A762A3B" w14:textId="7DC16910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[</w:t>
            </w:r>
            <w:r w:rsidR="00E72CBD" w:rsidRPr="004F19C3">
              <w:rPr>
                <w:rFonts w:ascii="Calibri" w:eastAsia="Calibri" w:hAnsi="Calibri" w:cs="Calibri"/>
              </w:rPr>
              <w:t>9.97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-</w:t>
            </w:r>
            <w:r w:rsidR="00E72CBD" w:rsidRPr="004F19C3">
              <w:rPr>
                <w:rFonts w:ascii="Calibri" w:eastAsia="Calibri" w:hAnsi="Calibri" w:cs="Calibri"/>
                <w:vertAlign w:val="superscript"/>
              </w:rPr>
              <w:t>2</w:t>
            </w:r>
            <w:r w:rsidRPr="004F19C3">
              <w:rPr>
                <w:rFonts w:ascii="Calibri" w:eastAsia="Calibri" w:hAnsi="Calibri" w:cs="Calibri"/>
              </w:rPr>
              <w:t>, 2.</w:t>
            </w:r>
            <w:r w:rsidR="008A6CE7" w:rsidRPr="004F19C3">
              <w:rPr>
                <w:rFonts w:ascii="Calibri" w:eastAsia="Calibri" w:hAnsi="Calibri" w:cs="Calibri"/>
              </w:rPr>
              <w:t>7</w:t>
            </w:r>
            <w:r w:rsidR="00E72CBD" w:rsidRPr="004F19C3">
              <w:rPr>
                <w:rFonts w:ascii="Calibri" w:eastAsia="Calibri" w:hAnsi="Calibri" w:cs="Calibri"/>
              </w:rPr>
              <w:t>9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-1</w:t>
            </w:r>
            <w:r w:rsidRPr="004F19C3">
              <w:rPr>
                <w:rFonts w:ascii="Calibri" w:eastAsia="Calibri" w:hAnsi="Calibri" w:cs="Calibri"/>
              </w:rPr>
              <w:t>]</w:t>
            </w:r>
          </w:p>
        </w:tc>
      </w:tr>
      <w:tr w:rsidR="00875CBD" w14:paraId="0E06B59F" w14:textId="77777777" w:rsidTr="0062580A">
        <w:trPr>
          <w:trHeight w:val="400"/>
        </w:trPr>
        <w:tc>
          <w:tcPr>
            <w:tcW w:w="1180" w:type="dxa"/>
            <w:shd w:val="clear" w:color="auto" w:fill="auto"/>
            <w:vAlign w:val="bottom"/>
          </w:tcPr>
          <w:p w14:paraId="703921F1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proofErr w:type="spellStart"/>
            <w:proofErr w:type="gramStart"/>
            <w:r w:rsidRPr="004F19C3">
              <w:rPr>
                <w:rFonts w:ascii="Calibri" w:eastAsia="Calibri" w:hAnsi="Calibri" w:cs="Calibri"/>
              </w:rPr>
              <w:t>n</w:t>
            </w:r>
            <w:r w:rsidRPr="004F19C3">
              <w:rPr>
                <w:rFonts w:ascii="Calibri" w:eastAsia="Calibri" w:hAnsi="Calibri" w:cs="Calibri"/>
                <w:vertAlign w:val="subscript"/>
              </w:rPr>
              <w:t>mTEC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tot</w:t>
            </w:r>
            <w:proofErr w:type="spellEnd"/>
            <w:r w:rsidRPr="004F19C3">
              <w:rPr>
                <w:rFonts w:ascii="Calibri" w:eastAsia="Calibri" w:hAnsi="Calibri" w:cs="Calibri"/>
              </w:rPr>
              <w:t>(</w:t>
            </w:r>
            <w:proofErr w:type="gramEnd"/>
            <w:r w:rsidRPr="004F19C3">
              <w:rPr>
                <w:rFonts w:ascii="Calibri" w:eastAsia="Calibri" w:hAnsi="Calibri" w:cs="Calibri"/>
              </w:rPr>
              <w:t>0)</w:t>
            </w:r>
          </w:p>
        </w:tc>
        <w:tc>
          <w:tcPr>
            <w:tcW w:w="4344" w:type="dxa"/>
            <w:shd w:val="clear" w:color="auto" w:fill="auto"/>
            <w:vAlign w:val="bottom"/>
          </w:tcPr>
          <w:p w14:paraId="5AD803F9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Initial value for the number of mTEC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C1D572D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1.44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5</w:t>
            </w:r>
          </w:p>
        </w:tc>
        <w:tc>
          <w:tcPr>
            <w:tcW w:w="2557" w:type="dxa"/>
            <w:shd w:val="clear" w:color="auto" w:fill="auto"/>
            <w:vAlign w:val="bottom"/>
          </w:tcPr>
          <w:p w14:paraId="7CA62C84" w14:textId="7A092DCE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[</w:t>
            </w:r>
            <w:r w:rsidR="008A6CE7" w:rsidRPr="004F19C3">
              <w:rPr>
                <w:rFonts w:ascii="Calibri" w:eastAsia="Calibri" w:hAnsi="Calibri" w:cs="Calibri"/>
              </w:rPr>
              <w:t>1.1</w:t>
            </w:r>
            <w:r w:rsidR="00E72CBD" w:rsidRPr="004F19C3">
              <w:rPr>
                <w:rFonts w:ascii="Calibri" w:eastAsia="Calibri" w:hAnsi="Calibri" w:cs="Calibri"/>
              </w:rPr>
              <w:t>0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="008A6CE7" w:rsidRPr="004F19C3">
              <w:rPr>
                <w:rFonts w:ascii="Calibri" w:eastAsia="Calibri" w:hAnsi="Calibri" w:cs="Calibri"/>
                <w:vertAlign w:val="superscript"/>
              </w:rPr>
              <w:t>5</w:t>
            </w:r>
            <w:r w:rsidRPr="004F19C3">
              <w:rPr>
                <w:rFonts w:ascii="Calibri" w:eastAsia="Calibri" w:hAnsi="Calibri" w:cs="Calibri"/>
              </w:rPr>
              <w:t xml:space="preserve">, </w:t>
            </w:r>
            <w:r w:rsidR="00E72CBD" w:rsidRPr="004F19C3">
              <w:rPr>
                <w:rFonts w:ascii="Calibri" w:eastAsia="Calibri" w:hAnsi="Calibri" w:cs="Calibri"/>
              </w:rPr>
              <w:t>1.93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5</w:t>
            </w:r>
            <w:r w:rsidRPr="004F19C3">
              <w:rPr>
                <w:rFonts w:ascii="Calibri" w:eastAsia="Calibri" w:hAnsi="Calibri" w:cs="Calibri"/>
              </w:rPr>
              <w:t>]</w:t>
            </w:r>
          </w:p>
        </w:tc>
      </w:tr>
      <w:tr w:rsidR="00875CBD" w14:paraId="75FF118D" w14:textId="77777777" w:rsidTr="0062580A">
        <w:trPr>
          <w:trHeight w:val="360"/>
        </w:trPr>
        <w:tc>
          <w:tcPr>
            <w:tcW w:w="1180" w:type="dxa"/>
            <w:shd w:val="clear" w:color="auto" w:fill="auto"/>
            <w:vAlign w:val="bottom"/>
          </w:tcPr>
          <w:p w14:paraId="32725D5E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proofErr w:type="spellStart"/>
            <w:r w:rsidRPr="004F19C3">
              <w:rPr>
                <w:rFonts w:ascii="Calibri" w:eastAsia="Calibri" w:hAnsi="Calibri" w:cs="Calibri"/>
              </w:rPr>
              <w:t>φ</w:t>
            </w:r>
            <w:r w:rsidRPr="004F19C3">
              <w:rPr>
                <w:rFonts w:ascii="Calibri" w:eastAsia="Calibri" w:hAnsi="Calibri" w:cs="Calibri"/>
                <w:vertAlign w:val="subscript"/>
              </w:rPr>
              <w:t>m</w:t>
            </w:r>
            <w:proofErr w:type="spellEnd"/>
          </w:p>
        </w:tc>
        <w:tc>
          <w:tcPr>
            <w:tcW w:w="4344" w:type="dxa"/>
            <w:shd w:val="clear" w:color="auto" w:fill="auto"/>
            <w:vAlign w:val="bottom"/>
          </w:tcPr>
          <w:p w14:paraId="6874B95C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Constant inflow to mTEC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0F7F2EF" w14:textId="6F035569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1.</w:t>
            </w:r>
            <w:r w:rsidR="008A6CE7" w:rsidRPr="004F19C3">
              <w:rPr>
                <w:rFonts w:ascii="Calibri" w:eastAsia="Calibri" w:hAnsi="Calibri" w:cs="Calibri"/>
              </w:rPr>
              <w:t>52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1</w:t>
            </w:r>
          </w:p>
        </w:tc>
        <w:tc>
          <w:tcPr>
            <w:tcW w:w="2557" w:type="dxa"/>
            <w:shd w:val="clear" w:color="auto" w:fill="auto"/>
            <w:vAlign w:val="bottom"/>
          </w:tcPr>
          <w:p w14:paraId="232FA5F9" w14:textId="102FA42D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[1.</w:t>
            </w:r>
            <w:r w:rsidR="00E72CBD" w:rsidRPr="004F19C3">
              <w:rPr>
                <w:rFonts w:ascii="Calibri" w:eastAsia="Calibri" w:hAnsi="Calibri" w:cs="Calibri"/>
              </w:rPr>
              <w:t>52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="00E72CBD" w:rsidRPr="004F19C3">
              <w:rPr>
                <w:rFonts w:ascii="Calibri" w:eastAsia="Calibri" w:hAnsi="Calibri" w:cs="Calibri"/>
                <w:vertAlign w:val="superscript"/>
              </w:rPr>
              <w:t>0</w:t>
            </w:r>
            <w:r w:rsidRPr="004F19C3">
              <w:rPr>
                <w:rFonts w:ascii="Calibri" w:eastAsia="Calibri" w:hAnsi="Calibri" w:cs="Calibri"/>
              </w:rPr>
              <w:t xml:space="preserve">, </w:t>
            </w:r>
            <w:r w:rsidR="00E72CBD" w:rsidRPr="004F19C3">
              <w:rPr>
                <w:rFonts w:ascii="Calibri" w:eastAsia="Calibri" w:hAnsi="Calibri" w:cs="Calibri"/>
              </w:rPr>
              <w:t>1</w:t>
            </w:r>
            <w:r w:rsidR="008A6CE7" w:rsidRPr="004F19C3">
              <w:rPr>
                <w:rFonts w:ascii="Calibri" w:eastAsia="Calibri" w:hAnsi="Calibri" w:cs="Calibri"/>
              </w:rPr>
              <w:t>.</w:t>
            </w:r>
            <w:r w:rsidR="00E72CBD" w:rsidRPr="004F19C3">
              <w:rPr>
                <w:rFonts w:ascii="Calibri" w:eastAsia="Calibri" w:hAnsi="Calibri" w:cs="Calibri"/>
              </w:rPr>
              <w:t>18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2</w:t>
            </w:r>
            <w:r w:rsidRPr="004F19C3">
              <w:rPr>
                <w:rFonts w:ascii="Calibri" w:eastAsia="Calibri" w:hAnsi="Calibri" w:cs="Calibri"/>
              </w:rPr>
              <w:t>]</w:t>
            </w:r>
          </w:p>
        </w:tc>
      </w:tr>
      <w:tr w:rsidR="00875CBD" w14:paraId="084E1088" w14:textId="77777777" w:rsidTr="0062580A">
        <w:trPr>
          <w:trHeight w:val="360"/>
        </w:trPr>
        <w:tc>
          <w:tcPr>
            <w:tcW w:w="1180" w:type="dxa"/>
            <w:shd w:val="clear" w:color="auto" w:fill="auto"/>
            <w:vAlign w:val="bottom"/>
          </w:tcPr>
          <w:p w14:paraId="55515518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φ</w:t>
            </w:r>
            <w:r w:rsidRPr="004F19C3">
              <w:rPr>
                <w:rFonts w:ascii="Calibri" w:eastAsia="Calibri" w:hAnsi="Calibri" w:cs="Calibri"/>
                <w:vertAlign w:val="subscript"/>
              </w:rPr>
              <w:t>m4</w:t>
            </w:r>
          </w:p>
        </w:tc>
        <w:tc>
          <w:tcPr>
            <w:tcW w:w="4344" w:type="dxa"/>
            <w:shd w:val="clear" w:color="auto" w:fill="auto"/>
            <w:vAlign w:val="bottom"/>
          </w:tcPr>
          <w:p w14:paraId="2C3A51C3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Inflow to mTEC regulated by CD4+SP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45F69B9" w14:textId="627FF326" w:rsidR="00875CBD" w:rsidRPr="004F19C3" w:rsidRDefault="008A6CE7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1</w:t>
            </w:r>
            <w:r w:rsidR="00875CBD" w:rsidRPr="004F19C3">
              <w:rPr>
                <w:rFonts w:ascii="Calibri" w:eastAsia="Calibri" w:hAnsi="Calibri" w:cs="Calibri"/>
              </w:rPr>
              <w:t>.</w:t>
            </w:r>
            <w:r w:rsidRPr="004F19C3">
              <w:rPr>
                <w:rFonts w:ascii="Calibri" w:eastAsia="Calibri" w:hAnsi="Calibri" w:cs="Calibri"/>
              </w:rPr>
              <w:t>60</w:t>
            </w:r>
            <w:r w:rsidR="00875CBD" w:rsidRPr="004F19C3">
              <w:rPr>
                <w:rFonts w:ascii="Calibri" w:eastAsia="Calibri" w:hAnsi="Calibri" w:cs="Calibri"/>
              </w:rPr>
              <w:t xml:space="preserve"> × 10</w:t>
            </w:r>
            <w:r w:rsidR="00875CBD" w:rsidRPr="004F19C3">
              <w:rPr>
                <w:rFonts w:ascii="Calibri" w:eastAsia="Calibri" w:hAnsi="Calibri" w:cs="Calibri"/>
                <w:vertAlign w:val="superscript"/>
              </w:rPr>
              <w:t>-4</w:t>
            </w:r>
          </w:p>
        </w:tc>
        <w:tc>
          <w:tcPr>
            <w:tcW w:w="2557" w:type="dxa"/>
            <w:shd w:val="clear" w:color="auto" w:fill="auto"/>
            <w:vAlign w:val="bottom"/>
          </w:tcPr>
          <w:p w14:paraId="6B67CDC6" w14:textId="46FE538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[</w:t>
            </w:r>
            <w:r w:rsidR="00E72CBD" w:rsidRPr="004F19C3">
              <w:rPr>
                <w:rFonts w:ascii="Calibri" w:eastAsia="Calibri" w:hAnsi="Calibri" w:cs="Calibri"/>
              </w:rPr>
              <w:t>1.60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-5</w:t>
            </w:r>
            <w:r w:rsidRPr="004F19C3">
              <w:rPr>
                <w:rFonts w:ascii="Calibri" w:eastAsia="Calibri" w:hAnsi="Calibri" w:cs="Calibri"/>
              </w:rPr>
              <w:t xml:space="preserve">, </w:t>
            </w:r>
            <w:r w:rsidR="00E72CBD" w:rsidRPr="004F19C3">
              <w:rPr>
                <w:rFonts w:ascii="Calibri" w:eastAsia="Calibri" w:hAnsi="Calibri" w:cs="Calibri"/>
              </w:rPr>
              <w:t>1.53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-3</w:t>
            </w:r>
            <w:r w:rsidRPr="004F19C3">
              <w:rPr>
                <w:rFonts w:ascii="Calibri" w:eastAsia="Calibri" w:hAnsi="Calibri" w:cs="Calibri"/>
              </w:rPr>
              <w:t>]</w:t>
            </w:r>
          </w:p>
        </w:tc>
      </w:tr>
      <w:tr w:rsidR="00875CBD" w14:paraId="0A3E4E16" w14:textId="77777777" w:rsidTr="0062580A">
        <w:trPr>
          <w:trHeight w:val="360"/>
        </w:trPr>
        <w:tc>
          <w:tcPr>
            <w:tcW w:w="1180" w:type="dxa"/>
            <w:shd w:val="clear" w:color="auto" w:fill="auto"/>
            <w:vAlign w:val="bottom"/>
          </w:tcPr>
          <w:p w14:paraId="35DCDE97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r</w:t>
            </w:r>
            <w:r w:rsidRPr="004F19C3">
              <w:rPr>
                <w:rFonts w:ascii="Calibri" w:eastAsia="Calibri" w:hAnsi="Calibri" w:cs="Calibri"/>
                <w:vertAlign w:val="subscript"/>
              </w:rPr>
              <w:t>m</w:t>
            </w:r>
          </w:p>
        </w:tc>
        <w:tc>
          <w:tcPr>
            <w:tcW w:w="4344" w:type="dxa"/>
            <w:shd w:val="clear" w:color="auto" w:fill="auto"/>
            <w:vAlign w:val="bottom"/>
          </w:tcPr>
          <w:p w14:paraId="75540EA2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Proliferation rate of mTEC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4C25D81" w14:textId="075987D3" w:rsidR="00875CBD" w:rsidRPr="004F19C3" w:rsidRDefault="008A6CE7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6.10</w:t>
            </w:r>
            <w:r w:rsidR="00875CBD" w:rsidRPr="004F19C3">
              <w:rPr>
                <w:rFonts w:ascii="Calibri" w:eastAsia="Calibri" w:hAnsi="Calibri" w:cs="Calibri"/>
              </w:rPr>
              <w:t xml:space="preserve"> × 10</w:t>
            </w:r>
            <w:r w:rsidR="00875CBD" w:rsidRPr="004F19C3">
              <w:rPr>
                <w:rFonts w:ascii="Calibri" w:eastAsia="Calibri" w:hAnsi="Calibri" w:cs="Calibri"/>
                <w:vertAlign w:val="superscript"/>
              </w:rPr>
              <w:t>-1</w:t>
            </w:r>
          </w:p>
        </w:tc>
        <w:tc>
          <w:tcPr>
            <w:tcW w:w="2557" w:type="dxa"/>
            <w:shd w:val="clear" w:color="auto" w:fill="auto"/>
            <w:vAlign w:val="bottom"/>
          </w:tcPr>
          <w:p w14:paraId="1F89F30F" w14:textId="0260D0A3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[</w:t>
            </w:r>
            <w:r w:rsidR="008A6CE7" w:rsidRPr="004F19C3">
              <w:rPr>
                <w:rFonts w:ascii="Calibri" w:eastAsia="Calibri" w:hAnsi="Calibri" w:cs="Calibri"/>
              </w:rPr>
              <w:t>1.</w:t>
            </w:r>
            <w:r w:rsidR="00E72CBD" w:rsidRPr="004F19C3">
              <w:rPr>
                <w:rFonts w:ascii="Calibri" w:eastAsia="Calibri" w:hAnsi="Calibri" w:cs="Calibri"/>
              </w:rPr>
              <w:t>67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-</w:t>
            </w:r>
            <w:r w:rsidR="008A6CE7" w:rsidRPr="004F19C3">
              <w:rPr>
                <w:rFonts w:ascii="Calibri" w:eastAsia="Calibri" w:hAnsi="Calibri" w:cs="Calibri"/>
                <w:vertAlign w:val="superscript"/>
              </w:rPr>
              <w:t>1</w:t>
            </w:r>
            <w:r w:rsidRPr="004F19C3">
              <w:rPr>
                <w:rFonts w:ascii="Calibri" w:eastAsia="Calibri" w:hAnsi="Calibri" w:cs="Calibri"/>
              </w:rPr>
              <w:t xml:space="preserve">, </w:t>
            </w:r>
            <w:r w:rsidR="008A6CE7" w:rsidRPr="004F19C3">
              <w:rPr>
                <w:rFonts w:ascii="Calibri" w:eastAsia="Calibri" w:hAnsi="Calibri" w:cs="Calibri"/>
              </w:rPr>
              <w:t>1</w:t>
            </w:r>
            <w:r w:rsidRPr="004F19C3">
              <w:rPr>
                <w:rFonts w:ascii="Calibri" w:eastAsia="Calibri" w:hAnsi="Calibri" w:cs="Calibri"/>
              </w:rPr>
              <w:t>.</w:t>
            </w:r>
            <w:r w:rsidR="00E72CBD" w:rsidRPr="004F19C3">
              <w:rPr>
                <w:rFonts w:ascii="Calibri" w:eastAsia="Calibri" w:hAnsi="Calibri" w:cs="Calibri"/>
              </w:rPr>
              <w:t>16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="008A6CE7" w:rsidRPr="004F19C3">
              <w:rPr>
                <w:rFonts w:ascii="Calibri" w:eastAsia="Calibri" w:hAnsi="Calibri" w:cs="Calibri"/>
                <w:vertAlign w:val="superscript"/>
              </w:rPr>
              <w:t>0</w:t>
            </w:r>
            <w:r w:rsidRPr="004F19C3">
              <w:rPr>
                <w:rFonts w:ascii="Calibri" w:eastAsia="Calibri" w:hAnsi="Calibri" w:cs="Calibri"/>
              </w:rPr>
              <w:t>]</w:t>
            </w:r>
          </w:p>
        </w:tc>
      </w:tr>
      <w:tr w:rsidR="00875CBD" w14:paraId="2B0BEF40" w14:textId="77777777" w:rsidTr="0062580A">
        <w:trPr>
          <w:trHeight w:val="360"/>
        </w:trPr>
        <w:tc>
          <w:tcPr>
            <w:tcW w:w="1180" w:type="dxa"/>
            <w:shd w:val="clear" w:color="auto" w:fill="auto"/>
            <w:vAlign w:val="bottom"/>
          </w:tcPr>
          <w:p w14:paraId="134647FC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K</w:t>
            </w:r>
            <w:r w:rsidRPr="004F19C3">
              <w:rPr>
                <w:rFonts w:ascii="Calibri" w:eastAsia="Calibri" w:hAnsi="Calibri" w:cs="Calibri"/>
                <w:vertAlign w:val="subscript"/>
              </w:rPr>
              <w:t>m</w:t>
            </w:r>
          </w:p>
        </w:tc>
        <w:tc>
          <w:tcPr>
            <w:tcW w:w="4344" w:type="dxa"/>
            <w:shd w:val="clear" w:color="auto" w:fill="auto"/>
            <w:vAlign w:val="bottom"/>
          </w:tcPr>
          <w:p w14:paraId="0A44458C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Carrying capacity of mTEC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82CCBC5" w14:textId="08F0A20B" w:rsidR="00875CBD" w:rsidRPr="004F19C3" w:rsidRDefault="008A6CE7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9</w:t>
            </w:r>
            <w:r w:rsidR="00875CBD" w:rsidRPr="004F19C3">
              <w:rPr>
                <w:rFonts w:ascii="Calibri" w:eastAsia="Calibri" w:hAnsi="Calibri" w:cs="Calibri"/>
              </w:rPr>
              <w:t>.</w:t>
            </w:r>
            <w:r w:rsidRPr="004F19C3">
              <w:rPr>
                <w:rFonts w:ascii="Calibri" w:eastAsia="Calibri" w:hAnsi="Calibri" w:cs="Calibri"/>
              </w:rPr>
              <w:t>22</w:t>
            </w:r>
            <w:r w:rsidR="00875CBD"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4</w:t>
            </w:r>
          </w:p>
        </w:tc>
        <w:tc>
          <w:tcPr>
            <w:tcW w:w="2557" w:type="dxa"/>
            <w:shd w:val="clear" w:color="auto" w:fill="auto"/>
            <w:vAlign w:val="bottom"/>
          </w:tcPr>
          <w:p w14:paraId="69924272" w14:textId="6BA93D18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[</w:t>
            </w:r>
            <w:r w:rsidR="008A6CE7" w:rsidRPr="004F19C3">
              <w:rPr>
                <w:rFonts w:ascii="Calibri" w:eastAsia="Calibri" w:hAnsi="Calibri" w:cs="Calibri"/>
              </w:rPr>
              <w:t>4</w:t>
            </w:r>
            <w:r w:rsidRPr="004F19C3">
              <w:rPr>
                <w:rFonts w:ascii="Calibri" w:eastAsia="Calibri" w:hAnsi="Calibri" w:cs="Calibri"/>
              </w:rPr>
              <w:t>.</w:t>
            </w:r>
            <w:r w:rsidR="00E72CBD" w:rsidRPr="004F19C3">
              <w:rPr>
                <w:rFonts w:ascii="Calibri" w:eastAsia="Calibri" w:hAnsi="Calibri" w:cs="Calibri"/>
              </w:rPr>
              <w:t>94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4</w:t>
            </w:r>
            <w:r w:rsidRPr="004F19C3">
              <w:rPr>
                <w:rFonts w:ascii="Calibri" w:eastAsia="Calibri" w:hAnsi="Calibri" w:cs="Calibri"/>
              </w:rPr>
              <w:t xml:space="preserve">, </w:t>
            </w:r>
            <w:r w:rsidR="00E72CBD" w:rsidRPr="004F19C3">
              <w:rPr>
                <w:rFonts w:ascii="Calibri" w:eastAsia="Calibri" w:hAnsi="Calibri" w:cs="Calibri"/>
              </w:rPr>
              <w:t>7.41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="008A6CE7" w:rsidRPr="004F19C3">
              <w:rPr>
                <w:rFonts w:ascii="Calibri" w:eastAsia="Calibri" w:hAnsi="Calibri" w:cs="Calibri"/>
                <w:vertAlign w:val="superscript"/>
              </w:rPr>
              <w:t>5</w:t>
            </w:r>
            <w:r w:rsidRPr="004F19C3">
              <w:rPr>
                <w:rFonts w:ascii="Calibri" w:eastAsia="Calibri" w:hAnsi="Calibri" w:cs="Calibri"/>
              </w:rPr>
              <w:t>]</w:t>
            </w:r>
          </w:p>
        </w:tc>
      </w:tr>
      <w:tr w:rsidR="00875CBD" w14:paraId="21D18AB3" w14:textId="77777777" w:rsidTr="0062580A">
        <w:trPr>
          <w:trHeight w:val="360"/>
        </w:trPr>
        <w:tc>
          <w:tcPr>
            <w:tcW w:w="1180" w:type="dxa"/>
            <w:shd w:val="clear" w:color="auto" w:fill="auto"/>
            <w:vAlign w:val="bottom"/>
          </w:tcPr>
          <w:p w14:paraId="03E629F1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proofErr w:type="spellStart"/>
            <w:r w:rsidRPr="004F19C3">
              <w:rPr>
                <w:rFonts w:ascii="Calibri" w:eastAsia="Calibri" w:hAnsi="Calibri" w:cs="Calibri"/>
              </w:rPr>
              <w:t>γ</w:t>
            </w:r>
            <w:r w:rsidRPr="004F19C3">
              <w:rPr>
                <w:rFonts w:ascii="Calibri" w:eastAsia="Calibri" w:hAnsi="Calibri" w:cs="Calibri"/>
                <w:vertAlign w:val="subscript"/>
              </w:rPr>
              <w:t>mp</w:t>
            </w:r>
            <w:proofErr w:type="spellEnd"/>
          </w:p>
        </w:tc>
        <w:tc>
          <w:tcPr>
            <w:tcW w:w="4344" w:type="dxa"/>
            <w:shd w:val="clear" w:color="auto" w:fill="auto"/>
            <w:vAlign w:val="bottom"/>
          </w:tcPr>
          <w:p w14:paraId="2FE3C52A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Negative regulation rate by DP to mTEC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00FA217" w14:textId="0E4B2C5C" w:rsidR="00875CBD" w:rsidRPr="004F19C3" w:rsidRDefault="008A6CE7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3</w:t>
            </w:r>
            <w:r w:rsidR="00875CBD" w:rsidRPr="004F19C3">
              <w:rPr>
                <w:rFonts w:ascii="Calibri" w:eastAsia="Calibri" w:hAnsi="Calibri" w:cs="Calibri"/>
              </w:rPr>
              <w:t>.</w:t>
            </w:r>
            <w:r w:rsidRPr="004F19C3">
              <w:rPr>
                <w:rFonts w:ascii="Calibri" w:eastAsia="Calibri" w:hAnsi="Calibri" w:cs="Calibri"/>
              </w:rPr>
              <w:t>50</w:t>
            </w:r>
            <w:r w:rsidR="00875CBD" w:rsidRPr="004F19C3">
              <w:rPr>
                <w:rFonts w:ascii="Calibri" w:eastAsia="Calibri" w:hAnsi="Calibri" w:cs="Calibri"/>
              </w:rPr>
              <w:t xml:space="preserve"> × 10</w:t>
            </w:r>
            <w:r w:rsidR="00875CBD" w:rsidRPr="004F19C3">
              <w:rPr>
                <w:rFonts w:ascii="Calibri" w:eastAsia="Calibri" w:hAnsi="Calibri" w:cs="Calibri"/>
                <w:vertAlign w:val="superscript"/>
              </w:rPr>
              <w:t>-9</w:t>
            </w:r>
          </w:p>
        </w:tc>
        <w:tc>
          <w:tcPr>
            <w:tcW w:w="2557" w:type="dxa"/>
            <w:shd w:val="clear" w:color="auto" w:fill="auto"/>
            <w:vAlign w:val="bottom"/>
          </w:tcPr>
          <w:p w14:paraId="02CA314A" w14:textId="2269F1D3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[</w:t>
            </w:r>
            <w:r w:rsidR="008A6CE7" w:rsidRPr="004F19C3">
              <w:rPr>
                <w:rFonts w:ascii="Calibri" w:eastAsia="Calibri" w:hAnsi="Calibri" w:cs="Calibri"/>
              </w:rPr>
              <w:t>1.</w:t>
            </w:r>
            <w:r w:rsidR="00E72CBD" w:rsidRPr="004F19C3">
              <w:rPr>
                <w:rFonts w:ascii="Calibri" w:eastAsia="Calibri" w:hAnsi="Calibri" w:cs="Calibri"/>
              </w:rPr>
              <w:t>76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-9</w:t>
            </w:r>
            <w:r w:rsidRPr="004F19C3">
              <w:rPr>
                <w:rFonts w:ascii="Calibri" w:eastAsia="Calibri" w:hAnsi="Calibri" w:cs="Calibri"/>
              </w:rPr>
              <w:t xml:space="preserve">, </w:t>
            </w:r>
            <w:r w:rsidR="00E72CBD" w:rsidRPr="004F19C3">
              <w:rPr>
                <w:rFonts w:ascii="Calibri" w:eastAsia="Calibri" w:hAnsi="Calibri" w:cs="Calibri"/>
              </w:rPr>
              <w:t>8.18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-</w:t>
            </w:r>
            <w:r w:rsidR="00E72CBD" w:rsidRPr="004F19C3">
              <w:rPr>
                <w:rFonts w:ascii="Calibri" w:eastAsia="Calibri" w:hAnsi="Calibri" w:cs="Calibri"/>
                <w:vertAlign w:val="superscript"/>
              </w:rPr>
              <w:t>9</w:t>
            </w:r>
            <w:r w:rsidRPr="004F19C3">
              <w:rPr>
                <w:rFonts w:ascii="Calibri" w:eastAsia="Calibri" w:hAnsi="Calibri" w:cs="Calibri"/>
              </w:rPr>
              <w:t>]</w:t>
            </w:r>
          </w:p>
        </w:tc>
      </w:tr>
      <w:tr w:rsidR="00875CBD" w14:paraId="6B5D1220" w14:textId="77777777" w:rsidTr="0062580A">
        <w:trPr>
          <w:trHeight w:val="360"/>
        </w:trPr>
        <w:tc>
          <w:tcPr>
            <w:tcW w:w="1180" w:type="dxa"/>
            <w:shd w:val="clear" w:color="auto" w:fill="auto"/>
            <w:vAlign w:val="bottom"/>
          </w:tcPr>
          <w:p w14:paraId="7EC2ABF3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proofErr w:type="spellStart"/>
            <w:r w:rsidRPr="004F19C3">
              <w:rPr>
                <w:rFonts w:ascii="Calibri" w:eastAsia="Calibri" w:hAnsi="Calibri" w:cs="Calibri"/>
              </w:rPr>
              <w:t>τ</w:t>
            </w:r>
            <w:r w:rsidRPr="004F19C3">
              <w:rPr>
                <w:rFonts w:ascii="Calibri" w:eastAsia="Calibri" w:hAnsi="Calibri" w:cs="Calibri"/>
                <w:vertAlign w:val="subscript"/>
              </w:rPr>
              <w:t>m</w:t>
            </w:r>
            <w:proofErr w:type="spellEnd"/>
          </w:p>
        </w:tc>
        <w:tc>
          <w:tcPr>
            <w:tcW w:w="4344" w:type="dxa"/>
            <w:shd w:val="clear" w:color="auto" w:fill="auto"/>
            <w:vAlign w:val="bottom"/>
          </w:tcPr>
          <w:p w14:paraId="0D4B7F98" w14:textId="77777777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Delay of DP regulating mTEC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46A9681" w14:textId="7717A7ED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3.2</w:t>
            </w:r>
            <w:r w:rsidR="001930B0" w:rsidRPr="004F19C3">
              <w:rPr>
                <w:rFonts w:ascii="Calibri" w:eastAsia="Calibri" w:hAnsi="Calibri" w:cs="Calibri"/>
              </w:rPr>
              <w:t>7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0</w:t>
            </w:r>
          </w:p>
        </w:tc>
        <w:tc>
          <w:tcPr>
            <w:tcW w:w="2557" w:type="dxa"/>
            <w:shd w:val="clear" w:color="auto" w:fill="auto"/>
            <w:vAlign w:val="bottom"/>
          </w:tcPr>
          <w:p w14:paraId="281C93C1" w14:textId="26101845" w:rsidR="00875CBD" w:rsidRPr="004F19C3" w:rsidRDefault="00875CBD" w:rsidP="008A5C59">
            <w:pPr>
              <w:rPr>
                <w:rFonts w:ascii="Calibri" w:eastAsia="Calibri" w:hAnsi="Calibri" w:cs="Calibri"/>
              </w:rPr>
            </w:pPr>
            <w:r w:rsidRPr="004F19C3">
              <w:rPr>
                <w:rFonts w:ascii="Calibri" w:eastAsia="Calibri" w:hAnsi="Calibri" w:cs="Calibri"/>
              </w:rPr>
              <w:t>[2.</w:t>
            </w:r>
            <w:r w:rsidR="00E72CBD" w:rsidRPr="004F19C3">
              <w:rPr>
                <w:rFonts w:ascii="Calibri" w:eastAsia="Calibri" w:hAnsi="Calibri" w:cs="Calibri"/>
              </w:rPr>
              <w:t>09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0</w:t>
            </w:r>
            <w:r w:rsidRPr="004F19C3">
              <w:rPr>
                <w:rFonts w:ascii="Calibri" w:eastAsia="Calibri" w:hAnsi="Calibri" w:cs="Calibri"/>
              </w:rPr>
              <w:t xml:space="preserve">, </w:t>
            </w:r>
            <w:r w:rsidR="001930B0" w:rsidRPr="004F19C3">
              <w:rPr>
                <w:rFonts w:ascii="Calibri" w:eastAsia="Calibri" w:hAnsi="Calibri" w:cs="Calibri"/>
              </w:rPr>
              <w:t>6.</w:t>
            </w:r>
            <w:r w:rsidR="00E72CBD" w:rsidRPr="004F19C3">
              <w:rPr>
                <w:rFonts w:ascii="Calibri" w:eastAsia="Calibri" w:hAnsi="Calibri" w:cs="Calibri"/>
              </w:rPr>
              <w:t>19</w:t>
            </w:r>
            <w:r w:rsidRPr="004F19C3">
              <w:rPr>
                <w:rFonts w:ascii="Calibri" w:eastAsia="Calibri" w:hAnsi="Calibri" w:cs="Calibri"/>
              </w:rPr>
              <w:t xml:space="preserve"> × 10</w:t>
            </w:r>
            <w:r w:rsidRPr="004F19C3">
              <w:rPr>
                <w:rFonts w:ascii="Calibri" w:eastAsia="Calibri" w:hAnsi="Calibri" w:cs="Calibri"/>
                <w:vertAlign w:val="superscript"/>
              </w:rPr>
              <w:t>0</w:t>
            </w:r>
            <w:r w:rsidRPr="004F19C3">
              <w:rPr>
                <w:rFonts w:ascii="Calibri" w:eastAsia="Calibri" w:hAnsi="Calibri" w:cs="Calibri"/>
              </w:rPr>
              <w:t>]</w:t>
            </w:r>
          </w:p>
        </w:tc>
      </w:tr>
    </w:tbl>
    <w:p w14:paraId="6C8D4C9C" w14:textId="77777777" w:rsidR="00875CBD" w:rsidRDefault="00875CBD" w:rsidP="00875CBD">
      <w:pPr>
        <w:pBdr>
          <w:top w:val="nil"/>
          <w:left w:val="nil"/>
          <w:bottom w:val="nil"/>
          <w:right w:val="nil"/>
          <w:between w:val="nil"/>
        </w:pBdr>
        <w:ind w:hanging="960"/>
        <w:rPr>
          <w:color w:val="000000"/>
        </w:rPr>
      </w:pPr>
    </w:p>
    <w:p w14:paraId="4605A873" w14:textId="77777777" w:rsidR="0062580A" w:rsidRDefault="0062580A" w:rsidP="0062580A">
      <w:pPr>
        <w:tabs>
          <w:tab w:val="left" w:pos="640"/>
        </w:tabs>
        <w:spacing w:after="240"/>
      </w:pPr>
    </w:p>
    <w:p w14:paraId="1EE35D56" w14:textId="48C9FBAE" w:rsidR="00875CBD" w:rsidRPr="00875CBD" w:rsidRDefault="00875CBD" w:rsidP="00875CBD">
      <w:pPr>
        <w:tabs>
          <w:tab w:val="left" w:pos="640"/>
        </w:tabs>
        <w:spacing w:after="240"/>
        <w:ind w:left="640" w:hanging="64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Supplementary Table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</w:rPr>
        <w:t>2. Estimated parameter values in the detailed model.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5812"/>
        <w:gridCol w:w="1405"/>
      </w:tblGrid>
      <w:tr w:rsidR="00875CBD" w:rsidRPr="005178F1" w14:paraId="01C6A99C" w14:textId="77777777" w:rsidTr="00875CBD">
        <w:tc>
          <w:tcPr>
            <w:tcW w:w="1271" w:type="dxa"/>
            <w:vAlign w:val="bottom"/>
          </w:tcPr>
          <w:p w14:paraId="1380656A" w14:textId="77777777" w:rsidR="00875CBD" w:rsidRPr="004F19C3" w:rsidRDefault="00875CBD" w:rsidP="008A5C59">
            <w:pPr>
              <w:pStyle w:val="ListParagraph"/>
              <w:widowControl/>
              <w:ind w:leftChars="0" w:left="0"/>
              <w:rPr>
                <w:rFonts w:ascii="Calibri" w:hAnsi="Calibri" w:cs="Calibri"/>
              </w:rPr>
            </w:pPr>
            <w:r w:rsidRPr="004F19C3">
              <w:rPr>
                <w:rFonts w:ascii="Calibri" w:eastAsia="Times New Roman" w:hAnsi="Calibri" w:cs="Calibri"/>
                <w:kern w:val="0"/>
              </w:rPr>
              <w:t>Symbol</w:t>
            </w:r>
          </w:p>
        </w:tc>
        <w:tc>
          <w:tcPr>
            <w:tcW w:w="5812" w:type="dxa"/>
            <w:vAlign w:val="bottom"/>
          </w:tcPr>
          <w:p w14:paraId="3FBF5DB0" w14:textId="77777777" w:rsidR="00875CBD" w:rsidRPr="004F19C3" w:rsidRDefault="00875CBD" w:rsidP="008A5C59">
            <w:pPr>
              <w:pStyle w:val="ListParagraph"/>
              <w:widowControl/>
              <w:ind w:leftChars="0" w:left="0"/>
              <w:rPr>
                <w:rFonts w:ascii="Calibri" w:hAnsi="Calibri" w:cs="Calibri"/>
              </w:rPr>
            </w:pPr>
            <w:r w:rsidRPr="004F19C3">
              <w:rPr>
                <w:rFonts w:ascii="Calibri" w:eastAsia="Times New Roman" w:hAnsi="Calibri" w:cs="Calibri"/>
                <w:kern w:val="0"/>
              </w:rPr>
              <w:t>Description</w:t>
            </w:r>
          </w:p>
        </w:tc>
        <w:tc>
          <w:tcPr>
            <w:tcW w:w="1405" w:type="dxa"/>
            <w:vAlign w:val="bottom"/>
          </w:tcPr>
          <w:p w14:paraId="2B79FC09" w14:textId="77777777" w:rsidR="00875CBD" w:rsidRPr="004F19C3" w:rsidRDefault="00875CBD" w:rsidP="008A5C59">
            <w:pPr>
              <w:pStyle w:val="ListParagraph"/>
              <w:widowControl/>
              <w:ind w:leftChars="0" w:left="0"/>
              <w:rPr>
                <w:rFonts w:ascii="Calibri" w:hAnsi="Calibri" w:cs="Calibri"/>
              </w:rPr>
            </w:pPr>
            <w:r w:rsidRPr="004F19C3">
              <w:rPr>
                <w:rFonts w:ascii="Calibri" w:eastAsia="Times New Roman" w:hAnsi="Calibri" w:cs="Calibri"/>
                <w:kern w:val="0"/>
              </w:rPr>
              <w:t>Value</w:t>
            </w:r>
          </w:p>
        </w:tc>
      </w:tr>
      <w:tr w:rsidR="00875CBD" w:rsidRPr="005178F1" w14:paraId="311B9DF4" w14:textId="77777777" w:rsidTr="00875CBD">
        <w:tc>
          <w:tcPr>
            <w:tcW w:w="1271" w:type="dxa"/>
          </w:tcPr>
          <w:p w14:paraId="3D656BF6" w14:textId="77777777" w:rsidR="00875CBD" w:rsidRPr="004F19C3" w:rsidRDefault="00875CBD" w:rsidP="008A5C59">
            <w:pPr>
              <w:pStyle w:val="ListParagraph"/>
              <w:widowControl/>
              <w:ind w:leftChars="0" w:left="0"/>
              <w:rPr>
                <w:rFonts w:ascii="Calibri" w:hAnsi="Calibri" w:cs="Calibri"/>
                <w:vertAlign w:val="subscript"/>
              </w:rPr>
            </w:pPr>
            <w:r w:rsidRPr="004F19C3">
              <w:rPr>
                <w:rFonts w:ascii="Calibri" w:hAnsi="Calibri" w:cs="Calibri"/>
              </w:rPr>
              <w:t>φ</w:t>
            </w:r>
            <w:r w:rsidRPr="004F19C3">
              <w:rPr>
                <w:rFonts w:ascii="Calibri" w:hAnsi="Calibri" w:cs="Calibri"/>
                <w:vertAlign w:val="subscript"/>
              </w:rPr>
              <w:t>1</w:t>
            </w:r>
          </w:p>
        </w:tc>
        <w:tc>
          <w:tcPr>
            <w:tcW w:w="5812" w:type="dxa"/>
            <w:vAlign w:val="bottom"/>
          </w:tcPr>
          <w:p w14:paraId="76EB8F3D" w14:textId="77777777" w:rsidR="00875CBD" w:rsidRPr="004F19C3" w:rsidRDefault="00875CBD" w:rsidP="008A5C59">
            <w:pPr>
              <w:pStyle w:val="ListParagraph"/>
              <w:widowControl/>
              <w:ind w:leftChars="0" w:left="0"/>
              <w:rPr>
                <w:rFonts w:ascii="Calibri" w:hAnsi="Calibri" w:cs="Calibri"/>
              </w:rPr>
            </w:pPr>
            <w:r w:rsidRPr="004F19C3">
              <w:rPr>
                <w:rFonts w:ascii="Calibri" w:eastAsia="Times New Roman" w:hAnsi="Calibri" w:cs="Calibri"/>
                <w:kern w:val="0"/>
              </w:rPr>
              <w:t>Inflow to DN</w:t>
            </w:r>
          </w:p>
        </w:tc>
        <w:tc>
          <w:tcPr>
            <w:tcW w:w="1405" w:type="dxa"/>
          </w:tcPr>
          <w:p w14:paraId="45E303F5" w14:textId="09002A9C" w:rsidR="00875CBD" w:rsidRPr="004F19C3" w:rsidRDefault="00ED036E" w:rsidP="008A5C59">
            <w:pPr>
              <w:pStyle w:val="ListParagraph"/>
              <w:widowControl/>
              <w:ind w:leftChars="0" w:left="0"/>
              <w:rPr>
                <w:rFonts w:ascii="Calibri" w:hAnsi="Calibri" w:cs="Calibri"/>
                <w:vertAlign w:val="superscript"/>
              </w:rPr>
            </w:pPr>
            <w:r w:rsidRPr="004F19C3">
              <w:rPr>
                <w:rFonts w:ascii="Calibri" w:hAnsi="Calibri" w:cs="Calibri"/>
              </w:rPr>
              <w:t>5.65</w:t>
            </w:r>
            <w:r w:rsidR="00875CBD" w:rsidRPr="004F19C3">
              <w:rPr>
                <w:rFonts w:ascii="Calibri" w:hAnsi="Calibri" w:cs="Calibri"/>
              </w:rPr>
              <w:t xml:space="preserve"> </w:t>
            </w:r>
            <w:r w:rsidR="00875CBD" w:rsidRPr="004F19C3">
              <w:rPr>
                <w:rFonts w:ascii="Calibri" w:eastAsia="Times New Roman" w:hAnsi="Calibri" w:cs="Calibri"/>
                <w:kern w:val="0"/>
              </w:rPr>
              <w:t>× 10</w:t>
            </w:r>
            <w:r w:rsidR="00875CBD" w:rsidRPr="004F19C3">
              <w:rPr>
                <w:rFonts w:ascii="Calibri" w:eastAsia="Times New Roman" w:hAnsi="Calibri" w:cs="Calibri"/>
                <w:kern w:val="0"/>
                <w:vertAlign w:val="superscript"/>
              </w:rPr>
              <w:t>1</w:t>
            </w:r>
          </w:p>
        </w:tc>
      </w:tr>
      <w:tr w:rsidR="00875CBD" w:rsidRPr="005178F1" w14:paraId="14813156" w14:textId="77777777" w:rsidTr="00875CBD">
        <w:tc>
          <w:tcPr>
            <w:tcW w:w="1271" w:type="dxa"/>
          </w:tcPr>
          <w:p w14:paraId="0B876C37" w14:textId="77777777" w:rsidR="00875CBD" w:rsidRPr="004F19C3" w:rsidRDefault="00875CBD" w:rsidP="008A5C59">
            <w:pPr>
              <w:pStyle w:val="ListParagraph"/>
              <w:widowControl/>
              <w:ind w:leftChars="0" w:left="0"/>
              <w:rPr>
                <w:rFonts w:ascii="Calibri" w:hAnsi="Calibri" w:cs="Calibri"/>
              </w:rPr>
            </w:pPr>
            <w:r w:rsidRPr="004F19C3">
              <w:rPr>
                <w:rFonts w:ascii="Calibri" w:hAnsi="Calibri" w:cs="Calibri"/>
              </w:rPr>
              <w:t>δ</w:t>
            </w:r>
            <w:r w:rsidRPr="004F19C3">
              <w:rPr>
                <w:rFonts w:ascii="Calibri" w:hAnsi="Calibri" w:cs="Calibri"/>
              </w:rPr>
              <w:softHyphen/>
            </w:r>
            <w:r w:rsidRPr="004F19C3">
              <w:rPr>
                <w:rFonts w:ascii="Calibri" w:hAnsi="Calibri" w:cs="Calibri"/>
              </w:rPr>
              <w:softHyphen/>
            </w:r>
            <w:r w:rsidRPr="004F19C3">
              <w:rPr>
                <w:rFonts w:ascii="Calibri" w:hAnsi="Calibri" w:cs="Calibri"/>
              </w:rPr>
              <w:softHyphen/>
            </w:r>
            <w:r w:rsidRPr="004F19C3">
              <w:rPr>
                <w:rFonts w:ascii="Calibri" w:hAnsi="Calibri" w:cs="Calibri"/>
              </w:rPr>
              <w:softHyphen/>
            </w:r>
            <w:r w:rsidRPr="004F19C3">
              <w:rPr>
                <w:rFonts w:ascii="Calibri" w:hAnsi="Calibri" w:cs="Calibri"/>
                <w:vertAlign w:val="subscript"/>
              </w:rPr>
              <w:t>DN1</w:t>
            </w:r>
            <w:r w:rsidRPr="004F19C3">
              <w:rPr>
                <w:rFonts w:ascii="Calibri" w:hAnsi="Calibri" w:cs="Calibri"/>
                <w:vertAlign w:val="subscript"/>
              </w:rPr>
              <w:softHyphen/>
            </w:r>
          </w:p>
        </w:tc>
        <w:tc>
          <w:tcPr>
            <w:tcW w:w="5812" w:type="dxa"/>
            <w:vAlign w:val="bottom"/>
          </w:tcPr>
          <w:p w14:paraId="654F33E6" w14:textId="77777777" w:rsidR="00875CBD" w:rsidRPr="004F19C3" w:rsidRDefault="00875CBD" w:rsidP="008A5C59">
            <w:pPr>
              <w:pStyle w:val="ListParagraph"/>
              <w:widowControl/>
              <w:ind w:leftChars="0" w:left="0"/>
              <w:rPr>
                <w:rFonts w:ascii="Calibri" w:eastAsia="Times New Roman" w:hAnsi="Calibri" w:cs="Calibri"/>
                <w:kern w:val="0"/>
              </w:rPr>
            </w:pPr>
            <w:r w:rsidRPr="004F19C3">
              <w:rPr>
                <w:rFonts w:ascii="Calibri" w:eastAsia="Times New Roman" w:hAnsi="Calibri" w:cs="Calibri"/>
                <w:kern w:val="0"/>
              </w:rPr>
              <w:t>Intrinsic proliferation rate of DN1</w:t>
            </w:r>
          </w:p>
        </w:tc>
        <w:tc>
          <w:tcPr>
            <w:tcW w:w="1405" w:type="dxa"/>
          </w:tcPr>
          <w:p w14:paraId="2A86E80E" w14:textId="18EDB9F5" w:rsidR="00875CBD" w:rsidRPr="004F19C3" w:rsidRDefault="00875CBD" w:rsidP="008A5C59">
            <w:pPr>
              <w:pStyle w:val="ListParagraph"/>
              <w:widowControl/>
              <w:ind w:leftChars="0" w:left="0"/>
              <w:rPr>
                <w:rFonts w:ascii="Calibri" w:hAnsi="Calibri" w:cs="Calibri"/>
              </w:rPr>
            </w:pPr>
            <w:r w:rsidRPr="004F19C3">
              <w:rPr>
                <w:rFonts w:ascii="Calibri" w:eastAsia="Times New Roman" w:hAnsi="Calibri" w:cs="Calibri"/>
                <w:kern w:val="0"/>
              </w:rPr>
              <w:t>5.</w:t>
            </w:r>
            <w:r w:rsidR="00ED036E" w:rsidRPr="004F19C3">
              <w:rPr>
                <w:rFonts w:ascii="Calibri" w:eastAsia="Times New Roman" w:hAnsi="Calibri" w:cs="Calibri"/>
                <w:kern w:val="0"/>
              </w:rPr>
              <w:t>42</w:t>
            </w:r>
            <w:r w:rsidRPr="004F19C3">
              <w:rPr>
                <w:rFonts w:ascii="Calibri" w:eastAsia="Times New Roman" w:hAnsi="Calibri" w:cs="Calibri"/>
                <w:kern w:val="0"/>
              </w:rPr>
              <w:t xml:space="preserve"> × 10</w:t>
            </w:r>
            <w:r w:rsidRPr="004F19C3">
              <w:rPr>
                <w:rFonts w:ascii="Calibri" w:eastAsia="Times New Roman" w:hAnsi="Calibri" w:cs="Calibri"/>
                <w:kern w:val="0"/>
                <w:vertAlign w:val="superscript"/>
              </w:rPr>
              <w:t>-1</w:t>
            </w:r>
          </w:p>
        </w:tc>
      </w:tr>
      <w:tr w:rsidR="00875CBD" w:rsidRPr="005178F1" w14:paraId="183F15F5" w14:textId="77777777" w:rsidTr="00875CBD">
        <w:tc>
          <w:tcPr>
            <w:tcW w:w="1271" w:type="dxa"/>
          </w:tcPr>
          <w:p w14:paraId="3B4E7853" w14:textId="77777777" w:rsidR="00875CBD" w:rsidRPr="004F19C3" w:rsidRDefault="00875CBD" w:rsidP="008A5C59">
            <w:pPr>
              <w:pStyle w:val="ListParagraph"/>
              <w:widowControl/>
              <w:ind w:leftChars="0" w:left="0"/>
              <w:rPr>
                <w:rFonts w:ascii="Calibri" w:hAnsi="Calibri" w:cs="Calibri"/>
                <w:vertAlign w:val="subscript"/>
              </w:rPr>
            </w:pPr>
            <w:r w:rsidRPr="004F19C3">
              <w:rPr>
                <w:rFonts w:ascii="Calibri" w:hAnsi="Calibri" w:cs="Calibri"/>
              </w:rPr>
              <w:t>δ</w:t>
            </w:r>
            <w:r w:rsidRPr="004F19C3">
              <w:rPr>
                <w:rFonts w:ascii="Calibri" w:hAnsi="Calibri" w:cs="Calibri"/>
                <w:vertAlign w:val="subscript"/>
              </w:rPr>
              <w:t>DN2</w:t>
            </w:r>
          </w:p>
        </w:tc>
        <w:tc>
          <w:tcPr>
            <w:tcW w:w="5812" w:type="dxa"/>
            <w:vAlign w:val="bottom"/>
          </w:tcPr>
          <w:p w14:paraId="4C6AD7F3" w14:textId="77777777" w:rsidR="00875CBD" w:rsidRPr="004F19C3" w:rsidRDefault="00875CBD" w:rsidP="008A5C59">
            <w:pPr>
              <w:pStyle w:val="ListParagraph"/>
              <w:widowControl/>
              <w:ind w:leftChars="0" w:left="0"/>
              <w:rPr>
                <w:rFonts w:ascii="Calibri" w:eastAsia="Times New Roman" w:hAnsi="Calibri" w:cs="Calibri"/>
                <w:kern w:val="0"/>
              </w:rPr>
            </w:pPr>
            <w:r w:rsidRPr="004F19C3">
              <w:rPr>
                <w:rFonts w:ascii="Calibri" w:eastAsia="Times New Roman" w:hAnsi="Calibri" w:cs="Calibri"/>
                <w:kern w:val="0"/>
              </w:rPr>
              <w:t>Intrinsic proliferation rate of DN2</w:t>
            </w:r>
          </w:p>
        </w:tc>
        <w:tc>
          <w:tcPr>
            <w:tcW w:w="1405" w:type="dxa"/>
          </w:tcPr>
          <w:p w14:paraId="39EB7047" w14:textId="18637E35" w:rsidR="00875CBD" w:rsidRPr="004F19C3" w:rsidRDefault="00ED036E" w:rsidP="008A5C59">
            <w:pPr>
              <w:pStyle w:val="ListParagraph"/>
              <w:widowControl/>
              <w:ind w:leftChars="0" w:left="0"/>
              <w:rPr>
                <w:rFonts w:ascii="Calibri" w:hAnsi="Calibri" w:cs="Calibri"/>
              </w:rPr>
            </w:pPr>
            <w:r w:rsidRPr="004F19C3">
              <w:rPr>
                <w:rFonts w:ascii="Calibri" w:eastAsia="Times New Roman" w:hAnsi="Calibri" w:cs="Calibri"/>
                <w:kern w:val="0"/>
              </w:rPr>
              <w:t>3.26</w:t>
            </w:r>
            <w:r w:rsidR="00875CBD" w:rsidRPr="004F19C3">
              <w:rPr>
                <w:rFonts w:ascii="Calibri" w:eastAsia="Times New Roman" w:hAnsi="Calibri" w:cs="Calibri"/>
                <w:kern w:val="0"/>
              </w:rPr>
              <w:t xml:space="preserve"> × 10</w:t>
            </w:r>
            <w:r w:rsidR="00875CBD" w:rsidRPr="004F19C3">
              <w:rPr>
                <w:rFonts w:ascii="Calibri" w:eastAsia="Times New Roman" w:hAnsi="Calibri" w:cs="Calibri"/>
                <w:kern w:val="0"/>
                <w:vertAlign w:val="superscript"/>
              </w:rPr>
              <w:t>-</w:t>
            </w:r>
            <w:r w:rsidRPr="004F19C3">
              <w:rPr>
                <w:rFonts w:ascii="Calibri" w:eastAsia="Times New Roman" w:hAnsi="Calibri" w:cs="Calibri"/>
                <w:kern w:val="0"/>
                <w:vertAlign w:val="superscript"/>
              </w:rPr>
              <w:t>5</w:t>
            </w:r>
          </w:p>
        </w:tc>
      </w:tr>
      <w:tr w:rsidR="00875CBD" w:rsidRPr="005178F1" w14:paraId="5DFAE55A" w14:textId="77777777" w:rsidTr="00875CBD">
        <w:tc>
          <w:tcPr>
            <w:tcW w:w="1271" w:type="dxa"/>
          </w:tcPr>
          <w:p w14:paraId="473A1A64" w14:textId="77777777" w:rsidR="00875CBD" w:rsidRPr="004F19C3" w:rsidRDefault="00875CBD" w:rsidP="008A5C59">
            <w:pPr>
              <w:pStyle w:val="ListParagraph"/>
              <w:widowControl/>
              <w:ind w:leftChars="0" w:left="0"/>
              <w:rPr>
                <w:rFonts w:ascii="Calibri" w:hAnsi="Calibri" w:cs="Calibri"/>
                <w:vertAlign w:val="subscript"/>
              </w:rPr>
            </w:pPr>
            <w:r w:rsidRPr="004F19C3">
              <w:rPr>
                <w:rFonts w:ascii="Calibri" w:hAnsi="Calibri" w:cs="Calibri"/>
              </w:rPr>
              <w:t>δ</w:t>
            </w:r>
            <w:r w:rsidRPr="004F19C3">
              <w:rPr>
                <w:rFonts w:ascii="Calibri" w:hAnsi="Calibri" w:cs="Calibri"/>
                <w:vertAlign w:val="subscript"/>
              </w:rPr>
              <w:t>DN3</w:t>
            </w:r>
          </w:p>
        </w:tc>
        <w:tc>
          <w:tcPr>
            <w:tcW w:w="5812" w:type="dxa"/>
            <w:vAlign w:val="bottom"/>
          </w:tcPr>
          <w:p w14:paraId="1B13459F" w14:textId="77777777" w:rsidR="00875CBD" w:rsidRPr="004F19C3" w:rsidRDefault="00875CBD" w:rsidP="008A5C59">
            <w:pPr>
              <w:pStyle w:val="ListParagraph"/>
              <w:widowControl/>
              <w:ind w:leftChars="0" w:left="0"/>
              <w:rPr>
                <w:rFonts w:ascii="Calibri" w:eastAsia="Times New Roman" w:hAnsi="Calibri" w:cs="Calibri"/>
                <w:kern w:val="0"/>
              </w:rPr>
            </w:pPr>
            <w:r w:rsidRPr="004F19C3">
              <w:rPr>
                <w:rFonts w:ascii="Calibri" w:eastAsia="Times New Roman" w:hAnsi="Calibri" w:cs="Calibri"/>
                <w:kern w:val="0"/>
              </w:rPr>
              <w:t>Intrinsic proliferation rate of DN3</w:t>
            </w:r>
          </w:p>
        </w:tc>
        <w:tc>
          <w:tcPr>
            <w:tcW w:w="1405" w:type="dxa"/>
          </w:tcPr>
          <w:p w14:paraId="4D62AFB1" w14:textId="429124FC" w:rsidR="00875CBD" w:rsidRPr="004F19C3" w:rsidRDefault="00ED036E" w:rsidP="008A5C59">
            <w:pPr>
              <w:pStyle w:val="ListParagraph"/>
              <w:widowControl/>
              <w:ind w:leftChars="0" w:left="0"/>
              <w:rPr>
                <w:rFonts w:ascii="Calibri" w:hAnsi="Calibri" w:cs="Calibri"/>
              </w:rPr>
            </w:pPr>
            <w:r w:rsidRPr="004F19C3">
              <w:rPr>
                <w:rFonts w:ascii="Calibri" w:eastAsia="Times New Roman" w:hAnsi="Calibri" w:cs="Calibri"/>
                <w:kern w:val="0"/>
              </w:rPr>
              <w:t>7.38</w:t>
            </w:r>
            <w:r w:rsidR="00875CBD" w:rsidRPr="004F19C3">
              <w:rPr>
                <w:rFonts w:ascii="Calibri" w:eastAsia="Times New Roman" w:hAnsi="Calibri" w:cs="Calibri"/>
                <w:kern w:val="0"/>
              </w:rPr>
              <w:t xml:space="preserve"> × 10</w:t>
            </w:r>
            <w:r w:rsidR="00875CBD" w:rsidRPr="004F19C3">
              <w:rPr>
                <w:rFonts w:ascii="Calibri" w:eastAsia="Times New Roman" w:hAnsi="Calibri" w:cs="Calibri"/>
                <w:kern w:val="0"/>
                <w:vertAlign w:val="superscript"/>
              </w:rPr>
              <w:t>-1</w:t>
            </w:r>
          </w:p>
        </w:tc>
      </w:tr>
      <w:tr w:rsidR="00875CBD" w:rsidRPr="005178F1" w14:paraId="64F05F10" w14:textId="77777777" w:rsidTr="00875CBD">
        <w:tc>
          <w:tcPr>
            <w:tcW w:w="1271" w:type="dxa"/>
          </w:tcPr>
          <w:p w14:paraId="7D3D958B" w14:textId="77777777" w:rsidR="00875CBD" w:rsidRPr="004F19C3" w:rsidRDefault="00875CBD" w:rsidP="008A5C59">
            <w:pPr>
              <w:pStyle w:val="ListParagraph"/>
              <w:widowControl/>
              <w:ind w:leftChars="0" w:left="0"/>
              <w:rPr>
                <w:rFonts w:ascii="Calibri" w:hAnsi="Calibri" w:cs="Calibri"/>
                <w:vertAlign w:val="subscript"/>
              </w:rPr>
            </w:pPr>
            <w:r w:rsidRPr="004F19C3">
              <w:rPr>
                <w:rFonts w:ascii="Calibri" w:hAnsi="Calibri" w:cs="Calibri"/>
              </w:rPr>
              <w:t>δ</w:t>
            </w:r>
            <w:r w:rsidRPr="004F19C3">
              <w:rPr>
                <w:rFonts w:ascii="Calibri" w:hAnsi="Calibri" w:cs="Calibri"/>
                <w:vertAlign w:val="subscript"/>
              </w:rPr>
              <w:t>DN4</w:t>
            </w:r>
          </w:p>
        </w:tc>
        <w:tc>
          <w:tcPr>
            <w:tcW w:w="5812" w:type="dxa"/>
            <w:vAlign w:val="bottom"/>
          </w:tcPr>
          <w:p w14:paraId="3E9EEC42" w14:textId="77777777" w:rsidR="00875CBD" w:rsidRPr="004F19C3" w:rsidRDefault="00875CBD" w:rsidP="008A5C59">
            <w:pPr>
              <w:pStyle w:val="ListParagraph"/>
              <w:widowControl/>
              <w:ind w:leftChars="0" w:left="0"/>
              <w:rPr>
                <w:rFonts w:ascii="Calibri" w:eastAsia="Times New Roman" w:hAnsi="Calibri" w:cs="Calibri"/>
                <w:kern w:val="0"/>
              </w:rPr>
            </w:pPr>
            <w:r w:rsidRPr="004F19C3">
              <w:rPr>
                <w:rFonts w:ascii="Calibri" w:eastAsia="Times New Roman" w:hAnsi="Calibri" w:cs="Calibri"/>
                <w:kern w:val="0"/>
              </w:rPr>
              <w:t>Intrinsic proliferation rate of DN4</w:t>
            </w:r>
          </w:p>
        </w:tc>
        <w:tc>
          <w:tcPr>
            <w:tcW w:w="1405" w:type="dxa"/>
          </w:tcPr>
          <w:p w14:paraId="71DA7611" w14:textId="38A18D99" w:rsidR="00875CBD" w:rsidRPr="004F19C3" w:rsidRDefault="00ED036E" w:rsidP="008A5C59">
            <w:pPr>
              <w:pStyle w:val="ListParagraph"/>
              <w:widowControl/>
              <w:ind w:leftChars="0" w:left="0"/>
              <w:rPr>
                <w:rFonts w:ascii="Calibri" w:hAnsi="Calibri" w:cs="Calibri"/>
              </w:rPr>
            </w:pPr>
            <w:r w:rsidRPr="004F19C3">
              <w:rPr>
                <w:rFonts w:ascii="Calibri" w:eastAsia="Times New Roman" w:hAnsi="Calibri" w:cs="Calibri"/>
                <w:kern w:val="0"/>
              </w:rPr>
              <w:t>4.14</w:t>
            </w:r>
            <w:r w:rsidR="00875CBD" w:rsidRPr="004F19C3">
              <w:rPr>
                <w:rFonts w:ascii="Calibri" w:eastAsia="Times New Roman" w:hAnsi="Calibri" w:cs="Calibri"/>
                <w:kern w:val="0"/>
              </w:rPr>
              <w:t xml:space="preserve"> × 10</w:t>
            </w:r>
            <w:r w:rsidR="00875CBD" w:rsidRPr="004F19C3">
              <w:rPr>
                <w:rFonts w:ascii="Calibri" w:eastAsia="Times New Roman" w:hAnsi="Calibri" w:cs="Calibri"/>
                <w:kern w:val="0"/>
                <w:vertAlign w:val="superscript"/>
              </w:rPr>
              <w:t>-1</w:t>
            </w:r>
          </w:p>
        </w:tc>
      </w:tr>
      <w:tr w:rsidR="00875CBD" w:rsidRPr="005178F1" w14:paraId="6F2EE5E9" w14:textId="77777777" w:rsidTr="00875CBD">
        <w:tc>
          <w:tcPr>
            <w:tcW w:w="1271" w:type="dxa"/>
          </w:tcPr>
          <w:p w14:paraId="747BD06F" w14:textId="77777777" w:rsidR="00875CBD" w:rsidRPr="004F19C3" w:rsidRDefault="00875CBD" w:rsidP="008A5C59">
            <w:pPr>
              <w:pStyle w:val="ListParagraph"/>
              <w:widowControl/>
              <w:ind w:leftChars="0" w:left="0"/>
              <w:rPr>
                <w:rFonts w:ascii="Calibri" w:hAnsi="Calibri" w:cs="Calibri"/>
                <w:vertAlign w:val="subscript"/>
              </w:rPr>
            </w:pPr>
            <w:r w:rsidRPr="004F19C3">
              <w:rPr>
                <w:rFonts w:ascii="Calibri" w:hAnsi="Calibri" w:cs="Calibri"/>
              </w:rPr>
              <w:t>μ</w:t>
            </w:r>
            <w:r w:rsidRPr="004F19C3">
              <w:rPr>
                <w:rFonts w:ascii="Calibri" w:hAnsi="Calibri" w:cs="Calibri"/>
                <w:vertAlign w:val="subscript"/>
              </w:rPr>
              <w:t>DN1</w:t>
            </w:r>
          </w:p>
        </w:tc>
        <w:tc>
          <w:tcPr>
            <w:tcW w:w="5812" w:type="dxa"/>
            <w:vAlign w:val="bottom"/>
          </w:tcPr>
          <w:p w14:paraId="4CF83A8B" w14:textId="77777777" w:rsidR="00875CBD" w:rsidRPr="004F19C3" w:rsidRDefault="00875CBD" w:rsidP="008A5C59">
            <w:pPr>
              <w:pStyle w:val="ListParagraph"/>
              <w:widowControl/>
              <w:ind w:leftChars="0" w:left="0"/>
              <w:rPr>
                <w:rFonts w:ascii="Calibri" w:eastAsia="Times New Roman" w:hAnsi="Calibri" w:cs="Calibri"/>
                <w:kern w:val="0"/>
              </w:rPr>
            </w:pPr>
            <w:r w:rsidRPr="004F19C3">
              <w:rPr>
                <w:rFonts w:ascii="Calibri" w:eastAsia="Times New Roman" w:hAnsi="Calibri" w:cs="Calibri"/>
                <w:kern w:val="0"/>
              </w:rPr>
              <w:t>Negative regulation by cTEC to DN1</w:t>
            </w:r>
          </w:p>
        </w:tc>
        <w:tc>
          <w:tcPr>
            <w:tcW w:w="1405" w:type="dxa"/>
          </w:tcPr>
          <w:p w14:paraId="69EAC906" w14:textId="04D9A434" w:rsidR="00875CBD" w:rsidRPr="004F19C3" w:rsidRDefault="00875CBD" w:rsidP="008A5C59">
            <w:pPr>
              <w:pStyle w:val="ListParagraph"/>
              <w:widowControl/>
              <w:ind w:leftChars="0" w:left="0"/>
              <w:rPr>
                <w:rFonts w:ascii="Calibri" w:hAnsi="Calibri" w:cs="Calibri"/>
              </w:rPr>
            </w:pPr>
            <w:r w:rsidRPr="004F19C3">
              <w:rPr>
                <w:rFonts w:ascii="Calibri" w:eastAsia="Times New Roman" w:hAnsi="Calibri" w:cs="Calibri"/>
                <w:kern w:val="0"/>
              </w:rPr>
              <w:t>1.</w:t>
            </w:r>
            <w:r w:rsidR="00ED036E" w:rsidRPr="004F19C3">
              <w:rPr>
                <w:rFonts w:ascii="Calibri" w:eastAsia="Times New Roman" w:hAnsi="Calibri" w:cs="Calibri"/>
                <w:kern w:val="0"/>
              </w:rPr>
              <w:t>32</w:t>
            </w:r>
            <w:r w:rsidRPr="004F19C3">
              <w:rPr>
                <w:rFonts w:ascii="Calibri" w:eastAsia="Times New Roman" w:hAnsi="Calibri" w:cs="Calibri"/>
                <w:kern w:val="0"/>
              </w:rPr>
              <w:t xml:space="preserve"> × 10</w:t>
            </w:r>
            <w:r w:rsidRPr="004F19C3">
              <w:rPr>
                <w:rFonts w:ascii="Calibri" w:eastAsia="Times New Roman" w:hAnsi="Calibri" w:cs="Calibri"/>
                <w:kern w:val="0"/>
                <w:vertAlign w:val="superscript"/>
              </w:rPr>
              <w:t>-5</w:t>
            </w:r>
          </w:p>
        </w:tc>
      </w:tr>
      <w:tr w:rsidR="00875CBD" w:rsidRPr="005178F1" w14:paraId="1E02C788" w14:textId="77777777" w:rsidTr="00875CBD">
        <w:tc>
          <w:tcPr>
            <w:tcW w:w="1271" w:type="dxa"/>
          </w:tcPr>
          <w:p w14:paraId="753709B6" w14:textId="77777777" w:rsidR="00875CBD" w:rsidRPr="004F19C3" w:rsidRDefault="00875CBD" w:rsidP="008A5C59">
            <w:pPr>
              <w:pStyle w:val="ListParagraph"/>
              <w:widowControl/>
              <w:ind w:leftChars="0" w:left="0"/>
              <w:rPr>
                <w:rFonts w:ascii="Calibri" w:hAnsi="Calibri" w:cs="Calibri"/>
                <w:vertAlign w:val="subscript"/>
              </w:rPr>
            </w:pPr>
            <w:r w:rsidRPr="004F19C3">
              <w:rPr>
                <w:rFonts w:ascii="Calibri" w:hAnsi="Calibri" w:cs="Calibri"/>
              </w:rPr>
              <w:t>μ</w:t>
            </w:r>
            <w:r w:rsidRPr="004F19C3">
              <w:rPr>
                <w:rFonts w:ascii="Calibri" w:hAnsi="Calibri" w:cs="Calibri"/>
                <w:vertAlign w:val="subscript"/>
              </w:rPr>
              <w:t>DN2</w:t>
            </w:r>
          </w:p>
        </w:tc>
        <w:tc>
          <w:tcPr>
            <w:tcW w:w="5812" w:type="dxa"/>
            <w:vAlign w:val="bottom"/>
          </w:tcPr>
          <w:p w14:paraId="5B7C84E0" w14:textId="77777777" w:rsidR="00875CBD" w:rsidRPr="004F19C3" w:rsidRDefault="00875CBD" w:rsidP="008A5C59">
            <w:pPr>
              <w:pStyle w:val="ListParagraph"/>
              <w:widowControl/>
              <w:ind w:leftChars="0" w:left="0"/>
              <w:rPr>
                <w:rFonts w:ascii="Calibri" w:eastAsia="Times New Roman" w:hAnsi="Calibri" w:cs="Calibri"/>
                <w:kern w:val="0"/>
              </w:rPr>
            </w:pPr>
            <w:r w:rsidRPr="004F19C3">
              <w:rPr>
                <w:rFonts w:ascii="Calibri" w:eastAsia="Times New Roman" w:hAnsi="Calibri" w:cs="Calibri"/>
                <w:kern w:val="0"/>
              </w:rPr>
              <w:t>Negative regulation by cTEC to DN2</w:t>
            </w:r>
          </w:p>
        </w:tc>
        <w:tc>
          <w:tcPr>
            <w:tcW w:w="1405" w:type="dxa"/>
          </w:tcPr>
          <w:p w14:paraId="530265A8" w14:textId="73F127CD" w:rsidR="00875CBD" w:rsidRPr="004F19C3" w:rsidRDefault="00875CBD" w:rsidP="008A5C59">
            <w:pPr>
              <w:pStyle w:val="ListParagraph"/>
              <w:widowControl/>
              <w:ind w:leftChars="0" w:left="0"/>
              <w:rPr>
                <w:rFonts w:ascii="Calibri" w:hAnsi="Calibri" w:cs="Calibri"/>
              </w:rPr>
            </w:pPr>
            <w:r w:rsidRPr="004F19C3">
              <w:rPr>
                <w:rFonts w:ascii="Calibri" w:eastAsia="Times New Roman" w:hAnsi="Calibri" w:cs="Calibri"/>
                <w:kern w:val="0"/>
              </w:rPr>
              <w:t>1.</w:t>
            </w:r>
            <w:r w:rsidR="00ED036E" w:rsidRPr="004F19C3">
              <w:rPr>
                <w:rFonts w:ascii="Calibri" w:eastAsia="Times New Roman" w:hAnsi="Calibri" w:cs="Calibri"/>
                <w:kern w:val="0"/>
              </w:rPr>
              <w:t>25</w:t>
            </w:r>
            <w:r w:rsidRPr="004F19C3">
              <w:rPr>
                <w:rFonts w:ascii="Calibri" w:eastAsia="Times New Roman" w:hAnsi="Calibri" w:cs="Calibri"/>
                <w:kern w:val="0"/>
              </w:rPr>
              <w:t xml:space="preserve"> × 10</w:t>
            </w:r>
            <w:r w:rsidRPr="004F19C3">
              <w:rPr>
                <w:rFonts w:ascii="Calibri" w:eastAsia="Times New Roman" w:hAnsi="Calibri" w:cs="Calibri"/>
                <w:kern w:val="0"/>
                <w:vertAlign w:val="superscript"/>
              </w:rPr>
              <w:t>-4</w:t>
            </w:r>
          </w:p>
        </w:tc>
      </w:tr>
      <w:tr w:rsidR="00875CBD" w:rsidRPr="005178F1" w14:paraId="753CB8B1" w14:textId="77777777" w:rsidTr="00875CBD">
        <w:tc>
          <w:tcPr>
            <w:tcW w:w="1271" w:type="dxa"/>
          </w:tcPr>
          <w:p w14:paraId="6BAD7CA7" w14:textId="77777777" w:rsidR="00875CBD" w:rsidRPr="004F19C3" w:rsidRDefault="00875CBD" w:rsidP="008A5C59">
            <w:pPr>
              <w:pStyle w:val="ListParagraph"/>
              <w:widowControl/>
              <w:ind w:leftChars="0" w:left="0"/>
              <w:rPr>
                <w:rFonts w:ascii="Calibri" w:hAnsi="Calibri" w:cs="Calibri"/>
                <w:vertAlign w:val="subscript"/>
              </w:rPr>
            </w:pPr>
            <w:r w:rsidRPr="004F19C3">
              <w:rPr>
                <w:rFonts w:ascii="Calibri" w:hAnsi="Calibri" w:cs="Calibri"/>
              </w:rPr>
              <w:t>μ</w:t>
            </w:r>
            <w:r w:rsidRPr="004F19C3">
              <w:rPr>
                <w:rFonts w:ascii="Calibri" w:hAnsi="Calibri" w:cs="Calibri"/>
                <w:vertAlign w:val="subscript"/>
              </w:rPr>
              <w:t>DN3</w:t>
            </w:r>
          </w:p>
        </w:tc>
        <w:tc>
          <w:tcPr>
            <w:tcW w:w="5812" w:type="dxa"/>
            <w:vAlign w:val="bottom"/>
          </w:tcPr>
          <w:p w14:paraId="7994011C" w14:textId="77777777" w:rsidR="00875CBD" w:rsidRPr="004F19C3" w:rsidRDefault="00875CBD" w:rsidP="008A5C59">
            <w:pPr>
              <w:pStyle w:val="ListParagraph"/>
              <w:widowControl/>
              <w:ind w:leftChars="0" w:left="0"/>
              <w:rPr>
                <w:rFonts w:ascii="Calibri" w:eastAsia="Times New Roman" w:hAnsi="Calibri" w:cs="Calibri"/>
                <w:kern w:val="0"/>
              </w:rPr>
            </w:pPr>
            <w:r w:rsidRPr="004F19C3">
              <w:rPr>
                <w:rFonts w:ascii="Calibri" w:eastAsia="Times New Roman" w:hAnsi="Calibri" w:cs="Calibri"/>
                <w:kern w:val="0"/>
              </w:rPr>
              <w:t>Negative regulation by cTEC to DN3</w:t>
            </w:r>
          </w:p>
        </w:tc>
        <w:tc>
          <w:tcPr>
            <w:tcW w:w="1405" w:type="dxa"/>
          </w:tcPr>
          <w:p w14:paraId="3DFB857C" w14:textId="0696BB02" w:rsidR="00875CBD" w:rsidRPr="004F19C3" w:rsidRDefault="0094233E" w:rsidP="008A5C59">
            <w:pPr>
              <w:pStyle w:val="ListParagraph"/>
              <w:widowControl/>
              <w:ind w:leftChars="0" w:left="0"/>
              <w:rPr>
                <w:rFonts w:ascii="Calibri" w:hAnsi="Calibri" w:cs="Calibri"/>
              </w:rPr>
            </w:pPr>
            <w:r w:rsidRPr="004F19C3">
              <w:rPr>
                <w:rFonts w:ascii="Calibri" w:eastAsia="Times New Roman" w:hAnsi="Calibri" w:cs="Calibri"/>
                <w:kern w:val="0"/>
              </w:rPr>
              <w:t>3.</w:t>
            </w:r>
            <w:r w:rsidR="00ED036E" w:rsidRPr="004F19C3">
              <w:rPr>
                <w:rFonts w:ascii="Calibri" w:eastAsia="Times New Roman" w:hAnsi="Calibri" w:cs="Calibri"/>
                <w:kern w:val="0"/>
              </w:rPr>
              <w:t>30</w:t>
            </w:r>
            <w:r w:rsidR="00875CBD" w:rsidRPr="004F19C3">
              <w:rPr>
                <w:rFonts w:ascii="Calibri" w:eastAsia="Times New Roman" w:hAnsi="Calibri" w:cs="Calibri"/>
                <w:kern w:val="0"/>
              </w:rPr>
              <w:t xml:space="preserve"> × 10</w:t>
            </w:r>
            <w:r w:rsidR="00875CBD" w:rsidRPr="004F19C3">
              <w:rPr>
                <w:rFonts w:ascii="Calibri" w:eastAsia="Times New Roman" w:hAnsi="Calibri" w:cs="Calibri"/>
                <w:kern w:val="0"/>
                <w:vertAlign w:val="superscript"/>
              </w:rPr>
              <w:t>-5</w:t>
            </w:r>
          </w:p>
        </w:tc>
      </w:tr>
      <w:tr w:rsidR="00875CBD" w:rsidRPr="005178F1" w14:paraId="5E3D5C87" w14:textId="77777777" w:rsidTr="00875CBD">
        <w:tc>
          <w:tcPr>
            <w:tcW w:w="1271" w:type="dxa"/>
          </w:tcPr>
          <w:p w14:paraId="3586458E" w14:textId="77777777" w:rsidR="00875CBD" w:rsidRPr="004F19C3" w:rsidRDefault="00875CBD" w:rsidP="008A5C59">
            <w:pPr>
              <w:pStyle w:val="ListParagraph"/>
              <w:widowControl/>
              <w:ind w:leftChars="0" w:left="0"/>
              <w:rPr>
                <w:rFonts w:ascii="Calibri" w:hAnsi="Calibri" w:cs="Calibri"/>
                <w:vertAlign w:val="subscript"/>
              </w:rPr>
            </w:pPr>
            <w:r w:rsidRPr="004F19C3">
              <w:rPr>
                <w:rFonts w:ascii="Calibri" w:hAnsi="Calibri" w:cs="Calibri"/>
              </w:rPr>
              <w:t>μ</w:t>
            </w:r>
            <w:r w:rsidRPr="004F19C3">
              <w:rPr>
                <w:rFonts w:ascii="Calibri" w:hAnsi="Calibri" w:cs="Calibri"/>
                <w:vertAlign w:val="subscript"/>
              </w:rPr>
              <w:t>DN4</w:t>
            </w:r>
          </w:p>
        </w:tc>
        <w:tc>
          <w:tcPr>
            <w:tcW w:w="5812" w:type="dxa"/>
            <w:vAlign w:val="bottom"/>
          </w:tcPr>
          <w:p w14:paraId="7B2717BF" w14:textId="77777777" w:rsidR="00875CBD" w:rsidRPr="004F19C3" w:rsidRDefault="00875CBD" w:rsidP="008A5C59">
            <w:pPr>
              <w:pStyle w:val="ListParagraph"/>
              <w:widowControl/>
              <w:ind w:leftChars="0" w:left="0"/>
              <w:rPr>
                <w:rFonts w:ascii="Calibri" w:eastAsia="Times New Roman" w:hAnsi="Calibri" w:cs="Calibri"/>
                <w:kern w:val="0"/>
              </w:rPr>
            </w:pPr>
            <w:r w:rsidRPr="004F19C3">
              <w:rPr>
                <w:rFonts w:ascii="Calibri" w:eastAsia="Times New Roman" w:hAnsi="Calibri" w:cs="Calibri"/>
                <w:kern w:val="0"/>
              </w:rPr>
              <w:t>Negative regulation by cTEC to DN4</w:t>
            </w:r>
          </w:p>
        </w:tc>
        <w:tc>
          <w:tcPr>
            <w:tcW w:w="1405" w:type="dxa"/>
          </w:tcPr>
          <w:p w14:paraId="25C6FF50" w14:textId="3240F40B" w:rsidR="00875CBD" w:rsidRPr="004F19C3" w:rsidRDefault="00ED036E" w:rsidP="008A5C59">
            <w:pPr>
              <w:pStyle w:val="ListParagraph"/>
              <w:widowControl/>
              <w:ind w:leftChars="0" w:left="0"/>
              <w:rPr>
                <w:rFonts w:ascii="Calibri" w:hAnsi="Calibri" w:cs="Calibri"/>
              </w:rPr>
            </w:pPr>
            <w:r w:rsidRPr="004F19C3">
              <w:rPr>
                <w:rFonts w:ascii="Calibri" w:eastAsia="Times New Roman" w:hAnsi="Calibri" w:cs="Calibri"/>
                <w:kern w:val="0"/>
              </w:rPr>
              <w:t>3.39</w:t>
            </w:r>
            <w:r w:rsidR="00875CBD" w:rsidRPr="004F19C3">
              <w:rPr>
                <w:rFonts w:ascii="Calibri" w:eastAsia="Times New Roman" w:hAnsi="Calibri" w:cs="Calibri"/>
                <w:kern w:val="0"/>
              </w:rPr>
              <w:t xml:space="preserve"> × 10</w:t>
            </w:r>
            <w:r w:rsidR="00875CBD" w:rsidRPr="004F19C3">
              <w:rPr>
                <w:rFonts w:ascii="Calibri" w:eastAsia="Times New Roman" w:hAnsi="Calibri" w:cs="Calibri"/>
                <w:kern w:val="0"/>
                <w:vertAlign w:val="superscript"/>
              </w:rPr>
              <w:t>-5</w:t>
            </w:r>
          </w:p>
        </w:tc>
      </w:tr>
      <w:tr w:rsidR="00875CBD" w:rsidRPr="005178F1" w14:paraId="7EA9DC82" w14:textId="77777777" w:rsidTr="00875CBD">
        <w:tc>
          <w:tcPr>
            <w:tcW w:w="1271" w:type="dxa"/>
          </w:tcPr>
          <w:p w14:paraId="73139748" w14:textId="77777777" w:rsidR="00875CBD" w:rsidRPr="004F19C3" w:rsidRDefault="00875CBD" w:rsidP="008A5C59">
            <w:pPr>
              <w:pStyle w:val="ListParagraph"/>
              <w:widowControl/>
              <w:ind w:leftChars="0" w:left="0"/>
              <w:rPr>
                <w:rFonts w:ascii="Calibri" w:hAnsi="Calibri" w:cs="Calibri"/>
                <w:vertAlign w:val="subscript"/>
              </w:rPr>
            </w:pPr>
            <w:r w:rsidRPr="004F19C3">
              <w:rPr>
                <w:rFonts w:ascii="Calibri" w:hAnsi="Calibri" w:cs="Calibri"/>
              </w:rPr>
              <w:t>μ</w:t>
            </w:r>
            <w:r w:rsidRPr="004F19C3">
              <w:rPr>
                <w:rFonts w:ascii="Calibri" w:hAnsi="Calibri" w:cs="Calibri"/>
                <w:vertAlign w:val="subscript"/>
              </w:rPr>
              <w:t>cTEC1</w:t>
            </w:r>
          </w:p>
        </w:tc>
        <w:tc>
          <w:tcPr>
            <w:tcW w:w="5812" w:type="dxa"/>
            <w:vAlign w:val="bottom"/>
          </w:tcPr>
          <w:p w14:paraId="519FA91B" w14:textId="77777777" w:rsidR="00875CBD" w:rsidRPr="004F19C3" w:rsidRDefault="00875CBD" w:rsidP="008A5C59">
            <w:pPr>
              <w:pStyle w:val="ListParagraph"/>
              <w:widowControl/>
              <w:ind w:leftChars="0" w:left="0"/>
              <w:rPr>
                <w:rFonts w:ascii="Calibri" w:eastAsia="Times New Roman" w:hAnsi="Calibri" w:cs="Calibri"/>
                <w:kern w:val="0"/>
              </w:rPr>
            </w:pPr>
            <w:r w:rsidRPr="004F19C3">
              <w:rPr>
                <w:rFonts w:ascii="Calibri" w:eastAsia="Times New Roman" w:hAnsi="Calibri" w:cs="Calibri"/>
                <w:kern w:val="0"/>
              </w:rPr>
              <w:t>Positive regulation by DN1 to cTEC</w:t>
            </w:r>
          </w:p>
        </w:tc>
        <w:tc>
          <w:tcPr>
            <w:tcW w:w="1405" w:type="dxa"/>
          </w:tcPr>
          <w:p w14:paraId="752745B3" w14:textId="3815D147" w:rsidR="00875CBD" w:rsidRPr="004F19C3" w:rsidRDefault="00ED036E" w:rsidP="008A5C59">
            <w:pPr>
              <w:pStyle w:val="ListParagraph"/>
              <w:widowControl/>
              <w:ind w:leftChars="0" w:left="0"/>
              <w:rPr>
                <w:rFonts w:ascii="Calibri" w:hAnsi="Calibri" w:cs="Calibri"/>
              </w:rPr>
            </w:pPr>
            <w:r w:rsidRPr="004F19C3">
              <w:rPr>
                <w:rFonts w:ascii="Calibri" w:eastAsia="Times New Roman" w:hAnsi="Calibri" w:cs="Calibri"/>
                <w:kern w:val="0"/>
              </w:rPr>
              <w:t>2.59</w:t>
            </w:r>
            <w:r w:rsidR="00875CBD" w:rsidRPr="004F19C3">
              <w:rPr>
                <w:rFonts w:ascii="Calibri" w:eastAsia="Times New Roman" w:hAnsi="Calibri" w:cs="Calibri"/>
                <w:kern w:val="0"/>
              </w:rPr>
              <w:t xml:space="preserve"> × 10</w:t>
            </w:r>
            <w:r w:rsidR="00875CBD" w:rsidRPr="004F19C3">
              <w:rPr>
                <w:rFonts w:ascii="Calibri" w:eastAsia="Times New Roman" w:hAnsi="Calibri" w:cs="Calibri"/>
                <w:kern w:val="0"/>
                <w:vertAlign w:val="superscript"/>
              </w:rPr>
              <w:t>-7</w:t>
            </w:r>
          </w:p>
        </w:tc>
      </w:tr>
      <w:tr w:rsidR="00875CBD" w:rsidRPr="005178F1" w14:paraId="544B22C0" w14:textId="77777777" w:rsidTr="00875CBD">
        <w:tc>
          <w:tcPr>
            <w:tcW w:w="1271" w:type="dxa"/>
          </w:tcPr>
          <w:p w14:paraId="557D6A6D" w14:textId="77777777" w:rsidR="00875CBD" w:rsidRPr="004F19C3" w:rsidRDefault="00875CBD" w:rsidP="008A5C59">
            <w:pPr>
              <w:pStyle w:val="ListParagraph"/>
              <w:widowControl/>
              <w:ind w:leftChars="0" w:left="0"/>
              <w:rPr>
                <w:rFonts w:ascii="Calibri" w:hAnsi="Calibri" w:cs="Calibri"/>
                <w:vertAlign w:val="subscript"/>
              </w:rPr>
            </w:pPr>
            <w:r w:rsidRPr="004F19C3">
              <w:rPr>
                <w:rFonts w:ascii="Calibri" w:hAnsi="Calibri" w:cs="Calibri"/>
              </w:rPr>
              <w:t>μ</w:t>
            </w:r>
            <w:r w:rsidRPr="004F19C3">
              <w:rPr>
                <w:rFonts w:ascii="Calibri" w:hAnsi="Calibri" w:cs="Calibri"/>
                <w:vertAlign w:val="subscript"/>
              </w:rPr>
              <w:t>cTEC2</w:t>
            </w:r>
          </w:p>
        </w:tc>
        <w:tc>
          <w:tcPr>
            <w:tcW w:w="5812" w:type="dxa"/>
            <w:vAlign w:val="bottom"/>
          </w:tcPr>
          <w:p w14:paraId="4768B389" w14:textId="77777777" w:rsidR="00875CBD" w:rsidRPr="004F19C3" w:rsidRDefault="00875CBD" w:rsidP="008A5C59">
            <w:pPr>
              <w:pStyle w:val="ListParagraph"/>
              <w:widowControl/>
              <w:ind w:leftChars="0" w:left="0"/>
              <w:rPr>
                <w:rFonts w:ascii="Calibri" w:eastAsia="Times New Roman" w:hAnsi="Calibri" w:cs="Calibri"/>
                <w:kern w:val="0"/>
              </w:rPr>
            </w:pPr>
            <w:r w:rsidRPr="004F19C3">
              <w:rPr>
                <w:rFonts w:ascii="Calibri" w:eastAsia="Times New Roman" w:hAnsi="Calibri" w:cs="Calibri"/>
                <w:kern w:val="0"/>
              </w:rPr>
              <w:t>Positive regulation by DN2 to cTEC</w:t>
            </w:r>
          </w:p>
        </w:tc>
        <w:tc>
          <w:tcPr>
            <w:tcW w:w="1405" w:type="dxa"/>
          </w:tcPr>
          <w:p w14:paraId="16BC63BE" w14:textId="00893D48" w:rsidR="00875CBD" w:rsidRPr="004F19C3" w:rsidRDefault="00ED036E" w:rsidP="008A5C59">
            <w:pPr>
              <w:pStyle w:val="ListParagraph"/>
              <w:widowControl/>
              <w:ind w:leftChars="0" w:left="0"/>
              <w:rPr>
                <w:rFonts w:ascii="Calibri" w:hAnsi="Calibri" w:cs="Calibri"/>
              </w:rPr>
            </w:pPr>
            <w:r w:rsidRPr="004F19C3">
              <w:rPr>
                <w:rFonts w:ascii="Calibri" w:eastAsia="Times New Roman" w:hAnsi="Calibri" w:cs="Calibri"/>
                <w:kern w:val="0"/>
              </w:rPr>
              <w:t>1.06</w:t>
            </w:r>
            <w:r w:rsidR="00875CBD" w:rsidRPr="004F19C3">
              <w:rPr>
                <w:rFonts w:ascii="Calibri" w:eastAsia="Times New Roman" w:hAnsi="Calibri" w:cs="Calibri"/>
                <w:kern w:val="0"/>
              </w:rPr>
              <w:t xml:space="preserve"> × 10</w:t>
            </w:r>
            <w:r w:rsidR="00875CBD" w:rsidRPr="004F19C3">
              <w:rPr>
                <w:rFonts w:ascii="Calibri" w:eastAsia="Times New Roman" w:hAnsi="Calibri" w:cs="Calibri"/>
                <w:kern w:val="0"/>
                <w:vertAlign w:val="superscript"/>
              </w:rPr>
              <w:t>-</w:t>
            </w:r>
            <w:r w:rsidRPr="004F19C3">
              <w:rPr>
                <w:rFonts w:ascii="Calibri" w:eastAsia="Times New Roman" w:hAnsi="Calibri" w:cs="Calibri"/>
                <w:kern w:val="0"/>
                <w:vertAlign w:val="superscript"/>
              </w:rPr>
              <w:t>8</w:t>
            </w:r>
          </w:p>
        </w:tc>
      </w:tr>
      <w:tr w:rsidR="00875CBD" w:rsidRPr="005178F1" w14:paraId="1AAC6083" w14:textId="77777777" w:rsidTr="00875CBD">
        <w:tc>
          <w:tcPr>
            <w:tcW w:w="1271" w:type="dxa"/>
          </w:tcPr>
          <w:p w14:paraId="6180F877" w14:textId="77777777" w:rsidR="00875CBD" w:rsidRPr="004F19C3" w:rsidRDefault="00875CBD" w:rsidP="008A5C59">
            <w:pPr>
              <w:pStyle w:val="ListParagraph"/>
              <w:widowControl/>
              <w:ind w:leftChars="0" w:left="0"/>
              <w:rPr>
                <w:rFonts w:ascii="Calibri" w:hAnsi="Calibri" w:cs="Calibri"/>
                <w:vertAlign w:val="subscript"/>
              </w:rPr>
            </w:pPr>
            <w:r w:rsidRPr="004F19C3">
              <w:rPr>
                <w:rFonts w:ascii="Calibri" w:hAnsi="Calibri" w:cs="Calibri"/>
              </w:rPr>
              <w:t>μ</w:t>
            </w:r>
            <w:r w:rsidRPr="004F19C3">
              <w:rPr>
                <w:rFonts w:ascii="Calibri" w:hAnsi="Calibri" w:cs="Calibri"/>
                <w:vertAlign w:val="subscript"/>
              </w:rPr>
              <w:t>cTEC3</w:t>
            </w:r>
          </w:p>
        </w:tc>
        <w:tc>
          <w:tcPr>
            <w:tcW w:w="5812" w:type="dxa"/>
            <w:vAlign w:val="bottom"/>
          </w:tcPr>
          <w:p w14:paraId="2BC8C978" w14:textId="77777777" w:rsidR="00875CBD" w:rsidRPr="004F19C3" w:rsidRDefault="00875CBD" w:rsidP="008A5C59">
            <w:pPr>
              <w:pStyle w:val="ListParagraph"/>
              <w:widowControl/>
              <w:ind w:leftChars="0" w:left="0"/>
              <w:rPr>
                <w:rFonts w:ascii="Calibri" w:eastAsia="Times New Roman" w:hAnsi="Calibri" w:cs="Calibri"/>
                <w:kern w:val="0"/>
              </w:rPr>
            </w:pPr>
            <w:r w:rsidRPr="004F19C3">
              <w:rPr>
                <w:rFonts w:ascii="Calibri" w:eastAsia="Times New Roman" w:hAnsi="Calibri" w:cs="Calibri"/>
                <w:kern w:val="0"/>
              </w:rPr>
              <w:t>Positive regulation by DN3 to cTEC</w:t>
            </w:r>
          </w:p>
        </w:tc>
        <w:tc>
          <w:tcPr>
            <w:tcW w:w="1405" w:type="dxa"/>
          </w:tcPr>
          <w:p w14:paraId="50E5CB12" w14:textId="5FCEE603" w:rsidR="00875CBD" w:rsidRPr="004F19C3" w:rsidRDefault="00ED036E" w:rsidP="008A5C59">
            <w:pPr>
              <w:pStyle w:val="ListParagraph"/>
              <w:widowControl/>
              <w:ind w:leftChars="0" w:left="0"/>
              <w:rPr>
                <w:rFonts w:ascii="Calibri" w:hAnsi="Calibri" w:cs="Calibri"/>
              </w:rPr>
            </w:pPr>
            <w:r w:rsidRPr="004F19C3">
              <w:rPr>
                <w:rFonts w:ascii="Calibri" w:eastAsia="Times New Roman" w:hAnsi="Calibri" w:cs="Calibri"/>
                <w:kern w:val="0"/>
              </w:rPr>
              <w:t>2.80</w:t>
            </w:r>
            <w:r w:rsidR="00875CBD" w:rsidRPr="004F19C3">
              <w:rPr>
                <w:rFonts w:ascii="Calibri" w:eastAsia="Times New Roman" w:hAnsi="Calibri" w:cs="Calibri"/>
                <w:kern w:val="0"/>
              </w:rPr>
              <w:t xml:space="preserve"> × 10</w:t>
            </w:r>
            <w:r w:rsidR="00875CBD" w:rsidRPr="004F19C3">
              <w:rPr>
                <w:rFonts w:ascii="Calibri" w:eastAsia="Times New Roman" w:hAnsi="Calibri" w:cs="Calibri"/>
                <w:kern w:val="0"/>
                <w:vertAlign w:val="superscript"/>
              </w:rPr>
              <w:t>-</w:t>
            </w:r>
            <w:r w:rsidRPr="004F19C3">
              <w:rPr>
                <w:rFonts w:ascii="Calibri" w:eastAsia="Times New Roman" w:hAnsi="Calibri" w:cs="Calibri"/>
                <w:kern w:val="0"/>
                <w:vertAlign w:val="superscript"/>
              </w:rPr>
              <w:t>9</w:t>
            </w:r>
          </w:p>
        </w:tc>
      </w:tr>
      <w:tr w:rsidR="00875CBD" w:rsidRPr="005178F1" w14:paraId="3B1F1DF2" w14:textId="77777777" w:rsidTr="00875CBD">
        <w:tc>
          <w:tcPr>
            <w:tcW w:w="1271" w:type="dxa"/>
          </w:tcPr>
          <w:p w14:paraId="61FF3570" w14:textId="77777777" w:rsidR="00875CBD" w:rsidRPr="004F19C3" w:rsidRDefault="00875CBD" w:rsidP="008A5C59">
            <w:pPr>
              <w:pStyle w:val="ListParagraph"/>
              <w:widowControl/>
              <w:ind w:leftChars="0" w:left="0"/>
              <w:rPr>
                <w:rFonts w:ascii="Calibri" w:hAnsi="Calibri" w:cs="Calibri"/>
                <w:vertAlign w:val="subscript"/>
              </w:rPr>
            </w:pPr>
            <w:r w:rsidRPr="004F19C3">
              <w:rPr>
                <w:rFonts w:ascii="Calibri" w:hAnsi="Calibri" w:cs="Calibri"/>
              </w:rPr>
              <w:t>μ</w:t>
            </w:r>
            <w:r w:rsidRPr="004F19C3">
              <w:rPr>
                <w:rFonts w:ascii="Calibri" w:hAnsi="Calibri" w:cs="Calibri"/>
                <w:vertAlign w:val="subscript"/>
              </w:rPr>
              <w:t>cTEC4</w:t>
            </w:r>
          </w:p>
        </w:tc>
        <w:tc>
          <w:tcPr>
            <w:tcW w:w="5812" w:type="dxa"/>
            <w:vAlign w:val="bottom"/>
          </w:tcPr>
          <w:p w14:paraId="16B1FE34" w14:textId="77777777" w:rsidR="00875CBD" w:rsidRPr="004F19C3" w:rsidRDefault="00875CBD" w:rsidP="008A5C59">
            <w:pPr>
              <w:pStyle w:val="ListParagraph"/>
              <w:widowControl/>
              <w:ind w:leftChars="0" w:left="0"/>
              <w:rPr>
                <w:rFonts w:ascii="Calibri" w:eastAsia="Times New Roman" w:hAnsi="Calibri" w:cs="Calibri"/>
                <w:kern w:val="0"/>
              </w:rPr>
            </w:pPr>
            <w:r w:rsidRPr="004F19C3">
              <w:rPr>
                <w:rFonts w:ascii="Calibri" w:eastAsia="Times New Roman" w:hAnsi="Calibri" w:cs="Calibri"/>
                <w:kern w:val="0"/>
              </w:rPr>
              <w:t>Positive regulation by DN4 to cTEC</w:t>
            </w:r>
          </w:p>
        </w:tc>
        <w:tc>
          <w:tcPr>
            <w:tcW w:w="1405" w:type="dxa"/>
          </w:tcPr>
          <w:p w14:paraId="4571D5AD" w14:textId="1D31C35C" w:rsidR="00875CBD" w:rsidRPr="004F19C3" w:rsidRDefault="00875CBD" w:rsidP="008A5C59">
            <w:pPr>
              <w:pStyle w:val="ListParagraph"/>
              <w:widowControl/>
              <w:ind w:leftChars="0" w:left="0"/>
              <w:rPr>
                <w:rFonts w:ascii="Calibri" w:hAnsi="Calibri" w:cs="Calibri"/>
              </w:rPr>
            </w:pPr>
            <w:r w:rsidRPr="004F19C3">
              <w:rPr>
                <w:rFonts w:ascii="Calibri" w:eastAsia="Times New Roman" w:hAnsi="Calibri" w:cs="Calibri"/>
                <w:kern w:val="0"/>
              </w:rPr>
              <w:t>5.</w:t>
            </w:r>
            <w:r w:rsidR="00ED036E" w:rsidRPr="004F19C3">
              <w:rPr>
                <w:rFonts w:ascii="Calibri" w:eastAsia="Times New Roman" w:hAnsi="Calibri" w:cs="Calibri"/>
                <w:kern w:val="0"/>
              </w:rPr>
              <w:t>33</w:t>
            </w:r>
            <w:r w:rsidRPr="004F19C3">
              <w:rPr>
                <w:rFonts w:ascii="Calibri" w:eastAsia="Times New Roman" w:hAnsi="Calibri" w:cs="Calibri"/>
                <w:kern w:val="0"/>
              </w:rPr>
              <w:t xml:space="preserve"> × 10</w:t>
            </w:r>
            <w:r w:rsidRPr="004F19C3">
              <w:rPr>
                <w:rFonts w:ascii="Calibri" w:eastAsia="Times New Roman" w:hAnsi="Calibri" w:cs="Calibri"/>
                <w:kern w:val="0"/>
                <w:vertAlign w:val="superscript"/>
              </w:rPr>
              <w:t>-7</w:t>
            </w:r>
          </w:p>
        </w:tc>
      </w:tr>
      <w:tr w:rsidR="00875CBD" w:rsidRPr="005178F1" w14:paraId="5E0E276A" w14:textId="77777777" w:rsidTr="00875CBD">
        <w:tc>
          <w:tcPr>
            <w:tcW w:w="1271" w:type="dxa"/>
          </w:tcPr>
          <w:p w14:paraId="33CCAD6C" w14:textId="77777777" w:rsidR="00875CBD" w:rsidRPr="004F19C3" w:rsidRDefault="00875CBD" w:rsidP="008A5C59">
            <w:pPr>
              <w:pStyle w:val="ListParagraph"/>
              <w:widowControl/>
              <w:ind w:leftChars="0" w:left="0"/>
              <w:rPr>
                <w:rFonts w:ascii="Calibri" w:hAnsi="Calibri" w:cs="Calibri"/>
              </w:rPr>
            </w:pPr>
            <w:r w:rsidRPr="004F19C3">
              <w:rPr>
                <w:rFonts w:ascii="Calibri" w:hAnsi="Calibri" w:cs="Calibri"/>
              </w:rPr>
              <w:t>n</w:t>
            </w:r>
            <w:r w:rsidRPr="004F19C3">
              <w:rPr>
                <w:rFonts w:ascii="Calibri" w:hAnsi="Calibri" w:cs="Calibri"/>
                <w:vertAlign w:val="subscript"/>
              </w:rPr>
              <w:t>DN1</w:t>
            </w:r>
            <w:proofErr w:type="gramStart"/>
            <w:r w:rsidRPr="004F19C3">
              <w:rPr>
                <w:rFonts w:ascii="Calibri" w:hAnsi="Calibri" w:cs="Calibri"/>
                <w:vertAlign w:val="superscript"/>
              </w:rPr>
              <w:t>tot</w:t>
            </w:r>
            <w:r w:rsidRPr="004F19C3">
              <w:rPr>
                <w:rFonts w:ascii="Calibri" w:hAnsi="Calibri" w:cs="Calibri"/>
              </w:rPr>
              <w:t>(</w:t>
            </w:r>
            <w:proofErr w:type="gramEnd"/>
            <w:r w:rsidRPr="004F19C3">
              <w:rPr>
                <w:rFonts w:ascii="Calibri" w:hAnsi="Calibri" w:cs="Calibri"/>
              </w:rPr>
              <w:t>0)</w:t>
            </w:r>
          </w:p>
        </w:tc>
        <w:tc>
          <w:tcPr>
            <w:tcW w:w="5812" w:type="dxa"/>
            <w:vAlign w:val="bottom"/>
          </w:tcPr>
          <w:p w14:paraId="4E25E046" w14:textId="77777777" w:rsidR="00875CBD" w:rsidRPr="004F19C3" w:rsidRDefault="00875CBD" w:rsidP="008A5C59">
            <w:pPr>
              <w:pStyle w:val="ListParagraph"/>
              <w:widowControl/>
              <w:ind w:leftChars="0" w:left="0"/>
              <w:rPr>
                <w:rFonts w:ascii="Calibri" w:eastAsia="Times New Roman" w:hAnsi="Calibri" w:cs="Calibri"/>
                <w:kern w:val="0"/>
              </w:rPr>
            </w:pPr>
            <w:r w:rsidRPr="004F19C3">
              <w:rPr>
                <w:rFonts w:ascii="Calibri" w:eastAsia="Times New Roman" w:hAnsi="Calibri" w:cs="Calibri"/>
                <w:kern w:val="0"/>
              </w:rPr>
              <w:t>Initial value for the number of DN1</w:t>
            </w:r>
          </w:p>
        </w:tc>
        <w:tc>
          <w:tcPr>
            <w:tcW w:w="1405" w:type="dxa"/>
          </w:tcPr>
          <w:p w14:paraId="1E19C7AE" w14:textId="6E744ACE" w:rsidR="00875CBD" w:rsidRPr="004F19C3" w:rsidRDefault="0094233E" w:rsidP="008A5C59">
            <w:pPr>
              <w:pStyle w:val="ListParagraph"/>
              <w:widowControl/>
              <w:ind w:leftChars="0" w:left="0"/>
              <w:rPr>
                <w:rFonts w:ascii="Calibri" w:hAnsi="Calibri" w:cs="Calibri"/>
              </w:rPr>
            </w:pPr>
            <w:r w:rsidRPr="004F19C3">
              <w:rPr>
                <w:rFonts w:ascii="Calibri" w:eastAsia="Times New Roman" w:hAnsi="Calibri" w:cs="Calibri"/>
                <w:kern w:val="0"/>
              </w:rPr>
              <w:t>1</w:t>
            </w:r>
            <w:r w:rsidR="00875CBD" w:rsidRPr="004F19C3">
              <w:rPr>
                <w:rFonts w:ascii="Calibri" w:eastAsia="Times New Roman" w:hAnsi="Calibri" w:cs="Calibri"/>
                <w:kern w:val="0"/>
              </w:rPr>
              <w:t>.</w:t>
            </w:r>
            <w:r w:rsidRPr="004F19C3">
              <w:rPr>
                <w:rFonts w:ascii="Calibri" w:eastAsia="Times New Roman" w:hAnsi="Calibri" w:cs="Calibri"/>
                <w:kern w:val="0"/>
              </w:rPr>
              <w:t>80</w:t>
            </w:r>
            <w:r w:rsidR="00875CBD" w:rsidRPr="004F19C3">
              <w:rPr>
                <w:rFonts w:ascii="Calibri" w:eastAsia="Times New Roman" w:hAnsi="Calibri" w:cs="Calibri"/>
                <w:kern w:val="0"/>
              </w:rPr>
              <w:t xml:space="preserve"> × 10</w:t>
            </w:r>
            <w:r w:rsidR="00875CBD" w:rsidRPr="004F19C3">
              <w:rPr>
                <w:rFonts w:ascii="Calibri" w:eastAsia="Times New Roman" w:hAnsi="Calibri" w:cs="Calibri"/>
                <w:kern w:val="0"/>
                <w:vertAlign w:val="superscript"/>
              </w:rPr>
              <w:t>6</w:t>
            </w:r>
          </w:p>
        </w:tc>
      </w:tr>
      <w:tr w:rsidR="00875CBD" w:rsidRPr="005178F1" w14:paraId="23228865" w14:textId="77777777" w:rsidTr="00875CBD">
        <w:tc>
          <w:tcPr>
            <w:tcW w:w="1271" w:type="dxa"/>
          </w:tcPr>
          <w:p w14:paraId="600AF91A" w14:textId="77777777" w:rsidR="00875CBD" w:rsidRPr="004F19C3" w:rsidRDefault="00875CBD" w:rsidP="008A5C59">
            <w:pPr>
              <w:pStyle w:val="ListParagraph"/>
              <w:widowControl/>
              <w:ind w:leftChars="0" w:left="0"/>
              <w:rPr>
                <w:rFonts w:ascii="Calibri" w:hAnsi="Calibri" w:cs="Calibri"/>
              </w:rPr>
            </w:pPr>
            <w:r w:rsidRPr="004F19C3">
              <w:rPr>
                <w:rFonts w:ascii="Calibri" w:hAnsi="Calibri" w:cs="Calibri"/>
              </w:rPr>
              <w:t>n</w:t>
            </w:r>
            <w:r w:rsidRPr="004F19C3">
              <w:rPr>
                <w:rFonts w:ascii="Calibri" w:hAnsi="Calibri" w:cs="Calibri"/>
                <w:vertAlign w:val="subscript"/>
              </w:rPr>
              <w:t>DN2</w:t>
            </w:r>
            <w:proofErr w:type="gramStart"/>
            <w:r w:rsidRPr="004F19C3">
              <w:rPr>
                <w:rFonts w:ascii="Calibri" w:hAnsi="Calibri" w:cs="Calibri"/>
                <w:vertAlign w:val="superscript"/>
              </w:rPr>
              <w:t>tot</w:t>
            </w:r>
            <w:r w:rsidRPr="004F19C3">
              <w:rPr>
                <w:rFonts w:ascii="Calibri" w:hAnsi="Calibri" w:cs="Calibri"/>
              </w:rPr>
              <w:t>(</w:t>
            </w:r>
            <w:proofErr w:type="gramEnd"/>
            <w:r w:rsidRPr="004F19C3">
              <w:rPr>
                <w:rFonts w:ascii="Calibri" w:hAnsi="Calibri" w:cs="Calibri"/>
              </w:rPr>
              <w:t>0)</w:t>
            </w:r>
          </w:p>
        </w:tc>
        <w:tc>
          <w:tcPr>
            <w:tcW w:w="5812" w:type="dxa"/>
            <w:vAlign w:val="bottom"/>
          </w:tcPr>
          <w:p w14:paraId="2003545B" w14:textId="77777777" w:rsidR="00875CBD" w:rsidRPr="004F19C3" w:rsidRDefault="00875CBD" w:rsidP="008A5C59">
            <w:pPr>
              <w:pStyle w:val="ListParagraph"/>
              <w:widowControl/>
              <w:ind w:leftChars="0" w:left="0"/>
              <w:rPr>
                <w:rFonts w:ascii="Calibri" w:eastAsia="Times New Roman" w:hAnsi="Calibri" w:cs="Calibri"/>
                <w:kern w:val="0"/>
              </w:rPr>
            </w:pPr>
            <w:r w:rsidRPr="004F19C3">
              <w:rPr>
                <w:rFonts w:ascii="Calibri" w:eastAsia="Times New Roman" w:hAnsi="Calibri" w:cs="Calibri"/>
                <w:kern w:val="0"/>
              </w:rPr>
              <w:t>Initial value for the number of DN2</w:t>
            </w:r>
          </w:p>
        </w:tc>
        <w:tc>
          <w:tcPr>
            <w:tcW w:w="1405" w:type="dxa"/>
          </w:tcPr>
          <w:p w14:paraId="3AC7EED7" w14:textId="08D7C960" w:rsidR="00875CBD" w:rsidRPr="004F19C3" w:rsidRDefault="00875CBD" w:rsidP="008A5C59">
            <w:pPr>
              <w:pStyle w:val="ListParagraph"/>
              <w:widowControl/>
              <w:ind w:leftChars="0" w:left="0"/>
              <w:rPr>
                <w:rFonts w:ascii="Calibri" w:hAnsi="Calibri" w:cs="Calibri"/>
              </w:rPr>
            </w:pPr>
            <w:r w:rsidRPr="004F19C3">
              <w:rPr>
                <w:rFonts w:ascii="Calibri" w:eastAsia="Times New Roman" w:hAnsi="Calibri" w:cs="Calibri"/>
                <w:kern w:val="0"/>
              </w:rPr>
              <w:t>7.</w:t>
            </w:r>
            <w:r w:rsidR="0094233E" w:rsidRPr="004F19C3">
              <w:rPr>
                <w:rFonts w:ascii="Calibri" w:eastAsia="Times New Roman" w:hAnsi="Calibri" w:cs="Calibri"/>
                <w:kern w:val="0"/>
              </w:rPr>
              <w:t>0</w:t>
            </w:r>
            <w:r w:rsidR="00ED036E" w:rsidRPr="004F19C3">
              <w:rPr>
                <w:rFonts w:ascii="Calibri" w:eastAsia="Times New Roman" w:hAnsi="Calibri" w:cs="Calibri"/>
                <w:kern w:val="0"/>
              </w:rPr>
              <w:t>9</w:t>
            </w:r>
            <w:r w:rsidRPr="004F19C3">
              <w:rPr>
                <w:rFonts w:ascii="Calibri" w:eastAsia="Times New Roman" w:hAnsi="Calibri" w:cs="Calibri"/>
                <w:kern w:val="0"/>
              </w:rPr>
              <w:t xml:space="preserve"> × 10</w:t>
            </w:r>
            <w:r w:rsidRPr="004F19C3">
              <w:rPr>
                <w:rFonts w:ascii="Calibri" w:eastAsia="Times New Roman" w:hAnsi="Calibri" w:cs="Calibri"/>
                <w:kern w:val="0"/>
                <w:vertAlign w:val="superscript"/>
              </w:rPr>
              <w:t>5</w:t>
            </w:r>
          </w:p>
        </w:tc>
      </w:tr>
      <w:tr w:rsidR="00875CBD" w:rsidRPr="005178F1" w14:paraId="033F955B" w14:textId="77777777" w:rsidTr="00875CBD">
        <w:tc>
          <w:tcPr>
            <w:tcW w:w="1271" w:type="dxa"/>
          </w:tcPr>
          <w:p w14:paraId="7ED75FCE" w14:textId="77777777" w:rsidR="00875CBD" w:rsidRPr="004F19C3" w:rsidRDefault="00875CBD" w:rsidP="008A5C59">
            <w:pPr>
              <w:pStyle w:val="ListParagraph"/>
              <w:widowControl/>
              <w:ind w:leftChars="0" w:left="0"/>
              <w:rPr>
                <w:rFonts w:ascii="Calibri" w:hAnsi="Calibri" w:cs="Calibri"/>
              </w:rPr>
            </w:pPr>
            <w:r w:rsidRPr="004F19C3">
              <w:rPr>
                <w:rFonts w:ascii="Calibri" w:hAnsi="Calibri" w:cs="Calibri"/>
              </w:rPr>
              <w:t>n</w:t>
            </w:r>
            <w:r w:rsidRPr="004F19C3">
              <w:rPr>
                <w:rFonts w:ascii="Calibri" w:hAnsi="Calibri" w:cs="Calibri"/>
                <w:vertAlign w:val="subscript"/>
              </w:rPr>
              <w:t>DN3</w:t>
            </w:r>
            <w:proofErr w:type="gramStart"/>
            <w:r w:rsidRPr="004F19C3">
              <w:rPr>
                <w:rFonts w:ascii="Calibri" w:hAnsi="Calibri" w:cs="Calibri"/>
                <w:vertAlign w:val="superscript"/>
              </w:rPr>
              <w:t>tot</w:t>
            </w:r>
            <w:r w:rsidRPr="004F19C3">
              <w:rPr>
                <w:rFonts w:ascii="Calibri" w:hAnsi="Calibri" w:cs="Calibri"/>
              </w:rPr>
              <w:t>(</w:t>
            </w:r>
            <w:proofErr w:type="gramEnd"/>
            <w:r w:rsidRPr="004F19C3">
              <w:rPr>
                <w:rFonts w:ascii="Calibri" w:hAnsi="Calibri" w:cs="Calibri"/>
              </w:rPr>
              <w:t>0)</w:t>
            </w:r>
          </w:p>
        </w:tc>
        <w:tc>
          <w:tcPr>
            <w:tcW w:w="5812" w:type="dxa"/>
            <w:vAlign w:val="bottom"/>
          </w:tcPr>
          <w:p w14:paraId="27836F3A" w14:textId="77777777" w:rsidR="00875CBD" w:rsidRPr="004F19C3" w:rsidRDefault="00875CBD" w:rsidP="008A5C59">
            <w:pPr>
              <w:pStyle w:val="ListParagraph"/>
              <w:widowControl/>
              <w:ind w:leftChars="0" w:left="0"/>
              <w:rPr>
                <w:rFonts w:ascii="Calibri" w:eastAsia="Times New Roman" w:hAnsi="Calibri" w:cs="Calibri"/>
                <w:kern w:val="0"/>
              </w:rPr>
            </w:pPr>
            <w:r w:rsidRPr="004F19C3">
              <w:rPr>
                <w:rFonts w:ascii="Calibri" w:eastAsia="Times New Roman" w:hAnsi="Calibri" w:cs="Calibri"/>
                <w:kern w:val="0"/>
              </w:rPr>
              <w:t>Initial value for the number of DN3</w:t>
            </w:r>
          </w:p>
        </w:tc>
        <w:tc>
          <w:tcPr>
            <w:tcW w:w="1405" w:type="dxa"/>
          </w:tcPr>
          <w:p w14:paraId="784ED49D" w14:textId="4E9B312D" w:rsidR="00875CBD" w:rsidRPr="004F19C3" w:rsidRDefault="00ED036E" w:rsidP="008A5C59">
            <w:pPr>
              <w:pStyle w:val="ListParagraph"/>
              <w:widowControl/>
              <w:ind w:leftChars="0" w:left="0"/>
              <w:rPr>
                <w:rFonts w:ascii="Calibri" w:hAnsi="Calibri" w:cs="Calibri"/>
              </w:rPr>
            </w:pPr>
            <w:r w:rsidRPr="004F19C3">
              <w:rPr>
                <w:rFonts w:ascii="Calibri" w:eastAsia="Times New Roman" w:hAnsi="Calibri" w:cs="Calibri"/>
                <w:kern w:val="0"/>
              </w:rPr>
              <w:t>2.86</w:t>
            </w:r>
            <w:r w:rsidR="00875CBD" w:rsidRPr="004F19C3">
              <w:rPr>
                <w:rFonts w:ascii="Calibri" w:eastAsia="Times New Roman" w:hAnsi="Calibri" w:cs="Calibri"/>
                <w:kern w:val="0"/>
              </w:rPr>
              <w:t xml:space="preserve"> × 10</w:t>
            </w:r>
            <w:r w:rsidR="00875CBD" w:rsidRPr="004F19C3">
              <w:rPr>
                <w:rFonts w:ascii="Calibri" w:eastAsia="Times New Roman" w:hAnsi="Calibri" w:cs="Calibri"/>
                <w:kern w:val="0"/>
                <w:vertAlign w:val="superscript"/>
              </w:rPr>
              <w:t>6</w:t>
            </w:r>
          </w:p>
        </w:tc>
      </w:tr>
      <w:tr w:rsidR="00875CBD" w:rsidRPr="005178F1" w14:paraId="1F373205" w14:textId="77777777" w:rsidTr="00875CBD">
        <w:tc>
          <w:tcPr>
            <w:tcW w:w="1271" w:type="dxa"/>
          </w:tcPr>
          <w:p w14:paraId="39518386" w14:textId="77777777" w:rsidR="00875CBD" w:rsidRPr="004F19C3" w:rsidRDefault="00875CBD" w:rsidP="008A5C59">
            <w:pPr>
              <w:pStyle w:val="ListParagraph"/>
              <w:widowControl/>
              <w:ind w:leftChars="0" w:left="0"/>
              <w:rPr>
                <w:rFonts w:ascii="Calibri" w:hAnsi="Calibri" w:cs="Calibri"/>
              </w:rPr>
            </w:pPr>
            <w:r w:rsidRPr="004F19C3">
              <w:rPr>
                <w:rFonts w:ascii="Calibri" w:hAnsi="Calibri" w:cs="Calibri"/>
              </w:rPr>
              <w:t>n</w:t>
            </w:r>
            <w:r w:rsidRPr="004F19C3">
              <w:rPr>
                <w:rFonts w:ascii="Calibri" w:hAnsi="Calibri" w:cs="Calibri"/>
                <w:vertAlign w:val="subscript"/>
              </w:rPr>
              <w:t>DN4</w:t>
            </w:r>
            <w:proofErr w:type="gramStart"/>
            <w:r w:rsidRPr="004F19C3">
              <w:rPr>
                <w:rFonts w:ascii="Calibri" w:hAnsi="Calibri" w:cs="Calibri"/>
                <w:vertAlign w:val="superscript"/>
              </w:rPr>
              <w:t>tot</w:t>
            </w:r>
            <w:r w:rsidRPr="004F19C3">
              <w:rPr>
                <w:rFonts w:ascii="Calibri" w:hAnsi="Calibri" w:cs="Calibri"/>
              </w:rPr>
              <w:t>(</w:t>
            </w:r>
            <w:proofErr w:type="gramEnd"/>
            <w:r w:rsidRPr="004F19C3">
              <w:rPr>
                <w:rFonts w:ascii="Calibri" w:hAnsi="Calibri" w:cs="Calibri"/>
              </w:rPr>
              <w:t>0)</w:t>
            </w:r>
          </w:p>
        </w:tc>
        <w:tc>
          <w:tcPr>
            <w:tcW w:w="5812" w:type="dxa"/>
            <w:vAlign w:val="bottom"/>
          </w:tcPr>
          <w:p w14:paraId="072F7FC1" w14:textId="77777777" w:rsidR="00875CBD" w:rsidRPr="004F19C3" w:rsidRDefault="00875CBD" w:rsidP="008A5C59">
            <w:pPr>
              <w:pStyle w:val="ListParagraph"/>
              <w:widowControl/>
              <w:ind w:leftChars="0" w:left="0"/>
              <w:rPr>
                <w:rFonts w:ascii="Calibri" w:eastAsia="Times New Roman" w:hAnsi="Calibri" w:cs="Calibri"/>
                <w:kern w:val="0"/>
              </w:rPr>
            </w:pPr>
            <w:r w:rsidRPr="004F19C3">
              <w:rPr>
                <w:rFonts w:ascii="Calibri" w:eastAsia="Times New Roman" w:hAnsi="Calibri" w:cs="Calibri"/>
                <w:kern w:val="0"/>
              </w:rPr>
              <w:t>Initial value for the number of DN4</w:t>
            </w:r>
          </w:p>
        </w:tc>
        <w:tc>
          <w:tcPr>
            <w:tcW w:w="1405" w:type="dxa"/>
          </w:tcPr>
          <w:p w14:paraId="4444D1F3" w14:textId="35EDBB69" w:rsidR="00875CBD" w:rsidRPr="004F19C3" w:rsidRDefault="0094233E" w:rsidP="008A5C59">
            <w:pPr>
              <w:pStyle w:val="ListParagraph"/>
              <w:widowControl/>
              <w:ind w:leftChars="0" w:left="0"/>
              <w:rPr>
                <w:rFonts w:ascii="Calibri" w:hAnsi="Calibri" w:cs="Calibri"/>
              </w:rPr>
            </w:pPr>
            <w:r w:rsidRPr="004F19C3">
              <w:rPr>
                <w:rFonts w:ascii="Calibri" w:eastAsia="Times New Roman" w:hAnsi="Calibri" w:cs="Calibri"/>
                <w:kern w:val="0"/>
              </w:rPr>
              <w:t>3.8</w:t>
            </w:r>
            <w:r w:rsidR="00ED036E" w:rsidRPr="004F19C3">
              <w:rPr>
                <w:rFonts w:ascii="Calibri" w:eastAsia="Times New Roman" w:hAnsi="Calibri" w:cs="Calibri"/>
                <w:kern w:val="0"/>
              </w:rPr>
              <w:t>4</w:t>
            </w:r>
            <w:r w:rsidR="00875CBD" w:rsidRPr="004F19C3">
              <w:rPr>
                <w:rFonts w:ascii="Calibri" w:eastAsia="Times New Roman" w:hAnsi="Calibri" w:cs="Calibri"/>
                <w:kern w:val="0"/>
              </w:rPr>
              <w:t xml:space="preserve"> × 10</w:t>
            </w:r>
            <w:r w:rsidR="00875CBD" w:rsidRPr="004F19C3">
              <w:rPr>
                <w:rFonts w:ascii="Calibri" w:eastAsia="Times New Roman" w:hAnsi="Calibri" w:cs="Calibri"/>
                <w:kern w:val="0"/>
                <w:vertAlign w:val="superscript"/>
              </w:rPr>
              <w:t>6</w:t>
            </w:r>
          </w:p>
        </w:tc>
      </w:tr>
      <w:tr w:rsidR="00875CBD" w:rsidRPr="005178F1" w14:paraId="2370929F" w14:textId="77777777" w:rsidTr="00875CBD">
        <w:tc>
          <w:tcPr>
            <w:tcW w:w="1271" w:type="dxa"/>
          </w:tcPr>
          <w:p w14:paraId="23869C05" w14:textId="77777777" w:rsidR="00875CBD" w:rsidRPr="004F19C3" w:rsidRDefault="00875CBD" w:rsidP="008A5C59">
            <w:pPr>
              <w:pStyle w:val="ListParagraph"/>
              <w:widowControl/>
              <w:ind w:leftChars="0" w:left="0"/>
              <w:rPr>
                <w:rFonts w:ascii="Calibri" w:hAnsi="Calibri" w:cs="Calibri"/>
                <w:vertAlign w:val="subscript"/>
              </w:rPr>
            </w:pPr>
            <w:r w:rsidRPr="004F19C3">
              <w:rPr>
                <w:rFonts w:ascii="Calibri" w:hAnsi="Calibri" w:cs="Calibri"/>
              </w:rPr>
              <w:t>p</w:t>
            </w:r>
            <w:r w:rsidRPr="004F19C3">
              <w:rPr>
                <w:rFonts w:ascii="Calibri" w:hAnsi="Calibri" w:cs="Calibri"/>
                <w:vertAlign w:val="subscript"/>
              </w:rPr>
              <w:t>DN1</w:t>
            </w:r>
          </w:p>
        </w:tc>
        <w:tc>
          <w:tcPr>
            <w:tcW w:w="5812" w:type="dxa"/>
            <w:vAlign w:val="bottom"/>
          </w:tcPr>
          <w:p w14:paraId="7E1C3A1D" w14:textId="6FF397FF" w:rsidR="00875CBD" w:rsidRPr="004F19C3" w:rsidRDefault="00686F12" w:rsidP="008A5C59">
            <w:pPr>
              <w:pStyle w:val="ListParagraph"/>
              <w:widowControl/>
              <w:ind w:leftChars="0" w:left="0"/>
              <w:rPr>
                <w:rFonts w:ascii="Calibri" w:eastAsia="Times New Roman" w:hAnsi="Calibri" w:cs="Calibri"/>
                <w:kern w:val="0"/>
              </w:rPr>
            </w:pPr>
            <w:r w:rsidRPr="004F19C3">
              <w:rPr>
                <w:rFonts w:ascii="Calibri" w:eastAsia="Times New Roman" w:hAnsi="Calibri" w:cs="Calibri"/>
                <w:kern w:val="0"/>
              </w:rPr>
              <w:t>Proportion</w:t>
            </w:r>
            <w:r w:rsidR="00875CBD" w:rsidRPr="004F19C3">
              <w:rPr>
                <w:rFonts w:ascii="Calibri" w:eastAsia="Times New Roman" w:hAnsi="Calibri" w:cs="Calibri"/>
                <w:kern w:val="0"/>
              </w:rPr>
              <w:t xml:space="preserve"> of normal cells in the initial number of DN1</w:t>
            </w:r>
          </w:p>
        </w:tc>
        <w:tc>
          <w:tcPr>
            <w:tcW w:w="1405" w:type="dxa"/>
          </w:tcPr>
          <w:p w14:paraId="1BEE639F" w14:textId="3129AD72" w:rsidR="00875CBD" w:rsidRPr="004F19C3" w:rsidRDefault="0094233E" w:rsidP="008A5C59">
            <w:pPr>
              <w:pStyle w:val="ListParagraph"/>
              <w:widowControl/>
              <w:ind w:leftChars="0" w:left="0"/>
              <w:rPr>
                <w:rFonts w:ascii="Calibri" w:hAnsi="Calibri" w:cs="Calibri"/>
              </w:rPr>
            </w:pPr>
            <w:r w:rsidRPr="004F19C3">
              <w:rPr>
                <w:rFonts w:ascii="Calibri" w:eastAsia="Times New Roman" w:hAnsi="Calibri" w:cs="Calibri"/>
                <w:kern w:val="0"/>
              </w:rPr>
              <w:t>2.</w:t>
            </w:r>
            <w:r w:rsidR="00ED036E" w:rsidRPr="004F19C3">
              <w:rPr>
                <w:rFonts w:ascii="Calibri" w:eastAsia="Times New Roman" w:hAnsi="Calibri" w:cs="Calibri"/>
                <w:kern w:val="0"/>
              </w:rPr>
              <w:t>30</w:t>
            </w:r>
            <w:r w:rsidR="00875CBD" w:rsidRPr="004F19C3">
              <w:rPr>
                <w:rFonts w:ascii="Calibri" w:eastAsia="Times New Roman" w:hAnsi="Calibri" w:cs="Calibri"/>
                <w:kern w:val="0"/>
              </w:rPr>
              <w:t xml:space="preserve"> × 10</w:t>
            </w:r>
            <w:r w:rsidR="00875CBD" w:rsidRPr="004F19C3">
              <w:rPr>
                <w:rFonts w:ascii="Calibri" w:eastAsia="Times New Roman" w:hAnsi="Calibri" w:cs="Calibri"/>
                <w:kern w:val="0"/>
                <w:vertAlign w:val="superscript"/>
              </w:rPr>
              <w:t>-3</w:t>
            </w:r>
          </w:p>
        </w:tc>
      </w:tr>
      <w:tr w:rsidR="00875CBD" w:rsidRPr="005178F1" w14:paraId="7AFABDDD" w14:textId="77777777" w:rsidTr="00875CBD">
        <w:tc>
          <w:tcPr>
            <w:tcW w:w="1271" w:type="dxa"/>
          </w:tcPr>
          <w:p w14:paraId="30B598A8" w14:textId="77777777" w:rsidR="00875CBD" w:rsidRPr="004F19C3" w:rsidRDefault="00875CBD" w:rsidP="008A5C59">
            <w:pPr>
              <w:pStyle w:val="ListParagraph"/>
              <w:widowControl/>
              <w:ind w:leftChars="0" w:left="0"/>
              <w:rPr>
                <w:rFonts w:ascii="Calibri" w:hAnsi="Calibri" w:cs="Calibri"/>
                <w:vertAlign w:val="subscript"/>
              </w:rPr>
            </w:pPr>
            <w:r w:rsidRPr="004F19C3">
              <w:rPr>
                <w:rFonts w:ascii="Calibri" w:hAnsi="Calibri" w:cs="Calibri"/>
              </w:rPr>
              <w:lastRenderedPageBreak/>
              <w:t>p</w:t>
            </w:r>
            <w:r w:rsidRPr="004F19C3">
              <w:rPr>
                <w:rFonts w:ascii="Calibri" w:hAnsi="Calibri" w:cs="Calibri"/>
                <w:vertAlign w:val="subscript"/>
              </w:rPr>
              <w:t>DN2</w:t>
            </w:r>
          </w:p>
        </w:tc>
        <w:tc>
          <w:tcPr>
            <w:tcW w:w="5812" w:type="dxa"/>
            <w:vAlign w:val="bottom"/>
          </w:tcPr>
          <w:p w14:paraId="41AE3607" w14:textId="7F48D9DB" w:rsidR="00875CBD" w:rsidRPr="004F19C3" w:rsidRDefault="00686F12" w:rsidP="008A5C59">
            <w:pPr>
              <w:pStyle w:val="ListParagraph"/>
              <w:widowControl/>
              <w:ind w:leftChars="0" w:left="0"/>
              <w:rPr>
                <w:rFonts w:ascii="Calibri" w:eastAsia="Times New Roman" w:hAnsi="Calibri" w:cs="Calibri"/>
                <w:kern w:val="0"/>
              </w:rPr>
            </w:pPr>
            <w:r w:rsidRPr="004F19C3">
              <w:rPr>
                <w:rFonts w:ascii="Calibri" w:eastAsia="Times New Roman" w:hAnsi="Calibri" w:cs="Calibri"/>
                <w:kern w:val="0"/>
              </w:rPr>
              <w:t>Proportion</w:t>
            </w:r>
            <w:r w:rsidR="00875CBD" w:rsidRPr="004F19C3">
              <w:rPr>
                <w:rFonts w:ascii="Calibri" w:eastAsia="Times New Roman" w:hAnsi="Calibri" w:cs="Calibri"/>
                <w:kern w:val="0"/>
              </w:rPr>
              <w:t xml:space="preserve"> of normal cells in the initial number of DN2</w:t>
            </w:r>
          </w:p>
        </w:tc>
        <w:tc>
          <w:tcPr>
            <w:tcW w:w="1405" w:type="dxa"/>
          </w:tcPr>
          <w:p w14:paraId="535B91F1" w14:textId="77EA61F0" w:rsidR="00875CBD" w:rsidRPr="004F19C3" w:rsidRDefault="00ED036E" w:rsidP="008A5C59">
            <w:pPr>
              <w:pStyle w:val="ListParagraph"/>
              <w:widowControl/>
              <w:ind w:leftChars="0" w:left="0"/>
              <w:rPr>
                <w:rFonts w:ascii="Calibri" w:hAnsi="Calibri" w:cs="Calibri"/>
              </w:rPr>
            </w:pPr>
            <w:r w:rsidRPr="004F19C3">
              <w:rPr>
                <w:rFonts w:ascii="Calibri" w:eastAsia="Times New Roman" w:hAnsi="Calibri" w:cs="Calibri"/>
                <w:kern w:val="0"/>
              </w:rPr>
              <w:t>2.37</w:t>
            </w:r>
            <w:r w:rsidR="00875CBD" w:rsidRPr="004F19C3">
              <w:rPr>
                <w:rFonts w:ascii="Calibri" w:eastAsia="Times New Roman" w:hAnsi="Calibri" w:cs="Calibri"/>
                <w:kern w:val="0"/>
              </w:rPr>
              <w:t xml:space="preserve"> × 10</w:t>
            </w:r>
            <w:r w:rsidR="00875CBD" w:rsidRPr="004F19C3">
              <w:rPr>
                <w:rFonts w:ascii="Calibri" w:eastAsia="Times New Roman" w:hAnsi="Calibri" w:cs="Calibri"/>
                <w:kern w:val="0"/>
                <w:vertAlign w:val="superscript"/>
              </w:rPr>
              <w:t>-</w:t>
            </w:r>
            <w:r w:rsidRPr="004F19C3">
              <w:rPr>
                <w:rFonts w:ascii="Calibri" w:eastAsia="Times New Roman" w:hAnsi="Calibri" w:cs="Calibri"/>
                <w:kern w:val="0"/>
                <w:vertAlign w:val="superscript"/>
              </w:rPr>
              <w:t>2</w:t>
            </w:r>
          </w:p>
        </w:tc>
      </w:tr>
      <w:tr w:rsidR="00875CBD" w:rsidRPr="005178F1" w14:paraId="27C3ABF4" w14:textId="77777777" w:rsidTr="00875CBD">
        <w:tc>
          <w:tcPr>
            <w:tcW w:w="1271" w:type="dxa"/>
          </w:tcPr>
          <w:p w14:paraId="0052B609" w14:textId="77777777" w:rsidR="00875CBD" w:rsidRPr="004F19C3" w:rsidRDefault="00875CBD" w:rsidP="008A5C59">
            <w:pPr>
              <w:pStyle w:val="ListParagraph"/>
              <w:widowControl/>
              <w:ind w:leftChars="0" w:left="0"/>
              <w:rPr>
                <w:rFonts w:ascii="Calibri" w:hAnsi="Calibri" w:cs="Calibri"/>
                <w:vertAlign w:val="subscript"/>
              </w:rPr>
            </w:pPr>
            <w:r w:rsidRPr="004F19C3">
              <w:rPr>
                <w:rFonts w:ascii="Calibri" w:hAnsi="Calibri" w:cs="Calibri"/>
              </w:rPr>
              <w:t>p</w:t>
            </w:r>
            <w:r w:rsidRPr="004F19C3">
              <w:rPr>
                <w:rFonts w:ascii="Calibri" w:hAnsi="Calibri" w:cs="Calibri"/>
                <w:vertAlign w:val="subscript"/>
              </w:rPr>
              <w:t>DN3</w:t>
            </w:r>
          </w:p>
        </w:tc>
        <w:tc>
          <w:tcPr>
            <w:tcW w:w="5812" w:type="dxa"/>
            <w:vAlign w:val="bottom"/>
          </w:tcPr>
          <w:p w14:paraId="001E165E" w14:textId="1544E026" w:rsidR="00875CBD" w:rsidRPr="004F19C3" w:rsidRDefault="00686F12" w:rsidP="008A5C59">
            <w:pPr>
              <w:pStyle w:val="ListParagraph"/>
              <w:widowControl/>
              <w:ind w:leftChars="0" w:left="0"/>
              <w:rPr>
                <w:rFonts w:ascii="Calibri" w:eastAsia="Times New Roman" w:hAnsi="Calibri" w:cs="Calibri"/>
                <w:kern w:val="0"/>
              </w:rPr>
            </w:pPr>
            <w:r w:rsidRPr="004F19C3">
              <w:rPr>
                <w:rFonts w:ascii="Calibri" w:eastAsia="Times New Roman" w:hAnsi="Calibri" w:cs="Calibri"/>
                <w:kern w:val="0"/>
              </w:rPr>
              <w:t>Proportion</w:t>
            </w:r>
            <w:r w:rsidR="00875CBD" w:rsidRPr="004F19C3">
              <w:rPr>
                <w:rFonts w:ascii="Calibri" w:eastAsia="Times New Roman" w:hAnsi="Calibri" w:cs="Calibri"/>
                <w:kern w:val="0"/>
              </w:rPr>
              <w:t xml:space="preserve"> of normal cells in the initial number of DN3</w:t>
            </w:r>
          </w:p>
        </w:tc>
        <w:tc>
          <w:tcPr>
            <w:tcW w:w="1405" w:type="dxa"/>
          </w:tcPr>
          <w:p w14:paraId="1D4CD63D" w14:textId="36DB1097" w:rsidR="00875CBD" w:rsidRPr="004F19C3" w:rsidRDefault="00ED036E" w:rsidP="008A5C59">
            <w:pPr>
              <w:pStyle w:val="ListParagraph"/>
              <w:widowControl/>
              <w:ind w:leftChars="0" w:left="0"/>
              <w:rPr>
                <w:rFonts w:ascii="Calibri" w:hAnsi="Calibri" w:cs="Calibri"/>
              </w:rPr>
            </w:pPr>
            <w:r w:rsidRPr="004F19C3">
              <w:rPr>
                <w:rFonts w:ascii="Calibri" w:eastAsia="Times New Roman" w:hAnsi="Calibri" w:cs="Calibri"/>
                <w:kern w:val="0"/>
              </w:rPr>
              <w:t>4.08</w:t>
            </w:r>
            <w:r w:rsidR="00875CBD" w:rsidRPr="004F19C3">
              <w:rPr>
                <w:rFonts w:ascii="Calibri" w:eastAsia="Times New Roman" w:hAnsi="Calibri" w:cs="Calibri"/>
                <w:kern w:val="0"/>
              </w:rPr>
              <w:t xml:space="preserve"> × 10</w:t>
            </w:r>
            <w:r w:rsidR="00875CBD" w:rsidRPr="004F19C3">
              <w:rPr>
                <w:rFonts w:ascii="Calibri" w:eastAsia="Times New Roman" w:hAnsi="Calibri" w:cs="Calibri"/>
                <w:kern w:val="0"/>
                <w:vertAlign w:val="superscript"/>
              </w:rPr>
              <w:t>-</w:t>
            </w:r>
            <w:r w:rsidRPr="004F19C3">
              <w:rPr>
                <w:rFonts w:ascii="Calibri" w:eastAsia="Times New Roman" w:hAnsi="Calibri" w:cs="Calibri"/>
                <w:kern w:val="0"/>
                <w:vertAlign w:val="superscript"/>
              </w:rPr>
              <w:t>4</w:t>
            </w:r>
          </w:p>
        </w:tc>
      </w:tr>
      <w:tr w:rsidR="00875CBD" w:rsidRPr="005178F1" w14:paraId="4A6DE2F9" w14:textId="77777777" w:rsidTr="00875CBD">
        <w:tc>
          <w:tcPr>
            <w:tcW w:w="1271" w:type="dxa"/>
          </w:tcPr>
          <w:p w14:paraId="18A8809A" w14:textId="77777777" w:rsidR="00875CBD" w:rsidRPr="004F19C3" w:rsidRDefault="00875CBD" w:rsidP="008A5C59">
            <w:pPr>
              <w:pStyle w:val="ListParagraph"/>
              <w:widowControl/>
              <w:ind w:leftChars="0" w:left="0"/>
              <w:rPr>
                <w:rFonts w:ascii="Calibri" w:hAnsi="Calibri" w:cs="Calibri"/>
                <w:vertAlign w:val="subscript"/>
              </w:rPr>
            </w:pPr>
            <w:r w:rsidRPr="004F19C3">
              <w:rPr>
                <w:rFonts w:ascii="Calibri" w:hAnsi="Calibri" w:cs="Calibri"/>
              </w:rPr>
              <w:t>p</w:t>
            </w:r>
            <w:r w:rsidRPr="004F19C3">
              <w:rPr>
                <w:rFonts w:ascii="Calibri" w:hAnsi="Calibri" w:cs="Calibri"/>
                <w:vertAlign w:val="subscript"/>
              </w:rPr>
              <w:t>DN4</w:t>
            </w:r>
          </w:p>
        </w:tc>
        <w:tc>
          <w:tcPr>
            <w:tcW w:w="5812" w:type="dxa"/>
            <w:vAlign w:val="bottom"/>
          </w:tcPr>
          <w:p w14:paraId="135A64AF" w14:textId="06DAF8C8" w:rsidR="00875CBD" w:rsidRPr="004F19C3" w:rsidRDefault="00686F12" w:rsidP="008A5C59">
            <w:pPr>
              <w:pStyle w:val="ListParagraph"/>
              <w:widowControl/>
              <w:ind w:leftChars="0" w:left="0"/>
              <w:rPr>
                <w:rFonts w:ascii="Calibri" w:eastAsia="Times New Roman" w:hAnsi="Calibri" w:cs="Calibri"/>
                <w:kern w:val="0"/>
              </w:rPr>
            </w:pPr>
            <w:r w:rsidRPr="004F19C3">
              <w:rPr>
                <w:rFonts w:ascii="Calibri" w:eastAsia="Times New Roman" w:hAnsi="Calibri" w:cs="Calibri"/>
                <w:kern w:val="0"/>
              </w:rPr>
              <w:t>Proportion</w:t>
            </w:r>
            <w:r w:rsidR="00875CBD" w:rsidRPr="004F19C3">
              <w:rPr>
                <w:rFonts w:ascii="Calibri" w:eastAsia="Times New Roman" w:hAnsi="Calibri" w:cs="Calibri"/>
                <w:kern w:val="0"/>
              </w:rPr>
              <w:t xml:space="preserve"> of normal cells in the initial number of DN4</w:t>
            </w:r>
          </w:p>
        </w:tc>
        <w:tc>
          <w:tcPr>
            <w:tcW w:w="1405" w:type="dxa"/>
          </w:tcPr>
          <w:p w14:paraId="0DD54968" w14:textId="587D2DAA" w:rsidR="00875CBD" w:rsidRPr="004F19C3" w:rsidRDefault="00ED036E" w:rsidP="008A5C59">
            <w:pPr>
              <w:pStyle w:val="ListParagraph"/>
              <w:widowControl/>
              <w:ind w:leftChars="0" w:left="0"/>
              <w:rPr>
                <w:rFonts w:ascii="Calibri" w:hAnsi="Calibri" w:cs="Calibri"/>
              </w:rPr>
            </w:pPr>
            <w:r w:rsidRPr="004F19C3">
              <w:rPr>
                <w:rFonts w:ascii="Calibri" w:eastAsia="Times New Roman" w:hAnsi="Calibri" w:cs="Calibri"/>
                <w:kern w:val="0"/>
              </w:rPr>
              <w:t>2.47</w:t>
            </w:r>
            <w:r w:rsidR="00875CBD" w:rsidRPr="004F19C3">
              <w:rPr>
                <w:rFonts w:ascii="Calibri" w:eastAsia="Times New Roman" w:hAnsi="Calibri" w:cs="Calibri"/>
                <w:kern w:val="0"/>
              </w:rPr>
              <w:t xml:space="preserve"> × 10</w:t>
            </w:r>
            <w:r w:rsidR="00875CBD" w:rsidRPr="004F19C3">
              <w:rPr>
                <w:rFonts w:ascii="Calibri" w:eastAsia="Times New Roman" w:hAnsi="Calibri" w:cs="Calibri"/>
                <w:kern w:val="0"/>
                <w:vertAlign w:val="superscript"/>
              </w:rPr>
              <w:t>-</w:t>
            </w:r>
            <w:r w:rsidRPr="004F19C3">
              <w:rPr>
                <w:rFonts w:ascii="Calibri" w:eastAsia="Times New Roman" w:hAnsi="Calibri" w:cs="Calibri"/>
                <w:kern w:val="0"/>
                <w:vertAlign w:val="superscript"/>
              </w:rPr>
              <w:t>5</w:t>
            </w:r>
          </w:p>
        </w:tc>
      </w:tr>
      <w:tr w:rsidR="00875CBD" w:rsidRPr="005178F1" w14:paraId="0B17D2CC" w14:textId="77777777" w:rsidTr="00875CBD">
        <w:tc>
          <w:tcPr>
            <w:tcW w:w="1271" w:type="dxa"/>
          </w:tcPr>
          <w:p w14:paraId="74A957E3" w14:textId="77777777" w:rsidR="00875CBD" w:rsidRPr="004F19C3" w:rsidRDefault="00875CBD" w:rsidP="008A5C59">
            <w:pPr>
              <w:pStyle w:val="ListParagraph"/>
              <w:widowControl/>
              <w:ind w:leftChars="0" w:left="0"/>
              <w:rPr>
                <w:rFonts w:ascii="Calibri" w:hAnsi="Calibri" w:cs="Calibri"/>
                <w:vertAlign w:val="subscript"/>
              </w:rPr>
            </w:pPr>
            <w:r w:rsidRPr="004F19C3">
              <w:rPr>
                <w:rFonts w:ascii="Calibri" w:hAnsi="Calibri" w:cs="Calibri"/>
              </w:rPr>
              <w:t>ω</w:t>
            </w:r>
            <w:r w:rsidRPr="004F19C3">
              <w:rPr>
                <w:rFonts w:ascii="Calibri" w:hAnsi="Calibri" w:cs="Calibri"/>
                <w:vertAlign w:val="subscript"/>
              </w:rPr>
              <w:t>DN1</w:t>
            </w:r>
          </w:p>
        </w:tc>
        <w:tc>
          <w:tcPr>
            <w:tcW w:w="5812" w:type="dxa"/>
            <w:vAlign w:val="bottom"/>
          </w:tcPr>
          <w:p w14:paraId="1F9D9781" w14:textId="77777777" w:rsidR="00875CBD" w:rsidRPr="004F19C3" w:rsidRDefault="00875CBD" w:rsidP="008A5C59">
            <w:pPr>
              <w:pStyle w:val="ListParagraph"/>
              <w:widowControl/>
              <w:ind w:leftChars="0" w:left="0"/>
              <w:rPr>
                <w:rFonts w:ascii="Calibri" w:eastAsia="Times New Roman" w:hAnsi="Calibri" w:cs="Calibri"/>
                <w:kern w:val="0"/>
              </w:rPr>
            </w:pPr>
            <w:r w:rsidRPr="004F19C3">
              <w:rPr>
                <w:rFonts w:ascii="Calibri" w:eastAsia="Times New Roman" w:hAnsi="Calibri" w:cs="Calibri"/>
                <w:kern w:val="0"/>
              </w:rPr>
              <w:t>Death rate of irradiated DN1</w:t>
            </w:r>
          </w:p>
        </w:tc>
        <w:tc>
          <w:tcPr>
            <w:tcW w:w="1405" w:type="dxa"/>
          </w:tcPr>
          <w:p w14:paraId="7BC9E309" w14:textId="20D1D086" w:rsidR="00875CBD" w:rsidRPr="004F19C3" w:rsidRDefault="00875CBD" w:rsidP="008A5C59">
            <w:pPr>
              <w:pStyle w:val="ListParagraph"/>
              <w:widowControl/>
              <w:ind w:leftChars="0" w:left="0"/>
              <w:rPr>
                <w:rFonts w:ascii="Calibri" w:hAnsi="Calibri" w:cs="Calibri"/>
              </w:rPr>
            </w:pPr>
            <w:r w:rsidRPr="004F19C3">
              <w:rPr>
                <w:rFonts w:ascii="Calibri" w:eastAsia="Times New Roman" w:hAnsi="Calibri" w:cs="Calibri"/>
                <w:kern w:val="0"/>
              </w:rPr>
              <w:t>6.2</w:t>
            </w:r>
            <w:r w:rsidR="00ED036E" w:rsidRPr="004F19C3">
              <w:rPr>
                <w:rFonts w:ascii="Calibri" w:eastAsia="Times New Roman" w:hAnsi="Calibri" w:cs="Calibri"/>
                <w:kern w:val="0"/>
              </w:rPr>
              <w:t>4</w:t>
            </w:r>
            <w:r w:rsidRPr="004F19C3">
              <w:rPr>
                <w:rFonts w:ascii="Calibri" w:eastAsia="Times New Roman" w:hAnsi="Calibri" w:cs="Calibri"/>
                <w:kern w:val="0"/>
              </w:rPr>
              <w:t xml:space="preserve"> × 10</w:t>
            </w:r>
            <w:r w:rsidRPr="004F19C3">
              <w:rPr>
                <w:rFonts w:ascii="Calibri" w:eastAsia="Times New Roman" w:hAnsi="Calibri" w:cs="Calibri"/>
                <w:kern w:val="0"/>
                <w:vertAlign w:val="superscript"/>
              </w:rPr>
              <w:t>-1</w:t>
            </w:r>
          </w:p>
        </w:tc>
      </w:tr>
      <w:tr w:rsidR="00875CBD" w:rsidRPr="005178F1" w14:paraId="3B58E554" w14:textId="77777777" w:rsidTr="00875CBD">
        <w:tc>
          <w:tcPr>
            <w:tcW w:w="1271" w:type="dxa"/>
          </w:tcPr>
          <w:p w14:paraId="2BFE9FC5" w14:textId="77777777" w:rsidR="00875CBD" w:rsidRPr="004F19C3" w:rsidRDefault="00875CBD" w:rsidP="008A5C59">
            <w:pPr>
              <w:pStyle w:val="ListParagraph"/>
              <w:widowControl/>
              <w:ind w:leftChars="0" w:left="0"/>
              <w:rPr>
                <w:rFonts w:ascii="Calibri" w:hAnsi="Calibri" w:cs="Calibri"/>
                <w:vertAlign w:val="subscript"/>
              </w:rPr>
            </w:pPr>
            <w:r w:rsidRPr="004F19C3">
              <w:rPr>
                <w:rFonts w:ascii="Calibri" w:hAnsi="Calibri" w:cs="Calibri"/>
              </w:rPr>
              <w:t>ω</w:t>
            </w:r>
            <w:r w:rsidRPr="004F19C3">
              <w:rPr>
                <w:rFonts w:ascii="Calibri" w:hAnsi="Calibri" w:cs="Calibri"/>
                <w:vertAlign w:val="subscript"/>
              </w:rPr>
              <w:t>DN2</w:t>
            </w:r>
          </w:p>
        </w:tc>
        <w:tc>
          <w:tcPr>
            <w:tcW w:w="5812" w:type="dxa"/>
            <w:vAlign w:val="bottom"/>
          </w:tcPr>
          <w:p w14:paraId="6244233A" w14:textId="77777777" w:rsidR="00875CBD" w:rsidRPr="004F19C3" w:rsidRDefault="00875CBD" w:rsidP="008A5C59">
            <w:pPr>
              <w:pStyle w:val="ListParagraph"/>
              <w:widowControl/>
              <w:ind w:leftChars="0" w:left="0"/>
              <w:rPr>
                <w:rFonts w:ascii="Calibri" w:eastAsia="Times New Roman" w:hAnsi="Calibri" w:cs="Calibri"/>
                <w:kern w:val="0"/>
              </w:rPr>
            </w:pPr>
            <w:r w:rsidRPr="004F19C3">
              <w:rPr>
                <w:rFonts w:ascii="Calibri" w:eastAsia="Times New Roman" w:hAnsi="Calibri" w:cs="Calibri"/>
                <w:kern w:val="0"/>
              </w:rPr>
              <w:t>Death rate of irradiated DN2</w:t>
            </w:r>
          </w:p>
        </w:tc>
        <w:tc>
          <w:tcPr>
            <w:tcW w:w="1405" w:type="dxa"/>
          </w:tcPr>
          <w:p w14:paraId="6B086007" w14:textId="2F62236B" w:rsidR="00875CBD" w:rsidRPr="004F19C3" w:rsidRDefault="0094233E" w:rsidP="008A5C59">
            <w:pPr>
              <w:pStyle w:val="ListParagraph"/>
              <w:widowControl/>
              <w:ind w:leftChars="0" w:left="0"/>
              <w:rPr>
                <w:rFonts w:ascii="Calibri" w:hAnsi="Calibri" w:cs="Calibri"/>
              </w:rPr>
            </w:pPr>
            <w:r w:rsidRPr="004F19C3">
              <w:rPr>
                <w:rFonts w:ascii="Calibri" w:eastAsia="Times New Roman" w:hAnsi="Calibri" w:cs="Calibri"/>
                <w:kern w:val="0"/>
              </w:rPr>
              <w:t>5.1</w:t>
            </w:r>
            <w:r w:rsidR="00ED036E" w:rsidRPr="004F19C3">
              <w:rPr>
                <w:rFonts w:ascii="Calibri" w:eastAsia="Times New Roman" w:hAnsi="Calibri" w:cs="Calibri"/>
                <w:kern w:val="0"/>
              </w:rPr>
              <w:t>4</w:t>
            </w:r>
            <w:r w:rsidR="00875CBD" w:rsidRPr="004F19C3">
              <w:rPr>
                <w:rFonts w:ascii="Calibri" w:eastAsia="Times New Roman" w:hAnsi="Calibri" w:cs="Calibri"/>
                <w:kern w:val="0"/>
              </w:rPr>
              <w:t xml:space="preserve"> × 10</w:t>
            </w:r>
            <w:r w:rsidR="00875CBD" w:rsidRPr="004F19C3">
              <w:rPr>
                <w:rFonts w:ascii="Calibri" w:eastAsia="Times New Roman" w:hAnsi="Calibri" w:cs="Calibri"/>
                <w:kern w:val="0"/>
                <w:vertAlign w:val="superscript"/>
              </w:rPr>
              <w:t>-1</w:t>
            </w:r>
          </w:p>
        </w:tc>
      </w:tr>
      <w:tr w:rsidR="00875CBD" w:rsidRPr="005178F1" w14:paraId="2A5B261A" w14:textId="77777777" w:rsidTr="00875CBD">
        <w:tc>
          <w:tcPr>
            <w:tcW w:w="1271" w:type="dxa"/>
          </w:tcPr>
          <w:p w14:paraId="5C6299DC" w14:textId="77777777" w:rsidR="00875CBD" w:rsidRPr="004F19C3" w:rsidRDefault="00875CBD" w:rsidP="008A5C59">
            <w:pPr>
              <w:pStyle w:val="ListParagraph"/>
              <w:widowControl/>
              <w:ind w:leftChars="0" w:left="0"/>
              <w:rPr>
                <w:rFonts w:ascii="Calibri" w:hAnsi="Calibri" w:cs="Calibri"/>
                <w:vertAlign w:val="subscript"/>
              </w:rPr>
            </w:pPr>
            <w:r w:rsidRPr="004F19C3">
              <w:rPr>
                <w:rFonts w:ascii="Calibri" w:hAnsi="Calibri" w:cs="Calibri"/>
              </w:rPr>
              <w:t>ω</w:t>
            </w:r>
            <w:r w:rsidRPr="004F19C3">
              <w:rPr>
                <w:rFonts w:ascii="Calibri" w:hAnsi="Calibri" w:cs="Calibri"/>
                <w:vertAlign w:val="subscript"/>
              </w:rPr>
              <w:t>DN3</w:t>
            </w:r>
          </w:p>
        </w:tc>
        <w:tc>
          <w:tcPr>
            <w:tcW w:w="5812" w:type="dxa"/>
            <w:vAlign w:val="bottom"/>
          </w:tcPr>
          <w:p w14:paraId="4DB57EAA" w14:textId="77777777" w:rsidR="00875CBD" w:rsidRPr="004F19C3" w:rsidRDefault="00875CBD" w:rsidP="008A5C59">
            <w:pPr>
              <w:pStyle w:val="ListParagraph"/>
              <w:widowControl/>
              <w:ind w:leftChars="0" w:left="0"/>
              <w:rPr>
                <w:rFonts w:ascii="Calibri" w:eastAsia="Times New Roman" w:hAnsi="Calibri" w:cs="Calibri"/>
                <w:kern w:val="0"/>
              </w:rPr>
            </w:pPr>
            <w:r w:rsidRPr="004F19C3">
              <w:rPr>
                <w:rFonts w:ascii="Calibri" w:eastAsia="Times New Roman" w:hAnsi="Calibri" w:cs="Calibri"/>
                <w:kern w:val="0"/>
              </w:rPr>
              <w:t>Death rate of irradiated DN3</w:t>
            </w:r>
          </w:p>
        </w:tc>
        <w:tc>
          <w:tcPr>
            <w:tcW w:w="1405" w:type="dxa"/>
          </w:tcPr>
          <w:p w14:paraId="46C90F42" w14:textId="1B46254C" w:rsidR="00875CBD" w:rsidRPr="004F19C3" w:rsidRDefault="00ED036E" w:rsidP="008A5C59">
            <w:pPr>
              <w:pStyle w:val="ListParagraph"/>
              <w:widowControl/>
              <w:ind w:leftChars="0" w:left="0"/>
              <w:rPr>
                <w:rFonts w:ascii="Calibri" w:hAnsi="Calibri" w:cs="Calibri"/>
              </w:rPr>
            </w:pPr>
            <w:r w:rsidRPr="004F19C3">
              <w:rPr>
                <w:rFonts w:ascii="Calibri" w:eastAsia="Times New Roman" w:hAnsi="Calibri" w:cs="Calibri"/>
                <w:kern w:val="0"/>
              </w:rPr>
              <w:t>8.95</w:t>
            </w:r>
            <w:r w:rsidR="00875CBD" w:rsidRPr="004F19C3">
              <w:rPr>
                <w:rFonts w:ascii="Calibri" w:eastAsia="Times New Roman" w:hAnsi="Calibri" w:cs="Calibri"/>
                <w:kern w:val="0"/>
              </w:rPr>
              <w:t xml:space="preserve"> × 10</w:t>
            </w:r>
            <w:r w:rsidRPr="004F19C3">
              <w:rPr>
                <w:rFonts w:ascii="Calibri" w:eastAsia="Times New Roman" w:hAnsi="Calibri" w:cs="Calibri"/>
                <w:kern w:val="0"/>
                <w:vertAlign w:val="superscript"/>
              </w:rPr>
              <w:t>-1</w:t>
            </w:r>
          </w:p>
        </w:tc>
      </w:tr>
      <w:tr w:rsidR="00875CBD" w:rsidRPr="005178F1" w14:paraId="4C32F28F" w14:textId="77777777" w:rsidTr="00875CBD">
        <w:tc>
          <w:tcPr>
            <w:tcW w:w="1271" w:type="dxa"/>
          </w:tcPr>
          <w:p w14:paraId="05D18618" w14:textId="77777777" w:rsidR="00875CBD" w:rsidRPr="004F19C3" w:rsidRDefault="00875CBD" w:rsidP="008A5C59">
            <w:pPr>
              <w:pStyle w:val="ListParagraph"/>
              <w:widowControl/>
              <w:ind w:leftChars="0" w:left="0"/>
              <w:rPr>
                <w:rFonts w:ascii="Calibri" w:hAnsi="Calibri" w:cs="Calibri"/>
                <w:vertAlign w:val="subscript"/>
              </w:rPr>
            </w:pPr>
            <w:r w:rsidRPr="004F19C3">
              <w:rPr>
                <w:rFonts w:ascii="Calibri" w:hAnsi="Calibri" w:cs="Calibri"/>
              </w:rPr>
              <w:t>ω</w:t>
            </w:r>
            <w:r w:rsidRPr="004F19C3">
              <w:rPr>
                <w:rFonts w:ascii="Calibri" w:hAnsi="Calibri" w:cs="Calibri"/>
                <w:vertAlign w:val="subscript"/>
              </w:rPr>
              <w:t>DN4</w:t>
            </w:r>
          </w:p>
        </w:tc>
        <w:tc>
          <w:tcPr>
            <w:tcW w:w="5812" w:type="dxa"/>
            <w:vAlign w:val="bottom"/>
          </w:tcPr>
          <w:p w14:paraId="5212079B" w14:textId="77777777" w:rsidR="00875CBD" w:rsidRPr="004F19C3" w:rsidRDefault="00875CBD" w:rsidP="008A5C59">
            <w:pPr>
              <w:pStyle w:val="ListParagraph"/>
              <w:widowControl/>
              <w:ind w:leftChars="0" w:left="0"/>
              <w:rPr>
                <w:rFonts w:ascii="Calibri" w:eastAsia="Times New Roman" w:hAnsi="Calibri" w:cs="Calibri"/>
                <w:kern w:val="0"/>
              </w:rPr>
            </w:pPr>
            <w:r w:rsidRPr="004F19C3">
              <w:rPr>
                <w:rFonts w:ascii="Calibri" w:eastAsia="Times New Roman" w:hAnsi="Calibri" w:cs="Calibri"/>
                <w:kern w:val="0"/>
              </w:rPr>
              <w:t>Death rate of irradiated DN4</w:t>
            </w:r>
          </w:p>
        </w:tc>
        <w:tc>
          <w:tcPr>
            <w:tcW w:w="1405" w:type="dxa"/>
          </w:tcPr>
          <w:p w14:paraId="18BAAAB0" w14:textId="5647F286" w:rsidR="00875CBD" w:rsidRPr="004F19C3" w:rsidRDefault="00875CBD" w:rsidP="008A5C59">
            <w:pPr>
              <w:pStyle w:val="ListParagraph"/>
              <w:widowControl/>
              <w:ind w:leftChars="0" w:left="0"/>
              <w:rPr>
                <w:rFonts w:ascii="Calibri" w:hAnsi="Calibri" w:cs="Calibri"/>
              </w:rPr>
            </w:pPr>
            <w:r w:rsidRPr="004F19C3">
              <w:rPr>
                <w:rFonts w:ascii="Calibri" w:eastAsia="Times New Roman" w:hAnsi="Calibri" w:cs="Calibri"/>
                <w:kern w:val="0"/>
              </w:rPr>
              <w:t>1.4</w:t>
            </w:r>
            <w:r w:rsidR="00ED036E" w:rsidRPr="004F19C3">
              <w:rPr>
                <w:rFonts w:ascii="Calibri" w:eastAsia="Times New Roman" w:hAnsi="Calibri" w:cs="Calibri"/>
                <w:kern w:val="0"/>
              </w:rPr>
              <w:t>4</w:t>
            </w:r>
            <w:r w:rsidRPr="004F19C3">
              <w:rPr>
                <w:rFonts w:ascii="Calibri" w:eastAsia="Times New Roman" w:hAnsi="Calibri" w:cs="Calibri"/>
                <w:kern w:val="0"/>
              </w:rPr>
              <w:t xml:space="preserve"> × 10</w:t>
            </w:r>
            <w:r w:rsidRPr="004F19C3">
              <w:rPr>
                <w:rFonts w:ascii="Calibri" w:eastAsia="Times New Roman" w:hAnsi="Calibri" w:cs="Calibri"/>
                <w:kern w:val="0"/>
                <w:vertAlign w:val="superscript"/>
              </w:rPr>
              <w:t>0</w:t>
            </w:r>
          </w:p>
        </w:tc>
      </w:tr>
      <w:tr w:rsidR="00875CBD" w:rsidRPr="005178F1" w14:paraId="2E5972C7" w14:textId="77777777" w:rsidTr="00875CBD">
        <w:tc>
          <w:tcPr>
            <w:tcW w:w="1271" w:type="dxa"/>
          </w:tcPr>
          <w:p w14:paraId="599042DF" w14:textId="77777777" w:rsidR="00875CBD" w:rsidRPr="004F19C3" w:rsidRDefault="00875CBD" w:rsidP="008A5C59">
            <w:pPr>
              <w:pStyle w:val="ListParagraph"/>
              <w:widowControl/>
              <w:ind w:leftChars="0" w:left="0"/>
              <w:rPr>
                <w:rFonts w:ascii="Calibri" w:hAnsi="Calibri" w:cs="Calibri"/>
                <w:vertAlign w:val="subscript"/>
              </w:rPr>
            </w:pPr>
            <w:r w:rsidRPr="004F19C3">
              <w:rPr>
                <w:rFonts w:ascii="Calibri" w:hAnsi="Calibri" w:cs="Calibri"/>
              </w:rPr>
              <w:t>r</w:t>
            </w:r>
            <w:r w:rsidRPr="004F19C3">
              <w:rPr>
                <w:rFonts w:ascii="Calibri" w:hAnsi="Calibri" w:cs="Calibri"/>
                <w:vertAlign w:val="subscript"/>
              </w:rPr>
              <w:t>DN4</w:t>
            </w:r>
          </w:p>
        </w:tc>
        <w:tc>
          <w:tcPr>
            <w:tcW w:w="5812" w:type="dxa"/>
            <w:vAlign w:val="bottom"/>
          </w:tcPr>
          <w:p w14:paraId="0E624692" w14:textId="5C996F39" w:rsidR="00875CBD" w:rsidRPr="004F19C3" w:rsidRDefault="00686F12" w:rsidP="008A5C59">
            <w:pPr>
              <w:pStyle w:val="ListParagraph"/>
              <w:widowControl/>
              <w:ind w:leftChars="0" w:left="0"/>
              <w:rPr>
                <w:rFonts w:ascii="Calibri" w:eastAsia="Times New Roman" w:hAnsi="Calibri" w:cs="Calibri"/>
                <w:kern w:val="0"/>
              </w:rPr>
            </w:pPr>
            <w:r w:rsidRPr="004F19C3">
              <w:rPr>
                <w:rFonts w:ascii="Calibri" w:eastAsia="Times New Roman" w:hAnsi="Calibri" w:cs="Calibri"/>
                <w:kern w:val="0"/>
              </w:rPr>
              <w:t>Proportion</w:t>
            </w:r>
            <w:r w:rsidR="00875CBD" w:rsidRPr="004F19C3">
              <w:rPr>
                <w:rFonts w:ascii="Calibri" w:eastAsia="Times New Roman" w:hAnsi="Calibri" w:cs="Calibri"/>
                <w:kern w:val="0"/>
              </w:rPr>
              <w:t xml:space="preserve"> of differentiation from DN4 to DP in regulation by cTEC</w:t>
            </w:r>
          </w:p>
        </w:tc>
        <w:tc>
          <w:tcPr>
            <w:tcW w:w="1405" w:type="dxa"/>
          </w:tcPr>
          <w:p w14:paraId="6B3A158B" w14:textId="791E7EA0" w:rsidR="00875CBD" w:rsidRPr="004F19C3" w:rsidRDefault="00ED036E" w:rsidP="008A5C59">
            <w:pPr>
              <w:pStyle w:val="ListParagraph"/>
              <w:widowControl/>
              <w:ind w:leftChars="0" w:left="0"/>
              <w:rPr>
                <w:rFonts w:ascii="Calibri" w:hAnsi="Calibri" w:cs="Calibri"/>
              </w:rPr>
            </w:pPr>
            <w:r w:rsidRPr="004F19C3">
              <w:rPr>
                <w:rFonts w:ascii="Calibri" w:eastAsia="Times New Roman" w:hAnsi="Calibri" w:cs="Calibri"/>
                <w:kern w:val="0"/>
              </w:rPr>
              <w:t>6.67</w:t>
            </w:r>
            <w:r w:rsidR="00875CBD" w:rsidRPr="004F19C3">
              <w:rPr>
                <w:rFonts w:ascii="Calibri" w:eastAsia="Times New Roman" w:hAnsi="Calibri" w:cs="Calibri"/>
                <w:kern w:val="0"/>
              </w:rPr>
              <w:t xml:space="preserve"> × 10</w:t>
            </w:r>
            <w:r w:rsidR="00875CBD" w:rsidRPr="004F19C3">
              <w:rPr>
                <w:rFonts w:ascii="Calibri" w:eastAsia="Times New Roman" w:hAnsi="Calibri" w:cs="Calibri"/>
                <w:kern w:val="0"/>
                <w:vertAlign w:val="superscript"/>
              </w:rPr>
              <w:t>-1</w:t>
            </w:r>
          </w:p>
        </w:tc>
      </w:tr>
    </w:tbl>
    <w:p w14:paraId="6E9D45D0" w14:textId="51181198" w:rsidR="00875CBD" w:rsidRPr="005178F1" w:rsidRDefault="00875CBD" w:rsidP="00875CBD">
      <w:pPr>
        <w:tabs>
          <w:tab w:val="left" w:pos="0"/>
        </w:tabs>
        <w:spacing w:after="240"/>
        <w:rPr>
          <w:rFonts w:ascii="Calibri" w:eastAsia="Times New Roman" w:hAnsi="Calibri" w:cs="Calibri"/>
        </w:rPr>
      </w:pPr>
    </w:p>
    <w:sectPr w:rsidR="00875CBD" w:rsidRPr="005178F1" w:rsidSect="005A3CD9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1AB"/>
    <w:rsid w:val="000A6F56"/>
    <w:rsid w:val="001930B0"/>
    <w:rsid w:val="00194A88"/>
    <w:rsid w:val="002A4B0F"/>
    <w:rsid w:val="002F423E"/>
    <w:rsid w:val="003B18BF"/>
    <w:rsid w:val="003F494F"/>
    <w:rsid w:val="004F19C3"/>
    <w:rsid w:val="005178F1"/>
    <w:rsid w:val="005A3CD9"/>
    <w:rsid w:val="005B31AB"/>
    <w:rsid w:val="005B57F5"/>
    <w:rsid w:val="0062580A"/>
    <w:rsid w:val="00645FB9"/>
    <w:rsid w:val="00686F12"/>
    <w:rsid w:val="00875CBD"/>
    <w:rsid w:val="00877B2C"/>
    <w:rsid w:val="008A6CE7"/>
    <w:rsid w:val="008D7B44"/>
    <w:rsid w:val="008F6292"/>
    <w:rsid w:val="00932921"/>
    <w:rsid w:val="0094233E"/>
    <w:rsid w:val="00982E4E"/>
    <w:rsid w:val="00A27401"/>
    <w:rsid w:val="00A61A14"/>
    <w:rsid w:val="00AA7899"/>
    <w:rsid w:val="00AB7C61"/>
    <w:rsid w:val="00AE12D9"/>
    <w:rsid w:val="00AF1F34"/>
    <w:rsid w:val="00B203E3"/>
    <w:rsid w:val="00CC7E8D"/>
    <w:rsid w:val="00CE6C02"/>
    <w:rsid w:val="00D16A9F"/>
    <w:rsid w:val="00D17876"/>
    <w:rsid w:val="00E72CBD"/>
    <w:rsid w:val="00ED036E"/>
    <w:rsid w:val="00ED5275"/>
    <w:rsid w:val="00EF5E01"/>
    <w:rsid w:val="00F03B87"/>
    <w:rsid w:val="00FF1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51DEC6"/>
  <w15:chartTrackingRefBased/>
  <w15:docId w15:val="{7502643A-AD12-6C47-B71B-62EF966E9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18BF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18BF"/>
    <w:rPr>
      <w:rFonts w:ascii="Times New Roman" w:hAnsi="Times New Roman" w:cs="Times New Roman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875CBD"/>
    <w:pPr>
      <w:widowControl w:val="0"/>
      <w:spacing w:after="120" w:line="276" w:lineRule="auto"/>
      <w:ind w:leftChars="400" w:left="960"/>
      <w:jc w:val="both"/>
    </w:pPr>
    <w:rPr>
      <w:kern w:val="2"/>
    </w:rPr>
  </w:style>
  <w:style w:type="table" w:styleId="TableGrid">
    <w:name w:val="Table Grid"/>
    <w:basedOn w:val="TableNormal"/>
    <w:uiPriority w:val="39"/>
    <w:rsid w:val="00875CBD"/>
    <w:pPr>
      <w:spacing w:after="120" w:line="276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890</Words>
  <Characters>5077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金子　和正</dc:creator>
  <cp:keywords/>
  <dc:description/>
  <cp:lastModifiedBy>Jung-Eun Lee</cp:lastModifiedBy>
  <cp:revision>5</cp:revision>
  <cp:lastPrinted>2019-10-13T12:45:00Z</cp:lastPrinted>
  <dcterms:created xsi:type="dcterms:W3CDTF">2019-10-13T12:45:00Z</dcterms:created>
  <dcterms:modified xsi:type="dcterms:W3CDTF">2019-11-08T22:31:00Z</dcterms:modified>
</cp:coreProperties>
</file>