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F6B728" w14:textId="01F92970" w:rsidR="005A535F" w:rsidRPr="0059026D" w:rsidRDefault="00D14E2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59026D">
        <w:rPr>
          <w:rFonts w:ascii="Times New Roman" w:hAnsi="Times New Roman" w:cs="Times New Roman"/>
          <w:sz w:val="20"/>
          <w:szCs w:val="20"/>
        </w:rPr>
        <w:t>Parameter estimates and likelihood scores for transient receptor potential ion channels (Melastatin) (TRPM) genes under models of variable ω ratios.</w:t>
      </w:r>
    </w:p>
    <w:p w14:paraId="16DD5805" w14:textId="77777777" w:rsidR="005A535F" w:rsidRDefault="005A535F"/>
    <w:tbl>
      <w:tblPr>
        <w:tblStyle w:val="MediumList1"/>
        <w:tblW w:w="999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1843"/>
        <w:gridCol w:w="1577"/>
        <w:gridCol w:w="2880"/>
        <w:gridCol w:w="2610"/>
        <w:gridCol w:w="1080"/>
      </w:tblGrid>
      <w:tr w:rsidR="005A535F" w14:paraId="6B1BBA07" w14:textId="77777777" w:rsidTr="005A53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44866D2A" w14:textId="77777777" w:rsidR="005A535F" w:rsidRDefault="005A535F" w:rsidP="00545C11">
            <w:pPr>
              <w:ind w:left="-180" w:firstLin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Nested model pairs</w:t>
            </w:r>
          </w:p>
        </w:tc>
        <w:tc>
          <w:tcPr>
            <w:tcW w:w="1577" w:type="dxa"/>
            <w:shd w:val="clear" w:color="auto" w:fill="auto"/>
          </w:tcPr>
          <w:p w14:paraId="7416CAAF" w14:textId="77777777" w:rsidR="005A535F" w:rsidRPr="00717599" w:rsidRDefault="005A535F" w:rsidP="00590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17599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proofErr w:type="gramEnd"/>
            <w:r w:rsidRPr="007175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175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717599">
              <w:rPr>
                <w:rFonts w:ascii="Times New Roman" w:hAnsi="Times New Roman" w:cs="Times New Roman"/>
                <w:sz w:val="18"/>
                <w:szCs w:val="18"/>
              </w:rPr>
              <w:t>/d</w:t>
            </w:r>
            <w:r w:rsidRPr="0071759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S </w:t>
            </w:r>
            <w:r w:rsidRPr="0071759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880" w:type="dxa"/>
            <w:shd w:val="clear" w:color="auto" w:fill="auto"/>
          </w:tcPr>
          <w:p w14:paraId="296A8107" w14:textId="77777777" w:rsidR="005A535F" w:rsidRPr="00717599" w:rsidRDefault="005A535F" w:rsidP="00590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717599">
              <w:rPr>
                <w:rFonts w:ascii="Times New Roman" w:hAnsi="Times New Roman" w:cs="Times New Roman"/>
                <w:sz w:val="18"/>
                <w:szCs w:val="18"/>
              </w:rPr>
              <w:t xml:space="preserve">Parameter estimates </w:t>
            </w:r>
            <w:r w:rsidRPr="0071759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610" w:type="dxa"/>
            <w:shd w:val="clear" w:color="auto" w:fill="auto"/>
          </w:tcPr>
          <w:p w14:paraId="75E4C148" w14:textId="77777777" w:rsidR="005A535F" w:rsidRPr="00717599" w:rsidRDefault="005A535F" w:rsidP="00545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717599">
              <w:rPr>
                <w:rFonts w:ascii="Times New Roman" w:hAnsi="Times New Roman" w:cs="Times New Roman"/>
                <w:sz w:val="18"/>
                <w:szCs w:val="18"/>
              </w:rPr>
              <w:t>PSS</w:t>
            </w:r>
            <w:r w:rsidRPr="00717599">
              <w:t xml:space="preserve"> </w:t>
            </w:r>
            <w:r w:rsidRPr="00717599">
              <w:rPr>
                <w:rFonts w:ascii="Times New Roman" w:hAnsi="Times New Roman" w:cs="Times New Roman"/>
                <w:sz w:val="18"/>
                <w:szCs w:val="18"/>
              </w:rPr>
              <w:t xml:space="preserve">(*: P&gt;95%; **: P&gt;99%) </w:t>
            </w:r>
            <w:r w:rsidRPr="0071759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80" w:type="dxa"/>
            <w:shd w:val="clear" w:color="auto" w:fill="auto"/>
          </w:tcPr>
          <w:p w14:paraId="63D7DBE5" w14:textId="77777777" w:rsidR="005A535F" w:rsidRPr="00717599" w:rsidRDefault="005A535F" w:rsidP="00590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717599">
              <w:rPr>
                <w:rFonts w:ascii="Times New Roman" w:hAnsi="Times New Roman" w:cs="Times New Roman"/>
                <w:sz w:val="18"/>
                <w:szCs w:val="18"/>
              </w:rPr>
              <w:t>Likelihood</w:t>
            </w:r>
          </w:p>
        </w:tc>
      </w:tr>
      <w:tr w:rsidR="005A535F" w14:paraId="3C1861C4" w14:textId="77777777" w:rsidTr="005A5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1BC9695" w14:textId="77777777" w:rsidR="005A535F" w:rsidRPr="00C61163" w:rsidRDefault="005A535F" w:rsidP="00545C11">
            <w:pPr>
              <w:rPr>
                <w:rFonts w:ascii="Times New Roman" w:hAnsi="Times New Roman" w:cs="Times New Roman"/>
                <w:b w:val="0"/>
                <w:sz w:val="18"/>
                <w:szCs w:val="18"/>
                <w:vertAlign w:val="superscript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M0:one-ratio (</w:t>
            </w:r>
            <w:proofErr w:type="gramStart"/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1)</w:t>
            </w:r>
            <w:r w:rsidRPr="00A84F3E">
              <w:rPr>
                <w:rFonts w:ascii="Times New Roman" w:hAnsi="Times New Roman" w:cs="Times New Roman"/>
                <w:b w:val="0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1577" w:type="dxa"/>
            <w:shd w:val="clear" w:color="auto" w:fill="auto"/>
          </w:tcPr>
          <w:p w14:paraId="5AE9854E" w14:textId="77777777" w:rsidR="005A535F" w:rsidRPr="008159B4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59B4">
              <w:rPr>
                <w:rFonts w:ascii="Times New Roman" w:hAnsi="Times New Roman" w:cs="Times New Roman"/>
                <w:sz w:val="18"/>
                <w:szCs w:val="18"/>
              </w:rPr>
              <w:t>0.0375</w:t>
            </w:r>
          </w:p>
        </w:tc>
        <w:tc>
          <w:tcPr>
            <w:tcW w:w="2880" w:type="dxa"/>
            <w:shd w:val="clear" w:color="auto" w:fill="auto"/>
          </w:tcPr>
          <w:p w14:paraId="4BABDD7F" w14:textId="77777777" w:rsidR="005A535F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ω=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159B4">
              <w:rPr>
                <w:rFonts w:ascii="Times New Roman" w:hAnsi="Times New Roman" w:cs="Times New Roman"/>
                <w:sz w:val="18"/>
                <w:szCs w:val="18"/>
              </w:rPr>
              <w:t>0.0375</w:t>
            </w:r>
          </w:p>
        </w:tc>
        <w:tc>
          <w:tcPr>
            <w:tcW w:w="2610" w:type="dxa"/>
            <w:shd w:val="clear" w:color="auto" w:fill="auto"/>
          </w:tcPr>
          <w:p w14:paraId="1B5D3B03" w14:textId="77777777" w:rsidR="005A535F" w:rsidRDefault="005A535F" w:rsidP="00545C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62ADAED1" w14:textId="77777777" w:rsidR="005A535F" w:rsidRPr="008159B4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-10637.580</w:t>
            </w:r>
          </w:p>
        </w:tc>
      </w:tr>
      <w:tr w:rsidR="005A535F" w14:paraId="73325F3F" w14:textId="77777777" w:rsidTr="005A535F">
        <w:trPr>
          <w:trHeight w:val="2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E6B6DE1" w14:textId="77777777" w:rsidR="005A535F" w:rsidRDefault="005A535F" w:rsidP="00545C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M3: discrete (5)</w:t>
            </w:r>
          </w:p>
        </w:tc>
        <w:tc>
          <w:tcPr>
            <w:tcW w:w="1577" w:type="dxa"/>
            <w:shd w:val="clear" w:color="auto" w:fill="auto"/>
          </w:tcPr>
          <w:p w14:paraId="4A6303C4" w14:textId="77777777" w:rsidR="005A535F" w:rsidRPr="008159B4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59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1.4731</w:t>
            </w:r>
          </w:p>
        </w:tc>
        <w:tc>
          <w:tcPr>
            <w:tcW w:w="2880" w:type="dxa"/>
            <w:shd w:val="clear" w:color="auto" w:fill="auto"/>
          </w:tcPr>
          <w:p w14:paraId="5394446D" w14:textId="77777777" w:rsidR="005A535F" w:rsidRPr="00EA4C88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0.658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 (p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11FBB6" w14:textId="77777777" w:rsidR="005A535F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 0.00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 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 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1.511</w:t>
            </w:r>
          </w:p>
        </w:tc>
        <w:tc>
          <w:tcPr>
            <w:tcW w:w="2610" w:type="dxa"/>
            <w:shd w:val="clear" w:color="auto" w:fill="auto"/>
          </w:tcPr>
          <w:p w14:paraId="1EF26776" w14:textId="77777777" w:rsidR="005A535F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K </w:t>
            </w:r>
            <w:r w:rsidRPr="00C96A7A">
              <w:rPr>
                <w:rFonts w:ascii="Times New Roman" w:hAnsi="Times New Roman" w:cs="Times New Roman"/>
                <w:sz w:val="18"/>
                <w:szCs w:val="18"/>
              </w:rPr>
              <w:t>1.000**</w:t>
            </w:r>
          </w:p>
          <w:p w14:paraId="5477D489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4 S 1.000**</w:t>
            </w:r>
          </w:p>
          <w:p w14:paraId="14216E3A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7 H 0.997**</w:t>
            </w:r>
          </w:p>
          <w:p w14:paraId="618E7478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10 T 0.999**</w:t>
            </w:r>
          </w:p>
          <w:p w14:paraId="311711C9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1628 V 1.000**</w:t>
            </w:r>
          </w:p>
          <w:p w14:paraId="5D121EF7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1629 Y 1.000**</w:t>
            </w:r>
          </w:p>
          <w:p w14:paraId="1B3AC67F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1630 S 1.000**</w:t>
            </w:r>
          </w:p>
          <w:p w14:paraId="38DDA4AB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1631 K 1.000**</w:t>
            </w:r>
          </w:p>
          <w:p w14:paraId="2A03063F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1632 N 1.000**</w:t>
            </w:r>
          </w:p>
          <w:p w14:paraId="5113555C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1633 E 1.000**</w:t>
            </w:r>
          </w:p>
          <w:p w14:paraId="6DBE8648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1635 T 1.000**</w:t>
            </w:r>
          </w:p>
          <w:p w14:paraId="41326C85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1690 I 1.000**</w:t>
            </w:r>
          </w:p>
          <w:p w14:paraId="467A079A" w14:textId="77777777" w:rsidR="005A535F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52827E41" w14:textId="77777777" w:rsidR="005A535F" w:rsidRPr="00C96A7A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6A7A">
              <w:rPr>
                <w:rFonts w:ascii="Times New Roman" w:hAnsi="Times New Roman" w:cs="Times New Roman"/>
                <w:sz w:val="18"/>
                <w:szCs w:val="18"/>
              </w:rPr>
              <w:t>-10467.920</w:t>
            </w:r>
          </w:p>
        </w:tc>
      </w:tr>
      <w:tr w:rsidR="005A535F" w14:paraId="46CE3742" w14:textId="77777777" w:rsidTr="005A5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E7CF9B5" w14:textId="77777777" w:rsidR="005A535F" w:rsidRDefault="005A535F" w:rsidP="00545C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M1: neutral (1)</w:t>
            </w:r>
          </w:p>
        </w:tc>
        <w:tc>
          <w:tcPr>
            <w:tcW w:w="1577" w:type="dxa"/>
            <w:shd w:val="clear" w:color="auto" w:fill="auto"/>
          </w:tcPr>
          <w:p w14:paraId="4B847E7A" w14:textId="77777777" w:rsidR="005A535F" w:rsidRPr="001F5846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5846">
              <w:rPr>
                <w:rFonts w:ascii="Times New Roman" w:hAnsi="Times New Roman" w:cs="Times New Roman"/>
                <w:sz w:val="18"/>
                <w:szCs w:val="18"/>
              </w:rPr>
              <w:t>0.0758</w:t>
            </w:r>
          </w:p>
        </w:tc>
        <w:tc>
          <w:tcPr>
            <w:tcW w:w="2880" w:type="dxa"/>
            <w:shd w:val="clear" w:color="auto" w:fill="auto"/>
          </w:tcPr>
          <w:p w14:paraId="34F4F38D" w14:textId="77777777" w:rsidR="005A535F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proofErr w:type="gramEnd"/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1F5846">
              <w:rPr>
                <w:rFonts w:ascii="Times New Roman" w:hAnsi="Times New Roman" w:cs="Times New Roman"/>
                <w:sz w:val="18"/>
                <w:szCs w:val="18"/>
              </w:rPr>
              <w:t>0.940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1F5846">
              <w:rPr>
                <w:rFonts w:ascii="Times New Roman" w:hAnsi="Times New Roman" w:cs="Times New Roman"/>
                <w:sz w:val="18"/>
                <w:szCs w:val="18"/>
              </w:rPr>
              <w:t>0.059</w:t>
            </w:r>
          </w:p>
          <w:p w14:paraId="34302AE9" w14:textId="77777777" w:rsidR="005A535F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1F5846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 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0" w:type="dxa"/>
            <w:shd w:val="clear" w:color="auto" w:fill="auto"/>
          </w:tcPr>
          <w:p w14:paraId="36EAF972" w14:textId="77777777" w:rsidR="005A535F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6F706B38" w14:textId="77777777" w:rsidR="005A535F" w:rsidRPr="004D1AB1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D1AB1">
              <w:rPr>
                <w:rFonts w:ascii="Times New Roman" w:hAnsi="Times New Roman" w:cs="Times New Roman"/>
                <w:sz w:val="18"/>
                <w:szCs w:val="18"/>
              </w:rPr>
              <w:t>-10550.276</w:t>
            </w:r>
          </w:p>
        </w:tc>
      </w:tr>
      <w:tr w:rsidR="005A535F" w14:paraId="7747B73F" w14:textId="77777777" w:rsidTr="005A535F">
        <w:trPr>
          <w:trHeight w:val="2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02AB8D0" w14:textId="77777777" w:rsidR="005A535F" w:rsidRDefault="005A535F" w:rsidP="00545C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M2: selection (3)</w:t>
            </w:r>
          </w:p>
        </w:tc>
        <w:tc>
          <w:tcPr>
            <w:tcW w:w="1577" w:type="dxa"/>
            <w:shd w:val="clear" w:color="auto" w:fill="auto"/>
          </w:tcPr>
          <w:p w14:paraId="3200FB99" w14:textId="77777777" w:rsidR="005A535F" w:rsidRPr="004D1AB1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D1AB1">
              <w:rPr>
                <w:rFonts w:ascii="Times New Roman" w:hAnsi="Times New Roman" w:cs="Times New Roman"/>
                <w:sz w:val="18"/>
                <w:szCs w:val="18"/>
              </w:rPr>
              <w:t>1.473</w:t>
            </w:r>
          </w:p>
        </w:tc>
        <w:tc>
          <w:tcPr>
            <w:tcW w:w="2880" w:type="dxa"/>
            <w:shd w:val="clear" w:color="auto" w:fill="auto"/>
          </w:tcPr>
          <w:p w14:paraId="6AC0F61E" w14:textId="77777777" w:rsidR="005A535F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r w:rsidRPr="004D1AB1">
              <w:rPr>
                <w:rFonts w:ascii="Times New Roman" w:hAnsi="Times New Roman" w:cs="Times New Roman"/>
                <w:sz w:val="18"/>
                <w:szCs w:val="18"/>
              </w:rPr>
              <w:t>0.658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 (p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7AEDF6D" w14:textId="77777777" w:rsidR="005A535F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 ω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1.511</w:t>
            </w:r>
          </w:p>
        </w:tc>
        <w:tc>
          <w:tcPr>
            <w:tcW w:w="2610" w:type="dxa"/>
            <w:shd w:val="clear" w:color="auto" w:fill="auto"/>
          </w:tcPr>
          <w:p w14:paraId="5ABE1C1B" w14:textId="77777777" w:rsidR="005A535F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K </w:t>
            </w:r>
            <w:r w:rsidRPr="00C96A7A">
              <w:rPr>
                <w:rFonts w:ascii="Times New Roman" w:hAnsi="Times New Roman" w:cs="Times New Roman"/>
                <w:sz w:val="18"/>
                <w:szCs w:val="18"/>
              </w:rPr>
              <w:t>1.000**</w:t>
            </w:r>
          </w:p>
          <w:p w14:paraId="4A492AE6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4 S 1.000**</w:t>
            </w:r>
          </w:p>
          <w:p w14:paraId="73FF9364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7 H 0.997**</w:t>
            </w:r>
          </w:p>
          <w:p w14:paraId="2EC65B5D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10 T 0.999**</w:t>
            </w:r>
          </w:p>
          <w:p w14:paraId="0AABD854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1628 V 1.000**</w:t>
            </w:r>
          </w:p>
          <w:p w14:paraId="7D96C450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1629 Y 1.000**</w:t>
            </w:r>
          </w:p>
          <w:p w14:paraId="1BF61AF0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1630 S 1.000**</w:t>
            </w:r>
          </w:p>
          <w:p w14:paraId="4B7435FD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1631 K 1.000**</w:t>
            </w:r>
          </w:p>
          <w:p w14:paraId="44480BB8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1632 N 1.000**</w:t>
            </w:r>
          </w:p>
          <w:p w14:paraId="1AF65F66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1633 E 1.000**</w:t>
            </w:r>
          </w:p>
          <w:p w14:paraId="78B67F74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1635 T 1.000**</w:t>
            </w:r>
          </w:p>
          <w:p w14:paraId="0C447636" w14:textId="77777777" w:rsidR="005A535F" w:rsidRPr="00067B14" w:rsidRDefault="005A535F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1690 I 1.000**</w:t>
            </w:r>
          </w:p>
          <w:p w14:paraId="3977ACD7" w14:textId="77777777" w:rsidR="005A535F" w:rsidRDefault="005A535F" w:rsidP="00545C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3F2E88ED" w14:textId="77777777" w:rsidR="005A535F" w:rsidRPr="00615E79" w:rsidRDefault="005A535F" w:rsidP="005902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-10467.920</w:t>
            </w:r>
          </w:p>
        </w:tc>
      </w:tr>
      <w:tr w:rsidR="005A535F" w14:paraId="6B8DB403" w14:textId="77777777" w:rsidTr="005A5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154DF336" w14:textId="77777777" w:rsidR="005A535F" w:rsidRDefault="005A535F" w:rsidP="00545C11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M7: beta (2)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           </w:t>
            </w:r>
          </w:p>
          <w:p w14:paraId="6A7813E4" w14:textId="77777777" w:rsidR="005A535F" w:rsidRDefault="005A535F" w:rsidP="00545C11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M8: beta + ω&gt;1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(4)</w:t>
            </w:r>
          </w:p>
          <w:p w14:paraId="1B9FF14A" w14:textId="77777777" w:rsidR="005A535F" w:rsidRDefault="005A535F" w:rsidP="00545C11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61F86717" w14:textId="77777777" w:rsidR="005A535F" w:rsidRPr="005A535F" w:rsidRDefault="005A535F" w:rsidP="005A53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97DAF0" w14:textId="77777777" w:rsidR="005A535F" w:rsidRPr="005A535F" w:rsidRDefault="005A535F" w:rsidP="005A53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B6ED27" w14:textId="77777777" w:rsidR="005A535F" w:rsidRPr="005A535F" w:rsidRDefault="005A535F" w:rsidP="005A53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B49AFA" w14:textId="77777777" w:rsidR="005A535F" w:rsidRPr="005A535F" w:rsidRDefault="005A535F" w:rsidP="005A53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AA504C" w14:textId="77777777" w:rsidR="005A535F" w:rsidRPr="005A535F" w:rsidRDefault="005A535F" w:rsidP="005A53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D74788" w14:textId="77777777" w:rsidR="005A535F" w:rsidRPr="005A535F" w:rsidRDefault="005A535F" w:rsidP="005A53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DFF0AB" w14:textId="77777777" w:rsidR="005A535F" w:rsidRPr="005A535F" w:rsidRDefault="005A535F" w:rsidP="005A53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2095CF" w14:textId="77777777" w:rsidR="005A535F" w:rsidRDefault="005A535F" w:rsidP="005A535F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14:paraId="141FD6D5" w14:textId="75FFBAD2" w:rsidR="005A535F" w:rsidRPr="005A535F" w:rsidRDefault="005A535F" w:rsidP="005902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A4C88">
              <w:rPr>
                <w:rFonts w:ascii="Times New Roman" w:hAnsi="Times New Roman" w:cs="Times New Roman"/>
                <w:b w:val="0"/>
                <w:sz w:val="18"/>
                <w:szCs w:val="18"/>
              </w:rPr>
              <w:t>M8a: beta + ω=1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(4)</w:t>
            </w:r>
            <w:r w:rsidR="0059026D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77" w:type="dxa"/>
            <w:shd w:val="clear" w:color="auto" w:fill="auto"/>
          </w:tcPr>
          <w:p w14:paraId="24815870" w14:textId="77777777" w:rsidR="005A535F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0.0529</w:t>
            </w:r>
          </w:p>
          <w:p w14:paraId="112A8DDE" w14:textId="6EAF023F" w:rsidR="0059026D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1.409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123B384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BD9B84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47A156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F4462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4AADCA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947EEE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4BC25C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C5F1E4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EE6F8C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DD8F7F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88F699" w14:textId="77777777" w:rsid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16DCBD" w14:textId="5E3791C4" w:rsidR="005A535F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026D">
              <w:rPr>
                <w:rFonts w:ascii="Times New Roman" w:hAnsi="Times New Roman" w:cs="Times New Roman"/>
                <w:sz w:val="18"/>
                <w:szCs w:val="18"/>
              </w:rPr>
              <w:t>0.0684</w:t>
            </w:r>
          </w:p>
        </w:tc>
        <w:tc>
          <w:tcPr>
            <w:tcW w:w="2880" w:type="dxa"/>
            <w:shd w:val="clear" w:color="auto" w:fill="auto"/>
          </w:tcPr>
          <w:p w14:paraId="28913493" w14:textId="77777777" w:rsidR="005A535F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q=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0.280</w:t>
            </w:r>
          </w:p>
          <w:p w14:paraId="659AA459" w14:textId="77777777" w:rsidR="005A535F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0.981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89FC5F7" w14:textId="31FD51CA" w:rsidR="0059026D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q=</w:t>
            </w:r>
            <w:r w:rsidRPr="00615E79">
              <w:rPr>
                <w:rFonts w:ascii="Times New Roman" w:hAnsi="Times New Roman" w:cs="Times New Roman"/>
                <w:sz w:val="18"/>
                <w:szCs w:val="18"/>
              </w:rPr>
              <w:t>1.265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ω=</w:t>
            </w:r>
            <w:r w:rsidRPr="00717599">
              <w:rPr>
                <w:rFonts w:ascii="Times New Roman" w:hAnsi="Times New Roman" w:cs="Times New Roman"/>
                <w:sz w:val="18"/>
                <w:szCs w:val="18"/>
              </w:rPr>
              <w:t>75.151</w:t>
            </w:r>
          </w:p>
          <w:p w14:paraId="03FF5A79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9C8D7B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5441CC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0235A6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4D68F1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0B427B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10B8CF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EC0FB3" w14:textId="428EC8DF" w:rsid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F117B4" w14:textId="6F54F612" w:rsid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59026D">
              <w:rPr>
                <w:rFonts w:ascii="Times New Roman" w:hAnsi="Times New Roman" w:cs="Times New Roman"/>
                <w:sz w:val="18"/>
                <w:szCs w:val="18"/>
              </w:rPr>
              <w:t>0.956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A4C8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A4C8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59026D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BCED86" w14:textId="0CE1B0B3" w:rsidR="005A535F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59026D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q=</w:t>
            </w:r>
            <w:r>
              <w:t xml:space="preserve"> </w:t>
            </w:r>
            <w:r w:rsidRPr="0059026D">
              <w:rPr>
                <w:rFonts w:ascii="Times New Roman" w:hAnsi="Times New Roman" w:cs="Times New Roman"/>
                <w:sz w:val="18"/>
                <w:szCs w:val="18"/>
              </w:rPr>
              <w:t>0.348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ω=1</w:t>
            </w:r>
          </w:p>
        </w:tc>
        <w:tc>
          <w:tcPr>
            <w:tcW w:w="2610" w:type="dxa"/>
            <w:shd w:val="clear" w:color="auto" w:fill="auto"/>
          </w:tcPr>
          <w:p w14:paraId="247A9A8E" w14:textId="77777777" w:rsidR="005A535F" w:rsidRDefault="005A535F" w:rsidP="00545C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87FCF3" w14:textId="67BF6340" w:rsidR="005A535F" w:rsidRDefault="0059026D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5A535F">
              <w:rPr>
                <w:rFonts w:ascii="Times New Roman" w:hAnsi="Times New Roman" w:cs="Times New Roman"/>
                <w:sz w:val="18"/>
                <w:szCs w:val="18"/>
              </w:rPr>
              <w:t xml:space="preserve">2 K </w:t>
            </w:r>
            <w:r w:rsidR="005A535F" w:rsidRPr="00C96A7A">
              <w:rPr>
                <w:rFonts w:ascii="Times New Roman" w:hAnsi="Times New Roman" w:cs="Times New Roman"/>
                <w:sz w:val="18"/>
                <w:szCs w:val="18"/>
              </w:rPr>
              <w:t>1.000**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</w:t>
            </w:r>
          </w:p>
          <w:p w14:paraId="11FFB512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4 S 1.000**</w:t>
            </w:r>
          </w:p>
          <w:p w14:paraId="19D22F42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7 H 0.997**</w:t>
            </w:r>
          </w:p>
          <w:p w14:paraId="2F6BC7E7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10 T 0.999**</w:t>
            </w:r>
          </w:p>
          <w:p w14:paraId="54E0A2FD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1628 V 1.000**</w:t>
            </w:r>
          </w:p>
          <w:p w14:paraId="48D994FB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1629 Y 1.000**</w:t>
            </w:r>
          </w:p>
          <w:p w14:paraId="5E354F8D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1630 S 1.000**</w:t>
            </w:r>
          </w:p>
          <w:p w14:paraId="3E39C36B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1631 K 1.000**</w:t>
            </w:r>
          </w:p>
          <w:p w14:paraId="490AA8A0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1632 N 1.000**</w:t>
            </w:r>
          </w:p>
          <w:p w14:paraId="38F3EA47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1633 E 1.000**</w:t>
            </w:r>
          </w:p>
          <w:p w14:paraId="006F6BB5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1635 T 1.000**</w:t>
            </w:r>
          </w:p>
          <w:p w14:paraId="4D839DEC" w14:textId="77777777" w:rsidR="005A535F" w:rsidRPr="00067B14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7B14">
              <w:rPr>
                <w:rFonts w:ascii="Times New Roman" w:hAnsi="Times New Roman" w:cs="Times New Roman"/>
                <w:sz w:val="18"/>
                <w:szCs w:val="18"/>
              </w:rPr>
              <w:t>1690 I 1.000**</w:t>
            </w:r>
          </w:p>
          <w:p w14:paraId="4D4E5627" w14:textId="77777777" w:rsidR="005A535F" w:rsidRPr="00717599" w:rsidRDefault="005A535F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514BFF4B" w14:textId="344F6AB6" w:rsidR="0059026D" w:rsidRDefault="005A535F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5E7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-10564.468</w:t>
            </w:r>
          </w:p>
          <w:p w14:paraId="65BDA780" w14:textId="654344D9" w:rsid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026D">
              <w:rPr>
                <w:rFonts w:ascii="Times New Roman" w:hAnsi="Times New Roman" w:cs="Times New Roman"/>
                <w:sz w:val="18"/>
                <w:szCs w:val="18"/>
              </w:rPr>
              <w:t>10468.598</w:t>
            </w:r>
          </w:p>
          <w:p w14:paraId="7D75126A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C50C3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1D79E9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15EA0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A238A4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398AC1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E5A447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921D0F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851EDC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73AF02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49ADC4" w14:textId="77777777" w:rsidR="0059026D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B52C5F" w14:textId="643DCD64" w:rsidR="005A535F" w:rsidRPr="0059026D" w:rsidRDefault="0059026D" w:rsidP="005902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902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-10550.579</w:t>
            </w:r>
          </w:p>
        </w:tc>
      </w:tr>
    </w:tbl>
    <w:tbl>
      <w:tblPr>
        <w:tblStyle w:val="LightShading"/>
        <w:tblW w:w="9990" w:type="dxa"/>
        <w:tblInd w:w="-72" w:type="dxa"/>
        <w:tblLook w:val="04A0" w:firstRow="1" w:lastRow="0" w:firstColumn="1" w:lastColumn="0" w:noHBand="0" w:noVBand="1"/>
      </w:tblPr>
      <w:tblGrid>
        <w:gridCol w:w="3024"/>
        <w:gridCol w:w="2952"/>
        <w:gridCol w:w="4014"/>
      </w:tblGrid>
      <w:tr w:rsidR="00D94B36" w14:paraId="33920B55" w14:textId="77777777" w:rsidTr="00545C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14:paraId="72B0A47D" w14:textId="77777777" w:rsidR="00D94B36" w:rsidRPr="00C712A3" w:rsidRDefault="00D94B36" w:rsidP="00545C11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Gene</w:t>
            </w:r>
          </w:p>
        </w:tc>
        <w:tc>
          <w:tcPr>
            <w:tcW w:w="2952" w:type="dxa"/>
            <w:shd w:val="clear" w:color="auto" w:fill="auto"/>
          </w:tcPr>
          <w:p w14:paraId="7DA3426C" w14:textId="77777777" w:rsidR="00D94B36" w:rsidRPr="00C712A3" w:rsidRDefault="00D94B36" w:rsidP="00545C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Model </w:t>
            </w:r>
            <w:r w:rsidRPr="00A84F3E">
              <w:rPr>
                <w:rFonts w:ascii="Times New Roman" w:hAnsi="Times New Roman" w:cs="Times New Roman"/>
                <w:b w:val="0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4014" w:type="dxa"/>
            <w:shd w:val="clear" w:color="auto" w:fill="auto"/>
          </w:tcPr>
          <w:p w14:paraId="7B38228A" w14:textId="77777777" w:rsidR="00D94B36" w:rsidRPr="00C712A3" w:rsidRDefault="00D94B36" w:rsidP="00545C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P value</w:t>
            </w:r>
          </w:p>
        </w:tc>
      </w:tr>
      <w:tr w:rsidR="00D94B36" w14:paraId="4E15ADDF" w14:textId="77777777" w:rsidTr="00545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14:paraId="04C997D2" w14:textId="182A6DDE" w:rsidR="00D94B36" w:rsidRPr="00C712A3" w:rsidRDefault="003C5EDD" w:rsidP="00545C11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TRPM</w:t>
            </w:r>
          </w:p>
        </w:tc>
        <w:tc>
          <w:tcPr>
            <w:tcW w:w="2952" w:type="dxa"/>
            <w:shd w:val="clear" w:color="auto" w:fill="auto"/>
          </w:tcPr>
          <w:p w14:paraId="44D201E5" w14:textId="77777777" w:rsidR="00D94B36" w:rsidRPr="00C712A3" w:rsidRDefault="00D94B36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M3 vs M0</w:t>
            </w:r>
          </w:p>
        </w:tc>
        <w:tc>
          <w:tcPr>
            <w:tcW w:w="4014" w:type="dxa"/>
            <w:shd w:val="clear" w:color="auto" w:fill="auto"/>
          </w:tcPr>
          <w:p w14:paraId="479F8748" w14:textId="3CCE98EF" w:rsidR="00D94B36" w:rsidRPr="00C712A3" w:rsidRDefault="00C51E6B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1E6B">
              <w:rPr>
                <w:rFonts w:ascii="Times New Roman" w:hAnsi="Times New Roman" w:cs="Times New Roman"/>
                <w:sz w:val="18"/>
                <w:szCs w:val="18"/>
              </w:rPr>
              <w:t>3.02478603897e-70</w:t>
            </w:r>
          </w:p>
        </w:tc>
      </w:tr>
      <w:tr w:rsidR="00D94B36" w14:paraId="7D642758" w14:textId="77777777" w:rsidTr="00545C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14:paraId="30BC2040" w14:textId="7227B4F2" w:rsidR="00D94B36" w:rsidRDefault="003C5EDD" w:rsidP="00545C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TRPM</w:t>
            </w:r>
          </w:p>
        </w:tc>
        <w:tc>
          <w:tcPr>
            <w:tcW w:w="2952" w:type="dxa"/>
            <w:shd w:val="clear" w:color="auto" w:fill="auto"/>
          </w:tcPr>
          <w:p w14:paraId="3C2E01BB" w14:textId="77777777" w:rsidR="00D94B36" w:rsidRPr="00C712A3" w:rsidRDefault="00D94B36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 vs M1</w:t>
            </w:r>
          </w:p>
        </w:tc>
        <w:tc>
          <w:tcPr>
            <w:tcW w:w="4014" w:type="dxa"/>
            <w:shd w:val="clear" w:color="auto" w:fill="auto"/>
          </w:tcPr>
          <w:p w14:paraId="4C052B8A" w14:textId="6CE17A94" w:rsidR="00D94B36" w:rsidRPr="00C712A3" w:rsidRDefault="00C51E6B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1E6B">
              <w:rPr>
                <w:rFonts w:ascii="Times New Roman" w:hAnsi="Times New Roman" w:cs="Times New Roman"/>
                <w:sz w:val="18"/>
                <w:szCs w:val="18"/>
              </w:rPr>
              <w:t>4.77568943492e-36</w:t>
            </w:r>
          </w:p>
        </w:tc>
      </w:tr>
      <w:tr w:rsidR="00D94B36" w14:paraId="0DD0EDB9" w14:textId="77777777" w:rsidTr="00545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14:paraId="06464F7C" w14:textId="0238A8AC" w:rsidR="00D94B36" w:rsidRDefault="003C5EDD" w:rsidP="00545C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TRPM</w:t>
            </w:r>
          </w:p>
        </w:tc>
        <w:tc>
          <w:tcPr>
            <w:tcW w:w="2952" w:type="dxa"/>
            <w:shd w:val="clear" w:color="auto" w:fill="auto"/>
          </w:tcPr>
          <w:p w14:paraId="52640CE8" w14:textId="77777777" w:rsidR="00D94B36" w:rsidRPr="00C712A3" w:rsidRDefault="00D94B36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M8 vs M7</w:t>
            </w:r>
          </w:p>
        </w:tc>
        <w:tc>
          <w:tcPr>
            <w:tcW w:w="4014" w:type="dxa"/>
            <w:shd w:val="clear" w:color="auto" w:fill="auto"/>
          </w:tcPr>
          <w:p w14:paraId="634FF759" w14:textId="2936C67B" w:rsidR="00D94B36" w:rsidRPr="00C712A3" w:rsidRDefault="00C51E6B" w:rsidP="00545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1E6B">
              <w:rPr>
                <w:rFonts w:ascii="Times New Roman" w:hAnsi="Times New Roman" w:cs="Times New Roman"/>
                <w:sz w:val="18"/>
                <w:szCs w:val="18"/>
              </w:rPr>
              <w:t>2.3125733429e-42</w:t>
            </w:r>
          </w:p>
        </w:tc>
      </w:tr>
      <w:tr w:rsidR="00D94B36" w14:paraId="735F9C2A" w14:textId="77777777" w:rsidTr="00545C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3C8443" w14:textId="1CEF8600" w:rsidR="00D94B36" w:rsidRDefault="003C5EDD" w:rsidP="00545C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TRPM</w:t>
            </w:r>
          </w:p>
        </w:tc>
        <w:tc>
          <w:tcPr>
            <w:tcW w:w="2952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3AABEB4" w14:textId="77777777" w:rsidR="00D94B36" w:rsidRPr="00C712A3" w:rsidRDefault="00D94B36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M8 vs M8a</w:t>
            </w:r>
          </w:p>
        </w:tc>
        <w:tc>
          <w:tcPr>
            <w:tcW w:w="4014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862DA5B" w14:textId="5BD98EBE" w:rsidR="00D94B36" w:rsidRPr="00C712A3" w:rsidRDefault="00C51E6B" w:rsidP="00545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1E6B">
              <w:rPr>
                <w:rFonts w:ascii="Times New Roman" w:hAnsi="Times New Roman" w:cs="Times New Roman"/>
                <w:sz w:val="18"/>
                <w:szCs w:val="18"/>
              </w:rPr>
              <w:t>1.54055657418e-37</w:t>
            </w:r>
          </w:p>
        </w:tc>
      </w:tr>
    </w:tbl>
    <w:p w14:paraId="356B9C21" w14:textId="1A834DE7" w:rsidR="00D94B36" w:rsidRDefault="00A5412A" w:rsidP="00D94B36">
      <w:pPr>
        <w:ind w:left="-1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</w:t>
      </w:r>
      <w:proofErr w:type="gramStart"/>
      <w:r w:rsidR="00D94B36" w:rsidRPr="00A84F3E"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proofErr w:type="gramEnd"/>
      <w:r w:rsidR="00D94B36" w:rsidRPr="00A84F3E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="00D94B36" w:rsidRPr="00A84F3E">
        <w:rPr>
          <w:rFonts w:ascii="Times New Roman" w:hAnsi="Times New Roman" w:cs="Times New Roman"/>
          <w:sz w:val="18"/>
          <w:szCs w:val="18"/>
        </w:rPr>
        <w:t>The number of free parameters in the ω distribution.</w:t>
      </w:r>
    </w:p>
    <w:p w14:paraId="7C516DA2" w14:textId="77777777" w:rsidR="00D94B36" w:rsidRDefault="00D94B36" w:rsidP="00D94B36">
      <w:pPr>
        <w:ind w:left="-1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</w:t>
      </w:r>
      <w:proofErr w:type="gramStart"/>
      <w:r w:rsidRPr="00A84F3E">
        <w:rPr>
          <w:rFonts w:ascii="Times New Roman" w:hAnsi="Times New Roman" w:cs="Times New Roman"/>
          <w:sz w:val="22"/>
          <w:szCs w:val="22"/>
          <w:vertAlign w:val="superscript"/>
        </w:rPr>
        <w:t>b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</w:t>
      </w:r>
      <w:r w:rsidRPr="00A84F3E">
        <w:rPr>
          <w:rFonts w:ascii="Times New Roman" w:hAnsi="Times New Roman" w:cs="Times New Roman"/>
          <w:sz w:val="18"/>
          <w:szCs w:val="18"/>
        </w:rPr>
        <w:t xml:space="preserve">verage ratio </w:t>
      </w:r>
      <w:proofErr w:type="spellStart"/>
      <w:r w:rsidRPr="00A84F3E">
        <w:rPr>
          <w:rFonts w:ascii="Times New Roman" w:hAnsi="Times New Roman" w:cs="Times New Roman"/>
          <w:sz w:val="18"/>
          <w:szCs w:val="18"/>
        </w:rPr>
        <w:t>d</w:t>
      </w:r>
      <w:r w:rsidRPr="00A84F3E">
        <w:rPr>
          <w:rFonts w:ascii="Times New Roman" w:hAnsi="Times New Roman" w:cs="Times New Roman"/>
          <w:sz w:val="18"/>
          <w:szCs w:val="18"/>
          <w:vertAlign w:val="subscript"/>
        </w:rPr>
        <w:t>N</w:t>
      </w:r>
      <w:proofErr w:type="spellEnd"/>
      <w:r w:rsidRPr="00A84F3E">
        <w:rPr>
          <w:rFonts w:ascii="Times New Roman" w:hAnsi="Times New Roman" w:cs="Times New Roman"/>
          <w:sz w:val="18"/>
          <w:szCs w:val="18"/>
        </w:rPr>
        <w:t>/d</w:t>
      </w:r>
      <w:r w:rsidRPr="00A84F3E">
        <w:rPr>
          <w:rFonts w:ascii="Times New Roman" w:hAnsi="Times New Roman" w:cs="Times New Roman"/>
          <w:sz w:val="18"/>
          <w:szCs w:val="18"/>
          <w:vertAlign w:val="subscript"/>
        </w:rPr>
        <w:t xml:space="preserve">S </w:t>
      </w:r>
      <w:r w:rsidRPr="00A84F3E">
        <w:rPr>
          <w:rFonts w:ascii="Times New Roman" w:hAnsi="Times New Roman" w:cs="Times New Roman"/>
          <w:sz w:val="18"/>
          <w:szCs w:val="18"/>
        </w:rPr>
        <w:t>of all sites for the GH16 gene alignment.</w:t>
      </w:r>
    </w:p>
    <w:p w14:paraId="5AE7E346" w14:textId="77777777" w:rsidR="00D94B36" w:rsidRDefault="00D94B36" w:rsidP="00D94B36">
      <w:pPr>
        <w:ind w:left="-1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793BB8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proofErr w:type="gramEnd"/>
      <w:r w:rsidRPr="00793BB8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The number in parentheses are not free parameters.</w:t>
      </w:r>
    </w:p>
    <w:p w14:paraId="0D06E55A" w14:textId="77777777" w:rsidR="00D94B36" w:rsidRDefault="00D94B36" w:rsidP="00D94B36">
      <w:pPr>
        <w:ind w:left="-1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proofErr w:type="gramEnd"/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Number of positively selected sites.</w:t>
      </w:r>
    </w:p>
    <w:p w14:paraId="5C9956E8" w14:textId="77777777" w:rsidR="00D94B36" w:rsidRPr="003F4ADF" w:rsidRDefault="00D94B36" w:rsidP="00D94B36">
      <w:pPr>
        <w:ind w:left="-1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A84F3E">
        <w:rPr>
          <w:rFonts w:ascii="Times New Roman" w:hAnsi="Times New Roman" w:cs="Times New Roman"/>
          <w:sz w:val="22"/>
          <w:szCs w:val="22"/>
          <w:vertAlign w:val="superscript"/>
        </w:rPr>
        <w:t>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84F3E">
        <w:rPr>
          <w:rFonts w:ascii="Times New Roman" w:hAnsi="Times New Roman" w:cs="Times New Roman"/>
          <w:sz w:val="18"/>
          <w:szCs w:val="18"/>
        </w:rPr>
        <w:t>Likelihood ratio test statistics for models of variable selective pressure among codons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363FDA24" w14:textId="77777777" w:rsidR="005A535F" w:rsidRPr="0059026D" w:rsidRDefault="005A535F">
      <w:pPr>
        <w:rPr>
          <w:rFonts w:ascii="Times New Roman" w:hAnsi="Times New Roman" w:cs="Times New Roman"/>
          <w:sz w:val="18"/>
          <w:szCs w:val="18"/>
        </w:rPr>
      </w:pPr>
    </w:p>
    <w:sectPr w:rsidR="005A535F" w:rsidRPr="0059026D" w:rsidSect="00E72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5F"/>
    <w:rsid w:val="00276367"/>
    <w:rsid w:val="003C5EDD"/>
    <w:rsid w:val="0059026D"/>
    <w:rsid w:val="005A535F"/>
    <w:rsid w:val="00A5412A"/>
    <w:rsid w:val="00C51E6B"/>
    <w:rsid w:val="00D14E22"/>
    <w:rsid w:val="00D94B36"/>
    <w:rsid w:val="00DC08E5"/>
    <w:rsid w:val="00E7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528D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">
    <w:name w:val="Medium List 1"/>
    <w:basedOn w:val="TableNormal"/>
    <w:uiPriority w:val="65"/>
    <w:rsid w:val="005A535F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D94B3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">
    <w:name w:val="Medium List 1"/>
    <w:basedOn w:val="TableNormal"/>
    <w:uiPriority w:val="65"/>
    <w:rsid w:val="005A535F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D94B3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1568</Characters>
  <Application>Microsoft Macintosh Word</Application>
  <DocSecurity>0</DocSecurity>
  <Lines>13</Lines>
  <Paragraphs>3</Paragraphs>
  <ScaleCrop>false</ScaleCrop>
  <Company>NYUAD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Hazzouri</dc:creator>
  <cp:keywords/>
  <dc:description/>
  <cp:lastModifiedBy>Khaled Hazzouri</cp:lastModifiedBy>
  <cp:revision>9</cp:revision>
  <dcterms:created xsi:type="dcterms:W3CDTF">2019-03-12T16:39:00Z</dcterms:created>
  <dcterms:modified xsi:type="dcterms:W3CDTF">2020-05-07T07:02:00Z</dcterms:modified>
</cp:coreProperties>
</file>