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ED147" w14:textId="77777777" w:rsidR="009E1A76" w:rsidRPr="009E1A76" w:rsidRDefault="009E1A76" w:rsidP="009E1A76">
      <w:pPr>
        <w:jc w:val="center"/>
        <w:rPr>
          <w:rFonts w:ascii="Roboto" w:hAnsi="Roboto"/>
          <w:b/>
          <w:bCs/>
          <w:color w:val="202124"/>
          <w:spacing w:val="2"/>
          <w:sz w:val="28"/>
          <w:szCs w:val="28"/>
          <w:shd w:val="clear" w:color="auto" w:fill="FFFFFF"/>
        </w:rPr>
      </w:pPr>
      <w:r w:rsidRPr="009E1A76">
        <w:rPr>
          <w:rFonts w:ascii="Roboto" w:hAnsi="Roboto"/>
          <w:b/>
          <w:bCs/>
          <w:color w:val="202124"/>
          <w:spacing w:val="2"/>
          <w:sz w:val="28"/>
          <w:szCs w:val="28"/>
          <w:shd w:val="clear" w:color="auto" w:fill="FFFFFF"/>
        </w:rPr>
        <w:t>Description of Additional Supplementary Files</w:t>
      </w:r>
      <w:r w:rsidRPr="009E1A76">
        <w:rPr>
          <w:rFonts w:ascii="Roboto" w:hAnsi="Roboto"/>
          <w:b/>
          <w:bCs/>
          <w:color w:val="202124"/>
          <w:spacing w:val="2"/>
          <w:sz w:val="28"/>
          <w:szCs w:val="28"/>
        </w:rPr>
        <w:br/>
      </w:r>
      <w:r w:rsidRPr="009E1A76">
        <w:rPr>
          <w:rFonts w:ascii="Roboto" w:hAnsi="Roboto"/>
          <w:b/>
          <w:bCs/>
          <w:color w:val="202124"/>
          <w:spacing w:val="2"/>
          <w:sz w:val="28"/>
          <w:szCs w:val="28"/>
        </w:rPr>
        <w:br/>
      </w:r>
    </w:p>
    <w:p w14:paraId="1B46B4C9" w14:textId="74716FE6" w:rsidR="009E1A76" w:rsidRDefault="009E1A76" w:rsidP="009E1A76">
      <w:r>
        <w:rPr>
          <w:rFonts w:ascii="Roboto" w:hAnsi="Roboto"/>
          <w:color w:val="202124"/>
          <w:spacing w:val="2"/>
          <w:shd w:val="clear" w:color="auto" w:fill="FFFFFF"/>
        </w:rPr>
        <w:t>File name:</w:t>
      </w:r>
      <w:r>
        <w:rPr>
          <w:rFonts w:ascii="Roboto" w:hAnsi="Roboto"/>
          <w:color w:val="202124"/>
          <w:spacing w:val="2"/>
          <w:shd w:val="clear" w:color="auto" w:fill="FFFFFF"/>
        </w:rPr>
        <w:t xml:space="preserve"> Supplementary Data</w:t>
      </w:r>
      <w:r>
        <w:rPr>
          <w:rFonts w:ascii="Roboto" w:hAnsi="Roboto"/>
          <w:color w:val="202124"/>
          <w:spacing w:val="2"/>
        </w:rPr>
        <w:br/>
      </w:r>
      <w:r>
        <w:rPr>
          <w:rFonts w:ascii="Roboto" w:hAnsi="Roboto"/>
          <w:color w:val="202124"/>
          <w:spacing w:val="2"/>
          <w:shd w:val="clear" w:color="auto" w:fill="FFFFFF"/>
        </w:rPr>
        <w:t>Description:</w:t>
      </w:r>
      <w:r>
        <w:rPr>
          <w:rFonts w:ascii="Roboto" w:hAnsi="Roboto"/>
          <w:color w:val="202124"/>
          <w:spacing w:val="2"/>
          <w:shd w:val="clear" w:color="auto" w:fill="FFFFFF"/>
        </w:rPr>
        <w:t xml:space="preserve"> </w:t>
      </w:r>
      <w:r>
        <w:t>T</w:t>
      </w:r>
      <w:r w:rsidRPr="009E1A76">
        <w:t>he raw NMR data used to prepare Supplementary Table 4 and Supplementary Figs 6 -11</w:t>
      </w:r>
    </w:p>
    <w:p w14:paraId="1E15AAC7" w14:textId="02923992" w:rsidR="00383AD9" w:rsidRDefault="00383AD9"/>
    <w:p w14:paraId="605A37E1" w14:textId="77777777" w:rsidR="009E1A76" w:rsidRDefault="009E1A76"/>
    <w:sectPr w:rsidR="009E1A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76"/>
    <w:rsid w:val="00383AD9"/>
    <w:rsid w:val="004E2B01"/>
    <w:rsid w:val="005A60E2"/>
    <w:rsid w:val="008133B8"/>
    <w:rsid w:val="0081481D"/>
    <w:rsid w:val="008C23D9"/>
    <w:rsid w:val="009E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47A66"/>
  <w15:chartTrackingRefBased/>
  <w15:docId w15:val="{8A3E163D-D0DC-4AC8-865F-E0377A676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1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1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1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1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1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1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1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1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1A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1A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1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1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1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1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1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1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1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1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1A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A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1A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>SpringerNature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1</cp:revision>
  <dcterms:created xsi:type="dcterms:W3CDTF">2024-07-22T02:51:00Z</dcterms:created>
  <dcterms:modified xsi:type="dcterms:W3CDTF">2024-07-22T02:52:00Z</dcterms:modified>
</cp:coreProperties>
</file>