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6AD3" w14:textId="6DFF71C0" w:rsidR="0017645C" w:rsidRDefault="00073074">
      <w:r w:rsidRPr="00073074">
        <w:rPr>
          <w:b/>
          <w:bCs/>
        </w:rPr>
        <w:t>Description of Additional Supplementary File</w:t>
      </w:r>
      <w:r>
        <w:br/>
      </w:r>
      <w:r>
        <w:br/>
        <w:t xml:space="preserve">File name: Supplementary data </w:t>
      </w:r>
      <w:r w:rsidR="0017645C">
        <w:t>1</w:t>
      </w:r>
      <w:r>
        <w:br/>
        <w:t>Description:</w:t>
      </w:r>
      <w:r w:rsidR="0017645C" w:rsidRPr="0017645C">
        <w:t xml:space="preserve"> Mutation profile of primary ocular melanocytes identified by whole-genome sequencing.</w:t>
      </w:r>
    </w:p>
    <w:p w14:paraId="5A317C34" w14:textId="77777777" w:rsidR="0017645C" w:rsidRDefault="0017645C"/>
    <w:p w14:paraId="5122EEE6" w14:textId="03880B23" w:rsidR="0017645C" w:rsidRDefault="0017645C">
      <w:r>
        <w:t>File name: Supplementary data 2</w:t>
      </w:r>
      <w:r>
        <w:br/>
        <w:t>Description:</w:t>
      </w:r>
      <w:r w:rsidRPr="00CF2AE6">
        <w:t xml:space="preserve"> </w:t>
      </w:r>
      <w:r w:rsidRPr="0017645C">
        <w:t>Mutation profile of Melan-a cells identified by whole-genome sequencing.</w:t>
      </w:r>
    </w:p>
    <w:p w14:paraId="12E80EAF" w14:textId="77777777" w:rsidR="0017645C" w:rsidRDefault="0017645C"/>
    <w:p w14:paraId="120041D5" w14:textId="044AACDB" w:rsidR="0017645C" w:rsidRDefault="0017645C">
      <w:r>
        <w:t>File name: Supplementary data 3</w:t>
      </w:r>
      <w:r>
        <w:br/>
        <w:t>Description:</w:t>
      </w:r>
      <w:r w:rsidRPr="00CF2AE6">
        <w:t xml:space="preserve"> </w:t>
      </w:r>
      <w:r w:rsidRPr="0017645C">
        <w:t>Mutation profile of B16F10 melanoma cells identified by whole-genome sequencing.</w:t>
      </w:r>
    </w:p>
    <w:p w14:paraId="6E17CEEC" w14:textId="77777777" w:rsidR="0017645C" w:rsidRDefault="0017645C"/>
    <w:p w14:paraId="2E0FB4F8" w14:textId="21BC0A17" w:rsidR="0017645C" w:rsidRDefault="0017645C">
      <w:r>
        <w:t>File name: Supplementary data 4</w:t>
      </w:r>
      <w:r>
        <w:br/>
        <w:t>Description:</w:t>
      </w:r>
      <w:r w:rsidRPr="00CF2AE6">
        <w:t xml:space="preserve"> </w:t>
      </w:r>
      <w:r w:rsidRPr="0017645C">
        <w:t>Somatic mutation profile of BAP1 KO clone #1 identified by whole-exome sequencing.</w:t>
      </w:r>
    </w:p>
    <w:p w14:paraId="75D55B34" w14:textId="77777777" w:rsidR="0017645C" w:rsidRDefault="0017645C"/>
    <w:p w14:paraId="7AE56B09" w14:textId="7FA97ED5" w:rsidR="0017645C" w:rsidRDefault="0017645C">
      <w:r>
        <w:t>File name: Supplementary data 5</w:t>
      </w:r>
      <w:r>
        <w:br/>
        <w:t>Description:</w:t>
      </w:r>
      <w:r w:rsidRPr="00CF2AE6">
        <w:t xml:space="preserve"> </w:t>
      </w:r>
      <w:r w:rsidRPr="0017645C">
        <w:t>Somatic mutation profile of BAP1 KO clone #2 identified by whole-exome sequencing.</w:t>
      </w:r>
    </w:p>
    <w:p w14:paraId="3FFC761F" w14:textId="77777777" w:rsidR="0017645C" w:rsidRDefault="0017645C"/>
    <w:p w14:paraId="40DB77A8" w14:textId="1C054A0D" w:rsidR="0017645C" w:rsidRDefault="0017645C">
      <w:r>
        <w:t>File name: Supplementary data 6</w:t>
      </w:r>
      <w:r>
        <w:br/>
        <w:t>Description:</w:t>
      </w:r>
      <w:r w:rsidRPr="00CF2AE6">
        <w:t xml:space="preserve"> </w:t>
      </w:r>
      <w:r w:rsidRPr="0017645C">
        <w:t>Filtered somatic mutation profile of BAP1 KO clone #3 identified by whole-exome sequencing.</w:t>
      </w:r>
    </w:p>
    <w:p w14:paraId="576FEC4E" w14:textId="77777777" w:rsidR="0017645C" w:rsidRDefault="0017645C"/>
    <w:p w14:paraId="289BA99F" w14:textId="5147EFB2" w:rsidR="0017645C" w:rsidRDefault="0017645C">
      <w:r>
        <w:t>File name: Supplementary data 7</w:t>
      </w:r>
      <w:r>
        <w:br/>
        <w:t>Description:</w:t>
      </w:r>
      <w:r w:rsidRPr="00CF2AE6">
        <w:t xml:space="preserve"> </w:t>
      </w:r>
      <w:r w:rsidRPr="0017645C">
        <w:t>Filtered somatic mutation profile of BAP1 KO clone #4 identified by whole-exome sequencing.</w:t>
      </w:r>
    </w:p>
    <w:p w14:paraId="4E0A70A7" w14:textId="77777777" w:rsidR="0017645C" w:rsidRDefault="0017645C"/>
    <w:p w14:paraId="691C8D41" w14:textId="44ABD801" w:rsidR="0017645C" w:rsidRDefault="0017645C">
      <w:r>
        <w:lastRenderedPageBreak/>
        <w:t>File name: Supplementary data 8</w:t>
      </w:r>
      <w:r>
        <w:br/>
        <w:t>Description:</w:t>
      </w:r>
      <w:r w:rsidRPr="00CF2AE6">
        <w:t xml:space="preserve"> </w:t>
      </w:r>
      <w:r w:rsidRPr="0017645C">
        <w:t>Gene Ontology enrichment analysis of mutated genes identified in BAP1 KO clones.</w:t>
      </w:r>
    </w:p>
    <w:p w14:paraId="1CB7E2E7" w14:textId="77777777" w:rsidR="0017645C" w:rsidRDefault="0017645C"/>
    <w:p w14:paraId="1987CAF5" w14:textId="36482A1A" w:rsidR="0017645C" w:rsidRDefault="0017645C">
      <w:r>
        <w:t>File name: Supplementary data 9</w:t>
      </w:r>
      <w:r>
        <w:br/>
        <w:t>Description:</w:t>
      </w:r>
      <w:r w:rsidRPr="00CF2AE6">
        <w:t xml:space="preserve"> </w:t>
      </w:r>
      <w:r w:rsidRPr="0017645C">
        <w:t>Unique somatic mutations identified in BAP1 KO clone #4.</w:t>
      </w:r>
    </w:p>
    <w:p w14:paraId="54185626" w14:textId="77777777" w:rsidR="0017645C" w:rsidRDefault="0017645C"/>
    <w:p w14:paraId="2F9A1DD4" w14:textId="609756A2" w:rsidR="0017645C" w:rsidRDefault="0017645C">
      <w:r>
        <w:t>File name: Supplementary data 10</w:t>
      </w:r>
      <w:r>
        <w:br/>
        <w:t>Description:</w:t>
      </w:r>
      <w:r w:rsidRPr="00CF2AE6">
        <w:t xml:space="preserve"> </w:t>
      </w:r>
      <w:r w:rsidRPr="0017645C">
        <w:t xml:space="preserve">Gene set enrichment analysis (GSEA) results of </w:t>
      </w:r>
      <w:r w:rsidR="002015EA">
        <w:t>sc</w:t>
      </w:r>
      <w:r w:rsidRPr="0017645C">
        <w:t xml:space="preserve"> RNA-seq data.</w:t>
      </w:r>
    </w:p>
    <w:p w14:paraId="636EF7AB" w14:textId="77777777" w:rsidR="0017645C" w:rsidRDefault="0017645C"/>
    <w:p w14:paraId="25A78B8E" w14:textId="2E0F52E4" w:rsidR="0017645C" w:rsidRDefault="0017645C">
      <w:r>
        <w:t>File name: Supplementary data 11</w:t>
      </w:r>
      <w:r>
        <w:br/>
        <w:t>Description:</w:t>
      </w:r>
      <w:r w:rsidRPr="00CF2AE6">
        <w:t xml:space="preserve"> </w:t>
      </w:r>
      <w:r w:rsidRPr="0017645C">
        <w:t>GSEA results showing pathway overlap between human and mouse datasets.</w:t>
      </w:r>
    </w:p>
    <w:p w14:paraId="7DB9D118" w14:textId="77777777" w:rsidR="0017645C" w:rsidRDefault="0017645C"/>
    <w:p w14:paraId="54A83DA5" w14:textId="5366BA81" w:rsidR="00086E4E" w:rsidRDefault="0017645C">
      <w:r>
        <w:t>File name: Supplementary data 12</w:t>
      </w:r>
      <w:r>
        <w:br/>
        <w:t>Description:</w:t>
      </w:r>
      <w:r w:rsidRPr="00CF2AE6">
        <w:t xml:space="preserve"> </w:t>
      </w:r>
      <w:r w:rsidR="00CF2AE6" w:rsidRPr="00CF2AE6">
        <w:t xml:space="preserve"> </w:t>
      </w:r>
      <w:r w:rsidRPr="0017645C">
        <w:t>Source data underlying graphs presented in the figures.</w:t>
      </w:r>
    </w:p>
    <w:p w14:paraId="0223D2C4" w14:textId="77777777" w:rsidR="00073074" w:rsidRDefault="00073074"/>
    <w:p w14:paraId="0C43BD06" w14:textId="77777777" w:rsidR="00073074" w:rsidRDefault="00073074"/>
    <w:sectPr w:rsidR="00073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24FC8"/>
    <w:multiLevelType w:val="hybridMultilevel"/>
    <w:tmpl w:val="856CDFE4"/>
    <w:lvl w:ilvl="0" w:tplc="E7F2BE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9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74"/>
    <w:rsid w:val="00073074"/>
    <w:rsid w:val="000855FA"/>
    <w:rsid w:val="00086E4E"/>
    <w:rsid w:val="0017645C"/>
    <w:rsid w:val="002015EA"/>
    <w:rsid w:val="009D0220"/>
    <w:rsid w:val="00BA22C3"/>
    <w:rsid w:val="00CF2AE6"/>
    <w:rsid w:val="00DA5E0D"/>
    <w:rsid w:val="00F1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CF3AC"/>
  <w15:chartTrackingRefBased/>
  <w15:docId w15:val="{4A886A19-AE69-4AD3-BC85-B1FD3D0F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3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3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3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3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3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3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3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3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3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3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30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30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30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30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30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30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3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3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3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3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3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30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30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30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3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30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3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Kamaraddi</dc:creator>
  <cp:keywords/>
  <dc:description/>
  <cp:lastModifiedBy>Mona Wang</cp:lastModifiedBy>
  <cp:revision>3</cp:revision>
  <dcterms:created xsi:type="dcterms:W3CDTF">2026-03-20T15:12:00Z</dcterms:created>
  <dcterms:modified xsi:type="dcterms:W3CDTF">2026-04-10T05:58:00Z</dcterms:modified>
</cp:coreProperties>
</file>