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6578E" w14:textId="7F068B65" w:rsidR="00983704" w:rsidRPr="00D72796" w:rsidRDefault="00983704" w:rsidP="00983704">
      <w:pPr>
        <w:rPr>
          <w:b/>
          <w:bCs/>
          <w:sz w:val="32"/>
          <w:szCs w:val="28"/>
        </w:rPr>
      </w:pPr>
      <w:bookmarkStart w:id="0" w:name="_Hlk179822802"/>
      <w:bookmarkEnd w:id="0"/>
      <w:r w:rsidRPr="00D72796">
        <w:rPr>
          <w:b/>
          <w:bCs/>
          <w:sz w:val="32"/>
          <w:szCs w:val="28"/>
        </w:rPr>
        <w:t>Supplementary Information for:</w:t>
      </w:r>
    </w:p>
    <w:p w14:paraId="54B6687D" w14:textId="77777777" w:rsidR="00CF4AD3" w:rsidRPr="002E6321" w:rsidRDefault="00CF4AD3" w:rsidP="00CF4AD3">
      <w:pPr>
        <w:spacing w:after="0" w:line="360" w:lineRule="auto"/>
        <w:jc w:val="both"/>
        <w:rPr>
          <w:rFonts w:cstheme="majorBidi"/>
          <w:b/>
          <w:color w:val="000000" w:themeColor="text1"/>
          <w:kern w:val="0"/>
          <w:sz w:val="32"/>
          <w:szCs w:val="32"/>
        </w:rPr>
      </w:pPr>
      <w:bookmarkStart w:id="1" w:name="_Hlk148302279"/>
      <w:bookmarkStart w:id="2" w:name="_Hlk211101368"/>
      <w:bookmarkStart w:id="3" w:name="_Hlk211101264"/>
      <w:bookmarkStart w:id="4" w:name="_Hlk211101220"/>
      <w:bookmarkEnd w:id="1"/>
      <w:r>
        <w:rPr>
          <w:rFonts w:cstheme="majorBidi" w:hint="eastAsia"/>
          <w:b/>
          <w:color w:val="000000" w:themeColor="text1"/>
          <w:kern w:val="0"/>
          <w:sz w:val="32"/>
          <w:szCs w:val="32"/>
        </w:rPr>
        <w:t>T</w:t>
      </w:r>
      <w:r w:rsidRPr="001B0853">
        <w:rPr>
          <w:rFonts w:cstheme="majorBidi"/>
          <w:b/>
          <w:color w:val="000000" w:themeColor="text1"/>
          <w:kern w:val="0"/>
          <w:sz w:val="32"/>
          <w:szCs w:val="32"/>
        </w:rPr>
        <w:t>owards dynamic resilience from static control of urban rainfall-induced pollution: a multi-stress pathway framework for ecological infrastructure</w:t>
      </w:r>
    </w:p>
    <w:p w14:paraId="2316BD8C" w14:textId="4750DD0D" w:rsidR="00792CB7" w:rsidRPr="002E6321" w:rsidRDefault="00792CB7" w:rsidP="009C7BAA">
      <w:pPr>
        <w:spacing w:line="240" w:lineRule="auto"/>
        <w:rPr>
          <w:sz w:val="24"/>
          <w:vertAlign w:val="superscript"/>
          <w:lang w:val="en-GB"/>
        </w:rPr>
      </w:pPr>
      <w:r w:rsidRPr="002E6321">
        <w:rPr>
          <w:sz w:val="24"/>
          <w:lang w:val="en-GB"/>
        </w:rPr>
        <w:t>Jiali Li</w:t>
      </w:r>
      <w:r w:rsidRPr="002E6321">
        <w:rPr>
          <w:sz w:val="24"/>
          <w:vertAlign w:val="superscript"/>
          <w:lang w:val="en-GB"/>
        </w:rPr>
        <w:t xml:space="preserve"> 1</w:t>
      </w:r>
      <w:r w:rsidRPr="002E6321">
        <w:rPr>
          <w:sz w:val="24"/>
        </w:rPr>
        <w:t xml:space="preserve">, Hao Zhu </w:t>
      </w:r>
      <w:r w:rsidRPr="002E6321">
        <w:rPr>
          <w:sz w:val="24"/>
          <w:vertAlign w:val="superscript"/>
          <w:lang w:val="en-GB"/>
        </w:rPr>
        <w:t>1, 2</w:t>
      </w:r>
      <w:r w:rsidRPr="002E6321">
        <w:rPr>
          <w:sz w:val="24"/>
        </w:rPr>
        <w:t xml:space="preserve">, </w:t>
      </w:r>
      <w:proofErr w:type="spellStart"/>
      <w:r w:rsidRPr="002E6321">
        <w:rPr>
          <w:sz w:val="24"/>
          <w:lang w:val="en-GB"/>
        </w:rPr>
        <w:t>Yukun</w:t>
      </w:r>
      <w:proofErr w:type="spellEnd"/>
      <w:r w:rsidRPr="002E6321">
        <w:rPr>
          <w:sz w:val="24"/>
          <w:lang w:val="en-GB"/>
        </w:rPr>
        <w:t xml:space="preserve"> Ma</w:t>
      </w:r>
      <w:r w:rsidRPr="002E6321">
        <w:rPr>
          <w:sz w:val="24"/>
        </w:rPr>
        <w:t xml:space="preserve"> </w:t>
      </w:r>
      <w:r>
        <w:rPr>
          <w:rFonts w:hint="eastAsia"/>
          <w:sz w:val="24"/>
          <w:vertAlign w:val="superscript"/>
        </w:rPr>
        <w:t>3</w:t>
      </w:r>
      <w:r w:rsidRPr="002E6321">
        <w:rPr>
          <w:sz w:val="24"/>
          <w:lang w:val="en-GB"/>
        </w:rPr>
        <w:t>, Dan Liu</w:t>
      </w:r>
      <w:r w:rsidRPr="002E6321">
        <w:rPr>
          <w:sz w:val="24"/>
        </w:rPr>
        <w:t xml:space="preserve"> </w:t>
      </w:r>
      <w:r w:rsidRPr="002E6321">
        <w:rPr>
          <w:sz w:val="24"/>
          <w:vertAlign w:val="superscript"/>
          <w:lang w:val="en-GB"/>
        </w:rPr>
        <w:t>1, 2</w:t>
      </w:r>
      <w:r w:rsidRPr="002E6321">
        <w:rPr>
          <w:sz w:val="24"/>
          <w:lang w:val="en-GB"/>
        </w:rPr>
        <w:t>,</w:t>
      </w:r>
      <w:r>
        <w:rPr>
          <w:rFonts w:hint="eastAsia"/>
          <w:sz w:val="24"/>
          <w:lang w:val="en-GB"/>
        </w:rPr>
        <w:t xml:space="preserve"> </w:t>
      </w:r>
      <w:r w:rsidRPr="002E6321">
        <w:rPr>
          <w:sz w:val="24"/>
        </w:rPr>
        <w:t xml:space="preserve">Faith Ka Shun Chan </w:t>
      </w:r>
      <w:r>
        <w:rPr>
          <w:rFonts w:hint="eastAsia"/>
          <w:sz w:val="24"/>
          <w:vertAlign w:val="superscript"/>
        </w:rPr>
        <w:t>4</w:t>
      </w:r>
      <w:r w:rsidRPr="002E6321">
        <w:rPr>
          <w:sz w:val="24"/>
          <w:vertAlign w:val="superscript"/>
          <w:lang w:val="en-GB"/>
        </w:rPr>
        <w:t xml:space="preserve">, </w:t>
      </w:r>
      <w:r>
        <w:rPr>
          <w:rFonts w:hint="eastAsia"/>
          <w:sz w:val="24"/>
          <w:vertAlign w:val="superscript"/>
          <w:lang w:val="en-GB"/>
        </w:rPr>
        <w:t>5</w:t>
      </w:r>
      <w:r w:rsidRPr="002E6321">
        <w:rPr>
          <w:sz w:val="24"/>
        </w:rPr>
        <w:t>,</w:t>
      </w:r>
      <w:r w:rsidRPr="002E6321">
        <w:rPr>
          <w:sz w:val="24"/>
          <w:lang w:val="en-GB"/>
        </w:rPr>
        <w:t xml:space="preserve"> </w:t>
      </w:r>
      <w:proofErr w:type="spellStart"/>
      <w:r w:rsidRPr="002E6321">
        <w:rPr>
          <w:sz w:val="24"/>
          <w:lang w:val="en-GB"/>
        </w:rPr>
        <w:t>Ronghua</w:t>
      </w:r>
      <w:proofErr w:type="spellEnd"/>
      <w:r w:rsidRPr="002E6321">
        <w:rPr>
          <w:sz w:val="24"/>
          <w:lang w:val="en-GB"/>
        </w:rPr>
        <w:t xml:space="preserve"> Zhong</w:t>
      </w:r>
      <w:r w:rsidRPr="002E6321">
        <w:rPr>
          <w:sz w:val="24"/>
        </w:rPr>
        <w:t xml:space="preserve"> </w:t>
      </w:r>
      <w:r w:rsidRPr="002E6321">
        <w:rPr>
          <w:sz w:val="24"/>
          <w:vertAlign w:val="superscript"/>
        </w:rPr>
        <w:t>6</w:t>
      </w:r>
      <w:r w:rsidRPr="002E6321">
        <w:rPr>
          <w:sz w:val="24"/>
          <w:lang w:val="en-GB"/>
        </w:rPr>
        <w:t>, Hua Chai</w:t>
      </w:r>
      <w:r w:rsidRPr="002E6321">
        <w:rPr>
          <w:sz w:val="24"/>
          <w:vertAlign w:val="superscript"/>
        </w:rPr>
        <w:t xml:space="preserve"> </w:t>
      </w:r>
      <w:r w:rsidRPr="002E6321">
        <w:rPr>
          <w:sz w:val="24"/>
          <w:vertAlign w:val="superscript"/>
          <w:lang w:val="en-GB"/>
        </w:rPr>
        <w:t>1, 2</w:t>
      </w:r>
      <w:r w:rsidRPr="002E6321">
        <w:rPr>
          <w:sz w:val="24"/>
          <w:lang w:val="en-GB"/>
        </w:rPr>
        <w:t xml:space="preserve">, </w:t>
      </w:r>
      <w:r w:rsidR="009C7BAA">
        <w:rPr>
          <w:rFonts w:hint="eastAsia"/>
          <w:sz w:val="24"/>
          <w:lang w:val="en-GB"/>
        </w:rPr>
        <w:t>Haiyan Li</w:t>
      </w:r>
      <w:r w:rsidR="009C7BAA" w:rsidRPr="008F03A3">
        <w:rPr>
          <w:rFonts w:hint="eastAsia"/>
          <w:sz w:val="24"/>
          <w:vertAlign w:val="superscript"/>
          <w:lang w:val="en-GB"/>
        </w:rPr>
        <w:t xml:space="preserve"> 7</w:t>
      </w:r>
      <w:r w:rsidR="009C7BAA">
        <w:rPr>
          <w:rFonts w:hint="eastAsia"/>
          <w:sz w:val="24"/>
          <w:lang w:val="en-GB"/>
        </w:rPr>
        <w:t xml:space="preserve">, </w:t>
      </w:r>
      <w:r w:rsidRPr="002E6321">
        <w:rPr>
          <w:sz w:val="24"/>
          <w:lang w:val="en-GB"/>
        </w:rPr>
        <w:t>Bin Chen</w:t>
      </w:r>
      <w:r w:rsidRPr="002E6321">
        <w:rPr>
          <w:sz w:val="24"/>
        </w:rPr>
        <w:t xml:space="preserve"> </w:t>
      </w:r>
      <w:r>
        <w:rPr>
          <w:rFonts w:hint="eastAsia"/>
          <w:sz w:val="24"/>
          <w:vertAlign w:val="superscript"/>
        </w:rPr>
        <w:t>3</w:t>
      </w:r>
      <w:r w:rsidRPr="002E6321">
        <w:rPr>
          <w:sz w:val="24"/>
          <w:lang w:val="en-GB"/>
        </w:rPr>
        <w:t xml:space="preserve">, </w:t>
      </w:r>
      <w:proofErr w:type="spellStart"/>
      <w:r w:rsidRPr="002E6321">
        <w:rPr>
          <w:sz w:val="24"/>
          <w:lang w:val="en-GB"/>
        </w:rPr>
        <w:t>Hongtao</w:t>
      </w:r>
      <w:proofErr w:type="spellEnd"/>
      <w:r w:rsidRPr="002E6321">
        <w:rPr>
          <w:sz w:val="24"/>
          <w:lang w:val="en-GB"/>
        </w:rPr>
        <w:t xml:space="preserve"> Zhao</w:t>
      </w:r>
      <w:r w:rsidRPr="002E6321">
        <w:rPr>
          <w:sz w:val="24"/>
          <w:vertAlign w:val="superscript"/>
          <w:lang w:val="en-GB"/>
        </w:rPr>
        <w:t xml:space="preserve"> 1, 2, </w:t>
      </w:r>
      <w:r w:rsidRPr="002E6321">
        <w:rPr>
          <w:sz w:val="24"/>
          <w:vertAlign w:val="superscript"/>
          <w:lang w:val="en-GB"/>
        </w:rPr>
        <w:footnoteReference w:customMarkFollows="1" w:id="1"/>
        <w:sym w:font="Symbol" w:char="F02A"/>
      </w:r>
    </w:p>
    <w:bookmarkEnd w:id="2"/>
    <w:p w14:paraId="3A726DD0" w14:textId="77777777" w:rsidR="00792CB7" w:rsidRPr="002E6321" w:rsidRDefault="00792CB7" w:rsidP="009C7BAA">
      <w:pPr>
        <w:spacing w:line="240" w:lineRule="auto"/>
        <w:rPr>
          <w:bCs/>
          <w:sz w:val="24"/>
        </w:rPr>
      </w:pPr>
      <w:r w:rsidRPr="002E6321">
        <w:rPr>
          <w:bCs/>
          <w:sz w:val="24"/>
        </w:rPr>
        <w:t>Author affiliations:</w:t>
      </w:r>
    </w:p>
    <w:p w14:paraId="52EBA91E" w14:textId="0B661F51" w:rsidR="00792CB7" w:rsidRPr="002E6321" w:rsidRDefault="00792CB7" w:rsidP="009C7BAA">
      <w:pPr>
        <w:spacing w:line="240" w:lineRule="auto"/>
        <w:jc w:val="both"/>
        <w:rPr>
          <w:sz w:val="24"/>
          <w:lang w:val="en-GB"/>
        </w:rPr>
      </w:pPr>
      <w:bookmarkStart w:id="5" w:name="_Hlk211101654"/>
      <w:bookmarkStart w:id="6" w:name="_Hlk211101329"/>
      <w:r w:rsidRPr="002E6321">
        <w:rPr>
          <w:sz w:val="24"/>
        </w:rPr>
        <w:t xml:space="preserve">1 </w:t>
      </w:r>
      <w:r w:rsidRPr="002E6321">
        <w:rPr>
          <w:sz w:val="24"/>
          <w:lang w:val="en-GB"/>
        </w:rPr>
        <w:t xml:space="preserve">State Key Laboratory of </w:t>
      </w:r>
      <w:r w:rsidR="00C7256C" w:rsidRPr="002E6321">
        <w:rPr>
          <w:sz w:val="24"/>
          <w:lang w:val="en-GB"/>
        </w:rPr>
        <w:t>Regional</w:t>
      </w:r>
      <w:r w:rsidRPr="002E6321">
        <w:rPr>
          <w:sz w:val="24"/>
          <w:lang w:val="en-GB"/>
        </w:rPr>
        <w:t xml:space="preserve"> and</w:t>
      </w:r>
      <w:r w:rsidR="00C7256C" w:rsidRPr="00C7256C">
        <w:rPr>
          <w:sz w:val="24"/>
          <w:lang w:val="en-GB"/>
        </w:rPr>
        <w:t xml:space="preserve"> </w:t>
      </w:r>
      <w:r w:rsidR="00C7256C" w:rsidRPr="002E6321">
        <w:rPr>
          <w:sz w:val="24"/>
          <w:lang w:val="en-GB"/>
        </w:rPr>
        <w:t>Urban</w:t>
      </w:r>
      <w:r w:rsidR="00C7256C" w:rsidRPr="00C7256C">
        <w:rPr>
          <w:sz w:val="24"/>
          <w:lang w:val="en-GB"/>
        </w:rPr>
        <w:t xml:space="preserve"> </w:t>
      </w:r>
      <w:r w:rsidRPr="002E6321">
        <w:rPr>
          <w:sz w:val="24"/>
          <w:lang w:val="en-GB"/>
        </w:rPr>
        <w:t xml:space="preserve">Ecology, Research </w:t>
      </w:r>
      <w:proofErr w:type="spellStart"/>
      <w:r w:rsidRPr="002E6321">
        <w:rPr>
          <w:sz w:val="24"/>
          <w:lang w:val="en-GB"/>
        </w:rPr>
        <w:t>Center</w:t>
      </w:r>
      <w:proofErr w:type="spellEnd"/>
      <w:r w:rsidRPr="002E6321">
        <w:rPr>
          <w:sz w:val="24"/>
          <w:lang w:val="en-GB"/>
        </w:rPr>
        <w:t xml:space="preserve"> for Eco-Environmental Sciences, Chinese Academy of Sciences, Beijing 100085, China</w:t>
      </w:r>
    </w:p>
    <w:p w14:paraId="35C3B499" w14:textId="77777777" w:rsidR="00792CB7" w:rsidRDefault="00792CB7" w:rsidP="009C7BAA">
      <w:pPr>
        <w:spacing w:line="240" w:lineRule="auto"/>
        <w:jc w:val="both"/>
        <w:rPr>
          <w:sz w:val="24"/>
          <w:lang w:val="en-GB"/>
        </w:rPr>
      </w:pPr>
      <w:r w:rsidRPr="002E6321">
        <w:rPr>
          <w:sz w:val="24"/>
          <w:lang w:val="en-GB"/>
        </w:rPr>
        <w:t>2 University of Chinese Academy of Sciences, Beijing 100049, China</w:t>
      </w:r>
    </w:p>
    <w:p w14:paraId="2FF41D1C" w14:textId="786D3082" w:rsidR="00792CB7" w:rsidRPr="002E6321" w:rsidRDefault="00792CB7" w:rsidP="009C7BAA">
      <w:pPr>
        <w:spacing w:line="240" w:lineRule="auto"/>
        <w:jc w:val="both"/>
        <w:rPr>
          <w:sz w:val="24"/>
          <w:lang w:val="en-GB"/>
        </w:rPr>
      </w:pPr>
      <w:r>
        <w:rPr>
          <w:rFonts w:hint="eastAsia"/>
          <w:sz w:val="24"/>
        </w:rPr>
        <w:t>3</w:t>
      </w:r>
      <w:r w:rsidRPr="002E6321">
        <w:rPr>
          <w:sz w:val="24"/>
        </w:rPr>
        <w:t xml:space="preserve"> </w:t>
      </w:r>
      <w:r w:rsidR="00CE7188" w:rsidRPr="001240A8">
        <w:rPr>
          <w:sz w:val="24"/>
        </w:rPr>
        <w:t>State Key Laboratory of</w:t>
      </w:r>
      <w:r w:rsidR="00CE7188" w:rsidRPr="005148E9">
        <w:rPr>
          <w:rFonts w:hint="eastAsia"/>
        </w:rPr>
        <w:t xml:space="preserve"> </w:t>
      </w:r>
      <w:r w:rsidR="00CE7188" w:rsidRPr="00F05ECC">
        <w:rPr>
          <w:rFonts w:hint="eastAsia"/>
          <w:sz w:val="24"/>
        </w:rPr>
        <w:t>Regional Environment and Sustainability</w:t>
      </w:r>
      <w:r w:rsidR="00CE7188" w:rsidRPr="001240A8">
        <w:rPr>
          <w:sz w:val="24"/>
        </w:rPr>
        <w:t>, School of Environment, Beijing Normal University, Beijing 100875, China</w:t>
      </w:r>
    </w:p>
    <w:p w14:paraId="430D989C" w14:textId="754F58EE" w:rsidR="00792CB7" w:rsidRPr="002E6321" w:rsidRDefault="00792CB7" w:rsidP="009C7BAA">
      <w:pPr>
        <w:spacing w:line="240" w:lineRule="auto"/>
        <w:jc w:val="both"/>
        <w:rPr>
          <w:sz w:val="24"/>
        </w:rPr>
      </w:pPr>
      <w:r>
        <w:rPr>
          <w:rFonts w:hint="eastAsia"/>
          <w:sz w:val="24"/>
        </w:rPr>
        <w:t>4</w:t>
      </w:r>
      <w:r w:rsidRPr="002E6321">
        <w:rPr>
          <w:sz w:val="24"/>
        </w:rPr>
        <w:t xml:space="preserve"> School of Geographical Sciences, Faculty of Science and Engineering, University of Nottingham Ningbo China, Ningbo 315100, China</w:t>
      </w:r>
    </w:p>
    <w:p w14:paraId="7BA45F8D" w14:textId="09B663B7" w:rsidR="00792CB7" w:rsidRPr="002E6321" w:rsidRDefault="00792CB7" w:rsidP="009C7BAA">
      <w:pPr>
        <w:spacing w:line="240" w:lineRule="auto"/>
        <w:jc w:val="both"/>
        <w:rPr>
          <w:sz w:val="24"/>
        </w:rPr>
      </w:pPr>
      <w:r>
        <w:rPr>
          <w:rFonts w:hint="eastAsia"/>
          <w:sz w:val="24"/>
        </w:rPr>
        <w:t>5</w:t>
      </w:r>
      <w:r w:rsidRPr="002E6321">
        <w:rPr>
          <w:sz w:val="24"/>
        </w:rPr>
        <w:t xml:space="preserve"> </w:t>
      </w:r>
      <w:proofErr w:type="spellStart"/>
      <w:r w:rsidRPr="002E6321">
        <w:rPr>
          <w:sz w:val="24"/>
        </w:rPr>
        <w:t>Water@Leeds</w:t>
      </w:r>
      <w:proofErr w:type="spellEnd"/>
      <w:r w:rsidRPr="002E6321">
        <w:rPr>
          <w:sz w:val="24"/>
        </w:rPr>
        <w:t xml:space="preserve"> Research Institute and School of Geography, University of Leeds, LS2 9JT, United Kingdom</w:t>
      </w:r>
    </w:p>
    <w:p w14:paraId="6BF29DFB" w14:textId="77777777" w:rsidR="00792CB7" w:rsidRDefault="00792CB7" w:rsidP="009C7BAA">
      <w:pPr>
        <w:spacing w:line="240" w:lineRule="auto"/>
        <w:jc w:val="both"/>
        <w:rPr>
          <w:sz w:val="24"/>
          <w:lang w:val="en-GB"/>
        </w:rPr>
      </w:pPr>
      <w:r w:rsidRPr="002E6321">
        <w:rPr>
          <w:sz w:val="24"/>
          <w:lang w:val="en-GB"/>
        </w:rPr>
        <w:t>6 Institute of International Rivers and Eco-security, Yunnan University, Kunming 650091, Chin</w:t>
      </w:r>
      <w:bookmarkEnd w:id="3"/>
      <w:r w:rsidRPr="002E6321">
        <w:rPr>
          <w:sz w:val="24"/>
          <w:lang w:val="en-GB"/>
        </w:rPr>
        <w:t>a</w:t>
      </w:r>
      <w:bookmarkEnd w:id="5"/>
    </w:p>
    <w:p w14:paraId="723CD6F4" w14:textId="77777777" w:rsidR="009C7BAA" w:rsidRPr="002E6321" w:rsidRDefault="009C7BAA" w:rsidP="009C7BAA">
      <w:pPr>
        <w:spacing w:line="240" w:lineRule="auto"/>
        <w:jc w:val="both"/>
        <w:rPr>
          <w:sz w:val="24"/>
          <w:lang w:val="en-GB"/>
        </w:rPr>
      </w:pPr>
      <w:r>
        <w:rPr>
          <w:rFonts w:hint="eastAsia"/>
          <w:sz w:val="24"/>
          <w:lang w:val="en-GB"/>
        </w:rPr>
        <w:t xml:space="preserve">7 </w:t>
      </w:r>
      <w:r w:rsidRPr="008F03A3">
        <w:rPr>
          <w:sz w:val="24"/>
        </w:rPr>
        <w:t>Beijing Engineering Research Center of Sustainable Urban Sewage System Construction and Risk Control, Beijing University of Civil Engineering and Architecture, Beijing 100044, China</w:t>
      </w:r>
    </w:p>
    <w:p w14:paraId="5AA07BA8" w14:textId="35218E6F" w:rsidR="009C7BAA" w:rsidRDefault="009C7BAA" w:rsidP="009C7BAA">
      <w:pPr>
        <w:spacing w:line="240" w:lineRule="auto"/>
        <w:jc w:val="both"/>
        <w:rPr>
          <w:sz w:val="24"/>
        </w:rPr>
      </w:pPr>
      <w:r>
        <w:rPr>
          <w:rFonts w:hint="eastAsia"/>
          <w:sz w:val="24"/>
          <w:lang w:val="en-GB"/>
        </w:rPr>
        <w:t xml:space="preserve">7 </w:t>
      </w:r>
      <w:r w:rsidRPr="008F03A3">
        <w:rPr>
          <w:sz w:val="24"/>
        </w:rPr>
        <w:t>Beijing Engineering Research Center of Sustainable Urban Sewage System Construction and Risk Control, Beijing University of Civil Engineering and Architecture, Beijing 100044, China</w:t>
      </w:r>
    </w:p>
    <w:p w14:paraId="1AE3743D" w14:textId="77777777" w:rsidR="009C7BAA" w:rsidRPr="009C7BAA" w:rsidRDefault="009C7BAA" w:rsidP="009C7BAA">
      <w:pPr>
        <w:spacing w:line="240" w:lineRule="auto"/>
        <w:jc w:val="both"/>
        <w:rPr>
          <w:sz w:val="24"/>
          <w:lang w:val="en-GB"/>
        </w:rPr>
      </w:pPr>
    </w:p>
    <w:bookmarkEnd w:id="4"/>
    <w:bookmarkEnd w:id="6"/>
    <w:p w14:paraId="6BB5EBD2" w14:textId="096FB1DD" w:rsidR="00983704" w:rsidRDefault="00661ED5" w:rsidP="009C7BAA">
      <w:pPr>
        <w:spacing w:line="240" w:lineRule="auto"/>
        <w:rPr>
          <w:sz w:val="24"/>
        </w:rPr>
      </w:pPr>
      <w:r>
        <w:rPr>
          <w:rFonts w:hint="eastAsia"/>
          <w:sz w:val="24"/>
        </w:rPr>
        <w:t>No</w:t>
      </w:r>
      <w:r w:rsidR="00983704" w:rsidRPr="00D72796">
        <w:rPr>
          <w:sz w:val="24"/>
        </w:rPr>
        <w:t>. of pages: 1</w:t>
      </w:r>
      <w:r w:rsidR="00CE7188">
        <w:rPr>
          <w:rFonts w:hint="eastAsia"/>
          <w:sz w:val="24"/>
        </w:rPr>
        <w:t>6</w:t>
      </w:r>
    </w:p>
    <w:p w14:paraId="3047997F" w14:textId="271735A6" w:rsidR="00CE7188" w:rsidRPr="00D72796" w:rsidRDefault="00CE7188" w:rsidP="009C7BAA">
      <w:pPr>
        <w:spacing w:line="240" w:lineRule="auto"/>
        <w:rPr>
          <w:rFonts w:hint="eastAsia"/>
          <w:sz w:val="24"/>
        </w:rPr>
      </w:pPr>
      <w:r w:rsidRPr="00D72796">
        <w:rPr>
          <w:sz w:val="24"/>
        </w:rPr>
        <w:t xml:space="preserve">No. of </w:t>
      </w:r>
      <w:r>
        <w:rPr>
          <w:rFonts w:hint="eastAsia"/>
          <w:sz w:val="24"/>
        </w:rPr>
        <w:t>Figure</w:t>
      </w:r>
      <w:r w:rsidRPr="00D72796">
        <w:rPr>
          <w:sz w:val="24"/>
        </w:rPr>
        <w:t>: 1</w:t>
      </w:r>
    </w:p>
    <w:p w14:paraId="3D24C090" w14:textId="7EFB3D40" w:rsidR="00983704" w:rsidRPr="00D72796" w:rsidRDefault="00983704" w:rsidP="009C7BAA">
      <w:pPr>
        <w:spacing w:line="240" w:lineRule="auto"/>
        <w:rPr>
          <w:sz w:val="24"/>
        </w:rPr>
      </w:pPr>
      <w:r w:rsidRPr="00D72796">
        <w:rPr>
          <w:sz w:val="24"/>
        </w:rPr>
        <w:t>No. of tables: 1</w:t>
      </w:r>
      <w:r w:rsidR="00173A91">
        <w:rPr>
          <w:rFonts w:hint="eastAsia"/>
          <w:sz w:val="24"/>
        </w:rPr>
        <w:t>1</w:t>
      </w:r>
    </w:p>
    <w:p w14:paraId="11622E71" w14:textId="7D4B9076" w:rsidR="00CE7188" w:rsidRPr="00CE7188" w:rsidRDefault="00CE7188" w:rsidP="00687AB0">
      <w:pPr>
        <w:pStyle w:val="21bc9c4b-6a32-43e5-beaa-fd2d792c5735"/>
        <w:rPr>
          <w:rFonts w:ascii="Times New Roman" w:eastAsia="等线" w:hAnsi="Times New Roman" w:cs="Times New Roman"/>
          <w:color w:val="auto"/>
          <w:sz w:val="22"/>
          <w:szCs w:val="22"/>
        </w:rPr>
      </w:pPr>
      <w:r w:rsidRPr="00CE7188">
        <w:rPr>
          <w:rFonts w:ascii="Times New Roman" w:eastAsia="等线" w:hAnsi="Times New Roman" w:cs="Times New Roman"/>
          <w:color w:val="auto"/>
          <w:sz w:val="22"/>
          <w:szCs w:val="22"/>
        </w:rPr>
        <w:lastRenderedPageBreak/>
        <w:t xml:space="preserve">Supplementary </w:t>
      </w:r>
      <w:r w:rsidRPr="00CE7188">
        <w:rPr>
          <w:rFonts w:ascii="Times New Roman" w:eastAsia="等线" w:hAnsi="Times New Roman" w:cs="Times New Roman" w:hint="eastAsia"/>
          <w:color w:val="auto"/>
          <w:sz w:val="22"/>
          <w:szCs w:val="22"/>
        </w:rPr>
        <w:t>Figure</w:t>
      </w:r>
    </w:p>
    <w:p w14:paraId="5582F812" w14:textId="77777777" w:rsidR="00CE7188" w:rsidRDefault="00CE7188" w:rsidP="00CE7188">
      <w:pPr>
        <w:spacing w:beforeLines="50" w:before="156" w:afterLines="50" w:after="156" w:line="276" w:lineRule="auto"/>
        <w:rPr>
          <w:bCs/>
          <w:color w:val="0000FF"/>
          <w:sz w:val="24"/>
        </w:rPr>
      </w:pPr>
      <w:r w:rsidRPr="00427704">
        <w:rPr>
          <w:rFonts w:hint="eastAsia"/>
          <w:b/>
          <w:noProof/>
          <w:color w:val="000000" w:themeColor="text1"/>
          <w:sz w:val="24"/>
        </w:rPr>
        <w:drawing>
          <wp:inline distT="0" distB="0" distL="0" distR="0" wp14:anchorId="1E0DF10A" wp14:editId="17E4C6C8">
            <wp:extent cx="5273514" cy="2736850"/>
            <wp:effectExtent l="0" t="0" r="3810" b="6350"/>
            <wp:docPr id="1039803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094397" name="图片 232094397"/>
                    <pic:cNvPicPr/>
                  </pic:nvPicPr>
                  <pic:blipFill rotWithShape="1">
                    <a:blip r:embed="rId7" cstate="print">
                      <a:extLst>
                        <a:ext uri="{28A0092B-C50C-407E-A947-70E740481C1C}">
                          <a14:useLocalDpi xmlns:a14="http://schemas.microsoft.com/office/drawing/2010/main" val="0"/>
                        </a:ext>
                      </a:extLst>
                    </a:blip>
                    <a:srcRect b="36822"/>
                    <a:stretch>
                      <a:fillRect/>
                    </a:stretch>
                  </pic:blipFill>
                  <pic:spPr bwMode="auto">
                    <a:xfrm>
                      <a:off x="0" y="0"/>
                      <a:ext cx="5274310" cy="2737263"/>
                    </a:xfrm>
                    <a:prstGeom prst="rect">
                      <a:avLst/>
                    </a:prstGeom>
                    <a:ln>
                      <a:noFill/>
                    </a:ln>
                    <a:extLst>
                      <a:ext uri="{53640926-AAD7-44D8-BBD7-CCE9431645EC}">
                        <a14:shadowObscured xmlns:a14="http://schemas.microsoft.com/office/drawing/2010/main"/>
                      </a:ext>
                    </a:extLst>
                  </pic:spPr>
                </pic:pic>
              </a:graphicData>
            </a:graphic>
          </wp:inline>
        </w:drawing>
      </w:r>
    </w:p>
    <w:p w14:paraId="76D7676C" w14:textId="53CBA199" w:rsidR="00CE7188" w:rsidRPr="00CE7188" w:rsidRDefault="00CE7188" w:rsidP="00CE7188">
      <w:pPr>
        <w:spacing w:beforeLines="50" w:before="156" w:afterLines="50" w:after="156" w:line="276" w:lineRule="auto"/>
        <w:jc w:val="both"/>
        <w:rPr>
          <w:rFonts w:hint="eastAsia"/>
          <w:bCs/>
          <w:color w:val="000000" w:themeColor="text1"/>
          <w:sz w:val="24"/>
        </w:rPr>
      </w:pPr>
      <w:r w:rsidRPr="00CE7188">
        <w:rPr>
          <w:rFonts w:hint="eastAsia"/>
          <w:b/>
          <w:color w:val="000000" w:themeColor="text1"/>
          <w:sz w:val="24"/>
        </w:rPr>
        <w:t>Figure S1</w:t>
      </w:r>
      <w:r w:rsidRPr="00CE7188">
        <w:rPr>
          <w:rFonts w:hint="eastAsia"/>
          <w:b/>
          <w:color w:val="000000" w:themeColor="text1"/>
          <w:sz w:val="20"/>
        </w:rPr>
        <w:t>|</w:t>
      </w:r>
      <w:r w:rsidRPr="00CE7188">
        <w:rPr>
          <w:rFonts w:hint="eastAsia"/>
          <w:b/>
          <w:color w:val="000000" w:themeColor="text1"/>
          <w:sz w:val="24"/>
        </w:rPr>
        <w:t xml:space="preserve"> Analysis of the impact of three types of </w:t>
      </w:r>
      <w:proofErr w:type="gramStart"/>
      <w:r w:rsidRPr="00CE7188">
        <w:rPr>
          <w:rFonts w:hint="eastAsia"/>
          <w:b/>
          <w:color w:val="000000" w:themeColor="text1"/>
          <w:sz w:val="24"/>
        </w:rPr>
        <w:t>EI</w:t>
      </w:r>
      <w:proofErr w:type="gramEnd"/>
      <w:r w:rsidRPr="00CE7188">
        <w:rPr>
          <w:rFonts w:hint="eastAsia"/>
          <w:b/>
          <w:color w:val="000000" w:themeColor="text1"/>
          <w:sz w:val="24"/>
        </w:rPr>
        <w:t xml:space="preserve"> on the existing spatial distribution of water environment resilience.</w:t>
      </w:r>
      <w:r w:rsidRPr="00CE7188">
        <w:rPr>
          <w:rFonts w:hint="eastAsia"/>
          <w:bCs/>
          <w:color w:val="000000" w:themeColor="text1"/>
          <w:sz w:val="24"/>
        </w:rPr>
        <w:t xml:space="preserve"> </w:t>
      </w:r>
      <w:r w:rsidRPr="00CE7188">
        <w:rPr>
          <w:b/>
          <w:color w:val="000000" w:themeColor="text1"/>
          <w:sz w:val="24"/>
        </w:rPr>
        <w:t>a</w:t>
      </w:r>
      <w:r w:rsidRPr="00CE7188">
        <w:rPr>
          <w:bCs/>
          <w:color w:val="000000" w:themeColor="text1"/>
          <w:sz w:val="24"/>
        </w:rPr>
        <w:t xml:space="preserve"> Spatial distribution of the three EI types. </w:t>
      </w:r>
      <w:r w:rsidRPr="00CE7188">
        <w:rPr>
          <w:b/>
          <w:color w:val="000000" w:themeColor="text1"/>
          <w:sz w:val="24"/>
        </w:rPr>
        <w:t>b–c</w:t>
      </w:r>
      <w:r w:rsidRPr="00CE7188">
        <w:rPr>
          <w:bCs/>
          <w:color w:val="000000" w:themeColor="text1"/>
          <w:sz w:val="24"/>
        </w:rPr>
        <w:t xml:space="preserve"> Spatial distribution of resilience indices. </w:t>
      </w:r>
      <w:r w:rsidRPr="00CE7188">
        <w:rPr>
          <w:b/>
          <w:color w:val="000000" w:themeColor="text1"/>
          <w:sz w:val="24"/>
        </w:rPr>
        <w:t>d</w:t>
      </w:r>
      <w:r w:rsidRPr="00CE7188">
        <w:rPr>
          <w:bCs/>
          <w:color w:val="000000" w:themeColor="text1"/>
          <w:sz w:val="24"/>
        </w:rPr>
        <w:t xml:space="preserve"> Correlation analysis between resilience indices and EI area. </w:t>
      </w:r>
      <w:r w:rsidRPr="00CE7188">
        <w:rPr>
          <w:b/>
          <w:color w:val="000000" w:themeColor="text1"/>
          <w:sz w:val="24"/>
        </w:rPr>
        <w:t>e–f</w:t>
      </w:r>
      <w:r w:rsidRPr="00CE7188">
        <w:rPr>
          <w:bCs/>
          <w:color w:val="000000" w:themeColor="text1"/>
          <w:sz w:val="24"/>
        </w:rPr>
        <w:t xml:space="preserve"> Distribution of resilience indices along an urbani</w:t>
      </w:r>
      <w:r w:rsidRPr="00CE7188">
        <w:rPr>
          <w:rFonts w:hint="eastAsia"/>
          <w:bCs/>
          <w:color w:val="000000" w:themeColor="text1"/>
          <w:sz w:val="24"/>
        </w:rPr>
        <w:t>z</w:t>
      </w:r>
      <w:r w:rsidRPr="00CE7188">
        <w:rPr>
          <w:bCs/>
          <w:color w:val="000000" w:themeColor="text1"/>
          <w:sz w:val="24"/>
        </w:rPr>
        <w:t>ation gradient. The EI types examined are Sponge City Projects (SCP, 8.6% of total EI area), Park Green (PG, i.e., constructed urban vegetation, 31.4%), and Regional Green (RG, i.e., natural forests and wetlands, 60.1%).</w:t>
      </w:r>
    </w:p>
    <w:p w14:paraId="0E4AF9D9" w14:textId="6D5FAA4F" w:rsidR="00CE7188" w:rsidRPr="00CE7188" w:rsidRDefault="00CE7188" w:rsidP="00CE7188">
      <w:pPr>
        <w:widowControl/>
        <w:spacing w:after="0" w:line="240" w:lineRule="auto"/>
        <w:rPr>
          <w:rFonts w:ascii="微软雅黑" w:eastAsia="微软雅黑" w:hAnsi="微软雅黑" w:cs="宋体" w:hint="eastAsia"/>
          <w:color w:val="000000"/>
          <w:kern w:val="0"/>
          <w:szCs w:val="32"/>
        </w:rPr>
      </w:pPr>
      <w:r>
        <w:rPr>
          <w:rFonts w:hint="eastAsia"/>
        </w:rPr>
        <w:br w:type="page"/>
      </w:r>
    </w:p>
    <w:p w14:paraId="3C7EC7B9" w14:textId="31E09FE0" w:rsidR="00687AB0" w:rsidRPr="00CE7188" w:rsidRDefault="004B1A42" w:rsidP="00687AB0">
      <w:pPr>
        <w:pStyle w:val="21bc9c4b-6a32-43e5-beaa-fd2d792c5735"/>
        <w:rPr>
          <w:rFonts w:ascii="Times New Roman" w:eastAsia="等线" w:hAnsi="Times New Roman" w:cs="Times New Roman"/>
          <w:color w:val="auto"/>
          <w:sz w:val="24"/>
          <w:szCs w:val="24"/>
        </w:rPr>
      </w:pPr>
      <w:r w:rsidRPr="00CE7188">
        <w:rPr>
          <w:rFonts w:ascii="Times New Roman" w:eastAsia="等线" w:hAnsi="Times New Roman" w:cs="Times New Roman"/>
          <w:color w:val="auto"/>
          <w:sz w:val="24"/>
          <w:szCs w:val="24"/>
        </w:rPr>
        <w:lastRenderedPageBreak/>
        <w:t>Supplementary Tables</w:t>
      </w:r>
    </w:p>
    <w:p w14:paraId="1D9E4729" w14:textId="5730E93A" w:rsidR="008D44A2" w:rsidRPr="00503BBC" w:rsidRDefault="008D44A2" w:rsidP="00D72796">
      <w:pPr>
        <w:pStyle w:val="ae"/>
        <w:spacing w:before="100" w:after="100"/>
        <w:jc w:val="both"/>
        <w:rPr>
          <w:rFonts w:ascii="Times New Roman" w:hAnsi="Times New Roman"/>
          <w:color w:val="000000" w:themeColor="text1"/>
          <w:sz w:val="21"/>
          <w:szCs w:val="21"/>
        </w:rPr>
      </w:pPr>
      <w:r w:rsidRPr="00FC78BD">
        <w:rPr>
          <w:rFonts w:ascii="Times New Roman" w:hAnsi="Times New Roman"/>
          <w:b/>
          <w:bCs/>
          <w:color w:val="000000" w:themeColor="text1"/>
          <w:sz w:val="21"/>
          <w:szCs w:val="21"/>
        </w:rPr>
        <w:t xml:space="preserve">Table S1. </w:t>
      </w:r>
      <w:r w:rsidRPr="00503BBC">
        <w:rPr>
          <w:rFonts w:ascii="Times New Roman" w:hAnsi="Times New Roman"/>
          <w:color w:val="000000" w:themeColor="text1"/>
          <w:sz w:val="21"/>
          <w:szCs w:val="21"/>
        </w:rPr>
        <w:t xml:space="preserve">Comparison of </w:t>
      </w:r>
      <w:r w:rsidR="00503BBC">
        <w:rPr>
          <w:rFonts w:ascii="Times New Roman" w:hAnsi="Times New Roman" w:hint="eastAsia"/>
          <w:color w:val="000000" w:themeColor="text1"/>
          <w:sz w:val="21"/>
          <w:szCs w:val="21"/>
        </w:rPr>
        <w:t>u</w:t>
      </w:r>
      <w:r w:rsidRPr="00503BBC">
        <w:rPr>
          <w:rFonts w:ascii="Times New Roman" w:hAnsi="Times New Roman"/>
          <w:color w:val="000000" w:themeColor="text1"/>
          <w:sz w:val="21"/>
          <w:szCs w:val="21"/>
        </w:rPr>
        <w:t xml:space="preserve">rban </w:t>
      </w:r>
      <w:r w:rsidR="00503BBC">
        <w:rPr>
          <w:rFonts w:ascii="Times New Roman" w:hAnsi="Times New Roman" w:hint="eastAsia"/>
          <w:color w:val="000000" w:themeColor="text1"/>
          <w:sz w:val="21"/>
          <w:szCs w:val="21"/>
        </w:rPr>
        <w:t>r</w:t>
      </w:r>
      <w:r w:rsidRPr="00503BBC">
        <w:rPr>
          <w:rFonts w:ascii="Times New Roman" w:hAnsi="Times New Roman"/>
          <w:color w:val="000000" w:themeColor="text1"/>
          <w:sz w:val="21"/>
          <w:szCs w:val="21"/>
        </w:rPr>
        <w:t xml:space="preserve">esilience </w:t>
      </w:r>
      <w:r w:rsidR="00503BBC">
        <w:rPr>
          <w:rFonts w:ascii="Times New Roman" w:hAnsi="Times New Roman" w:hint="eastAsia"/>
          <w:color w:val="000000" w:themeColor="text1"/>
          <w:sz w:val="21"/>
          <w:szCs w:val="21"/>
        </w:rPr>
        <w:t>a</w:t>
      </w:r>
      <w:r w:rsidRPr="00503BBC">
        <w:rPr>
          <w:rFonts w:ascii="Times New Roman" w:hAnsi="Times New Roman"/>
          <w:color w:val="000000" w:themeColor="text1"/>
          <w:sz w:val="21"/>
          <w:szCs w:val="21"/>
        </w:rPr>
        <w:t>pproaches</w:t>
      </w:r>
    </w:p>
    <w:tbl>
      <w:tblPr>
        <w:tblStyle w:val="a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173"/>
        <w:gridCol w:w="3642"/>
        <w:gridCol w:w="3481"/>
      </w:tblGrid>
      <w:tr w:rsidR="00FC78BD" w:rsidRPr="00FC78BD" w14:paraId="489A574C" w14:textId="77777777" w:rsidTr="003E416F">
        <w:tc>
          <w:tcPr>
            <w:tcW w:w="1173" w:type="dxa"/>
            <w:tcBorders>
              <w:top w:val="single" w:sz="12" w:space="0" w:color="auto"/>
              <w:bottom w:val="single" w:sz="6" w:space="0" w:color="auto"/>
            </w:tcBorders>
            <w:vAlign w:val="center"/>
          </w:tcPr>
          <w:p w14:paraId="64CC9C2E" w14:textId="77777777"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b/>
                <w:bCs/>
                <w:color w:val="000000" w:themeColor="text1"/>
                <w:sz w:val="21"/>
                <w:szCs w:val="21"/>
              </w:rPr>
              <w:t>Aspect</w:t>
            </w:r>
          </w:p>
        </w:tc>
        <w:tc>
          <w:tcPr>
            <w:tcW w:w="3642" w:type="dxa"/>
            <w:tcBorders>
              <w:top w:val="single" w:sz="12" w:space="0" w:color="auto"/>
              <w:bottom w:val="single" w:sz="6" w:space="0" w:color="auto"/>
            </w:tcBorders>
            <w:vAlign w:val="center"/>
          </w:tcPr>
          <w:p w14:paraId="18906CF4" w14:textId="68C93954"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b/>
                <w:bCs/>
                <w:color w:val="000000" w:themeColor="text1"/>
                <w:sz w:val="21"/>
                <w:szCs w:val="21"/>
              </w:rPr>
              <w:t>Holistic Approaches</w:t>
            </w:r>
            <w:r w:rsidR="00FC78BD" w:rsidRPr="00FC78BD">
              <w:rPr>
                <w:rFonts w:ascii="Times New Roman" w:hAnsi="Times New Roman"/>
                <w:color w:val="0000FF"/>
              </w:rPr>
              <w:fldChar w:fldCharType="begin"/>
            </w:r>
            <w:r w:rsidR="00FC78BD" w:rsidRPr="00FC78BD">
              <w:rPr>
                <w:rFonts w:ascii="Times New Roman" w:hAnsi="Times New Roman"/>
                <w:color w:val="0000FF"/>
              </w:rPr>
              <w:instrText xml:space="preserve"> ADDIN EN.CITE &lt;EndNote&gt;&lt;Cite&gt;&lt;Author&gt;Shi&lt;/Author&gt;&lt;Year&gt;2022&lt;/Year&gt;&lt;RecNum&gt;165&lt;/RecNum&gt;&lt;DisplayText&gt;&lt;style face="superscript"&gt;1&lt;/style&gt;&lt;/DisplayText&gt;&lt;record&gt;&lt;rec-number&gt;165&lt;/rec-number&gt;&lt;foreign-keys&gt;&lt;key app="EN" db-id="9xte00dtld2sabever3x5fxmwvw5sfw5wswv" timestamp="1734662967"&gt;165&lt;/key&gt;&lt;/foreign-keys&gt;&lt;ref-type name="Journal Article"&gt;17&lt;/ref-type&gt;&lt;contributors&gt;&lt;authors&gt;&lt;author&gt;Shi, Longyu&lt;/author&gt;&lt;author&gt;Zheng, Qiaoya&lt;/author&gt;&lt;author&gt;Yang, Meng&lt;/author&gt;&lt;author&gt;Liu, Lingyu&lt;/author&gt;&lt;/authors&gt;&lt;/contributors&gt;&lt;titles&gt;&lt;title&gt;A review of definitions, influence factors and assessment of urban resilience&lt;/title&gt;&lt;secondary-title&gt;Acta Ecologica Sinica&lt;/secondary-title&gt;&lt;/titles&gt;&lt;pages&gt;6016-6029&lt;/pages&gt;&lt;volume&gt;42&lt;/volume&gt;&lt;number&gt;14&lt;/number&gt;&lt;dates&gt;&lt;year&gt;2022&lt;/year&gt;&lt;pub-dates&gt;&lt;date&gt;2022&lt;/date&gt;&lt;/pub-dates&gt;&lt;/dates&gt;&lt;isbn&gt;1000-0933&lt;/isbn&gt;&lt;accession-num&gt;CSCD:7266661&lt;/accession-num&gt;&lt;work-type&gt;Review&lt;/work-type&gt;&lt;urls&gt;&lt;/urls&gt;&lt;custom7&gt;1000-0933(2022)42:14&amp;lt;6016:Csrxgn&amp;gt;2.0.Tx;2-i&lt;/custom7&gt;&lt;access-date&gt;2022-10-21&lt;/access-date&gt;&lt;/record&gt;&lt;/Cite&gt;&lt;/EndNote&gt;</w:instrText>
            </w:r>
            <w:r w:rsidR="00FC78BD" w:rsidRPr="00FC78BD">
              <w:rPr>
                <w:rFonts w:ascii="Times New Roman" w:hAnsi="Times New Roman"/>
                <w:color w:val="0000FF"/>
              </w:rPr>
              <w:fldChar w:fldCharType="separate"/>
            </w:r>
            <w:r w:rsidR="00FC78BD" w:rsidRPr="00FC78BD">
              <w:rPr>
                <w:rFonts w:ascii="Times New Roman" w:hAnsi="Times New Roman"/>
                <w:noProof/>
                <w:color w:val="0000FF"/>
                <w:vertAlign w:val="superscript"/>
              </w:rPr>
              <w:t>1</w:t>
            </w:r>
            <w:r w:rsidR="00FC78BD" w:rsidRPr="00FC78BD">
              <w:rPr>
                <w:rFonts w:ascii="Times New Roman" w:hAnsi="Times New Roman"/>
                <w:color w:val="0000FF"/>
              </w:rPr>
              <w:fldChar w:fldCharType="end"/>
            </w:r>
          </w:p>
        </w:tc>
        <w:tc>
          <w:tcPr>
            <w:tcW w:w="3481" w:type="dxa"/>
            <w:tcBorders>
              <w:top w:val="single" w:sz="12" w:space="0" w:color="auto"/>
              <w:bottom w:val="single" w:sz="6" w:space="0" w:color="auto"/>
            </w:tcBorders>
            <w:vAlign w:val="center"/>
          </w:tcPr>
          <w:p w14:paraId="77B07C38" w14:textId="256A2054"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b/>
                <w:bCs/>
                <w:color w:val="000000" w:themeColor="text1"/>
                <w:sz w:val="21"/>
                <w:szCs w:val="21"/>
              </w:rPr>
              <w:t>Technical Approaches</w:t>
            </w:r>
            <w:r w:rsidR="009C28CF" w:rsidRPr="009C28CF">
              <w:rPr>
                <w:rFonts w:ascii="Times New Roman" w:hAnsi="Times New Roman"/>
                <w:color w:val="0000FF"/>
              </w:rPr>
              <w:fldChar w:fldCharType="begin"/>
            </w:r>
            <w:r w:rsidR="009C28CF" w:rsidRPr="009C28CF">
              <w:rPr>
                <w:rFonts w:ascii="Times New Roman" w:hAnsi="Times New Roman"/>
                <w:color w:val="0000FF"/>
              </w:rPr>
              <w:instrText xml:space="preserve"> ADDIN EN.CITE &lt;EndNote&gt;&lt;Cite&gt;&lt;Author&gt;Asghari&lt;/Author&gt;&lt;Year&gt;2023&lt;/Year&gt;&lt;RecNum&gt;167&lt;/RecNum&gt;&lt;DisplayText&gt;&lt;style face="superscript"&gt;2&lt;/style&gt;&lt;/DisplayText&gt;&lt;record&gt;&lt;rec-number&gt;167&lt;/rec-number&gt;&lt;foreign-keys&gt;&lt;key app="EN" db-id="9xte00dtld2sabever3x5fxmwvw5sfw5wswv" timestamp="1734680779"&gt;167&lt;/key&gt;&lt;/foreign-keys&gt;&lt;ref-type name="Journal Article"&gt;17&lt;/ref-type&gt;&lt;contributors&gt;&lt;authors&gt;&lt;author&gt;Asghari, F.&lt;/author&gt;&lt;author&gt;Piadeh, F.&lt;/author&gt;&lt;author&gt;Egyir, D.&lt;/author&gt;&lt;author&gt;Yousefi, H.&lt;/author&gt;&lt;author&gt;Rizzuto, J. P.&lt;/author&gt;&lt;author&gt;Campos, L. C.&lt;/author&gt;&lt;author&gt;Behzadian, K.&lt;/author&gt;&lt;/authors&gt;&lt;/contributors&gt;&lt;auth-address&gt;Univ Tehran, Fac New Sci &amp;amp; Technol, Tehran 6718773654, Iran&amp;#xD;Univ West London, Sch Comp &amp;amp; Engn, London W5 5RF, England&amp;#xD;UCL, Dept Civil Environm &amp;amp; Geomat Engn, Gower St, London WC1E 6BT, England&lt;/auth-address&gt;&lt;titles&gt;&lt;title&gt;Resilience Assessment in Urban Water Infrastructure: A Critical Review of Approaches, Strategies and Applications&lt;/title&gt;&lt;secondary-title&gt;Sustainability&lt;/secondary-title&gt;&lt;alt-title&gt;Sustainability-Basel&lt;/alt-title&gt;&lt;/titles&gt;&lt;volume&gt;15&lt;/volume&gt;&lt;number&gt;14&lt;/number&gt;&lt;keywords&gt;&lt;keyword&gt;resilience assessment&lt;/keyword&gt;&lt;keyword&gt;resilience strategies&lt;/keyword&gt;&lt;keyword&gt;urban stormwater and wastewater&lt;/keyword&gt;&lt;keyword&gt;urban water infrastructure&lt;/keyword&gt;&lt;keyword&gt;water supply systems&lt;/keyword&gt;&lt;keyword&gt;system&lt;/keyword&gt;&lt;keyword&gt;performance&lt;/keyword&gt;&lt;/keywords&gt;&lt;dates&gt;&lt;year&gt;2023&lt;/year&gt;&lt;pub-dates&gt;&lt;date&gt;Jul&lt;/date&gt;&lt;/pub-dates&gt;&lt;/dates&gt;&lt;accession-num&gt;WOS:001036333200001&lt;/accession-num&gt;&lt;urls&gt;&lt;related-urls&gt;&lt;url&gt;&amp;lt;Go to ISI&amp;gt;://WOS:001036333200001&lt;/url&gt;&lt;/related-urls&gt;&lt;/urls&gt;&lt;electronic-resource-num&gt;ARTN 11151&amp;#xD;10.3390/su151411151&lt;/electronic-resource-num&gt;&lt;language&gt;English&lt;/language&gt;&lt;/record&gt;&lt;/Cite&gt;&lt;/EndNote&gt;</w:instrText>
            </w:r>
            <w:r w:rsidR="009C28CF" w:rsidRPr="009C28CF">
              <w:rPr>
                <w:rFonts w:ascii="Times New Roman" w:hAnsi="Times New Roman"/>
                <w:color w:val="0000FF"/>
              </w:rPr>
              <w:fldChar w:fldCharType="separate"/>
            </w:r>
            <w:r w:rsidR="009C28CF" w:rsidRPr="009C28CF">
              <w:rPr>
                <w:rFonts w:ascii="Times New Roman" w:hAnsi="Times New Roman"/>
                <w:noProof/>
                <w:color w:val="0000FF"/>
                <w:vertAlign w:val="superscript"/>
              </w:rPr>
              <w:t>2</w:t>
            </w:r>
            <w:r w:rsidR="009C28CF" w:rsidRPr="009C28CF">
              <w:rPr>
                <w:rFonts w:ascii="Times New Roman" w:hAnsi="Times New Roman"/>
                <w:color w:val="0000FF"/>
              </w:rPr>
              <w:fldChar w:fldCharType="end"/>
            </w:r>
          </w:p>
        </w:tc>
      </w:tr>
      <w:tr w:rsidR="00FC78BD" w:rsidRPr="00FC78BD" w14:paraId="7EA28472" w14:textId="77777777" w:rsidTr="003E416F">
        <w:tc>
          <w:tcPr>
            <w:tcW w:w="1173" w:type="dxa"/>
            <w:vAlign w:val="center"/>
          </w:tcPr>
          <w:p w14:paraId="48C891E2" w14:textId="77777777" w:rsidR="008D44A2" w:rsidRPr="00DD200A" w:rsidRDefault="008D44A2" w:rsidP="003E416F">
            <w:pPr>
              <w:pStyle w:val="ae"/>
              <w:spacing w:line="360" w:lineRule="auto"/>
              <w:jc w:val="both"/>
              <w:rPr>
                <w:rFonts w:ascii="Times New Roman" w:hAnsi="Times New Roman"/>
                <w:color w:val="000000" w:themeColor="text1"/>
                <w:sz w:val="21"/>
                <w:szCs w:val="21"/>
              </w:rPr>
            </w:pPr>
            <w:r w:rsidRPr="00DD200A">
              <w:rPr>
                <w:rFonts w:ascii="Times New Roman" w:hAnsi="Times New Roman"/>
                <w:color w:val="000000" w:themeColor="text1"/>
                <w:sz w:val="21"/>
                <w:szCs w:val="21"/>
              </w:rPr>
              <w:t>Examples</w:t>
            </w:r>
          </w:p>
        </w:tc>
        <w:tc>
          <w:tcPr>
            <w:tcW w:w="3642" w:type="dxa"/>
            <w:vAlign w:val="center"/>
          </w:tcPr>
          <w:p w14:paraId="519157AD" w14:textId="0976A9C9"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color w:val="000000" w:themeColor="text1"/>
                <w:sz w:val="21"/>
                <w:szCs w:val="21"/>
              </w:rPr>
              <w:t>City Resilience Indexes</w:t>
            </w:r>
            <w:r w:rsidR="00FC78BD" w:rsidRPr="00FC78BD">
              <w:rPr>
                <w:rFonts w:ascii="Times New Roman" w:hAnsi="Times New Roman"/>
                <w:color w:val="0000FF"/>
              </w:rPr>
              <w:fldChar w:fldCharType="begin"/>
            </w:r>
            <w:r w:rsidR="009C28CF">
              <w:rPr>
                <w:rFonts w:ascii="Times New Roman" w:hAnsi="Times New Roman"/>
                <w:color w:val="0000FF"/>
              </w:rPr>
              <w:instrText xml:space="preserve"> ADDIN EN.CITE &lt;EndNote&gt;&lt;Cite&gt;&lt;Author&gt;Rockefeller Foundation&lt;/Author&gt;&lt;Year&gt;2011&lt;/Year&gt;&lt;RecNum&gt;3&lt;/RecNum&gt;&lt;DisplayText&gt;&lt;style face="superscript"&gt;3&lt;/style&gt;&lt;/DisplayText&gt;&lt;record&gt;&lt;rec-number&gt;3&lt;/rec-number&gt;&lt;foreign-keys&gt;&lt;key app="EN" db-id="e95sa0z5ww55d3epxpevzwz1epwxr9pz0dx5" timestamp="1760010072"&gt;3&lt;/key&gt;&lt;/foreign-keys&gt;&lt;ref-type name="Book"&gt;6&lt;/ref-type&gt;&lt;contributors&gt;&lt;authors&gt;&lt;author&gt;Rockefeller Foundation,&lt;/author&gt;&lt;/authors&gt;&lt;/contributors&gt;&lt;titles&gt;&lt;title&gt;CITY RESILIENCE INDEX &lt;/title&gt;&lt;/titles&gt;&lt;dates&gt;&lt;year&gt;2011&lt;/year&gt;&lt;/dates&gt;&lt;pub-location&gt;New York&lt;/pub-location&gt;&lt;publisher&gt;The Rockefeller Foundation&lt;/publisher&gt;&lt;urls&gt;&lt;related-urls&gt;&lt;url&gt;https://www.arup.com/insights/city-resilience-index/&lt;/url&gt;&lt;/related-urls&gt;&lt;/urls&gt;&lt;/record&gt;&lt;/Cite&gt;&lt;/EndNote&gt;</w:instrText>
            </w:r>
            <w:r w:rsidR="00FC78BD" w:rsidRPr="00FC78BD">
              <w:rPr>
                <w:rFonts w:ascii="Times New Roman" w:hAnsi="Times New Roman"/>
                <w:color w:val="0000FF"/>
              </w:rPr>
              <w:fldChar w:fldCharType="separate"/>
            </w:r>
            <w:r w:rsidR="009C28CF" w:rsidRPr="009C28CF">
              <w:rPr>
                <w:rFonts w:ascii="Times New Roman" w:hAnsi="Times New Roman"/>
                <w:noProof/>
                <w:color w:val="0000FF"/>
                <w:vertAlign w:val="superscript"/>
              </w:rPr>
              <w:t>3</w:t>
            </w:r>
            <w:r w:rsidR="00FC78BD" w:rsidRPr="00FC78BD">
              <w:rPr>
                <w:rFonts w:ascii="Times New Roman" w:hAnsi="Times New Roman"/>
                <w:color w:val="0000FF"/>
              </w:rPr>
              <w:fldChar w:fldCharType="end"/>
            </w:r>
            <w:r w:rsidRPr="00FC78BD">
              <w:rPr>
                <w:rFonts w:ascii="Times New Roman" w:hAnsi="Times New Roman"/>
                <w:color w:val="000000" w:themeColor="text1"/>
                <w:sz w:val="21"/>
                <w:szCs w:val="21"/>
              </w:rPr>
              <w:t xml:space="preserve">; </w:t>
            </w:r>
            <w:proofErr w:type="spellStart"/>
            <w:r w:rsidRPr="00FC78BD">
              <w:rPr>
                <w:rFonts w:ascii="Times New Roman" w:hAnsi="Times New Roman"/>
                <w:color w:val="000000" w:themeColor="text1"/>
                <w:sz w:val="21"/>
                <w:szCs w:val="21"/>
              </w:rPr>
              <w:t>Spatialised</w:t>
            </w:r>
            <w:proofErr w:type="spellEnd"/>
            <w:r w:rsidRPr="00FC78BD">
              <w:rPr>
                <w:rFonts w:ascii="Times New Roman" w:hAnsi="Times New Roman"/>
                <w:color w:val="000000" w:themeColor="text1"/>
                <w:sz w:val="21"/>
                <w:szCs w:val="21"/>
              </w:rPr>
              <w:t xml:space="preserve"> Urban Flood Resilience Index</w:t>
            </w:r>
            <w:r w:rsidR="00FC78BD" w:rsidRPr="00FC78BD">
              <w:rPr>
                <w:rFonts w:ascii="Times New Roman" w:hAnsi="Times New Roman"/>
                <w:color w:val="0000FF"/>
                <w:sz w:val="21"/>
                <w:szCs w:val="21"/>
              </w:rPr>
              <w:fldChar w:fldCharType="begin"/>
            </w:r>
            <w:r w:rsidR="009C28CF">
              <w:rPr>
                <w:rFonts w:ascii="Times New Roman" w:hAnsi="Times New Roman"/>
                <w:color w:val="0000FF"/>
                <w:sz w:val="21"/>
                <w:szCs w:val="21"/>
              </w:rPr>
              <w:instrText xml:space="preserve"> ADDIN EN.CITE &lt;EndNote&gt;&lt;Cite&gt;&lt;Author&gt;Xie&lt;/Author&gt;&lt;Year&gt;2023&lt;/Year&gt;&lt;RecNum&gt;124&lt;/RecNum&gt;&lt;DisplayText&gt;&lt;style face="superscript"&gt;4&lt;/style&gt;&lt;/DisplayText&gt;&lt;record&gt;&lt;rec-number&gt;124&lt;/rec-number&gt;&lt;foreign-keys&gt;&lt;key app="EN" db-id="wz5ft9p0rfw0xmedr25vssr5s5ttvfvr2aez" timestamp="1760010276"&gt;124&lt;/key&gt;&lt;/foreign-keys&gt;&lt;ref-type name="Journal Article"&gt;17&lt;/ref-type&gt;&lt;contributors&gt;&lt;authors&gt;&lt;author&gt;Xie, Zhiqiang&lt;/author&gt;&lt;author&gt;Hu, Donghui&lt;/author&gt;&lt;author&gt;Jiang, Fengshan&lt;/author&gt;&lt;author&gt;Fu, Xingfeng&lt;/author&gt;&lt;author&gt;Li, Rong&lt;/author&gt;&lt;author&gt;Zheng, Daoyang&lt;/author&gt;&lt;author&gt;Zhao, Lei&lt;/author&gt;&lt;author&gt;Xu, Jiarui&lt;/author&gt;&lt;author&gt;Yuan, Xiangdong&lt;/author&gt;&lt;author&gt;Bao, Yinli&lt;/author&gt;&lt;author&gt;Zhou, Haibin&lt;/author&gt;&lt;author&gt;Wang, Bin&lt;/author&gt;&lt;author&gt;Wang, Qing&lt;/author&gt;&lt;/authors&gt;&lt;/contributors&gt;&lt;titles&gt;&lt;title&gt;Assessment of urban flood resilience based on the socio-ecological composite index model: a case study in Wuhua District, Kunming City, China&lt;/title&gt;&lt;secondary-title&gt;Water Science and Technology&lt;/secondary-title&gt;&lt;/titles&gt;&lt;periodical&gt;&lt;full-title&gt;Water Science and Technology&lt;/full-title&gt;&lt;/periodical&gt;&lt;pages&gt;252-270&lt;/pages&gt;&lt;volume&gt;89&lt;/volume&gt;&lt;number&gt;2&lt;/number&gt;&lt;dates&gt;&lt;year&gt;2023&lt;/year&gt;&lt;/dates&gt;&lt;isbn&gt;0273-1223&lt;/isbn&gt;&lt;urls&gt;&lt;related-urls&gt;&lt;url&gt;https://doi.org/10.2166/wst.2023.413&lt;/url&gt;&lt;/related-urls&gt;&lt;/urls&gt;&lt;electronic-resource-num&gt;10.2166/wst.2023.413&lt;/electronic-resource-num&gt;&lt;access-date&gt;10/9/2025&lt;/access-date&gt;&lt;/record&gt;&lt;/Cite&gt;&lt;/EndNote&gt;</w:instrText>
            </w:r>
            <w:r w:rsidR="00FC78BD" w:rsidRPr="00FC78BD">
              <w:rPr>
                <w:rFonts w:ascii="Times New Roman" w:hAnsi="Times New Roman"/>
                <w:color w:val="0000FF"/>
                <w:sz w:val="21"/>
                <w:szCs w:val="21"/>
              </w:rPr>
              <w:fldChar w:fldCharType="separate"/>
            </w:r>
            <w:r w:rsidR="009C28CF" w:rsidRPr="009C28CF">
              <w:rPr>
                <w:rFonts w:ascii="Times New Roman" w:hAnsi="Times New Roman"/>
                <w:noProof/>
                <w:color w:val="0000FF"/>
                <w:sz w:val="21"/>
                <w:szCs w:val="21"/>
                <w:vertAlign w:val="superscript"/>
              </w:rPr>
              <w:t>4</w:t>
            </w:r>
            <w:r w:rsidR="00FC78BD" w:rsidRPr="00FC78BD">
              <w:rPr>
                <w:rFonts w:ascii="Times New Roman" w:hAnsi="Times New Roman"/>
                <w:color w:val="0000FF"/>
                <w:sz w:val="21"/>
                <w:szCs w:val="21"/>
              </w:rPr>
              <w:fldChar w:fldCharType="end"/>
            </w:r>
            <w:r w:rsidRPr="00FC78BD">
              <w:rPr>
                <w:rFonts w:ascii="Times New Roman" w:hAnsi="Times New Roman"/>
                <w:color w:val="000000" w:themeColor="text1"/>
                <w:sz w:val="21"/>
                <w:szCs w:val="21"/>
              </w:rPr>
              <w:t>; Available resilience assessment frameworks</w:t>
            </w:r>
            <w:r w:rsidR="00FC78BD" w:rsidRPr="00FC78BD">
              <w:rPr>
                <w:rFonts w:ascii="Times New Roman" w:hAnsi="Times New Roman"/>
                <w:color w:val="0000FF"/>
                <w:sz w:val="21"/>
                <w:szCs w:val="21"/>
              </w:rPr>
              <w:fldChar w:fldCharType="begin">
                <w:fldData xml:space="preserve">PEVuZE5vdGU+PENpdGU+PEF1dGhvcj5TYWphPC9BdXRob3I+PFllYXI+MjAxOTwvWWVhcj48UmVj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==
</w:fldData>
              </w:fldChar>
            </w:r>
            <w:r w:rsidR="009C28CF">
              <w:rPr>
                <w:rFonts w:ascii="Times New Roman" w:hAnsi="Times New Roman"/>
                <w:color w:val="0000FF"/>
                <w:sz w:val="21"/>
                <w:szCs w:val="21"/>
              </w:rPr>
              <w:instrText xml:space="preserve"> ADDIN EN.CITE </w:instrText>
            </w:r>
            <w:r w:rsidR="009C28CF">
              <w:rPr>
                <w:rFonts w:ascii="Times New Roman" w:hAnsi="Times New Roman"/>
                <w:color w:val="0000FF"/>
                <w:sz w:val="21"/>
                <w:szCs w:val="21"/>
              </w:rPr>
              <w:fldChar w:fldCharType="begin">
                <w:fldData xml:space="preserve">PEVuZE5vdGU+PENpdGU+PEF1dGhvcj5TYWphPC9BdXRob3I+PFllYXI+MjAxOTwvWWVhcj48UmVj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==
</w:fldData>
              </w:fldChar>
            </w:r>
            <w:r w:rsidR="009C28CF">
              <w:rPr>
                <w:rFonts w:ascii="Times New Roman" w:hAnsi="Times New Roman"/>
                <w:color w:val="0000FF"/>
                <w:sz w:val="21"/>
                <w:szCs w:val="21"/>
              </w:rPr>
              <w:instrText xml:space="preserve"> ADDIN EN.CITE.DATA </w:instrText>
            </w:r>
            <w:r w:rsidR="009C28CF">
              <w:rPr>
                <w:rFonts w:ascii="Times New Roman" w:hAnsi="Times New Roman"/>
                <w:color w:val="0000FF"/>
                <w:sz w:val="21"/>
                <w:szCs w:val="21"/>
              </w:rPr>
            </w:r>
            <w:r w:rsidR="009C28CF">
              <w:rPr>
                <w:rFonts w:ascii="Times New Roman" w:hAnsi="Times New Roman"/>
                <w:color w:val="0000FF"/>
                <w:sz w:val="21"/>
                <w:szCs w:val="21"/>
              </w:rPr>
              <w:fldChar w:fldCharType="end"/>
            </w:r>
            <w:r w:rsidR="00FC78BD" w:rsidRPr="00FC78BD">
              <w:rPr>
                <w:rFonts w:ascii="Times New Roman" w:hAnsi="Times New Roman"/>
                <w:color w:val="0000FF"/>
                <w:sz w:val="21"/>
                <w:szCs w:val="21"/>
              </w:rPr>
            </w:r>
            <w:r w:rsidR="00FC78BD" w:rsidRPr="00FC78BD">
              <w:rPr>
                <w:rFonts w:ascii="Times New Roman" w:hAnsi="Times New Roman"/>
                <w:color w:val="0000FF"/>
                <w:sz w:val="21"/>
                <w:szCs w:val="21"/>
              </w:rPr>
              <w:fldChar w:fldCharType="separate"/>
            </w:r>
            <w:r w:rsidR="009C28CF" w:rsidRPr="009C28CF">
              <w:rPr>
                <w:rFonts w:ascii="Times New Roman" w:hAnsi="Times New Roman"/>
                <w:noProof/>
                <w:color w:val="0000FF"/>
                <w:sz w:val="21"/>
                <w:szCs w:val="21"/>
                <w:vertAlign w:val="superscript"/>
              </w:rPr>
              <w:t>5, 6</w:t>
            </w:r>
            <w:r w:rsidR="00FC78BD" w:rsidRPr="00FC78BD">
              <w:rPr>
                <w:rFonts w:ascii="Times New Roman" w:hAnsi="Times New Roman"/>
                <w:color w:val="0000FF"/>
                <w:sz w:val="21"/>
                <w:szCs w:val="21"/>
              </w:rPr>
              <w:fldChar w:fldCharType="end"/>
            </w:r>
          </w:p>
        </w:tc>
        <w:tc>
          <w:tcPr>
            <w:tcW w:w="3481" w:type="dxa"/>
            <w:vAlign w:val="center"/>
          </w:tcPr>
          <w:p w14:paraId="4FDD7A1D" w14:textId="6421102F"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color w:val="000000" w:themeColor="text1"/>
                <w:sz w:val="21"/>
                <w:szCs w:val="21"/>
              </w:rPr>
              <w:t>Spatial Analysis Framework</w:t>
            </w:r>
            <w:r w:rsidR="009C28CF" w:rsidRPr="009C28CF">
              <w:rPr>
                <w:rFonts w:ascii="Times New Roman" w:hAnsi="Times New Roman"/>
                <w:color w:val="0000FF"/>
              </w:rPr>
              <w:fldChar w:fldCharType="begin">
                <w:fldData xml:space="preserve">PEVuZE5vdGU+PENpdGU+PEF1dGhvcj5WZXJjcnV5c3NlPC9BdXRob3I+PFllYXI+MjAxOTwvWWVh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</w:fldData>
              </w:fldChar>
            </w:r>
            <w:r w:rsidR="009C28CF">
              <w:rPr>
                <w:rFonts w:ascii="Times New Roman" w:hAnsi="Times New Roman"/>
                <w:color w:val="0000FF"/>
              </w:rPr>
              <w:instrText xml:space="preserve"> ADDIN EN.CITE </w:instrText>
            </w:r>
            <w:r w:rsidR="009C28CF">
              <w:rPr>
                <w:rFonts w:ascii="Times New Roman" w:hAnsi="Times New Roman"/>
                <w:color w:val="0000FF"/>
              </w:rPr>
              <w:fldChar w:fldCharType="begin">
                <w:fldData xml:space="preserve">PEVuZE5vdGU+PENpdGU+PEF1dGhvcj5WZXJjcnV5c3NlPC9BdXRob3I+PFllYXI+MjAxOTwvWWVh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</w:fldData>
              </w:fldChar>
            </w:r>
            <w:r w:rsidR="009C28CF">
              <w:rPr>
                <w:rFonts w:ascii="Times New Roman" w:hAnsi="Times New Roman"/>
                <w:color w:val="0000FF"/>
              </w:rPr>
              <w:instrText xml:space="preserve"> ADDIN EN.CITE.DATA </w:instrText>
            </w:r>
            <w:r w:rsidR="009C28CF">
              <w:rPr>
                <w:rFonts w:ascii="Times New Roman" w:hAnsi="Times New Roman"/>
                <w:color w:val="0000FF"/>
              </w:rPr>
            </w:r>
            <w:r w:rsidR="009C28CF">
              <w:rPr>
                <w:rFonts w:ascii="Times New Roman" w:hAnsi="Times New Roman"/>
                <w:color w:val="0000FF"/>
              </w:rPr>
              <w:fldChar w:fldCharType="end"/>
            </w:r>
            <w:r w:rsidR="009C28CF" w:rsidRPr="009C28CF">
              <w:rPr>
                <w:rFonts w:ascii="Times New Roman" w:hAnsi="Times New Roman"/>
                <w:color w:val="0000FF"/>
              </w:rPr>
            </w:r>
            <w:r w:rsidR="009C28CF" w:rsidRPr="009C28CF">
              <w:rPr>
                <w:rFonts w:ascii="Times New Roman" w:hAnsi="Times New Roman"/>
                <w:color w:val="0000FF"/>
              </w:rPr>
              <w:fldChar w:fldCharType="separate"/>
            </w:r>
            <w:r w:rsidR="009C28CF" w:rsidRPr="009C28CF">
              <w:rPr>
                <w:rFonts w:ascii="Times New Roman" w:hAnsi="Times New Roman"/>
                <w:noProof/>
                <w:color w:val="0000FF"/>
                <w:vertAlign w:val="superscript"/>
              </w:rPr>
              <w:t>7, 8</w:t>
            </w:r>
            <w:r w:rsidR="009C28CF" w:rsidRPr="009C28CF">
              <w:rPr>
                <w:rFonts w:ascii="Times New Roman" w:hAnsi="Times New Roman"/>
                <w:color w:val="0000FF"/>
              </w:rPr>
              <w:fldChar w:fldCharType="end"/>
            </w:r>
            <w:r w:rsidRPr="009C28CF">
              <w:rPr>
                <w:rFonts w:ascii="Times New Roman" w:hAnsi="Times New Roman"/>
                <w:color w:val="000000" w:themeColor="text1"/>
                <w:sz w:val="21"/>
                <w:szCs w:val="21"/>
              </w:rPr>
              <w:t>; Smart City Framework</w:t>
            </w:r>
            <w:r w:rsidR="009C28CF" w:rsidRPr="009C28CF">
              <w:rPr>
                <w:rFonts w:ascii="Times New Roman" w:hAnsi="Times New Roman"/>
                <w:color w:val="0000FF"/>
              </w:rPr>
              <w:fldChar w:fldCharType="begin"/>
            </w:r>
            <w:r w:rsidR="009C28CF">
              <w:rPr>
                <w:rFonts w:ascii="Times New Roman" w:hAnsi="Times New Roman"/>
                <w:color w:val="0000FF"/>
              </w:rPr>
              <w:instrText xml:space="preserve"> ADDIN EN.CITE &lt;EndNote&gt;&lt;Cite&gt;&lt;Author&gt;Oberascher&lt;/Author&gt;&lt;Year&gt;2022&lt;/Year&gt;&lt;RecNum&gt;175&lt;/RecNum&gt;&lt;DisplayText&gt;&lt;style face="superscript"&gt;9&lt;/style&gt;&lt;/DisplayText&gt;&lt;record&gt;&lt;rec-number&gt;175&lt;/rec-number&gt;&lt;foreign-keys&gt;&lt;key app="EN" db-id="9xte00dtld2sabever3x5fxmwvw5sfw5wswv" timestamp="1735008239"&gt;175&lt;/key&gt;&lt;/foreign-keys&gt;&lt;ref-type name="Journal Article"&gt;17&lt;/ref-type&gt;&lt;contributors&gt;&lt;authors&gt;&lt;author&gt;Oberascher, M.&lt;/author&gt;&lt;author&gt;Rauch, W.&lt;/author&gt;&lt;author&gt;Sitzenfrei, R.&lt;/author&gt;&lt;/authors&gt;&lt;/contributors&gt;&lt;auth-address&gt;Univ Innsbruck, Dept Infrastruct Engn, Unit Environm Engn, Technikerstr 13, A-6020 Innsbruck, Austria&lt;/auth-address&gt;&lt;titles&gt;&lt;title&gt;Towards a smart water city: A comprehensive review of applications, data requirements, and communication technologies for integrated management&lt;/title&gt;&lt;secondary-title&gt;Sustainable Cities and Society&lt;/secondary-title&gt;&lt;alt-title&gt;Sustain Cities Soc&lt;/alt-title&gt;&lt;/titles&gt;&lt;volume&gt;76&lt;/volume&gt;&lt;keywords&gt;&lt;keyword&gt;applications&lt;/keyword&gt;&lt;keyword&gt;ict&lt;/keyword&gt;&lt;keyword&gt;technical framework&lt;/keyword&gt;&lt;keyword&gt;smart water city&lt;/keyword&gt;&lt;keyword&gt;urban water infrastructure&lt;/keyword&gt;&lt;keyword&gt;real-time control&lt;/keyword&gt;&lt;keyword&gt;urban drainage systems&lt;/keyword&gt;&lt;keyword&gt;multiobjective optimization method&lt;/keyword&gt;&lt;keyword&gt;model-predictive control&lt;/keyword&gt;&lt;keyword&gt;waste-water&lt;/keyword&gt;&lt;keyword&gt;green infrastructure&lt;/keyword&gt;&lt;keyword&gt;pressure control&lt;/keyword&gt;&lt;keyword&gt;decision-support&lt;/keyword&gt;&lt;keyword&gt;sensor placement&lt;/keyword&gt;&lt;keyword&gt;heat-recovery&lt;/keyword&gt;&lt;/keywords&gt;&lt;dates&gt;&lt;year&gt;2022&lt;/year&gt;&lt;pub-dates&gt;&lt;date&gt;Jan&lt;/date&gt;&lt;/pub-dates&gt;&lt;/dates&gt;&lt;isbn&gt;2210-6707&lt;/isbn&gt;&lt;accession-num&gt;WOS:000724739500003&lt;/accession-num&gt;&lt;urls&gt;&lt;related-urls&gt;&lt;url&gt;&amp;lt;Go to ISI&amp;gt;://WOS:000724739500003&lt;/url&gt;&lt;/related-urls&gt;&lt;/urls&gt;&lt;electronic-resource-num&gt;ARTN 103442&amp;#xD;10.1016/j.scs.2021.103442&lt;/electronic-resource-num&gt;&lt;language&gt;English&lt;/language&gt;&lt;/record&gt;&lt;/Cite&gt;&lt;/EndNote&gt;</w:instrText>
            </w:r>
            <w:r w:rsidR="009C28CF" w:rsidRPr="009C28CF">
              <w:rPr>
                <w:rFonts w:ascii="Times New Roman" w:hAnsi="Times New Roman"/>
                <w:color w:val="0000FF"/>
              </w:rPr>
              <w:fldChar w:fldCharType="separate"/>
            </w:r>
            <w:r w:rsidR="009C28CF" w:rsidRPr="009C28CF">
              <w:rPr>
                <w:rFonts w:ascii="Times New Roman" w:hAnsi="Times New Roman"/>
                <w:noProof/>
                <w:color w:val="0000FF"/>
                <w:vertAlign w:val="superscript"/>
              </w:rPr>
              <w:t>9</w:t>
            </w:r>
            <w:r w:rsidR="009C28CF" w:rsidRPr="009C28CF">
              <w:rPr>
                <w:rFonts w:ascii="Times New Roman" w:hAnsi="Times New Roman"/>
                <w:color w:val="0000FF"/>
              </w:rPr>
              <w:fldChar w:fldCharType="end"/>
            </w:r>
            <w:r w:rsidRPr="009C28CF">
              <w:rPr>
                <w:rFonts w:ascii="Times New Roman" w:hAnsi="Times New Roman"/>
                <w:color w:val="000000" w:themeColor="text1"/>
                <w:sz w:val="21"/>
                <w:szCs w:val="21"/>
              </w:rPr>
              <w:t>; Global Resistance Analysis</w:t>
            </w:r>
            <w:r w:rsidR="009C28CF" w:rsidRPr="009C28CF">
              <w:rPr>
                <w:rFonts w:ascii="Times New Roman" w:hAnsi="Times New Roman"/>
                <w:color w:val="0000FF"/>
              </w:rPr>
              <w:fldChar w:fldCharType="begin"/>
            </w:r>
            <w:r w:rsidR="009C28CF">
              <w:rPr>
                <w:rFonts w:ascii="Times New Roman" w:hAnsi="Times New Roman"/>
                <w:color w:val="0000FF"/>
              </w:rPr>
              <w:instrText xml:space="preserve"> ADDIN EN.CITE &lt;EndNote&gt;&lt;Cite&gt;&lt;Author&gt;Mugume&lt;/Author&gt;&lt;Year&gt;2015&lt;/Year&gt;&lt;RecNum&gt;50&lt;/RecNum&gt;&lt;DisplayText&gt;&lt;style face="superscript"&gt;10&lt;/style&gt;&lt;/DisplayText&gt;&lt;record&gt;&lt;rec-number&gt;50&lt;/rec-number&gt;&lt;foreign-keys&gt;&lt;key app="EN" db-id="wz5ft9p0rfw0xmedr25vssr5s5ttvfvr2aez" timestamp="1754659549"&gt;50&lt;/key&gt;&lt;/foreign-keys&gt;&lt;ref-type name="Journal Article"&gt;17&lt;/ref-type&gt;&lt;contributors&gt;&lt;authors&gt;&lt;author&gt;Mugume, S. N.&lt;/author&gt;&lt;author&gt;Gomez, D. E.&lt;/author&gt;&lt;author&gt;Fu, G. T.&lt;/author&gt;&lt;author&gt;Farmani, R.&lt;/author&gt;&lt;author&gt;Butler, D.&lt;/author&gt;&lt;/authors&gt;&lt;/contributors&gt;&lt;auth-address&gt;Univ Exeter, Coll Engn Math &amp;amp; Phys Sci, Ctr Water Syst, Exeter EX4 4QF, Devon, England&lt;/auth-address&gt;&lt;titles&gt;&lt;title&gt;A global analysis approach for investigating structural resilience in urban drainage systems&lt;/title&gt;&lt;secondary-title&gt;Water Research&lt;/secondary-title&gt;&lt;alt-title&gt;Water Res&lt;/alt-title&gt;&lt;/titles&gt;&lt;periodical&gt;&lt;full-title&gt;Water Research&lt;/full-title&gt;&lt;abbr-1&gt;Water Res.&lt;/abbr-1&gt;&lt;/periodical&gt;&lt;pages&gt;15-26&lt;/pages&gt;&lt;volume&gt;81&lt;/volume&gt;&lt;keywords&gt;&lt;keyword&gt;failure envelopes&lt;/keyword&gt;&lt;keyword&gt;flexibility&lt;/keyword&gt;&lt;keyword&gt;redundancy&lt;/keyword&gt;&lt;keyword&gt;resilience&lt;/keyword&gt;&lt;keyword&gt;structural failure&lt;/keyword&gt;&lt;keyword&gt;urban water management&lt;/keyword&gt;&lt;keyword&gt;climate-change&lt;/keyword&gt;&lt;keyword&gt;water&lt;/keyword&gt;&lt;keyword&gt;risk&lt;/keyword&gt;&lt;keyword&gt;deterioration&lt;/keyword&gt;&lt;keyword&gt;management&lt;/keyword&gt;&lt;keyword&gt;areas&lt;/keyword&gt;&lt;/keywords&gt;&lt;dates&gt;&lt;year&gt;2015&lt;/year&gt;&lt;pub-dates&gt;&lt;date&gt;Sep 15&lt;/date&gt;&lt;/pub-dates&gt;&lt;/dates&gt;&lt;isbn&gt;0043-1354&lt;/isbn&gt;&lt;accession-num&gt;WOS:000358805000002&lt;/accession-num&gt;&lt;urls&gt;&lt;related-urls&gt;&lt;url&gt;&amp;lt;Go to ISI&amp;gt;://WOS:000358805000002&lt;/url&gt;&lt;/related-urls&gt;&lt;/urls&gt;&lt;electronic-resource-num&gt;10.1016/j.watres.2015.05.030&lt;/electronic-resource-num&gt;&lt;language&gt;English&lt;/language&gt;&lt;/record&gt;&lt;/Cite&gt;&lt;/EndNote&gt;</w:instrText>
            </w:r>
            <w:r w:rsidR="009C28CF" w:rsidRPr="009C28CF">
              <w:rPr>
                <w:rFonts w:ascii="Times New Roman" w:hAnsi="Times New Roman"/>
                <w:color w:val="0000FF"/>
              </w:rPr>
              <w:fldChar w:fldCharType="separate"/>
            </w:r>
            <w:r w:rsidR="009C28CF" w:rsidRPr="009C28CF">
              <w:rPr>
                <w:rFonts w:ascii="Times New Roman" w:hAnsi="Times New Roman"/>
                <w:noProof/>
                <w:color w:val="0000FF"/>
                <w:vertAlign w:val="superscript"/>
              </w:rPr>
              <w:t>10</w:t>
            </w:r>
            <w:r w:rsidR="009C28CF" w:rsidRPr="009C28CF">
              <w:rPr>
                <w:rFonts w:ascii="Times New Roman" w:hAnsi="Times New Roman"/>
                <w:color w:val="0000FF"/>
              </w:rPr>
              <w:fldChar w:fldCharType="end"/>
            </w:r>
          </w:p>
        </w:tc>
      </w:tr>
      <w:tr w:rsidR="00FC78BD" w:rsidRPr="00FC78BD" w14:paraId="172C4256" w14:textId="77777777" w:rsidTr="003E416F">
        <w:tc>
          <w:tcPr>
            <w:tcW w:w="1173" w:type="dxa"/>
            <w:vAlign w:val="center"/>
          </w:tcPr>
          <w:p w14:paraId="3BC0086B" w14:textId="77777777" w:rsidR="008D44A2" w:rsidRPr="00DD200A" w:rsidRDefault="008D44A2" w:rsidP="003E416F">
            <w:pPr>
              <w:pStyle w:val="ae"/>
              <w:spacing w:line="360" w:lineRule="auto"/>
              <w:jc w:val="both"/>
              <w:rPr>
                <w:rFonts w:ascii="Times New Roman" w:hAnsi="Times New Roman"/>
                <w:color w:val="000000" w:themeColor="text1"/>
                <w:sz w:val="21"/>
                <w:szCs w:val="21"/>
              </w:rPr>
            </w:pPr>
            <w:r w:rsidRPr="00DD200A">
              <w:rPr>
                <w:rFonts w:ascii="Times New Roman" w:hAnsi="Times New Roman"/>
                <w:color w:val="000000" w:themeColor="text1"/>
                <w:sz w:val="21"/>
                <w:szCs w:val="21"/>
              </w:rPr>
              <w:t>Strength</w:t>
            </w:r>
          </w:p>
        </w:tc>
        <w:tc>
          <w:tcPr>
            <w:tcW w:w="3642" w:type="dxa"/>
            <w:vAlign w:val="center"/>
          </w:tcPr>
          <w:p w14:paraId="510FC637" w14:textId="77777777"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color w:val="000000" w:themeColor="text1"/>
                <w:sz w:val="21"/>
                <w:szCs w:val="21"/>
              </w:rPr>
              <w:t>Wide-ranging perspective</w:t>
            </w:r>
          </w:p>
        </w:tc>
        <w:tc>
          <w:tcPr>
            <w:tcW w:w="3481" w:type="dxa"/>
            <w:vAlign w:val="center"/>
          </w:tcPr>
          <w:p w14:paraId="6534018C" w14:textId="77777777"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color w:val="000000" w:themeColor="text1"/>
                <w:sz w:val="21"/>
                <w:szCs w:val="21"/>
              </w:rPr>
              <w:t>Excellent for mechanistic analysis, identifying weaknesses, and targeted improvements</w:t>
            </w:r>
          </w:p>
        </w:tc>
      </w:tr>
      <w:tr w:rsidR="00FC78BD" w:rsidRPr="00FC78BD" w14:paraId="6AC2AAC0" w14:textId="77777777" w:rsidTr="003E416F">
        <w:tc>
          <w:tcPr>
            <w:tcW w:w="1173" w:type="dxa"/>
            <w:vAlign w:val="center"/>
          </w:tcPr>
          <w:p w14:paraId="17F994FE" w14:textId="77777777" w:rsidR="008D44A2" w:rsidRPr="00DD200A" w:rsidRDefault="008D44A2" w:rsidP="003E416F">
            <w:pPr>
              <w:pStyle w:val="ae"/>
              <w:spacing w:line="360" w:lineRule="auto"/>
              <w:jc w:val="both"/>
              <w:rPr>
                <w:rFonts w:ascii="Times New Roman" w:hAnsi="Times New Roman"/>
                <w:color w:val="000000" w:themeColor="text1"/>
                <w:sz w:val="21"/>
                <w:szCs w:val="21"/>
              </w:rPr>
            </w:pPr>
            <w:r w:rsidRPr="00DD200A">
              <w:rPr>
                <w:rFonts w:ascii="Times New Roman" w:hAnsi="Times New Roman"/>
                <w:color w:val="000000" w:themeColor="text1"/>
                <w:sz w:val="21"/>
                <w:szCs w:val="21"/>
              </w:rPr>
              <w:t>Weakness</w:t>
            </w:r>
          </w:p>
        </w:tc>
        <w:tc>
          <w:tcPr>
            <w:tcW w:w="3642" w:type="dxa"/>
            <w:vAlign w:val="center"/>
          </w:tcPr>
          <w:p w14:paraId="5CD58D25" w14:textId="77777777"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color w:val="000000" w:themeColor="text1"/>
                <w:sz w:val="21"/>
                <w:szCs w:val="21"/>
              </w:rPr>
              <w:t>Complex, hard to interpret, obscures causality</w:t>
            </w:r>
          </w:p>
        </w:tc>
        <w:tc>
          <w:tcPr>
            <w:tcW w:w="3481" w:type="dxa"/>
            <w:vAlign w:val="center"/>
          </w:tcPr>
          <w:p w14:paraId="0794991D" w14:textId="77777777"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color w:val="000000" w:themeColor="text1"/>
                <w:sz w:val="21"/>
                <w:szCs w:val="21"/>
              </w:rPr>
              <w:t>Uneven application; poor for complex systems</w:t>
            </w:r>
          </w:p>
        </w:tc>
      </w:tr>
      <w:tr w:rsidR="00FC78BD" w:rsidRPr="00FC78BD" w14:paraId="5F8F551D" w14:textId="77777777" w:rsidTr="003E416F">
        <w:tc>
          <w:tcPr>
            <w:tcW w:w="1173" w:type="dxa"/>
            <w:vAlign w:val="center"/>
          </w:tcPr>
          <w:p w14:paraId="491D70F3" w14:textId="77777777" w:rsidR="008D44A2" w:rsidRPr="00DD200A" w:rsidRDefault="008D44A2" w:rsidP="003E416F">
            <w:pPr>
              <w:pStyle w:val="ae"/>
              <w:spacing w:line="360" w:lineRule="auto"/>
              <w:jc w:val="both"/>
              <w:rPr>
                <w:rFonts w:ascii="Times New Roman" w:hAnsi="Times New Roman"/>
                <w:color w:val="000000" w:themeColor="text1"/>
                <w:sz w:val="21"/>
                <w:szCs w:val="21"/>
              </w:rPr>
            </w:pPr>
            <w:r w:rsidRPr="00DD200A">
              <w:rPr>
                <w:rFonts w:ascii="Times New Roman" w:hAnsi="Times New Roman"/>
                <w:color w:val="000000" w:themeColor="text1"/>
                <w:sz w:val="21"/>
                <w:szCs w:val="21"/>
              </w:rPr>
              <w:t>Focus Area</w:t>
            </w:r>
          </w:p>
        </w:tc>
        <w:tc>
          <w:tcPr>
            <w:tcW w:w="3642" w:type="dxa"/>
            <w:vAlign w:val="center"/>
          </w:tcPr>
          <w:p w14:paraId="0982F505" w14:textId="594AFF73"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color w:val="000000" w:themeColor="text1"/>
                <w:sz w:val="21"/>
                <w:szCs w:val="21"/>
              </w:rPr>
              <w:t>System-wide interactions</w:t>
            </w:r>
            <w:r w:rsidR="009C28CF" w:rsidRPr="009C28CF">
              <w:rPr>
                <w:color w:val="0000FF"/>
              </w:rPr>
              <w:fldChar w:fldCharType="begin"/>
            </w:r>
            <w:r w:rsidR="009C28CF" w:rsidRPr="009C28CF">
              <w:rPr>
                <w:rFonts w:hint="eastAsia"/>
                <w:color w:val="0000FF"/>
              </w:rPr>
              <w:instrText xml:space="preserve"> ADDIN EN.CITE &lt;EndNote&gt;&lt;Cite&gt;&lt;Author&gt;Shi&lt;/Author&gt;&lt;Year&gt;2022&lt;/Year&gt;&lt;RecNum&gt;165&lt;/RecNum&gt;&lt;DisplayText&gt;&lt;style face="superscript"&gt;1&lt;/style&gt;&lt;/DisplayText&gt;&lt;record&gt;&lt;rec-number&gt;165&lt;/rec-number&gt;&lt;foreign-keys&gt;&lt;key app="EN" db-id="9xte00dtld2sabever3x5fxmwvw5sfw5wswv" timestamp="1734662967"&gt;165&lt;/key&gt;&lt;/foreign-keys&gt;&lt;ref-type name="Journal Article"&gt;17&lt;/ref-type&gt;&lt;contributors&gt;&lt;authors&gt;&lt;author&gt;Shi, Longyu&lt;/author&gt;&lt;author&gt;Zheng, Qiaoya&lt;/author&gt;&lt;author&gt;Yang, Meng&lt;/author&gt;&lt;author&gt;Liu, Lingyu&lt;/author&gt;&lt;/authors&gt;&lt;/contributors&gt;&lt;titles&gt;&lt;title&gt;A review of definitions, influence factors and assessment of urban resilience&lt;/title&gt;&lt;secondary-title&gt;Acta Ecologica Sinica&lt;/secondary-title&gt;&lt;/titles&gt;&lt;pages&gt;6016-6029&lt;/pages&gt;&lt;volume&gt;42&lt;/volume&gt;&lt;number&gt;14&lt;/number&gt;&lt;dates&gt;&lt;year&gt;2022&lt;/year&gt;&lt;pub-dates&gt;&lt;date&gt;2022&lt;/date&gt;&lt;/pub-dates&gt;&lt;/dates&gt;&lt;isbn&gt;1000-0933&lt;/isbn&gt;&lt;accession-num&gt;CSCD:7266661&lt;/accession-num&gt;&lt;work-type&gt;Review&lt;/work-type&gt;&lt;urls&gt;&lt;/urls&gt;&lt;custom7&gt;1000-0933(2022)42:14&amp;lt;6016:Csrxgn&amp;gt;2.0.Tx;2-i&lt;/custom7&gt;&lt;access-date&gt;2022-10-21&lt;/access-date&gt;&lt;/record&gt;&lt;/Cite&gt;&lt;/EndNote&gt;</w:instrText>
            </w:r>
            <w:r w:rsidR="009C28CF" w:rsidRPr="009C28CF">
              <w:rPr>
                <w:color w:val="0000FF"/>
              </w:rPr>
              <w:fldChar w:fldCharType="separate"/>
            </w:r>
            <w:r w:rsidR="009C28CF" w:rsidRPr="009C28CF">
              <w:rPr>
                <w:rFonts w:hint="eastAsia"/>
                <w:noProof/>
                <w:color w:val="0000FF"/>
                <w:vertAlign w:val="superscript"/>
              </w:rPr>
              <w:t>1</w:t>
            </w:r>
            <w:r w:rsidR="009C28CF" w:rsidRPr="009C28CF">
              <w:rPr>
                <w:color w:val="0000FF"/>
              </w:rPr>
              <w:fldChar w:fldCharType="end"/>
            </w:r>
          </w:p>
        </w:tc>
        <w:tc>
          <w:tcPr>
            <w:tcW w:w="3481" w:type="dxa"/>
            <w:vAlign w:val="center"/>
          </w:tcPr>
          <w:p w14:paraId="7FFE7304" w14:textId="62A333B1"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color w:val="000000" w:themeColor="text1"/>
                <w:sz w:val="21"/>
                <w:szCs w:val="21"/>
              </w:rPr>
              <w:t>Overwhelmingly on engineering resilience (e.g., water supply</w:t>
            </w:r>
            <w:r w:rsidR="00FC78BD" w:rsidRPr="00FC78BD">
              <w:rPr>
                <w:rFonts w:ascii="Times New Roman" w:hAnsi="Times New Roman"/>
                <w:color w:val="0000FF"/>
              </w:rPr>
              <w:fldChar w:fldCharType="begin"/>
            </w:r>
            <w:r w:rsidR="009C28CF">
              <w:rPr>
                <w:rFonts w:ascii="Times New Roman" w:hAnsi="Times New Roman"/>
                <w:color w:val="0000FF"/>
              </w:rPr>
              <w:instrText xml:space="preserve"> ADDIN EN.CITE &lt;EndNote&gt;&lt;Cite&gt;&lt;Author&gt;Mugume&lt;/Author&gt;&lt;Year&gt;2015&lt;/Year&gt;&lt;RecNum&gt;50&lt;/RecNum&gt;&lt;DisplayText&gt;&lt;style face="superscript"&gt;10&lt;/style&gt;&lt;/DisplayText&gt;&lt;record&gt;&lt;rec-number&gt;50&lt;/rec-number&gt;&lt;foreign-keys&gt;&lt;key app="EN" db-id="wz5ft9p0rfw0xmedr25vssr5s5ttvfvr2aez" timestamp="1754659549"&gt;50&lt;/key&gt;&lt;/foreign-keys&gt;&lt;ref-type name="Journal Article"&gt;17&lt;/ref-type&gt;&lt;contributors&gt;&lt;authors&gt;&lt;author&gt;Mugume, S. N.&lt;/author&gt;&lt;author&gt;Gomez, D. E.&lt;/author&gt;&lt;author&gt;Fu, G. T.&lt;/author&gt;&lt;author&gt;Farmani, R.&lt;/author&gt;&lt;author&gt;Butler, D.&lt;/author&gt;&lt;/authors&gt;&lt;/contributors&gt;&lt;auth-address&gt;Univ Exeter, Coll Engn Math &amp;amp; Phys Sci, Ctr Water Syst, Exeter EX4 4QF, Devon, England&lt;/auth-address&gt;&lt;titles&gt;&lt;title&gt;A global analysis approach for investigating structural resilience in urban drainage systems&lt;/title&gt;&lt;secondary-title&gt;Water Research&lt;/secondary-title&gt;&lt;alt-title&gt;Water Res&lt;/alt-title&gt;&lt;/titles&gt;&lt;periodical&gt;&lt;full-title&gt;Water Research&lt;/full-title&gt;&lt;abbr-1&gt;Water Res.&lt;/abbr-1&gt;&lt;/periodical&gt;&lt;pages&gt;15-26&lt;/pages&gt;&lt;volume&gt;81&lt;/volume&gt;&lt;keywords&gt;&lt;keyword&gt;failure envelopes&lt;/keyword&gt;&lt;keyword&gt;flexibility&lt;/keyword&gt;&lt;keyword&gt;redundancy&lt;/keyword&gt;&lt;keyword&gt;resilience&lt;/keyword&gt;&lt;keyword&gt;structural failure&lt;/keyword&gt;&lt;keyword&gt;urban water management&lt;/keyword&gt;&lt;keyword&gt;climate-change&lt;/keyword&gt;&lt;keyword&gt;water&lt;/keyword&gt;&lt;keyword&gt;risk&lt;/keyword&gt;&lt;keyword&gt;deterioration&lt;/keyword&gt;&lt;keyword&gt;management&lt;/keyword&gt;&lt;keyword&gt;areas&lt;/keyword&gt;&lt;/keywords&gt;&lt;dates&gt;&lt;year&gt;2015&lt;/year&gt;&lt;pub-dates&gt;&lt;date&gt;Sep 15&lt;/date&gt;&lt;/pub-dates&gt;&lt;/dates&gt;&lt;isbn&gt;0043-1354&lt;/isbn&gt;&lt;accession-num&gt;WOS:000358805000002&lt;/accession-num&gt;&lt;urls&gt;&lt;related-urls&gt;&lt;url&gt;&amp;lt;Go to ISI&amp;gt;://WOS:000358805000002&lt;/url&gt;&lt;/related-urls&gt;&lt;/urls&gt;&lt;electronic-resource-num&gt;10.1016/j.watres.2015.05.030&lt;/electronic-resource-num&gt;&lt;language&gt;English&lt;/language&gt;&lt;/record&gt;&lt;/Cite&gt;&lt;/EndNote&gt;</w:instrText>
            </w:r>
            <w:r w:rsidR="00FC78BD" w:rsidRPr="00FC78BD">
              <w:rPr>
                <w:rFonts w:ascii="Times New Roman" w:hAnsi="Times New Roman"/>
                <w:color w:val="0000FF"/>
              </w:rPr>
              <w:fldChar w:fldCharType="separate"/>
            </w:r>
            <w:r w:rsidR="009C28CF" w:rsidRPr="009C28CF">
              <w:rPr>
                <w:rFonts w:ascii="Times New Roman" w:hAnsi="Times New Roman"/>
                <w:noProof/>
                <w:color w:val="0000FF"/>
                <w:vertAlign w:val="superscript"/>
              </w:rPr>
              <w:t>10</w:t>
            </w:r>
            <w:r w:rsidR="00FC78BD" w:rsidRPr="00FC78BD">
              <w:rPr>
                <w:rFonts w:ascii="Times New Roman" w:hAnsi="Times New Roman"/>
                <w:color w:val="0000FF"/>
              </w:rPr>
              <w:fldChar w:fldCharType="end"/>
            </w:r>
            <w:r w:rsidRPr="00FC78BD">
              <w:rPr>
                <w:rFonts w:ascii="Times New Roman" w:hAnsi="Times New Roman"/>
                <w:color w:val="000000" w:themeColor="text1"/>
                <w:sz w:val="21"/>
                <w:szCs w:val="21"/>
              </w:rPr>
              <w:t>/drainage</w:t>
            </w:r>
            <w:r w:rsidR="00FC78BD" w:rsidRPr="00FC78BD">
              <w:rPr>
                <w:rFonts w:ascii="Times New Roman" w:hAnsi="Times New Roman"/>
                <w:color w:val="0000FF"/>
              </w:rPr>
              <w:fldChar w:fldCharType="begin">
                <w:fldData xml:space="preserve">PEVuZE5vdGU+PENpdGU+PEF1dGhvcj5EaWFvPC9BdXRob3I+PFllYXI+MjAxNjwvWWVhcj48UmVj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</w:fldData>
              </w:fldChar>
            </w:r>
            <w:r w:rsidR="009C28CF">
              <w:rPr>
                <w:rFonts w:ascii="Times New Roman" w:hAnsi="Times New Roman"/>
                <w:color w:val="0000FF"/>
              </w:rPr>
              <w:instrText xml:space="preserve"> ADDIN EN.CITE </w:instrText>
            </w:r>
            <w:r w:rsidR="009C28CF">
              <w:rPr>
                <w:rFonts w:ascii="Times New Roman" w:hAnsi="Times New Roman"/>
                <w:color w:val="0000FF"/>
              </w:rPr>
              <w:fldChar w:fldCharType="begin">
                <w:fldData xml:space="preserve">PEVuZE5vdGU+PENpdGU+PEF1dGhvcj5EaWFvPC9BdXRob3I+PFllYXI+MjAxNjwvWWVhcj48UmVj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</w:fldData>
              </w:fldChar>
            </w:r>
            <w:r w:rsidR="009C28CF">
              <w:rPr>
                <w:rFonts w:ascii="Times New Roman" w:hAnsi="Times New Roman"/>
                <w:color w:val="0000FF"/>
              </w:rPr>
              <w:instrText xml:space="preserve"> ADDIN EN.CITE.DATA </w:instrText>
            </w:r>
            <w:r w:rsidR="009C28CF">
              <w:rPr>
                <w:rFonts w:ascii="Times New Roman" w:hAnsi="Times New Roman"/>
                <w:color w:val="0000FF"/>
              </w:rPr>
            </w:r>
            <w:r w:rsidR="009C28CF">
              <w:rPr>
                <w:rFonts w:ascii="Times New Roman" w:hAnsi="Times New Roman"/>
                <w:color w:val="0000FF"/>
              </w:rPr>
              <w:fldChar w:fldCharType="end"/>
            </w:r>
            <w:r w:rsidR="00FC78BD" w:rsidRPr="00FC78BD">
              <w:rPr>
                <w:rFonts w:ascii="Times New Roman" w:hAnsi="Times New Roman"/>
                <w:color w:val="0000FF"/>
              </w:rPr>
            </w:r>
            <w:r w:rsidR="00FC78BD" w:rsidRPr="00FC78BD">
              <w:rPr>
                <w:rFonts w:ascii="Times New Roman" w:hAnsi="Times New Roman"/>
                <w:color w:val="0000FF"/>
              </w:rPr>
              <w:fldChar w:fldCharType="separate"/>
            </w:r>
            <w:r w:rsidR="009C28CF" w:rsidRPr="009C28CF">
              <w:rPr>
                <w:rFonts w:ascii="Times New Roman" w:hAnsi="Times New Roman"/>
                <w:noProof/>
                <w:color w:val="0000FF"/>
                <w:vertAlign w:val="superscript"/>
              </w:rPr>
              <w:t>11, 12</w:t>
            </w:r>
            <w:r w:rsidR="00FC78BD" w:rsidRPr="00FC78BD">
              <w:rPr>
                <w:rFonts w:ascii="Times New Roman" w:hAnsi="Times New Roman"/>
                <w:color w:val="0000FF"/>
              </w:rPr>
              <w:fldChar w:fldCharType="end"/>
            </w:r>
            <w:r w:rsidRPr="00FC78BD">
              <w:rPr>
                <w:rFonts w:ascii="Times New Roman" w:hAnsi="Times New Roman"/>
                <w:color w:val="000000" w:themeColor="text1"/>
                <w:sz w:val="21"/>
                <w:szCs w:val="21"/>
              </w:rPr>
              <w:t>)</w:t>
            </w:r>
          </w:p>
        </w:tc>
      </w:tr>
      <w:tr w:rsidR="00FC78BD" w:rsidRPr="00FC78BD" w14:paraId="03D0913C" w14:textId="77777777" w:rsidTr="003E416F">
        <w:tc>
          <w:tcPr>
            <w:tcW w:w="1173" w:type="dxa"/>
            <w:vAlign w:val="center"/>
          </w:tcPr>
          <w:p w14:paraId="18C132B2" w14:textId="77777777" w:rsidR="008D44A2" w:rsidRPr="00DD200A" w:rsidRDefault="008D44A2" w:rsidP="003E416F">
            <w:pPr>
              <w:pStyle w:val="ae"/>
              <w:spacing w:line="360" w:lineRule="auto"/>
              <w:jc w:val="both"/>
              <w:rPr>
                <w:rFonts w:ascii="Times New Roman" w:hAnsi="Times New Roman"/>
                <w:color w:val="000000" w:themeColor="text1"/>
                <w:sz w:val="21"/>
                <w:szCs w:val="21"/>
              </w:rPr>
            </w:pPr>
            <w:r w:rsidRPr="00DD200A">
              <w:rPr>
                <w:rFonts w:ascii="Times New Roman" w:hAnsi="Times New Roman"/>
                <w:color w:val="000000" w:themeColor="text1"/>
                <w:sz w:val="21"/>
                <w:szCs w:val="21"/>
              </w:rPr>
              <w:t>Key Limitation</w:t>
            </w:r>
          </w:p>
        </w:tc>
        <w:tc>
          <w:tcPr>
            <w:tcW w:w="3642" w:type="dxa"/>
            <w:vAlign w:val="center"/>
          </w:tcPr>
          <w:p w14:paraId="46C2A57D" w14:textId="77777777"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color w:val="000000" w:themeColor="text1"/>
                <w:sz w:val="21"/>
                <w:szCs w:val="21"/>
              </w:rPr>
              <w:t>Hinders building actionable solutions</w:t>
            </w:r>
          </w:p>
        </w:tc>
        <w:tc>
          <w:tcPr>
            <w:tcW w:w="3481" w:type="dxa"/>
            <w:vAlign w:val="center"/>
          </w:tcPr>
          <w:p w14:paraId="3453898C" w14:textId="77777777" w:rsidR="008D44A2" w:rsidRPr="00FC78BD" w:rsidRDefault="008D44A2" w:rsidP="003E416F">
            <w:pPr>
              <w:pStyle w:val="ae"/>
              <w:spacing w:line="360" w:lineRule="auto"/>
              <w:jc w:val="both"/>
              <w:rPr>
                <w:rFonts w:ascii="Times New Roman" w:hAnsi="Times New Roman"/>
                <w:b/>
                <w:bCs/>
                <w:color w:val="000000" w:themeColor="text1"/>
                <w:sz w:val="21"/>
                <w:szCs w:val="21"/>
              </w:rPr>
            </w:pPr>
            <w:r w:rsidRPr="00FC78BD">
              <w:rPr>
                <w:rFonts w:ascii="Times New Roman" w:hAnsi="Times New Roman"/>
                <w:color w:val="000000" w:themeColor="text1"/>
                <w:sz w:val="21"/>
                <w:szCs w:val="21"/>
              </w:rPr>
              <w:t>Severely limits framework applicability to complex systems like EI</w:t>
            </w:r>
          </w:p>
        </w:tc>
      </w:tr>
    </w:tbl>
    <w:p w14:paraId="75B7E4DD" w14:textId="4444E9EA" w:rsidR="00D72796" w:rsidRDefault="00D72796" w:rsidP="003507CA">
      <w:pPr>
        <w:pStyle w:val="acbfdd8b-e11b-4d36-88ff-6049b138f862"/>
        <w:rPr>
          <w:rFonts w:ascii="Times New Roman" w:hAnsi="Times New Roman" w:cs="Times New Roman"/>
          <w:sz w:val="21"/>
          <w:szCs w:val="21"/>
        </w:rPr>
      </w:pPr>
    </w:p>
    <w:p w14:paraId="27ABF3ED" w14:textId="77777777" w:rsidR="00DD200A" w:rsidRDefault="00DD200A" w:rsidP="003507CA">
      <w:pPr>
        <w:pStyle w:val="acbfdd8b-e11b-4d36-88ff-6049b138f862"/>
        <w:rPr>
          <w:rFonts w:ascii="Times New Roman" w:hAnsi="Times New Roman" w:cs="Times New Roman"/>
          <w:sz w:val="21"/>
          <w:szCs w:val="21"/>
        </w:rPr>
        <w:sectPr w:rsidR="00DD200A" w:rsidSect="00173A9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pgNumType w:start="0"/>
          <w:cols w:space="720"/>
          <w:titlePg/>
          <w:docGrid w:type="lines" w:linePitch="312"/>
        </w:sectPr>
      </w:pPr>
    </w:p>
    <w:p w14:paraId="2FD90424" w14:textId="2190A7E9" w:rsidR="00DD200A" w:rsidRPr="00DD200A" w:rsidRDefault="00DD200A" w:rsidP="00DD200A">
      <w:pPr>
        <w:jc w:val="both"/>
        <w:rPr>
          <w:color w:val="000000" w:themeColor="text1"/>
          <w:szCs w:val="22"/>
        </w:rPr>
      </w:pPr>
      <w:r w:rsidRPr="00DD200A">
        <w:rPr>
          <w:b/>
          <w:bCs/>
          <w:color w:val="000000" w:themeColor="text1"/>
          <w:szCs w:val="22"/>
        </w:rPr>
        <w:lastRenderedPageBreak/>
        <w:t>Table S2.</w:t>
      </w:r>
      <w:r>
        <w:rPr>
          <w:rFonts w:hint="eastAsia"/>
          <w:color w:val="000000" w:themeColor="text1"/>
          <w:szCs w:val="22"/>
        </w:rPr>
        <w:t xml:space="preserve"> </w:t>
      </w:r>
      <w:r w:rsidRPr="00DD200A">
        <w:rPr>
          <w:color w:val="000000" w:themeColor="text1"/>
          <w:szCs w:val="22"/>
        </w:rPr>
        <w:t>Summary statistics of monthly mean values for EWIs (Wuxi City, 2017–2020</w:t>
      </w:r>
      <w:r w:rsidR="004565CC">
        <w:rPr>
          <w:rFonts w:hint="eastAsia"/>
          <w:color w:val="000000" w:themeColor="text1"/>
          <w:szCs w:val="22"/>
        </w:rPr>
        <w:t xml:space="preserve">, </w:t>
      </w:r>
      <w:r w:rsidR="004565CC" w:rsidRPr="001C696E">
        <w:rPr>
          <w:sz w:val="21"/>
          <w:szCs w:val="21"/>
        </w:rPr>
        <w:t>Definition of indices</w:t>
      </w:r>
      <w:r w:rsidR="004565CC">
        <w:rPr>
          <w:rFonts w:hint="eastAsia"/>
          <w:color w:val="000000" w:themeColor="text1"/>
          <w:szCs w:val="22"/>
        </w:rPr>
        <w:t xml:space="preserve"> showed in Table S9</w:t>
      </w:r>
      <w:r w:rsidRPr="00DD200A">
        <w:rPr>
          <w:color w:val="000000" w:themeColor="text1"/>
          <w:szCs w:val="22"/>
        </w:rPr>
        <w:t>)</w:t>
      </w:r>
    </w:p>
    <w:tbl>
      <w:tblPr>
        <w:tblW w:w="5000" w:type="pct"/>
        <w:tblBorders>
          <w:top w:val="single" w:sz="12" w:space="0" w:color="000000"/>
          <w:bottom w:val="single" w:sz="12" w:space="0" w:color="000000"/>
        </w:tblBorders>
        <w:tblLook w:val="04A0" w:firstRow="1" w:lastRow="0" w:firstColumn="1" w:lastColumn="0" w:noHBand="0" w:noVBand="1"/>
      </w:tblPr>
      <w:tblGrid>
        <w:gridCol w:w="1268"/>
        <w:gridCol w:w="1271"/>
        <w:gridCol w:w="1270"/>
        <w:gridCol w:w="1270"/>
        <w:gridCol w:w="1270"/>
        <w:gridCol w:w="1270"/>
        <w:gridCol w:w="1270"/>
        <w:gridCol w:w="1270"/>
        <w:gridCol w:w="1270"/>
        <w:gridCol w:w="1270"/>
        <w:gridCol w:w="1259"/>
      </w:tblGrid>
      <w:tr w:rsidR="00DD200A" w:rsidRPr="002F5873" w14:paraId="153B0C3D" w14:textId="77777777" w:rsidTr="00DD200A">
        <w:trPr>
          <w:trHeight w:val="57"/>
        </w:trPr>
        <w:tc>
          <w:tcPr>
            <w:tcW w:w="454" w:type="pct"/>
            <w:tcBorders>
              <w:top w:val="single" w:sz="12" w:space="0" w:color="000000"/>
              <w:bottom w:val="single" w:sz="4" w:space="0" w:color="000000"/>
            </w:tcBorders>
            <w:noWrap/>
            <w:vAlign w:val="center"/>
            <w:hideMark/>
          </w:tcPr>
          <w:p w14:paraId="3380A6DB" w14:textId="77777777" w:rsidR="00DD200A" w:rsidRPr="002F5873" w:rsidRDefault="00DD200A" w:rsidP="00DD200A">
            <w:pPr>
              <w:spacing w:line="240" w:lineRule="auto"/>
              <w:jc w:val="center"/>
              <w:rPr>
                <w:b/>
                <w:bCs/>
                <w:color w:val="000000"/>
                <w:szCs w:val="22"/>
              </w:rPr>
            </w:pPr>
            <w:r w:rsidRPr="002F5873">
              <w:rPr>
                <w:b/>
                <w:bCs/>
                <w:color w:val="000000"/>
                <w:szCs w:val="22"/>
              </w:rPr>
              <w:t>Month</w:t>
            </w:r>
          </w:p>
        </w:tc>
        <w:tc>
          <w:tcPr>
            <w:tcW w:w="455" w:type="pct"/>
            <w:tcBorders>
              <w:top w:val="single" w:sz="12" w:space="0" w:color="000000"/>
              <w:bottom w:val="single" w:sz="4" w:space="0" w:color="000000"/>
            </w:tcBorders>
            <w:noWrap/>
            <w:vAlign w:val="center"/>
            <w:hideMark/>
          </w:tcPr>
          <w:p w14:paraId="698DE7DD" w14:textId="77777777" w:rsidR="00DD200A" w:rsidRPr="002F5873" w:rsidRDefault="00DD200A" w:rsidP="00DD200A">
            <w:pPr>
              <w:spacing w:line="240" w:lineRule="auto"/>
              <w:jc w:val="center"/>
              <w:rPr>
                <w:b/>
                <w:bCs/>
                <w:color w:val="000000"/>
                <w:szCs w:val="22"/>
              </w:rPr>
            </w:pPr>
            <w:r w:rsidRPr="002F5873">
              <w:rPr>
                <w:b/>
                <w:bCs/>
                <w:color w:val="000000"/>
                <w:szCs w:val="22"/>
              </w:rPr>
              <w:t>PRCPTOT</w:t>
            </w:r>
          </w:p>
        </w:tc>
        <w:tc>
          <w:tcPr>
            <w:tcW w:w="455" w:type="pct"/>
            <w:tcBorders>
              <w:top w:val="single" w:sz="12" w:space="0" w:color="000000"/>
              <w:bottom w:val="single" w:sz="4" w:space="0" w:color="000000"/>
            </w:tcBorders>
            <w:noWrap/>
            <w:vAlign w:val="center"/>
            <w:hideMark/>
          </w:tcPr>
          <w:p w14:paraId="0404EDFE" w14:textId="77777777" w:rsidR="00DD200A" w:rsidRPr="002F5873" w:rsidRDefault="00DD200A" w:rsidP="00DD200A">
            <w:pPr>
              <w:spacing w:line="240" w:lineRule="auto"/>
              <w:jc w:val="center"/>
              <w:rPr>
                <w:b/>
                <w:bCs/>
                <w:color w:val="000000"/>
                <w:szCs w:val="22"/>
              </w:rPr>
            </w:pPr>
            <w:r w:rsidRPr="002F5873">
              <w:rPr>
                <w:b/>
                <w:bCs/>
                <w:color w:val="000000"/>
                <w:szCs w:val="22"/>
              </w:rPr>
              <w:t>SDII</w:t>
            </w:r>
          </w:p>
        </w:tc>
        <w:tc>
          <w:tcPr>
            <w:tcW w:w="455" w:type="pct"/>
            <w:tcBorders>
              <w:top w:val="single" w:sz="12" w:space="0" w:color="000000"/>
              <w:bottom w:val="single" w:sz="4" w:space="0" w:color="000000"/>
            </w:tcBorders>
            <w:noWrap/>
            <w:vAlign w:val="center"/>
            <w:hideMark/>
          </w:tcPr>
          <w:p w14:paraId="4C2AE18B" w14:textId="77777777" w:rsidR="00DD200A" w:rsidRPr="002F5873" w:rsidRDefault="00DD200A" w:rsidP="00DD200A">
            <w:pPr>
              <w:spacing w:line="240" w:lineRule="auto"/>
              <w:jc w:val="center"/>
              <w:rPr>
                <w:b/>
                <w:bCs/>
                <w:color w:val="000000"/>
                <w:szCs w:val="22"/>
              </w:rPr>
            </w:pPr>
            <w:r w:rsidRPr="002F5873">
              <w:rPr>
                <w:rStyle w:val="font11"/>
                <w:rFonts w:ascii="Times New Roman" w:hAnsi="Times New Roman" w:cs="Times New Roman"/>
                <w:b/>
                <w:bCs/>
                <w:sz w:val="22"/>
                <w:szCs w:val="22"/>
              </w:rPr>
              <w:t>R</w:t>
            </w:r>
            <w:r w:rsidRPr="002F5873">
              <w:rPr>
                <w:rStyle w:val="font21"/>
                <w:rFonts w:ascii="Times New Roman" w:hAnsi="Times New Roman" w:hint="default"/>
                <w:b/>
                <w:bCs/>
                <w:sz w:val="22"/>
                <w:szCs w:val="22"/>
              </w:rPr>
              <w:t>×</w:t>
            </w:r>
            <w:r w:rsidRPr="002F5873">
              <w:rPr>
                <w:rStyle w:val="font11"/>
                <w:rFonts w:ascii="Times New Roman" w:hAnsi="Times New Roman" w:cs="Times New Roman"/>
                <w:b/>
                <w:bCs/>
                <w:sz w:val="22"/>
                <w:szCs w:val="22"/>
              </w:rPr>
              <w:t>1day</w:t>
            </w:r>
          </w:p>
        </w:tc>
        <w:tc>
          <w:tcPr>
            <w:tcW w:w="455" w:type="pct"/>
            <w:tcBorders>
              <w:top w:val="single" w:sz="12" w:space="0" w:color="000000"/>
              <w:bottom w:val="single" w:sz="4" w:space="0" w:color="000000"/>
            </w:tcBorders>
            <w:noWrap/>
            <w:vAlign w:val="center"/>
            <w:hideMark/>
          </w:tcPr>
          <w:p w14:paraId="241B7B26" w14:textId="77777777" w:rsidR="00DD200A" w:rsidRPr="002F5873" w:rsidRDefault="00DD200A" w:rsidP="00DD200A">
            <w:pPr>
              <w:spacing w:line="240" w:lineRule="auto"/>
              <w:jc w:val="center"/>
              <w:rPr>
                <w:b/>
                <w:bCs/>
                <w:color w:val="000000"/>
                <w:szCs w:val="22"/>
              </w:rPr>
            </w:pPr>
            <w:r w:rsidRPr="002F5873">
              <w:rPr>
                <w:b/>
                <w:bCs/>
                <w:color w:val="000000"/>
                <w:szCs w:val="22"/>
              </w:rPr>
              <w:t>CWD</w:t>
            </w:r>
          </w:p>
        </w:tc>
        <w:tc>
          <w:tcPr>
            <w:tcW w:w="455" w:type="pct"/>
            <w:tcBorders>
              <w:top w:val="single" w:sz="12" w:space="0" w:color="000000"/>
              <w:bottom w:val="single" w:sz="4" w:space="0" w:color="000000"/>
            </w:tcBorders>
            <w:noWrap/>
            <w:vAlign w:val="center"/>
            <w:hideMark/>
          </w:tcPr>
          <w:p w14:paraId="4D5018A0" w14:textId="77777777" w:rsidR="00DD200A" w:rsidRPr="002F5873" w:rsidRDefault="00DD200A" w:rsidP="00DD200A">
            <w:pPr>
              <w:spacing w:line="240" w:lineRule="auto"/>
              <w:jc w:val="center"/>
              <w:rPr>
                <w:b/>
                <w:bCs/>
                <w:color w:val="000000"/>
                <w:szCs w:val="22"/>
              </w:rPr>
            </w:pPr>
            <w:r w:rsidRPr="002F5873">
              <w:rPr>
                <w:b/>
                <w:bCs/>
                <w:color w:val="000000"/>
                <w:szCs w:val="22"/>
              </w:rPr>
              <w:t>CDD</w:t>
            </w:r>
          </w:p>
        </w:tc>
        <w:tc>
          <w:tcPr>
            <w:tcW w:w="455" w:type="pct"/>
            <w:tcBorders>
              <w:top w:val="single" w:sz="12" w:space="0" w:color="000000"/>
              <w:bottom w:val="single" w:sz="4" w:space="0" w:color="000000"/>
            </w:tcBorders>
            <w:noWrap/>
            <w:vAlign w:val="center"/>
            <w:hideMark/>
          </w:tcPr>
          <w:p w14:paraId="14CD9855" w14:textId="77777777" w:rsidR="00DD200A" w:rsidRPr="002F5873" w:rsidRDefault="00DD200A" w:rsidP="00DD200A">
            <w:pPr>
              <w:spacing w:line="240" w:lineRule="auto"/>
              <w:jc w:val="center"/>
              <w:rPr>
                <w:b/>
                <w:bCs/>
                <w:color w:val="000000"/>
                <w:szCs w:val="22"/>
              </w:rPr>
            </w:pPr>
            <w:proofErr w:type="spellStart"/>
            <w:r w:rsidRPr="002F5873">
              <w:rPr>
                <w:rStyle w:val="font11"/>
                <w:rFonts w:ascii="Times New Roman" w:hAnsi="Times New Roman" w:cs="Times New Roman"/>
                <w:b/>
                <w:bCs/>
                <w:sz w:val="22"/>
                <w:szCs w:val="22"/>
              </w:rPr>
              <w:t>R</w:t>
            </w:r>
            <w:r w:rsidRPr="002F5873">
              <w:rPr>
                <w:rStyle w:val="font21"/>
                <w:rFonts w:ascii="Times New Roman" w:hAnsi="Times New Roman" w:hint="default"/>
                <w:b/>
                <w:bCs/>
                <w:sz w:val="22"/>
                <w:szCs w:val="22"/>
              </w:rPr>
              <w:t>×</w:t>
            </w:r>
            <w:r w:rsidRPr="002F5873">
              <w:rPr>
                <w:rStyle w:val="font11"/>
                <w:rFonts w:ascii="Times New Roman" w:hAnsi="Times New Roman" w:cs="Times New Roman"/>
                <w:b/>
                <w:bCs/>
                <w:sz w:val="22"/>
                <w:szCs w:val="22"/>
              </w:rPr>
              <w:t>nd</w:t>
            </w:r>
            <w:proofErr w:type="spellEnd"/>
          </w:p>
        </w:tc>
        <w:tc>
          <w:tcPr>
            <w:tcW w:w="455" w:type="pct"/>
            <w:tcBorders>
              <w:top w:val="single" w:sz="12" w:space="0" w:color="000000"/>
              <w:bottom w:val="single" w:sz="4" w:space="0" w:color="000000"/>
            </w:tcBorders>
            <w:noWrap/>
            <w:vAlign w:val="center"/>
            <w:hideMark/>
          </w:tcPr>
          <w:p w14:paraId="2E599F11" w14:textId="77777777" w:rsidR="00DD200A" w:rsidRPr="002F5873" w:rsidRDefault="00DD200A" w:rsidP="00DD200A">
            <w:pPr>
              <w:spacing w:line="240" w:lineRule="auto"/>
              <w:jc w:val="center"/>
              <w:rPr>
                <w:b/>
                <w:bCs/>
                <w:color w:val="000000"/>
                <w:szCs w:val="22"/>
              </w:rPr>
            </w:pPr>
            <w:r w:rsidRPr="002F5873">
              <w:rPr>
                <w:b/>
                <w:bCs/>
                <w:color w:val="000000"/>
                <w:szCs w:val="22"/>
              </w:rPr>
              <w:t>R2 mm</w:t>
            </w:r>
          </w:p>
        </w:tc>
        <w:tc>
          <w:tcPr>
            <w:tcW w:w="455" w:type="pct"/>
            <w:tcBorders>
              <w:top w:val="single" w:sz="12" w:space="0" w:color="000000"/>
              <w:bottom w:val="single" w:sz="4" w:space="0" w:color="000000"/>
            </w:tcBorders>
            <w:noWrap/>
            <w:vAlign w:val="center"/>
            <w:hideMark/>
          </w:tcPr>
          <w:p w14:paraId="3F380CC4" w14:textId="45864FF0" w:rsidR="00DD200A" w:rsidRPr="002F5873" w:rsidRDefault="00DD200A" w:rsidP="00DD200A">
            <w:pPr>
              <w:spacing w:line="240" w:lineRule="auto"/>
              <w:jc w:val="center"/>
              <w:rPr>
                <w:b/>
                <w:bCs/>
                <w:color w:val="000000"/>
                <w:szCs w:val="22"/>
              </w:rPr>
            </w:pPr>
            <w:r w:rsidRPr="002F5873">
              <w:rPr>
                <w:b/>
                <w:bCs/>
                <w:color w:val="000000"/>
                <w:szCs w:val="22"/>
              </w:rPr>
              <w:t>R</w:t>
            </w:r>
            <w:r w:rsidRPr="002F5873">
              <w:rPr>
                <w:b/>
                <w:bCs/>
                <w:color w:val="000000"/>
                <w:szCs w:val="22"/>
                <w:vertAlign w:val="subscript"/>
              </w:rPr>
              <w:t>P</w:t>
            </w:r>
            <w:r w:rsidRPr="002F5873">
              <w:rPr>
                <w:rFonts w:hint="eastAsia"/>
                <w:b/>
                <w:bCs/>
                <w:color w:val="000000"/>
                <w:szCs w:val="22"/>
                <w:vertAlign w:val="subscript"/>
              </w:rPr>
              <w:t xml:space="preserve"> </w:t>
            </w:r>
            <w:r w:rsidRPr="002F5873">
              <w:rPr>
                <w:b/>
                <w:bCs/>
                <w:color w:val="000000"/>
                <w:szCs w:val="22"/>
                <w:vertAlign w:val="subscript"/>
              </w:rPr>
              <w:t>=</w:t>
            </w:r>
            <w:r w:rsidRPr="002F5873">
              <w:rPr>
                <w:rFonts w:hint="eastAsia"/>
                <w:b/>
                <w:bCs/>
                <w:color w:val="000000"/>
                <w:szCs w:val="22"/>
                <w:vertAlign w:val="subscript"/>
              </w:rPr>
              <w:t xml:space="preserve"> </w:t>
            </w:r>
            <w:r w:rsidRPr="002F5873">
              <w:rPr>
                <w:b/>
                <w:bCs/>
                <w:color w:val="000000"/>
                <w:szCs w:val="22"/>
                <w:vertAlign w:val="subscript"/>
              </w:rPr>
              <w:t>60</w:t>
            </w:r>
            <w:r w:rsidR="004565CC">
              <w:rPr>
                <w:rFonts w:hint="eastAsia"/>
                <w:b/>
                <w:bCs/>
                <w:color w:val="000000"/>
                <w:szCs w:val="22"/>
                <w:vertAlign w:val="subscript"/>
              </w:rPr>
              <w:t>%</w:t>
            </w:r>
          </w:p>
        </w:tc>
        <w:tc>
          <w:tcPr>
            <w:tcW w:w="455" w:type="pct"/>
            <w:tcBorders>
              <w:top w:val="single" w:sz="12" w:space="0" w:color="000000"/>
              <w:bottom w:val="single" w:sz="4" w:space="0" w:color="000000"/>
            </w:tcBorders>
            <w:noWrap/>
            <w:vAlign w:val="center"/>
            <w:hideMark/>
          </w:tcPr>
          <w:p w14:paraId="644EA0E1" w14:textId="2CFD3E6A" w:rsidR="00DD200A" w:rsidRPr="002F5873" w:rsidRDefault="00DD200A" w:rsidP="00DD200A">
            <w:pPr>
              <w:spacing w:line="240" w:lineRule="auto"/>
              <w:jc w:val="center"/>
              <w:rPr>
                <w:b/>
                <w:bCs/>
                <w:color w:val="000000"/>
                <w:szCs w:val="22"/>
              </w:rPr>
            </w:pPr>
            <w:r w:rsidRPr="002F5873">
              <w:rPr>
                <w:b/>
                <w:bCs/>
                <w:color w:val="000000"/>
                <w:szCs w:val="22"/>
              </w:rPr>
              <w:t>R</w:t>
            </w:r>
            <w:r w:rsidRPr="002F5873">
              <w:rPr>
                <w:b/>
                <w:bCs/>
                <w:color w:val="000000"/>
                <w:szCs w:val="22"/>
                <w:vertAlign w:val="subscript"/>
              </w:rPr>
              <w:t>P</w:t>
            </w:r>
            <w:r w:rsidRPr="002F5873">
              <w:rPr>
                <w:rFonts w:hint="eastAsia"/>
                <w:b/>
                <w:bCs/>
                <w:color w:val="000000"/>
                <w:szCs w:val="22"/>
                <w:vertAlign w:val="subscript"/>
              </w:rPr>
              <w:t xml:space="preserve"> </w:t>
            </w:r>
            <w:r w:rsidRPr="002F5873">
              <w:rPr>
                <w:b/>
                <w:bCs/>
                <w:color w:val="000000"/>
                <w:szCs w:val="22"/>
                <w:vertAlign w:val="subscript"/>
              </w:rPr>
              <w:t>=</w:t>
            </w:r>
            <w:r w:rsidRPr="002F5873">
              <w:rPr>
                <w:rFonts w:hint="eastAsia"/>
                <w:b/>
                <w:bCs/>
                <w:color w:val="000000"/>
                <w:szCs w:val="22"/>
                <w:vertAlign w:val="subscript"/>
              </w:rPr>
              <w:t xml:space="preserve"> </w:t>
            </w:r>
            <w:r w:rsidRPr="002F5873">
              <w:rPr>
                <w:b/>
                <w:bCs/>
                <w:color w:val="000000"/>
                <w:szCs w:val="22"/>
                <w:vertAlign w:val="subscript"/>
              </w:rPr>
              <w:t>75</w:t>
            </w:r>
          </w:p>
        </w:tc>
        <w:tc>
          <w:tcPr>
            <w:tcW w:w="451" w:type="pct"/>
            <w:tcBorders>
              <w:top w:val="single" w:sz="12" w:space="0" w:color="000000"/>
              <w:bottom w:val="single" w:sz="4" w:space="0" w:color="000000"/>
            </w:tcBorders>
            <w:noWrap/>
            <w:vAlign w:val="center"/>
            <w:hideMark/>
          </w:tcPr>
          <w:p w14:paraId="377EC43C" w14:textId="50ADC4DA" w:rsidR="00DD200A" w:rsidRPr="002F5873" w:rsidRDefault="00DD200A" w:rsidP="00DD200A">
            <w:pPr>
              <w:spacing w:line="240" w:lineRule="auto"/>
              <w:jc w:val="center"/>
              <w:rPr>
                <w:b/>
                <w:bCs/>
                <w:color w:val="000000"/>
                <w:szCs w:val="22"/>
              </w:rPr>
            </w:pPr>
            <w:r w:rsidRPr="002F5873">
              <w:rPr>
                <w:b/>
                <w:bCs/>
                <w:color w:val="000000"/>
                <w:szCs w:val="22"/>
              </w:rPr>
              <w:t>R</w:t>
            </w:r>
            <w:r w:rsidRPr="002F5873">
              <w:rPr>
                <w:b/>
                <w:bCs/>
                <w:color w:val="000000"/>
                <w:szCs w:val="22"/>
                <w:vertAlign w:val="subscript"/>
              </w:rPr>
              <w:t>P</w:t>
            </w:r>
            <w:r w:rsidRPr="002F5873">
              <w:rPr>
                <w:rFonts w:hint="eastAsia"/>
                <w:b/>
                <w:bCs/>
                <w:color w:val="000000"/>
                <w:szCs w:val="22"/>
                <w:vertAlign w:val="subscript"/>
              </w:rPr>
              <w:t xml:space="preserve"> </w:t>
            </w:r>
            <w:r w:rsidRPr="002F5873">
              <w:rPr>
                <w:b/>
                <w:bCs/>
                <w:color w:val="000000"/>
                <w:szCs w:val="22"/>
                <w:vertAlign w:val="subscript"/>
              </w:rPr>
              <w:t>=</w:t>
            </w:r>
            <w:r w:rsidRPr="002F5873">
              <w:rPr>
                <w:rFonts w:hint="eastAsia"/>
                <w:b/>
                <w:bCs/>
                <w:color w:val="000000"/>
                <w:szCs w:val="22"/>
                <w:vertAlign w:val="subscript"/>
              </w:rPr>
              <w:t xml:space="preserve"> </w:t>
            </w:r>
            <w:r w:rsidRPr="002F5873">
              <w:rPr>
                <w:b/>
                <w:bCs/>
                <w:color w:val="000000"/>
                <w:szCs w:val="22"/>
                <w:vertAlign w:val="subscript"/>
              </w:rPr>
              <w:t>85</w:t>
            </w:r>
          </w:p>
        </w:tc>
      </w:tr>
      <w:tr w:rsidR="00DD200A" w:rsidRPr="00DD200A" w14:paraId="1A079B53" w14:textId="77777777" w:rsidTr="00DD200A">
        <w:trPr>
          <w:trHeight w:val="57"/>
        </w:trPr>
        <w:tc>
          <w:tcPr>
            <w:tcW w:w="454" w:type="pct"/>
            <w:tcBorders>
              <w:top w:val="single" w:sz="4" w:space="0" w:color="000000"/>
            </w:tcBorders>
            <w:noWrap/>
            <w:vAlign w:val="center"/>
            <w:hideMark/>
          </w:tcPr>
          <w:p w14:paraId="15513CDB" w14:textId="77777777" w:rsidR="00DD200A" w:rsidRPr="00DD200A" w:rsidRDefault="00DD200A" w:rsidP="00DD200A">
            <w:pPr>
              <w:spacing w:line="240" w:lineRule="auto"/>
              <w:jc w:val="center"/>
              <w:rPr>
                <w:color w:val="000000"/>
                <w:szCs w:val="22"/>
              </w:rPr>
            </w:pPr>
            <w:r w:rsidRPr="00DD200A">
              <w:rPr>
                <w:color w:val="000000"/>
                <w:szCs w:val="22"/>
              </w:rPr>
              <w:t>1</w:t>
            </w:r>
          </w:p>
        </w:tc>
        <w:tc>
          <w:tcPr>
            <w:tcW w:w="455" w:type="pct"/>
            <w:tcBorders>
              <w:top w:val="single" w:sz="4" w:space="0" w:color="000000"/>
            </w:tcBorders>
            <w:shd w:val="clear" w:color="auto" w:fill="FFFFFF" w:themeFill="background1"/>
            <w:noWrap/>
            <w:vAlign w:val="center"/>
            <w:hideMark/>
          </w:tcPr>
          <w:p w14:paraId="689855FA" w14:textId="77777777" w:rsidR="00DD200A" w:rsidRPr="00DD200A" w:rsidRDefault="00DD200A" w:rsidP="00DD200A">
            <w:pPr>
              <w:spacing w:line="240" w:lineRule="auto"/>
              <w:jc w:val="center"/>
              <w:rPr>
                <w:color w:val="000000"/>
                <w:szCs w:val="22"/>
              </w:rPr>
            </w:pPr>
            <w:r w:rsidRPr="00DD200A">
              <w:rPr>
                <w:color w:val="000000"/>
                <w:szCs w:val="22"/>
              </w:rPr>
              <w:t xml:space="preserve">68.75 </w:t>
            </w:r>
          </w:p>
        </w:tc>
        <w:tc>
          <w:tcPr>
            <w:tcW w:w="455" w:type="pct"/>
            <w:tcBorders>
              <w:top w:val="single" w:sz="4" w:space="0" w:color="000000"/>
            </w:tcBorders>
            <w:shd w:val="clear" w:color="auto" w:fill="FFFFFF" w:themeFill="background1"/>
            <w:noWrap/>
            <w:vAlign w:val="center"/>
            <w:hideMark/>
          </w:tcPr>
          <w:p w14:paraId="37274F68" w14:textId="77777777" w:rsidR="00DD200A" w:rsidRPr="00DD200A" w:rsidRDefault="00DD200A" w:rsidP="00DD200A">
            <w:pPr>
              <w:spacing w:line="240" w:lineRule="auto"/>
              <w:jc w:val="center"/>
              <w:rPr>
                <w:color w:val="000000"/>
                <w:szCs w:val="22"/>
              </w:rPr>
            </w:pPr>
            <w:r w:rsidRPr="00DD200A">
              <w:rPr>
                <w:color w:val="000000"/>
                <w:szCs w:val="22"/>
              </w:rPr>
              <w:t xml:space="preserve">9.72 </w:t>
            </w:r>
          </w:p>
        </w:tc>
        <w:tc>
          <w:tcPr>
            <w:tcW w:w="455" w:type="pct"/>
            <w:tcBorders>
              <w:top w:val="single" w:sz="4" w:space="0" w:color="000000"/>
            </w:tcBorders>
            <w:shd w:val="clear" w:color="auto" w:fill="FFFFFF" w:themeFill="background1"/>
            <w:noWrap/>
            <w:vAlign w:val="center"/>
            <w:hideMark/>
          </w:tcPr>
          <w:p w14:paraId="7A1E1EB9" w14:textId="77777777" w:rsidR="00DD200A" w:rsidRPr="00DD200A" w:rsidRDefault="00DD200A" w:rsidP="00DD200A">
            <w:pPr>
              <w:spacing w:line="240" w:lineRule="auto"/>
              <w:jc w:val="center"/>
              <w:rPr>
                <w:color w:val="000000"/>
                <w:szCs w:val="22"/>
              </w:rPr>
            </w:pPr>
            <w:r w:rsidRPr="00DD200A">
              <w:rPr>
                <w:color w:val="000000"/>
                <w:szCs w:val="22"/>
              </w:rPr>
              <w:t xml:space="preserve">21.20 </w:t>
            </w:r>
          </w:p>
        </w:tc>
        <w:tc>
          <w:tcPr>
            <w:tcW w:w="455" w:type="pct"/>
            <w:tcBorders>
              <w:top w:val="single" w:sz="4" w:space="0" w:color="000000"/>
            </w:tcBorders>
            <w:shd w:val="clear" w:color="auto" w:fill="FFFFFF" w:themeFill="background1"/>
            <w:noWrap/>
            <w:vAlign w:val="center"/>
            <w:hideMark/>
          </w:tcPr>
          <w:p w14:paraId="708D8628" w14:textId="77777777" w:rsidR="00DD200A" w:rsidRPr="00DD200A" w:rsidRDefault="00DD200A" w:rsidP="00DD200A">
            <w:pPr>
              <w:spacing w:line="240" w:lineRule="auto"/>
              <w:jc w:val="center"/>
              <w:rPr>
                <w:color w:val="000000"/>
                <w:szCs w:val="22"/>
              </w:rPr>
            </w:pPr>
            <w:r w:rsidRPr="00DD200A">
              <w:rPr>
                <w:color w:val="000000"/>
                <w:szCs w:val="22"/>
              </w:rPr>
              <w:t xml:space="preserve">4.17 </w:t>
            </w:r>
          </w:p>
        </w:tc>
        <w:tc>
          <w:tcPr>
            <w:tcW w:w="455" w:type="pct"/>
            <w:tcBorders>
              <w:top w:val="single" w:sz="4" w:space="0" w:color="000000"/>
            </w:tcBorders>
            <w:shd w:val="clear" w:color="auto" w:fill="FFFFFF" w:themeFill="background1"/>
            <w:noWrap/>
            <w:vAlign w:val="center"/>
            <w:hideMark/>
          </w:tcPr>
          <w:p w14:paraId="00609C8E" w14:textId="77777777" w:rsidR="00DD200A" w:rsidRPr="00DD200A" w:rsidRDefault="00DD200A" w:rsidP="00DD200A">
            <w:pPr>
              <w:spacing w:line="240" w:lineRule="auto"/>
              <w:jc w:val="center"/>
              <w:rPr>
                <w:color w:val="000000"/>
                <w:szCs w:val="22"/>
              </w:rPr>
            </w:pPr>
            <w:r w:rsidRPr="00DD200A">
              <w:rPr>
                <w:color w:val="000000"/>
                <w:szCs w:val="22"/>
              </w:rPr>
              <w:t xml:space="preserve">13.83 </w:t>
            </w:r>
          </w:p>
        </w:tc>
        <w:tc>
          <w:tcPr>
            <w:tcW w:w="455" w:type="pct"/>
            <w:tcBorders>
              <w:top w:val="single" w:sz="4" w:space="0" w:color="000000"/>
            </w:tcBorders>
            <w:shd w:val="clear" w:color="auto" w:fill="FFFFFF" w:themeFill="background1"/>
            <w:noWrap/>
            <w:vAlign w:val="center"/>
            <w:hideMark/>
          </w:tcPr>
          <w:p w14:paraId="156295FB" w14:textId="77777777" w:rsidR="00DD200A" w:rsidRPr="00DD200A" w:rsidRDefault="00DD200A" w:rsidP="00DD200A">
            <w:pPr>
              <w:spacing w:line="240" w:lineRule="auto"/>
              <w:jc w:val="center"/>
              <w:rPr>
                <w:color w:val="000000"/>
                <w:szCs w:val="22"/>
              </w:rPr>
            </w:pPr>
            <w:r w:rsidRPr="00DD200A">
              <w:rPr>
                <w:color w:val="000000"/>
                <w:szCs w:val="22"/>
              </w:rPr>
              <w:t xml:space="preserve">36.37 </w:t>
            </w:r>
          </w:p>
        </w:tc>
        <w:tc>
          <w:tcPr>
            <w:tcW w:w="455" w:type="pct"/>
            <w:tcBorders>
              <w:top w:val="single" w:sz="4" w:space="0" w:color="000000"/>
            </w:tcBorders>
            <w:shd w:val="clear" w:color="auto" w:fill="FFFFFF" w:themeFill="background1"/>
            <w:noWrap/>
            <w:vAlign w:val="center"/>
            <w:hideMark/>
          </w:tcPr>
          <w:p w14:paraId="02207FFA" w14:textId="77777777" w:rsidR="00DD200A" w:rsidRPr="00DD200A" w:rsidRDefault="00DD200A" w:rsidP="00DD200A">
            <w:pPr>
              <w:spacing w:line="240" w:lineRule="auto"/>
              <w:jc w:val="center"/>
              <w:rPr>
                <w:color w:val="000000"/>
                <w:szCs w:val="22"/>
              </w:rPr>
            </w:pPr>
            <w:r w:rsidRPr="00DD200A">
              <w:rPr>
                <w:color w:val="000000"/>
                <w:szCs w:val="22"/>
              </w:rPr>
              <w:t xml:space="preserve">7.50 </w:t>
            </w:r>
          </w:p>
        </w:tc>
        <w:tc>
          <w:tcPr>
            <w:tcW w:w="455" w:type="pct"/>
            <w:tcBorders>
              <w:top w:val="single" w:sz="4" w:space="0" w:color="000000"/>
            </w:tcBorders>
            <w:noWrap/>
            <w:vAlign w:val="center"/>
            <w:hideMark/>
          </w:tcPr>
          <w:p w14:paraId="33DA47BC" w14:textId="77777777" w:rsidR="00DD200A" w:rsidRPr="00DD200A" w:rsidRDefault="00DD200A" w:rsidP="00DD200A">
            <w:pPr>
              <w:spacing w:line="240" w:lineRule="auto"/>
              <w:jc w:val="center"/>
              <w:rPr>
                <w:color w:val="000000"/>
                <w:szCs w:val="22"/>
              </w:rPr>
            </w:pPr>
            <w:r w:rsidRPr="00DD200A">
              <w:rPr>
                <w:color w:val="000000"/>
                <w:szCs w:val="22"/>
              </w:rPr>
              <w:t xml:space="preserve">1.17 </w:t>
            </w:r>
          </w:p>
        </w:tc>
        <w:tc>
          <w:tcPr>
            <w:tcW w:w="455" w:type="pct"/>
            <w:tcBorders>
              <w:top w:val="single" w:sz="4" w:space="0" w:color="000000"/>
            </w:tcBorders>
            <w:noWrap/>
            <w:vAlign w:val="center"/>
            <w:hideMark/>
          </w:tcPr>
          <w:p w14:paraId="57FEBFE3" w14:textId="77777777" w:rsidR="00DD200A" w:rsidRPr="00DD200A" w:rsidRDefault="00DD200A" w:rsidP="00DD200A">
            <w:pPr>
              <w:spacing w:line="240" w:lineRule="auto"/>
              <w:jc w:val="center"/>
              <w:rPr>
                <w:color w:val="000000"/>
                <w:szCs w:val="22"/>
              </w:rPr>
            </w:pPr>
            <w:r w:rsidRPr="00DD200A">
              <w:rPr>
                <w:color w:val="000000"/>
                <w:szCs w:val="22"/>
              </w:rPr>
              <w:t xml:space="preserve">0.33 </w:t>
            </w:r>
          </w:p>
        </w:tc>
        <w:tc>
          <w:tcPr>
            <w:tcW w:w="451" w:type="pct"/>
            <w:tcBorders>
              <w:top w:val="single" w:sz="4" w:space="0" w:color="000000"/>
            </w:tcBorders>
            <w:noWrap/>
            <w:vAlign w:val="center"/>
            <w:hideMark/>
          </w:tcPr>
          <w:p w14:paraId="63143A25" w14:textId="77777777" w:rsidR="00DD200A" w:rsidRPr="00DD200A" w:rsidRDefault="00DD200A" w:rsidP="00DD200A">
            <w:pPr>
              <w:spacing w:line="240" w:lineRule="auto"/>
              <w:jc w:val="center"/>
              <w:rPr>
                <w:color w:val="000000"/>
                <w:szCs w:val="22"/>
              </w:rPr>
            </w:pPr>
            <w:r w:rsidRPr="00DD200A">
              <w:rPr>
                <w:color w:val="000000"/>
                <w:szCs w:val="22"/>
              </w:rPr>
              <w:t xml:space="preserve">0.00 </w:t>
            </w:r>
          </w:p>
        </w:tc>
      </w:tr>
      <w:tr w:rsidR="00DD200A" w:rsidRPr="00DD200A" w14:paraId="0A28B101" w14:textId="77777777" w:rsidTr="00DD200A">
        <w:trPr>
          <w:trHeight w:val="57"/>
        </w:trPr>
        <w:tc>
          <w:tcPr>
            <w:tcW w:w="454" w:type="pct"/>
            <w:noWrap/>
            <w:vAlign w:val="center"/>
            <w:hideMark/>
          </w:tcPr>
          <w:p w14:paraId="30DE78A0" w14:textId="77777777" w:rsidR="00DD200A" w:rsidRPr="00DD200A" w:rsidRDefault="00DD200A" w:rsidP="00DD200A">
            <w:pPr>
              <w:spacing w:line="240" w:lineRule="auto"/>
              <w:jc w:val="center"/>
              <w:rPr>
                <w:color w:val="000000"/>
                <w:szCs w:val="22"/>
              </w:rPr>
            </w:pPr>
            <w:r w:rsidRPr="00DD200A">
              <w:rPr>
                <w:color w:val="000000"/>
                <w:szCs w:val="22"/>
              </w:rPr>
              <w:t>2</w:t>
            </w:r>
          </w:p>
        </w:tc>
        <w:tc>
          <w:tcPr>
            <w:tcW w:w="455" w:type="pct"/>
            <w:shd w:val="clear" w:color="auto" w:fill="FFFFFF" w:themeFill="background1"/>
            <w:noWrap/>
            <w:vAlign w:val="center"/>
            <w:hideMark/>
          </w:tcPr>
          <w:p w14:paraId="61C651D0" w14:textId="77777777" w:rsidR="00DD200A" w:rsidRPr="00DD200A" w:rsidRDefault="00DD200A" w:rsidP="00DD200A">
            <w:pPr>
              <w:spacing w:line="240" w:lineRule="auto"/>
              <w:jc w:val="center"/>
              <w:rPr>
                <w:color w:val="000000"/>
                <w:szCs w:val="22"/>
              </w:rPr>
            </w:pPr>
            <w:r w:rsidRPr="00DD200A">
              <w:rPr>
                <w:color w:val="000000"/>
                <w:szCs w:val="22"/>
              </w:rPr>
              <w:t xml:space="preserve">53.23 </w:t>
            </w:r>
          </w:p>
        </w:tc>
        <w:tc>
          <w:tcPr>
            <w:tcW w:w="455" w:type="pct"/>
            <w:shd w:val="clear" w:color="auto" w:fill="FFFFFF" w:themeFill="background1"/>
            <w:noWrap/>
            <w:vAlign w:val="center"/>
            <w:hideMark/>
          </w:tcPr>
          <w:p w14:paraId="103D818A" w14:textId="77777777" w:rsidR="00DD200A" w:rsidRPr="00DD200A" w:rsidRDefault="00DD200A" w:rsidP="00DD200A">
            <w:pPr>
              <w:spacing w:line="240" w:lineRule="auto"/>
              <w:jc w:val="center"/>
              <w:rPr>
                <w:color w:val="000000"/>
                <w:szCs w:val="22"/>
              </w:rPr>
            </w:pPr>
            <w:r w:rsidRPr="00DD200A">
              <w:rPr>
                <w:color w:val="000000"/>
                <w:szCs w:val="22"/>
              </w:rPr>
              <w:t xml:space="preserve">7.11 </w:t>
            </w:r>
          </w:p>
        </w:tc>
        <w:tc>
          <w:tcPr>
            <w:tcW w:w="455" w:type="pct"/>
            <w:shd w:val="clear" w:color="auto" w:fill="FFFFFF" w:themeFill="background1"/>
            <w:noWrap/>
            <w:vAlign w:val="center"/>
            <w:hideMark/>
          </w:tcPr>
          <w:p w14:paraId="229F50F8" w14:textId="77777777" w:rsidR="00DD200A" w:rsidRPr="00DD200A" w:rsidRDefault="00DD200A" w:rsidP="00DD200A">
            <w:pPr>
              <w:spacing w:line="240" w:lineRule="auto"/>
              <w:jc w:val="center"/>
              <w:rPr>
                <w:color w:val="000000"/>
                <w:szCs w:val="22"/>
              </w:rPr>
            </w:pPr>
            <w:r w:rsidRPr="00DD200A">
              <w:rPr>
                <w:color w:val="000000"/>
                <w:szCs w:val="22"/>
              </w:rPr>
              <w:t xml:space="preserve">17.27 </w:t>
            </w:r>
          </w:p>
        </w:tc>
        <w:tc>
          <w:tcPr>
            <w:tcW w:w="455" w:type="pct"/>
            <w:shd w:val="clear" w:color="auto" w:fill="FFFFFF" w:themeFill="background1"/>
            <w:noWrap/>
            <w:vAlign w:val="center"/>
            <w:hideMark/>
          </w:tcPr>
          <w:p w14:paraId="54F1F8A8" w14:textId="77777777" w:rsidR="00DD200A" w:rsidRPr="00DD200A" w:rsidRDefault="00DD200A" w:rsidP="00DD200A">
            <w:pPr>
              <w:spacing w:line="240" w:lineRule="auto"/>
              <w:jc w:val="center"/>
              <w:rPr>
                <w:color w:val="000000"/>
                <w:szCs w:val="22"/>
              </w:rPr>
            </w:pPr>
            <w:r w:rsidRPr="00DD200A">
              <w:rPr>
                <w:color w:val="000000"/>
                <w:szCs w:val="22"/>
                <w:shd w:val="clear" w:color="auto" w:fill="FFFFFF" w:themeFill="background1"/>
              </w:rPr>
              <w:t>3.17</w:t>
            </w:r>
            <w:r w:rsidRPr="00DD200A">
              <w:rPr>
                <w:color w:val="000000"/>
                <w:szCs w:val="22"/>
              </w:rPr>
              <w:t xml:space="preserve"> </w:t>
            </w:r>
          </w:p>
        </w:tc>
        <w:tc>
          <w:tcPr>
            <w:tcW w:w="455" w:type="pct"/>
            <w:shd w:val="clear" w:color="auto" w:fill="FFFFFF" w:themeFill="background1"/>
            <w:noWrap/>
            <w:vAlign w:val="center"/>
            <w:hideMark/>
          </w:tcPr>
          <w:p w14:paraId="61DD3892" w14:textId="77777777" w:rsidR="00DD200A" w:rsidRPr="00DD200A" w:rsidRDefault="00DD200A" w:rsidP="00DD200A">
            <w:pPr>
              <w:spacing w:line="240" w:lineRule="auto"/>
              <w:jc w:val="center"/>
              <w:rPr>
                <w:color w:val="000000"/>
                <w:szCs w:val="22"/>
              </w:rPr>
            </w:pPr>
            <w:r w:rsidRPr="00DD200A">
              <w:rPr>
                <w:color w:val="000000"/>
                <w:szCs w:val="22"/>
              </w:rPr>
              <w:t xml:space="preserve">11.67 </w:t>
            </w:r>
          </w:p>
        </w:tc>
        <w:tc>
          <w:tcPr>
            <w:tcW w:w="455" w:type="pct"/>
            <w:shd w:val="clear" w:color="auto" w:fill="FFFFFF" w:themeFill="background1"/>
            <w:noWrap/>
            <w:vAlign w:val="center"/>
            <w:hideMark/>
          </w:tcPr>
          <w:p w14:paraId="7ED01652" w14:textId="77777777" w:rsidR="00DD200A" w:rsidRPr="00DD200A" w:rsidRDefault="00DD200A" w:rsidP="00DD200A">
            <w:pPr>
              <w:spacing w:line="240" w:lineRule="auto"/>
              <w:jc w:val="center"/>
              <w:rPr>
                <w:color w:val="000000"/>
                <w:szCs w:val="22"/>
              </w:rPr>
            </w:pPr>
            <w:r w:rsidRPr="00DD200A">
              <w:rPr>
                <w:color w:val="000000"/>
                <w:szCs w:val="22"/>
              </w:rPr>
              <w:t xml:space="preserve">28.10 </w:t>
            </w:r>
          </w:p>
        </w:tc>
        <w:tc>
          <w:tcPr>
            <w:tcW w:w="455" w:type="pct"/>
            <w:shd w:val="clear" w:color="auto" w:fill="FFFFFF" w:themeFill="background1"/>
            <w:noWrap/>
            <w:vAlign w:val="center"/>
            <w:hideMark/>
          </w:tcPr>
          <w:p w14:paraId="0FF54D77" w14:textId="77777777" w:rsidR="00DD200A" w:rsidRPr="00DD200A" w:rsidRDefault="00DD200A" w:rsidP="00DD200A">
            <w:pPr>
              <w:spacing w:line="240" w:lineRule="auto"/>
              <w:jc w:val="center"/>
              <w:rPr>
                <w:color w:val="000000"/>
                <w:szCs w:val="22"/>
              </w:rPr>
            </w:pPr>
            <w:r w:rsidRPr="00DD200A">
              <w:rPr>
                <w:color w:val="000000"/>
                <w:szCs w:val="22"/>
              </w:rPr>
              <w:t xml:space="preserve">6.67 </w:t>
            </w:r>
          </w:p>
        </w:tc>
        <w:tc>
          <w:tcPr>
            <w:tcW w:w="455" w:type="pct"/>
            <w:noWrap/>
            <w:vAlign w:val="center"/>
            <w:hideMark/>
          </w:tcPr>
          <w:p w14:paraId="50A98381" w14:textId="77777777" w:rsidR="00DD200A" w:rsidRPr="00DD200A" w:rsidRDefault="00DD200A" w:rsidP="00DD200A">
            <w:pPr>
              <w:spacing w:line="240" w:lineRule="auto"/>
              <w:jc w:val="center"/>
              <w:rPr>
                <w:color w:val="000000"/>
                <w:szCs w:val="22"/>
              </w:rPr>
            </w:pPr>
            <w:r w:rsidRPr="00DD200A">
              <w:rPr>
                <w:color w:val="000000"/>
                <w:szCs w:val="22"/>
              </w:rPr>
              <w:t xml:space="preserve">0.83 </w:t>
            </w:r>
          </w:p>
        </w:tc>
        <w:tc>
          <w:tcPr>
            <w:tcW w:w="455" w:type="pct"/>
            <w:noWrap/>
            <w:vAlign w:val="center"/>
            <w:hideMark/>
          </w:tcPr>
          <w:p w14:paraId="1226CB53" w14:textId="77777777" w:rsidR="00DD200A" w:rsidRPr="00DD200A" w:rsidRDefault="00DD200A" w:rsidP="00DD200A">
            <w:pPr>
              <w:spacing w:line="240" w:lineRule="auto"/>
              <w:jc w:val="center"/>
              <w:rPr>
                <w:color w:val="000000"/>
                <w:szCs w:val="22"/>
              </w:rPr>
            </w:pPr>
            <w:r w:rsidRPr="00DD200A">
              <w:rPr>
                <w:color w:val="000000"/>
                <w:szCs w:val="22"/>
              </w:rPr>
              <w:t xml:space="preserve">0.33 </w:t>
            </w:r>
          </w:p>
        </w:tc>
        <w:tc>
          <w:tcPr>
            <w:tcW w:w="451" w:type="pct"/>
            <w:noWrap/>
            <w:vAlign w:val="center"/>
            <w:hideMark/>
          </w:tcPr>
          <w:p w14:paraId="7552F25C" w14:textId="77777777" w:rsidR="00DD200A" w:rsidRPr="00DD200A" w:rsidRDefault="00DD200A" w:rsidP="00DD200A">
            <w:pPr>
              <w:spacing w:line="240" w:lineRule="auto"/>
              <w:jc w:val="center"/>
              <w:rPr>
                <w:color w:val="000000"/>
                <w:szCs w:val="22"/>
              </w:rPr>
            </w:pPr>
            <w:r w:rsidRPr="00DD200A">
              <w:rPr>
                <w:color w:val="000000"/>
                <w:szCs w:val="22"/>
              </w:rPr>
              <w:t xml:space="preserve">0.00 </w:t>
            </w:r>
          </w:p>
        </w:tc>
      </w:tr>
      <w:tr w:rsidR="00DD200A" w:rsidRPr="00DD200A" w14:paraId="202F69F2" w14:textId="77777777" w:rsidTr="00DD200A">
        <w:trPr>
          <w:trHeight w:val="57"/>
        </w:trPr>
        <w:tc>
          <w:tcPr>
            <w:tcW w:w="454" w:type="pct"/>
            <w:noWrap/>
            <w:vAlign w:val="center"/>
            <w:hideMark/>
          </w:tcPr>
          <w:p w14:paraId="561B3752" w14:textId="77777777" w:rsidR="00DD200A" w:rsidRPr="00DD200A" w:rsidRDefault="00DD200A" w:rsidP="00DD200A">
            <w:pPr>
              <w:spacing w:line="240" w:lineRule="auto"/>
              <w:jc w:val="center"/>
              <w:rPr>
                <w:color w:val="000000"/>
                <w:szCs w:val="22"/>
              </w:rPr>
            </w:pPr>
            <w:r w:rsidRPr="00DD200A">
              <w:rPr>
                <w:color w:val="000000"/>
                <w:szCs w:val="22"/>
              </w:rPr>
              <w:t>3</w:t>
            </w:r>
          </w:p>
        </w:tc>
        <w:tc>
          <w:tcPr>
            <w:tcW w:w="455" w:type="pct"/>
            <w:shd w:val="clear" w:color="auto" w:fill="FFFFFF" w:themeFill="background1"/>
            <w:noWrap/>
            <w:vAlign w:val="center"/>
            <w:hideMark/>
          </w:tcPr>
          <w:p w14:paraId="6D263B53" w14:textId="77777777" w:rsidR="00DD200A" w:rsidRPr="00DD200A" w:rsidRDefault="00DD200A" w:rsidP="00DD200A">
            <w:pPr>
              <w:spacing w:line="240" w:lineRule="auto"/>
              <w:jc w:val="center"/>
              <w:rPr>
                <w:color w:val="000000"/>
                <w:szCs w:val="22"/>
              </w:rPr>
            </w:pPr>
            <w:r w:rsidRPr="00DD200A">
              <w:rPr>
                <w:color w:val="000000"/>
                <w:szCs w:val="22"/>
              </w:rPr>
              <w:t xml:space="preserve">69.03 </w:t>
            </w:r>
          </w:p>
        </w:tc>
        <w:tc>
          <w:tcPr>
            <w:tcW w:w="455" w:type="pct"/>
            <w:shd w:val="clear" w:color="auto" w:fill="FFFFFF" w:themeFill="background1"/>
            <w:noWrap/>
            <w:vAlign w:val="center"/>
            <w:hideMark/>
          </w:tcPr>
          <w:p w14:paraId="6EBEC6A0" w14:textId="77777777" w:rsidR="00DD200A" w:rsidRPr="00DD200A" w:rsidRDefault="00DD200A" w:rsidP="00DD200A">
            <w:pPr>
              <w:spacing w:line="240" w:lineRule="auto"/>
              <w:jc w:val="center"/>
              <w:rPr>
                <w:color w:val="000000"/>
                <w:szCs w:val="22"/>
              </w:rPr>
            </w:pPr>
            <w:r w:rsidRPr="00DD200A">
              <w:rPr>
                <w:color w:val="000000"/>
                <w:szCs w:val="22"/>
              </w:rPr>
              <w:t xml:space="preserve">8.32 </w:t>
            </w:r>
          </w:p>
        </w:tc>
        <w:tc>
          <w:tcPr>
            <w:tcW w:w="455" w:type="pct"/>
            <w:shd w:val="clear" w:color="auto" w:fill="FFFFFF" w:themeFill="background1"/>
            <w:noWrap/>
            <w:vAlign w:val="center"/>
            <w:hideMark/>
          </w:tcPr>
          <w:p w14:paraId="27D6E27C" w14:textId="77777777" w:rsidR="00DD200A" w:rsidRPr="00DD200A" w:rsidRDefault="00DD200A" w:rsidP="00DD200A">
            <w:pPr>
              <w:spacing w:line="240" w:lineRule="auto"/>
              <w:jc w:val="center"/>
              <w:rPr>
                <w:color w:val="000000"/>
                <w:szCs w:val="22"/>
              </w:rPr>
            </w:pPr>
            <w:r w:rsidRPr="00DD200A">
              <w:rPr>
                <w:color w:val="000000"/>
                <w:szCs w:val="22"/>
              </w:rPr>
              <w:t xml:space="preserve">22.23 </w:t>
            </w:r>
          </w:p>
        </w:tc>
        <w:tc>
          <w:tcPr>
            <w:tcW w:w="455" w:type="pct"/>
            <w:shd w:val="clear" w:color="auto" w:fill="FFFFFF" w:themeFill="background1"/>
            <w:noWrap/>
            <w:vAlign w:val="center"/>
            <w:hideMark/>
          </w:tcPr>
          <w:p w14:paraId="79BB7A59" w14:textId="77777777" w:rsidR="00DD200A" w:rsidRPr="00DD200A" w:rsidRDefault="00DD200A" w:rsidP="00DD200A">
            <w:pPr>
              <w:spacing w:line="240" w:lineRule="auto"/>
              <w:jc w:val="center"/>
              <w:rPr>
                <w:color w:val="000000"/>
                <w:szCs w:val="22"/>
              </w:rPr>
            </w:pPr>
            <w:r w:rsidRPr="00DD200A">
              <w:rPr>
                <w:color w:val="000000"/>
                <w:szCs w:val="22"/>
              </w:rPr>
              <w:t xml:space="preserve">3.83 </w:t>
            </w:r>
          </w:p>
        </w:tc>
        <w:tc>
          <w:tcPr>
            <w:tcW w:w="455" w:type="pct"/>
            <w:shd w:val="clear" w:color="auto" w:fill="FFFFFF" w:themeFill="background1"/>
            <w:noWrap/>
            <w:vAlign w:val="center"/>
            <w:hideMark/>
          </w:tcPr>
          <w:p w14:paraId="2851973A" w14:textId="77777777" w:rsidR="00DD200A" w:rsidRPr="00DD200A" w:rsidRDefault="00DD200A" w:rsidP="00DD200A">
            <w:pPr>
              <w:spacing w:line="240" w:lineRule="auto"/>
              <w:jc w:val="center"/>
              <w:rPr>
                <w:color w:val="000000"/>
                <w:szCs w:val="22"/>
              </w:rPr>
            </w:pPr>
            <w:r w:rsidRPr="00DD200A">
              <w:rPr>
                <w:color w:val="000000"/>
                <w:szCs w:val="22"/>
              </w:rPr>
              <w:t xml:space="preserve">11.50 </w:t>
            </w:r>
          </w:p>
        </w:tc>
        <w:tc>
          <w:tcPr>
            <w:tcW w:w="455" w:type="pct"/>
            <w:shd w:val="clear" w:color="auto" w:fill="FFFFFF" w:themeFill="background1"/>
            <w:noWrap/>
            <w:vAlign w:val="center"/>
            <w:hideMark/>
          </w:tcPr>
          <w:p w14:paraId="5D235F50" w14:textId="77777777" w:rsidR="00DD200A" w:rsidRPr="00DD200A" w:rsidRDefault="00DD200A" w:rsidP="00DD200A">
            <w:pPr>
              <w:spacing w:line="240" w:lineRule="auto"/>
              <w:jc w:val="center"/>
              <w:rPr>
                <w:color w:val="000000"/>
                <w:szCs w:val="22"/>
              </w:rPr>
            </w:pPr>
            <w:r w:rsidRPr="00DD200A">
              <w:rPr>
                <w:color w:val="000000"/>
                <w:szCs w:val="22"/>
              </w:rPr>
              <w:t xml:space="preserve">29.68 </w:t>
            </w:r>
          </w:p>
        </w:tc>
        <w:tc>
          <w:tcPr>
            <w:tcW w:w="455" w:type="pct"/>
            <w:shd w:val="clear" w:color="auto" w:fill="FFFFFF" w:themeFill="background1"/>
            <w:noWrap/>
            <w:vAlign w:val="center"/>
            <w:hideMark/>
          </w:tcPr>
          <w:p w14:paraId="310C78B3" w14:textId="77777777" w:rsidR="00DD200A" w:rsidRPr="00DD200A" w:rsidRDefault="00DD200A" w:rsidP="00DD200A">
            <w:pPr>
              <w:spacing w:line="240" w:lineRule="auto"/>
              <w:jc w:val="center"/>
              <w:rPr>
                <w:color w:val="000000"/>
                <w:szCs w:val="22"/>
              </w:rPr>
            </w:pPr>
            <w:r w:rsidRPr="00DD200A">
              <w:rPr>
                <w:color w:val="000000"/>
                <w:szCs w:val="22"/>
              </w:rPr>
              <w:t xml:space="preserve">8.17 </w:t>
            </w:r>
          </w:p>
        </w:tc>
        <w:tc>
          <w:tcPr>
            <w:tcW w:w="455" w:type="pct"/>
            <w:noWrap/>
            <w:vAlign w:val="center"/>
            <w:hideMark/>
          </w:tcPr>
          <w:p w14:paraId="467F2F70" w14:textId="77777777" w:rsidR="00DD200A" w:rsidRPr="00DD200A" w:rsidRDefault="00DD200A" w:rsidP="00DD200A">
            <w:pPr>
              <w:spacing w:line="240" w:lineRule="auto"/>
              <w:jc w:val="center"/>
              <w:rPr>
                <w:color w:val="000000"/>
                <w:szCs w:val="22"/>
              </w:rPr>
            </w:pPr>
            <w:r w:rsidRPr="00DD200A">
              <w:rPr>
                <w:color w:val="000000"/>
                <w:szCs w:val="22"/>
              </w:rPr>
              <w:t xml:space="preserve">1.00 </w:t>
            </w:r>
          </w:p>
        </w:tc>
        <w:tc>
          <w:tcPr>
            <w:tcW w:w="455" w:type="pct"/>
            <w:noWrap/>
            <w:vAlign w:val="center"/>
            <w:hideMark/>
          </w:tcPr>
          <w:p w14:paraId="184BAF4F" w14:textId="77777777" w:rsidR="00DD200A" w:rsidRPr="00DD200A" w:rsidRDefault="00DD200A" w:rsidP="00DD200A">
            <w:pPr>
              <w:spacing w:line="240" w:lineRule="auto"/>
              <w:jc w:val="center"/>
              <w:rPr>
                <w:color w:val="000000"/>
                <w:szCs w:val="22"/>
              </w:rPr>
            </w:pPr>
            <w:r w:rsidRPr="00DD200A">
              <w:rPr>
                <w:color w:val="000000"/>
                <w:szCs w:val="22"/>
              </w:rPr>
              <w:t xml:space="preserve">0.83 </w:t>
            </w:r>
          </w:p>
        </w:tc>
        <w:tc>
          <w:tcPr>
            <w:tcW w:w="451" w:type="pct"/>
            <w:noWrap/>
            <w:vAlign w:val="center"/>
            <w:hideMark/>
          </w:tcPr>
          <w:p w14:paraId="2A913873" w14:textId="77777777" w:rsidR="00DD200A" w:rsidRPr="00DD200A" w:rsidRDefault="00DD200A" w:rsidP="00DD200A">
            <w:pPr>
              <w:spacing w:line="240" w:lineRule="auto"/>
              <w:jc w:val="center"/>
              <w:rPr>
                <w:color w:val="000000"/>
                <w:szCs w:val="22"/>
              </w:rPr>
            </w:pPr>
            <w:r w:rsidRPr="00DD200A">
              <w:rPr>
                <w:color w:val="000000"/>
                <w:szCs w:val="22"/>
              </w:rPr>
              <w:t xml:space="preserve">0.17 </w:t>
            </w:r>
          </w:p>
        </w:tc>
      </w:tr>
      <w:tr w:rsidR="00DD200A" w:rsidRPr="00DD200A" w14:paraId="344BCFD8" w14:textId="77777777" w:rsidTr="00DD200A">
        <w:trPr>
          <w:trHeight w:val="57"/>
        </w:trPr>
        <w:tc>
          <w:tcPr>
            <w:tcW w:w="454" w:type="pct"/>
            <w:noWrap/>
            <w:vAlign w:val="center"/>
            <w:hideMark/>
          </w:tcPr>
          <w:p w14:paraId="56003E68" w14:textId="77777777" w:rsidR="00DD200A" w:rsidRPr="00DD200A" w:rsidRDefault="00DD200A" w:rsidP="00DD200A">
            <w:pPr>
              <w:spacing w:line="240" w:lineRule="auto"/>
              <w:jc w:val="center"/>
              <w:rPr>
                <w:color w:val="000000"/>
                <w:szCs w:val="22"/>
              </w:rPr>
            </w:pPr>
            <w:r w:rsidRPr="00DD200A">
              <w:rPr>
                <w:color w:val="000000"/>
                <w:szCs w:val="22"/>
              </w:rPr>
              <w:t>4</w:t>
            </w:r>
          </w:p>
        </w:tc>
        <w:tc>
          <w:tcPr>
            <w:tcW w:w="455" w:type="pct"/>
            <w:shd w:val="clear" w:color="auto" w:fill="FFFFFF" w:themeFill="background1"/>
            <w:noWrap/>
            <w:vAlign w:val="center"/>
            <w:hideMark/>
          </w:tcPr>
          <w:p w14:paraId="6266FF49" w14:textId="77777777" w:rsidR="00DD200A" w:rsidRPr="00DD200A" w:rsidRDefault="00DD200A" w:rsidP="00DD200A">
            <w:pPr>
              <w:spacing w:line="240" w:lineRule="auto"/>
              <w:jc w:val="center"/>
              <w:rPr>
                <w:color w:val="000000"/>
                <w:szCs w:val="22"/>
              </w:rPr>
            </w:pPr>
            <w:r w:rsidRPr="00DD200A">
              <w:rPr>
                <w:color w:val="000000"/>
                <w:szCs w:val="22"/>
              </w:rPr>
              <w:t xml:space="preserve">83.32 </w:t>
            </w:r>
          </w:p>
        </w:tc>
        <w:tc>
          <w:tcPr>
            <w:tcW w:w="455" w:type="pct"/>
            <w:shd w:val="clear" w:color="auto" w:fill="FFFFFF" w:themeFill="background1"/>
            <w:noWrap/>
            <w:vAlign w:val="center"/>
            <w:hideMark/>
          </w:tcPr>
          <w:p w14:paraId="245C75C1" w14:textId="77777777" w:rsidR="00DD200A" w:rsidRPr="00DD200A" w:rsidRDefault="00DD200A" w:rsidP="00DD200A">
            <w:pPr>
              <w:spacing w:line="240" w:lineRule="auto"/>
              <w:jc w:val="center"/>
              <w:rPr>
                <w:color w:val="000000"/>
                <w:szCs w:val="22"/>
              </w:rPr>
            </w:pPr>
            <w:r w:rsidRPr="00DD200A">
              <w:rPr>
                <w:color w:val="000000"/>
                <w:szCs w:val="22"/>
              </w:rPr>
              <w:t xml:space="preserve">15.27 </w:t>
            </w:r>
          </w:p>
        </w:tc>
        <w:tc>
          <w:tcPr>
            <w:tcW w:w="455" w:type="pct"/>
            <w:shd w:val="clear" w:color="auto" w:fill="FFFFFF" w:themeFill="background1"/>
            <w:noWrap/>
            <w:vAlign w:val="center"/>
            <w:hideMark/>
          </w:tcPr>
          <w:p w14:paraId="0A1E259D" w14:textId="77777777" w:rsidR="00DD200A" w:rsidRPr="00DD200A" w:rsidRDefault="00DD200A" w:rsidP="00DD200A">
            <w:pPr>
              <w:spacing w:line="240" w:lineRule="auto"/>
              <w:jc w:val="center"/>
              <w:rPr>
                <w:color w:val="000000"/>
                <w:szCs w:val="22"/>
              </w:rPr>
            </w:pPr>
            <w:r w:rsidRPr="00DD200A">
              <w:rPr>
                <w:color w:val="000000"/>
                <w:szCs w:val="22"/>
              </w:rPr>
              <w:t xml:space="preserve">37.73 </w:t>
            </w:r>
          </w:p>
        </w:tc>
        <w:tc>
          <w:tcPr>
            <w:tcW w:w="455" w:type="pct"/>
            <w:shd w:val="clear" w:color="auto" w:fill="FFFFFF" w:themeFill="background1"/>
            <w:noWrap/>
            <w:vAlign w:val="center"/>
            <w:hideMark/>
          </w:tcPr>
          <w:p w14:paraId="4195A9DD" w14:textId="77777777" w:rsidR="00DD200A" w:rsidRPr="00DD200A" w:rsidRDefault="00DD200A" w:rsidP="00DD200A">
            <w:pPr>
              <w:spacing w:line="240" w:lineRule="auto"/>
              <w:jc w:val="center"/>
              <w:rPr>
                <w:color w:val="000000"/>
                <w:szCs w:val="22"/>
              </w:rPr>
            </w:pPr>
            <w:r w:rsidRPr="00DD200A">
              <w:rPr>
                <w:color w:val="000000"/>
                <w:szCs w:val="22"/>
              </w:rPr>
              <w:t xml:space="preserve">1.83 </w:t>
            </w:r>
          </w:p>
        </w:tc>
        <w:tc>
          <w:tcPr>
            <w:tcW w:w="455" w:type="pct"/>
            <w:shd w:val="clear" w:color="auto" w:fill="FFFFFF" w:themeFill="background1"/>
            <w:noWrap/>
            <w:vAlign w:val="center"/>
            <w:hideMark/>
          </w:tcPr>
          <w:p w14:paraId="25A2551C" w14:textId="77777777" w:rsidR="00DD200A" w:rsidRPr="00DD200A" w:rsidRDefault="00DD200A" w:rsidP="00DD200A">
            <w:pPr>
              <w:spacing w:line="240" w:lineRule="auto"/>
              <w:jc w:val="center"/>
              <w:rPr>
                <w:color w:val="000000"/>
                <w:szCs w:val="22"/>
              </w:rPr>
            </w:pPr>
            <w:r w:rsidRPr="00DD200A">
              <w:rPr>
                <w:color w:val="000000"/>
                <w:szCs w:val="22"/>
              </w:rPr>
              <w:t xml:space="preserve">9.17 </w:t>
            </w:r>
          </w:p>
        </w:tc>
        <w:tc>
          <w:tcPr>
            <w:tcW w:w="455" w:type="pct"/>
            <w:shd w:val="clear" w:color="auto" w:fill="FFFFFF" w:themeFill="background1"/>
            <w:noWrap/>
            <w:vAlign w:val="center"/>
            <w:hideMark/>
          </w:tcPr>
          <w:p w14:paraId="5FA7D422" w14:textId="77777777" w:rsidR="00DD200A" w:rsidRPr="00DD200A" w:rsidRDefault="00DD200A" w:rsidP="00DD200A">
            <w:pPr>
              <w:spacing w:line="240" w:lineRule="auto"/>
              <w:jc w:val="center"/>
              <w:rPr>
                <w:color w:val="000000"/>
                <w:szCs w:val="22"/>
              </w:rPr>
            </w:pPr>
            <w:r w:rsidRPr="00DD200A">
              <w:rPr>
                <w:color w:val="000000"/>
                <w:szCs w:val="22"/>
              </w:rPr>
              <w:t xml:space="preserve">45.00 </w:t>
            </w:r>
          </w:p>
        </w:tc>
        <w:tc>
          <w:tcPr>
            <w:tcW w:w="455" w:type="pct"/>
            <w:shd w:val="clear" w:color="auto" w:fill="FFFFFF" w:themeFill="background1"/>
            <w:noWrap/>
            <w:vAlign w:val="center"/>
            <w:hideMark/>
          </w:tcPr>
          <w:p w14:paraId="448208B3" w14:textId="77777777" w:rsidR="00DD200A" w:rsidRPr="00DD200A" w:rsidRDefault="00DD200A" w:rsidP="00DD200A">
            <w:pPr>
              <w:spacing w:line="240" w:lineRule="auto"/>
              <w:jc w:val="center"/>
              <w:rPr>
                <w:color w:val="000000"/>
                <w:szCs w:val="22"/>
              </w:rPr>
            </w:pPr>
            <w:r w:rsidRPr="00DD200A">
              <w:rPr>
                <w:color w:val="000000"/>
                <w:szCs w:val="22"/>
              </w:rPr>
              <w:t xml:space="preserve">5.83 </w:t>
            </w:r>
          </w:p>
        </w:tc>
        <w:tc>
          <w:tcPr>
            <w:tcW w:w="455" w:type="pct"/>
            <w:noWrap/>
            <w:vAlign w:val="center"/>
            <w:hideMark/>
          </w:tcPr>
          <w:p w14:paraId="4B948787" w14:textId="77777777" w:rsidR="00DD200A" w:rsidRPr="00DD200A" w:rsidRDefault="00DD200A" w:rsidP="00DD200A">
            <w:pPr>
              <w:spacing w:line="240" w:lineRule="auto"/>
              <w:jc w:val="center"/>
              <w:rPr>
                <w:color w:val="000000"/>
                <w:szCs w:val="22"/>
              </w:rPr>
            </w:pPr>
            <w:r w:rsidRPr="00DD200A">
              <w:rPr>
                <w:color w:val="000000"/>
                <w:szCs w:val="22"/>
              </w:rPr>
              <w:t xml:space="preserve">2.00 </w:t>
            </w:r>
          </w:p>
        </w:tc>
        <w:tc>
          <w:tcPr>
            <w:tcW w:w="455" w:type="pct"/>
            <w:noWrap/>
            <w:vAlign w:val="center"/>
            <w:hideMark/>
          </w:tcPr>
          <w:p w14:paraId="1C203158" w14:textId="77777777" w:rsidR="00DD200A" w:rsidRPr="00DD200A" w:rsidRDefault="00DD200A" w:rsidP="00DD200A">
            <w:pPr>
              <w:spacing w:line="240" w:lineRule="auto"/>
              <w:jc w:val="center"/>
              <w:rPr>
                <w:color w:val="000000"/>
                <w:szCs w:val="22"/>
              </w:rPr>
            </w:pPr>
            <w:r w:rsidRPr="00DD200A">
              <w:rPr>
                <w:color w:val="000000"/>
                <w:szCs w:val="22"/>
              </w:rPr>
              <w:t xml:space="preserve">0.83 </w:t>
            </w:r>
          </w:p>
        </w:tc>
        <w:tc>
          <w:tcPr>
            <w:tcW w:w="451" w:type="pct"/>
            <w:noWrap/>
            <w:vAlign w:val="center"/>
            <w:hideMark/>
          </w:tcPr>
          <w:p w14:paraId="1A11B4A5" w14:textId="77777777" w:rsidR="00DD200A" w:rsidRPr="00DD200A" w:rsidRDefault="00DD200A" w:rsidP="00DD200A">
            <w:pPr>
              <w:spacing w:line="240" w:lineRule="auto"/>
              <w:jc w:val="center"/>
              <w:rPr>
                <w:color w:val="000000"/>
                <w:szCs w:val="22"/>
              </w:rPr>
            </w:pPr>
            <w:r w:rsidRPr="00DD200A">
              <w:rPr>
                <w:color w:val="000000"/>
                <w:szCs w:val="22"/>
              </w:rPr>
              <w:t xml:space="preserve">0.50 </w:t>
            </w:r>
          </w:p>
        </w:tc>
      </w:tr>
      <w:tr w:rsidR="00DD200A" w:rsidRPr="00DD200A" w14:paraId="2410AA40" w14:textId="77777777" w:rsidTr="00DD200A">
        <w:trPr>
          <w:trHeight w:val="57"/>
        </w:trPr>
        <w:tc>
          <w:tcPr>
            <w:tcW w:w="454" w:type="pct"/>
            <w:noWrap/>
            <w:vAlign w:val="center"/>
            <w:hideMark/>
          </w:tcPr>
          <w:p w14:paraId="5B716A42" w14:textId="77777777" w:rsidR="00DD200A" w:rsidRPr="00DD200A" w:rsidRDefault="00DD200A" w:rsidP="00DD200A">
            <w:pPr>
              <w:spacing w:line="240" w:lineRule="auto"/>
              <w:jc w:val="center"/>
              <w:rPr>
                <w:color w:val="000000"/>
                <w:szCs w:val="22"/>
              </w:rPr>
            </w:pPr>
            <w:r w:rsidRPr="00DD200A">
              <w:rPr>
                <w:color w:val="000000"/>
                <w:szCs w:val="22"/>
              </w:rPr>
              <w:t>5</w:t>
            </w:r>
          </w:p>
        </w:tc>
        <w:tc>
          <w:tcPr>
            <w:tcW w:w="455" w:type="pct"/>
            <w:shd w:val="clear" w:color="auto" w:fill="FFFFFF" w:themeFill="background1"/>
            <w:noWrap/>
            <w:vAlign w:val="center"/>
            <w:hideMark/>
          </w:tcPr>
          <w:p w14:paraId="2906492F" w14:textId="77777777" w:rsidR="00DD200A" w:rsidRPr="00DD200A" w:rsidRDefault="00DD200A" w:rsidP="00DD200A">
            <w:pPr>
              <w:spacing w:line="240" w:lineRule="auto"/>
              <w:jc w:val="center"/>
              <w:rPr>
                <w:color w:val="000000"/>
                <w:szCs w:val="22"/>
              </w:rPr>
            </w:pPr>
            <w:r w:rsidRPr="00DD200A">
              <w:rPr>
                <w:color w:val="000000"/>
                <w:szCs w:val="22"/>
              </w:rPr>
              <w:t xml:space="preserve">71.72 </w:t>
            </w:r>
          </w:p>
        </w:tc>
        <w:tc>
          <w:tcPr>
            <w:tcW w:w="455" w:type="pct"/>
            <w:shd w:val="clear" w:color="auto" w:fill="FFFFFF" w:themeFill="background1"/>
            <w:noWrap/>
            <w:vAlign w:val="center"/>
            <w:hideMark/>
          </w:tcPr>
          <w:p w14:paraId="7132566E" w14:textId="77777777" w:rsidR="00DD200A" w:rsidRPr="00DD200A" w:rsidRDefault="00DD200A" w:rsidP="00DD200A">
            <w:pPr>
              <w:spacing w:line="240" w:lineRule="auto"/>
              <w:jc w:val="center"/>
              <w:rPr>
                <w:color w:val="000000"/>
                <w:szCs w:val="22"/>
              </w:rPr>
            </w:pPr>
            <w:r w:rsidRPr="00DD200A">
              <w:rPr>
                <w:color w:val="000000"/>
                <w:szCs w:val="22"/>
              </w:rPr>
              <w:t xml:space="preserve">11.25 </w:t>
            </w:r>
          </w:p>
        </w:tc>
        <w:tc>
          <w:tcPr>
            <w:tcW w:w="455" w:type="pct"/>
            <w:shd w:val="clear" w:color="auto" w:fill="FFFFFF" w:themeFill="background1"/>
            <w:noWrap/>
            <w:vAlign w:val="center"/>
            <w:hideMark/>
          </w:tcPr>
          <w:p w14:paraId="332AA94E" w14:textId="77777777" w:rsidR="00DD200A" w:rsidRPr="00DD200A" w:rsidRDefault="00DD200A" w:rsidP="00DD200A">
            <w:pPr>
              <w:spacing w:line="240" w:lineRule="auto"/>
              <w:jc w:val="center"/>
              <w:rPr>
                <w:color w:val="000000"/>
                <w:szCs w:val="22"/>
              </w:rPr>
            </w:pPr>
            <w:r w:rsidRPr="00DD200A">
              <w:rPr>
                <w:color w:val="000000"/>
                <w:szCs w:val="22"/>
              </w:rPr>
              <w:t xml:space="preserve">27.43 </w:t>
            </w:r>
          </w:p>
        </w:tc>
        <w:tc>
          <w:tcPr>
            <w:tcW w:w="455" w:type="pct"/>
            <w:shd w:val="clear" w:color="auto" w:fill="FFFFFF" w:themeFill="background1"/>
            <w:noWrap/>
            <w:vAlign w:val="center"/>
            <w:hideMark/>
          </w:tcPr>
          <w:p w14:paraId="06ADEC2F" w14:textId="77777777" w:rsidR="00DD200A" w:rsidRPr="00DD200A" w:rsidRDefault="00DD200A" w:rsidP="00DD200A">
            <w:pPr>
              <w:spacing w:line="240" w:lineRule="auto"/>
              <w:jc w:val="center"/>
              <w:rPr>
                <w:color w:val="000000"/>
                <w:szCs w:val="22"/>
              </w:rPr>
            </w:pPr>
            <w:r w:rsidRPr="00DD200A">
              <w:rPr>
                <w:color w:val="000000"/>
                <w:szCs w:val="22"/>
              </w:rPr>
              <w:t xml:space="preserve">2.00 </w:t>
            </w:r>
          </w:p>
        </w:tc>
        <w:tc>
          <w:tcPr>
            <w:tcW w:w="455" w:type="pct"/>
            <w:shd w:val="clear" w:color="auto" w:fill="FFFFFF" w:themeFill="background1"/>
            <w:noWrap/>
            <w:vAlign w:val="center"/>
            <w:hideMark/>
          </w:tcPr>
          <w:p w14:paraId="594A6831" w14:textId="77777777" w:rsidR="00DD200A" w:rsidRPr="00DD200A" w:rsidRDefault="00DD200A" w:rsidP="00DD200A">
            <w:pPr>
              <w:spacing w:line="240" w:lineRule="auto"/>
              <w:jc w:val="center"/>
              <w:rPr>
                <w:color w:val="000000"/>
                <w:szCs w:val="22"/>
              </w:rPr>
            </w:pPr>
            <w:r w:rsidRPr="00DD200A">
              <w:rPr>
                <w:color w:val="000000"/>
                <w:szCs w:val="22"/>
              </w:rPr>
              <w:t xml:space="preserve">12.50 </w:t>
            </w:r>
          </w:p>
        </w:tc>
        <w:tc>
          <w:tcPr>
            <w:tcW w:w="455" w:type="pct"/>
            <w:shd w:val="clear" w:color="auto" w:fill="FFFFFF" w:themeFill="background1"/>
            <w:noWrap/>
            <w:vAlign w:val="center"/>
            <w:hideMark/>
          </w:tcPr>
          <w:p w14:paraId="168C0495" w14:textId="77777777" w:rsidR="00DD200A" w:rsidRPr="00DD200A" w:rsidRDefault="00DD200A" w:rsidP="00DD200A">
            <w:pPr>
              <w:spacing w:line="240" w:lineRule="auto"/>
              <w:jc w:val="center"/>
              <w:rPr>
                <w:color w:val="000000"/>
                <w:szCs w:val="22"/>
              </w:rPr>
            </w:pPr>
            <w:r w:rsidRPr="00DD200A">
              <w:rPr>
                <w:color w:val="000000"/>
                <w:szCs w:val="22"/>
              </w:rPr>
              <w:t xml:space="preserve">32.60 </w:t>
            </w:r>
          </w:p>
        </w:tc>
        <w:tc>
          <w:tcPr>
            <w:tcW w:w="455" w:type="pct"/>
            <w:shd w:val="clear" w:color="auto" w:fill="FFFFFF" w:themeFill="background1"/>
            <w:noWrap/>
            <w:vAlign w:val="center"/>
            <w:hideMark/>
          </w:tcPr>
          <w:p w14:paraId="1498875F" w14:textId="77777777" w:rsidR="00DD200A" w:rsidRPr="00DD200A" w:rsidRDefault="00DD200A" w:rsidP="00DD200A">
            <w:pPr>
              <w:spacing w:line="240" w:lineRule="auto"/>
              <w:jc w:val="center"/>
              <w:rPr>
                <w:color w:val="000000"/>
                <w:szCs w:val="22"/>
              </w:rPr>
            </w:pPr>
            <w:r w:rsidRPr="00DD200A">
              <w:rPr>
                <w:color w:val="000000"/>
                <w:szCs w:val="22"/>
              </w:rPr>
              <w:t xml:space="preserve">6.67 </w:t>
            </w:r>
          </w:p>
        </w:tc>
        <w:tc>
          <w:tcPr>
            <w:tcW w:w="455" w:type="pct"/>
            <w:noWrap/>
            <w:vAlign w:val="center"/>
            <w:hideMark/>
          </w:tcPr>
          <w:p w14:paraId="3A8E06AD" w14:textId="77777777" w:rsidR="00DD200A" w:rsidRPr="00DD200A" w:rsidRDefault="00DD200A" w:rsidP="00DD200A">
            <w:pPr>
              <w:spacing w:line="240" w:lineRule="auto"/>
              <w:jc w:val="center"/>
              <w:rPr>
                <w:color w:val="000000"/>
                <w:szCs w:val="22"/>
              </w:rPr>
            </w:pPr>
            <w:r w:rsidRPr="00DD200A">
              <w:rPr>
                <w:color w:val="000000"/>
                <w:szCs w:val="22"/>
              </w:rPr>
              <w:t xml:space="preserve">1.67 </w:t>
            </w:r>
          </w:p>
        </w:tc>
        <w:tc>
          <w:tcPr>
            <w:tcW w:w="455" w:type="pct"/>
            <w:noWrap/>
            <w:vAlign w:val="center"/>
            <w:hideMark/>
          </w:tcPr>
          <w:p w14:paraId="75A2F967" w14:textId="77777777" w:rsidR="00DD200A" w:rsidRPr="00DD200A" w:rsidRDefault="00DD200A" w:rsidP="00DD200A">
            <w:pPr>
              <w:spacing w:line="240" w:lineRule="auto"/>
              <w:jc w:val="center"/>
              <w:rPr>
                <w:color w:val="000000"/>
                <w:szCs w:val="22"/>
              </w:rPr>
            </w:pPr>
            <w:r w:rsidRPr="00DD200A">
              <w:rPr>
                <w:color w:val="000000"/>
                <w:szCs w:val="22"/>
              </w:rPr>
              <w:t xml:space="preserve">0.50 </w:t>
            </w:r>
          </w:p>
        </w:tc>
        <w:tc>
          <w:tcPr>
            <w:tcW w:w="451" w:type="pct"/>
            <w:noWrap/>
            <w:vAlign w:val="center"/>
            <w:hideMark/>
          </w:tcPr>
          <w:p w14:paraId="0846ED77" w14:textId="77777777" w:rsidR="00DD200A" w:rsidRPr="00DD200A" w:rsidRDefault="00DD200A" w:rsidP="00DD200A">
            <w:pPr>
              <w:spacing w:line="240" w:lineRule="auto"/>
              <w:jc w:val="center"/>
              <w:rPr>
                <w:color w:val="000000"/>
                <w:szCs w:val="22"/>
              </w:rPr>
            </w:pPr>
            <w:r w:rsidRPr="00DD200A">
              <w:rPr>
                <w:color w:val="000000"/>
                <w:szCs w:val="22"/>
              </w:rPr>
              <w:t xml:space="preserve">0.33 </w:t>
            </w:r>
          </w:p>
        </w:tc>
      </w:tr>
      <w:tr w:rsidR="00DD200A" w:rsidRPr="00DD200A" w14:paraId="0FCF7581" w14:textId="77777777" w:rsidTr="00DD200A">
        <w:trPr>
          <w:trHeight w:val="57"/>
        </w:trPr>
        <w:tc>
          <w:tcPr>
            <w:tcW w:w="454" w:type="pct"/>
            <w:noWrap/>
            <w:vAlign w:val="center"/>
            <w:hideMark/>
          </w:tcPr>
          <w:p w14:paraId="2E601FAF" w14:textId="77777777" w:rsidR="00DD200A" w:rsidRPr="00DD200A" w:rsidRDefault="00DD200A" w:rsidP="00DD200A">
            <w:pPr>
              <w:spacing w:line="240" w:lineRule="auto"/>
              <w:jc w:val="center"/>
              <w:rPr>
                <w:color w:val="000000"/>
                <w:szCs w:val="22"/>
              </w:rPr>
            </w:pPr>
            <w:r w:rsidRPr="00DD200A">
              <w:rPr>
                <w:color w:val="000000"/>
                <w:szCs w:val="22"/>
              </w:rPr>
              <w:t>6</w:t>
            </w:r>
          </w:p>
        </w:tc>
        <w:tc>
          <w:tcPr>
            <w:tcW w:w="455" w:type="pct"/>
            <w:shd w:val="clear" w:color="auto" w:fill="FFFFFF" w:themeFill="background1"/>
            <w:noWrap/>
            <w:vAlign w:val="center"/>
            <w:hideMark/>
          </w:tcPr>
          <w:p w14:paraId="38AC4C86" w14:textId="77777777" w:rsidR="00DD200A" w:rsidRPr="00DD200A" w:rsidRDefault="00DD200A" w:rsidP="00DD200A">
            <w:pPr>
              <w:spacing w:line="240" w:lineRule="auto"/>
              <w:jc w:val="center"/>
              <w:rPr>
                <w:color w:val="000000"/>
                <w:szCs w:val="22"/>
              </w:rPr>
            </w:pPr>
            <w:r w:rsidRPr="00DD200A">
              <w:rPr>
                <w:color w:val="000000"/>
                <w:szCs w:val="22"/>
              </w:rPr>
              <w:t xml:space="preserve">161.50 </w:t>
            </w:r>
          </w:p>
        </w:tc>
        <w:tc>
          <w:tcPr>
            <w:tcW w:w="455" w:type="pct"/>
            <w:shd w:val="clear" w:color="auto" w:fill="FFFFFF" w:themeFill="background1"/>
            <w:noWrap/>
            <w:vAlign w:val="center"/>
            <w:hideMark/>
          </w:tcPr>
          <w:p w14:paraId="45008340" w14:textId="77777777" w:rsidR="00DD200A" w:rsidRPr="00DD200A" w:rsidRDefault="00DD200A" w:rsidP="00DD200A">
            <w:pPr>
              <w:spacing w:line="240" w:lineRule="auto"/>
              <w:jc w:val="center"/>
              <w:rPr>
                <w:color w:val="000000"/>
                <w:szCs w:val="22"/>
              </w:rPr>
            </w:pPr>
            <w:r w:rsidRPr="00DD200A">
              <w:rPr>
                <w:color w:val="000000"/>
                <w:szCs w:val="22"/>
              </w:rPr>
              <w:t xml:space="preserve">17.27 </w:t>
            </w:r>
          </w:p>
        </w:tc>
        <w:tc>
          <w:tcPr>
            <w:tcW w:w="455" w:type="pct"/>
            <w:shd w:val="clear" w:color="auto" w:fill="FFFFFF" w:themeFill="background1"/>
            <w:noWrap/>
            <w:vAlign w:val="center"/>
            <w:hideMark/>
          </w:tcPr>
          <w:p w14:paraId="3FB80E88" w14:textId="77777777" w:rsidR="00DD200A" w:rsidRPr="00DD200A" w:rsidRDefault="00DD200A" w:rsidP="00DD200A">
            <w:pPr>
              <w:spacing w:line="240" w:lineRule="auto"/>
              <w:jc w:val="center"/>
              <w:rPr>
                <w:color w:val="000000"/>
                <w:szCs w:val="22"/>
              </w:rPr>
            </w:pPr>
            <w:r w:rsidRPr="00DD200A">
              <w:rPr>
                <w:color w:val="000000"/>
                <w:szCs w:val="22"/>
              </w:rPr>
              <w:t xml:space="preserve">60.97 </w:t>
            </w:r>
          </w:p>
        </w:tc>
        <w:tc>
          <w:tcPr>
            <w:tcW w:w="455" w:type="pct"/>
            <w:shd w:val="clear" w:color="auto" w:fill="FFFFFF" w:themeFill="background1"/>
            <w:noWrap/>
            <w:vAlign w:val="center"/>
            <w:hideMark/>
          </w:tcPr>
          <w:p w14:paraId="131260E9" w14:textId="77777777" w:rsidR="00DD200A" w:rsidRPr="00DD200A" w:rsidRDefault="00DD200A" w:rsidP="00DD200A">
            <w:pPr>
              <w:spacing w:line="240" w:lineRule="auto"/>
              <w:jc w:val="center"/>
              <w:rPr>
                <w:color w:val="000000"/>
                <w:szCs w:val="22"/>
              </w:rPr>
            </w:pPr>
            <w:r w:rsidRPr="00DD200A">
              <w:rPr>
                <w:color w:val="000000"/>
                <w:szCs w:val="22"/>
              </w:rPr>
              <w:t xml:space="preserve">3.17 </w:t>
            </w:r>
          </w:p>
        </w:tc>
        <w:tc>
          <w:tcPr>
            <w:tcW w:w="455" w:type="pct"/>
            <w:shd w:val="clear" w:color="auto" w:fill="FFFFFF" w:themeFill="background1"/>
            <w:noWrap/>
            <w:vAlign w:val="center"/>
            <w:hideMark/>
          </w:tcPr>
          <w:p w14:paraId="431C7488" w14:textId="77777777" w:rsidR="00DD200A" w:rsidRPr="00DD200A" w:rsidRDefault="00DD200A" w:rsidP="00DD200A">
            <w:pPr>
              <w:spacing w:line="240" w:lineRule="auto"/>
              <w:jc w:val="center"/>
              <w:rPr>
                <w:color w:val="000000"/>
                <w:szCs w:val="22"/>
              </w:rPr>
            </w:pPr>
            <w:r w:rsidRPr="00DD200A">
              <w:rPr>
                <w:color w:val="000000"/>
                <w:szCs w:val="22"/>
              </w:rPr>
              <w:t xml:space="preserve">8.00 </w:t>
            </w:r>
          </w:p>
        </w:tc>
        <w:tc>
          <w:tcPr>
            <w:tcW w:w="455" w:type="pct"/>
            <w:shd w:val="clear" w:color="auto" w:fill="FFFFFF" w:themeFill="background1"/>
            <w:noWrap/>
            <w:vAlign w:val="center"/>
            <w:hideMark/>
          </w:tcPr>
          <w:p w14:paraId="35AF4D7D" w14:textId="77777777" w:rsidR="00DD200A" w:rsidRPr="00DD200A" w:rsidRDefault="00DD200A" w:rsidP="00DD200A">
            <w:pPr>
              <w:spacing w:line="240" w:lineRule="auto"/>
              <w:jc w:val="center"/>
              <w:rPr>
                <w:color w:val="000000"/>
                <w:szCs w:val="22"/>
              </w:rPr>
            </w:pPr>
            <w:r w:rsidRPr="00DD200A">
              <w:rPr>
                <w:color w:val="000000"/>
                <w:szCs w:val="22"/>
              </w:rPr>
              <w:t xml:space="preserve">73.62 </w:t>
            </w:r>
          </w:p>
        </w:tc>
        <w:tc>
          <w:tcPr>
            <w:tcW w:w="455" w:type="pct"/>
            <w:shd w:val="clear" w:color="auto" w:fill="FFFFFF" w:themeFill="background1"/>
            <w:noWrap/>
            <w:vAlign w:val="center"/>
            <w:hideMark/>
          </w:tcPr>
          <w:p w14:paraId="213C8436" w14:textId="77777777" w:rsidR="00DD200A" w:rsidRPr="00DD200A" w:rsidRDefault="00DD200A" w:rsidP="00DD200A">
            <w:pPr>
              <w:spacing w:line="240" w:lineRule="auto"/>
              <w:jc w:val="center"/>
              <w:rPr>
                <w:color w:val="000000"/>
                <w:szCs w:val="22"/>
              </w:rPr>
            </w:pPr>
            <w:r w:rsidRPr="00DD200A">
              <w:rPr>
                <w:color w:val="000000"/>
                <w:szCs w:val="22"/>
              </w:rPr>
              <w:t xml:space="preserve">8.67 </w:t>
            </w:r>
          </w:p>
        </w:tc>
        <w:tc>
          <w:tcPr>
            <w:tcW w:w="455" w:type="pct"/>
            <w:noWrap/>
            <w:vAlign w:val="center"/>
            <w:hideMark/>
          </w:tcPr>
          <w:p w14:paraId="29A8D041" w14:textId="77777777" w:rsidR="00DD200A" w:rsidRPr="00DD200A" w:rsidRDefault="00DD200A" w:rsidP="00DD200A">
            <w:pPr>
              <w:spacing w:line="240" w:lineRule="auto"/>
              <w:jc w:val="center"/>
              <w:rPr>
                <w:color w:val="000000"/>
                <w:szCs w:val="22"/>
              </w:rPr>
            </w:pPr>
            <w:r w:rsidRPr="00DD200A">
              <w:rPr>
                <w:color w:val="000000"/>
                <w:szCs w:val="22"/>
              </w:rPr>
              <w:t xml:space="preserve">3.50 </w:t>
            </w:r>
          </w:p>
        </w:tc>
        <w:tc>
          <w:tcPr>
            <w:tcW w:w="455" w:type="pct"/>
            <w:noWrap/>
            <w:vAlign w:val="center"/>
            <w:hideMark/>
          </w:tcPr>
          <w:p w14:paraId="4C4A0FC6" w14:textId="77777777" w:rsidR="00DD200A" w:rsidRPr="00DD200A" w:rsidRDefault="00DD200A" w:rsidP="00DD200A">
            <w:pPr>
              <w:spacing w:line="240" w:lineRule="auto"/>
              <w:jc w:val="center"/>
              <w:rPr>
                <w:color w:val="000000"/>
                <w:szCs w:val="22"/>
              </w:rPr>
            </w:pPr>
            <w:r w:rsidRPr="00DD200A">
              <w:rPr>
                <w:color w:val="000000"/>
                <w:szCs w:val="22"/>
              </w:rPr>
              <w:t xml:space="preserve">2.33 </w:t>
            </w:r>
          </w:p>
        </w:tc>
        <w:tc>
          <w:tcPr>
            <w:tcW w:w="451" w:type="pct"/>
            <w:noWrap/>
            <w:vAlign w:val="center"/>
            <w:hideMark/>
          </w:tcPr>
          <w:p w14:paraId="504C07AE" w14:textId="77777777" w:rsidR="00DD200A" w:rsidRPr="00DD200A" w:rsidRDefault="00DD200A" w:rsidP="00DD200A">
            <w:pPr>
              <w:spacing w:line="240" w:lineRule="auto"/>
              <w:jc w:val="center"/>
              <w:rPr>
                <w:color w:val="000000"/>
                <w:szCs w:val="22"/>
              </w:rPr>
            </w:pPr>
            <w:r w:rsidRPr="00DD200A">
              <w:rPr>
                <w:color w:val="000000"/>
                <w:szCs w:val="22"/>
              </w:rPr>
              <w:t xml:space="preserve">1.50 </w:t>
            </w:r>
          </w:p>
        </w:tc>
      </w:tr>
      <w:tr w:rsidR="00DD200A" w:rsidRPr="00DD200A" w14:paraId="19365E3C" w14:textId="77777777" w:rsidTr="00DD200A">
        <w:trPr>
          <w:trHeight w:val="57"/>
        </w:trPr>
        <w:tc>
          <w:tcPr>
            <w:tcW w:w="454" w:type="pct"/>
            <w:noWrap/>
            <w:vAlign w:val="center"/>
            <w:hideMark/>
          </w:tcPr>
          <w:p w14:paraId="24DBA0CB" w14:textId="77777777" w:rsidR="00DD200A" w:rsidRPr="00DD200A" w:rsidRDefault="00DD200A" w:rsidP="00DD200A">
            <w:pPr>
              <w:spacing w:line="240" w:lineRule="auto"/>
              <w:jc w:val="center"/>
              <w:rPr>
                <w:color w:val="000000"/>
                <w:szCs w:val="22"/>
              </w:rPr>
            </w:pPr>
            <w:r w:rsidRPr="00DD200A">
              <w:rPr>
                <w:color w:val="000000"/>
                <w:szCs w:val="22"/>
              </w:rPr>
              <w:t>7</w:t>
            </w:r>
          </w:p>
        </w:tc>
        <w:tc>
          <w:tcPr>
            <w:tcW w:w="455" w:type="pct"/>
            <w:shd w:val="clear" w:color="auto" w:fill="FFFFFF" w:themeFill="background1"/>
            <w:noWrap/>
            <w:vAlign w:val="center"/>
            <w:hideMark/>
          </w:tcPr>
          <w:p w14:paraId="18B457CD" w14:textId="77777777" w:rsidR="00DD200A" w:rsidRPr="00DD200A" w:rsidRDefault="00DD200A" w:rsidP="00DD200A">
            <w:pPr>
              <w:spacing w:line="240" w:lineRule="auto"/>
              <w:jc w:val="center"/>
              <w:rPr>
                <w:color w:val="000000"/>
                <w:szCs w:val="22"/>
              </w:rPr>
            </w:pPr>
            <w:r w:rsidRPr="00DD200A">
              <w:rPr>
                <w:color w:val="000000"/>
                <w:szCs w:val="22"/>
              </w:rPr>
              <w:t xml:space="preserve">210.45 </w:t>
            </w:r>
          </w:p>
        </w:tc>
        <w:tc>
          <w:tcPr>
            <w:tcW w:w="455" w:type="pct"/>
            <w:shd w:val="clear" w:color="auto" w:fill="FFFFFF" w:themeFill="background1"/>
            <w:noWrap/>
            <w:vAlign w:val="center"/>
            <w:hideMark/>
          </w:tcPr>
          <w:p w14:paraId="599914F5" w14:textId="77777777" w:rsidR="00DD200A" w:rsidRPr="00DD200A" w:rsidRDefault="00DD200A" w:rsidP="00DD200A">
            <w:pPr>
              <w:spacing w:line="240" w:lineRule="auto"/>
              <w:jc w:val="center"/>
              <w:rPr>
                <w:color w:val="000000"/>
                <w:szCs w:val="22"/>
              </w:rPr>
            </w:pPr>
            <w:r w:rsidRPr="00DD200A">
              <w:rPr>
                <w:color w:val="000000"/>
                <w:szCs w:val="22"/>
              </w:rPr>
              <w:t xml:space="preserve">20.81 </w:t>
            </w:r>
          </w:p>
        </w:tc>
        <w:tc>
          <w:tcPr>
            <w:tcW w:w="455" w:type="pct"/>
            <w:shd w:val="clear" w:color="auto" w:fill="FFFFFF" w:themeFill="background1"/>
            <w:noWrap/>
            <w:vAlign w:val="center"/>
            <w:hideMark/>
          </w:tcPr>
          <w:p w14:paraId="60C5F1C3" w14:textId="77777777" w:rsidR="00DD200A" w:rsidRPr="00DD200A" w:rsidRDefault="00DD200A" w:rsidP="00DD200A">
            <w:pPr>
              <w:spacing w:line="240" w:lineRule="auto"/>
              <w:jc w:val="center"/>
              <w:rPr>
                <w:color w:val="000000"/>
                <w:szCs w:val="22"/>
              </w:rPr>
            </w:pPr>
            <w:r w:rsidRPr="00DD200A">
              <w:rPr>
                <w:color w:val="000000"/>
                <w:szCs w:val="22"/>
              </w:rPr>
              <w:t xml:space="preserve">59.73 </w:t>
            </w:r>
          </w:p>
        </w:tc>
        <w:tc>
          <w:tcPr>
            <w:tcW w:w="455" w:type="pct"/>
            <w:shd w:val="clear" w:color="auto" w:fill="FFFFFF" w:themeFill="background1"/>
            <w:noWrap/>
            <w:vAlign w:val="center"/>
            <w:hideMark/>
          </w:tcPr>
          <w:p w14:paraId="24D8C239" w14:textId="77777777" w:rsidR="00DD200A" w:rsidRPr="00DD200A" w:rsidRDefault="00DD200A" w:rsidP="00DD200A">
            <w:pPr>
              <w:spacing w:line="240" w:lineRule="auto"/>
              <w:jc w:val="center"/>
              <w:rPr>
                <w:color w:val="000000"/>
                <w:szCs w:val="22"/>
              </w:rPr>
            </w:pPr>
            <w:r w:rsidRPr="00DD200A">
              <w:rPr>
                <w:color w:val="000000"/>
                <w:szCs w:val="22"/>
              </w:rPr>
              <w:t xml:space="preserve">3.83 </w:t>
            </w:r>
          </w:p>
        </w:tc>
        <w:tc>
          <w:tcPr>
            <w:tcW w:w="455" w:type="pct"/>
            <w:shd w:val="clear" w:color="auto" w:fill="FFFFFF" w:themeFill="background1"/>
            <w:noWrap/>
            <w:vAlign w:val="center"/>
            <w:hideMark/>
          </w:tcPr>
          <w:p w14:paraId="2A9FCC44" w14:textId="77777777" w:rsidR="00DD200A" w:rsidRPr="00DD200A" w:rsidRDefault="00DD200A" w:rsidP="00DD200A">
            <w:pPr>
              <w:spacing w:line="240" w:lineRule="auto"/>
              <w:jc w:val="center"/>
              <w:rPr>
                <w:color w:val="000000"/>
                <w:szCs w:val="22"/>
              </w:rPr>
            </w:pPr>
            <w:r w:rsidRPr="00DD200A">
              <w:rPr>
                <w:color w:val="000000"/>
                <w:szCs w:val="22"/>
              </w:rPr>
              <w:t xml:space="preserve">9.83 </w:t>
            </w:r>
          </w:p>
        </w:tc>
        <w:tc>
          <w:tcPr>
            <w:tcW w:w="455" w:type="pct"/>
            <w:shd w:val="clear" w:color="auto" w:fill="FFFFFF" w:themeFill="background1"/>
            <w:noWrap/>
            <w:vAlign w:val="center"/>
            <w:hideMark/>
          </w:tcPr>
          <w:p w14:paraId="4F6C1216" w14:textId="77777777" w:rsidR="00DD200A" w:rsidRPr="00DD200A" w:rsidRDefault="00DD200A" w:rsidP="00DD200A">
            <w:pPr>
              <w:spacing w:line="240" w:lineRule="auto"/>
              <w:jc w:val="center"/>
              <w:rPr>
                <w:color w:val="000000"/>
                <w:szCs w:val="22"/>
              </w:rPr>
            </w:pPr>
            <w:r w:rsidRPr="00DD200A">
              <w:rPr>
                <w:color w:val="000000"/>
                <w:szCs w:val="22"/>
              </w:rPr>
              <w:t xml:space="preserve">107.50 </w:t>
            </w:r>
          </w:p>
        </w:tc>
        <w:tc>
          <w:tcPr>
            <w:tcW w:w="455" w:type="pct"/>
            <w:shd w:val="clear" w:color="auto" w:fill="FFFFFF" w:themeFill="background1"/>
            <w:noWrap/>
            <w:vAlign w:val="center"/>
            <w:hideMark/>
          </w:tcPr>
          <w:p w14:paraId="7FFEB778" w14:textId="77777777" w:rsidR="00DD200A" w:rsidRPr="00DD200A" w:rsidRDefault="00DD200A" w:rsidP="00DD200A">
            <w:pPr>
              <w:spacing w:line="240" w:lineRule="auto"/>
              <w:jc w:val="center"/>
              <w:rPr>
                <w:color w:val="000000"/>
                <w:szCs w:val="22"/>
              </w:rPr>
            </w:pPr>
            <w:r w:rsidRPr="00DD200A">
              <w:rPr>
                <w:color w:val="000000"/>
                <w:szCs w:val="22"/>
              </w:rPr>
              <w:t xml:space="preserve">9.00 </w:t>
            </w:r>
          </w:p>
        </w:tc>
        <w:tc>
          <w:tcPr>
            <w:tcW w:w="455" w:type="pct"/>
            <w:noWrap/>
            <w:vAlign w:val="center"/>
            <w:hideMark/>
          </w:tcPr>
          <w:p w14:paraId="69D182DB" w14:textId="77777777" w:rsidR="00DD200A" w:rsidRPr="00DD200A" w:rsidRDefault="00DD200A" w:rsidP="00DD200A">
            <w:pPr>
              <w:spacing w:line="240" w:lineRule="auto"/>
              <w:jc w:val="center"/>
              <w:rPr>
                <w:color w:val="000000"/>
                <w:szCs w:val="22"/>
              </w:rPr>
            </w:pPr>
            <w:r w:rsidRPr="00DD200A">
              <w:rPr>
                <w:color w:val="000000"/>
                <w:szCs w:val="22"/>
              </w:rPr>
              <w:t xml:space="preserve">4.83 </w:t>
            </w:r>
          </w:p>
        </w:tc>
        <w:tc>
          <w:tcPr>
            <w:tcW w:w="455" w:type="pct"/>
            <w:noWrap/>
            <w:vAlign w:val="center"/>
            <w:hideMark/>
          </w:tcPr>
          <w:p w14:paraId="25960CF6" w14:textId="77777777" w:rsidR="00DD200A" w:rsidRPr="00DD200A" w:rsidRDefault="00DD200A" w:rsidP="00DD200A">
            <w:pPr>
              <w:spacing w:line="240" w:lineRule="auto"/>
              <w:jc w:val="center"/>
              <w:rPr>
                <w:color w:val="000000"/>
                <w:szCs w:val="22"/>
              </w:rPr>
            </w:pPr>
            <w:r w:rsidRPr="00DD200A">
              <w:rPr>
                <w:color w:val="000000"/>
                <w:szCs w:val="22"/>
              </w:rPr>
              <w:t xml:space="preserve">3.17 </w:t>
            </w:r>
          </w:p>
        </w:tc>
        <w:tc>
          <w:tcPr>
            <w:tcW w:w="451" w:type="pct"/>
            <w:noWrap/>
            <w:vAlign w:val="center"/>
            <w:hideMark/>
          </w:tcPr>
          <w:p w14:paraId="087C0772" w14:textId="77777777" w:rsidR="00DD200A" w:rsidRPr="00DD200A" w:rsidRDefault="00DD200A" w:rsidP="00DD200A">
            <w:pPr>
              <w:spacing w:line="240" w:lineRule="auto"/>
              <w:jc w:val="center"/>
              <w:rPr>
                <w:color w:val="000000"/>
                <w:szCs w:val="22"/>
              </w:rPr>
            </w:pPr>
            <w:r w:rsidRPr="00DD200A">
              <w:rPr>
                <w:color w:val="000000"/>
                <w:szCs w:val="22"/>
              </w:rPr>
              <w:t xml:space="preserve">1.83 </w:t>
            </w:r>
          </w:p>
        </w:tc>
      </w:tr>
      <w:tr w:rsidR="00DD200A" w:rsidRPr="00DD200A" w14:paraId="20EF2FAD" w14:textId="77777777" w:rsidTr="00DD200A">
        <w:trPr>
          <w:trHeight w:val="57"/>
        </w:trPr>
        <w:tc>
          <w:tcPr>
            <w:tcW w:w="454" w:type="pct"/>
            <w:noWrap/>
            <w:vAlign w:val="center"/>
            <w:hideMark/>
          </w:tcPr>
          <w:p w14:paraId="55C9D1A7" w14:textId="77777777" w:rsidR="00DD200A" w:rsidRPr="00DD200A" w:rsidRDefault="00DD200A" w:rsidP="00DD200A">
            <w:pPr>
              <w:spacing w:line="240" w:lineRule="auto"/>
              <w:jc w:val="center"/>
              <w:rPr>
                <w:color w:val="000000"/>
                <w:szCs w:val="22"/>
              </w:rPr>
            </w:pPr>
            <w:r w:rsidRPr="00DD200A">
              <w:rPr>
                <w:color w:val="000000"/>
                <w:szCs w:val="22"/>
              </w:rPr>
              <w:t>8</w:t>
            </w:r>
          </w:p>
        </w:tc>
        <w:tc>
          <w:tcPr>
            <w:tcW w:w="455" w:type="pct"/>
            <w:shd w:val="clear" w:color="auto" w:fill="FFFFFF" w:themeFill="background1"/>
            <w:noWrap/>
            <w:vAlign w:val="center"/>
            <w:hideMark/>
          </w:tcPr>
          <w:p w14:paraId="3A7CD3CD" w14:textId="77777777" w:rsidR="00DD200A" w:rsidRPr="00DD200A" w:rsidRDefault="00DD200A" w:rsidP="00DD200A">
            <w:pPr>
              <w:spacing w:line="240" w:lineRule="auto"/>
              <w:jc w:val="center"/>
              <w:rPr>
                <w:color w:val="000000"/>
                <w:szCs w:val="22"/>
              </w:rPr>
            </w:pPr>
            <w:r w:rsidRPr="00DD200A">
              <w:rPr>
                <w:color w:val="000000"/>
                <w:szCs w:val="22"/>
              </w:rPr>
              <w:t xml:space="preserve">167.57 </w:t>
            </w:r>
          </w:p>
        </w:tc>
        <w:tc>
          <w:tcPr>
            <w:tcW w:w="455" w:type="pct"/>
            <w:shd w:val="clear" w:color="auto" w:fill="FFFFFF" w:themeFill="background1"/>
            <w:noWrap/>
            <w:vAlign w:val="center"/>
            <w:hideMark/>
          </w:tcPr>
          <w:p w14:paraId="61D63B09" w14:textId="77777777" w:rsidR="00DD200A" w:rsidRPr="00DD200A" w:rsidRDefault="00DD200A" w:rsidP="00DD200A">
            <w:pPr>
              <w:spacing w:line="240" w:lineRule="auto"/>
              <w:jc w:val="center"/>
              <w:rPr>
                <w:color w:val="000000"/>
                <w:szCs w:val="22"/>
              </w:rPr>
            </w:pPr>
            <w:r w:rsidRPr="00DD200A">
              <w:rPr>
                <w:color w:val="000000"/>
                <w:szCs w:val="22"/>
              </w:rPr>
              <w:t xml:space="preserve">19.06 </w:t>
            </w:r>
          </w:p>
        </w:tc>
        <w:tc>
          <w:tcPr>
            <w:tcW w:w="455" w:type="pct"/>
            <w:shd w:val="clear" w:color="auto" w:fill="FFFFFF" w:themeFill="background1"/>
            <w:noWrap/>
            <w:vAlign w:val="center"/>
            <w:hideMark/>
          </w:tcPr>
          <w:p w14:paraId="72A3A0C2" w14:textId="77777777" w:rsidR="00DD200A" w:rsidRPr="00DD200A" w:rsidRDefault="00DD200A" w:rsidP="00DD200A">
            <w:pPr>
              <w:spacing w:line="240" w:lineRule="auto"/>
              <w:jc w:val="center"/>
              <w:rPr>
                <w:color w:val="000000"/>
                <w:szCs w:val="22"/>
              </w:rPr>
            </w:pPr>
            <w:r w:rsidRPr="00DD200A">
              <w:rPr>
                <w:color w:val="000000"/>
                <w:szCs w:val="22"/>
              </w:rPr>
              <w:t xml:space="preserve">62.37 </w:t>
            </w:r>
          </w:p>
        </w:tc>
        <w:tc>
          <w:tcPr>
            <w:tcW w:w="455" w:type="pct"/>
            <w:shd w:val="clear" w:color="auto" w:fill="FFFFFF" w:themeFill="background1"/>
            <w:noWrap/>
            <w:vAlign w:val="center"/>
            <w:hideMark/>
          </w:tcPr>
          <w:p w14:paraId="0A5B202D" w14:textId="77777777" w:rsidR="00DD200A" w:rsidRPr="00DD200A" w:rsidRDefault="00DD200A" w:rsidP="00DD200A">
            <w:pPr>
              <w:spacing w:line="240" w:lineRule="auto"/>
              <w:jc w:val="center"/>
              <w:rPr>
                <w:color w:val="000000"/>
                <w:szCs w:val="22"/>
              </w:rPr>
            </w:pPr>
            <w:r w:rsidRPr="00DD200A">
              <w:rPr>
                <w:color w:val="000000"/>
                <w:szCs w:val="22"/>
              </w:rPr>
              <w:t xml:space="preserve">3.33 </w:t>
            </w:r>
          </w:p>
        </w:tc>
        <w:tc>
          <w:tcPr>
            <w:tcW w:w="455" w:type="pct"/>
            <w:shd w:val="clear" w:color="auto" w:fill="FFFFFF" w:themeFill="background1"/>
            <w:noWrap/>
            <w:vAlign w:val="center"/>
            <w:hideMark/>
          </w:tcPr>
          <w:p w14:paraId="64EE0ED3" w14:textId="77777777" w:rsidR="00DD200A" w:rsidRPr="00DD200A" w:rsidRDefault="00DD200A" w:rsidP="00DD200A">
            <w:pPr>
              <w:spacing w:line="240" w:lineRule="auto"/>
              <w:jc w:val="center"/>
              <w:rPr>
                <w:color w:val="000000"/>
                <w:szCs w:val="22"/>
              </w:rPr>
            </w:pPr>
            <w:r w:rsidRPr="00DD200A">
              <w:rPr>
                <w:color w:val="000000"/>
                <w:szCs w:val="22"/>
              </w:rPr>
              <w:t xml:space="preserve">8.50 </w:t>
            </w:r>
          </w:p>
        </w:tc>
        <w:tc>
          <w:tcPr>
            <w:tcW w:w="455" w:type="pct"/>
            <w:shd w:val="clear" w:color="auto" w:fill="FFFFFF" w:themeFill="background1"/>
            <w:noWrap/>
            <w:vAlign w:val="center"/>
            <w:hideMark/>
          </w:tcPr>
          <w:p w14:paraId="1BBBA280" w14:textId="77777777" w:rsidR="00DD200A" w:rsidRPr="00DD200A" w:rsidRDefault="00DD200A" w:rsidP="00DD200A">
            <w:pPr>
              <w:spacing w:line="240" w:lineRule="auto"/>
              <w:jc w:val="center"/>
              <w:rPr>
                <w:color w:val="000000"/>
                <w:szCs w:val="22"/>
              </w:rPr>
            </w:pPr>
            <w:r w:rsidRPr="00DD200A">
              <w:rPr>
                <w:color w:val="000000"/>
                <w:szCs w:val="22"/>
              </w:rPr>
              <w:t xml:space="preserve">69.22 </w:t>
            </w:r>
          </w:p>
        </w:tc>
        <w:tc>
          <w:tcPr>
            <w:tcW w:w="455" w:type="pct"/>
            <w:shd w:val="clear" w:color="auto" w:fill="FFFFFF" w:themeFill="background1"/>
            <w:noWrap/>
            <w:vAlign w:val="center"/>
            <w:hideMark/>
          </w:tcPr>
          <w:p w14:paraId="0855C6EB" w14:textId="77777777" w:rsidR="00DD200A" w:rsidRPr="00DD200A" w:rsidRDefault="00DD200A" w:rsidP="00DD200A">
            <w:pPr>
              <w:spacing w:line="240" w:lineRule="auto"/>
              <w:jc w:val="center"/>
              <w:rPr>
                <w:color w:val="000000"/>
                <w:szCs w:val="22"/>
              </w:rPr>
            </w:pPr>
            <w:r w:rsidRPr="00DD200A">
              <w:rPr>
                <w:color w:val="000000"/>
                <w:szCs w:val="22"/>
              </w:rPr>
              <w:t xml:space="preserve">9.00 </w:t>
            </w:r>
          </w:p>
        </w:tc>
        <w:tc>
          <w:tcPr>
            <w:tcW w:w="455" w:type="pct"/>
            <w:noWrap/>
            <w:vAlign w:val="center"/>
            <w:hideMark/>
          </w:tcPr>
          <w:p w14:paraId="5DBCE49C" w14:textId="77777777" w:rsidR="00DD200A" w:rsidRPr="00DD200A" w:rsidRDefault="00DD200A" w:rsidP="00DD200A">
            <w:pPr>
              <w:spacing w:line="240" w:lineRule="auto"/>
              <w:jc w:val="center"/>
              <w:rPr>
                <w:color w:val="000000"/>
                <w:szCs w:val="22"/>
              </w:rPr>
            </w:pPr>
            <w:r w:rsidRPr="00DD200A">
              <w:rPr>
                <w:color w:val="000000"/>
                <w:szCs w:val="22"/>
              </w:rPr>
              <w:t xml:space="preserve">4.67 </w:t>
            </w:r>
          </w:p>
        </w:tc>
        <w:tc>
          <w:tcPr>
            <w:tcW w:w="455" w:type="pct"/>
            <w:noWrap/>
            <w:vAlign w:val="center"/>
            <w:hideMark/>
          </w:tcPr>
          <w:p w14:paraId="329B1A33" w14:textId="77777777" w:rsidR="00DD200A" w:rsidRPr="00DD200A" w:rsidRDefault="00DD200A" w:rsidP="00DD200A">
            <w:pPr>
              <w:spacing w:line="240" w:lineRule="auto"/>
              <w:jc w:val="center"/>
              <w:rPr>
                <w:color w:val="000000"/>
                <w:szCs w:val="22"/>
              </w:rPr>
            </w:pPr>
            <w:r w:rsidRPr="00DD200A">
              <w:rPr>
                <w:color w:val="000000"/>
                <w:szCs w:val="22"/>
              </w:rPr>
              <w:t xml:space="preserve">1.83 </w:t>
            </w:r>
          </w:p>
        </w:tc>
        <w:tc>
          <w:tcPr>
            <w:tcW w:w="451" w:type="pct"/>
            <w:noWrap/>
            <w:vAlign w:val="center"/>
            <w:hideMark/>
          </w:tcPr>
          <w:p w14:paraId="0348F517" w14:textId="77777777" w:rsidR="00DD200A" w:rsidRPr="00DD200A" w:rsidRDefault="00DD200A" w:rsidP="00DD200A">
            <w:pPr>
              <w:spacing w:line="240" w:lineRule="auto"/>
              <w:jc w:val="center"/>
              <w:rPr>
                <w:color w:val="000000"/>
                <w:szCs w:val="22"/>
              </w:rPr>
            </w:pPr>
            <w:r w:rsidRPr="00DD200A">
              <w:rPr>
                <w:color w:val="000000"/>
                <w:szCs w:val="22"/>
              </w:rPr>
              <w:t xml:space="preserve">1.17 </w:t>
            </w:r>
          </w:p>
        </w:tc>
      </w:tr>
      <w:tr w:rsidR="00DD200A" w:rsidRPr="00DD200A" w14:paraId="0F599929" w14:textId="77777777" w:rsidTr="00DD200A">
        <w:trPr>
          <w:trHeight w:val="57"/>
        </w:trPr>
        <w:tc>
          <w:tcPr>
            <w:tcW w:w="454" w:type="pct"/>
            <w:noWrap/>
            <w:vAlign w:val="center"/>
            <w:hideMark/>
          </w:tcPr>
          <w:p w14:paraId="1304BBCC" w14:textId="77777777" w:rsidR="00DD200A" w:rsidRPr="00DD200A" w:rsidRDefault="00DD200A" w:rsidP="00DD200A">
            <w:pPr>
              <w:spacing w:line="240" w:lineRule="auto"/>
              <w:jc w:val="center"/>
              <w:rPr>
                <w:color w:val="000000"/>
                <w:szCs w:val="22"/>
              </w:rPr>
            </w:pPr>
            <w:r w:rsidRPr="00DD200A">
              <w:rPr>
                <w:color w:val="000000"/>
                <w:szCs w:val="22"/>
              </w:rPr>
              <w:t>9</w:t>
            </w:r>
          </w:p>
        </w:tc>
        <w:tc>
          <w:tcPr>
            <w:tcW w:w="455" w:type="pct"/>
            <w:shd w:val="clear" w:color="auto" w:fill="FFFFFF" w:themeFill="background1"/>
            <w:noWrap/>
            <w:vAlign w:val="center"/>
            <w:hideMark/>
          </w:tcPr>
          <w:p w14:paraId="37A53137" w14:textId="77777777" w:rsidR="00DD200A" w:rsidRPr="00DD200A" w:rsidRDefault="00DD200A" w:rsidP="00DD200A">
            <w:pPr>
              <w:spacing w:line="240" w:lineRule="auto"/>
              <w:jc w:val="center"/>
              <w:rPr>
                <w:color w:val="000000"/>
                <w:szCs w:val="22"/>
              </w:rPr>
            </w:pPr>
            <w:r w:rsidRPr="00DD200A">
              <w:rPr>
                <w:color w:val="000000"/>
                <w:szCs w:val="22"/>
              </w:rPr>
              <w:t xml:space="preserve">143.85 </w:t>
            </w:r>
          </w:p>
        </w:tc>
        <w:tc>
          <w:tcPr>
            <w:tcW w:w="455" w:type="pct"/>
            <w:shd w:val="clear" w:color="auto" w:fill="FFFFFF" w:themeFill="background1"/>
            <w:noWrap/>
            <w:vAlign w:val="center"/>
            <w:hideMark/>
          </w:tcPr>
          <w:p w14:paraId="575DD5FC" w14:textId="77777777" w:rsidR="00DD200A" w:rsidRPr="00DD200A" w:rsidRDefault="00DD200A" w:rsidP="00DD200A">
            <w:pPr>
              <w:spacing w:line="240" w:lineRule="auto"/>
              <w:jc w:val="center"/>
              <w:rPr>
                <w:color w:val="000000"/>
                <w:szCs w:val="22"/>
              </w:rPr>
            </w:pPr>
            <w:r w:rsidRPr="00DD200A">
              <w:rPr>
                <w:color w:val="000000"/>
                <w:szCs w:val="22"/>
              </w:rPr>
              <w:t xml:space="preserve">22.83 </w:t>
            </w:r>
          </w:p>
        </w:tc>
        <w:tc>
          <w:tcPr>
            <w:tcW w:w="455" w:type="pct"/>
            <w:shd w:val="clear" w:color="auto" w:fill="FFFFFF" w:themeFill="background1"/>
            <w:noWrap/>
            <w:vAlign w:val="center"/>
            <w:hideMark/>
          </w:tcPr>
          <w:p w14:paraId="45E6F791" w14:textId="77777777" w:rsidR="00DD200A" w:rsidRPr="00DD200A" w:rsidRDefault="00DD200A" w:rsidP="00DD200A">
            <w:pPr>
              <w:spacing w:line="240" w:lineRule="auto"/>
              <w:jc w:val="center"/>
              <w:rPr>
                <w:color w:val="000000"/>
                <w:szCs w:val="22"/>
              </w:rPr>
            </w:pPr>
            <w:r w:rsidRPr="00DD200A">
              <w:rPr>
                <w:color w:val="000000"/>
                <w:szCs w:val="22"/>
              </w:rPr>
              <w:t xml:space="preserve">81.25 </w:t>
            </w:r>
          </w:p>
        </w:tc>
        <w:tc>
          <w:tcPr>
            <w:tcW w:w="455" w:type="pct"/>
            <w:shd w:val="clear" w:color="auto" w:fill="FFFFFF" w:themeFill="background1"/>
            <w:noWrap/>
            <w:vAlign w:val="center"/>
            <w:hideMark/>
          </w:tcPr>
          <w:p w14:paraId="48B45968" w14:textId="77777777" w:rsidR="00DD200A" w:rsidRPr="00DD200A" w:rsidRDefault="00DD200A" w:rsidP="00DD200A">
            <w:pPr>
              <w:spacing w:line="240" w:lineRule="auto"/>
              <w:jc w:val="center"/>
              <w:rPr>
                <w:color w:val="000000"/>
                <w:szCs w:val="22"/>
              </w:rPr>
            </w:pPr>
            <w:r w:rsidRPr="00DD200A">
              <w:rPr>
                <w:color w:val="000000"/>
                <w:szCs w:val="22"/>
              </w:rPr>
              <w:t xml:space="preserve">3.17 </w:t>
            </w:r>
          </w:p>
        </w:tc>
        <w:tc>
          <w:tcPr>
            <w:tcW w:w="455" w:type="pct"/>
            <w:shd w:val="clear" w:color="auto" w:fill="FFFFFF" w:themeFill="background1"/>
            <w:noWrap/>
            <w:vAlign w:val="center"/>
            <w:hideMark/>
          </w:tcPr>
          <w:p w14:paraId="49D6BB8E" w14:textId="77777777" w:rsidR="00DD200A" w:rsidRPr="00DD200A" w:rsidRDefault="00DD200A" w:rsidP="00DD200A">
            <w:pPr>
              <w:spacing w:line="240" w:lineRule="auto"/>
              <w:jc w:val="center"/>
              <w:rPr>
                <w:color w:val="000000"/>
                <w:szCs w:val="22"/>
              </w:rPr>
            </w:pPr>
            <w:r w:rsidRPr="00DD200A">
              <w:rPr>
                <w:color w:val="000000"/>
                <w:szCs w:val="22"/>
              </w:rPr>
              <w:t xml:space="preserve">14.33 </w:t>
            </w:r>
          </w:p>
        </w:tc>
        <w:tc>
          <w:tcPr>
            <w:tcW w:w="455" w:type="pct"/>
            <w:shd w:val="clear" w:color="auto" w:fill="FFFFFF" w:themeFill="background1"/>
            <w:noWrap/>
            <w:vAlign w:val="center"/>
            <w:hideMark/>
          </w:tcPr>
          <w:p w14:paraId="4DE60915" w14:textId="77777777" w:rsidR="00DD200A" w:rsidRPr="00DD200A" w:rsidRDefault="00DD200A" w:rsidP="00DD200A">
            <w:pPr>
              <w:spacing w:line="240" w:lineRule="auto"/>
              <w:jc w:val="center"/>
              <w:rPr>
                <w:color w:val="000000"/>
                <w:szCs w:val="22"/>
              </w:rPr>
            </w:pPr>
            <w:r w:rsidRPr="00DD200A">
              <w:rPr>
                <w:color w:val="000000"/>
                <w:szCs w:val="22"/>
              </w:rPr>
              <w:t xml:space="preserve">113.32 </w:t>
            </w:r>
          </w:p>
        </w:tc>
        <w:tc>
          <w:tcPr>
            <w:tcW w:w="455" w:type="pct"/>
            <w:shd w:val="clear" w:color="auto" w:fill="FFFFFF" w:themeFill="background1"/>
            <w:noWrap/>
            <w:vAlign w:val="center"/>
            <w:hideMark/>
          </w:tcPr>
          <w:p w14:paraId="0CF743F2" w14:textId="77777777" w:rsidR="00DD200A" w:rsidRPr="00DD200A" w:rsidRDefault="00DD200A" w:rsidP="00DD200A">
            <w:pPr>
              <w:spacing w:line="240" w:lineRule="auto"/>
              <w:jc w:val="center"/>
              <w:rPr>
                <w:color w:val="000000"/>
                <w:szCs w:val="22"/>
              </w:rPr>
            </w:pPr>
            <w:r w:rsidRPr="00DD200A">
              <w:rPr>
                <w:color w:val="000000"/>
                <w:szCs w:val="22"/>
              </w:rPr>
              <w:t xml:space="preserve">6.17 </w:t>
            </w:r>
          </w:p>
        </w:tc>
        <w:tc>
          <w:tcPr>
            <w:tcW w:w="455" w:type="pct"/>
            <w:noWrap/>
            <w:vAlign w:val="center"/>
            <w:hideMark/>
          </w:tcPr>
          <w:p w14:paraId="04F6622D" w14:textId="77777777" w:rsidR="00DD200A" w:rsidRPr="00DD200A" w:rsidRDefault="00DD200A" w:rsidP="00DD200A">
            <w:pPr>
              <w:spacing w:line="240" w:lineRule="auto"/>
              <w:jc w:val="center"/>
              <w:rPr>
                <w:color w:val="000000"/>
                <w:szCs w:val="22"/>
              </w:rPr>
            </w:pPr>
            <w:r w:rsidRPr="00DD200A">
              <w:rPr>
                <w:color w:val="000000"/>
                <w:szCs w:val="22"/>
              </w:rPr>
              <w:t xml:space="preserve">2.83 </w:t>
            </w:r>
          </w:p>
        </w:tc>
        <w:tc>
          <w:tcPr>
            <w:tcW w:w="455" w:type="pct"/>
            <w:noWrap/>
            <w:vAlign w:val="center"/>
            <w:hideMark/>
          </w:tcPr>
          <w:p w14:paraId="7B2101DB" w14:textId="77777777" w:rsidR="00DD200A" w:rsidRPr="00DD200A" w:rsidRDefault="00DD200A" w:rsidP="00DD200A">
            <w:pPr>
              <w:spacing w:line="240" w:lineRule="auto"/>
              <w:jc w:val="center"/>
              <w:rPr>
                <w:color w:val="000000"/>
                <w:szCs w:val="22"/>
              </w:rPr>
            </w:pPr>
            <w:r w:rsidRPr="00DD200A">
              <w:rPr>
                <w:color w:val="000000"/>
                <w:szCs w:val="22"/>
              </w:rPr>
              <w:t xml:space="preserve">1.83 </w:t>
            </w:r>
          </w:p>
        </w:tc>
        <w:tc>
          <w:tcPr>
            <w:tcW w:w="451" w:type="pct"/>
            <w:noWrap/>
            <w:vAlign w:val="center"/>
            <w:hideMark/>
          </w:tcPr>
          <w:p w14:paraId="3C512086" w14:textId="77777777" w:rsidR="00DD200A" w:rsidRPr="00DD200A" w:rsidRDefault="00DD200A" w:rsidP="00DD200A">
            <w:pPr>
              <w:spacing w:line="240" w:lineRule="auto"/>
              <w:jc w:val="center"/>
              <w:rPr>
                <w:color w:val="000000"/>
                <w:szCs w:val="22"/>
              </w:rPr>
            </w:pPr>
            <w:r w:rsidRPr="00DD200A">
              <w:rPr>
                <w:color w:val="000000"/>
                <w:szCs w:val="22"/>
              </w:rPr>
              <w:t xml:space="preserve">1.17 </w:t>
            </w:r>
          </w:p>
        </w:tc>
      </w:tr>
      <w:tr w:rsidR="00DD200A" w:rsidRPr="00DD200A" w14:paraId="20ABC331" w14:textId="77777777" w:rsidTr="00DD200A">
        <w:trPr>
          <w:trHeight w:val="57"/>
        </w:trPr>
        <w:tc>
          <w:tcPr>
            <w:tcW w:w="454" w:type="pct"/>
            <w:noWrap/>
            <w:vAlign w:val="center"/>
            <w:hideMark/>
          </w:tcPr>
          <w:p w14:paraId="7B55839F" w14:textId="77777777" w:rsidR="00DD200A" w:rsidRPr="00DD200A" w:rsidRDefault="00DD200A" w:rsidP="00DD200A">
            <w:pPr>
              <w:spacing w:line="240" w:lineRule="auto"/>
              <w:jc w:val="center"/>
              <w:rPr>
                <w:color w:val="000000"/>
                <w:szCs w:val="22"/>
              </w:rPr>
            </w:pPr>
            <w:r w:rsidRPr="00DD200A">
              <w:rPr>
                <w:color w:val="000000"/>
                <w:szCs w:val="22"/>
              </w:rPr>
              <w:t>10</w:t>
            </w:r>
          </w:p>
        </w:tc>
        <w:tc>
          <w:tcPr>
            <w:tcW w:w="455" w:type="pct"/>
            <w:shd w:val="clear" w:color="auto" w:fill="FFFFFF" w:themeFill="background1"/>
            <w:noWrap/>
            <w:vAlign w:val="center"/>
            <w:hideMark/>
          </w:tcPr>
          <w:p w14:paraId="1AA760C7" w14:textId="77777777" w:rsidR="00DD200A" w:rsidRPr="00DD200A" w:rsidRDefault="00DD200A" w:rsidP="00DD200A">
            <w:pPr>
              <w:spacing w:line="240" w:lineRule="auto"/>
              <w:jc w:val="center"/>
              <w:rPr>
                <w:color w:val="000000"/>
                <w:szCs w:val="22"/>
              </w:rPr>
            </w:pPr>
            <w:r w:rsidRPr="00DD200A">
              <w:rPr>
                <w:color w:val="000000"/>
                <w:szCs w:val="22"/>
              </w:rPr>
              <w:t xml:space="preserve">53.52 </w:t>
            </w:r>
          </w:p>
        </w:tc>
        <w:tc>
          <w:tcPr>
            <w:tcW w:w="455" w:type="pct"/>
            <w:shd w:val="clear" w:color="auto" w:fill="FFFFFF" w:themeFill="background1"/>
            <w:noWrap/>
            <w:vAlign w:val="center"/>
            <w:hideMark/>
          </w:tcPr>
          <w:p w14:paraId="22386911" w14:textId="77777777" w:rsidR="00DD200A" w:rsidRPr="00DD200A" w:rsidRDefault="00DD200A" w:rsidP="00DD200A">
            <w:pPr>
              <w:spacing w:line="240" w:lineRule="auto"/>
              <w:jc w:val="center"/>
              <w:rPr>
                <w:color w:val="000000"/>
                <w:szCs w:val="22"/>
              </w:rPr>
            </w:pPr>
            <w:r w:rsidRPr="00DD200A">
              <w:rPr>
                <w:color w:val="000000"/>
                <w:szCs w:val="22"/>
              </w:rPr>
              <w:t xml:space="preserve">10.31 </w:t>
            </w:r>
          </w:p>
        </w:tc>
        <w:tc>
          <w:tcPr>
            <w:tcW w:w="455" w:type="pct"/>
            <w:shd w:val="clear" w:color="auto" w:fill="FFFFFF" w:themeFill="background1"/>
            <w:noWrap/>
            <w:vAlign w:val="center"/>
            <w:hideMark/>
          </w:tcPr>
          <w:p w14:paraId="6923828C" w14:textId="77777777" w:rsidR="00DD200A" w:rsidRPr="00DD200A" w:rsidRDefault="00DD200A" w:rsidP="00DD200A">
            <w:pPr>
              <w:spacing w:line="240" w:lineRule="auto"/>
              <w:jc w:val="center"/>
              <w:rPr>
                <w:color w:val="000000"/>
                <w:szCs w:val="22"/>
              </w:rPr>
            </w:pPr>
            <w:r w:rsidRPr="00DD200A">
              <w:rPr>
                <w:color w:val="000000"/>
                <w:szCs w:val="22"/>
              </w:rPr>
              <w:t xml:space="preserve">22.33 </w:t>
            </w:r>
          </w:p>
        </w:tc>
        <w:tc>
          <w:tcPr>
            <w:tcW w:w="455" w:type="pct"/>
            <w:shd w:val="clear" w:color="auto" w:fill="FFFFFF" w:themeFill="background1"/>
            <w:noWrap/>
            <w:vAlign w:val="center"/>
            <w:hideMark/>
          </w:tcPr>
          <w:p w14:paraId="125418BE" w14:textId="77777777" w:rsidR="00DD200A" w:rsidRPr="00DD200A" w:rsidRDefault="00DD200A" w:rsidP="00DD200A">
            <w:pPr>
              <w:spacing w:line="240" w:lineRule="auto"/>
              <w:jc w:val="center"/>
              <w:rPr>
                <w:color w:val="000000"/>
                <w:szCs w:val="22"/>
              </w:rPr>
            </w:pPr>
            <w:r w:rsidRPr="00DD200A">
              <w:rPr>
                <w:color w:val="000000"/>
                <w:szCs w:val="22"/>
              </w:rPr>
              <w:t xml:space="preserve">2.00 </w:t>
            </w:r>
          </w:p>
        </w:tc>
        <w:tc>
          <w:tcPr>
            <w:tcW w:w="455" w:type="pct"/>
            <w:shd w:val="clear" w:color="auto" w:fill="FFFFFF" w:themeFill="background1"/>
            <w:noWrap/>
            <w:vAlign w:val="center"/>
            <w:hideMark/>
          </w:tcPr>
          <w:p w14:paraId="3F45E95F" w14:textId="77777777" w:rsidR="00DD200A" w:rsidRPr="00DD200A" w:rsidRDefault="00DD200A" w:rsidP="00DD200A">
            <w:pPr>
              <w:spacing w:line="240" w:lineRule="auto"/>
              <w:jc w:val="center"/>
              <w:rPr>
                <w:color w:val="000000"/>
                <w:szCs w:val="22"/>
              </w:rPr>
            </w:pPr>
            <w:r w:rsidRPr="00DD200A">
              <w:rPr>
                <w:color w:val="000000"/>
                <w:szCs w:val="22"/>
              </w:rPr>
              <w:t xml:space="preserve">16.00 </w:t>
            </w:r>
          </w:p>
        </w:tc>
        <w:tc>
          <w:tcPr>
            <w:tcW w:w="455" w:type="pct"/>
            <w:shd w:val="clear" w:color="auto" w:fill="FFFFFF" w:themeFill="background1"/>
            <w:noWrap/>
            <w:vAlign w:val="center"/>
            <w:hideMark/>
          </w:tcPr>
          <w:p w14:paraId="7816ABC3" w14:textId="77777777" w:rsidR="00DD200A" w:rsidRPr="00DD200A" w:rsidRDefault="00DD200A" w:rsidP="00DD200A">
            <w:pPr>
              <w:spacing w:line="240" w:lineRule="auto"/>
              <w:jc w:val="center"/>
              <w:rPr>
                <w:color w:val="000000"/>
                <w:szCs w:val="22"/>
              </w:rPr>
            </w:pPr>
            <w:r w:rsidRPr="00DD200A">
              <w:rPr>
                <w:color w:val="000000"/>
                <w:szCs w:val="22"/>
              </w:rPr>
              <w:t xml:space="preserve">36.55 </w:t>
            </w:r>
          </w:p>
        </w:tc>
        <w:tc>
          <w:tcPr>
            <w:tcW w:w="455" w:type="pct"/>
            <w:shd w:val="clear" w:color="auto" w:fill="FFFFFF" w:themeFill="background1"/>
            <w:noWrap/>
            <w:vAlign w:val="center"/>
            <w:hideMark/>
          </w:tcPr>
          <w:p w14:paraId="18C85845" w14:textId="77777777" w:rsidR="00DD200A" w:rsidRPr="00DD200A" w:rsidRDefault="00DD200A" w:rsidP="00DD200A">
            <w:pPr>
              <w:spacing w:line="240" w:lineRule="auto"/>
              <w:jc w:val="center"/>
              <w:rPr>
                <w:color w:val="000000"/>
                <w:szCs w:val="22"/>
              </w:rPr>
            </w:pPr>
            <w:r w:rsidRPr="00DD200A">
              <w:rPr>
                <w:color w:val="000000"/>
                <w:szCs w:val="22"/>
              </w:rPr>
              <w:t xml:space="preserve">4.83 </w:t>
            </w:r>
          </w:p>
        </w:tc>
        <w:tc>
          <w:tcPr>
            <w:tcW w:w="455" w:type="pct"/>
            <w:noWrap/>
            <w:vAlign w:val="center"/>
            <w:hideMark/>
          </w:tcPr>
          <w:p w14:paraId="58EF0F6E" w14:textId="77777777" w:rsidR="00DD200A" w:rsidRPr="00DD200A" w:rsidRDefault="00DD200A" w:rsidP="00DD200A">
            <w:pPr>
              <w:spacing w:line="240" w:lineRule="auto"/>
              <w:jc w:val="center"/>
              <w:rPr>
                <w:color w:val="000000"/>
                <w:szCs w:val="22"/>
              </w:rPr>
            </w:pPr>
            <w:r w:rsidRPr="00DD200A">
              <w:rPr>
                <w:color w:val="000000"/>
                <w:szCs w:val="22"/>
              </w:rPr>
              <w:t xml:space="preserve">1.33 </w:t>
            </w:r>
          </w:p>
        </w:tc>
        <w:tc>
          <w:tcPr>
            <w:tcW w:w="455" w:type="pct"/>
            <w:noWrap/>
            <w:vAlign w:val="center"/>
            <w:hideMark/>
          </w:tcPr>
          <w:p w14:paraId="662FC9EC" w14:textId="77777777" w:rsidR="00DD200A" w:rsidRPr="00DD200A" w:rsidRDefault="00DD200A" w:rsidP="00DD200A">
            <w:pPr>
              <w:spacing w:line="240" w:lineRule="auto"/>
              <w:jc w:val="center"/>
              <w:rPr>
                <w:color w:val="000000"/>
                <w:szCs w:val="22"/>
              </w:rPr>
            </w:pPr>
            <w:r w:rsidRPr="00DD200A">
              <w:rPr>
                <w:color w:val="000000"/>
                <w:szCs w:val="22"/>
              </w:rPr>
              <w:t xml:space="preserve">0.33 </w:t>
            </w:r>
          </w:p>
        </w:tc>
        <w:tc>
          <w:tcPr>
            <w:tcW w:w="451" w:type="pct"/>
            <w:noWrap/>
            <w:vAlign w:val="center"/>
            <w:hideMark/>
          </w:tcPr>
          <w:p w14:paraId="52625034" w14:textId="77777777" w:rsidR="00DD200A" w:rsidRPr="00DD200A" w:rsidRDefault="00DD200A" w:rsidP="00DD200A">
            <w:pPr>
              <w:spacing w:line="240" w:lineRule="auto"/>
              <w:jc w:val="center"/>
              <w:rPr>
                <w:color w:val="000000"/>
                <w:szCs w:val="22"/>
              </w:rPr>
            </w:pPr>
            <w:r w:rsidRPr="00DD200A">
              <w:rPr>
                <w:color w:val="000000"/>
                <w:szCs w:val="22"/>
              </w:rPr>
              <w:t xml:space="preserve">0.33 </w:t>
            </w:r>
          </w:p>
        </w:tc>
      </w:tr>
      <w:tr w:rsidR="00DD200A" w:rsidRPr="00DD200A" w14:paraId="4E4CCF07" w14:textId="77777777" w:rsidTr="00DD200A">
        <w:trPr>
          <w:trHeight w:val="57"/>
        </w:trPr>
        <w:tc>
          <w:tcPr>
            <w:tcW w:w="454" w:type="pct"/>
            <w:noWrap/>
            <w:vAlign w:val="center"/>
            <w:hideMark/>
          </w:tcPr>
          <w:p w14:paraId="786C02A4" w14:textId="77777777" w:rsidR="00DD200A" w:rsidRPr="00DD200A" w:rsidRDefault="00DD200A" w:rsidP="00DD200A">
            <w:pPr>
              <w:spacing w:line="240" w:lineRule="auto"/>
              <w:jc w:val="center"/>
              <w:rPr>
                <w:color w:val="000000"/>
                <w:szCs w:val="22"/>
              </w:rPr>
            </w:pPr>
            <w:r w:rsidRPr="00DD200A">
              <w:rPr>
                <w:color w:val="000000"/>
                <w:szCs w:val="22"/>
              </w:rPr>
              <w:t>11</w:t>
            </w:r>
          </w:p>
        </w:tc>
        <w:tc>
          <w:tcPr>
            <w:tcW w:w="455" w:type="pct"/>
            <w:noWrap/>
            <w:vAlign w:val="center"/>
            <w:hideMark/>
          </w:tcPr>
          <w:p w14:paraId="62AE5798" w14:textId="77777777" w:rsidR="00DD200A" w:rsidRPr="00DD200A" w:rsidRDefault="00DD200A" w:rsidP="00DD200A">
            <w:pPr>
              <w:spacing w:line="240" w:lineRule="auto"/>
              <w:jc w:val="center"/>
              <w:rPr>
                <w:color w:val="000000"/>
                <w:szCs w:val="22"/>
              </w:rPr>
            </w:pPr>
            <w:r w:rsidRPr="00DD200A">
              <w:rPr>
                <w:color w:val="000000"/>
                <w:szCs w:val="22"/>
              </w:rPr>
              <w:t xml:space="preserve">60.05 </w:t>
            </w:r>
          </w:p>
        </w:tc>
        <w:tc>
          <w:tcPr>
            <w:tcW w:w="455" w:type="pct"/>
            <w:noWrap/>
            <w:vAlign w:val="center"/>
            <w:hideMark/>
          </w:tcPr>
          <w:p w14:paraId="55635289" w14:textId="77777777" w:rsidR="00DD200A" w:rsidRPr="00DD200A" w:rsidRDefault="00DD200A" w:rsidP="00DD200A">
            <w:pPr>
              <w:spacing w:line="240" w:lineRule="auto"/>
              <w:jc w:val="center"/>
              <w:rPr>
                <w:color w:val="000000"/>
                <w:szCs w:val="22"/>
              </w:rPr>
            </w:pPr>
            <w:r w:rsidRPr="00DD200A">
              <w:rPr>
                <w:color w:val="000000"/>
                <w:szCs w:val="22"/>
              </w:rPr>
              <w:t xml:space="preserve">11.57 </w:t>
            </w:r>
          </w:p>
        </w:tc>
        <w:tc>
          <w:tcPr>
            <w:tcW w:w="455" w:type="pct"/>
            <w:noWrap/>
            <w:vAlign w:val="center"/>
            <w:hideMark/>
          </w:tcPr>
          <w:p w14:paraId="5E623652" w14:textId="77777777" w:rsidR="00DD200A" w:rsidRPr="00DD200A" w:rsidRDefault="00DD200A" w:rsidP="00DD200A">
            <w:pPr>
              <w:spacing w:line="240" w:lineRule="auto"/>
              <w:jc w:val="center"/>
              <w:rPr>
                <w:color w:val="000000"/>
                <w:szCs w:val="22"/>
              </w:rPr>
            </w:pPr>
            <w:r w:rsidRPr="00DD200A">
              <w:rPr>
                <w:color w:val="000000"/>
                <w:szCs w:val="22"/>
              </w:rPr>
              <w:t xml:space="preserve">26.00 </w:t>
            </w:r>
          </w:p>
        </w:tc>
        <w:tc>
          <w:tcPr>
            <w:tcW w:w="455" w:type="pct"/>
            <w:noWrap/>
            <w:vAlign w:val="center"/>
            <w:hideMark/>
          </w:tcPr>
          <w:p w14:paraId="78CADED9" w14:textId="77777777" w:rsidR="00DD200A" w:rsidRPr="00DD200A" w:rsidRDefault="00DD200A" w:rsidP="00DD200A">
            <w:pPr>
              <w:spacing w:line="240" w:lineRule="auto"/>
              <w:jc w:val="center"/>
              <w:rPr>
                <w:color w:val="000000"/>
                <w:szCs w:val="22"/>
              </w:rPr>
            </w:pPr>
            <w:r w:rsidRPr="00DD200A">
              <w:rPr>
                <w:color w:val="000000"/>
                <w:szCs w:val="22"/>
              </w:rPr>
              <w:t xml:space="preserve">1.83 </w:t>
            </w:r>
          </w:p>
        </w:tc>
        <w:tc>
          <w:tcPr>
            <w:tcW w:w="455" w:type="pct"/>
            <w:noWrap/>
            <w:vAlign w:val="center"/>
            <w:hideMark/>
          </w:tcPr>
          <w:p w14:paraId="19D41CBA" w14:textId="77777777" w:rsidR="00DD200A" w:rsidRPr="00DD200A" w:rsidRDefault="00DD200A" w:rsidP="00DD200A">
            <w:pPr>
              <w:spacing w:line="240" w:lineRule="auto"/>
              <w:jc w:val="center"/>
              <w:rPr>
                <w:color w:val="000000"/>
                <w:szCs w:val="22"/>
              </w:rPr>
            </w:pPr>
            <w:r w:rsidRPr="00DD200A">
              <w:rPr>
                <w:color w:val="000000"/>
                <w:szCs w:val="22"/>
              </w:rPr>
              <w:t xml:space="preserve">13.17 </w:t>
            </w:r>
          </w:p>
        </w:tc>
        <w:tc>
          <w:tcPr>
            <w:tcW w:w="455" w:type="pct"/>
            <w:noWrap/>
            <w:vAlign w:val="center"/>
            <w:hideMark/>
          </w:tcPr>
          <w:p w14:paraId="795EC2A4" w14:textId="77777777" w:rsidR="00DD200A" w:rsidRPr="00DD200A" w:rsidRDefault="00DD200A" w:rsidP="00DD200A">
            <w:pPr>
              <w:spacing w:line="240" w:lineRule="auto"/>
              <w:jc w:val="center"/>
              <w:rPr>
                <w:color w:val="000000"/>
                <w:szCs w:val="22"/>
              </w:rPr>
            </w:pPr>
            <w:r w:rsidRPr="00DD200A">
              <w:rPr>
                <w:color w:val="000000"/>
                <w:szCs w:val="22"/>
              </w:rPr>
              <w:t xml:space="preserve">35.35 </w:t>
            </w:r>
          </w:p>
        </w:tc>
        <w:tc>
          <w:tcPr>
            <w:tcW w:w="455" w:type="pct"/>
            <w:noWrap/>
            <w:vAlign w:val="center"/>
            <w:hideMark/>
          </w:tcPr>
          <w:p w14:paraId="435DFAD3" w14:textId="77777777" w:rsidR="00DD200A" w:rsidRPr="00DD200A" w:rsidRDefault="00DD200A" w:rsidP="00DD200A">
            <w:pPr>
              <w:spacing w:line="240" w:lineRule="auto"/>
              <w:jc w:val="center"/>
              <w:rPr>
                <w:color w:val="000000"/>
                <w:szCs w:val="22"/>
              </w:rPr>
            </w:pPr>
            <w:r w:rsidRPr="00DD200A">
              <w:rPr>
                <w:color w:val="000000"/>
                <w:szCs w:val="22"/>
              </w:rPr>
              <w:t xml:space="preserve">5.00 </w:t>
            </w:r>
          </w:p>
        </w:tc>
        <w:tc>
          <w:tcPr>
            <w:tcW w:w="455" w:type="pct"/>
            <w:noWrap/>
            <w:vAlign w:val="center"/>
            <w:hideMark/>
          </w:tcPr>
          <w:p w14:paraId="076C4433" w14:textId="77777777" w:rsidR="00DD200A" w:rsidRPr="00DD200A" w:rsidRDefault="00DD200A" w:rsidP="00DD200A">
            <w:pPr>
              <w:spacing w:line="240" w:lineRule="auto"/>
              <w:jc w:val="center"/>
              <w:rPr>
                <w:color w:val="000000"/>
                <w:szCs w:val="22"/>
              </w:rPr>
            </w:pPr>
            <w:r w:rsidRPr="00DD200A">
              <w:rPr>
                <w:color w:val="000000"/>
                <w:szCs w:val="22"/>
              </w:rPr>
              <w:t xml:space="preserve">1.33 </w:t>
            </w:r>
          </w:p>
        </w:tc>
        <w:tc>
          <w:tcPr>
            <w:tcW w:w="455" w:type="pct"/>
            <w:noWrap/>
            <w:vAlign w:val="center"/>
            <w:hideMark/>
          </w:tcPr>
          <w:p w14:paraId="5F81204F" w14:textId="77777777" w:rsidR="00DD200A" w:rsidRPr="00DD200A" w:rsidRDefault="00DD200A" w:rsidP="00DD200A">
            <w:pPr>
              <w:spacing w:line="240" w:lineRule="auto"/>
              <w:jc w:val="center"/>
              <w:rPr>
                <w:color w:val="000000"/>
                <w:szCs w:val="22"/>
              </w:rPr>
            </w:pPr>
            <w:r w:rsidRPr="00DD200A">
              <w:rPr>
                <w:color w:val="000000"/>
                <w:szCs w:val="22"/>
              </w:rPr>
              <w:t xml:space="preserve">0.83 </w:t>
            </w:r>
          </w:p>
        </w:tc>
        <w:tc>
          <w:tcPr>
            <w:tcW w:w="451" w:type="pct"/>
            <w:noWrap/>
            <w:vAlign w:val="center"/>
            <w:hideMark/>
          </w:tcPr>
          <w:p w14:paraId="77C150FC" w14:textId="77777777" w:rsidR="00DD200A" w:rsidRPr="00DD200A" w:rsidRDefault="00DD200A" w:rsidP="00DD200A">
            <w:pPr>
              <w:spacing w:line="240" w:lineRule="auto"/>
              <w:jc w:val="center"/>
              <w:rPr>
                <w:color w:val="000000"/>
                <w:szCs w:val="22"/>
              </w:rPr>
            </w:pPr>
            <w:r w:rsidRPr="00DD200A">
              <w:rPr>
                <w:color w:val="000000"/>
                <w:szCs w:val="22"/>
              </w:rPr>
              <w:t xml:space="preserve">0.17 </w:t>
            </w:r>
          </w:p>
        </w:tc>
      </w:tr>
      <w:tr w:rsidR="00DD200A" w:rsidRPr="00DD200A" w14:paraId="7A72D074" w14:textId="77777777" w:rsidTr="00DD200A">
        <w:trPr>
          <w:trHeight w:val="57"/>
        </w:trPr>
        <w:tc>
          <w:tcPr>
            <w:tcW w:w="454" w:type="pct"/>
            <w:noWrap/>
            <w:vAlign w:val="center"/>
            <w:hideMark/>
          </w:tcPr>
          <w:p w14:paraId="73AF2691" w14:textId="77777777" w:rsidR="00DD200A" w:rsidRPr="00DD200A" w:rsidRDefault="00DD200A" w:rsidP="00DD200A">
            <w:pPr>
              <w:spacing w:line="240" w:lineRule="auto"/>
              <w:jc w:val="center"/>
              <w:rPr>
                <w:color w:val="000000"/>
                <w:szCs w:val="22"/>
              </w:rPr>
            </w:pPr>
            <w:r w:rsidRPr="00DD200A">
              <w:rPr>
                <w:color w:val="000000"/>
                <w:szCs w:val="22"/>
              </w:rPr>
              <w:t>12</w:t>
            </w:r>
          </w:p>
        </w:tc>
        <w:tc>
          <w:tcPr>
            <w:tcW w:w="455" w:type="pct"/>
            <w:noWrap/>
            <w:vAlign w:val="center"/>
            <w:hideMark/>
          </w:tcPr>
          <w:p w14:paraId="21677F84" w14:textId="77777777" w:rsidR="00DD200A" w:rsidRPr="00DD200A" w:rsidRDefault="00DD200A" w:rsidP="00DD200A">
            <w:pPr>
              <w:spacing w:line="240" w:lineRule="auto"/>
              <w:jc w:val="center"/>
              <w:rPr>
                <w:color w:val="000000"/>
                <w:szCs w:val="22"/>
              </w:rPr>
            </w:pPr>
            <w:r w:rsidRPr="00DD200A">
              <w:rPr>
                <w:color w:val="000000"/>
                <w:szCs w:val="22"/>
              </w:rPr>
              <w:t xml:space="preserve">39.95 </w:t>
            </w:r>
          </w:p>
        </w:tc>
        <w:tc>
          <w:tcPr>
            <w:tcW w:w="455" w:type="pct"/>
            <w:noWrap/>
            <w:vAlign w:val="center"/>
            <w:hideMark/>
          </w:tcPr>
          <w:p w14:paraId="1A93A1BA" w14:textId="77777777" w:rsidR="00DD200A" w:rsidRPr="00DD200A" w:rsidRDefault="00DD200A" w:rsidP="00DD200A">
            <w:pPr>
              <w:spacing w:line="240" w:lineRule="auto"/>
              <w:jc w:val="center"/>
              <w:rPr>
                <w:color w:val="000000"/>
                <w:szCs w:val="22"/>
              </w:rPr>
            </w:pPr>
            <w:r w:rsidRPr="00DD200A">
              <w:rPr>
                <w:color w:val="000000"/>
                <w:szCs w:val="22"/>
              </w:rPr>
              <w:t xml:space="preserve">6.18 </w:t>
            </w:r>
          </w:p>
        </w:tc>
        <w:tc>
          <w:tcPr>
            <w:tcW w:w="455" w:type="pct"/>
            <w:noWrap/>
            <w:vAlign w:val="center"/>
            <w:hideMark/>
          </w:tcPr>
          <w:p w14:paraId="2CB02DF2" w14:textId="77777777" w:rsidR="00DD200A" w:rsidRPr="00DD200A" w:rsidRDefault="00DD200A" w:rsidP="00DD200A">
            <w:pPr>
              <w:spacing w:line="240" w:lineRule="auto"/>
              <w:jc w:val="center"/>
              <w:rPr>
                <w:color w:val="000000"/>
                <w:szCs w:val="22"/>
              </w:rPr>
            </w:pPr>
            <w:r w:rsidRPr="00DD200A">
              <w:rPr>
                <w:color w:val="000000"/>
                <w:szCs w:val="22"/>
              </w:rPr>
              <w:t xml:space="preserve">11.73 </w:t>
            </w:r>
          </w:p>
        </w:tc>
        <w:tc>
          <w:tcPr>
            <w:tcW w:w="455" w:type="pct"/>
            <w:noWrap/>
            <w:vAlign w:val="center"/>
            <w:hideMark/>
          </w:tcPr>
          <w:p w14:paraId="7DDF5A6D" w14:textId="77777777" w:rsidR="00DD200A" w:rsidRPr="00DD200A" w:rsidRDefault="00DD200A" w:rsidP="00DD200A">
            <w:pPr>
              <w:spacing w:line="240" w:lineRule="auto"/>
              <w:jc w:val="center"/>
              <w:rPr>
                <w:color w:val="000000"/>
                <w:szCs w:val="22"/>
              </w:rPr>
            </w:pPr>
            <w:r w:rsidRPr="00DD200A">
              <w:rPr>
                <w:color w:val="000000"/>
                <w:szCs w:val="22"/>
              </w:rPr>
              <w:t xml:space="preserve">2.50 </w:t>
            </w:r>
          </w:p>
        </w:tc>
        <w:tc>
          <w:tcPr>
            <w:tcW w:w="455" w:type="pct"/>
            <w:noWrap/>
            <w:vAlign w:val="center"/>
            <w:hideMark/>
          </w:tcPr>
          <w:p w14:paraId="7C9D0CAB" w14:textId="77777777" w:rsidR="00DD200A" w:rsidRPr="00DD200A" w:rsidRDefault="00DD200A" w:rsidP="00DD200A">
            <w:pPr>
              <w:spacing w:line="240" w:lineRule="auto"/>
              <w:jc w:val="center"/>
              <w:rPr>
                <w:color w:val="000000"/>
                <w:szCs w:val="22"/>
              </w:rPr>
            </w:pPr>
            <w:r w:rsidRPr="00DD200A">
              <w:rPr>
                <w:color w:val="000000"/>
                <w:szCs w:val="22"/>
              </w:rPr>
              <w:t xml:space="preserve">13.67 </w:t>
            </w:r>
          </w:p>
        </w:tc>
        <w:tc>
          <w:tcPr>
            <w:tcW w:w="455" w:type="pct"/>
            <w:noWrap/>
            <w:vAlign w:val="center"/>
            <w:hideMark/>
          </w:tcPr>
          <w:p w14:paraId="2FFBECBD" w14:textId="77777777" w:rsidR="00DD200A" w:rsidRPr="00DD200A" w:rsidRDefault="00DD200A" w:rsidP="00DD200A">
            <w:pPr>
              <w:spacing w:line="240" w:lineRule="auto"/>
              <w:jc w:val="center"/>
              <w:rPr>
                <w:color w:val="000000"/>
                <w:szCs w:val="22"/>
              </w:rPr>
            </w:pPr>
            <w:r w:rsidRPr="00DD200A">
              <w:rPr>
                <w:color w:val="000000"/>
                <w:szCs w:val="22"/>
              </w:rPr>
              <w:t xml:space="preserve">18.70 </w:t>
            </w:r>
          </w:p>
        </w:tc>
        <w:tc>
          <w:tcPr>
            <w:tcW w:w="455" w:type="pct"/>
            <w:noWrap/>
            <w:vAlign w:val="center"/>
            <w:hideMark/>
          </w:tcPr>
          <w:p w14:paraId="6EB5E8CC" w14:textId="77777777" w:rsidR="00DD200A" w:rsidRPr="00DD200A" w:rsidRDefault="00DD200A" w:rsidP="00DD200A">
            <w:pPr>
              <w:spacing w:line="240" w:lineRule="auto"/>
              <w:jc w:val="center"/>
              <w:rPr>
                <w:color w:val="000000"/>
                <w:szCs w:val="22"/>
              </w:rPr>
            </w:pPr>
            <w:r w:rsidRPr="00DD200A">
              <w:rPr>
                <w:color w:val="000000"/>
                <w:szCs w:val="22"/>
              </w:rPr>
              <w:t xml:space="preserve">5.50 </w:t>
            </w:r>
          </w:p>
        </w:tc>
        <w:tc>
          <w:tcPr>
            <w:tcW w:w="455" w:type="pct"/>
            <w:noWrap/>
            <w:vAlign w:val="center"/>
            <w:hideMark/>
          </w:tcPr>
          <w:p w14:paraId="53B0C7A7" w14:textId="77777777" w:rsidR="00DD200A" w:rsidRPr="00DD200A" w:rsidRDefault="00DD200A" w:rsidP="00DD200A">
            <w:pPr>
              <w:spacing w:line="240" w:lineRule="auto"/>
              <w:jc w:val="center"/>
              <w:rPr>
                <w:color w:val="000000"/>
                <w:szCs w:val="22"/>
              </w:rPr>
            </w:pPr>
            <w:r w:rsidRPr="00DD200A">
              <w:rPr>
                <w:color w:val="000000"/>
                <w:szCs w:val="22"/>
              </w:rPr>
              <w:t xml:space="preserve">0.67 </w:t>
            </w:r>
          </w:p>
        </w:tc>
        <w:tc>
          <w:tcPr>
            <w:tcW w:w="455" w:type="pct"/>
            <w:noWrap/>
            <w:vAlign w:val="center"/>
            <w:hideMark/>
          </w:tcPr>
          <w:p w14:paraId="3FE84116" w14:textId="77777777" w:rsidR="00DD200A" w:rsidRPr="00DD200A" w:rsidRDefault="00DD200A" w:rsidP="00DD200A">
            <w:pPr>
              <w:spacing w:line="240" w:lineRule="auto"/>
              <w:jc w:val="center"/>
              <w:rPr>
                <w:color w:val="000000"/>
                <w:szCs w:val="22"/>
              </w:rPr>
            </w:pPr>
            <w:r w:rsidRPr="00DD200A">
              <w:rPr>
                <w:color w:val="000000"/>
                <w:szCs w:val="22"/>
              </w:rPr>
              <w:t xml:space="preserve">0.17 </w:t>
            </w:r>
          </w:p>
        </w:tc>
        <w:tc>
          <w:tcPr>
            <w:tcW w:w="451" w:type="pct"/>
            <w:noWrap/>
            <w:vAlign w:val="center"/>
            <w:hideMark/>
          </w:tcPr>
          <w:p w14:paraId="4C15C6A7" w14:textId="77777777" w:rsidR="00DD200A" w:rsidRPr="00DD200A" w:rsidRDefault="00DD200A" w:rsidP="00DD200A">
            <w:pPr>
              <w:spacing w:line="240" w:lineRule="auto"/>
              <w:jc w:val="center"/>
              <w:rPr>
                <w:color w:val="000000"/>
                <w:szCs w:val="22"/>
              </w:rPr>
            </w:pPr>
            <w:r w:rsidRPr="00DD200A">
              <w:rPr>
                <w:color w:val="000000"/>
                <w:szCs w:val="22"/>
              </w:rPr>
              <w:t xml:space="preserve">0.00 </w:t>
            </w:r>
          </w:p>
        </w:tc>
      </w:tr>
      <w:tr w:rsidR="00DD200A" w:rsidRPr="00DD200A" w14:paraId="7E49474D" w14:textId="77777777" w:rsidTr="00DD200A">
        <w:trPr>
          <w:trHeight w:val="57"/>
        </w:trPr>
        <w:tc>
          <w:tcPr>
            <w:tcW w:w="454" w:type="pct"/>
            <w:noWrap/>
            <w:vAlign w:val="center"/>
            <w:hideMark/>
          </w:tcPr>
          <w:p w14:paraId="21B3DF8A" w14:textId="77777777" w:rsidR="00DD200A" w:rsidRPr="00DD200A" w:rsidRDefault="00DD200A" w:rsidP="00DD200A">
            <w:pPr>
              <w:spacing w:line="240" w:lineRule="auto"/>
              <w:jc w:val="center"/>
              <w:rPr>
                <w:color w:val="000000"/>
                <w:szCs w:val="22"/>
              </w:rPr>
            </w:pPr>
            <w:r w:rsidRPr="00DD200A">
              <w:rPr>
                <w:color w:val="000000"/>
                <w:szCs w:val="22"/>
              </w:rPr>
              <w:t>Mean</w:t>
            </w:r>
          </w:p>
        </w:tc>
        <w:tc>
          <w:tcPr>
            <w:tcW w:w="455" w:type="pct"/>
            <w:noWrap/>
            <w:vAlign w:val="center"/>
            <w:hideMark/>
          </w:tcPr>
          <w:p w14:paraId="0C936C1B" w14:textId="77777777" w:rsidR="00DD200A" w:rsidRPr="00DD200A" w:rsidRDefault="00DD200A" w:rsidP="00DD200A">
            <w:pPr>
              <w:spacing w:line="240" w:lineRule="auto"/>
              <w:jc w:val="center"/>
              <w:rPr>
                <w:color w:val="000000"/>
                <w:szCs w:val="22"/>
              </w:rPr>
            </w:pPr>
            <w:r w:rsidRPr="00DD200A">
              <w:rPr>
                <w:color w:val="000000"/>
                <w:szCs w:val="22"/>
              </w:rPr>
              <w:t xml:space="preserve">98.58 </w:t>
            </w:r>
          </w:p>
        </w:tc>
        <w:tc>
          <w:tcPr>
            <w:tcW w:w="455" w:type="pct"/>
            <w:noWrap/>
            <w:vAlign w:val="center"/>
            <w:hideMark/>
          </w:tcPr>
          <w:p w14:paraId="0EA6F96A" w14:textId="77777777" w:rsidR="00DD200A" w:rsidRPr="00DD200A" w:rsidRDefault="00DD200A" w:rsidP="00DD200A">
            <w:pPr>
              <w:spacing w:line="240" w:lineRule="auto"/>
              <w:jc w:val="center"/>
              <w:rPr>
                <w:color w:val="000000"/>
                <w:szCs w:val="22"/>
              </w:rPr>
            </w:pPr>
            <w:r w:rsidRPr="00DD200A">
              <w:rPr>
                <w:color w:val="000000"/>
                <w:szCs w:val="22"/>
              </w:rPr>
              <w:t xml:space="preserve">13.31 </w:t>
            </w:r>
          </w:p>
        </w:tc>
        <w:tc>
          <w:tcPr>
            <w:tcW w:w="455" w:type="pct"/>
            <w:noWrap/>
            <w:vAlign w:val="center"/>
            <w:hideMark/>
          </w:tcPr>
          <w:p w14:paraId="36BB146D" w14:textId="77777777" w:rsidR="00DD200A" w:rsidRPr="00DD200A" w:rsidRDefault="00DD200A" w:rsidP="00DD200A">
            <w:pPr>
              <w:spacing w:line="240" w:lineRule="auto"/>
              <w:jc w:val="center"/>
              <w:rPr>
                <w:color w:val="000000"/>
                <w:szCs w:val="22"/>
              </w:rPr>
            </w:pPr>
            <w:r w:rsidRPr="00DD200A">
              <w:rPr>
                <w:color w:val="000000"/>
                <w:szCs w:val="22"/>
              </w:rPr>
              <w:t xml:space="preserve">37.52 </w:t>
            </w:r>
          </w:p>
        </w:tc>
        <w:tc>
          <w:tcPr>
            <w:tcW w:w="455" w:type="pct"/>
            <w:noWrap/>
            <w:vAlign w:val="center"/>
            <w:hideMark/>
          </w:tcPr>
          <w:p w14:paraId="420B66ED" w14:textId="77777777" w:rsidR="00DD200A" w:rsidRPr="00DD200A" w:rsidRDefault="00DD200A" w:rsidP="00DD200A">
            <w:pPr>
              <w:spacing w:line="240" w:lineRule="auto"/>
              <w:jc w:val="center"/>
              <w:rPr>
                <w:color w:val="000000"/>
                <w:szCs w:val="22"/>
              </w:rPr>
            </w:pPr>
            <w:r w:rsidRPr="00DD200A">
              <w:rPr>
                <w:color w:val="000000"/>
                <w:szCs w:val="22"/>
              </w:rPr>
              <w:t xml:space="preserve">2.90 </w:t>
            </w:r>
          </w:p>
        </w:tc>
        <w:tc>
          <w:tcPr>
            <w:tcW w:w="455" w:type="pct"/>
            <w:noWrap/>
            <w:vAlign w:val="center"/>
            <w:hideMark/>
          </w:tcPr>
          <w:p w14:paraId="4A7856F5" w14:textId="77777777" w:rsidR="00DD200A" w:rsidRPr="00DD200A" w:rsidRDefault="00DD200A" w:rsidP="00DD200A">
            <w:pPr>
              <w:spacing w:line="240" w:lineRule="auto"/>
              <w:jc w:val="center"/>
              <w:rPr>
                <w:color w:val="000000"/>
                <w:szCs w:val="22"/>
              </w:rPr>
            </w:pPr>
            <w:r w:rsidRPr="00DD200A">
              <w:rPr>
                <w:color w:val="000000"/>
                <w:szCs w:val="22"/>
              </w:rPr>
              <w:t xml:space="preserve">11.85 </w:t>
            </w:r>
          </w:p>
        </w:tc>
        <w:tc>
          <w:tcPr>
            <w:tcW w:w="455" w:type="pct"/>
            <w:noWrap/>
            <w:vAlign w:val="center"/>
            <w:hideMark/>
          </w:tcPr>
          <w:p w14:paraId="05ACCC13" w14:textId="77777777" w:rsidR="00DD200A" w:rsidRPr="00DD200A" w:rsidRDefault="00DD200A" w:rsidP="00DD200A">
            <w:pPr>
              <w:spacing w:line="240" w:lineRule="auto"/>
              <w:jc w:val="center"/>
              <w:rPr>
                <w:color w:val="000000"/>
                <w:szCs w:val="22"/>
              </w:rPr>
            </w:pPr>
            <w:r w:rsidRPr="00DD200A">
              <w:rPr>
                <w:color w:val="000000"/>
                <w:szCs w:val="22"/>
              </w:rPr>
              <w:t xml:space="preserve">52.17 </w:t>
            </w:r>
          </w:p>
        </w:tc>
        <w:tc>
          <w:tcPr>
            <w:tcW w:w="455" w:type="pct"/>
            <w:noWrap/>
            <w:vAlign w:val="center"/>
            <w:hideMark/>
          </w:tcPr>
          <w:p w14:paraId="511DAAED" w14:textId="77777777" w:rsidR="00DD200A" w:rsidRPr="00DD200A" w:rsidRDefault="00DD200A" w:rsidP="00DD200A">
            <w:pPr>
              <w:spacing w:line="240" w:lineRule="auto"/>
              <w:jc w:val="center"/>
              <w:rPr>
                <w:color w:val="000000"/>
                <w:szCs w:val="22"/>
              </w:rPr>
            </w:pPr>
            <w:r w:rsidRPr="00DD200A">
              <w:rPr>
                <w:color w:val="000000"/>
                <w:szCs w:val="22"/>
              </w:rPr>
              <w:t xml:space="preserve">6.92 </w:t>
            </w:r>
          </w:p>
        </w:tc>
        <w:tc>
          <w:tcPr>
            <w:tcW w:w="455" w:type="pct"/>
            <w:noWrap/>
            <w:vAlign w:val="center"/>
            <w:hideMark/>
          </w:tcPr>
          <w:p w14:paraId="7A331E83" w14:textId="77777777" w:rsidR="00DD200A" w:rsidRPr="00DD200A" w:rsidRDefault="00DD200A" w:rsidP="00DD200A">
            <w:pPr>
              <w:spacing w:line="240" w:lineRule="auto"/>
              <w:jc w:val="center"/>
              <w:rPr>
                <w:color w:val="000000"/>
                <w:szCs w:val="22"/>
              </w:rPr>
            </w:pPr>
            <w:r w:rsidRPr="00DD200A">
              <w:rPr>
                <w:color w:val="000000"/>
                <w:szCs w:val="22"/>
              </w:rPr>
              <w:t xml:space="preserve">2.15 </w:t>
            </w:r>
          </w:p>
        </w:tc>
        <w:tc>
          <w:tcPr>
            <w:tcW w:w="455" w:type="pct"/>
            <w:noWrap/>
            <w:vAlign w:val="center"/>
            <w:hideMark/>
          </w:tcPr>
          <w:p w14:paraId="16266E52" w14:textId="77777777" w:rsidR="00DD200A" w:rsidRPr="00DD200A" w:rsidRDefault="00DD200A" w:rsidP="00DD200A">
            <w:pPr>
              <w:spacing w:line="240" w:lineRule="auto"/>
              <w:jc w:val="center"/>
              <w:rPr>
                <w:color w:val="000000"/>
                <w:szCs w:val="22"/>
              </w:rPr>
            </w:pPr>
            <w:r w:rsidRPr="00DD200A">
              <w:rPr>
                <w:color w:val="000000"/>
                <w:szCs w:val="22"/>
              </w:rPr>
              <w:t xml:space="preserve">1.11 </w:t>
            </w:r>
          </w:p>
        </w:tc>
        <w:tc>
          <w:tcPr>
            <w:tcW w:w="451" w:type="pct"/>
            <w:noWrap/>
            <w:vAlign w:val="center"/>
            <w:hideMark/>
          </w:tcPr>
          <w:p w14:paraId="5B62F476" w14:textId="77777777" w:rsidR="00DD200A" w:rsidRPr="00DD200A" w:rsidRDefault="00DD200A" w:rsidP="00DD200A">
            <w:pPr>
              <w:spacing w:line="240" w:lineRule="auto"/>
              <w:jc w:val="center"/>
              <w:rPr>
                <w:color w:val="000000"/>
                <w:szCs w:val="22"/>
              </w:rPr>
            </w:pPr>
            <w:r w:rsidRPr="00DD200A">
              <w:rPr>
                <w:color w:val="000000"/>
                <w:szCs w:val="22"/>
              </w:rPr>
              <w:t xml:space="preserve">0.60 </w:t>
            </w:r>
          </w:p>
        </w:tc>
      </w:tr>
      <w:tr w:rsidR="00DD200A" w:rsidRPr="00DD200A" w14:paraId="5EEEA1EA" w14:textId="77777777" w:rsidTr="00DD200A">
        <w:trPr>
          <w:trHeight w:val="57"/>
        </w:trPr>
        <w:tc>
          <w:tcPr>
            <w:tcW w:w="454" w:type="pct"/>
            <w:noWrap/>
            <w:vAlign w:val="center"/>
            <w:hideMark/>
          </w:tcPr>
          <w:p w14:paraId="5C415F83" w14:textId="77777777" w:rsidR="00DD200A" w:rsidRPr="00DD200A" w:rsidRDefault="00DD200A" w:rsidP="00DD200A">
            <w:pPr>
              <w:spacing w:line="240" w:lineRule="auto"/>
              <w:jc w:val="center"/>
              <w:rPr>
                <w:color w:val="000000"/>
                <w:szCs w:val="22"/>
              </w:rPr>
            </w:pPr>
            <w:r w:rsidRPr="00DD200A">
              <w:rPr>
                <w:color w:val="000000"/>
                <w:szCs w:val="22"/>
              </w:rPr>
              <w:t>SD</w:t>
            </w:r>
          </w:p>
        </w:tc>
        <w:tc>
          <w:tcPr>
            <w:tcW w:w="455" w:type="pct"/>
            <w:noWrap/>
            <w:vAlign w:val="center"/>
            <w:hideMark/>
          </w:tcPr>
          <w:p w14:paraId="52FA1F3F" w14:textId="77777777" w:rsidR="00DD200A" w:rsidRPr="00DD200A" w:rsidRDefault="00DD200A" w:rsidP="00DD200A">
            <w:pPr>
              <w:spacing w:line="240" w:lineRule="auto"/>
              <w:jc w:val="center"/>
              <w:rPr>
                <w:color w:val="000000"/>
                <w:szCs w:val="22"/>
              </w:rPr>
            </w:pPr>
            <w:r w:rsidRPr="00DD200A">
              <w:rPr>
                <w:color w:val="000000"/>
                <w:szCs w:val="22"/>
              </w:rPr>
              <w:t xml:space="preserve">56.41 </w:t>
            </w:r>
          </w:p>
        </w:tc>
        <w:tc>
          <w:tcPr>
            <w:tcW w:w="455" w:type="pct"/>
            <w:noWrap/>
            <w:vAlign w:val="center"/>
            <w:hideMark/>
          </w:tcPr>
          <w:p w14:paraId="608D9AFD" w14:textId="77777777" w:rsidR="00DD200A" w:rsidRPr="00DD200A" w:rsidRDefault="00DD200A" w:rsidP="00DD200A">
            <w:pPr>
              <w:spacing w:line="240" w:lineRule="auto"/>
              <w:jc w:val="center"/>
              <w:rPr>
                <w:color w:val="000000"/>
                <w:szCs w:val="22"/>
              </w:rPr>
            </w:pPr>
            <w:r w:rsidRPr="00DD200A">
              <w:rPr>
                <w:color w:val="000000"/>
                <w:szCs w:val="22"/>
              </w:rPr>
              <w:t xml:space="preserve">5.58 </w:t>
            </w:r>
          </w:p>
        </w:tc>
        <w:tc>
          <w:tcPr>
            <w:tcW w:w="455" w:type="pct"/>
            <w:noWrap/>
            <w:vAlign w:val="center"/>
            <w:hideMark/>
          </w:tcPr>
          <w:p w14:paraId="337FB35A" w14:textId="77777777" w:rsidR="00DD200A" w:rsidRPr="00DD200A" w:rsidRDefault="00DD200A" w:rsidP="00DD200A">
            <w:pPr>
              <w:spacing w:line="240" w:lineRule="auto"/>
              <w:jc w:val="center"/>
              <w:rPr>
                <w:color w:val="000000"/>
                <w:szCs w:val="22"/>
              </w:rPr>
            </w:pPr>
            <w:r w:rsidRPr="00DD200A">
              <w:rPr>
                <w:color w:val="000000"/>
                <w:szCs w:val="22"/>
              </w:rPr>
              <w:t xml:space="preserve">22.59 </w:t>
            </w:r>
          </w:p>
        </w:tc>
        <w:tc>
          <w:tcPr>
            <w:tcW w:w="455" w:type="pct"/>
            <w:noWrap/>
            <w:vAlign w:val="center"/>
            <w:hideMark/>
          </w:tcPr>
          <w:p w14:paraId="45105C8F" w14:textId="77777777" w:rsidR="00DD200A" w:rsidRPr="00DD200A" w:rsidRDefault="00DD200A" w:rsidP="00DD200A">
            <w:pPr>
              <w:spacing w:line="240" w:lineRule="auto"/>
              <w:jc w:val="center"/>
              <w:rPr>
                <w:color w:val="000000"/>
                <w:szCs w:val="22"/>
              </w:rPr>
            </w:pPr>
            <w:r w:rsidRPr="00DD200A">
              <w:rPr>
                <w:color w:val="000000"/>
                <w:szCs w:val="22"/>
              </w:rPr>
              <w:t xml:space="preserve">0.84 </w:t>
            </w:r>
          </w:p>
        </w:tc>
        <w:tc>
          <w:tcPr>
            <w:tcW w:w="455" w:type="pct"/>
            <w:noWrap/>
            <w:vAlign w:val="center"/>
            <w:hideMark/>
          </w:tcPr>
          <w:p w14:paraId="1FBBC420" w14:textId="77777777" w:rsidR="00DD200A" w:rsidRPr="00DD200A" w:rsidRDefault="00DD200A" w:rsidP="00DD200A">
            <w:pPr>
              <w:spacing w:line="240" w:lineRule="auto"/>
              <w:jc w:val="center"/>
              <w:rPr>
                <w:color w:val="000000"/>
                <w:szCs w:val="22"/>
              </w:rPr>
            </w:pPr>
            <w:r w:rsidRPr="00DD200A">
              <w:rPr>
                <w:color w:val="000000"/>
                <w:szCs w:val="22"/>
              </w:rPr>
              <w:t xml:space="preserve">2.53 </w:t>
            </w:r>
          </w:p>
        </w:tc>
        <w:tc>
          <w:tcPr>
            <w:tcW w:w="455" w:type="pct"/>
            <w:noWrap/>
            <w:vAlign w:val="center"/>
            <w:hideMark/>
          </w:tcPr>
          <w:p w14:paraId="015FC1DE" w14:textId="77777777" w:rsidR="00DD200A" w:rsidRPr="00DD200A" w:rsidRDefault="00DD200A" w:rsidP="00DD200A">
            <w:pPr>
              <w:spacing w:line="240" w:lineRule="auto"/>
              <w:jc w:val="center"/>
              <w:rPr>
                <w:color w:val="000000"/>
                <w:szCs w:val="22"/>
              </w:rPr>
            </w:pPr>
            <w:r w:rsidRPr="00DD200A">
              <w:rPr>
                <w:color w:val="000000"/>
                <w:szCs w:val="22"/>
              </w:rPr>
              <w:t xml:space="preserve">31.58 </w:t>
            </w:r>
          </w:p>
        </w:tc>
        <w:tc>
          <w:tcPr>
            <w:tcW w:w="455" w:type="pct"/>
            <w:noWrap/>
            <w:vAlign w:val="center"/>
            <w:hideMark/>
          </w:tcPr>
          <w:p w14:paraId="519D04A4" w14:textId="77777777" w:rsidR="00DD200A" w:rsidRPr="00DD200A" w:rsidRDefault="00DD200A" w:rsidP="00DD200A">
            <w:pPr>
              <w:spacing w:line="240" w:lineRule="auto"/>
              <w:jc w:val="center"/>
              <w:rPr>
                <w:color w:val="000000"/>
                <w:szCs w:val="22"/>
              </w:rPr>
            </w:pPr>
            <w:r w:rsidRPr="00DD200A">
              <w:rPr>
                <w:color w:val="000000"/>
                <w:szCs w:val="22"/>
              </w:rPr>
              <w:t xml:space="preserve">1.52 </w:t>
            </w:r>
          </w:p>
        </w:tc>
        <w:tc>
          <w:tcPr>
            <w:tcW w:w="455" w:type="pct"/>
            <w:noWrap/>
            <w:vAlign w:val="center"/>
            <w:hideMark/>
          </w:tcPr>
          <w:p w14:paraId="0FC7DAC1" w14:textId="77777777" w:rsidR="00DD200A" w:rsidRPr="00DD200A" w:rsidRDefault="00DD200A" w:rsidP="00DD200A">
            <w:pPr>
              <w:spacing w:line="240" w:lineRule="auto"/>
              <w:jc w:val="center"/>
              <w:rPr>
                <w:color w:val="000000"/>
                <w:szCs w:val="22"/>
              </w:rPr>
            </w:pPr>
            <w:r w:rsidRPr="00DD200A">
              <w:rPr>
                <w:color w:val="000000"/>
                <w:szCs w:val="22"/>
              </w:rPr>
              <w:t xml:space="preserve">1.47 </w:t>
            </w:r>
          </w:p>
        </w:tc>
        <w:tc>
          <w:tcPr>
            <w:tcW w:w="455" w:type="pct"/>
            <w:noWrap/>
            <w:vAlign w:val="center"/>
            <w:hideMark/>
          </w:tcPr>
          <w:p w14:paraId="011FCE85" w14:textId="77777777" w:rsidR="00DD200A" w:rsidRPr="00DD200A" w:rsidRDefault="00DD200A" w:rsidP="00DD200A">
            <w:pPr>
              <w:spacing w:line="240" w:lineRule="auto"/>
              <w:jc w:val="center"/>
              <w:rPr>
                <w:color w:val="000000"/>
                <w:szCs w:val="22"/>
              </w:rPr>
            </w:pPr>
            <w:r w:rsidRPr="00DD200A">
              <w:rPr>
                <w:color w:val="000000"/>
                <w:szCs w:val="22"/>
              </w:rPr>
              <w:t xml:space="preserve">0.96 </w:t>
            </w:r>
          </w:p>
        </w:tc>
        <w:tc>
          <w:tcPr>
            <w:tcW w:w="451" w:type="pct"/>
            <w:noWrap/>
            <w:vAlign w:val="center"/>
            <w:hideMark/>
          </w:tcPr>
          <w:p w14:paraId="3C4284D5" w14:textId="77777777" w:rsidR="00DD200A" w:rsidRPr="00DD200A" w:rsidRDefault="00DD200A" w:rsidP="00DD200A">
            <w:pPr>
              <w:spacing w:line="240" w:lineRule="auto"/>
              <w:jc w:val="center"/>
              <w:rPr>
                <w:color w:val="000000"/>
                <w:szCs w:val="22"/>
              </w:rPr>
            </w:pPr>
            <w:r w:rsidRPr="00DD200A">
              <w:rPr>
                <w:color w:val="000000"/>
                <w:szCs w:val="22"/>
              </w:rPr>
              <w:t xml:space="preserve">0.65 </w:t>
            </w:r>
          </w:p>
        </w:tc>
      </w:tr>
    </w:tbl>
    <w:p w14:paraId="06DC7916" w14:textId="77777777" w:rsidR="00DD200A" w:rsidRDefault="00DD200A" w:rsidP="003507CA">
      <w:pPr>
        <w:pStyle w:val="acbfdd8b-e11b-4d36-88ff-6049b138f862"/>
        <w:rPr>
          <w:rFonts w:ascii="Times New Roman" w:hAnsi="Times New Roman" w:cs="Times New Roman"/>
          <w:sz w:val="21"/>
          <w:szCs w:val="21"/>
        </w:rPr>
        <w:sectPr w:rsidR="00DD200A" w:rsidSect="00DD200A">
          <w:pgSz w:w="16838" w:h="11906" w:orient="landscape"/>
          <w:pgMar w:top="1800" w:right="1440" w:bottom="1800" w:left="1440" w:header="851" w:footer="992" w:gutter="0"/>
          <w:cols w:space="720"/>
          <w:titlePg/>
          <w:docGrid w:type="lines" w:linePitch="312"/>
        </w:sectPr>
      </w:pPr>
    </w:p>
    <w:p w14:paraId="502DBDD4" w14:textId="77777777" w:rsidR="00DD200A" w:rsidRPr="00FC78BD" w:rsidRDefault="00DD200A" w:rsidP="003507CA">
      <w:pPr>
        <w:pStyle w:val="acbfdd8b-e11b-4d36-88ff-6049b138f862"/>
        <w:rPr>
          <w:rFonts w:ascii="Times New Roman" w:hAnsi="Times New Roman" w:cs="Times New Roman"/>
          <w:sz w:val="21"/>
          <w:szCs w:val="21"/>
        </w:rPr>
      </w:pPr>
    </w:p>
    <w:p w14:paraId="2AD3F4E3" w14:textId="40E228E9" w:rsidR="003507CA" w:rsidRPr="00FC78BD" w:rsidRDefault="00D72796" w:rsidP="003507CA">
      <w:pPr>
        <w:spacing w:line="360" w:lineRule="auto"/>
        <w:rPr>
          <w:sz w:val="21"/>
          <w:szCs w:val="21"/>
        </w:rPr>
      </w:pPr>
      <w:r w:rsidRPr="00FC78BD">
        <w:rPr>
          <w:b/>
          <w:bCs/>
          <w:sz w:val="21"/>
          <w:szCs w:val="21"/>
        </w:rPr>
        <w:t>Table S</w:t>
      </w:r>
      <w:r w:rsidR="00503BBC">
        <w:rPr>
          <w:rFonts w:hint="eastAsia"/>
          <w:b/>
          <w:bCs/>
          <w:sz w:val="21"/>
          <w:szCs w:val="21"/>
        </w:rPr>
        <w:t>3</w:t>
      </w:r>
      <w:r w:rsidRPr="00FC78BD">
        <w:rPr>
          <w:b/>
          <w:bCs/>
          <w:sz w:val="21"/>
          <w:szCs w:val="21"/>
        </w:rPr>
        <w:t>.</w:t>
      </w:r>
      <w:r w:rsidRPr="00FC78BD">
        <w:rPr>
          <w:rFonts w:hint="eastAsia"/>
          <w:b/>
          <w:bCs/>
          <w:sz w:val="21"/>
          <w:szCs w:val="21"/>
        </w:rPr>
        <w:t xml:space="preserve"> </w:t>
      </w:r>
      <w:r w:rsidRPr="002F5873">
        <w:rPr>
          <w:sz w:val="21"/>
          <w:szCs w:val="21"/>
        </w:rPr>
        <w:t>Comparison of R</w:t>
      </w:r>
      <w:r w:rsidRPr="002F5873">
        <w:rPr>
          <w:sz w:val="21"/>
          <w:szCs w:val="21"/>
          <w:vertAlign w:val="subscript"/>
        </w:rPr>
        <w:t>P</w:t>
      </w:r>
      <w:r w:rsidR="00FC78BD" w:rsidRPr="002F5873">
        <w:rPr>
          <w:rFonts w:hint="eastAsia"/>
          <w:sz w:val="21"/>
          <w:szCs w:val="21"/>
          <w:vertAlign w:val="subscript"/>
        </w:rPr>
        <w:t xml:space="preserve"> </w:t>
      </w:r>
      <w:r w:rsidRPr="002F5873">
        <w:rPr>
          <w:sz w:val="21"/>
          <w:szCs w:val="21"/>
          <w:vertAlign w:val="subscript"/>
        </w:rPr>
        <w:t>=</w:t>
      </w:r>
      <w:r w:rsidR="00FC78BD" w:rsidRPr="002F5873">
        <w:rPr>
          <w:rFonts w:hint="eastAsia"/>
          <w:sz w:val="21"/>
          <w:szCs w:val="21"/>
          <w:vertAlign w:val="subscript"/>
        </w:rPr>
        <w:t xml:space="preserve"> </w:t>
      </w:r>
      <w:r w:rsidRPr="002F5873">
        <w:rPr>
          <w:sz w:val="21"/>
          <w:szCs w:val="21"/>
          <w:vertAlign w:val="subscript"/>
        </w:rPr>
        <w:t>60</w:t>
      </w:r>
      <w:r w:rsidRPr="002F5873">
        <w:rPr>
          <w:sz w:val="21"/>
          <w:szCs w:val="21"/>
        </w:rPr>
        <w:t xml:space="preserve"> and CWD stress under Chinese VCR </w:t>
      </w:r>
      <w:r w:rsidR="00FC78BD" w:rsidRPr="002F5873">
        <w:rPr>
          <w:rFonts w:hint="eastAsia"/>
          <w:sz w:val="21"/>
          <w:szCs w:val="21"/>
        </w:rPr>
        <w:t>areas</w:t>
      </w:r>
    </w:p>
    <w:tbl>
      <w:tblPr>
        <w:tblpPr w:leftFromText="180" w:rightFromText="180" w:vertAnchor="text" w:horzAnchor="margin" w:tblpXSpec="center" w:tblpY="246"/>
        <w:tblW w:w="5000" w:type="pct"/>
        <w:jc w:val="center"/>
        <w:tblBorders>
          <w:top w:val="single" w:sz="12" w:space="0" w:color="000000"/>
          <w:bottom w:val="single" w:sz="12" w:space="0" w:color="000000"/>
        </w:tblBorders>
        <w:tblLook w:val="04A0" w:firstRow="1" w:lastRow="0" w:firstColumn="1" w:lastColumn="0" w:noHBand="0" w:noVBand="1"/>
      </w:tblPr>
      <w:tblGrid>
        <w:gridCol w:w="805"/>
        <w:gridCol w:w="1377"/>
        <w:gridCol w:w="1171"/>
        <w:gridCol w:w="1171"/>
        <w:gridCol w:w="897"/>
        <w:gridCol w:w="1043"/>
        <w:gridCol w:w="1043"/>
        <w:gridCol w:w="799"/>
      </w:tblGrid>
      <w:tr w:rsidR="003507CA" w:rsidRPr="00FC78BD" w14:paraId="4B06731A" w14:textId="77777777" w:rsidTr="003E416F">
        <w:trPr>
          <w:trHeight w:val="288"/>
          <w:jc w:val="center"/>
        </w:trPr>
        <w:tc>
          <w:tcPr>
            <w:tcW w:w="484" w:type="pct"/>
            <w:vMerge w:val="restart"/>
            <w:tcBorders>
              <w:top w:val="single" w:sz="12" w:space="0" w:color="000000"/>
              <w:bottom w:val="nil"/>
            </w:tcBorders>
            <w:noWrap/>
            <w:vAlign w:val="center"/>
            <w:hideMark/>
          </w:tcPr>
          <w:p w14:paraId="20667305" w14:textId="77777777" w:rsidR="003507CA" w:rsidRPr="00FC78BD" w:rsidRDefault="003507CA" w:rsidP="003E416F">
            <w:pPr>
              <w:jc w:val="center"/>
              <w:rPr>
                <w:b/>
                <w:bCs/>
                <w:color w:val="000000"/>
                <w:sz w:val="21"/>
                <w:szCs w:val="21"/>
              </w:rPr>
            </w:pPr>
            <w:r w:rsidRPr="00FC78BD">
              <w:rPr>
                <w:b/>
                <w:bCs/>
                <w:color w:val="000000"/>
                <w:sz w:val="21"/>
                <w:szCs w:val="21"/>
              </w:rPr>
              <w:t>Area</w:t>
            </w:r>
          </w:p>
        </w:tc>
        <w:tc>
          <w:tcPr>
            <w:tcW w:w="829" w:type="pct"/>
            <w:vMerge w:val="restart"/>
            <w:tcBorders>
              <w:top w:val="single" w:sz="12" w:space="0" w:color="000000"/>
              <w:bottom w:val="nil"/>
            </w:tcBorders>
            <w:noWrap/>
            <w:vAlign w:val="center"/>
            <w:hideMark/>
          </w:tcPr>
          <w:p w14:paraId="15575665" w14:textId="77777777" w:rsidR="003507CA" w:rsidRPr="00FC78BD" w:rsidRDefault="003507CA" w:rsidP="003E416F">
            <w:pPr>
              <w:jc w:val="center"/>
              <w:rPr>
                <w:b/>
                <w:bCs/>
                <w:color w:val="000000"/>
                <w:sz w:val="21"/>
                <w:szCs w:val="21"/>
              </w:rPr>
            </w:pPr>
            <w:r w:rsidRPr="00FC78BD">
              <w:rPr>
                <w:b/>
                <w:bCs/>
                <w:color w:val="000000"/>
                <w:sz w:val="21"/>
                <w:szCs w:val="21"/>
              </w:rPr>
              <w:t>VCR</w:t>
            </w:r>
          </w:p>
        </w:tc>
        <w:tc>
          <w:tcPr>
            <w:tcW w:w="1950" w:type="pct"/>
            <w:gridSpan w:val="3"/>
            <w:tcBorders>
              <w:top w:val="single" w:sz="12" w:space="0" w:color="000000"/>
              <w:bottom w:val="single" w:sz="6" w:space="0" w:color="000000"/>
            </w:tcBorders>
            <w:noWrap/>
            <w:vAlign w:val="center"/>
            <w:hideMark/>
          </w:tcPr>
          <w:p w14:paraId="529A106C" w14:textId="08F002C8" w:rsidR="003507CA" w:rsidRPr="00FC78BD" w:rsidRDefault="003507CA" w:rsidP="003E416F">
            <w:pPr>
              <w:jc w:val="center"/>
              <w:rPr>
                <w:b/>
                <w:bCs/>
                <w:color w:val="000000"/>
                <w:sz w:val="21"/>
                <w:szCs w:val="21"/>
              </w:rPr>
            </w:pPr>
            <w:r w:rsidRPr="00FC78BD">
              <w:rPr>
                <w:b/>
                <w:bCs/>
                <w:color w:val="000000"/>
                <w:sz w:val="21"/>
                <w:szCs w:val="21"/>
              </w:rPr>
              <w:t>R</w:t>
            </w:r>
            <w:r w:rsidR="00D72796" w:rsidRPr="00FC78BD">
              <w:rPr>
                <w:b/>
                <w:bCs/>
                <w:color w:val="000000"/>
                <w:sz w:val="21"/>
                <w:szCs w:val="21"/>
                <w:vertAlign w:val="subscript"/>
              </w:rPr>
              <w:t>P = 60</w:t>
            </w:r>
            <w:r w:rsidRPr="00FC78BD">
              <w:rPr>
                <w:b/>
                <w:bCs/>
                <w:color w:val="000000"/>
                <w:sz w:val="21"/>
                <w:szCs w:val="21"/>
              </w:rPr>
              <w:t xml:space="preserve"> stress (days)</w:t>
            </w:r>
          </w:p>
        </w:tc>
        <w:tc>
          <w:tcPr>
            <w:tcW w:w="1737" w:type="pct"/>
            <w:gridSpan w:val="3"/>
            <w:tcBorders>
              <w:top w:val="single" w:sz="12" w:space="0" w:color="000000"/>
              <w:bottom w:val="single" w:sz="6" w:space="0" w:color="000000"/>
            </w:tcBorders>
            <w:noWrap/>
            <w:vAlign w:val="center"/>
            <w:hideMark/>
          </w:tcPr>
          <w:p w14:paraId="7B74CDC2" w14:textId="77777777" w:rsidR="003507CA" w:rsidRPr="00FC78BD" w:rsidRDefault="003507CA" w:rsidP="003E416F">
            <w:pPr>
              <w:jc w:val="center"/>
              <w:rPr>
                <w:b/>
                <w:bCs/>
                <w:color w:val="000000"/>
                <w:sz w:val="21"/>
                <w:szCs w:val="21"/>
              </w:rPr>
            </w:pPr>
            <w:r w:rsidRPr="00FC78BD">
              <w:rPr>
                <w:b/>
                <w:bCs/>
                <w:color w:val="000000"/>
                <w:sz w:val="21"/>
                <w:szCs w:val="21"/>
              </w:rPr>
              <w:t>CWD stress(days)</w:t>
            </w:r>
          </w:p>
        </w:tc>
      </w:tr>
      <w:tr w:rsidR="003507CA" w:rsidRPr="00FC78BD" w14:paraId="5E6B3ACC" w14:textId="77777777" w:rsidTr="003E416F">
        <w:trPr>
          <w:trHeight w:val="288"/>
          <w:jc w:val="center"/>
        </w:trPr>
        <w:tc>
          <w:tcPr>
            <w:tcW w:w="484" w:type="pct"/>
            <w:vMerge/>
            <w:tcBorders>
              <w:top w:val="nil"/>
              <w:bottom w:val="single" w:sz="6" w:space="0" w:color="000000"/>
            </w:tcBorders>
            <w:vAlign w:val="center"/>
            <w:hideMark/>
          </w:tcPr>
          <w:p w14:paraId="517A8E60" w14:textId="77777777" w:rsidR="003507CA" w:rsidRPr="00FC78BD" w:rsidRDefault="003507CA" w:rsidP="003E416F">
            <w:pPr>
              <w:rPr>
                <w:b/>
                <w:bCs/>
                <w:color w:val="000000"/>
                <w:sz w:val="21"/>
                <w:szCs w:val="21"/>
              </w:rPr>
            </w:pPr>
          </w:p>
        </w:tc>
        <w:tc>
          <w:tcPr>
            <w:tcW w:w="829" w:type="pct"/>
            <w:vMerge/>
            <w:tcBorders>
              <w:top w:val="nil"/>
              <w:bottom w:val="single" w:sz="6" w:space="0" w:color="000000"/>
            </w:tcBorders>
            <w:vAlign w:val="center"/>
            <w:hideMark/>
          </w:tcPr>
          <w:p w14:paraId="65B4E239" w14:textId="77777777" w:rsidR="003507CA" w:rsidRPr="00FC78BD" w:rsidRDefault="003507CA" w:rsidP="003E416F">
            <w:pPr>
              <w:rPr>
                <w:b/>
                <w:bCs/>
                <w:color w:val="000000"/>
                <w:sz w:val="21"/>
                <w:szCs w:val="21"/>
              </w:rPr>
            </w:pPr>
          </w:p>
        </w:tc>
        <w:tc>
          <w:tcPr>
            <w:tcW w:w="705" w:type="pct"/>
            <w:tcBorders>
              <w:top w:val="single" w:sz="6" w:space="0" w:color="000000"/>
              <w:bottom w:val="single" w:sz="6" w:space="0" w:color="000000"/>
            </w:tcBorders>
            <w:noWrap/>
            <w:vAlign w:val="center"/>
            <w:hideMark/>
          </w:tcPr>
          <w:p w14:paraId="67578D61" w14:textId="77777777" w:rsidR="003507CA" w:rsidRPr="00FC78BD" w:rsidRDefault="003507CA" w:rsidP="003E416F">
            <w:pPr>
              <w:jc w:val="center"/>
              <w:rPr>
                <w:b/>
                <w:bCs/>
                <w:color w:val="000000"/>
                <w:sz w:val="21"/>
                <w:szCs w:val="21"/>
              </w:rPr>
            </w:pPr>
            <w:r w:rsidRPr="00FC78BD">
              <w:rPr>
                <w:b/>
                <w:bCs/>
                <w:color w:val="000000"/>
                <w:sz w:val="21"/>
                <w:szCs w:val="21"/>
              </w:rPr>
              <w:t>40%</w:t>
            </w:r>
          </w:p>
        </w:tc>
        <w:tc>
          <w:tcPr>
            <w:tcW w:w="705" w:type="pct"/>
            <w:tcBorders>
              <w:top w:val="single" w:sz="6" w:space="0" w:color="000000"/>
              <w:bottom w:val="single" w:sz="6" w:space="0" w:color="000000"/>
            </w:tcBorders>
            <w:noWrap/>
            <w:vAlign w:val="center"/>
            <w:hideMark/>
          </w:tcPr>
          <w:p w14:paraId="24D7B8ED" w14:textId="77777777" w:rsidR="003507CA" w:rsidRPr="00FC78BD" w:rsidRDefault="003507CA" w:rsidP="003E416F">
            <w:pPr>
              <w:jc w:val="center"/>
              <w:rPr>
                <w:b/>
                <w:bCs/>
                <w:color w:val="000000"/>
                <w:sz w:val="21"/>
                <w:szCs w:val="21"/>
              </w:rPr>
            </w:pPr>
            <w:r w:rsidRPr="00FC78BD">
              <w:rPr>
                <w:b/>
                <w:bCs/>
                <w:color w:val="000000"/>
                <w:sz w:val="21"/>
                <w:szCs w:val="21"/>
              </w:rPr>
              <w:t>60%</w:t>
            </w:r>
          </w:p>
        </w:tc>
        <w:tc>
          <w:tcPr>
            <w:tcW w:w="540" w:type="pct"/>
            <w:tcBorders>
              <w:top w:val="single" w:sz="6" w:space="0" w:color="000000"/>
              <w:bottom w:val="single" w:sz="6" w:space="0" w:color="000000"/>
            </w:tcBorders>
            <w:noWrap/>
            <w:vAlign w:val="center"/>
            <w:hideMark/>
          </w:tcPr>
          <w:p w14:paraId="02DE2B27" w14:textId="77777777" w:rsidR="003507CA" w:rsidRPr="00FC78BD" w:rsidRDefault="003507CA" w:rsidP="003E416F">
            <w:pPr>
              <w:jc w:val="center"/>
              <w:rPr>
                <w:b/>
                <w:bCs/>
                <w:color w:val="000000"/>
                <w:sz w:val="21"/>
                <w:szCs w:val="21"/>
              </w:rPr>
            </w:pPr>
            <w:r w:rsidRPr="00FC78BD">
              <w:rPr>
                <w:b/>
                <w:bCs/>
                <w:color w:val="000000"/>
                <w:sz w:val="21"/>
                <w:szCs w:val="21"/>
              </w:rPr>
              <w:t>80%</w:t>
            </w:r>
          </w:p>
        </w:tc>
        <w:tc>
          <w:tcPr>
            <w:tcW w:w="628" w:type="pct"/>
            <w:tcBorders>
              <w:top w:val="single" w:sz="6" w:space="0" w:color="000000"/>
              <w:bottom w:val="single" w:sz="6" w:space="0" w:color="000000"/>
            </w:tcBorders>
            <w:noWrap/>
            <w:vAlign w:val="center"/>
            <w:hideMark/>
          </w:tcPr>
          <w:p w14:paraId="202A1C7C" w14:textId="77777777" w:rsidR="003507CA" w:rsidRPr="00FC78BD" w:rsidRDefault="003507CA" w:rsidP="003E416F">
            <w:pPr>
              <w:jc w:val="center"/>
              <w:rPr>
                <w:b/>
                <w:bCs/>
                <w:color w:val="000000"/>
                <w:sz w:val="21"/>
                <w:szCs w:val="21"/>
              </w:rPr>
            </w:pPr>
            <w:r w:rsidRPr="00FC78BD">
              <w:rPr>
                <w:b/>
                <w:bCs/>
                <w:color w:val="000000"/>
                <w:sz w:val="21"/>
                <w:szCs w:val="21"/>
              </w:rPr>
              <w:t>40%</w:t>
            </w:r>
          </w:p>
        </w:tc>
        <w:tc>
          <w:tcPr>
            <w:tcW w:w="628" w:type="pct"/>
            <w:tcBorders>
              <w:top w:val="single" w:sz="6" w:space="0" w:color="000000"/>
              <w:bottom w:val="single" w:sz="6" w:space="0" w:color="000000"/>
            </w:tcBorders>
            <w:noWrap/>
            <w:vAlign w:val="center"/>
            <w:hideMark/>
          </w:tcPr>
          <w:p w14:paraId="0A938610" w14:textId="77777777" w:rsidR="003507CA" w:rsidRPr="00FC78BD" w:rsidRDefault="003507CA" w:rsidP="003E416F">
            <w:pPr>
              <w:jc w:val="center"/>
              <w:rPr>
                <w:b/>
                <w:bCs/>
                <w:color w:val="000000"/>
                <w:sz w:val="21"/>
                <w:szCs w:val="21"/>
              </w:rPr>
            </w:pPr>
            <w:r w:rsidRPr="00FC78BD">
              <w:rPr>
                <w:b/>
                <w:bCs/>
                <w:color w:val="000000"/>
                <w:sz w:val="21"/>
                <w:szCs w:val="21"/>
              </w:rPr>
              <w:t>60%</w:t>
            </w:r>
          </w:p>
        </w:tc>
        <w:tc>
          <w:tcPr>
            <w:tcW w:w="481" w:type="pct"/>
            <w:tcBorders>
              <w:top w:val="single" w:sz="6" w:space="0" w:color="000000"/>
              <w:bottom w:val="single" w:sz="6" w:space="0" w:color="000000"/>
            </w:tcBorders>
            <w:noWrap/>
            <w:vAlign w:val="center"/>
            <w:hideMark/>
          </w:tcPr>
          <w:p w14:paraId="588AC317" w14:textId="77777777" w:rsidR="003507CA" w:rsidRPr="00FC78BD" w:rsidRDefault="003507CA" w:rsidP="003E416F">
            <w:pPr>
              <w:jc w:val="center"/>
              <w:rPr>
                <w:b/>
                <w:bCs/>
                <w:color w:val="000000"/>
                <w:sz w:val="21"/>
                <w:szCs w:val="21"/>
              </w:rPr>
            </w:pPr>
            <w:r w:rsidRPr="00FC78BD">
              <w:rPr>
                <w:b/>
                <w:bCs/>
                <w:color w:val="000000"/>
                <w:sz w:val="21"/>
                <w:szCs w:val="21"/>
              </w:rPr>
              <w:t>80%</w:t>
            </w:r>
          </w:p>
        </w:tc>
      </w:tr>
      <w:tr w:rsidR="003507CA" w:rsidRPr="00FC78BD" w14:paraId="57D510C0" w14:textId="77777777" w:rsidTr="003E416F">
        <w:trPr>
          <w:trHeight w:val="288"/>
          <w:jc w:val="center"/>
        </w:trPr>
        <w:tc>
          <w:tcPr>
            <w:tcW w:w="484" w:type="pct"/>
            <w:tcBorders>
              <w:top w:val="single" w:sz="6" w:space="0" w:color="000000"/>
            </w:tcBorders>
            <w:noWrap/>
            <w:vAlign w:val="center"/>
            <w:hideMark/>
          </w:tcPr>
          <w:p w14:paraId="52BB7E19" w14:textId="77777777" w:rsidR="003507CA" w:rsidRPr="00FC78BD" w:rsidRDefault="003507CA" w:rsidP="003E416F">
            <w:pPr>
              <w:jc w:val="center"/>
              <w:rPr>
                <w:color w:val="000000"/>
                <w:sz w:val="21"/>
                <w:szCs w:val="21"/>
              </w:rPr>
            </w:pPr>
            <w:r w:rsidRPr="00FC78BD">
              <w:rPr>
                <w:color w:val="000000"/>
                <w:sz w:val="21"/>
                <w:szCs w:val="21"/>
              </w:rPr>
              <w:fldChar w:fldCharType="begin"/>
            </w:r>
            <w:r w:rsidRPr="00FC78BD">
              <w:rPr>
                <w:color w:val="000000"/>
                <w:sz w:val="21"/>
                <w:szCs w:val="21"/>
              </w:rPr>
              <w:instrText xml:space="preserve"> = 1 \* ROMAN </w:instrText>
            </w:r>
            <w:r w:rsidRPr="00FC78BD">
              <w:rPr>
                <w:color w:val="000000"/>
                <w:sz w:val="21"/>
                <w:szCs w:val="21"/>
              </w:rPr>
              <w:fldChar w:fldCharType="separate"/>
            </w:r>
            <w:r w:rsidRPr="00FC78BD">
              <w:rPr>
                <w:color w:val="000000"/>
                <w:sz w:val="21"/>
                <w:szCs w:val="21"/>
              </w:rPr>
              <w:t>I</w:t>
            </w:r>
            <w:r w:rsidRPr="00FC78BD">
              <w:rPr>
                <w:color w:val="000000"/>
                <w:sz w:val="21"/>
                <w:szCs w:val="21"/>
              </w:rPr>
              <w:fldChar w:fldCharType="end"/>
            </w:r>
          </w:p>
        </w:tc>
        <w:tc>
          <w:tcPr>
            <w:tcW w:w="829" w:type="pct"/>
            <w:tcBorders>
              <w:top w:val="single" w:sz="6" w:space="0" w:color="000000"/>
            </w:tcBorders>
            <w:noWrap/>
            <w:vAlign w:val="center"/>
            <w:hideMark/>
          </w:tcPr>
          <w:p w14:paraId="7DE164B0" w14:textId="77777777" w:rsidR="003507CA" w:rsidRPr="00FC78BD" w:rsidRDefault="003507CA" w:rsidP="003E416F">
            <w:pPr>
              <w:jc w:val="center"/>
              <w:rPr>
                <w:color w:val="000000"/>
                <w:sz w:val="21"/>
                <w:szCs w:val="21"/>
              </w:rPr>
            </w:pPr>
            <w:r w:rsidRPr="00FC78BD">
              <w:rPr>
                <w:color w:val="000000"/>
                <w:sz w:val="21"/>
                <w:szCs w:val="21"/>
              </w:rPr>
              <w:t>85%</w:t>
            </w:r>
          </w:p>
        </w:tc>
        <w:tc>
          <w:tcPr>
            <w:tcW w:w="705" w:type="pct"/>
            <w:tcBorders>
              <w:top w:val="single" w:sz="6" w:space="0" w:color="000000"/>
            </w:tcBorders>
            <w:noWrap/>
            <w:vAlign w:val="center"/>
            <w:hideMark/>
          </w:tcPr>
          <w:p w14:paraId="4AE0AB73" w14:textId="77777777" w:rsidR="003507CA" w:rsidRPr="00FC78BD" w:rsidRDefault="003507CA" w:rsidP="003E416F">
            <w:pPr>
              <w:jc w:val="center"/>
              <w:rPr>
                <w:color w:val="000000"/>
                <w:sz w:val="21"/>
                <w:szCs w:val="21"/>
              </w:rPr>
            </w:pPr>
            <w:r w:rsidRPr="00FC78BD">
              <w:rPr>
                <w:color w:val="000000"/>
                <w:sz w:val="21"/>
                <w:szCs w:val="21"/>
              </w:rPr>
              <w:t>0.26</w:t>
            </w:r>
          </w:p>
        </w:tc>
        <w:tc>
          <w:tcPr>
            <w:tcW w:w="705" w:type="pct"/>
            <w:tcBorders>
              <w:top w:val="single" w:sz="6" w:space="0" w:color="000000"/>
            </w:tcBorders>
            <w:noWrap/>
            <w:vAlign w:val="center"/>
            <w:hideMark/>
          </w:tcPr>
          <w:p w14:paraId="281E29D4" w14:textId="77777777" w:rsidR="003507CA" w:rsidRPr="00FC78BD" w:rsidRDefault="003507CA" w:rsidP="003E416F">
            <w:pPr>
              <w:jc w:val="center"/>
              <w:rPr>
                <w:color w:val="000000"/>
                <w:sz w:val="21"/>
                <w:szCs w:val="21"/>
              </w:rPr>
            </w:pPr>
            <w:r w:rsidRPr="00FC78BD">
              <w:rPr>
                <w:color w:val="000000"/>
                <w:sz w:val="21"/>
                <w:szCs w:val="21"/>
              </w:rPr>
              <w:t>0.99</w:t>
            </w:r>
          </w:p>
        </w:tc>
        <w:tc>
          <w:tcPr>
            <w:tcW w:w="540" w:type="pct"/>
            <w:tcBorders>
              <w:top w:val="single" w:sz="6" w:space="0" w:color="000000"/>
            </w:tcBorders>
            <w:noWrap/>
            <w:vAlign w:val="center"/>
            <w:hideMark/>
          </w:tcPr>
          <w:p w14:paraId="283775B2" w14:textId="77777777" w:rsidR="003507CA" w:rsidRPr="00FC78BD" w:rsidRDefault="003507CA" w:rsidP="003E416F">
            <w:pPr>
              <w:jc w:val="center"/>
              <w:rPr>
                <w:color w:val="000000"/>
                <w:sz w:val="21"/>
                <w:szCs w:val="21"/>
              </w:rPr>
            </w:pPr>
            <w:r w:rsidRPr="00FC78BD">
              <w:rPr>
                <w:color w:val="000000"/>
                <w:sz w:val="21"/>
                <w:szCs w:val="21"/>
              </w:rPr>
              <w:t>9</w:t>
            </w:r>
          </w:p>
        </w:tc>
        <w:tc>
          <w:tcPr>
            <w:tcW w:w="628" w:type="pct"/>
            <w:tcBorders>
              <w:top w:val="single" w:sz="6" w:space="0" w:color="000000"/>
            </w:tcBorders>
            <w:noWrap/>
            <w:vAlign w:val="center"/>
            <w:hideMark/>
          </w:tcPr>
          <w:p w14:paraId="72AAF2AC" w14:textId="77777777" w:rsidR="003507CA" w:rsidRPr="00FC78BD" w:rsidRDefault="003507CA" w:rsidP="003E416F">
            <w:pPr>
              <w:jc w:val="center"/>
              <w:rPr>
                <w:color w:val="000000"/>
                <w:sz w:val="21"/>
                <w:szCs w:val="21"/>
              </w:rPr>
            </w:pPr>
            <w:r w:rsidRPr="00FC78BD">
              <w:rPr>
                <w:color w:val="000000"/>
                <w:sz w:val="21"/>
                <w:szCs w:val="21"/>
              </w:rPr>
              <w:t>1.50</w:t>
            </w:r>
          </w:p>
        </w:tc>
        <w:tc>
          <w:tcPr>
            <w:tcW w:w="628" w:type="pct"/>
            <w:tcBorders>
              <w:top w:val="single" w:sz="6" w:space="0" w:color="000000"/>
            </w:tcBorders>
            <w:noWrap/>
            <w:vAlign w:val="center"/>
            <w:hideMark/>
          </w:tcPr>
          <w:p w14:paraId="232C957D" w14:textId="77777777" w:rsidR="003507CA" w:rsidRPr="00FC78BD" w:rsidRDefault="003507CA" w:rsidP="003E416F">
            <w:pPr>
              <w:jc w:val="center"/>
              <w:rPr>
                <w:color w:val="000000"/>
                <w:sz w:val="21"/>
                <w:szCs w:val="21"/>
              </w:rPr>
            </w:pPr>
            <w:r w:rsidRPr="00FC78BD">
              <w:rPr>
                <w:color w:val="000000"/>
                <w:sz w:val="21"/>
                <w:szCs w:val="21"/>
              </w:rPr>
              <w:t>3.50</w:t>
            </w:r>
          </w:p>
        </w:tc>
        <w:tc>
          <w:tcPr>
            <w:tcW w:w="481" w:type="pct"/>
            <w:tcBorders>
              <w:top w:val="single" w:sz="6" w:space="0" w:color="000000"/>
            </w:tcBorders>
            <w:noWrap/>
            <w:vAlign w:val="center"/>
            <w:hideMark/>
          </w:tcPr>
          <w:p w14:paraId="006FB08F" w14:textId="77777777" w:rsidR="003507CA" w:rsidRPr="00FC78BD" w:rsidRDefault="003507CA" w:rsidP="003E416F">
            <w:pPr>
              <w:jc w:val="center"/>
              <w:rPr>
                <w:color w:val="000000"/>
                <w:sz w:val="21"/>
                <w:szCs w:val="21"/>
              </w:rPr>
            </w:pPr>
            <w:r w:rsidRPr="00FC78BD">
              <w:rPr>
                <w:color w:val="000000"/>
                <w:sz w:val="21"/>
                <w:szCs w:val="21"/>
              </w:rPr>
              <w:t>29</w:t>
            </w:r>
          </w:p>
        </w:tc>
      </w:tr>
      <w:tr w:rsidR="003507CA" w:rsidRPr="00FC78BD" w14:paraId="4393B7DB" w14:textId="77777777" w:rsidTr="003E416F">
        <w:trPr>
          <w:trHeight w:val="288"/>
          <w:jc w:val="center"/>
        </w:trPr>
        <w:tc>
          <w:tcPr>
            <w:tcW w:w="484" w:type="pct"/>
            <w:noWrap/>
            <w:vAlign w:val="center"/>
            <w:hideMark/>
          </w:tcPr>
          <w:p w14:paraId="23F07570" w14:textId="77777777" w:rsidR="003507CA" w:rsidRPr="00FC78BD" w:rsidRDefault="003507CA" w:rsidP="003E416F">
            <w:pPr>
              <w:jc w:val="center"/>
              <w:rPr>
                <w:color w:val="000000"/>
                <w:sz w:val="21"/>
                <w:szCs w:val="21"/>
              </w:rPr>
            </w:pPr>
            <w:r w:rsidRPr="00FC78BD">
              <w:rPr>
                <w:color w:val="000000"/>
                <w:sz w:val="21"/>
                <w:szCs w:val="21"/>
              </w:rPr>
              <w:fldChar w:fldCharType="begin"/>
            </w:r>
            <w:r w:rsidRPr="00FC78BD">
              <w:rPr>
                <w:color w:val="000000"/>
                <w:sz w:val="21"/>
                <w:szCs w:val="21"/>
              </w:rPr>
              <w:instrText xml:space="preserve"> = 2 \* ROMAN </w:instrText>
            </w:r>
            <w:r w:rsidRPr="00FC78BD">
              <w:rPr>
                <w:color w:val="000000"/>
                <w:sz w:val="21"/>
                <w:szCs w:val="21"/>
              </w:rPr>
              <w:fldChar w:fldCharType="separate"/>
            </w:r>
            <w:r w:rsidRPr="00FC78BD">
              <w:rPr>
                <w:color w:val="000000"/>
                <w:sz w:val="21"/>
                <w:szCs w:val="21"/>
              </w:rPr>
              <w:t>II</w:t>
            </w:r>
            <w:r w:rsidRPr="00FC78BD">
              <w:rPr>
                <w:color w:val="000000"/>
                <w:sz w:val="21"/>
                <w:szCs w:val="21"/>
              </w:rPr>
              <w:fldChar w:fldCharType="end"/>
            </w:r>
          </w:p>
        </w:tc>
        <w:tc>
          <w:tcPr>
            <w:tcW w:w="829" w:type="pct"/>
            <w:noWrap/>
            <w:vAlign w:val="center"/>
            <w:hideMark/>
          </w:tcPr>
          <w:p w14:paraId="5AD606E7" w14:textId="77777777" w:rsidR="003507CA" w:rsidRPr="00FC78BD" w:rsidRDefault="003507CA" w:rsidP="003E416F">
            <w:pPr>
              <w:jc w:val="center"/>
              <w:rPr>
                <w:color w:val="000000"/>
                <w:sz w:val="21"/>
                <w:szCs w:val="21"/>
              </w:rPr>
            </w:pPr>
            <w:r w:rsidRPr="00FC78BD">
              <w:rPr>
                <w:color w:val="000000"/>
                <w:sz w:val="21"/>
                <w:szCs w:val="21"/>
              </w:rPr>
              <w:t>80%</w:t>
            </w:r>
          </w:p>
        </w:tc>
        <w:tc>
          <w:tcPr>
            <w:tcW w:w="705" w:type="pct"/>
            <w:noWrap/>
            <w:vAlign w:val="center"/>
            <w:hideMark/>
          </w:tcPr>
          <w:p w14:paraId="5FD3B51E" w14:textId="77777777" w:rsidR="003507CA" w:rsidRPr="00FC78BD" w:rsidRDefault="003507CA" w:rsidP="003E416F">
            <w:pPr>
              <w:jc w:val="center"/>
              <w:rPr>
                <w:color w:val="000000"/>
                <w:sz w:val="21"/>
                <w:szCs w:val="21"/>
              </w:rPr>
            </w:pPr>
            <w:r w:rsidRPr="00FC78BD">
              <w:rPr>
                <w:color w:val="000000"/>
                <w:sz w:val="21"/>
                <w:szCs w:val="21"/>
              </w:rPr>
              <w:t>1.17</w:t>
            </w:r>
          </w:p>
        </w:tc>
        <w:tc>
          <w:tcPr>
            <w:tcW w:w="705" w:type="pct"/>
            <w:noWrap/>
            <w:vAlign w:val="center"/>
            <w:hideMark/>
          </w:tcPr>
          <w:p w14:paraId="57D81AA3" w14:textId="77777777" w:rsidR="003507CA" w:rsidRPr="00FC78BD" w:rsidRDefault="003507CA" w:rsidP="003E416F">
            <w:pPr>
              <w:jc w:val="center"/>
              <w:rPr>
                <w:color w:val="000000"/>
                <w:sz w:val="21"/>
                <w:szCs w:val="21"/>
              </w:rPr>
            </w:pPr>
            <w:r w:rsidRPr="00FC78BD">
              <w:rPr>
                <w:color w:val="000000"/>
                <w:sz w:val="21"/>
                <w:szCs w:val="21"/>
              </w:rPr>
              <w:t>3.00</w:t>
            </w:r>
          </w:p>
        </w:tc>
        <w:tc>
          <w:tcPr>
            <w:tcW w:w="540" w:type="pct"/>
            <w:noWrap/>
            <w:vAlign w:val="center"/>
            <w:hideMark/>
          </w:tcPr>
          <w:p w14:paraId="1882B7C8" w14:textId="77777777" w:rsidR="003507CA" w:rsidRPr="00FC78BD" w:rsidRDefault="003507CA" w:rsidP="003E416F">
            <w:pPr>
              <w:jc w:val="center"/>
              <w:rPr>
                <w:color w:val="000000"/>
                <w:sz w:val="21"/>
                <w:szCs w:val="21"/>
              </w:rPr>
            </w:pPr>
            <w:r w:rsidRPr="00FC78BD">
              <w:rPr>
                <w:color w:val="000000"/>
                <w:sz w:val="21"/>
                <w:szCs w:val="21"/>
              </w:rPr>
              <w:t>13</w:t>
            </w:r>
          </w:p>
        </w:tc>
        <w:tc>
          <w:tcPr>
            <w:tcW w:w="628" w:type="pct"/>
            <w:noWrap/>
            <w:vAlign w:val="center"/>
            <w:hideMark/>
          </w:tcPr>
          <w:p w14:paraId="69D141F4" w14:textId="77777777" w:rsidR="003507CA" w:rsidRPr="00FC78BD" w:rsidRDefault="003507CA" w:rsidP="003E416F">
            <w:pPr>
              <w:jc w:val="center"/>
              <w:rPr>
                <w:color w:val="000000"/>
                <w:sz w:val="21"/>
                <w:szCs w:val="21"/>
              </w:rPr>
            </w:pPr>
            <w:r w:rsidRPr="00FC78BD">
              <w:rPr>
                <w:color w:val="000000"/>
                <w:sz w:val="21"/>
                <w:szCs w:val="21"/>
              </w:rPr>
              <w:t>2.56</w:t>
            </w:r>
          </w:p>
        </w:tc>
        <w:tc>
          <w:tcPr>
            <w:tcW w:w="628" w:type="pct"/>
            <w:noWrap/>
            <w:vAlign w:val="center"/>
            <w:hideMark/>
          </w:tcPr>
          <w:p w14:paraId="1BDC26BA" w14:textId="77777777" w:rsidR="003507CA" w:rsidRPr="00FC78BD" w:rsidRDefault="003507CA" w:rsidP="003E416F">
            <w:pPr>
              <w:jc w:val="center"/>
              <w:rPr>
                <w:color w:val="000000"/>
                <w:sz w:val="21"/>
                <w:szCs w:val="21"/>
              </w:rPr>
            </w:pPr>
            <w:r w:rsidRPr="00FC78BD">
              <w:rPr>
                <w:color w:val="000000"/>
                <w:sz w:val="21"/>
                <w:szCs w:val="21"/>
              </w:rPr>
              <w:t>5.17</w:t>
            </w:r>
          </w:p>
        </w:tc>
        <w:tc>
          <w:tcPr>
            <w:tcW w:w="481" w:type="pct"/>
            <w:noWrap/>
            <w:vAlign w:val="center"/>
            <w:hideMark/>
          </w:tcPr>
          <w:p w14:paraId="67C6756D" w14:textId="77777777" w:rsidR="003507CA" w:rsidRPr="00FC78BD" w:rsidRDefault="003507CA" w:rsidP="003E416F">
            <w:pPr>
              <w:jc w:val="center"/>
              <w:rPr>
                <w:color w:val="000000"/>
                <w:sz w:val="21"/>
                <w:szCs w:val="21"/>
              </w:rPr>
            </w:pPr>
            <w:r w:rsidRPr="00FC78BD">
              <w:rPr>
                <w:color w:val="000000"/>
                <w:sz w:val="21"/>
                <w:szCs w:val="21"/>
              </w:rPr>
              <w:t>25</w:t>
            </w:r>
          </w:p>
        </w:tc>
      </w:tr>
      <w:tr w:rsidR="003507CA" w:rsidRPr="00FC78BD" w14:paraId="220FBD2B" w14:textId="77777777" w:rsidTr="003E416F">
        <w:trPr>
          <w:trHeight w:val="288"/>
          <w:jc w:val="center"/>
        </w:trPr>
        <w:tc>
          <w:tcPr>
            <w:tcW w:w="484" w:type="pct"/>
            <w:noWrap/>
            <w:vAlign w:val="center"/>
            <w:hideMark/>
          </w:tcPr>
          <w:p w14:paraId="15011D8F" w14:textId="77777777" w:rsidR="003507CA" w:rsidRPr="00FC78BD" w:rsidRDefault="003507CA" w:rsidP="003E416F">
            <w:pPr>
              <w:jc w:val="center"/>
              <w:rPr>
                <w:color w:val="000000"/>
                <w:sz w:val="21"/>
                <w:szCs w:val="21"/>
              </w:rPr>
            </w:pPr>
            <w:r w:rsidRPr="00FC78BD">
              <w:rPr>
                <w:color w:val="000000"/>
                <w:sz w:val="21"/>
                <w:szCs w:val="21"/>
              </w:rPr>
              <w:fldChar w:fldCharType="begin"/>
            </w:r>
            <w:r w:rsidRPr="00FC78BD">
              <w:rPr>
                <w:color w:val="000000"/>
                <w:sz w:val="21"/>
                <w:szCs w:val="21"/>
              </w:rPr>
              <w:instrText xml:space="preserve"> = 3 \* ROMAN </w:instrText>
            </w:r>
            <w:r w:rsidRPr="00FC78BD">
              <w:rPr>
                <w:color w:val="000000"/>
                <w:sz w:val="21"/>
                <w:szCs w:val="21"/>
              </w:rPr>
              <w:fldChar w:fldCharType="separate"/>
            </w:r>
            <w:r w:rsidRPr="00FC78BD">
              <w:rPr>
                <w:color w:val="000000"/>
                <w:sz w:val="21"/>
                <w:szCs w:val="21"/>
              </w:rPr>
              <w:t>III</w:t>
            </w:r>
            <w:r w:rsidRPr="00FC78BD">
              <w:rPr>
                <w:color w:val="000000"/>
                <w:sz w:val="21"/>
                <w:szCs w:val="21"/>
              </w:rPr>
              <w:fldChar w:fldCharType="end"/>
            </w:r>
          </w:p>
        </w:tc>
        <w:tc>
          <w:tcPr>
            <w:tcW w:w="829" w:type="pct"/>
            <w:noWrap/>
            <w:vAlign w:val="center"/>
            <w:hideMark/>
          </w:tcPr>
          <w:p w14:paraId="66D7B7FC" w14:textId="77777777" w:rsidR="003507CA" w:rsidRPr="00FC78BD" w:rsidRDefault="003507CA" w:rsidP="003E416F">
            <w:pPr>
              <w:jc w:val="center"/>
              <w:rPr>
                <w:color w:val="000000"/>
                <w:sz w:val="21"/>
                <w:szCs w:val="21"/>
              </w:rPr>
            </w:pPr>
            <w:r w:rsidRPr="00FC78BD">
              <w:rPr>
                <w:color w:val="000000"/>
                <w:sz w:val="21"/>
                <w:szCs w:val="21"/>
              </w:rPr>
              <w:t>75%</w:t>
            </w:r>
          </w:p>
        </w:tc>
        <w:tc>
          <w:tcPr>
            <w:tcW w:w="705" w:type="pct"/>
            <w:noWrap/>
            <w:vAlign w:val="center"/>
            <w:hideMark/>
          </w:tcPr>
          <w:p w14:paraId="7CBA31DC" w14:textId="77777777" w:rsidR="003507CA" w:rsidRPr="00FC78BD" w:rsidRDefault="003507CA" w:rsidP="003E416F">
            <w:pPr>
              <w:jc w:val="center"/>
              <w:rPr>
                <w:color w:val="000000"/>
                <w:sz w:val="21"/>
                <w:szCs w:val="21"/>
              </w:rPr>
            </w:pPr>
            <w:r w:rsidRPr="00FC78BD">
              <w:rPr>
                <w:color w:val="000000"/>
                <w:sz w:val="21"/>
                <w:szCs w:val="21"/>
              </w:rPr>
              <w:t>2.26</w:t>
            </w:r>
          </w:p>
        </w:tc>
        <w:tc>
          <w:tcPr>
            <w:tcW w:w="705" w:type="pct"/>
            <w:noWrap/>
            <w:vAlign w:val="center"/>
            <w:hideMark/>
          </w:tcPr>
          <w:p w14:paraId="0E17B3AB" w14:textId="77777777" w:rsidR="003507CA" w:rsidRPr="00FC78BD" w:rsidRDefault="003507CA" w:rsidP="003E416F">
            <w:pPr>
              <w:jc w:val="center"/>
              <w:rPr>
                <w:color w:val="000000"/>
                <w:sz w:val="21"/>
                <w:szCs w:val="21"/>
              </w:rPr>
            </w:pPr>
            <w:r w:rsidRPr="00FC78BD">
              <w:rPr>
                <w:color w:val="000000"/>
                <w:sz w:val="21"/>
                <w:szCs w:val="21"/>
              </w:rPr>
              <w:t>4.73</w:t>
            </w:r>
          </w:p>
        </w:tc>
        <w:tc>
          <w:tcPr>
            <w:tcW w:w="540" w:type="pct"/>
            <w:noWrap/>
            <w:vAlign w:val="center"/>
            <w:hideMark/>
          </w:tcPr>
          <w:p w14:paraId="3E546C94" w14:textId="77777777" w:rsidR="003507CA" w:rsidRPr="00FC78BD" w:rsidRDefault="003507CA" w:rsidP="003E416F">
            <w:pPr>
              <w:jc w:val="center"/>
              <w:rPr>
                <w:color w:val="000000"/>
                <w:sz w:val="21"/>
                <w:szCs w:val="21"/>
              </w:rPr>
            </w:pPr>
            <w:r w:rsidRPr="00FC78BD">
              <w:rPr>
                <w:color w:val="000000"/>
                <w:sz w:val="21"/>
                <w:szCs w:val="21"/>
              </w:rPr>
              <w:t>17</w:t>
            </w:r>
          </w:p>
        </w:tc>
        <w:tc>
          <w:tcPr>
            <w:tcW w:w="628" w:type="pct"/>
            <w:noWrap/>
            <w:vAlign w:val="center"/>
            <w:hideMark/>
          </w:tcPr>
          <w:p w14:paraId="47D65237" w14:textId="77777777" w:rsidR="003507CA" w:rsidRPr="00FC78BD" w:rsidRDefault="003507CA" w:rsidP="003E416F">
            <w:pPr>
              <w:jc w:val="center"/>
              <w:rPr>
                <w:color w:val="000000"/>
                <w:sz w:val="21"/>
                <w:szCs w:val="21"/>
              </w:rPr>
            </w:pPr>
            <w:r w:rsidRPr="00FC78BD">
              <w:rPr>
                <w:color w:val="000000"/>
                <w:sz w:val="21"/>
                <w:szCs w:val="21"/>
              </w:rPr>
              <w:t>3.26</w:t>
            </w:r>
          </w:p>
        </w:tc>
        <w:tc>
          <w:tcPr>
            <w:tcW w:w="628" w:type="pct"/>
            <w:noWrap/>
            <w:vAlign w:val="center"/>
            <w:hideMark/>
          </w:tcPr>
          <w:p w14:paraId="041CE9C4" w14:textId="77777777" w:rsidR="003507CA" w:rsidRPr="00FC78BD" w:rsidRDefault="003507CA" w:rsidP="003E416F">
            <w:pPr>
              <w:jc w:val="center"/>
              <w:rPr>
                <w:color w:val="000000"/>
                <w:sz w:val="21"/>
                <w:szCs w:val="21"/>
              </w:rPr>
            </w:pPr>
            <w:r w:rsidRPr="00FC78BD">
              <w:rPr>
                <w:color w:val="000000"/>
                <w:sz w:val="21"/>
                <w:szCs w:val="21"/>
              </w:rPr>
              <w:t>5.61</w:t>
            </w:r>
          </w:p>
        </w:tc>
        <w:tc>
          <w:tcPr>
            <w:tcW w:w="481" w:type="pct"/>
            <w:noWrap/>
            <w:vAlign w:val="center"/>
            <w:hideMark/>
          </w:tcPr>
          <w:p w14:paraId="6440B940" w14:textId="77777777" w:rsidR="003507CA" w:rsidRPr="00FC78BD" w:rsidRDefault="003507CA" w:rsidP="003E416F">
            <w:pPr>
              <w:jc w:val="center"/>
              <w:rPr>
                <w:color w:val="000000"/>
                <w:sz w:val="21"/>
                <w:szCs w:val="21"/>
              </w:rPr>
            </w:pPr>
            <w:r w:rsidRPr="00FC78BD">
              <w:rPr>
                <w:color w:val="000000"/>
                <w:sz w:val="21"/>
                <w:szCs w:val="21"/>
              </w:rPr>
              <w:t>24</w:t>
            </w:r>
          </w:p>
        </w:tc>
      </w:tr>
      <w:tr w:rsidR="003507CA" w:rsidRPr="00FC78BD" w14:paraId="120F1857" w14:textId="77777777" w:rsidTr="003E416F">
        <w:trPr>
          <w:trHeight w:val="288"/>
          <w:jc w:val="center"/>
        </w:trPr>
        <w:tc>
          <w:tcPr>
            <w:tcW w:w="484" w:type="pct"/>
            <w:noWrap/>
            <w:vAlign w:val="center"/>
            <w:hideMark/>
          </w:tcPr>
          <w:p w14:paraId="50D8EA32" w14:textId="77777777" w:rsidR="003507CA" w:rsidRPr="00FC78BD" w:rsidRDefault="003507CA" w:rsidP="003E416F">
            <w:pPr>
              <w:jc w:val="center"/>
              <w:rPr>
                <w:color w:val="000000"/>
                <w:sz w:val="21"/>
                <w:szCs w:val="21"/>
              </w:rPr>
            </w:pPr>
            <w:r w:rsidRPr="00FC78BD">
              <w:rPr>
                <w:color w:val="000000"/>
                <w:sz w:val="21"/>
                <w:szCs w:val="21"/>
              </w:rPr>
              <w:fldChar w:fldCharType="begin"/>
            </w:r>
            <w:r w:rsidRPr="00FC78BD">
              <w:rPr>
                <w:color w:val="000000"/>
                <w:sz w:val="21"/>
                <w:szCs w:val="21"/>
              </w:rPr>
              <w:instrText xml:space="preserve"> = 4 \* ROMAN </w:instrText>
            </w:r>
            <w:r w:rsidRPr="00FC78BD">
              <w:rPr>
                <w:color w:val="000000"/>
                <w:sz w:val="21"/>
                <w:szCs w:val="21"/>
              </w:rPr>
              <w:fldChar w:fldCharType="separate"/>
            </w:r>
            <w:r w:rsidRPr="00FC78BD">
              <w:rPr>
                <w:color w:val="000000"/>
                <w:sz w:val="21"/>
                <w:szCs w:val="21"/>
              </w:rPr>
              <w:t>IV</w:t>
            </w:r>
            <w:r w:rsidRPr="00FC78BD">
              <w:rPr>
                <w:color w:val="000000"/>
                <w:sz w:val="21"/>
                <w:szCs w:val="21"/>
              </w:rPr>
              <w:fldChar w:fldCharType="end"/>
            </w:r>
          </w:p>
        </w:tc>
        <w:tc>
          <w:tcPr>
            <w:tcW w:w="829" w:type="pct"/>
            <w:noWrap/>
            <w:vAlign w:val="center"/>
            <w:hideMark/>
          </w:tcPr>
          <w:p w14:paraId="2C9D5642" w14:textId="77777777" w:rsidR="003507CA" w:rsidRPr="00FC78BD" w:rsidRDefault="003507CA" w:rsidP="003E416F">
            <w:pPr>
              <w:jc w:val="center"/>
              <w:rPr>
                <w:color w:val="000000"/>
                <w:sz w:val="21"/>
                <w:szCs w:val="21"/>
              </w:rPr>
            </w:pPr>
            <w:r w:rsidRPr="00FC78BD">
              <w:rPr>
                <w:color w:val="000000"/>
                <w:sz w:val="21"/>
                <w:szCs w:val="21"/>
              </w:rPr>
              <w:t>70%</w:t>
            </w:r>
          </w:p>
        </w:tc>
        <w:tc>
          <w:tcPr>
            <w:tcW w:w="705" w:type="pct"/>
            <w:noWrap/>
            <w:vAlign w:val="center"/>
            <w:hideMark/>
          </w:tcPr>
          <w:p w14:paraId="2B02F081" w14:textId="77777777" w:rsidR="003507CA" w:rsidRPr="00FC78BD" w:rsidRDefault="003507CA" w:rsidP="003E416F">
            <w:pPr>
              <w:jc w:val="center"/>
              <w:rPr>
                <w:color w:val="000000"/>
                <w:sz w:val="21"/>
                <w:szCs w:val="21"/>
              </w:rPr>
            </w:pPr>
            <w:r w:rsidRPr="00FC78BD">
              <w:rPr>
                <w:color w:val="000000"/>
                <w:sz w:val="21"/>
                <w:szCs w:val="21"/>
              </w:rPr>
              <w:t>2.12</w:t>
            </w:r>
          </w:p>
        </w:tc>
        <w:tc>
          <w:tcPr>
            <w:tcW w:w="705" w:type="pct"/>
            <w:noWrap/>
            <w:vAlign w:val="center"/>
            <w:hideMark/>
          </w:tcPr>
          <w:p w14:paraId="2AD14621" w14:textId="77777777" w:rsidR="003507CA" w:rsidRPr="00FC78BD" w:rsidRDefault="003507CA" w:rsidP="003E416F">
            <w:pPr>
              <w:jc w:val="center"/>
              <w:rPr>
                <w:color w:val="000000"/>
                <w:sz w:val="21"/>
                <w:szCs w:val="21"/>
              </w:rPr>
            </w:pPr>
            <w:r w:rsidRPr="00FC78BD">
              <w:rPr>
                <w:color w:val="000000"/>
                <w:sz w:val="21"/>
                <w:szCs w:val="21"/>
              </w:rPr>
              <w:t>4.56</w:t>
            </w:r>
          </w:p>
        </w:tc>
        <w:tc>
          <w:tcPr>
            <w:tcW w:w="540" w:type="pct"/>
            <w:noWrap/>
            <w:vAlign w:val="center"/>
            <w:hideMark/>
          </w:tcPr>
          <w:p w14:paraId="397C1B7B" w14:textId="77777777" w:rsidR="003507CA" w:rsidRPr="00FC78BD" w:rsidRDefault="003507CA" w:rsidP="003E416F">
            <w:pPr>
              <w:jc w:val="center"/>
              <w:rPr>
                <w:color w:val="000000"/>
                <w:sz w:val="21"/>
                <w:szCs w:val="21"/>
              </w:rPr>
            </w:pPr>
            <w:r w:rsidRPr="00FC78BD">
              <w:rPr>
                <w:color w:val="000000"/>
                <w:sz w:val="21"/>
                <w:szCs w:val="21"/>
              </w:rPr>
              <w:t>18</w:t>
            </w:r>
          </w:p>
        </w:tc>
        <w:tc>
          <w:tcPr>
            <w:tcW w:w="628" w:type="pct"/>
            <w:noWrap/>
            <w:vAlign w:val="center"/>
            <w:hideMark/>
          </w:tcPr>
          <w:p w14:paraId="69372010" w14:textId="77777777" w:rsidR="003507CA" w:rsidRPr="00FC78BD" w:rsidRDefault="003507CA" w:rsidP="003E416F">
            <w:pPr>
              <w:jc w:val="center"/>
              <w:rPr>
                <w:color w:val="000000"/>
                <w:sz w:val="21"/>
                <w:szCs w:val="21"/>
              </w:rPr>
            </w:pPr>
            <w:r w:rsidRPr="00FC78BD">
              <w:rPr>
                <w:color w:val="000000"/>
                <w:sz w:val="21"/>
                <w:szCs w:val="21"/>
              </w:rPr>
              <w:t>2.83</w:t>
            </w:r>
          </w:p>
        </w:tc>
        <w:tc>
          <w:tcPr>
            <w:tcW w:w="628" w:type="pct"/>
            <w:noWrap/>
            <w:vAlign w:val="center"/>
            <w:hideMark/>
          </w:tcPr>
          <w:p w14:paraId="02D5F29D" w14:textId="77777777" w:rsidR="003507CA" w:rsidRPr="00FC78BD" w:rsidRDefault="003507CA" w:rsidP="003E416F">
            <w:pPr>
              <w:jc w:val="center"/>
              <w:rPr>
                <w:color w:val="000000"/>
                <w:sz w:val="21"/>
                <w:szCs w:val="21"/>
              </w:rPr>
            </w:pPr>
            <w:r w:rsidRPr="00FC78BD">
              <w:rPr>
                <w:color w:val="000000"/>
                <w:sz w:val="21"/>
                <w:szCs w:val="21"/>
              </w:rPr>
              <w:t>5.12</w:t>
            </w:r>
          </w:p>
        </w:tc>
        <w:tc>
          <w:tcPr>
            <w:tcW w:w="481" w:type="pct"/>
            <w:noWrap/>
            <w:vAlign w:val="center"/>
            <w:hideMark/>
          </w:tcPr>
          <w:p w14:paraId="64C91A9E" w14:textId="77777777" w:rsidR="003507CA" w:rsidRPr="00FC78BD" w:rsidRDefault="003507CA" w:rsidP="003E416F">
            <w:pPr>
              <w:jc w:val="center"/>
              <w:rPr>
                <w:color w:val="000000"/>
                <w:sz w:val="21"/>
                <w:szCs w:val="21"/>
              </w:rPr>
            </w:pPr>
            <w:r w:rsidRPr="00FC78BD">
              <w:rPr>
                <w:color w:val="000000"/>
                <w:sz w:val="21"/>
                <w:szCs w:val="21"/>
              </w:rPr>
              <w:t>29</w:t>
            </w:r>
          </w:p>
        </w:tc>
      </w:tr>
      <w:tr w:rsidR="003507CA" w:rsidRPr="00FC78BD" w14:paraId="054DD282" w14:textId="77777777" w:rsidTr="003E416F">
        <w:trPr>
          <w:trHeight w:val="288"/>
          <w:jc w:val="center"/>
        </w:trPr>
        <w:tc>
          <w:tcPr>
            <w:tcW w:w="484" w:type="pct"/>
            <w:noWrap/>
            <w:vAlign w:val="center"/>
            <w:hideMark/>
          </w:tcPr>
          <w:p w14:paraId="68256C2A" w14:textId="77777777" w:rsidR="003507CA" w:rsidRPr="00FC78BD" w:rsidRDefault="003507CA" w:rsidP="003E416F">
            <w:pPr>
              <w:jc w:val="center"/>
              <w:rPr>
                <w:color w:val="000000"/>
                <w:sz w:val="21"/>
                <w:szCs w:val="21"/>
              </w:rPr>
            </w:pPr>
            <w:r w:rsidRPr="00FC78BD">
              <w:rPr>
                <w:color w:val="000000"/>
                <w:sz w:val="21"/>
                <w:szCs w:val="21"/>
              </w:rPr>
              <w:fldChar w:fldCharType="begin"/>
            </w:r>
            <w:r w:rsidRPr="00FC78BD">
              <w:rPr>
                <w:color w:val="000000"/>
                <w:sz w:val="21"/>
                <w:szCs w:val="21"/>
              </w:rPr>
              <w:instrText xml:space="preserve"> = 5 \* ROMAN </w:instrText>
            </w:r>
            <w:r w:rsidRPr="00FC78BD">
              <w:rPr>
                <w:color w:val="000000"/>
                <w:sz w:val="21"/>
                <w:szCs w:val="21"/>
              </w:rPr>
              <w:fldChar w:fldCharType="separate"/>
            </w:r>
            <w:r w:rsidRPr="00FC78BD">
              <w:rPr>
                <w:color w:val="000000"/>
                <w:sz w:val="21"/>
                <w:szCs w:val="21"/>
              </w:rPr>
              <w:t>V</w:t>
            </w:r>
            <w:r w:rsidRPr="00FC78BD">
              <w:rPr>
                <w:color w:val="000000"/>
                <w:sz w:val="21"/>
                <w:szCs w:val="21"/>
              </w:rPr>
              <w:fldChar w:fldCharType="end"/>
            </w:r>
          </w:p>
        </w:tc>
        <w:tc>
          <w:tcPr>
            <w:tcW w:w="829" w:type="pct"/>
            <w:noWrap/>
            <w:vAlign w:val="center"/>
            <w:hideMark/>
          </w:tcPr>
          <w:p w14:paraId="7EB367B0" w14:textId="77777777" w:rsidR="003507CA" w:rsidRPr="00FC78BD" w:rsidRDefault="003507CA" w:rsidP="003E416F">
            <w:pPr>
              <w:jc w:val="center"/>
              <w:rPr>
                <w:color w:val="000000"/>
                <w:sz w:val="21"/>
                <w:szCs w:val="21"/>
              </w:rPr>
            </w:pPr>
            <w:r w:rsidRPr="00FC78BD">
              <w:rPr>
                <w:color w:val="000000"/>
                <w:sz w:val="21"/>
                <w:szCs w:val="21"/>
              </w:rPr>
              <w:t>60%</w:t>
            </w:r>
          </w:p>
        </w:tc>
        <w:tc>
          <w:tcPr>
            <w:tcW w:w="705" w:type="pct"/>
            <w:noWrap/>
            <w:vAlign w:val="center"/>
            <w:hideMark/>
          </w:tcPr>
          <w:p w14:paraId="439DC260" w14:textId="77777777" w:rsidR="003507CA" w:rsidRPr="00FC78BD" w:rsidRDefault="003507CA" w:rsidP="003E416F">
            <w:pPr>
              <w:jc w:val="center"/>
              <w:rPr>
                <w:color w:val="000000"/>
                <w:sz w:val="21"/>
                <w:szCs w:val="21"/>
              </w:rPr>
            </w:pPr>
            <w:r w:rsidRPr="00FC78BD">
              <w:rPr>
                <w:color w:val="000000"/>
                <w:sz w:val="21"/>
                <w:szCs w:val="21"/>
              </w:rPr>
              <w:t>3.28</w:t>
            </w:r>
          </w:p>
        </w:tc>
        <w:tc>
          <w:tcPr>
            <w:tcW w:w="705" w:type="pct"/>
            <w:noWrap/>
            <w:vAlign w:val="center"/>
            <w:hideMark/>
          </w:tcPr>
          <w:p w14:paraId="1636A509" w14:textId="77777777" w:rsidR="003507CA" w:rsidRPr="00FC78BD" w:rsidRDefault="003507CA" w:rsidP="003E416F">
            <w:pPr>
              <w:jc w:val="center"/>
              <w:rPr>
                <w:color w:val="000000"/>
                <w:sz w:val="21"/>
                <w:szCs w:val="21"/>
              </w:rPr>
            </w:pPr>
            <w:r w:rsidRPr="00FC78BD">
              <w:rPr>
                <w:color w:val="000000"/>
                <w:sz w:val="21"/>
                <w:szCs w:val="21"/>
              </w:rPr>
              <w:t>6.61</w:t>
            </w:r>
          </w:p>
        </w:tc>
        <w:tc>
          <w:tcPr>
            <w:tcW w:w="540" w:type="pct"/>
            <w:noWrap/>
            <w:vAlign w:val="center"/>
            <w:hideMark/>
          </w:tcPr>
          <w:p w14:paraId="4965FAAC" w14:textId="77777777" w:rsidR="003507CA" w:rsidRPr="00FC78BD" w:rsidRDefault="003507CA" w:rsidP="003E416F">
            <w:pPr>
              <w:jc w:val="center"/>
              <w:rPr>
                <w:color w:val="000000"/>
                <w:sz w:val="21"/>
                <w:szCs w:val="21"/>
              </w:rPr>
            </w:pPr>
            <w:r w:rsidRPr="00FC78BD">
              <w:rPr>
                <w:color w:val="000000"/>
                <w:sz w:val="21"/>
                <w:szCs w:val="21"/>
              </w:rPr>
              <w:t>19</w:t>
            </w:r>
          </w:p>
        </w:tc>
        <w:tc>
          <w:tcPr>
            <w:tcW w:w="628" w:type="pct"/>
            <w:noWrap/>
            <w:vAlign w:val="center"/>
            <w:hideMark/>
          </w:tcPr>
          <w:p w14:paraId="684E7F5C" w14:textId="77777777" w:rsidR="003507CA" w:rsidRPr="00FC78BD" w:rsidRDefault="003507CA" w:rsidP="003E416F">
            <w:pPr>
              <w:jc w:val="center"/>
              <w:rPr>
                <w:color w:val="000000"/>
                <w:sz w:val="21"/>
                <w:szCs w:val="21"/>
              </w:rPr>
            </w:pPr>
            <w:r w:rsidRPr="00FC78BD">
              <w:rPr>
                <w:color w:val="000000"/>
                <w:sz w:val="21"/>
                <w:szCs w:val="21"/>
              </w:rPr>
              <w:t>4.42</w:t>
            </w:r>
          </w:p>
        </w:tc>
        <w:tc>
          <w:tcPr>
            <w:tcW w:w="628" w:type="pct"/>
            <w:noWrap/>
            <w:vAlign w:val="center"/>
            <w:hideMark/>
          </w:tcPr>
          <w:p w14:paraId="2678D553" w14:textId="77777777" w:rsidR="003507CA" w:rsidRPr="00FC78BD" w:rsidRDefault="003507CA" w:rsidP="003E416F">
            <w:pPr>
              <w:jc w:val="center"/>
              <w:rPr>
                <w:color w:val="000000"/>
                <w:sz w:val="21"/>
                <w:szCs w:val="21"/>
              </w:rPr>
            </w:pPr>
            <w:r w:rsidRPr="00FC78BD">
              <w:rPr>
                <w:color w:val="000000"/>
                <w:sz w:val="21"/>
                <w:szCs w:val="21"/>
              </w:rPr>
              <w:t>7.98</w:t>
            </w:r>
          </w:p>
        </w:tc>
        <w:tc>
          <w:tcPr>
            <w:tcW w:w="481" w:type="pct"/>
            <w:noWrap/>
            <w:vAlign w:val="center"/>
            <w:hideMark/>
          </w:tcPr>
          <w:p w14:paraId="049C9005" w14:textId="77777777" w:rsidR="003507CA" w:rsidRPr="00FC78BD" w:rsidRDefault="003507CA" w:rsidP="003E416F">
            <w:pPr>
              <w:jc w:val="center"/>
              <w:rPr>
                <w:color w:val="000000"/>
                <w:sz w:val="21"/>
                <w:szCs w:val="21"/>
              </w:rPr>
            </w:pPr>
            <w:r w:rsidRPr="00FC78BD">
              <w:rPr>
                <w:color w:val="000000"/>
                <w:sz w:val="21"/>
                <w:szCs w:val="21"/>
              </w:rPr>
              <w:t>28</w:t>
            </w:r>
          </w:p>
        </w:tc>
      </w:tr>
    </w:tbl>
    <w:p w14:paraId="16CEB3D6" w14:textId="410CFC30" w:rsidR="00DD200A" w:rsidRDefault="00DD200A" w:rsidP="00DD200A">
      <w:pPr>
        <w:pStyle w:val="ae"/>
        <w:spacing w:before="100" w:after="100"/>
        <w:jc w:val="both"/>
        <w:rPr>
          <w:rFonts w:ascii="Times New Roman" w:hAnsi="Times New Roman"/>
          <w:b/>
          <w:bCs/>
          <w:sz w:val="21"/>
          <w:szCs w:val="21"/>
        </w:rPr>
      </w:pPr>
      <w:r>
        <w:rPr>
          <w:rFonts w:ascii="Times New Roman" w:hAnsi="Times New Roman"/>
          <w:b/>
          <w:bCs/>
          <w:sz w:val="21"/>
          <w:szCs w:val="21"/>
        </w:rPr>
        <w:br w:type="page"/>
      </w:r>
    </w:p>
    <w:p w14:paraId="786380A1" w14:textId="56208665" w:rsidR="00DC6D75" w:rsidRPr="00FC78BD" w:rsidRDefault="00DC6D75" w:rsidP="00DD200A">
      <w:pPr>
        <w:pStyle w:val="ae"/>
        <w:spacing w:before="100" w:after="100"/>
        <w:jc w:val="both"/>
        <w:rPr>
          <w:rFonts w:ascii="Times New Roman" w:hAnsi="Times New Roman"/>
          <w:b/>
          <w:bCs/>
          <w:color w:val="0000FF"/>
          <w:sz w:val="21"/>
          <w:szCs w:val="21"/>
        </w:rPr>
      </w:pPr>
      <w:r w:rsidRPr="00FC78BD">
        <w:rPr>
          <w:rFonts w:ascii="Times New Roman" w:hAnsi="Times New Roman"/>
          <w:b/>
          <w:bCs/>
          <w:sz w:val="21"/>
          <w:szCs w:val="21"/>
        </w:rPr>
        <w:lastRenderedPageBreak/>
        <w:t>Table S</w:t>
      </w:r>
      <w:r w:rsidR="00503BBC">
        <w:rPr>
          <w:rFonts w:ascii="Times New Roman" w:hAnsi="Times New Roman" w:hint="eastAsia"/>
          <w:b/>
          <w:bCs/>
          <w:sz w:val="21"/>
          <w:szCs w:val="21"/>
        </w:rPr>
        <w:t>4</w:t>
      </w:r>
      <w:r w:rsidRPr="00FC78BD">
        <w:rPr>
          <w:rFonts w:ascii="Times New Roman" w:hAnsi="Times New Roman"/>
          <w:b/>
          <w:bCs/>
          <w:sz w:val="21"/>
          <w:szCs w:val="21"/>
        </w:rPr>
        <w:t>.</w:t>
      </w:r>
      <w:r w:rsidRPr="00FC78BD">
        <w:rPr>
          <w:rFonts w:ascii="Times New Roman" w:hAnsi="Times New Roman"/>
          <w:b/>
          <w:bCs/>
          <w:color w:val="0000FF"/>
          <w:sz w:val="21"/>
          <w:szCs w:val="21"/>
        </w:rPr>
        <w:t xml:space="preserve"> </w:t>
      </w:r>
      <w:bookmarkStart w:id="7" w:name="_Hlk210936442"/>
      <w:r w:rsidR="00DA209C" w:rsidRPr="002F5873">
        <w:rPr>
          <w:rFonts w:ascii="Times New Roman" w:hAnsi="Times New Roman"/>
          <w:sz w:val="21"/>
          <w:szCs w:val="21"/>
        </w:rPr>
        <w:t>SDG</w:t>
      </w:r>
      <w:r w:rsidR="00503BBC">
        <w:rPr>
          <w:rFonts w:ascii="Times New Roman" w:hAnsi="Times New Roman" w:hint="eastAsia"/>
          <w:sz w:val="21"/>
          <w:szCs w:val="21"/>
        </w:rPr>
        <w:t>s</w:t>
      </w:r>
      <w:r w:rsidR="00DA209C" w:rsidRPr="002F5873">
        <w:rPr>
          <w:rFonts w:ascii="Times New Roman" w:hAnsi="Times New Roman"/>
          <w:sz w:val="21"/>
          <w:szCs w:val="21"/>
        </w:rPr>
        <w:t xml:space="preserve"> </w:t>
      </w:r>
      <w:r w:rsidR="002F5873" w:rsidRPr="002F5873">
        <w:rPr>
          <w:rFonts w:ascii="Times New Roman" w:hAnsi="Times New Roman" w:hint="eastAsia"/>
          <w:sz w:val="21"/>
          <w:szCs w:val="21"/>
        </w:rPr>
        <w:t>r</w:t>
      </w:r>
      <w:r w:rsidR="00DA209C" w:rsidRPr="002F5873">
        <w:rPr>
          <w:rFonts w:ascii="Times New Roman" w:hAnsi="Times New Roman"/>
          <w:sz w:val="21"/>
          <w:szCs w:val="21"/>
        </w:rPr>
        <w:t xml:space="preserve">elevant to the </w:t>
      </w:r>
      <w:r w:rsidR="002F5873" w:rsidRPr="002F5873">
        <w:rPr>
          <w:rFonts w:ascii="Times New Roman" w:hAnsi="Times New Roman" w:hint="eastAsia"/>
          <w:sz w:val="21"/>
          <w:szCs w:val="21"/>
        </w:rPr>
        <w:t>c</w:t>
      </w:r>
      <w:r w:rsidR="00DA209C" w:rsidRPr="002F5873">
        <w:rPr>
          <w:rFonts w:ascii="Times New Roman" w:hAnsi="Times New Roman"/>
          <w:sz w:val="21"/>
          <w:szCs w:val="21"/>
        </w:rPr>
        <w:t xml:space="preserve">onstruction of </w:t>
      </w:r>
      <w:r w:rsidR="002F5873" w:rsidRPr="002F5873">
        <w:rPr>
          <w:rFonts w:ascii="Times New Roman" w:hAnsi="Times New Roman" w:hint="eastAsia"/>
          <w:sz w:val="21"/>
          <w:szCs w:val="21"/>
        </w:rPr>
        <w:t>r</w:t>
      </w:r>
      <w:r w:rsidR="00DA209C" w:rsidRPr="002F5873">
        <w:rPr>
          <w:rFonts w:ascii="Times New Roman" w:hAnsi="Times New Roman"/>
          <w:sz w:val="21"/>
          <w:szCs w:val="21"/>
        </w:rPr>
        <w:t xml:space="preserve">esilient </w:t>
      </w:r>
      <w:r w:rsidR="002F5873" w:rsidRPr="002F5873">
        <w:rPr>
          <w:rFonts w:ascii="Times New Roman" w:hAnsi="Times New Roman" w:hint="eastAsia"/>
          <w:sz w:val="21"/>
          <w:szCs w:val="21"/>
        </w:rPr>
        <w:t>w</w:t>
      </w:r>
      <w:r w:rsidR="00DA209C" w:rsidRPr="002F5873">
        <w:rPr>
          <w:rFonts w:ascii="Times New Roman" w:hAnsi="Times New Roman"/>
          <w:sz w:val="21"/>
          <w:szCs w:val="21"/>
        </w:rPr>
        <w:t xml:space="preserve">ater </w:t>
      </w:r>
      <w:r w:rsidR="00503BBC">
        <w:rPr>
          <w:rFonts w:ascii="Times New Roman" w:hAnsi="Times New Roman" w:hint="eastAsia"/>
          <w:sz w:val="21"/>
          <w:szCs w:val="21"/>
        </w:rPr>
        <w:t>e</w:t>
      </w:r>
      <w:r w:rsidR="00DA209C" w:rsidRPr="002F5873">
        <w:rPr>
          <w:rFonts w:ascii="Times New Roman" w:hAnsi="Times New Roman"/>
          <w:sz w:val="21"/>
          <w:szCs w:val="21"/>
        </w:rPr>
        <w:t>nvironments</w:t>
      </w:r>
      <w:bookmarkEnd w:id="7"/>
      <w:r w:rsidR="002F5873" w:rsidRPr="002F5873">
        <w:rPr>
          <w:rFonts w:ascii="Times New Roman" w:hAnsi="Times New Roman"/>
          <w:b/>
          <w:bCs/>
          <w:color w:val="0000FF"/>
          <w:sz w:val="21"/>
          <w:szCs w:val="21"/>
        </w:rPr>
        <w:fldChar w:fldCharType="begin"/>
      </w:r>
      <w:r w:rsidR="002F5873" w:rsidRPr="002F5873">
        <w:rPr>
          <w:rFonts w:ascii="Times New Roman" w:hAnsi="Times New Roman"/>
          <w:b/>
          <w:bCs/>
          <w:color w:val="0000FF"/>
          <w:sz w:val="21"/>
          <w:szCs w:val="21"/>
        </w:rPr>
        <w:instrText xml:space="preserve"> ADDIN EN.CITE &lt;EndNote&gt;&lt;Cite&gt;&lt;Author&gt;UNPE&lt;/Author&gt;&lt;Year&gt;2013&lt;/Year&gt;&lt;RecNum&gt;64&lt;/RecNum&gt;&lt;DisplayText&gt;&lt;style face="superscript"&gt;13&lt;/style&gt;&lt;/DisplayText&gt;&lt;record&gt;&lt;rec-number&gt;64&lt;/rec-number&gt;&lt;foreign-keys&gt;&lt;key app="EN" db-id="wz5ft9p0rfw0xmedr25vssr5s5ttvfvr2aez" timestamp="1756372849"&gt;64&lt;/key&gt;&lt;/foreign-keys&gt;&lt;ref-type name="Government Document"&gt;46&lt;/ref-type&gt;&lt;contributors&gt;&lt;authors&gt;&lt;author&gt;UNPE&lt;/author&gt;&lt;/authors&gt;&lt;/contributors&gt;&lt;titles&gt;&lt;title&gt;Embedding the Environment in Sustainable Development Goals&lt;/title&gt;&lt;/titles&gt;&lt;volume&gt;UNEP Post-2015 Discussion Paper 1&lt;/volume&gt;&lt;dates&gt;&lt;year&gt;2013&lt;/year&gt;&lt;/dates&gt;&lt;urls&gt;&lt;related-urls&gt;&lt;url&gt; http://www.unep.org/pdf/embedding-environments-in-SDGs-v2.pdf&lt;/url&gt;&lt;/related-urls&gt;&lt;/urls&gt;&lt;/record&gt;&lt;/Cite&gt;&lt;/EndNote&gt;</w:instrText>
      </w:r>
      <w:r w:rsidR="002F5873" w:rsidRPr="002F5873">
        <w:rPr>
          <w:rFonts w:ascii="Times New Roman" w:hAnsi="Times New Roman"/>
          <w:b/>
          <w:bCs/>
          <w:color w:val="0000FF"/>
          <w:sz w:val="21"/>
          <w:szCs w:val="21"/>
        </w:rPr>
        <w:fldChar w:fldCharType="separate"/>
      </w:r>
      <w:r w:rsidR="002F5873" w:rsidRPr="002F5873">
        <w:rPr>
          <w:rFonts w:ascii="Times New Roman" w:hAnsi="Times New Roman"/>
          <w:b/>
          <w:bCs/>
          <w:noProof/>
          <w:color w:val="0000FF"/>
          <w:sz w:val="21"/>
          <w:szCs w:val="21"/>
          <w:vertAlign w:val="superscript"/>
        </w:rPr>
        <w:t>13</w:t>
      </w:r>
      <w:r w:rsidR="002F5873" w:rsidRPr="002F5873">
        <w:rPr>
          <w:rFonts w:ascii="Times New Roman" w:hAnsi="Times New Roman"/>
          <w:b/>
          <w:bCs/>
          <w:color w:val="0000FF"/>
          <w:sz w:val="21"/>
          <w:szCs w:val="21"/>
        </w:rPr>
        <w:fldChar w:fldCharType="end"/>
      </w:r>
    </w:p>
    <w:tbl>
      <w:tblPr>
        <w:tblStyle w:val="aa"/>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9"/>
        <w:gridCol w:w="1820"/>
        <w:gridCol w:w="619"/>
        <w:gridCol w:w="4928"/>
      </w:tblGrid>
      <w:tr w:rsidR="007A56E9" w:rsidRPr="00FC78BD" w14:paraId="165E0DC8" w14:textId="30E6C5EA" w:rsidTr="00CC1FA1">
        <w:tc>
          <w:tcPr>
            <w:tcW w:w="939" w:type="dxa"/>
            <w:tcBorders>
              <w:top w:val="single" w:sz="12" w:space="0" w:color="auto"/>
              <w:bottom w:val="single" w:sz="6" w:space="0" w:color="auto"/>
            </w:tcBorders>
            <w:vAlign w:val="center"/>
          </w:tcPr>
          <w:p w14:paraId="1C4A87D1" w14:textId="5BC9F4A6" w:rsidR="00DA209C" w:rsidRPr="00FC78BD" w:rsidRDefault="002F5873" w:rsidP="007A56E9">
            <w:pPr>
              <w:pStyle w:val="ae"/>
              <w:spacing w:line="240" w:lineRule="auto"/>
              <w:jc w:val="center"/>
              <w:rPr>
                <w:rFonts w:ascii="Times New Roman" w:hAnsi="Times New Roman"/>
                <w:b/>
                <w:bCs/>
                <w:sz w:val="21"/>
                <w:szCs w:val="21"/>
              </w:rPr>
            </w:pPr>
            <w:r>
              <w:rPr>
                <w:rFonts w:ascii="Times New Roman" w:hAnsi="Times New Roman" w:hint="eastAsia"/>
                <w:b/>
                <w:bCs/>
                <w:sz w:val="21"/>
                <w:szCs w:val="21"/>
              </w:rPr>
              <w:t>SDGs</w:t>
            </w:r>
          </w:p>
        </w:tc>
        <w:tc>
          <w:tcPr>
            <w:tcW w:w="1820" w:type="dxa"/>
            <w:tcBorders>
              <w:top w:val="single" w:sz="12" w:space="0" w:color="auto"/>
              <w:bottom w:val="single" w:sz="6" w:space="0" w:color="auto"/>
            </w:tcBorders>
            <w:vAlign w:val="center"/>
          </w:tcPr>
          <w:p w14:paraId="724922FB" w14:textId="45461A82" w:rsidR="00DA209C" w:rsidRPr="00FC78BD" w:rsidRDefault="00DA209C" w:rsidP="007A56E9">
            <w:pPr>
              <w:pStyle w:val="ae"/>
              <w:spacing w:line="240" w:lineRule="auto"/>
              <w:jc w:val="center"/>
              <w:rPr>
                <w:rFonts w:ascii="Times New Roman" w:hAnsi="Times New Roman"/>
                <w:b/>
                <w:bCs/>
                <w:sz w:val="21"/>
                <w:szCs w:val="21"/>
              </w:rPr>
            </w:pPr>
            <w:r w:rsidRPr="00FC78BD">
              <w:rPr>
                <w:rFonts w:ascii="Times New Roman" w:hAnsi="Times New Roman"/>
                <w:b/>
                <w:bCs/>
                <w:sz w:val="21"/>
                <w:szCs w:val="21"/>
              </w:rPr>
              <w:t>Domination</w:t>
            </w:r>
          </w:p>
        </w:tc>
        <w:tc>
          <w:tcPr>
            <w:tcW w:w="5547" w:type="dxa"/>
            <w:gridSpan w:val="2"/>
            <w:tcBorders>
              <w:top w:val="single" w:sz="12" w:space="0" w:color="auto"/>
              <w:bottom w:val="single" w:sz="6" w:space="0" w:color="auto"/>
            </w:tcBorders>
            <w:vAlign w:val="center"/>
          </w:tcPr>
          <w:p w14:paraId="20435F3A" w14:textId="29B0D40B" w:rsidR="00DA209C" w:rsidRPr="00FC78BD" w:rsidRDefault="00DA209C" w:rsidP="007A56E9">
            <w:pPr>
              <w:pStyle w:val="ae"/>
              <w:spacing w:line="240" w:lineRule="auto"/>
              <w:jc w:val="center"/>
              <w:rPr>
                <w:rFonts w:ascii="Times New Roman" w:hAnsi="Times New Roman"/>
                <w:b/>
                <w:bCs/>
                <w:sz w:val="21"/>
                <w:szCs w:val="21"/>
              </w:rPr>
            </w:pPr>
            <w:r w:rsidRPr="00FC78BD">
              <w:rPr>
                <w:rFonts w:ascii="Times New Roman" w:hAnsi="Times New Roman"/>
                <w:b/>
                <w:bCs/>
                <w:sz w:val="21"/>
                <w:szCs w:val="21"/>
              </w:rPr>
              <w:t>Target</w:t>
            </w:r>
          </w:p>
        </w:tc>
      </w:tr>
      <w:tr w:rsidR="007A56E9" w:rsidRPr="00FC78BD" w14:paraId="10FAE5A9" w14:textId="04B2881B" w:rsidTr="00CC1FA1">
        <w:tc>
          <w:tcPr>
            <w:tcW w:w="939" w:type="dxa"/>
            <w:vMerge w:val="restart"/>
            <w:vAlign w:val="center"/>
          </w:tcPr>
          <w:p w14:paraId="3F0FE16C" w14:textId="0A5192AF" w:rsidR="007A56E9" w:rsidRPr="00FC78BD" w:rsidRDefault="007A56E9" w:rsidP="007A56E9">
            <w:pPr>
              <w:pStyle w:val="ae"/>
              <w:spacing w:line="240" w:lineRule="auto"/>
              <w:jc w:val="both"/>
              <w:rPr>
                <w:rFonts w:ascii="Times New Roman" w:hAnsi="Times New Roman"/>
                <w:b/>
                <w:bCs/>
                <w:sz w:val="21"/>
                <w:szCs w:val="21"/>
              </w:rPr>
            </w:pPr>
            <w:r w:rsidRPr="00FC78BD">
              <w:rPr>
                <w:rFonts w:ascii="Times New Roman" w:hAnsi="Times New Roman"/>
                <w:b/>
                <w:bCs/>
                <w:sz w:val="21"/>
                <w:szCs w:val="21"/>
              </w:rPr>
              <w:t>Goal 9</w:t>
            </w:r>
          </w:p>
        </w:tc>
        <w:tc>
          <w:tcPr>
            <w:tcW w:w="1820" w:type="dxa"/>
            <w:vMerge w:val="restart"/>
            <w:vAlign w:val="center"/>
          </w:tcPr>
          <w:p w14:paraId="5F47B24A" w14:textId="687278F7"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Build resilient infrastructure, promote sustainable industrialization and foster innovation</w:t>
            </w:r>
          </w:p>
        </w:tc>
        <w:tc>
          <w:tcPr>
            <w:tcW w:w="619" w:type="dxa"/>
            <w:vAlign w:val="center"/>
          </w:tcPr>
          <w:p w14:paraId="5C8FBAB7" w14:textId="1F570549" w:rsidR="007A56E9" w:rsidRPr="00FC78BD" w:rsidRDefault="007A56E9" w:rsidP="007A56E9">
            <w:pPr>
              <w:pStyle w:val="ae"/>
              <w:spacing w:line="240" w:lineRule="auto"/>
              <w:jc w:val="both"/>
              <w:rPr>
                <w:rFonts w:ascii="Times New Roman" w:hAnsi="Times New Roman"/>
                <w:b/>
                <w:bCs/>
                <w:sz w:val="21"/>
                <w:szCs w:val="21"/>
              </w:rPr>
            </w:pPr>
            <w:r w:rsidRPr="00FC78BD">
              <w:rPr>
                <w:rFonts w:ascii="Times New Roman" w:hAnsi="Times New Roman"/>
                <w:sz w:val="21"/>
                <w:szCs w:val="21"/>
              </w:rPr>
              <w:t>9.1</w:t>
            </w:r>
          </w:p>
        </w:tc>
        <w:tc>
          <w:tcPr>
            <w:tcW w:w="4928" w:type="dxa"/>
            <w:vAlign w:val="center"/>
          </w:tcPr>
          <w:p w14:paraId="501C215D" w14:textId="7B071FBE"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Develop quality, reliable, sustainable and resilient infrastructure, including regional and transborder infrastructure, to support economic development and human well-being, with a focus on affordable and equitable access for all</w:t>
            </w:r>
          </w:p>
        </w:tc>
      </w:tr>
      <w:tr w:rsidR="007A56E9" w:rsidRPr="00FC78BD" w14:paraId="693DA752" w14:textId="6238D768" w:rsidTr="00CC1FA1">
        <w:tc>
          <w:tcPr>
            <w:tcW w:w="939" w:type="dxa"/>
            <w:vMerge/>
            <w:vAlign w:val="center"/>
          </w:tcPr>
          <w:p w14:paraId="04493C72" w14:textId="1FABA803" w:rsidR="007A56E9" w:rsidRPr="00FC78BD" w:rsidRDefault="007A56E9" w:rsidP="007A56E9">
            <w:pPr>
              <w:pStyle w:val="ae"/>
              <w:spacing w:line="240" w:lineRule="auto"/>
              <w:jc w:val="both"/>
              <w:rPr>
                <w:rFonts w:ascii="Times New Roman" w:hAnsi="Times New Roman"/>
                <w:b/>
                <w:bCs/>
                <w:sz w:val="21"/>
                <w:szCs w:val="21"/>
              </w:rPr>
            </w:pPr>
          </w:p>
        </w:tc>
        <w:tc>
          <w:tcPr>
            <w:tcW w:w="1820" w:type="dxa"/>
            <w:vMerge/>
            <w:vAlign w:val="center"/>
          </w:tcPr>
          <w:p w14:paraId="08A08FCC" w14:textId="391CC483" w:rsidR="007A56E9" w:rsidRPr="00FC78BD" w:rsidRDefault="007A56E9" w:rsidP="007A56E9">
            <w:pPr>
              <w:pStyle w:val="ae"/>
              <w:spacing w:line="240" w:lineRule="auto"/>
              <w:jc w:val="both"/>
              <w:rPr>
                <w:rFonts w:ascii="Times New Roman" w:hAnsi="Times New Roman"/>
                <w:sz w:val="21"/>
                <w:szCs w:val="21"/>
              </w:rPr>
            </w:pPr>
          </w:p>
        </w:tc>
        <w:tc>
          <w:tcPr>
            <w:tcW w:w="619" w:type="dxa"/>
            <w:vAlign w:val="center"/>
          </w:tcPr>
          <w:p w14:paraId="12B9494C" w14:textId="67A17BF1" w:rsidR="007A56E9" w:rsidRPr="00FC78BD" w:rsidRDefault="007A56E9" w:rsidP="007A56E9">
            <w:pPr>
              <w:pStyle w:val="ae"/>
              <w:spacing w:line="240" w:lineRule="auto"/>
              <w:jc w:val="both"/>
              <w:rPr>
                <w:rFonts w:ascii="Times New Roman" w:hAnsi="Times New Roman"/>
                <w:b/>
                <w:bCs/>
                <w:sz w:val="21"/>
                <w:szCs w:val="21"/>
              </w:rPr>
            </w:pPr>
            <w:r w:rsidRPr="00FC78BD">
              <w:rPr>
                <w:rFonts w:ascii="Times New Roman" w:hAnsi="Times New Roman"/>
                <w:sz w:val="21"/>
                <w:szCs w:val="21"/>
              </w:rPr>
              <w:t>9.4</w:t>
            </w:r>
          </w:p>
        </w:tc>
        <w:tc>
          <w:tcPr>
            <w:tcW w:w="4928" w:type="dxa"/>
            <w:vAlign w:val="center"/>
          </w:tcPr>
          <w:p w14:paraId="39AC9CD4" w14:textId="0EB9FFC6"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Upgrade infrastructure and retrofit industries to make them sustainable, with increased resource-use efficiency and greater adoption of clean and environmentally sound technologies and industrial processes, with all countries taking action in accordance with their respective capabilities</w:t>
            </w:r>
          </w:p>
        </w:tc>
      </w:tr>
      <w:tr w:rsidR="007A56E9" w:rsidRPr="00FC78BD" w14:paraId="42EBD449" w14:textId="77777777" w:rsidTr="00CC1FA1">
        <w:tc>
          <w:tcPr>
            <w:tcW w:w="939" w:type="dxa"/>
            <w:vMerge w:val="restart"/>
            <w:vAlign w:val="center"/>
          </w:tcPr>
          <w:p w14:paraId="6F5A461A" w14:textId="7FF38272" w:rsidR="007A56E9" w:rsidRPr="00FC78BD" w:rsidRDefault="007A56E9" w:rsidP="007A56E9">
            <w:pPr>
              <w:pStyle w:val="ae"/>
              <w:spacing w:line="240" w:lineRule="auto"/>
              <w:jc w:val="both"/>
              <w:rPr>
                <w:rFonts w:ascii="Times New Roman" w:hAnsi="Times New Roman"/>
                <w:b/>
                <w:bCs/>
                <w:sz w:val="21"/>
                <w:szCs w:val="21"/>
              </w:rPr>
            </w:pPr>
            <w:r w:rsidRPr="00FC78BD">
              <w:rPr>
                <w:rFonts w:ascii="Times New Roman" w:hAnsi="Times New Roman"/>
                <w:b/>
                <w:bCs/>
                <w:sz w:val="21"/>
                <w:szCs w:val="21"/>
              </w:rPr>
              <w:t>Goal 11</w:t>
            </w:r>
          </w:p>
        </w:tc>
        <w:tc>
          <w:tcPr>
            <w:tcW w:w="1820" w:type="dxa"/>
            <w:vMerge w:val="restart"/>
            <w:vAlign w:val="center"/>
          </w:tcPr>
          <w:p w14:paraId="75403AC5" w14:textId="21A138AE"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Make cities inclusive, safe, resilient and sustainable</w:t>
            </w:r>
          </w:p>
        </w:tc>
        <w:tc>
          <w:tcPr>
            <w:tcW w:w="619" w:type="dxa"/>
            <w:vAlign w:val="center"/>
          </w:tcPr>
          <w:p w14:paraId="3C1B83FD" w14:textId="54F02243"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11.3</w:t>
            </w:r>
          </w:p>
        </w:tc>
        <w:tc>
          <w:tcPr>
            <w:tcW w:w="4928" w:type="dxa"/>
            <w:vAlign w:val="center"/>
          </w:tcPr>
          <w:p w14:paraId="06A35476" w14:textId="688F79F9"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Enhance inclusive and sustainable urbanization and capacity for participatory, integrated and sustainable human settlement planning and management in all countries</w:t>
            </w:r>
          </w:p>
        </w:tc>
      </w:tr>
      <w:tr w:rsidR="007A56E9" w:rsidRPr="00FC78BD" w14:paraId="38988FCA" w14:textId="77777777" w:rsidTr="00CC1FA1">
        <w:tc>
          <w:tcPr>
            <w:tcW w:w="939" w:type="dxa"/>
            <w:vMerge/>
            <w:vAlign w:val="center"/>
          </w:tcPr>
          <w:p w14:paraId="6E7E80F8" w14:textId="77777777" w:rsidR="007A56E9" w:rsidRPr="00FC78BD" w:rsidRDefault="007A56E9" w:rsidP="007A56E9">
            <w:pPr>
              <w:pStyle w:val="ae"/>
              <w:spacing w:line="240" w:lineRule="auto"/>
              <w:jc w:val="both"/>
              <w:rPr>
                <w:rFonts w:ascii="Times New Roman" w:hAnsi="Times New Roman"/>
                <w:b/>
                <w:bCs/>
                <w:sz w:val="21"/>
                <w:szCs w:val="21"/>
              </w:rPr>
            </w:pPr>
          </w:p>
        </w:tc>
        <w:tc>
          <w:tcPr>
            <w:tcW w:w="1820" w:type="dxa"/>
            <w:vMerge/>
            <w:vAlign w:val="center"/>
          </w:tcPr>
          <w:p w14:paraId="06269D56" w14:textId="77777777" w:rsidR="007A56E9" w:rsidRPr="00FC78BD" w:rsidRDefault="007A56E9" w:rsidP="007A56E9">
            <w:pPr>
              <w:pStyle w:val="ae"/>
              <w:spacing w:line="240" w:lineRule="auto"/>
              <w:jc w:val="both"/>
              <w:rPr>
                <w:rFonts w:ascii="Times New Roman" w:hAnsi="Times New Roman"/>
                <w:sz w:val="21"/>
                <w:szCs w:val="21"/>
              </w:rPr>
            </w:pPr>
          </w:p>
        </w:tc>
        <w:tc>
          <w:tcPr>
            <w:tcW w:w="619" w:type="dxa"/>
            <w:vAlign w:val="center"/>
          </w:tcPr>
          <w:p w14:paraId="126EADCF" w14:textId="2154FEA2"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11.B</w:t>
            </w:r>
          </w:p>
        </w:tc>
        <w:tc>
          <w:tcPr>
            <w:tcW w:w="4928" w:type="dxa"/>
            <w:vAlign w:val="center"/>
          </w:tcPr>
          <w:p w14:paraId="3B0E8F34" w14:textId="76354E03"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Substantially increase the number of cities and human settlements adopting and implementing integrated policies and plans towards inclusion, resource efficiency, mitigation and adaptation to climate change, resilience to disasters, and develop and implement, in line with the Sendai Framework for Disaster Risk Reduction 2015-2030, holistic disaster risk management at all levels</w:t>
            </w:r>
          </w:p>
        </w:tc>
      </w:tr>
      <w:tr w:rsidR="007A56E9" w:rsidRPr="00FC78BD" w14:paraId="73D00D0A" w14:textId="77777777" w:rsidTr="00CC1FA1">
        <w:tc>
          <w:tcPr>
            <w:tcW w:w="939" w:type="dxa"/>
            <w:vMerge w:val="restart"/>
            <w:vAlign w:val="center"/>
          </w:tcPr>
          <w:p w14:paraId="4FD10050" w14:textId="5182E89E" w:rsidR="007A56E9" w:rsidRPr="00FC78BD" w:rsidRDefault="007A56E9" w:rsidP="007A56E9">
            <w:pPr>
              <w:pStyle w:val="ae"/>
              <w:spacing w:line="240" w:lineRule="auto"/>
              <w:jc w:val="both"/>
              <w:rPr>
                <w:rFonts w:ascii="Times New Roman" w:hAnsi="Times New Roman"/>
                <w:b/>
                <w:bCs/>
                <w:sz w:val="21"/>
                <w:szCs w:val="21"/>
              </w:rPr>
            </w:pPr>
            <w:r w:rsidRPr="00FC78BD">
              <w:rPr>
                <w:rFonts w:ascii="Times New Roman" w:hAnsi="Times New Roman"/>
                <w:b/>
                <w:bCs/>
                <w:sz w:val="21"/>
                <w:szCs w:val="21"/>
              </w:rPr>
              <w:t>Goal 13</w:t>
            </w:r>
          </w:p>
        </w:tc>
        <w:tc>
          <w:tcPr>
            <w:tcW w:w="1820" w:type="dxa"/>
            <w:vMerge w:val="restart"/>
            <w:vAlign w:val="center"/>
          </w:tcPr>
          <w:p w14:paraId="2005E54A" w14:textId="0E102F9C"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Take urgent action to combat climate change and its impacts</w:t>
            </w:r>
          </w:p>
        </w:tc>
        <w:tc>
          <w:tcPr>
            <w:tcW w:w="619" w:type="dxa"/>
            <w:vAlign w:val="center"/>
          </w:tcPr>
          <w:p w14:paraId="1D3A14C3" w14:textId="4549B27F"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13.1</w:t>
            </w:r>
          </w:p>
        </w:tc>
        <w:tc>
          <w:tcPr>
            <w:tcW w:w="4928" w:type="dxa"/>
            <w:vAlign w:val="center"/>
          </w:tcPr>
          <w:p w14:paraId="583B3E40" w14:textId="375226A8"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Strengthen resilience and adaptive capacity to climate-related hazards and natural disasters in all countries</w:t>
            </w:r>
          </w:p>
        </w:tc>
      </w:tr>
      <w:tr w:rsidR="007A56E9" w:rsidRPr="00FC78BD" w14:paraId="0783C12B" w14:textId="77777777" w:rsidTr="00CC1FA1">
        <w:tc>
          <w:tcPr>
            <w:tcW w:w="939" w:type="dxa"/>
            <w:vMerge/>
            <w:vAlign w:val="center"/>
          </w:tcPr>
          <w:p w14:paraId="77517D16" w14:textId="77777777" w:rsidR="007A56E9" w:rsidRPr="00FC78BD" w:rsidRDefault="007A56E9" w:rsidP="007A56E9">
            <w:pPr>
              <w:pStyle w:val="ae"/>
              <w:spacing w:line="240" w:lineRule="auto"/>
              <w:jc w:val="both"/>
              <w:rPr>
                <w:rFonts w:ascii="Times New Roman" w:hAnsi="Times New Roman"/>
                <w:b/>
                <w:bCs/>
                <w:sz w:val="21"/>
                <w:szCs w:val="21"/>
              </w:rPr>
            </w:pPr>
          </w:p>
        </w:tc>
        <w:tc>
          <w:tcPr>
            <w:tcW w:w="1820" w:type="dxa"/>
            <w:vMerge/>
            <w:vAlign w:val="center"/>
          </w:tcPr>
          <w:p w14:paraId="0C389E1F" w14:textId="77777777" w:rsidR="007A56E9" w:rsidRPr="00FC78BD" w:rsidRDefault="007A56E9" w:rsidP="007A56E9">
            <w:pPr>
              <w:pStyle w:val="ae"/>
              <w:spacing w:line="240" w:lineRule="auto"/>
              <w:jc w:val="both"/>
              <w:rPr>
                <w:rFonts w:ascii="Times New Roman" w:hAnsi="Times New Roman"/>
                <w:sz w:val="21"/>
                <w:szCs w:val="21"/>
              </w:rPr>
            </w:pPr>
          </w:p>
        </w:tc>
        <w:tc>
          <w:tcPr>
            <w:tcW w:w="619" w:type="dxa"/>
            <w:vAlign w:val="center"/>
          </w:tcPr>
          <w:p w14:paraId="7316B8BE" w14:textId="673B520B"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13.2</w:t>
            </w:r>
          </w:p>
        </w:tc>
        <w:tc>
          <w:tcPr>
            <w:tcW w:w="4928" w:type="dxa"/>
            <w:vAlign w:val="center"/>
          </w:tcPr>
          <w:p w14:paraId="49BA34AE" w14:textId="5749B725" w:rsidR="007A56E9" w:rsidRPr="00FC78BD" w:rsidRDefault="007A56E9" w:rsidP="007A56E9">
            <w:pPr>
              <w:pStyle w:val="ae"/>
              <w:spacing w:line="240" w:lineRule="auto"/>
              <w:jc w:val="both"/>
              <w:rPr>
                <w:rFonts w:ascii="Times New Roman" w:hAnsi="Times New Roman"/>
                <w:sz w:val="21"/>
                <w:szCs w:val="21"/>
              </w:rPr>
            </w:pPr>
            <w:r w:rsidRPr="00FC78BD">
              <w:rPr>
                <w:rFonts w:ascii="Times New Roman" w:hAnsi="Times New Roman"/>
                <w:sz w:val="21"/>
                <w:szCs w:val="21"/>
              </w:rPr>
              <w:t>Integrate climate change measures into national policies, strategies and planning</w:t>
            </w:r>
          </w:p>
        </w:tc>
      </w:tr>
    </w:tbl>
    <w:p w14:paraId="6E420C90" w14:textId="77777777" w:rsidR="00D72796" w:rsidRPr="00FC78BD" w:rsidRDefault="00D72796" w:rsidP="008D44A2">
      <w:pPr>
        <w:pStyle w:val="acbfdd8b-e11b-4d36-88ff-6049b138f862"/>
        <w:rPr>
          <w:rFonts w:ascii="Times New Roman" w:hAnsi="Times New Roman" w:cs="Times New Roman"/>
          <w:sz w:val="21"/>
          <w:szCs w:val="21"/>
        </w:rPr>
        <w:sectPr w:rsidR="00D72796" w:rsidRPr="00FC78BD" w:rsidSect="00DD200A">
          <w:pgSz w:w="11906" w:h="16838"/>
          <w:pgMar w:top="1440" w:right="1800" w:bottom="1440" w:left="1800" w:header="851" w:footer="992" w:gutter="0"/>
          <w:cols w:space="720"/>
          <w:titlePg/>
          <w:docGrid w:type="lines" w:linePitch="312"/>
        </w:sectPr>
      </w:pPr>
    </w:p>
    <w:p w14:paraId="66C0C851" w14:textId="3AD4366E" w:rsidR="00BC0D87" w:rsidRPr="00FC78BD" w:rsidRDefault="00C20FB2" w:rsidP="008C0847">
      <w:pPr>
        <w:spacing w:line="360" w:lineRule="auto"/>
        <w:rPr>
          <w:sz w:val="21"/>
          <w:szCs w:val="21"/>
        </w:rPr>
      </w:pPr>
      <w:r w:rsidRPr="00C20FB2">
        <w:rPr>
          <w:b/>
          <w:bCs/>
          <w:sz w:val="21"/>
          <w:szCs w:val="21"/>
        </w:rPr>
        <w:lastRenderedPageBreak/>
        <w:t>Table S</w:t>
      </w:r>
      <w:r w:rsidR="00503BBC">
        <w:rPr>
          <w:rFonts w:hint="eastAsia"/>
          <w:b/>
          <w:bCs/>
          <w:sz w:val="21"/>
          <w:szCs w:val="21"/>
        </w:rPr>
        <w:t>5</w:t>
      </w:r>
      <w:r w:rsidRPr="00C20FB2">
        <w:rPr>
          <w:b/>
          <w:bCs/>
          <w:sz w:val="21"/>
          <w:szCs w:val="21"/>
        </w:rPr>
        <w:t>.</w:t>
      </w:r>
      <w:r>
        <w:rPr>
          <w:rFonts w:hint="eastAsia"/>
          <w:b/>
          <w:bCs/>
          <w:sz w:val="21"/>
          <w:szCs w:val="21"/>
        </w:rPr>
        <w:t xml:space="preserve"> </w:t>
      </w:r>
      <w:r w:rsidRPr="00C20FB2">
        <w:rPr>
          <w:sz w:val="21"/>
          <w:szCs w:val="21"/>
        </w:rPr>
        <w:t>Parameters for WQI calculation</w:t>
      </w:r>
    </w:p>
    <w:tbl>
      <w:tblPr>
        <w:tblW w:w="5000" w:type="pct"/>
        <w:jc w:val="center"/>
        <w:tblBorders>
          <w:top w:val="single" w:sz="12" w:space="0" w:color="000000"/>
          <w:bottom w:val="single" w:sz="12" w:space="0" w:color="000000"/>
        </w:tblBorders>
        <w:tblLayout w:type="fixed"/>
        <w:tblLook w:val="0000" w:firstRow="0" w:lastRow="0" w:firstColumn="0" w:lastColumn="0" w:noHBand="0" w:noVBand="0"/>
      </w:tblPr>
      <w:tblGrid>
        <w:gridCol w:w="1334"/>
        <w:gridCol w:w="1390"/>
        <w:gridCol w:w="1167"/>
        <w:gridCol w:w="885"/>
        <w:gridCol w:w="1069"/>
        <w:gridCol w:w="1005"/>
        <w:gridCol w:w="1005"/>
        <w:gridCol w:w="1005"/>
        <w:gridCol w:w="1005"/>
        <w:gridCol w:w="1005"/>
        <w:gridCol w:w="1005"/>
        <w:gridCol w:w="1061"/>
        <w:gridCol w:w="1022"/>
      </w:tblGrid>
      <w:tr w:rsidR="00BC0D87" w:rsidRPr="00FC78BD" w14:paraId="67CCCAA0" w14:textId="77777777">
        <w:trPr>
          <w:trHeight w:val="288"/>
          <w:jc w:val="center"/>
        </w:trPr>
        <w:tc>
          <w:tcPr>
            <w:tcW w:w="478" w:type="pct"/>
            <w:vMerge w:val="restart"/>
            <w:tcBorders>
              <w:top w:val="single" w:sz="12" w:space="0" w:color="000000"/>
              <w:bottom w:val="nil"/>
            </w:tcBorders>
            <w:noWrap/>
            <w:vAlign w:val="center"/>
          </w:tcPr>
          <w:p w14:paraId="0CD1A98A" w14:textId="77777777" w:rsidR="00BC0D87" w:rsidRPr="00FC78BD" w:rsidRDefault="00A2134F">
            <w:pPr>
              <w:spacing w:after="0" w:line="240" w:lineRule="auto"/>
              <w:jc w:val="center"/>
              <w:rPr>
                <w:b/>
                <w:bCs/>
                <w:color w:val="000000"/>
                <w:kern w:val="0"/>
                <w:sz w:val="21"/>
                <w:szCs w:val="21"/>
              </w:rPr>
            </w:pPr>
            <w:r w:rsidRPr="00FC78BD">
              <w:rPr>
                <w:b/>
                <w:bCs/>
                <w:color w:val="000000"/>
                <w:kern w:val="0"/>
                <w:sz w:val="21"/>
                <w:szCs w:val="21"/>
              </w:rPr>
              <w:t>Variable</w:t>
            </w:r>
          </w:p>
          <w:p w14:paraId="6261CC00" w14:textId="77777777" w:rsidR="00BC0D87" w:rsidRPr="00FC78BD" w:rsidRDefault="00A2134F">
            <w:pPr>
              <w:spacing w:after="0" w:line="240" w:lineRule="auto"/>
              <w:jc w:val="center"/>
              <w:rPr>
                <w:b/>
                <w:bCs/>
                <w:color w:val="000000"/>
                <w:kern w:val="0"/>
                <w:sz w:val="21"/>
                <w:szCs w:val="21"/>
              </w:rPr>
            </w:pPr>
            <w:r w:rsidRPr="00FC78BD">
              <w:rPr>
                <w:b/>
                <w:bCs/>
                <w:color w:val="000000"/>
                <w:kern w:val="0"/>
                <w:sz w:val="21"/>
                <w:szCs w:val="21"/>
              </w:rPr>
              <w:t>（</w:t>
            </w:r>
            <w:r w:rsidRPr="00FC78BD">
              <w:rPr>
                <w:b/>
                <w:bCs/>
                <w:color w:val="000000"/>
                <w:kern w:val="0"/>
                <w:sz w:val="21"/>
                <w:szCs w:val="21"/>
              </w:rPr>
              <w:t>mg/L</w:t>
            </w:r>
            <w:r w:rsidRPr="00FC78BD">
              <w:rPr>
                <w:b/>
                <w:bCs/>
                <w:color w:val="000000"/>
                <w:kern w:val="0"/>
                <w:sz w:val="21"/>
                <w:szCs w:val="21"/>
              </w:rPr>
              <w:t>）</w:t>
            </w:r>
          </w:p>
        </w:tc>
        <w:tc>
          <w:tcPr>
            <w:tcW w:w="498" w:type="pct"/>
            <w:vMerge w:val="restart"/>
            <w:tcBorders>
              <w:top w:val="single" w:sz="12" w:space="0" w:color="000000"/>
              <w:bottom w:val="nil"/>
            </w:tcBorders>
            <w:noWrap/>
            <w:vAlign w:val="center"/>
          </w:tcPr>
          <w:p w14:paraId="5CDC1708" w14:textId="77777777" w:rsidR="00BC0D87" w:rsidRPr="00FC78BD" w:rsidRDefault="00A2134F">
            <w:pPr>
              <w:spacing w:after="0" w:line="240" w:lineRule="auto"/>
              <w:jc w:val="center"/>
              <w:rPr>
                <w:b/>
                <w:bCs/>
                <w:color w:val="000000"/>
                <w:kern w:val="0"/>
                <w:sz w:val="21"/>
                <w:szCs w:val="21"/>
              </w:rPr>
            </w:pPr>
            <w:r w:rsidRPr="00FC78BD">
              <w:rPr>
                <w:b/>
                <w:bCs/>
                <w:color w:val="000000"/>
                <w:kern w:val="0"/>
                <w:sz w:val="21"/>
                <w:szCs w:val="21"/>
              </w:rPr>
              <w:t>Relative weight</w:t>
            </w:r>
          </w:p>
          <w:p w14:paraId="026C717D" w14:textId="77777777" w:rsidR="00BC0D87" w:rsidRPr="00FC78BD" w:rsidRDefault="00A2134F">
            <w:pPr>
              <w:spacing w:after="0" w:line="240" w:lineRule="auto"/>
              <w:jc w:val="center"/>
              <w:rPr>
                <w:b/>
                <w:bCs/>
                <w:color w:val="000000"/>
                <w:kern w:val="0"/>
                <w:sz w:val="21"/>
                <w:szCs w:val="21"/>
              </w:rPr>
            </w:pPr>
            <w:r w:rsidRPr="00FC78BD">
              <w:rPr>
                <w:b/>
                <w:bCs/>
                <w:color w:val="000000"/>
                <w:kern w:val="0"/>
                <w:sz w:val="21"/>
                <w:szCs w:val="21"/>
              </w:rPr>
              <w:t>（</w:t>
            </w:r>
            <w:r w:rsidRPr="00FC78BD">
              <w:rPr>
                <w:b/>
                <w:bCs/>
                <w:color w:val="000000"/>
                <w:kern w:val="0"/>
                <w:sz w:val="21"/>
                <w:szCs w:val="21"/>
              </w:rPr>
              <w:t>P</w:t>
            </w:r>
            <w:r w:rsidRPr="00FC78BD">
              <w:rPr>
                <w:b/>
                <w:bCs/>
                <w:color w:val="000000"/>
                <w:kern w:val="0"/>
                <w:sz w:val="21"/>
                <w:szCs w:val="21"/>
                <w:vertAlign w:val="subscript"/>
              </w:rPr>
              <w:t>i</w:t>
            </w:r>
            <w:r w:rsidRPr="00FC78BD">
              <w:rPr>
                <w:b/>
                <w:bCs/>
                <w:color w:val="000000"/>
                <w:kern w:val="0"/>
                <w:sz w:val="21"/>
                <w:szCs w:val="21"/>
              </w:rPr>
              <w:t>）</w:t>
            </w:r>
          </w:p>
        </w:tc>
        <w:tc>
          <w:tcPr>
            <w:tcW w:w="4024" w:type="pct"/>
            <w:gridSpan w:val="11"/>
            <w:tcBorders>
              <w:top w:val="single" w:sz="12" w:space="0" w:color="000000"/>
              <w:bottom w:val="single" w:sz="6" w:space="0" w:color="000000"/>
            </w:tcBorders>
            <w:noWrap/>
            <w:vAlign w:val="center"/>
          </w:tcPr>
          <w:p w14:paraId="154A8B40" w14:textId="77777777" w:rsidR="00BC0D87" w:rsidRPr="00FC78BD" w:rsidRDefault="00A2134F">
            <w:pPr>
              <w:widowControl/>
              <w:wordWrap w:val="0"/>
              <w:spacing w:after="0" w:line="240" w:lineRule="auto"/>
              <w:jc w:val="center"/>
              <w:rPr>
                <w:b/>
                <w:bCs/>
                <w:color w:val="000000"/>
                <w:kern w:val="0"/>
                <w:sz w:val="21"/>
                <w:szCs w:val="21"/>
              </w:rPr>
            </w:pPr>
            <w:r w:rsidRPr="00FC78BD">
              <w:rPr>
                <w:b/>
                <w:bCs/>
                <w:color w:val="000000"/>
                <w:kern w:val="0"/>
                <w:sz w:val="21"/>
                <w:szCs w:val="21"/>
              </w:rPr>
              <w:t>Normalization factor</w:t>
            </w:r>
            <w:r w:rsidRPr="00FC78BD">
              <w:rPr>
                <w:b/>
                <w:bCs/>
                <w:color w:val="000000"/>
                <w:kern w:val="0"/>
                <w:sz w:val="21"/>
                <w:szCs w:val="21"/>
              </w:rPr>
              <w:t>（</w:t>
            </w:r>
            <w:r w:rsidRPr="00FC78BD">
              <w:rPr>
                <w:b/>
                <w:bCs/>
                <w:color w:val="000000"/>
                <w:kern w:val="0"/>
                <w:sz w:val="21"/>
                <w:szCs w:val="21"/>
              </w:rPr>
              <w:t>C</w:t>
            </w:r>
            <w:r w:rsidRPr="00FC78BD">
              <w:rPr>
                <w:b/>
                <w:bCs/>
                <w:color w:val="000000"/>
                <w:kern w:val="0"/>
                <w:sz w:val="21"/>
                <w:szCs w:val="21"/>
                <w:vertAlign w:val="subscript"/>
              </w:rPr>
              <w:t>i</w:t>
            </w:r>
            <w:r w:rsidRPr="00FC78BD">
              <w:rPr>
                <w:b/>
                <w:bCs/>
                <w:color w:val="000000"/>
                <w:kern w:val="0"/>
                <w:sz w:val="21"/>
                <w:szCs w:val="21"/>
              </w:rPr>
              <w:t>）</w:t>
            </w:r>
          </w:p>
        </w:tc>
      </w:tr>
      <w:tr w:rsidR="00BC0D87" w:rsidRPr="00FC78BD" w14:paraId="5D6BC74C" w14:textId="77777777">
        <w:trPr>
          <w:trHeight w:val="288"/>
          <w:jc w:val="center"/>
        </w:trPr>
        <w:tc>
          <w:tcPr>
            <w:tcW w:w="478" w:type="pct"/>
            <w:vMerge/>
            <w:tcBorders>
              <w:top w:val="nil"/>
              <w:bottom w:val="single" w:sz="6" w:space="0" w:color="000000"/>
            </w:tcBorders>
            <w:noWrap/>
            <w:vAlign w:val="center"/>
          </w:tcPr>
          <w:p w14:paraId="36864BB2" w14:textId="77777777" w:rsidR="00BC0D87" w:rsidRPr="00FC78BD" w:rsidRDefault="00BC0D87">
            <w:pPr>
              <w:widowControl/>
              <w:spacing w:after="0" w:line="240" w:lineRule="auto"/>
              <w:jc w:val="center"/>
              <w:rPr>
                <w:b/>
                <w:bCs/>
                <w:color w:val="000000"/>
                <w:kern w:val="0"/>
                <w:sz w:val="21"/>
                <w:szCs w:val="21"/>
              </w:rPr>
            </w:pPr>
          </w:p>
        </w:tc>
        <w:tc>
          <w:tcPr>
            <w:tcW w:w="498" w:type="pct"/>
            <w:vMerge/>
            <w:tcBorders>
              <w:top w:val="nil"/>
              <w:bottom w:val="single" w:sz="6" w:space="0" w:color="000000"/>
            </w:tcBorders>
            <w:noWrap/>
            <w:vAlign w:val="center"/>
          </w:tcPr>
          <w:p w14:paraId="5912B0E6" w14:textId="77777777" w:rsidR="00BC0D87" w:rsidRPr="00FC78BD" w:rsidRDefault="00BC0D87">
            <w:pPr>
              <w:widowControl/>
              <w:spacing w:after="0" w:line="240" w:lineRule="auto"/>
              <w:jc w:val="center"/>
              <w:rPr>
                <w:b/>
                <w:bCs/>
                <w:color w:val="000000"/>
                <w:kern w:val="0"/>
                <w:sz w:val="21"/>
                <w:szCs w:val="21"/>
              </w:rPr>
            </w:pPr>
          </w:p>
        </w:tc>
        <w:tc>
          <w:tcPr>
            <w:tcW w:w="418" w:type="pct"/>
            <w:tcBorders>
              <w:top w:val="single" w:sz="6" w:space="0" w:color="000000"/>
              <w:bottom w:val="single" w:sz="6" w:space="0" w:color="000000"/>
            </w:tcBorders>
            <w:noWrap/>
            <w:vAlign w:val="center"/>
          </w:tcPr>
          <w:p w14:paraId="3D193B1A" w14:textId="77777777"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100</w:t>
            </w:r>
          </w:p>
        </w:tc>
        <w:tc>
          <w:tcPr>
            <w:tcW w:w="317" w:type="pct"/>
            <w:tcBorders>
              <w:top w:val="single" w:sz="6" w:space="0" w:color="000000"/>
              <w:bottom w:val="single" w:sz="6" w:space="0" w:color="000000"/>
            </w:tcBorders>
            <w:noWrap/>
            <w:vAlign w:val="center"/>
          </w:tcPr>
          <w:p w14:paraId="0BFD1C3B" w14:textId="77777777"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90</w:t>
            </w:r>
          </w:p>
        </w:tc>
        <w:tc>
          <w:tcPr>
            <w:tcW w:w="383" w:type="pct"/>
            <w:tcBorders>
              <w:top w:val="single" w:sz="6" w:space="0" w:color="000000"/>
              <w:bottom w:val="single" w:sz="6" w:space="0" w:color="000000"/>
            </w:tcBorders>
            <w:noWrap/>
            <w:vAlign w:val="center"/>
          </w:tcPr>
          <w:p w14:paraId="0830B75D" w14:textId="77777777"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80</w:t>
            </w:r>
          </w:p>
        </w:tc>
        <w:tc>
          <w:tcPr>
            <w:tcW w:w="360" w:type="pct"/>
            <w:tcBorders>
              <w:top w:val="single" w:sz="6" w:space="0" w:color="000000"/>
              <w:bottom w:val="single" w:sz="6" w:space="0" w:color="000000"/>
            </w:tcBorders>
            <w:noWrap/>
            <w:vAlign w:val="center"/>
          </w:tcPr>
          <w:p w14:paraId="4FF7198A" w14:textId="77777777"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70</w:t>
            </w:r>
          </w:p>
        </w:tc>
        <w:tc>
          <w:tcPr>
            <w:tcW w:w="360" w:type="pct"/>
            <w:tcBorders>
              <w:top w:val="single" w:sz="6" w:space="0" w:color="000000"/>
              <w:bottom w:val="single" w:sz="6" w:space="0" w:color="000000"/>
            </w:tcBorders>
            <w:noWrap/>
            <w:vAlign w:val="center"/>
          </w:tcPr>
          <w:p w14:paraId="559BAA29" w14:textId="77777777"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60</w:t>
            </w:r>
          </w:p>
        </w:tc>
        <w:tc>
          <w:tcPr>
            <w:tcW w:w="360" w:type="pct"/>
            <w:tcBorders>
              <w:top w:val="single" w:sz="6" w:space="0" w:color="000000"/>
              <w:bottom w:val="single" w:sz="6" w:space="0" w:color="000000"/>
            </w:tcBorders>
            <w:noWrap/>
            <w:vAlign w:val="center"/>
          </w:tcPr>
          <w:p w14:paraId="4FDBB75E" w14:textId="77777777"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50</w:t>
            </w:r>
          </w:p>
        </w:tc>
        <w:tc>
          <w:tcPr>
            <w:tcW w:w="360" w:type="pct"/>
            <w:tcBorders>
              <w:top w:val="single" w:sz="6" w:space="0" w:color="000000"/>
              <w:bottom w:val="single" w:sz="6" w:space="0" w:color="000000"/>
            </w:tcBorders>
            <w:noWrap/>
            <w:vAlign w:val="center"/>
          </w:tcPr>
          <w:p w14:paraId="3B166E23" w14:textId="77777777"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40</w:t>
            </w:r>
          </w:p>
        </w:tc>
        <w:tc>
          <w:tcPr>
            <w:tcW w:w="360" w:type="pct"/>
            <w:tcBorders>
              <w:top w:val="single" w:sz="6" w:space="0" w:color="000000"/>
              <w:bottom w:val="single" w:sz="6" w:space="0" w:color="000000"/>
            </w:tcBorders>
            <w:noWrap/>
            <w:vAlign w:val="center"/>
          </w:tcPr>
          <w:p w14:paraId="668BF826" w14:textId="77777777"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30</w:t>
            </w:r>
          </w:p>
        </w:tc>
        <w:tc>
          <w:tcPr>
            <w:tcW w:w="360" w:type="pct"/>
            <w:tcBorders>
              <w:top w:val="single" w:sz="6" w:space="0" w:color="000000"/>
              <w:bottom w:val="single" w:sz="6" w:space="0" w:color="000000"/>
            </w:tcBorders>
            <w:noWrap/>
            <w:vAlign w:val="center"/>
          </w:tcPr>
          <w:p w14:paraId="22BBB5EE" w14:textId="77777777"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20</w:t>
            </w:r>
          </w:p>
        </w:tc>
        <w:tc>
          <w:tcPr>
            <w:tcW w:w="380" w:type="pct"/>
            <w:tcBorders>
              <w:top w:val="single" w:sz="6" w:space="0" w:color="000000"/>
              <w:bottom w:val="single" w:sz="6" w:space="0" w:color="000000"/>
            </w:tcBorders>
            <w:noWrap/>
            <w:vAlign w:val="center"/>
          </w:tcPr>
          <w:p w14:paraId="163F2310" w14:textId="77777777"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10</w:t>
            </w:r>
          </w:p>
        </w:tc>
        <w:tc>
          <w:tcPr>
            <w:tcW w:w="364" w:type="pct"/>
            <w:tcBorders>
              <w:top w:val="single" w:sz="6" w:space="0" w:color="000000"/>
              <w:bottom w:val="single" w:sz="6" w:space="0" w:color="000000"/>
            </w:tcBorders>
            <w:noWrap/>
            <w:vAlign w:val="center"/>
          </w:tcPr>
          <w:p w14:paraId="0F30C7C0" w14:textId="77777777"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0</w:t>
            </w:r>
          </w:p>
        </w:tc>
      </w:tr>
      <w:tr w:rsidR="00BC0D87" w:rsidRPr="00FC78BD" w14:paraId="3BB50938" w14:textId="77777777">
        <w:trPr>
          <w:trHeight w:val="288"/>
          <w:jc w:val="center"/>
        </w:trPr>
        <w:tc>
          <w:tcPr>
            <w:tcW w:w="478" w:type="pct"/>
            <w:tcBorders>
              <w:top w:val="single" w:sz="6" w:space="0" w:color="000000"/>
            </w:tcBorders>
            <w:noWrap/>
            <w:vAlign w:val="center"/>
          </w:tcPr>
          <w:p w14:paraId="0AC9917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DO</w:t>
            </w:r>
          </w:p>
        </w:tc>
        <w:tc>
          <w:tcPr>
            <w:tcW w:w="498" w:type="pct"/>
            <w:tcBorders>
              <w:top w:val="single" w:sz="6" w:space="0" w:color="000000"/>
            </w:tcBorders>
            <w:noWrap/>
            <w:vAlign w:val="center"/>
          </w:tcPr>
          <w:p w14:paraId="71DD65ED" w14:textId="77777777" w:rsidR="00BC0D87" w:rsidRPr="00FC78BD" w:rsidRDefault="00A2134F">
            <w:pPr>
              <w:widowControl/>
              <w:spacing w:after="0" w:line="240" w:lineRule="auto"/>
              <w:ind w:right="340"/>
              <w:jc w:val="center"/>
              <w:rPr>
                <w:color w:val="000000"/>
                <w:kern w:val="0"/>
                <w:sz w:val="21"/>
                <w:szCs w:val="21"/>
              </w:rPr>
            </w:pPr>
            <w:r w:rsidRPr="00FC78BD">
              <w:rPr>
                <w:color w:val="000000"/>
                <w:kern w:val="0"/>
                <w:sz w:val="21"/>
                <w:szCs w:val="21"/>
              </w:rPr>
              <w:t>4</w:t>
            </w:r>
          </w:p>
        </w:tc>
        <w:tc>
          <w:tcPr>
            <w:tcW w:w="418" w:type="pct"/>
            <w:tcBorders>
              <w:top w:val="single" w:sz="6" w:space="0" w:color="000000"/>
            </w:tcBorders>
            <w:noWrap/>
            <w:vAlign w:val="center"/>
          </w:tcPr>
          <w:p w14:paraId="559C390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&gt;=7.5</w:t>
            </w:r>
          </w:p>
        </w:tc>
        <w:tc>
          <w:tcPr>
            <w:tcW w:w="317" w:type="pct"/>
            <w:tcBorders>
              <w:top w:val="single" w:sz="6" w:space="0" w:color="000000"/>
            </w:tcBorders>
            <w:noWrap/>
            <w:vAlign w:val="center"/>
          </w:tcPr>
          <w:p w14:paraId="6545564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&gt;7</w:t>
            </w:r>
          </w:p>
        </w:tc>
        <w:tc>
          <w:tcPr>
            <w:tcW w:w="383" w:type="pct"/>
            <w:tcBorders>
              <w:top w:val="single" w:sz="6" w:space="0" w:color="000000"/>
            </w:tcBorders>
            <w:noWrap/>
            <w:vAlign w:val="center"/>
          </w:tcPr>
          <w:p w14:paraId="300ACDB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&gt;6.5</w:t>
            </w:r>
          </w:p>
        </w:tc>
        <w:tc>
          <w:tcPr>
            <w:tcW w:w="360" w:type="pct"/>
            <w:tcBorders>
              <w:top w:val="single" w:sz="6" w:space="0" w:color="000000"/>
            </w:tcBorders>
            <w:noWrap/>
            <w:vAlign w:val="center"/>
          </w:tcPr>
          <w:p w14:paraId="2983822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&gt;6</w:t>
            </w:r>
          </w:p>
        </w:tc>
        <w:tc>
          <w:tcPr>
            <w:tcW w:w="360" w:type="pct"/>
            <w:tcBorders>
              <w:top w:val="single" w:sz="6" w:space="0" w:color="000000"/>
            </w:tcBorders>
            <w:noWrap/>
            <w:vAlign w:val="center"/>
          </w:tcPr>
          <w:p w14:paraId="35242E3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&gt;5</w:t>
            </w:r>
          </w:p>
        </w:tc>
        <w:tc>
          <w:tcPr>
            <w:tcW w:w="360" w:type="pct"/>
            <w:tcBorders>
              <w:top w:val="single" w:sz="6" w:space="0" w:color="000000"/>
            </w:tcBorders>
            <w:noWrap/>
            <w:vAlign w:val="center"/>
          </w:tcPr>
          <w:p w14:paraId="480DC1F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&gt;4</w:t>
            </w:r>
          </w:p>
        </w:tc>
        <w:tc>
          <w:tcPr>
            <w:tcW w:w="360" w:type="pct"/>
            <w:tcBorders>
              <w:top w:val="single" w:sz="6" w:space="0" w:color="000000"/>
            </w:tcBorders>
            <w:noWrap/>
            <w:vAlign w:val="center"/>
          </w:tcPr>
          <w:p w14:paraId="52D7976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&gt;3.5</w:t>
            </w:r>
          </w:p>
        </w:tc>
        <w:tc>
          <w:tcPr>
            <w:tcW w:w="360" w:type="pct"/>
            <w:tcBorders>
              <w:top w:val="single" w:sz="6" w:space="0" w:color="000000"/>
            </w:tcBorders>
            <w:noWrap/>
            <w:vAlign w:val="center"/>
          </w:tcPr>
          <w:p w14:paraId="33D7D60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&gt;3</w:t>
            </w:r>
          </w:p>
        </w:tc>
        <w:tc>
          <w:tcPr>
            <w:tcW w:w="360" w:type="pct"/>
            <w:tcBorders>
              <w:top w:val="single" w:sz="6" w:space="0" w:color="000000"/>
            </w:tcBorders>
            <w:noWrap/>
            <w:vAlign w:val="center"/>
          </w:tcPr>
          <w:p w14:paraId="7A3AD0A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&gt;2</w:t>
            </w:r>
          </w:p>
        </w:tc>
        <w:tc>
          <w:tcPr>
            <w:tcW w:w="380" w:type="pct"/>
            <w:tcBorders>
              <w:top w:val="single" w:sz="6" w:space="0" w:color="000000"/>
            </w:tcBorders>
            <w:noWrap/>
            <w:vAlign w:val="center"/>
          </w:tcPr>
          <w:p w14:paraId="3D63E8D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&gt;=1</w:t>
            </w:r>
          </w:p>
        </w:tc>
        <w:tc>
          <w:tcPr>
            <w:tcW w:w="364" w:type="pct"/>
            <w:tcBorders>
              <w:top w:val="single" w:sz="6" w:space="0" w:color="000000"/>
            </w:tcBorders>
            <w:noWrap/>
            <w:vAlign w:val="center"/>
          </w:tcPr>
          <w:p w14:paraId="3CE86D4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&lt;1</w:t>
            </w:r>
          </w:p>
        </w:tc>
      </w:tr>
      <w:tr w:rsidR="00BC0D87" w:rsidRPr="00FC78BD" w14:paraId="7916D9AC" w14:textId="77777777">
        <w:trPr>
          <w:trHeight w:val="288"/>
          <w:jc w:val="center"/>
        </w:trPr>
        <w:tc>
          <w:tcPr>
            <w:tcW w:w="478" w:type="pct"/>
            <w:noWrap/>
            <w:vAlign w:val="center"/>
          </w:tcPr>
          <w:p w14:paraId="2B2F8DAD" w14:textId="77777777" w:rsidR="00BC0D87" w:rsidRPr="00FC78BD" w:rsidRDefault="00A2134F">
            <w:pPr>
              <w:widowControl/>
              <w:spacing w:after="0" w:line="240" w:lineRule="auto"/>
              <w:jc w:val="center"/>
              <w:rPr>
                <w:color w:val="000000"/>
                <w:kern w:val="0"/>
                <w:sz w:val="21"/>
                <w:szCs w:val="21"/>
              </w:rPr>
            </w:pPr>
            <w:proofErr w:type="spellStart"/>
            <w:r w:rsidRPr="00FC78BD">
              <w:rPr>
                <w:color w:val="000000"/>
                <w:kern w:val="0"/>
                <w:sz w:val="21"/>
                <w:szCs w:val="21"/>
              </w:rPr>
              <w:t>COD</w:t>
            </w:r>
            <w:r w:rsidRPr="00FC78BD">
              <w:rPr>
                <w:color w:val="000000"/>
                <w:kern w:val="0"/>
                <w:sz w:val="21"/>
                <w:szCs w:val="21"/>
                <w:vertAlign w:val="subscript"/>
              </w:rPr>
              <w:t>Mn</w:t>
            </w:r>
            <w:proofErr w:type="spellEnd"/>
          </w:p>
        </w:tc>
        <w:tc>
          <w:tcPr>
            <w:tcW w:w="498" w:type="pct"/>
            <w:noWrap/>
            <w:vAlign w:val="center"/>
          </w:tcPr>
          <w:p w14:paraId="5A5AE1A4" w14:textId="77777777" w:rsidR="00BC0D87" w:rsidRPr="00FC78BD" w:rsidRDefault="00A2134F">
            <w:pPr>
              <w:widowControl/>
              <w:spacing w:after="0" w:line="240" w:lineRule="auto"/>
              <w:ind w:right="340"/>
              <w:jc w:val="center"/>
              <w:rPr>
                <w:color w:val="000000"/>
                <w:kern w:val="0"/>
                <w:sz w:val="21"/>
                <w:szCs w:val="21"/>
              </w:rPr>
            </w:pPr>
            <w:r w:rsidRPr="00FC78BD">
              <w:rPr>
                <w:color w:val="000000"/>
                <w:kern w:val="0"/>
                <w:sz w:val="21"/>
                <w:szCs w:val="21"/>
              </w:rPr>
              <w:t>3</w:t>
            </w:r>
          </w:p>
        </w:tc>
        <w:tc>
          <w:tcPr>
            <w:tcW w:w="418" w:type="pct"/>
            <w:noWrap/>
            <w:vAlign w:val="center"/>
          </w:tcPr>
          <w:p w14:paraId="6B8F287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&lt;2</w:t>
            </w:r>
          </w:p>
        </w:tc>
        <w:tc>
          <w:tcPr>
            <w:tcW w:w="317" w:type="pct"/>
            <w:noWrap/>
            <w:vAlign w:val="center"/>
          </w:tcPr>
          <w:p w14:paraId="6E105FE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w:t>
            </w:r>
          </w:p>
        </w:tc>
        <w:tc>
          <w:tcPr>
            <w:tcW w:w="383" w:type="pct"/>
            <w:noWrap/>
            <w:vAlign w:val="center"/>
          </w:tcPr>
          <w:p w14:paraId="053C18B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&lt;4</w:t>
            </w:r>
          </w:p>
        </w:tc>
        <w:tc>
          <w:tcPr>
            <w:tcW w:w="360" w:type="pct"/>
            <w:noWrap/>
            <w:vAlign w:val="center"/>
          </w:tcPr>
          <w:p w14:paraId="6D8D827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w:t>
            </w:r>
          </w:p>
        </w:tc>
        <w:tc>
          <w:tcPr>
            <w:tcW w:w="360" w:type="pct"/>
            <w:noWrap/>
            <w:vAlign w:val="center"/>
          </w:tcPr>
          <w:p w14:paraId="68D3FD5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&lt;6</w:t>
            </w:r>
          </w:p>
        </w:tc>
        <w:tc>
          <w:tcPr>
            <w:tcW w:w="360" w:type="pct"/>
            <w:noWrap/>
            <w:vAlign w:val="center"/>
          </w:tcPr>
          <w:p w14:paraId="27AA6C8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w:t>
            </w:r>
          </w:p>
        </w:tc>
        <w:tc>
          <w:tcPr>
            <w:tcW w:w="360" w:type="pct"/>
            <w:noWrap/>
            <w:vAlign w:val="center"/>
          </w:tcPr>
          <w:p w14:paraId="5012A89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&lt;10</w:t>
            </w:r>
          </w:p>
        </w:tc>
        <w:tc>
          <w:tcPr>
            <w:tcW w:w="360" w:type="pct"/>
            <w:noWrap/>
            <w:vAlign w:val="center"/>
          </w:tcPr>
          <w:p w14:paraId="76DBC85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w:t>
            </w:r>
          </w:p>
        </w:tc>
        <w:tc>
          <w:tcPr>
            <w:tcW w:w="360" w:type="pct"/>
            <w:noWrap/>
            <w:vAlign w:val="center"/>
          </w:tcPr>
          <w:p w14:paraId="68A1464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&lt;15</w:t>
            </w:r>
          </w:p>
        </w:tc>
        <w:tc>
          <w:tcPr>
            <w:tcW w:w="380" w:type="pct"/>
            <w:noWrap/>
            <w:vAlign w:val="center"/>
          </w:tcPr>
          <w:p w14:paraId="0E123D7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w:t>
            </w:r>
          </w:p>
        </w:tc>
        <w:tc>
          <w:tcPr>
            <w:tcW w:w="364" w:type="pct"/>
            <w:noWrap/>
            <w:vAlign w:val="center"/>
          </w:tcPr>
          <w:p w14:paraId="6CCC6A4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&gt;15</w:t>
            </w:r>
          </w:p>
        </w:tc>
      </w:tr>
      <w:tr w:rsidR="00BC0D87" w:rsidRPr="00FC78BD" w14:paraId="249BA8C9" w14:textId="77777777">
        <w:trPr>
          <w:trHeight w:val="288"/>
          <w:jc w:val="center"/>
        </w:trPr>
        <w:tc>
          <w:tcPr>
            <w:tcW w:w="478" w:type="pct"/>
            <w:noWrap/>
            <w:vAlign w:val="center"/>
          </w:tcPr>
          <w:p w14:paraId="7CA98342" w14:textId="77777777" w:rsidR="00BC0D87" w:rsidRPr="00FC78BD" w:rsidRDefault="00A2134F">
            <w:pPr>
              <w:widowControl/>
              <w:spacing w:after="0" w:line="240" w:lineRule="auto"/>
              <w:jc w:val="center"/>
              <w:rPr>
                <w:color w:val="000000"/>
                <w:kern w:val="0"/>
                <w:sz w:val="21"/>
                <w:szCs w:val="21"/>
              </w:rPr>
            </w:pPr>
            <w:r w:rsidRPr="00FC78BD">
              <w:rPr>
                <w:sz w:val="21"/>
                <w:szCs w:val="21"/>
              </w:rPr>
              <w:t>NH</w:t>
            </w:r>
            <w:r w:rsidRPr="00FC78BD">
              <w:rPr>
                <w:sz w:val="21"/>
                <w:szCs w:val="21"/>
                <w:vertAlign w:val="subscript"/>
              </w:rPr>
              <w:t>4</w:t>
            </w:r>
            <w:r w:rsidRPr="00FC78BD">
              <w:rPr>
                <w:sz w:val="21"/>
                <w:szCs w:val="21"/>
                <w:vertAlign w:val="superscript"/>
              </w:rPr>
              <w:t>+</w:t>
            </w:r>
            <w:r w:rsidRPr="00FC78BD">
              <w:rPr>
                <w:sz w:val="21"/>
                <w:szCs w:val="21"/>
              </w:rPr>
              <w:t>-N</w:t>
            </w:r>
          </w:p>
        </w:tc>
        <w:tc>
          <w:tcPr>
            <w:tcW w:w="498" w:type="pct"/>
            <w:noWrap/>
            <w:vAlign w:val="center"/>
          </w:tcPr>
          <w:p w14:paraId="0E1D6AD9" w14:textId="77777777" w:rsidR="00BC0D87" w:rsidRPr="00FC78BD" w:rsidRDefault="00A2134F">
            <w:pPr>
              <w:widowControl/>
              <w:spacing w:after="0" w:line="240" w:lineRule="auto"/>
              <w:ind w:right="340"/>
              <w:jc w:val="center"/>
              <w:rPr>
                <w:color w:val="000000"/>
                <w:kern w:val="0"/>
                <w:sz w:val="21"/>
                <w:szCs w:val="21"/>
              </w:rPr>
            </w:pPr>
            <w:r w:rsidRPr="00FC78BD">
              <w:rPr>
                <w:color w:val="000000"/>
                <w:kern w:val="0"/>
                <w:sz w:val="21"/>
                <w:szCs w:val="21"/>
              </w:rPr>
              <w:t>3</w:t>
            </w:r>
          </w:p>
        </w:tc>
        <w:tc>
          <w:tcPr>
            <w:tcW w:w="418" w:type="pct"/>
            <w:noWrap/>
            <w:vAlign w:val="center"/>
          </w:tcPr>
          <w:p w14:paraId="1998C1A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&lt;0.01</w:t>
            </w:r>
          </w:p>
        </w:tc>
        <w:tc>
          <w:tcPr>
            <w:tcW w:w="317" w:type="pct"/>
            <w:noWrap/>
            <w:vAlign w:val="center"/>
          </w:tcPr>
          <w:p w14:paraId="1449EDB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&lt;0.05</w:t>
            </w:r>
          </w:p>
        </w:tc>
        <w:tc>
          <w:tcPr>
            <w:tcW w:w="383" w:type="pct"/>
            <w:noWrap/>
            <w:vAlign w:val="center"/>
          </w:tcPr>
          <w:p w14:paraId="7330B12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&lt;0.1</w:t>
            </w:r>
          </w:p>
        </w:tc>
        <w:tc>
          <w:tcPr>
            <w:tcW w:w="360" w:type="pct"/>
            <w:noWrap/>
            <w:vAlign w:val="center"/>
          </w:tcPr>
          <w:p w14:paraId="2E0A4B0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&lt;0.2</w:t>
            </w:r>
          </w:p>
        </w:tc>
        <w:tc>
          <w:tcPr>
            <w:tcW w:w="360" w:type="pct"/>
            <w:noWrap/>
            <w:vAlign w:val="center"/>
          </w:tcPr>
          <w:p w14:paraId="5BECA48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&lt;0.3</w:t>
            </w:r>
          </w:p>
        </w:tc>
        <w:tc>
          <w:tcPr>
            <w:tcW w:w="360" w:type="pct"/>
            <w:noWrap/>
            <w:vAlign w:val="center"/>
          </w:tcPr>
          <w:p w14:paraId="206FD0B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&lt;0.4</w:t>
            </w:r>
          </w:p>
        </w:tc>
        <w:tc>
          <w:tcPr>
            <w:tcW w:w="360" w:type="pct"/>
            <w:noWrap/>
            <w:vAlign w:val="center"/>
          </w:tcPr>
          <w:p w14:paraId="7CA6CCE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&lt;0.5</w:t>
            </w:r>
          </w:p>
        </w:tc>
        <w:tc>
          <w:tcPr>
            <w:tcW w:w="360" w:type="pct"/>
            <w:noWrap/>
            <w:vAlign w:val="center"/>
          </w:tcPr>
          <w:p w14:paraId="260EA9C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&lt;0.75</w:t>
            </w:r>
          </w:p>
        </w:tc>
        <w:tc>
          <w:tcPr>
            <w:tcW w:w="360" w:type="pct"/>
            <w:noWrap/>
            <w:vAlign w:val="center"/>
          </w:tcPr>
          <w:p w14:paraId="1B933F0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&lt;1</w:t>
            </w:r>
          </w:p>
        </w:tc>
        <w:tc>
          <w:tcPr>
            <w:tcW w:w="380" w:type="pct"/>
            <w:noWrap/>
            <w:vAlign w:val="center"/>
          </w:tcPr>
          <w:p w14:paraId="7AE601A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&lt;1.25</w:t>
            </w:r>
          </w:p>
        </w:tc>
        <w:tc>
          <w:tcPr>
            <w:tcW w:w="364" w:type="pct"/>
            <w:noWrap/>
            <w:vAlign w:val="center"/>
          </w:tcPr>
          <w:p w14:paraId="64DA452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&gt;1.25</w:t>
            </w:r>
          </w:p>
        </w:tc>
      </w:tr>
      <w:tr w:rsidR="00BC0D87" w:rsidRPr="00FC78BD" w14:paraId="0FD4B0E9" w14:textId="77777777">
        <w:trPr>
          <w:trHeight w:val="288"/>
          <w:jc w:val="center"/>
        </w:trPr>
        <w:tc>
          <w:tcPr>
            <w:tcW w:w="478" w:type="pct"/>
            <w:noWrap/>
            <w:vAlign w:val="center"/>
          </w:tcPr>
          <w:p w14:paraId="02A6E2AB" w14:textId="77777777" w:rsidR="00BC0D87" w:rsidRPr="00FC78BD" w:rsidRDefault="00A2134F">
            <w:pPr>
              <w:widowControl/>
              <w:spacing w:after="0" w:line="240" w:lineRule="auto"/>
              <w:jc w:val="center"/>
              <w:rPr>
                <w:color w:val="000000"/>
                <w:kern w:val="0"/>
                <w:sz w:val="21"/>
                <w:szCs w:val="21"/>
              </w:rPr>
            </w:pPr>
            <w:proofErr w:type="spellStart"/>
            <w:r w:rsidRPr="00FC78BD">
              <w:rPr>
                <w:color w:val="000000"/>
                <w:kern w:val="0"/>
                <w:sz w:val="21"/>
                <w:szCs w:val="21"/>
              </w:rPr>
              <w:t>COD</w:t>
            </w:r>
            <w:r w:rsidRPr="00FC78BD">
              <w:rPr>
                <w:color w:val="000000"/>
                <w:kern w:val="0"/>
                <w:sz w:val="21"/>
                <w:szCs w:val="21"/>
                <w:vertAlign w:val="subscript"/>
              </w:rPr>
              <w:t>Cr</w:t>
            </w:r>
            <w:proofErr w:type="spellEnd"/>
          </w:p>
        </w:tc>
        <w:tc>
          <w:tcPr>
            <w:tcW w:w="498" w:type="pct"/>
            <w:noWrap/>
            <w:vAlign w:val="center"/>
          </w:tcPr>
          <w:p w14:paraId="57525DB6" w14:textId="77777777" w:rsidR="00BC0D87" w:rsidRPr="00FC78BD" w:rsidRDefault="00A2134F">
            <w:pPr>
              <w:widowControl/>
              <w:spacing w:after="0" w:line="240" w:lineRule="auto"/>
              <w:ind w:right="340"/>
              <w:jc w:val="center"/>
              <w:rPr>
                <w:color w:val="000000"/>
                <w:kern w:val="0"/>
                <w:sz w:val="21"/>
                <w:szCs w:val="21"/>
              </w:rPr>
            </w:pPr>
            <w:r w:rsidRPr="00FC78BD">
              <w:rPr>
                <w:color w:val="000000"/>
                <w:kern w:val="0"/>
                <w:sz w:val="21"/>
                <w:szCs w:val="21"/>
              </w:rPr>
              <w:t>3</w:t>
            </w:r>
          </w:p>
        </w:tc>
        <w:tc>
          <w:tcPr>
            <w:tcW w:w="418" w:type="pct"/>
            <w:noWrap/>
            <w:vAlign w:val="center"/>
          </w:tcPr>
          <w:p w14:paraId="0DE1F3A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&lt;5</w:t>
            </w:r>
          </w:p>
        </w:tc>
        <w:tc>
          <w:tcPr>
            <w:tcW w:w="317" w:type="pct"/>
            <w:noWrap/>
            <w:vAlign w:val="center"/>
          </w:tcPr>
          <w:p w14:paraId="304DF53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&lt;10</w:t>
            </w:r>
          </w:p>
        </w:tc>
        <w:tc>
          <w:tcPr>
            <w:tcW w:w="383" w:type="pct"/>
            <w:noWrap/>
            <w:vAlign w:val="center"/>
          </w:tcPr>
          <w:p w14:paraId="39C3F4E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&lt;20</w:t>
            </w:r>
          </w:p>
        </w:tc>
        <w:tc>
          <w:tcPr>
            <w:tcW w:w="360" w:type="pct"/>
            <w:noWrap/>
            <w:vAlign w:val="center"/>
          </w:tcPr>
          <w:p w14:paraId="2D96F9D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&lt;30</w:t>
            </w:r>
          </w:p>
        </w:tc>
        <w:tc>
          <w:tcPr>
            <w:tcW w:w="360" w:type="pct"/>
            <w:noWrap/>
            <w:vAlign w:val="center"/>
          </w:tcPr>
          <w:p w14:paraId="13FA8DB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&lt;40</w:t>
            </w:r>
          </w:p>
        </w:tc>
        <w:tc>
          <w:tcPr>
            <w:tcW w:w="360" w:type="pct"/>
            <w:noWrap/>
            <w:vAlign w:val="center"/>
          </w:tcPr>
          <w:p w14:paraId="0E1C31B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&lt;50</w:t>
            </w:r>
          </w:p>
        </w:tc>
        <w:tc>
          <w:tcPr>
            <w:tcW w:w="360" w:type="pct"/>
            <w:noWrap/>
            <w:vAlign w:val="center"/>
          </w:tcPr>
          <w:p w14:paraId="6AAC6A8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&lt;60</w:t>
            </w:r>
          </w:p>
        </w:tc>
        <w:tc>
          <w:tcPr>
            <w:tcW w:w="360" w:type="pct"/>
            <w:noWrap/>
            <w:vAlign w:val="center"/>
          </w:tcPr>
          <w:p w14:paraId="737FEBE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&lt;80</w:t>
            </w:r>
          </w:p>
        </w:tc>
        <w:tc>
          <w:tcPr>
            <w:tcW w:w="360" w:type="pct"/>
            <w:noWrap/>
            <w:vAlign w:val="center"/>
          </w:tcPr>
          <w:p w14:paraId="0D8ABAF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&lt;100</w:t>
            </w:r>
          </w:p>
        </w:tc>
        <w:tc>
          <w:tcPr>
            <w:tcW w:w="380" w:type="pct"/>
            <w:noWrap/>
            <w:vAlign w:val="center"/>
          </w:tcPr>
          <w:p w14:paraId="1E34584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&lt;=150</w:t>
            </w:r>
          </w:p>
        </w:tc>
        <w:tc>
          <w:tcPr>
            <w:tcW w:w="364" w:type="pct"/>
            <w:noWrap/>
            <w:vAlign w:val="center"/>
          </w:tcPr>
          <w:p w14:paraId="592C340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&gt;150</w:t>
            </w:r>
          </w:p>
        </w:tc>
      </w:tr>
      <w:tr w:rsidR="00BC0D87" w:rsidRPr="00FC78BD" w14:paraId="6BBBD1ED" w14:textId="77777777">
        <w:trPr>
          <w:trHeight w:val="288"/>
          <w:jc w:val="center"/>
        </w:trPr>
        <w:tc>
          <w:tcPr>
            <w:tcW w:w="478" w:type="pct"/>
            <w:noWrap/>
            <w:vAlign w:val="center"/>
          </w:tcPr>
          <w:p w14:paraId="6D938F3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TP</w:t>
            </w:r>
          </w:p>
        </w:tc>
        <w:tc>
          <w:tcPr>
            <w:tcW w:w="498" w:type="pct"/>
            <w:noWrap/>
            <w:vAlign w:val="center"/>
          </w:tcPr>
          <w:p w14:paraId="50EB2AFE" w14:textId="77777777" w:rsidR="00BC0D87" w:rsidRPr="00FC78BD" w:rsidRDefault="00A2134F">
            <w:pPr>
              <w:widowControl/>
              <w:spacing w:after="0" w:line="240" w:lineRule="auto"/>
              <w:ind w:right="340"/>
              <w:jc w:val="center"/>
              <w:rPr>
                <w:color w:val="000000"/>
                <w:kern w:val="0"/>
                <w:sz w:val="21"/>
                <w:szCs w:val="21"/>
              </w:rPr>
            </w:pPr>
            <w:r w:rsidRPr="00FC78BD">
              <w:rPr>
                <w:color w:val="000000"/>
                <w:kern w:val="0"/>
                <w:sz w:val="21"/>
                <w:szCs w:val="21"/>
              </w:rPr>
              <w:t>1</w:t>
            </w:r>
          </w:p>
        </w:tc>
        <w:tc>
          <w:tcPr>
            <w:tcW w:w="418" w:type="pct"/>
            <w:noWrap/>
            <w:vAlign w:val="center"/>
          </w:tcPr>
          <w:p w14:paraId="68DD3AA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&lt;0.01</w:t>
            </w:r>
          </w:p>
        </w:tc>
        <w:tc>
          <w:tcPr>
            <w:tcW w:w="317" w:type="pct"/>
            <w:noWrap/>
            <w:vAlign w:val="center"/>
          </w:tcPr>
          <w:p w14:paraId="0A1FCD1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&lt;0.02</w:t>
            </w:r>
          </w:p>
        </w:tc>
        <w:tc>
          <w:tcPr>
            <w:tcW w:w="383" w:type="pct"/>
            <w:noWrap/>
            <w:vAlign w:val="center"/>
          </w:tcPr>
          <w:p w14:paraId="010CD77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&lt;0.05</w:t>
            </w:r>
          </w:p>
        </w:tc>
        <w:tc>
          <w:tcPr>
            <w:tcW w:w="360" w:type="pct"/>
            <w:noWrap/>
            <w:vAlign w:val="center"/>
          </w:tcPr>
          <w:p w14:paraId="64B1878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&lt;0.1</w:t>
            </w:r>
          </w:p>
        </w:tc>
        <w:tc>
          <w:tcPr>
            <w:tcW w:w="360" w:type="pct"/>
            <w:noWrap/>
            <w:vAlign w:val="center"/>
          </w:tcPr>
          <w:p w14:paraId="09A832F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&lt;0.15</w:t>
            </w:r>
          </w:p>
        </w:tc>
        <w:tc>
          <w:tcPr>
            <w:tcW w:w="360" w:type="pct"/>
            <w:noWrap/>
            <w:vAlign w:val="center"/>
          </w:tcPr>
          <w:p w14:paraId="14B7D72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&lt;0.2</w:t>
            </w:r>
          </w:p>
        </w:tc>
        <w:tc>
          <w:tcPr>
            <w:tcW w:w="360" w:type="pct"/>
            <w:noWrap/>
            <w:vAlign w:val="center"/>
          </w:tcPr>
          <w:p w14:paraId="6BC6514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&lt;0.25</w:t>
            </w:r>
          </w:p>
        </w:tc>
        <w:tc>
          <w:tcPr>
            <w:tcW w:w="360" w:type="pct"/>
            <w:noWrap/>
            <w:vAlign w:val="center"/>
          </w:tcPr>
          <w:p w14:paraId="3228132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&lt;0.3</w:t>
            </w:r>
          </w:p>
        </w:tc>
        <w:tc>
          <w:tcPr>
            <w:tcW w:w="360" w:type="pct"/>
            <w:noWrap/>
            <w:vAlign w:val="center"/>
          </w:tcPr>
          <w:p w14:paraId="46730E8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&lt;0.35</w:t>
            </w:r>
          </w:p>
        </w:tc>
        <w:tc>
          <w:tcPr>
            <w:tcW w:w="380" w:type="pct"/>
            <w:noWrap/>
            <w:vAlign w:val="center"/>
          </w:tcPr>
          <w:p w14:paraId="4701A26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&lt;=0.4</w:t>
            </w:r>
          </w:p>
        </w:tc>
        <w:tc>
          <w:tcPr>
            <w:tcW w:w="364" w:type="pct"/>
            <w:noWrap/>
            <w:vAlign w:val="center"/>
          </w:tcPr>
          <w:p w14:paraId="24BFC38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&gt;0.4</w:t>
            </w:r>
          </w:p>
        </w:tc>
      </w:tr>
    </w:tbl>
    <w:p w14:paraId="1F71556E" w14:textId="77777777" w:rsidR="00BC0D87" w:rsidRPr="00FC78BD" w:rsidRDefault="00BC0D87">
      <w:pPr>
        <w:widowControl/>
        <w:jc w:val="both"/>
        <w:rPr>
          <w:kern w:val="0"/>
          <w:sz w:val="21"/>
          <w:szCs w:val="21"/>
        </w:rPr>
      </w:pPr>
    </w:p>
    <w:p w14:paraId="59E718D4" w14:textId="77777777" w:rsidR="00BC0D87" w:rsidRPr="00FC78BD" w:rsidRDefault="00BC0D87">
      <w:pPr>
        <w:pStyle w:val="21bc9c4b-6a32-43e5-beaa-fd2d792c5735"/>
        <w:rPr>
          <w:rFonts w:ascii="Times New Roman" w:hAnsi="Times New Roman" w:cs="Times New Roman"/>
          <w:sz w:val="21"/>
          <w:szCs w:val="21"/>
        </w:rPr>
        <w:sectPr w:rsidR="00BC0D87" w:rsidRPr="00FC78BD" w:rsidSect="00D72796">
          <w:pgSz w:w="16838" w:h="11906" w:orient="landscape"/>
          <w:pgMar w:top="1800" w:right="1440" w:bottom="1800" w:left="1440" w:header="851" w:footer="992" w:gutter="0"/>
          <w:cols w:space="720"/>
          <w:titlePg/>
          <w:docGrid w:type="lines" w:linePitch="312"/>
        </w:sectPr>
      </w:pPr>
    </w:p>
    <w:p w14:paraId="11B05BE1" w14:textId="306D4874" w:rsidR="00687AB0" w:rsidRPr="00FC78BD" w:rsidRDefault="008C0847" w:rsidP="008C0847">
      <w:pPr>
        <w:widowControl/>
        <w:spacing w:line="360" w:lineRule="auto"/>
        <w:rPr>
          <w:color w:val="000000"/>
          <w:kern w:val="0"/>
          <w:sz w:val="21"/>
          <w:szCs w:val="21"/>
        </w:rPr>
      </w:pPr>
      <w:bookmarkStart w:id="8" w:name="_Hlk200475694"/>
      <w:r w:rsidRPr="00FC78BD">
        <w:rPr>
          <w:b/>
          <w:bCs/>
          <w:color w:val="000000"/>
          <w:kern w:val="0"/>
          <w:sz w:val="21"/>
          <w:szCs w:val="21"/>
        </w:rPr>
        <w:lastRenderedPageBreak/>
        <w:t>Table S</w:t>
      </w:r>
      <w:bookmarkEnd w:id="8"/>
      <w:r w:rsidR="00D12318">
        <w:rPr>
          <w:rFonts w:hint="eastAsia"/>
          <w:b/>
          <w:bCs/>
          <w:color w:val="000000"/>
          <w:kern w:val="0"/>
          <w:sz w:val="21"/>
          <w:szCs w:val="21"/>
        </w:rPr>
        <w:t>6.</w:t>
      </w:r>
      <w:r w:rsidR="00687AB0" w:rsidRPr="00FC78BD">
        <w:rPr>
          <w:color w:val="000000"/>
          <w:kern w:val="0"/>
          <w:sz w:val="21"/>
          <w:szCs w:val="21"/>
        </w:rPr>
        <w:t xml:space="preserve"> </w:t>
      </w:r>
      <w:r w:rsidR="00C20FB2" w:rsidRPr="00C20FB2">
        <w:rPr>
          <w:color w:val="000000"/>
          <w:kern w:val="0"/>
          <w:sz w:val="21"/>
          <w:szCs w:val="21"/>
        </w:rPr>
        <w:t>Catchment unit information and runoff control targets</w:t>
      </w:r>
    </w:p>
    <w:tbl>
      <w:tblPr>
        <w:tblW w:w="5000" w:type="pct"/>
        <w:jc w:val="center"/>
        <w:tblLayout w:type="fixed"/>
        <w:tblLook w:val="0000" w:firstRow="0" w:lastRow="0" w:firstColumn="0" w:lastColumn="0" w:noHBand="0" w:noVBand="0"/>
      </w:tblPr>
      <w:tblGrid>
        <w:gridCol w:w="948"/>
        <w:gridCol w:w="1460"/>
        <w:gridCol w:w="1614"/>
        <w:gridCol w:w="1089"/>
        <w:gridCol w:w="1128"/>
        <w:gridCol w:w="1602"/>
        <w:gridCol w:w="1628"/>
        <w:gridCol w:w="1446"/>
        <w:gridCol w:w="1276"/>
        <w:gridCol w:w="1767"/>
      </w:tblGrid>
      <w:tr w:rsidR="00687AB0" w:rsidRPr="00FC78BD" w14:paraId="61DE52F6" w14:textId="77777777" w:rsidTr="00463F90">
        <w:trPr>
          <w:trHeight w:val="1184"/>
          <w:tblHeader/>
          <w:jc w:val="center"/>
        </w:trPr>
        <w:tc>
          <w:tcPr>
            <w:tcW w:w="340" w:type="pct"/>
            <w:tcBorders>
              <w:top w:val="single" w:sz="12" w:space="0" w:color="000000"/>
              <w:left w:val="nil"/>
              <w:bottom w:val="single" w:sz="8" w:space="0" w:color="000000"/>
              <w:right w:val="nil"/>
            </w:tcBorders>
            <w:noWrap/>
            <w:vAlign w:val="center"/>
          </w:tcPr>
          <w:p w14:paraId="35C17891" w14:textId="706F693A" w:rsidR="00687AB0" w:rsidRPr="001C696E" w:rsidRDefault="00A50519" w:rsidP="00463F90">
            <w:pPr>
              <w:widowControl/>
              <w:spacing w:after="0" w:line="240" w:lineRule="auto"/>
              <w:jc w:val="center"/>
              <w:rPr>
                <w:b/>
                <w:bCs/>
                <w:kern w:val="0"/>
                <w:sz w:val="21"/>
                <w:szCs w:val="21"/>
              </w:rPr>
            </w:pPr>
            <w:r w:rsidRPr="001C696E">
              <w:rPr>
                <w:b/>
                <w:bCs/>
                <w:color w:val="000000"/>
                <w:kern w:val="0"/>
                <w:sz w:val="21"/>
                <w:szCs w:val="21"/>
              </w:rPr>
              <w:t>Unit</w:t>
            </w:r>
          </w:p>
        </w:tc>
        <w:tc>
          <w:tcPr>
            <w:tcW w:w="523" w:type="pct"/>
            <w:tcBorders>
              <w:top w:val="single" w:sz="12" w:space="0" w:color="000000"/>
              <w:left w:val="nil"/>
              <w:bottom w:val="single" w:sz="8" w:space="0" w:color="000000"/>
              <w:right w:val="nil"/>
            </w:tcBorders>
            <w:vAlign w:val="center"/>
          </w:tcPr>
          <w:p w14:paraId="5A3B247F" w14:textId="4416E4DF" w:rsidR="00687AB0" w:rsidRPr="001C696E" w:rsidRDefault="00A50519" w:rsidP="00463F90">
            <w:pPr>
              <w:widowControl/>
              <w:spacing w:after="0" w:line="240" w:lineRule="auto"/>
              <w:jc w:val="center"/>
              <w:rPr>
                <w:b/>
                <w:bCs/>
                <w:kern w:val="0"/>
                <w:sz w:val="21"/>
                <w:szCs w:val="21"/>
              </w:rPr>
            </w:pPr>
            <w:r w:rsidRPr="001C696E">
              <w:rPr>
                <w:b/>
                <w:bCs/>
                <w:color w:val="000000"/>
                <w:kern w:val="0"/>
                <w:sz w:val="21"/>
                <w:szCs w:val="21"/>
              </w:rPr>
              <w:t>Unit code</w:t>
            </w:r>
          </w:p>
        </w:tc>
        <w:tc>
          <w:tcPr>
            <w:tcW w:w="578" w:type="pct"/>
            <w:tcBorders>
              <w:top w:val="single" w:sz="12" w:space="0" w:color="000000"/>
              <w:left w:val="nil"/>
              <w:bottom w:val="single" w:sz="8" w:space="0" w:color="000000"/>
              <w:right w:val="nil"/>
            </w:tcBorders>
            <w:noWrap/>
            <w:vAlign w:val="center"/>
          </w:tcPr>
          <w:p w14:paraId="29F40377" w14:textId="0F06B741" w:rsidR="00687AB0" w:rsidRPr="001C696E" w:rsidRDefault="00A50519" w:rsidP="00463F90">
            <w:pPr>
              <w:widowControl/>
              <w:spacing w:after="0" w:line="240" w:lineRule="auto"/>
              <w:jc w:val="center"/>
              <w:rPr>
                <w:b/>
                <w:bCs/>
                <w:kern w:val="0"/>
                <w:sz w:val="21"/>
                <w:szCs w:val="21"/>
              </w:rPr>
            </w:pPr>
            <w:r w:rsidRPr="001C696E">
              <w:rPr>
                <w:b/>
                <w:bCs/>
                <w:kern w:val="0"/>
                <w:sz w:val="21"/>
                <w:szCs w:val="21"/>
              </w:rPr>
              <w:t>Area</w:t>
            </w:r>
          </w:p>
          <w:p w14:paraId="1135B237" w14:textId="2A19293B" w:rsidR="00687AB0" w:rsidRPr="001C696E" w:rsidRDefault="00A50519" w:rsidP="00463F90">
            <w:pPr>
              <w:widowControl/>
              <w:spacing w:after="0" w:line="240" w:lineRule="auto"/>
              <w:jc w:val="center"/>
              <w:rPr>
                <w:b/>
                <w:bCs/>
                <w:kern w:val="0"/>
                <w:sz w:val="21"/>
                <w:szCs w:val="21"/>
              </w:rPr>
            </w:pPr>
            <w:r w:rsidRPr="001C696E">
              <w:rPr>
                <w:b/>
                <w:bCs/>
                <w:kern w:val="0"/>
                <w:sz w:val="21"/>
                <w:szCs w:val="21"/>
              </w:rPr>
              <w:t>（</w:t>
            </w:r>
            <w:r w:rsidR="00687AB0" w:rsidRPr="001C696E">
              <w:rPr>
                <w:b/>
                <w:bCs/>
                <w:kern w:val="0"/>
                <w:sz w:val="21"/>
                <w:szCs w:val="21"/>
              </w:rPr>
              <w:t>km</w:t>
            </w:r>
            <w:r w:rsidR="00687AB0" w:rsidRPr="001C696E">
              <w:rPr>
                <w:b/>
                <w:bCs/>
                <w:kern w:val="0"/>
                <w:sz w:val="21"/>
                <w:szCs w:val="21"/>
                <w:vertAlign w:val="superscript"/>
              </w:rPr>
              <w:t>2</w:t>
            </w:r>
            <w:r w:rsidRPr="001C696E">
              <w:rPr>
                <w:b/>
                <w:bCs/>
                <w:kern w:val="0"/>
                <w:sz w:val="21"/>
                <w:szCs w:val="21"/>
              </w:rPr>
              <w:t>）</w:t>
            </w:r>
          </w:p>
        </w:tc>
        <w:tc>
          <w:tcPr>
            <w:tcW w:w="390" w:type="pct"/>
            <w:tcBorders>
              <w:top w:val="single" w:sz="12" w:space="0" w:color="000000"/>
              <w:left w:val="nil"/>
              <w:bottom w:val="single" w:sz="8" w:space="0" w:color="000000"/>
              <w:right w:val="nil"/>
            </w:tcBorders>
            <w:vAlign w:val="center"/>
          </w:tcPr>
          <w:p w14:paraId="5402B47B" w14:textId="630947AD" w:rsidR="00687AB0" w:rsidRPr="001C696E" w:rsidRDefault="00A50519" w:rsidP="00463F90">
            <w:pPr>
              <w:widowControl/>
              <w:spacing w:after="0" w:line="240" w:lineRule="auto"/>
              <w:jc w:val="center"/>
              <w:rPr>
                <w:b/>
                <w:bCs/>
                <w:kern w:val="0"/>
                <w:sz w:val="21"/>
                <w:szCs w:val="21"/>
              </w:rPr>
            </w:pPr>
            <w:r w:rsidRPr="001C696E">
              <w:rPr>
                <w:b/>
                <w:bCs/>
                <w:kern w:val="0"/>
                <w:sz w:val="21"/>
                <w:szCs w:val="21"/>
              </w:rPr>
              <w:t xml:space="preserve">Water surface rate </w:t>
            </w:r>
            <w:r w:rsidR="00687AB0" w:rsidRPr="001C696E">
              <w:rPr>
                <w:b/>
                <w:bCs/>
                <w:kern w:val="0"/>
                <w:sz w:val="21"/>
                <w:szCs w:val="21"/>
              </w:rPr>
              <w:t>%</w:t>
            </w:r>
          </w:p>
        </w:tc>
        <w:tc>
          <w:tcPr>
            <w:tcW w:w="404" w:type="pct"/>
            <w:tcBorders>
              <w:top w:val="single" w:sz="12" w:space="0" w:color="000000"/>
              <w:left w:val="nil"/>
              <w:bottom w:val="single" w:sz="8" w:space="0" w:color="000000"/>
              <w:right w:val="nil"/>
            </w:tcBorders>
            <w:vAlign w:val="center"/>
          </w:tcPr>
          <w:p w14:paraId="06D2BDFC" w14:textId="3DECDDA8" w:rsidR="00687AB0" w:rsidRPr="001C696E" w:rsidRDefault="00A50519" w:rsidP="00463F90">
            <w:pPr>
              <w:widowControl/>
              <w:spacing w:after="0" w:line="240" w:lineRule="auto"/>
              <w:jc w:val="center"/>
              <w:rPr>
                <w:b/>
                <w:bCs/>
                <w:kern w:val="0"/>
                <w:sz w:val="21"/>
                <w:szCs w:val="21"/>
              </w:rPr>
            </w:pPr>
            <w:r w:rsidRPr="001C696E">
              <w:rPr>
                <w:b/>
                <w:bCs/>
                <w:kern w:val="0"/>
                <w:sz w:val="21"/>
                <w:szCs w:val="21"/>
              </w:rPr>
              <w:t>Green land rate</w:t>
            </w:r>
            <w:r w:rsidR="00687AB0" w:rsidRPr="001C696E">
              <w:rPr>
                <w:b/>
                <w:bCs/>
                <w:kern w:val="0"/>
                <w:sz w:val="21"/>
                <w:szCs w:val="21"/>
              </w:rPr>
              <w:br/>
              <w:t>%</w:t>
            </w:r>
          </w:p>
        </w:tc>
        <w:tc>
          <w:tcPr>
            <w:tcW w:w="574" w:type="pct"/>
            <w:tcBorders>
              <w:top w:val="single" w:sz="12" w:space="0" w:color="000000"/>
              <w:left w:val="nil"/>
              <w:bottom w:val="single" w:sz="8" w:space="0" w:color="000000"/>
              <w:right w:val="nil"/>
            </w:tcBorders>
            <w:vAlign w:val="center"/>
          </w:tcPr>
          <w:p w14:paraId="5DCF2438" w14:textId="765F92CD" w:rsidR="00687AB0" w:rsidRPr="001C696E" w:rsidRDefault="00A50519" w:rsidP="00463F90">
            <w:pPr>
              <w:widowControl/>
              <w:spacing w:after="0" w:line="240" w:lineRule="auto"/>
              <w:jc w:val="center"/>
              <w:rPr>
                <w:b/>
                <w:bCs/>
                <w:kern w:val="0"/>
                <w:sz w:val="21"/>
                <w:szCs w:val="21"/>
              </w:rPr>
            </w:pPr>
            <w:r w:rsidRPr="001C696E">
              <w:rPr>
                <w:b/>
                <w:bCs/>
                <w:kern w:val="0"/>
                <w:sz w:val="21"/>
                <w:szCs w:val="21"/>
              </w:rPr>
              <w:t>Pervious surface rate</w:t>
            </w:r>
            <w:r w:rsidR="00687AB0" w:rsidRPr="001C696E">
              <w:rPr>
                <w:b/>
                <w:bCs/>
                <w:kern w:val="0"/>
                <w:sz w:val="21"/>
                <w:szCs w:val="21"/>
              </w:rPr>
              <w:t>%</w:t>
            </w:r>
          </w:p>
        </w:tc>
        <w:tc>
          <w:tcPr>
            <w:tcW w:w="583" w:type="pct"/>
            <w:tcBorders>
              <w:top w:val="single" w:sz="12" w:space="0" w:color="000000"/>
              <w:left w:val="nil"/>
              <w:bottom w:val="single" w:sz="8" w:space="0" w:color="000000"/>
              <w:right w:val="nil"/>
            </w:tcBorders>
            <w:vAlign w:val="center"/>
          </w:tcPr>
          <w:p w14:paraId="6EAD509B" w14:textId="48D92358" w:rsidR="00687AB0" w:rsidRPr="001C696E" w:rsidRDefault="00A50519" w:rsidP="00463F90">
            <w:pPr>
              <w:widowControl/>
              <w:spacing w:after="0" w:line="240" w:lineRule="auto"/>
              <w:jc w:val="center"/>
              <w:rPr>
                <w:b/>
                <w:bCs/>
                <w:kern w:val="0"/>
                <w:sz w:val="21"/>
                <w:szCs w:val="21"/>
              </w:rPr>
            </w:pPr>
            <w:r w:rsidRPr="001C696E">
              <w:rPr>
                <w:b/>
                <w:bCs/>
                <w:kern w:val="0"/>
                <w:sz w:val="21"/>
                <w:szCs w:val="21"/>
              </w:rPr>
              <w:t>Runoff coefficient</w:t>
            </w:r>
          </w:p>
        </w:tc>
        <w:tc>
          <w:tcPr>
            <w:tcW w:w="518" w:type="pct"/>
            <w:tcBorders>
              <w:top w:val="single" w:sz="12" w:space="0" w:color="000000"/>
              <w:left w:val="nil"/>
              <w:bottom w:val="single" w:sz="8" w:space="0" w:color="000000"/>
              <w:right w:val="nil"/>
            </w:tcBorders>
            <w:shd w:val="clear" w:color="auto" w:fill="FFFFFF"/>
            <w:vAlign w:val="center"/>
          </w:tcPr>
          <w:p w14:paraId="7FEADBF4" w14:textId="77777777" w:rsidR="00463F90" w:rsidRPr="001C696E" w:rsidRDefault="00A50519" w:rsidP="00463F90">
            <w:pPr>
              <w:widowControl/>
              <w:spacing w:after="0" w:line="240" w:lineRule="auto"/>
              <w:jc w:val="center"/>
              <w:rPr>
                <w:b/>
                <w:bCs/>
                <w:color w:val="000000"/>
                <w:kern w:val="0"/>
                <w:sz w:val="21"/>
                <w:szCs w:val="21"/>
              </w:rPr>
            </w:pPr>
            <w:r w:rsidRPr="001C696E">
              <w:rPr>
                <w:b/>
                <w:bCs/>
                <w:sz w:val="21"/>
                <w:szCs w:val="21"/>
              </w:rPr>
              <w:t>VCR</w:t>
            </w:r>
            <w:r w:rsidRPr="001C696E">
              <w:rPr>
                <w:b/>
                <w:bCs/>
                <w:color w:val="000000"/>
                <w:kern w:val="0"/>
                <w:sz w:val="21"/>
                <w:szCs w:val="21"/>
              </w:rPr>
              <w:t xml:space="preserve"> </w:t>
            </w:r>
            <w:r w:rsidR="00463F90" w:rsidRPr="001C696E">
              <w:rPr>
                <w:b/>
                <w:bCs/>
                <w:color w:val="000000"/>
                <w:kern w:val="0"/>
                <w:sz w:val="21"/>
                <w:szCs w:val="21"/>
              </w:rPr>
              <w:t>before SCP</w:t>
            </w:r>
          </w:p>
          <w:p w14:paraId="61E11725" w14:textId="3E1327CE" w:rsidR="00687AB0" w:rsidRPr="001C696E" w:rsidRDefault="00687AB0" w:rsidP="00463F90">
            <w:pPr>
              <w:widowControl/>
              <w:spacing w:after="0" w:line="240" w:lineRule="auto"/>
              <w:jc w:val="center"/>
              <w:rPr>
                <w:b/>
                <w:bCs/>
                <w:color w:val="000000"/>
                <w:kern w:val="0"/>
                <w:sz w:val="21"/>
                <w:szCs w:val="21"/>
              </w:rPr>
            </w:pPr>
            <w:r w:rsidRPr="001C696E">
              <w:rPr>
                <w:b/>
                <w:bCs/>
                <w:color w:val="000000"/>
                <w:kern w:val="0"/>
                <w:sz w:val="21"/>
                <w:szCs w:val="21"/>
              </w:rPr>
              <w:t>（</w:t>
            </w:r>
            <w:r w:rsidRPr="001C696E">
              <w:rPr>
                <w:b/>
                <w:bCs/>
                <w:color w:val="000000"/>
                <w:kern w:val="0"/>
                <w:sz w:val="21"/>
                <w:szCs w:val="21"/>
              </w:rPr>
              <w:t>%</w:t>
            </w:r>
            <w:r w:rsidRPr="001C696E">
              <w:rPr>
                <w:b/>
                <w:bCs/>
                <w:color w:val="000000"/>
                <w:kern w:val="0"/>
                <w:sz w:val="21"/>
                <w:szCs w:val="21"/>
              </w:rPr>
              <w:t>）</w:t>
            </w:r>
          </w:p>
        </w:tc>
        <w:tc>
          <w:tcPr>
            <w:tcW w:w="457" w:type="pct"/>
            <w:tcBorders>
              <w:top w:val="single" w:sz="12" w:space="0" w:color="000000"/>
              <w:left w:val="nil"/>
              <w:bottom w:val="single" w:sz="8" w:space="0" w:color="000000"/>
              <w:right w:val="nil"/>
            </w:tcBorders>
            <w:shd w:val="clear" w:color="auto" w:fill="FFFFFF"/>
            <w:vAlign w:val="center"/>
          </w:tcPr>
          <w:p w14:paraId="605A0F36" w14:textId="54E6B5B9" w:rsidR="00687AB0" w:rsidRPr="001C696E" w:rsidRDefault="00A50519" w:rsidP="00463F90">
            <w:pPr>
              <w:widowControl/>
              <w:spacing w:after="0" w:line="240" w:lineRule="auto"/>
              <w:jc w:val="center"/>
              <w:rPr>
                <w:b/>
                <w:bCs/>
                <w:kern w:val="0"/>
                <w:sz w:val="21"/>
                <w:szCs w:val="21"/>
              </w:rPr>
            </w:pPr>
            <w:r w:rsidRPr="001C696E">
              <w:rPr>
                <w:b/>
                <w:bCs/>
                <w:sz w:val="21"/>
                <w:szCs w:val="21"/>
              </w:rPr>
              <w:t>VCR</w:t>
            </w:r>
            <w:r w:rsidR="00463F90" w:rsidRPr="001C696E">
              <w:rPr>
                <w:b/>
                <w:bCs/>
                <w:color w:val="000000"/>
                <w:kern w:val="0"/>
                <w:sz w:val="21"/>
                <w:szCs w:val="21"/>
              </w:rPr>
              <w:t xml:space="preserve"> target after SCP</w:t>
            </w:r>
            <w:r w:rsidRPr="001C696E">
              <w:rPr>
                <w:b/>
                <w:bCs/>
                <w:color w:val="000000"/>
                <w:kern w:val="0"/>
                <w:sz w:val="21"/>
                <w:szCs w:val="21"/>
              </w:rPr>
              <w:t>（</w:t>
            </w:r>
            <w:r w:rsidRPr="001C696E">
              <w:rPr>
                <w:b/>
                <w:bCs/>
                <w:color w:val="000000"/>
                <w:kern w:val="0"/>
                <w:sz w:val="21"/>
                <w:szCs w:val="21"/>
              </w:rPr>
              <w:t>%</w:t>
            </w:r>
            <w:r w:rsidRPr="001C696E">
              <w:rPr>
                <w:b/>
                <w:bCs/>
                <w:color w:val="000000"/>
                <w:kern w:val="0"/>
                <w:sz w:val="21"/>
                <w:szCs w:val="21"/>
              </w:rPr>
              <w:t>）</w:t>
            </w:r>
          </w:p>
        </w:tc>
        <w:tc>
          <w:tcPr>
            <w:tcW w:w="633" w:type="pct"/>
            <w:tcBorders>
              <w:top w:val="single" w:sz="12" w:space="0" w:color="000000"/>
              <w:left w:val="nil"/>
              <w:bottom w:val="single" w:sz="8" w:space="0" w:color="000000"/>
              <w:right w:val="nil"/>
            </w:tcBorders>
            <w:vAlign w:val="center"/>
          </w:tcPr>
          <w:p w14:paraId="7A0661AE" w14:textId="04738F22" w:rsidR="00687AB0" w:rsidRPr="001C696E" w:rsidRDefault="00463F90" w:rsidP="00463F90">
            <w:pPr>
              <w:widowControl/>
              <w:spacing w:after="0" w:line="240" w:lineRule="auto"/>
              <w:jc w:val="center"/>
              <w:rPr>
                <w:b/>
                <w:bCs/>
                <w:kern w:val="0"/>
                <w:sz w:val="21"/>
                <w:szCs w:val="21"/>
              </w:rPr>
            </w:pPr>
            <w:r w:rsidRPr="001C696E">
              <w:rPr>
                <w:b/>
                <w:bCs/>
                <w:kern w:val="0"/>
                <w:sz w:val="21"/>
                <w:szCs w:val="21"/>
              </w:rPr>
              <w:t>A</w:t>
            </w:r>
            <w:r w:rsidR="00A50519" w:rsidRPr="001C696E">
              <w:rPr>
                <w:b/>
                <w:bCs/>
                <w:kern w:val="0"/>
                <w:sz w:val="21"/>
                <w:szCs w:val="21"/>
              </w:rPr>
              <w:t xml:space="preserve">nnual runoff pollution reduction rate (SS, </w:t>
            </w:r>
            <w:r w:rsidR="00687AB0" w:rsidRPr="001C696E">
              <w:rPr>
                <w:b/>
                <w:bCs/>
                <w:kern w:val="0"/>
                <w:sz w:val="21"/>
                <w:szCs w:val="21"/>
              </w:rPr>
              <w:t>%</w:t>
            </w:r>
            <w:r w:rsidR="00A50519" w:rsidRPr="001C696E">
              <w:rPr>
                <w:b/>
                <w:bCs/>
                <w:kern w:val="0"/>
                <w:sz w:val="21"/>
                <w:szCs w:val="21"/>
              </w:rPr>
              <w:t>)</w:t>
            </w:r>
          </w:p>
        </w:tc>
      </w:tr>
      <w:tr w:rsidR="00687AB0" w:rsidRPr="00FC78BD" w14:paraId="61E25676" w14:textId="77777777" w:rsidTr="00463F90">
        <w:trPr>
          <w:trHeight w:val="312"/>
          <w:jc w:val="center"/>
        </w:trPr>
        <w:tc>
          <w:tcPr>
            <w:tcW w:w="340" w:type="pct"/>
            <w:tcBorders>
              <w:top w:val="nil"/>
              <w:left w:val="nil"/>
              <w:bottom w:val="nil"/>
            </w:tcBorders>
            <w:noWrap/>
            <w:vAlign w:val="center"/>
          </w:tcPr>
          <w:p w14:paraId="29217FD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w:t>
            </w:r>
          </w:p>
        </w:tc>
        <w:tc>
          <w:tcPr>
            <w:tcW w:w="523" w:type="pct"/>
            <w:tcBorders>
              <w:top w:val="nil"/>
              <w:bottom w:val="nil"/>
            </w:tcBorders>
            <w:vAlign w:val="center"/>
          </w:tcPr>
          <w:p w14:paraId="0532E24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BSH-1</w:t>
            </w:r>
          </w:p>
        </w:tc>
        <w:tc>
          <w:tcPr>
            <w:tcW w:w="578" w:type="pct"/>
            <w:tcBorders>
              <w:top w:val="nil"/>
              <w:bottom w:val="nil"/>
            </w:tcBorders>
            <w:noWrap/>
            <w:vAlign w:val="center"/>
          </w:tcPr>
          <w:p w14:paraId="0C1EAE7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2.4441</w:t>
            </w:r>
          </w:p>
        </w:tc>
        <w:tc>
          <w:tcPr>
            <w:tcW w:w="390" w:type="pct"/>
            <w:tcBorders>
              <w:top w:val="nil"/>
              <w:bottom w:val="nil"/>
            </w:tcBorders>
            <w:vAlign w:val="center"/>
          </w:tcPr>
          <w:p w14:paraId="101785F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11 .04</w:t>
            </w:r>
          </w:p>
        </w:tc>
        <w:tc>
          <w:tcPr>
            <w:tcW w:w="404" w:type="pct"/>
            <w:tcBorders>
              <w:top w:val="nil"/>
              <w:bottom w:val="nil"/>
            </w:tcBorders>
            <w:vAlign w:val="center"/>
          </w:tcPr>
          <w:p w14:paraId="717BF95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35.54</w:t>
            </w:r>
          </w:p>
        </w:tc>
        <w:tc>
          <w:tcPr>
            <w:tcW w:w="574" w:type="pct"/>
            <w:tcBorders>
              <w:top w:val="nil"/>
              <w:bottom w:val="nil"/>
            </w:tcBorders>
            <w:vAlign w:val="center"/>
          </w:tcPr>
          <w:p w14:paraId="3C18CAC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45.2</w:t>
            </w:r>
          </w:p>
        </w:tc>
        <w:tc>
          <w:tcPr>
            <w:tcW w:w="583" w:type="pct"/>
            <w:tcBorders>
              <w:top w:val="nil"/>
              <w:bottom w:val="nil"/>
            </w:tcBorders>
            <w:vAlign w:val="center"/>
          </w:tcPr>
          <w:p w14:paraId="1E2733A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0.61</w:t>
            </w:r>
          </w:p>
        </w:tc>
        <w:tc>
          <w:tcPr>
            <w:tcW w:w="518" w:type="pct"/>
            <w:tcBorders>
              <w:top w:val="nil"/>
              <w:bottom w:val="nil"/>
            </w:tcBorders>
            <w:shd w:val="clear" w:color="auto" w:fill="FFFFFF"/>
            <w:vAlign w:val="center"/>
          </w:tcPr>
          <w:p w14:paraId="60F4F92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44.1</w:t>
            </w:r>
          </w:p>
        </w:tc>
        <w:tc>
          <w:tcPr>
            <w:tcW w:w="457" w:type="pct"/>
            <w:tcBorders>
              <w:top w:val="nil"/>
              <w:bottom w:val="nil"/>
            </w:tcBorders>
            <w:shd w:val="clear" w:color="auto" w:fill="FFFFFF"/>
            <w:vAlign w:val="center"/>
          </w:tcPr>
          <w:p w14:paraId="3106966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77%</w:t>
            </w:r>
          </w:p>
        </w:tc>
        <w:tc>
          <w:tcPr>
            <w:tcW w:w="633" w:type="pct"/>
            <w:tcBorders>
              <w:top w:val="nil"/>
              <w:bottom w:val="nil"/>
              <w:right w:val="nil"/>
            </w:tcBorders>
            <w:vAlign w:val="center"/>
          </w:tcPr>
          <w:p w14:paraId="64C482F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62%</w:t>
            </w:r>
          </w:p>
        </w:tc>
      </w:tr>
      <w:tr w:rsidR="00687AB0" w:rsidRPr="00FC78BD" w14:paraId="3B5DD7D2" w14:textId="77777777" w:rsidTr="00463F90">
        <w:trPr>
          <w:trHeight w:val="312"/>
          <w:jc w:val="center"/>
        </w:trPr>
        <w:tc>
          <w:tcPr>
            <w:tcW w:w="340" w:type="pct"/>
            <w:tcBorders>
              <w:top w:val="nil"/>
              <w:left w:val="nil"/>
              <w:bottom w:val="nil"/>
            </w:tcBorders>
            <w:noWrap/>
            <w:vAlign w:val="center"/>
          </w:tcPr>
          <w:p w14:paraId="431BE74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w:t>
            </w:r>
          </w:p>
        </w:tc>
        <w:tc>
          <w:tcPr>
            <w:tcW w:w="523" w:type="pct"/>
            <w:tcBorders>
              <w:top w:val="nil"/>
              <w:bottom w:val="nil"/>
            </w:tcBorders>
            <w:vAlign w:val="center"/>
          </w:tcPr>
          <w:p w14:paraId="2085472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BSH-2</w:t>
            </w:r>
          </w:p>
        </w:tc>
        <w:tc>
          <w:tcPr>
            <w:tcW w:w="578" w:type="pct"/>
            <w:tcBorders>
              <w:top w:val="nil"/>
              <w:bottom w:val="nil"/>
            </w:tcBorders>
            <w:noWrap/>
            <w:vAlign w:val="center"/>
          </w:tcPr>
          <w:p w14:paraId="3408206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4.1703</w:t>
            </w:r>
          </w:p>
        </w:tc>
        <w:tc>
          <w:tcPr>
            <w:tcW w:w="390" w:type="pct"/>
            <w:tcBorders>
              <w:top w:val="nil"/>
              <w:bottom w:val="nil"/>
            </w:tcBorders>
            <w:vAlign w:val="center"/>
          </w:tcPr>
          <w:p w14:paraId="36D0CD5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8.80</w:t>
            </w:r>
          </w:p>
        </w:tc>
        <w:tc>
          <w:tcPr>
            <w:tcW w:w="404" w:type="pct"/>
            <w:tcBorders>
              <w:top w:val="nil"/>
              <w:bottom w:val="nil"/>
            </w:tcBorders>
            <w:vAlign w:val="center"/>
          </w:tcPr>
          <w:p w14:paraId="036250F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27.95</w:t>
            </w:r>
          </w:p>
        </w:tc>
        <w:tc>
          <w:tcPr>
            <w:tcW w:w="574" w:type="pct"/>
            <w:tcBorders>
              <w:top w:val="nil"/>
              <w:bottom w:val="nil"/>
            </w:tcBorders>
            <w:vAlign w:val="center"/>
          </w:tcPr>
          <w:p w14:paraId="6DC986D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46.2</w:t>
            </w:r>
          </w:p>
        </w:tc>
        <w:tc>
          <w:tcPr>
            <w:tcW w:w="583" w:type="pct"/>
            <w:tcBorders>
              <w:top w:val="nil"/>
              <w:bottom w:val="nil"/>
            </w:tcBorders>
            <w:vAlign w:val="center"/>
          </w:tcPr>
          <w:p w14:paraId="6748031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0.64</w:t>
            </w:r>
          </w:p>
        </w:tc>
        <w:tc>
          <w:tcPr>
            <w:tcW w:w="518" w:type="pct"/>
            <w:tcBorders>
              <w:top w:val="nil"/>
              <w:bottom w:val="nil"/>
            </w:tcBorders>
            <w:shd w:val="clear" w:color="auto" w:fill="FFFFFF"/>
            <w:vAlign w:val="center"/>
          </w:tcPr>
          <w:p w14:paraId="50AC2AC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39.9</w:t>
            </w:r>
          </w:p>
        </w:tc>
        <w:tc>
          <w:tcPr>
            <w:tcW w:w="457" w:type="pct"/>
            <w:tcBorders>
              <w:top w:val="nil"/>
              <w:bottom w:val="nil"/>
            </w:tcBorders>
            <w:shd w:val="clear" w:color="auto" w:fill="FFFFFF"/>
            <w:vAlign w:val="center"/>
          </w:tcPr>
          <w:p w14:paraId="77F2EE4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75%</w:t>
            </w:r>
          </w:p>
        </w:tc>
        <w:tc>
          <w:tcPr>
            <w:tcW w:w="633" w:type="pct"/>
            <w:tcBorders>
              <w:top w:val="nil"/>
              <w:bottom w:val="nil"/>
              <w:right w:val="nil"/>
            </w:tcBorders>
            <w:vAlign w:val="center"/>
          </w:tcPr>
          <w:p w14:paraId="3DAD45D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60%</w:t>
            </w:r>
          </w:p>
        </w:tc>
      </w:tr>
      <w:tr w:rsidR="00687AB0" w:rsidRPr="00FC78BD" w14:paraId="3E523470" w14:textId="77777777" w:rsidTr="00463F90">
        <w:trPr>
          <w:trHeight w:val="312"/>
          <w:jc w:val="center"/>
        </w:trPr>
        <w:tc>
          <w:tcPr>
            <w:tcW w:w="340" w:type="pct"/>
            <w:tcBorders>
              <w:top w:val="nil"/>
              <w:left w:val="nil"/>
              <w:bottom w:val="nil"/>
            </w:tcBorders>
            <w:noWrap/>
            <w:vAlign w:val="center"/>
          </w:tcPr>
          <w:p w14:paraId="1A2D776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w:t>
            </w:r>
          </w:p>
        </w:tc>
        <w:tc>
          <w:tcPr>
            <w:tcW w:w="523" w:type="pct"/>
            <w:tcBorders>
              <w:top w:val="nil"/>
              <w:bottom w:val="nil"/>
            </w:tcBorders>
            <w:vAlign w:val="center"/>
          </w:tcPr>
          <w:p w14:paraId="5D4A2AF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CGX-1</w:t>
            </w:r>
          </w:p>
        </w:tc>
        <w:tc>
          <w:tcPr>
            <w:tcW w:w="578" w:type="pct"/>
            <w:tcBorders>
              <w:top w:val="nil"/>
              <w:bottom w:val="nil"/>
            </w:tcBorders>
            <w:noWrap/>
            <w:vAlign w:val="center"/>
          </w:tcPr>
          <w:p w14:paraId="015E43C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3.1218</w:t>
            </w:r>
          </w:p>
        </w:tc>
        <w:tc>
          <w:tcPr>
            <w:tcW w:w="390" w:type="pct"/>
            <w:tcBorders>
              <w:top w:val="nil"/>
              <w:bottom w:val="nil"/>
            </w:tcBorders>
            <w:vAlign w:val="center"/>
          </w:tcPr>
          <w:p w14:paraId="185C110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12.50</w:t>
            </w:r>
          </w:p>
        </w:tc>
        <w:tc>
          <w:tcPr>
            <w:tcW w:w="404" w:type="pct"/>
            <w:tcBorders>
              <w:top w:val="nil"/>
              <w:bottom w:val="nil"/>
            </w:tcBorders>
            <w:vAlign w:val="center"/>
          </w:tcPr>
          <w:p w14:paraId="1F05EF3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37.78</w:t>
            </w:r>
          </w:p>
        </w:tc>
        <w:tc>
          <w:tcPr>
            <w:tcW w:w="574" w:type="pct"/>
            <w:tcBorders>
              <w:top w:val="nil"/>
              <w:bottom w:val="nil"/>
            </w:tcBorders>
            <w:vAlign w:val="center"/>
          </w:tcPr>
          <w:p w14:paraId="41B6123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37.8</w:t>
            </w:r>
          </w:p>
        </w:tc>
        <w:tc>
          <w:tcPr>
            <w:tcW w:w="583" w:type="pct"/>
            <w:tcBorders>
              <w:top w:val="nil"/>
              <w:bottom w:val="nil"/>
            </w:tcBorders>
            <w:vAlign w:val="center"/>
          </w:tcPr>
          <w:p w14:paraId="00E691C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0.62</w:t>
            </w:r>
          </w:p>
        </w:tc>
        <w:tc>
          <w:tcPr>
            <w:tcW w:w="518" w:type="pct"/>
            <w:tcBorders>
              <w:top w:val="nil"/>
              <w:bottom w:val="nil"/>
            </w:tcBorders>
            <w:shd w:val="clear" w:color="auto" w:fill="FFFFFF"/>
            <w:vAlign w:val="center"/>
          </w:tcPr>
          <w:p w14:paraId="287358C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43.4</w:t>
            </w:r>
          </w:p>
        </w:tc>
        <w:tc>
          <w:tcPr>
            <w:tcW w:w="457" w:type="pct"/>
            <w:tcBorders>
              <w:top w:val="nil"/>
              <w:bottom w:val="nil"/>
            </w:tcBorders>
            <w:shd w:val="clear" w:color="auto" w:fill="FFFFFF"/>
            <w:vAlign w:val="center"/>
          </w:tcPr>
          <w:p w14:paraId="6C20DFA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70%</w:t>
            </w:r>
          </w:p>
        </w:tc>
        <w:tc>
          <w:tcPr>
            <w:tcW w:w="633" w:type="pct"/>
            <w:tcBorders>
              <w:top w:val="nil"/>
              <w:bottom w:val="nil"/>
              <w:right w:val="nil"/>
            </w:tcBorders>
            <w:vAlign w:val="center"/>
          </w:tcPr>
          <w:p w14:paraId="44319C9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56%</w:t>
            </w:r>
          </w:p>
        </w:tc>
      </w:tr>
      <w:tr w:rsidR="00687AB0" w:rsidRPr="00FC78BD" w14:paraId="3E2B8701" w14:textId="77777777" w:rsidTr="00463F90">
        <w:trPr>
          <w:trHeight w:val="312"/>
          <w:jc w:val="center"/>
        </w:trPr>
        <w:tc>
          <w:tcPr>
            <w:tcW w:w="340" w:type="pct"/>
            <w:tcBorders>
              <w:top w:val="nil"/>
              <w:left w:val="nil"/>
              <w:bottom w:val="nil"/>
            </w:tcBorders>
            <w:noWrap/>
            <w:vAlign w:val="center"/>
          </w:tcPr>
          <w:p w14:paraId="72B27AC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w:t>
            </w:r>
          </w:p>
        </w:tc>
        <w:tc>
          <w:tcPr>
            <w:tcW w:w="523" w:type="pct"/>
            <w:tcBorders>
              <w:top w:val="nil"/>
              <w:bottom w:val="nil"/>
            </w:tcBorders>
            <w:vAlign w:val="center"/>
          </w:tcPr>
          <w:p w14:paraId="441C6F0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CGX-2</w:t>
            </w:r>
          </w:p>
        </w:tc>
        <w:tc>
          <w:tcPr>
            <w:tcW w:w="578" w:type="pct"/>
            <w:tcBorders>
              <w:top w:val="nil"/>
              <w:bottom w:val="nil"/>
            </w:tcBorders>
            <w:noWrap/>
            <w:vAlign w:val="center"/>
          </w:tcPr>
          <w:p w14:paraId="11DBE71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3.4528</w:t>
            </w:r>
          </w:p>
        </w:tc>
        <w:tc>
          <w:tcPr>
            <w:tcW w:w="390" w:type="pct"/>
            <w:tcBorders>
              <w:top w:val="nil"/>
              <w:bottom w:val="nil"/>
            </w:tcBorders>
            <w:vAlign w:val="center"/>
          </w:tcPr>
          <w:p w14:paraId="3C3E044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2.14</w:t>
            </w:r>
          </w:p>
        </w:tc>
        <w:tc>
          <w:tcPr>
            <w:tcW w:w="404" w:type="pct"/>
            <w:tcBorders>
              <w:top w:val="nil"/>
              <w:bottom w:val="nil"/>
            </w:tcBorders>
            <w:vAlign w:val="center"/>
          </w:tcPr>
          <w:p w14:paraId="3236C8D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73.37</w:t>
            </w:r>
          </w:p>
        </w:tc>
        <w:tc>
          <w:tcPr>
            <w:tcW w:w="574" w:type="pct"/>
            <w:tcBorders>
              <w:top w:val="nil"/>
              <w:bottom w:val="nil"/>
            </w:tcBorders>
            <w:vAlign w:val="center"/>
          </w:tcPr>
          <w:p w14:paraId="7AC4EBE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73.4</w:t>
            </w:r>
          </w:p>
        </w:tc>
        <w:tc>
          <w:tcPr>
            <w:tcW w:w="583" w:type="pct"/>
            <w:tcBorders>
              <w:top w:val="nil"/>
              <w:bottom w:val="nil"/>
            </w:tcBorders>
            <w:vAlign w:val="center"/>
          </w:tcPr>
          <w:p w14:paraId="6F99DA8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0.35</w:t>
            </w:r>
          </w:p>
        </w:tc>
        <w:tc>
          <w:tcPr>
            <w:tcW w:w="518" w:type="pct"/>
            <w:tcBorders>
              <w:top w:val="nil"/>
              <w:bottom w:val="nil"/>
            </w:tcBorders>
            <w:shd w:val="clear" w:color="auto" w:fill="FFFFFF"/>
            <w:vAlign w:val="center"/>
          </w:tcPr>
          <w:p w14:paraId="7C62158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66.6</w:t>
            </w:r>
          </w:p>
        </w:tc>
        <w:tc>
          <w:tcPr>
            <w:tcW w:w="457" w:type="pct"/>
            <w:tcBorders>
              <w:top w:val="nil"/>
              <w:bottom w:val="nil"/>
            </w:tcBorders>
            <w:shd w:val="clear" w:color="auto" w:fill="FFFFFF"/>
            <w:vAlign w:val="center"/>
          </w:tcPr>
          <w:p w14:paraId="59E0F92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75%</w:t>
            </w:r>
          </w:p>
        </w:tc>
        <w:tc>
          <w:tcPr>
            <w:tcW w:w="633" w:type="pct"/>
            <w:tcBorders>
              <w:top w:val="nil"/>
              <w:bottom w:val="nil"/>
              <w:right w:val="nil"/>
            </w:tcBorders>
            <w:vAlign w:val="center"/>
          </w:tcPr>
          <w:p w14:paraId="26C3BCB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60%</w:t>
            </w:r>
          </w:p>
        </w:tc>
      </w:tr>
      <w:tr w:rsidR="00687AB0" w:rsidRPr="00FC78BD" w14:paraId="2E12E709" w14:textId="77777777" w:rsidTr="00463F90">
        <w:trPr>
          <w:trHeight w:val="312"/>
          <w:jc w:val="center"/>
        </w:trPr>
        <w:tc>
          <w:tcPr>
            <w:tcW w:w="340" w:type="pct"/>
            <w:tcBorders>
              <w:top w:val="nil"/>
              <w:left w:val="nil"/>
              <w:bottom w:val="nil"/>
            </w:tcBorders>
            <w:noWrap/>
            <w:vAlign w:val="center"/>
          </w:tcPr>
          <w:p w14:paraId="26E718F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w:t>
            </w:r>
          </w:p>
        </w:tc>
        <w:tc>
          <w:tcPr>
            <w:tcW w:w="523" w:type="pct"/>
            <w:tcBorders>
              <w:top w:val="nil"/>
              <w:bottom w:val="nil"/>
            </w:tcBorders>
            <w:vAlign w:val="center"/>
          </w:tcPr>
          <w:p w14:paraId="0AB683C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DQB-1</w:t>
            </w:r>
          </w:p>
        </w:tc>
        <w:tc>
          <w:tcPr>
            <w:tcW w:w="578" w:type="pct"/>
            <w:tcBorders>
              <w:top w:val="nil"/>
              <w:bottom w:val="nil"/>
            </w:tcBorders>
            <w:noWrap/>
            <w:vAlign w:val="center"/>
          </w:tcPr>
          <w:p w14:paraId="16E9D89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1.4437</w:t>
            </w:r>
          </w:p>
        </w:tc>
        <w:tc>
          <w:tcPr>
            <w:tcW w:w="390" w:type="pct"/>
            <w:tcBorders>
              <w:top w:val="nil"/>
              <w:bottom w:val="nil"/>
            </w:tcBorders>
            <w:vAlign w:val="center"/>
          </w:tcPr>
          <w:p w14:paraId="2426B8E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1.55</w:t>
            </w:r>
          </w:p>
        </w:tc>
        <w:tc>
          <w:tcPr>
            <w:tcW w:w="404" w:type="pct"/>
            <w:tcBorders>
              <w:top w:val="nil"/>
              <w:bottom w:val="nil"/>
            </w:tcBorders>
            <w:vAlign w:val="center"/>
          </w:tcPr>
          <w:p w14:paraId="7C912C0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18.52</w:t>
            </w:r>
          </w:p>
        </w:tc>
        <w:tc>
          <w:tcPr>
            <w:tcW w:w="574" w:type="pct"/>
            <w:tcBorders>
              <w:top w:val="nil"/>
              <w:bottom w:val="nil"/>
            </w:tcBorders>
            <w:vAlign w:val="center"/>
          </w:tcPr>
          <w:p w14:paraId="68539AE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25.0</w:t>
            </w:r>
          </w:p>
        </w:tc>
        <w:tc>
          <w:tcPr>
            <w:tcW w:w="583" w:type="pct"/>
            <w:tcBorders>
              <w:top w:val="nil"/>
              <w:bottom w:val="nil"/>
            </w:tcBorders>
            <w:vAlign w:val="center"/>
          </w:tcPr>
          <w:p w14:paraId="6A6B7CE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0.75</w:t>
            </w:r>
          </w:p>
        </w:tc>
        <w:tc>
          <w:tcPr>
            <w:tcW w:w="518" w:type="pct"/>
            <w:tcBorders>
              <w:top w:val="nil"/>
              <w:bottom w:val="nil"/>
            </w:tcBorders>
            <w:shd w:val="clear" w:color="auto" w:fill="FFFFFF"/>
            <w:vAlign w:val="center"/>
          </w:tcPr>
          <w:p w14:paraId="38A32E4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18.5</w:t>
            </w:r>
          </w:p>
        </w:tc>
        <w:tc>
          <w:tcPr>
            <w:tcW w:w="457" w:type="pct"/>
            <w:tcBorders>
              <w:top w:val="nil"/>
              <w:bottom w:val="nil"/>
            </w:tcBorders>
            <w:shd w:val="clear" w:color="auto" w:fill="FFFFFF"/>
            <w:vAlign w:val="center"/>
          </w:tcPr>
          <w:p w14:paraId="6732AEB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65%</w:t>
            </w:r>
          </w:p>
        </w:tc>
        <w:tc>
          <w:tcPr>
            <w:tcW w:w="633" w:type="pct"/>
            <w:tcBorders>
              <w:top w:val="nil"/>
              <w:bottom w:val="nil"/>
            </w:tcBorders>
            <w:vAlign w:val="center"/>
          </w:tcPr>
          <w:p w14:paraId="1E6544F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52%</w:t>
            </w:r>
          </w:p>
        </w:tc>
      </w:tr>
      <w:tr w:rsidR="00687AB0" w:rsidRPr="00FC78BD" w14:paraId="4D65B39B" w14:textId="77777777" w:rsidTr="00463F90">
        <w:trPr>
          <w:trHeight w:val="312"/>
          <w:jc w:val="center"/>
        </w:trPr>
        <w:tc>
          <w:tcPr>
            <w:tcW w:w="340" w:type="pct"/>
            <w:tcBorders>
              <w:top w:val="nil"/>
              <w:left w:val="nil"/>
              <w:bottom w:val="nil"/>
            </w:tcBorders>
            <w:noWrap/>
            <w:vAlign w:val="center"/>
          </w:tcPr>
          <w:p w14:paraId="2636060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w:t>
            </w:r>
          </w:p>
        </w:tc>
        <w:tc>
          <w:tcPr>
            <w:tcW w:w="523" w:type="pct"/>
            <w:tcBorders>
              <w:top w:val="nil"/>
              <w:bottom w:val="nil"/>
            </w:tcBorders>
            <w:vAlign w:val="center"/>
          </w:tcPr>
          <w:p w14:paraId="0193335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DQB-2</w:t>
            </w:r>
          </w:p>
        </w:tc>
        <w:tc>
          <w:tcPr>
            <w:tcW w:w="578" w:type="pct"/>
            <w:tcBorders>
              <w:top w:val="nil"/>
              <w:bottom w:val="nil"/>
            </w:tcBorders>
            <w:noWrap/>
            <w:vAlign w:val="center"/>
          </w:tcPr>
          <w:p w14:paraId="072615F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1.5131</w:t>
            </w:r>
          </w:p>
        </w:tc>
        <w:tc>
          <w:tcPr>
            <w:tcW w:w="390" w:type="pct"/>
            <w:tcBorders>
              <w:top w:val="nil"/>
              <w:bottom w:val="nil"/>
            </w:tcBorders>
            <w:vAlign w:val="center"/>
          </w:tcPr>
          <w:p w14:paraId="5B25210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2.20</w:t>
            </w:r>
          </w:p>
        </w:tc>
        <w:tc>
          <w:tcPr>
            <w:tcW w:w="404" w:type="pct"/>
            <w:tcBorders>
              <w:top w:val="nil"/>
              <w:bottom w:val="nil"/>
            </w:tcBorders>
            <w:vAlign w:val="center"/>
          </w:tcPr>
          <w:p w14:paraId="3A72259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22.53</w:t>
            </w:r>
          </w:p>
        </w:tc>
        <w:tc>
          <w:tcPr>
            <w:tcW w:w="574" w:type="pct"/>
            <w:tcBorders>
              <w:top w:val="nil"/>
              <w:bottom w:val="nil"/>
            </w:tcBorders>
            <w:vAlign w:val="center"/>
          </w:tcPr>
          <w:p w14:paraId="4819BC1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27.7</w:t>
            </w:r>
          </w:p>
        </w:tc>
        <w:tc>
          <w:tcPr>
            <w:tcW w:w="583" w:type="pct"/>
            <w:tcBorders>
              <w:top w:val="nil"/>
              <w:bottom w:val="nil"/>
            </w:tcBorders>
            <w:vAlign w:val="center"/>
          </w:tcPr>
          <w:p w14:paraId="1E50D5A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0.72</w:t>
            </w:r>
          </w:p>
        </w:tc>
        <w:tc>
          <w:tcPr>
            <w:tcW w:w="518" w:type="pct"/>
            <w:tcBorders>
              <w:top w:val="nil"/>
              <w:bottom w:val="nil"/>
            </w:tcBorders>
            <w:shd w:val="clear" w:color="auto" w:fill="FFFFFF"/>
            <w:vAlign w:val="center"/>
          </w:tcPr>
          <w:p w14:paraId="1E22579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22.5</w:t>
            </w:r>
          </w:p>
        </w:tc>
        <w:tc>
          <w:tcPr>
            <w:tcW w:w="457" w:type="pct"/>
            <w:tcBorders>
              <w:top w:val="nil"/>
              <w:bottom w:val="nil"/>
            </w:tcBorders>
            <w:shd w:val="clear" w:color="auto" w:fill="FFFFFF"/>
            <w:vAlign w:val="center"/>
          </w:tcPr>
          <w:p w14:paraId="268629F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65%</w:t>
            </w:r>
          </w:p>
        </w:tc>
        <w:tc>
          <w:tcPr>
            <w:tcW w:w="633" w:type="pct"/>
            <w:tcBorders>
              <w:top w:val="nil"/>
              <w:bottom w:val="nil"/>
            </w:tcBorders>
            <w:vAlign w:val="center"/>
          </w:tcPr>
          <w:p w14:paraId="0404F63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52%</w:t>
            </w:r>
          </w:p>
        </w:tc>
      </w:tr>
      <w:tr w:rsidR="00687AB0" w:rsidRPr="00FC78BD" w14:paraId="3264BAA6" w14:textId="77777777" w:rsidTr="00463F90">
        <w:trPr>
          <w:trHeight w:val="312"/>
          <w:jc w:val="center"/>
        </w:trPr>
        <w:tc>
          <w:tcPr>
            <w:tcW w:w="340" w:type="pct"/>
            <w:tcBorders>
              <w:top w:val="nil"/>
              <w:left w:val="nil"/>
              <w:bottom w:val="nil"/>
            </w:tcBorders>
            <w:noWrap/>
            <w:vAlign w:val="center"/>
          </w:tcPr>
          <w:p w14:paraId="51A81A2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w:t>
            </w:r>
          </w:p>
        </w:tc>
        <w:tc>
          <w:tcPr>
            <w:tcW w:w="523" w:type="pct"/>
            <w:tcBorders>
              <w:top w:val="nil"/>
              <w:bottom w:val="nil"/>
            </w:tcBorders>
            <w:vAlign w:val="center"/>
          </w:tcPr>
          <w:p w14:paraId="3900F42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HDJ-1</w:t>
            </w:r>
          </w:p>
        </w:tc>
        <w:tc>
          <w:tcPr>
            <w:tcW w:w="578" w:type="pct"/>
            <w:tcBorders>
              <w:top w:val="nil"/>
              <w:bottom w:val="nil"/>
            </w:tcBorders>
            <w:noWrap/>
            <w:vAlign w:val="center"/>
          </w:tcPr>
          <w:p w14:paraId="74A38B2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0.1891</w:t>
            </w:r>
          </w:p>
        </w:tc>
        <w:tc>
          <w:tcPr>
            <w:tcW w:w="390" w:type="pct"/>
            <w:tcBorders>
              <w:top w:val="nil"/>
              <w:bottom w:val="nil"/>
            </w:tcBorders>
            <w:vAlign w:val="center"/>
          </w:tcPr>
          <w:p w14:paraId="411D60B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2.02</w:t>
            </w:r>
          </w:p>
        </w:tc>
        <w:tc>
          <w:tcPr>
            <w:tcW w:w="404" w:type="pct"/>
            <w:tcBorders>
              <w:top w:val="nil"/>
              <w:bottom w:val="nil"/>
            </w:tcBorders>
            <w:vAlign w:val="center"/>
          </w:tcPr>
          <w:p w14:paraId="1F13D30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32.67</w:t>
            </w:r>
          </w:p>
        </w:tc>
        <w:tc>
          <w:tcPr>
            <w:tcW w:w="574" w:type="pct"/>
            <w:tcBorders>
              <w:top w:val="nil"/>
              <w:bottom w:val="nil"/>
            </w:tcBorders>
            <w:vAlign w:val="center"/>
          </w:tcPr>
          <w:p w14:paraId="5692794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36.7</w:t>
            </w:r>
          </w:p>
        </w:tc>
        <w:tc>
          <w:tcPr>
            <w:tcW w:w="583" w:type="pct"/>
            <w:tcBorders>
              <w:top w:val="nil"/>
              <w:bottom w:val="nil"/>
            </w:tcBorders>
            <w:vAlign w:val="center"/>
          </w:tcPr>
          <w:p w14:paraId="4C4336D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0.63</w:t>
            </w:r>
          </w:p>
        </w:tc>
        <w:tc>
          <w:tcPr>
            <w:tcW w:w="518" w:type="pct"/>
            <w:tcBorders>
              <w:top w:val="nil"/>
              <w:bottom w:val="nil"/>
            </w:tcBorders>
            <w:shd w:val="clear" w:color="auto" w:fill="FFFFFF"/>
            <w:vAlign w:val="center"/>
          </w:tcPr>
          <w:p w14:paraId="499BA9B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37.4</w:t>
            </w:r>
          </w:p>
        </w:tc>
        <w:tc>
          <w:tcPr>
            <w:tcW w:w="457" w:type="pct"/>
            <w:tcBorders>
              <w:top w:val="nil"/>
              <w:bottom w:val="nil"/>
            </w:tcBorders>
            <w:shd w:val="clear" w:color="auto" w:fill="FFFFFF"/>
            <w:vAlign w:val="center"/>
          </w:tcPr>
          <w:p w14:paraId="73CB135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65%</w:t>
            </w:r>
          </w:p>
        </w:tc>
        <w:tc>
          <w:tcPr>
            <w:tcW w:w="633" w:type="pct"/>
            <w:tcBorders>
              <w:top w:val="nil"/>
              <w:bottom w:val="nil"/>
            </w:tcBorders>
            <w:vAlign w:val="center"/>
          </w:tcPr>
          <w:p w14:paraId="50B106F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52%</w:t>
            </w:r>
          </w:p>
        </w:tc>
      </w:tr>
      <w:tr w:rsidR="00687AB0" w:rsidRPr="00FC78BD" w14:paraId="67FF26CD" w14:textId="77777777" w:rsidTr="00463F90">
        <w:trPr>
          <w:trHeight w:val="312"/>
          <w:jc w:val="center"/>
        </w:trPr>
        <w:tc>
          <w:tcPr>
            <w:tcW w:w="340" w:type="pct"/>
            <w:tcBorders>
              <w:top w:val="nil"/>
              <w:left w:val="nil"/>
              <w:bottom w:val="nil"/>
            </w:tcBorders>
            <w:noWrap/>
            <w:vAlign w:val="center"/>
          </w:tcPr>
          <w:p w14:paraId="5D593D6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w:t>
            </w:r>
          </w:p>
        </w:tc>
        <w:tc>
          <w:tcPr>
            <w:tcW w:w="523" w:type="pct"/>
            <w:tcBorders>
              <w:top w:val="nil"/>
              <w:bottom w:val="nil"/>
            </w:tcBorders>
            <w:vAlign w:val="center"/>
          </w:tcPr>
          <w:p w14:paraId="4394B29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HDJ-2</w:t>
            </w:r>
          </w:p>
        </w:tc>
        <w:tc>
          <w:tcPr>
            <w:tcW w:w="578" w:type="pct"/>
            <w:tcBorders>
              <w:top w:val="nil"/>
              <w:bottom w:val="nil"/>
            </w:tcBorders>
            <w:noWrap/>
            <w:vAlign w:val="center"/>
          </w:tcPr>
          <w:p w14:paraId="3A942A7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1.5588</w:t>
            </w:r>
          </w:p>
        </w:tc>
        <w:tc>
          <w:tcPr>
            <w:tcW w:w="390" w:type="pct"/>
            <w:tcBorders>
              <w:top w:val="nil"/>
              <w:bottom w:val="nil"/>
            </w:tcBorders>
            <w:vAlign w:val="center"/>
          </w:tcPr>
          <w:p w14:paraId="612DE86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7.84</w:t>
            </w:r>
          </w:p>
        </w:tc>
        <w:tc>
          <w:tcPr>
            <w:tcW w:w="404" w:type="pct"/>
            <w:tcBorders>
              <w:top w:val="nil"/>
              <w:bottom w:val="nil"/>
            </w:tcBorders>
            <w:vAlign w:val="center"/>
          </w:tcPr>
          <w:p w14:paraId="3938A03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65.57</w:t>
            </w:r>
          </w:p>
        </w:tc>
        <w:tc>
          <w:tcPr>
            <w:tcW w:w="574" w:type="pct"/>
            <w:tcBorders>
              <w:top w:val="nil"/>
              <w:bottom w:val="nil"/>
            </w:tcBorders>
            <w:vAlign w:val="center"/>
          </w:tcPr>
          <w:p w14:paraId="4C6722B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66.4</w:t>
            </w:r>
          </w:p>
        </w:tc>
        <w:tc>
          <w:tcPr>
            <w:tcW w:w="583" w:type="pct"/>
            <w:tcBorders>
              <w:top w:val="nil"/>
              <w:bottom w:val="nil"/>
            </w:tcBorders>
            <w:vAlign w:val="center"/>
          </w:tcPr>
          <w:p w14:paraId="2BAAA96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0.41</w:t>
            </w:r>
          </w:p>
        </w:tc>
        <w:tc>
          <w:tcPr>
            <w:tcW w:w="518" w:type="pct"/>
            <w:tcBorders>
              <w:top w:val="nil"/>
              <w:bottom w:val="nil"/>
            </w:tcBorders>
            <w:shd w:val="clear" w:color="auto" w:fill="FFFFFF"/>
            <w:vAlign w:val="center"/>
          </w:tcPr>
          <w:p w14:paraId="4D32C59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64.4</w:t>
            </w:r>
          </w:p>
        </w:tc>
        <w:tc>
          <w:tcPr>
            <w:tcW w:w="457" w:type="pct"/>
            <w:tcBorders>
              <w:top w:val="nil"/>
              <w:bottom w:val="nil"/>
            </w:tcBorders>
            <w:shd w:val="clear" w:color="auto" w:fill="FFFFFF"/>
            <w:vAlign w:val="center"/>
          </w:tcPr>
          <w:p w14:paraId="2FD3098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76%</w:t>
            </w:r>
          </w:p>
        </w:tc>
        <w:tc>
          <w:tcPr>
            <w:tcW w:w="633" w:type="pct"/>
            <w:tcBorders>
              <w:top w:val="nil"/>
              <w:bottom w:val="nil"/>
            </w:tcBorders>
            <w:vAlign w:val="center"/>
          </w:tcPr>
          <w:p w14:paraId="4E21211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61%</w:t>
            </w:r>
          </w:p>
        </w:tc>
      </w:tr>
      <w:tr w:rsidR="00687AB0" w:rsidRPr="00FC78BD" w14:paraId="5808C13A" w14:textId="77777777" w:rsidTr="00463F90">
        <w:trPr>
          <w:trHeight w:val="312"/>
          <w:jc w:val="center"/>
        </w:trPr>
        <w:tc>
          <w:tcPr>
            <w:tcW w:w="340" w:type="pct"/>
            <w:tcBorders>
              <w:top w:val="nil"/>
              <w:left w:val="nil"/>
              <w:bottom w:val="nil"/>
            </w:tcBorders>
            <w:noWrap/>
            <w:vAlign w:val="center"/>
          </w:tcPr>
          <w:p w14:paraId="4280703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9</w:t>
            </w:r>
          </w:p>
        </w:tc>
        <w:tc>
          <w:tcPr>
            <w:tcW w:w="523" w:type="pct"/>
            <w:tcBorders>
              <w:top w:val="nil"/>
              <w:bottom w:val="nil"/>
            </w:tcBorders>
            <w:vAlign w:val="center"/>
          </w:tcPr>
          <w:p w14:paraId="545D135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HDJ-3</w:t>
            </w:r>
          </w:p>
        </w:tc>
        <w:tc>
          <w:tcPr>
            <w:tcW w:w="578" w:type="pct"/>
            <w:tcBorders>
              <w:top w:val="nil"/>
              <w:bottom w:val="nil"/>
            </w:tcBorders>
            <w:noWrap/>
            <w:vAlign w:val="center"/>
          </w:tcPr>
          <w:p w14:paraId="11BAEC8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1.8381</w:t>
            </w:r>
          </w:p>
        </w:tc>
        <w:tc>
          <w:tcPr>
            <w:tcW w:w="390" w:type="pct"/>
            <w:tcBorders>
              <w:top w:val="nil"/>
              <w:bottom w:val="nil"/>
            </w:tcBorders>
            <w:vAlign w:val="center"/>
          </w:tcPr>
          <w:p w14:paraId="4B10082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6.04</w:t>
            </w:r>
          </w:p>
        </w:tc>
        <w:tc>
          <w:tcPr>
            <w:tcW w:w="404" w:type="pct"/>
            <w:tcBorders>
              <w:top w:val="nil"/>
              <w:bottom w:val="nil"/>
            </w:tcBorders>
            <w:vAlign w:val="center"/>
          </w:tcPr>
          <w:p w14:paraId="41157A3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77.36</w:t>
            </w:r>
          </w:p>
        </w:tc>
        <w:tc>
          <w:tcPr>
            <w:tcW w:w="574" w:type="pct"/>
            <w:tcBorders>
              <w:top w:val="nil"/>
              <w:bottom w:val="nil"/>
            </w:tcBorders>
            <w:vAlign w:val="center"/>
          </w:tcPr>
          <w:p w14:paraId="6FFF473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78.5</w:t>
            </w:r>
          </w:p>
        </w:tc>
        <w:tc>
          <w:tcPr>
            <w:tcW w:w="583" w:type="pct"/>
            <w:tcBorders>
              <w:top w:val="nil"/>
              <w:bottom w:val="nil"/>
            </w:tcBorders>
            <w:vAlign w:val="center"/>
          </w:tcPr>
          <w:p w14:paraId="2F5C90C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0.32</w:t>
            </w:r>
          </w:p>
        </w:tc>
        <w:tc>
          <w:tcPr>
            <w:tcW w:w="518" w:type="pct"/>
            <w:tcBorders>
              <w:top w:val="nil"/>
              <w:bottom w:val="nil"/>
            </w:tcBorders>
            <w:shd w:val="clear" w:color="auto" w:fill="FFFFFF"/>
            <w:vAlign w:val="center"/>
          </w:tcPr>
          <w:p w14:paraId="0D2BF7B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72.3</w:t>
            </w:r>
          </w:p>
        </w:tc>
        <w:tc>
          <w:tcPr>
            <w:tcW w:w="457" w:type="pct"/>
            <w:tcBorders>
              <w:top w:val="nil"/>
              <w:bottom w:val="nil"/>
            </w:tcBorders>
            <w:shd w:val="clear" w:color="auto" w:fill="FFFFFF"/>
            <w:vAlign w:val="center"/>
          </w:tcPr>
          <w:p w14:paraId="6ACC03B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75%</w:t>
            </w:r>
          </w:p>
        </w:tc>
        <w:tc>
          <w:tcPr>
            <w:tcW w:w="633" w:type="pct"/>
            <w:tcBorders>
              <w:top w:val="nil"/>
              <w:bottom w:val="nil"/>
            </w:tcBorders>
            <w:vAlign w:val="center"/>
          </w:tcPr>
          <w:p w14:paraId="2FB89A6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60%</w:t>
            </w:r>
          </w:p>
        </w:tc>
      </w:tr>
      <w:tr w:rsidR="00687AB0" w:rsidRPr="00FC78BD" w14:paraId="596BA2E0" w14:textId="77777777" w:rsidTr="00463F90">
        <w:trPr>
          <w:trHeight w:val="312"/>
          <w:jc w:val="center"/>
        </w:trPr>
        <w:tc>
          <w:tcPr>
            <w:tcW w:w="340" w:type="pct"/>
            <w:tcBorders>
              <w:top w:val="nil"/>
              <w:left w:val="nil"/>
              <w:bottom w:val="nil"/>
            </w:tcBorders>
            <w:noWrap/>
            <w:vAlign w:val="center"/>
          </w:tcPr>
          <w:p w14:paraId="62E9BD6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10</w:t>
            </w:r>
          </w:p>
        </w:tc>
        <w:tc>
          <w:tcPr>
            <w:tcW w:w="523" w:type="pct"/>
            <w:tcBorders>
              <w:top w:val="nil"/>
              <w:bottom w:val="nil"/>
            </w:tcBorders>
            <w:vAlign w:val="center"/>
          </w:tcPr>
          <w:p w14:paraId="3C14623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HSHB</w:t>
            </w:r>
          </w:p>
        </w:tc>
        <w:tc>
          <w:tcPr>
            <w:tcW w:w="578" w:type="pct"/>
            <w:tcBorders>
              <w:top w:val="nil"/>
              <w:bottom w:val="nil"/>
            </w:tcBorders>
            <w:noWrap/>
            <w:vAlign w:val="center"/>
          </w:tcPr>
          <w:p w14:paraId="75081E6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4.0151</w:t>
            </w:r>
          </w:p>
        </w:tc>
        <w:tc>
          <w:tcPr>
            <w:tcW w:w="390" w:type="pct"/>
            <w:tcBorders>
              <w:top w:val="nil"/>
              <w:bottom w:val="nil"/>
            </w:tcBorders>
            <w:vAlign w:val="center"/>
          </w:tcPr>
          <w:p w14:paraId="5384755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0.38</w:t>
            </w:r>
          </w:p>
        </w:tc>
        <w:tc>
          <w:tcPr>
            <w:tcW w:w="404" w:type="pct"/>
            <w:tcBorders>
              <w:top w:val="nil"/>
              <w:bottom w:val="nil"/>
            </w:tcBorders>
            <w:vAlign w:val="center"/>
          </w:tcPr>
          <w:p w14:paraId="1B9695E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83.60</w:t>
            </w:r>
          </w:p>
        </w:tc>
        <w:tc>
          <w:tcPr>
            <w:tcW w:w="574" w:type="pct"/>
            <w:tcBorders>
              <w:top w:val="nil"/>
              <w:bottom w:val="nil"/>
            </w:tcBorders>
            <w:vAlign w:val="center"/>
          </w:tcPr>
          <w:p w14:paraId="7B0165B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83.8</w:t>
            </w:r>
          </w:p>
        </w:tc>
        <w:tc>
          <w:tcPr>
            <w:tcW w:w="583" w:type="pct"/>
            <w:tcBorders>
              <w:top w:val="nil"/>
              <w:bottom w:val="nil"/>
            </w:tcBorders>
            <w:vAlign w:val="center"/>
          </w:tcPr>
          <w:p w14:paraId="7FA8943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0.27</w:t>
            </w:r>
          </w:p>
        </w:tc>
        <w:tc>
          <w:tcPr>
            <w:tcW w:w="518" w:type="pct"/>
            <w:tcBorders>
              <w:top w:val="nil"/>
              <w:bottom w:val="nil"/>
            </w:tcBorders>
            <w:shd w:val="clear" w:color="auto" w:fill="FFFFFF"/>
            <w:vAlign w:val="center"/>
          </w:tcPr>
          <w:p w14:paraId="014B07B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73.2</w:t>
            </w:r>
          </w:p>
        </w:tc>
        <w:tc>
          <w:tcPr>
            <w:tcW w:w="457" w:type="pct"/>
            <w:tcBorders>
              <w:top w:val="nil"/>
              <w:bottom w:val="nil"/>
            </w:tcBorders>
            <w:shd w:val="clear" w:color="auto" w:fill="FFFFFF"/>
            <w:vAlign w:val="center"/>
          </w:tcPr>
          <w:p w14:paraId="36744D4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80%</w:t>
            </w:r>
          </w:p>
        </w:tc>
        <w:tc>
          <w:tcPr>
            <w:tcW w:w="633" w:type="pct"/>
            <w:tcBorders>
              <w:top w:val="nil"/>
              <w:bottom w:val="nil"/>
            </w:tcBorders>
            <w:vAlign w:val="center"/>
          </w:tcPr>
          <w:p w14:paraId="26C4728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r>
      <w:tr w:rsidR="00687AB0" w:rsidRPr="00FC78BD" w14:paraId="6B013ABC" w14:textId="77777777" w:rsidTr="00463F90">
        <w:trPr>
          <w:trHeight w:val="312"/>
          <w:jc w:val="center"/>
        </w:trPr>
        <w:tc>
          <w:tcPr>
            <w:tcW w:w="340" w:type="pct"/>
            <w:tcBorders>
              <w:top w:val="nil"/>
              <w:left w:val="nil"/>
              <w:bottom w:val="nil"/>
            </w:tcBorders>
            <w:noWrap/>
            <w:vAlign w:val="center"/>
          </w:tcPr>
          <w:p w14:paraId="11545DC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11</w:t>
            </w:r>
          </w:p>
        </w:tc>
        <w:tc>
          <w:tcPr>
            <w:tcW w:w="523" w:type="pct"/>
            <w:tcBorders>
              <w:top w:val="nil"/>
              <w:bottom w:val="nil"/>
            </w:tcBorders>
            <w:vAlign w:val="center"/>
          </w:tcPr>
          <w:p w14:paraId="6C9EF63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HSHN-1</w:t>
            </w:r>
          </w:p>
        </w:tc>
        <w:tc>
          <w:tcPr>
            <w:tcW w:w="578" w:type="pct"/>
            <w:tcBorders>
              <w:top w:val="nil"/>
              <w:bottom w:val="nil"/>
            </w:tcBorders>
            <w:noWrap/>
            <w:vAlign w:val="center"/>
          </w:tcPr>
          <w:p w14:paraId="29592C3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3.3568</w:t>
            </w:r>
          </w:p>
        </w:tc>
        <w:tc>
          <w:tcPr>
            <w:tcW w:w="390" w:type="pct"/>
            <w:tcBorders>
              <w:top w:val="nil"/>
              <w:bottom w:val="nil"/>
            </w:tcBorders>
            <w:vAlign w:val="center"/>
          </w:tcPr>
          <w:p w14:paraId="5D01504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10.16</w:t>
            </w:r>
          </w:p>
        </w:tc>
        <w:tc>
          <w:tcPr>
            <w:tcW w:w="404" w:type="pct"/>
            <w:tcBorders>
              <w:top w:val="nil"/>
              <w:bottom w:val="nil"/>
            </w:tcBorders>
            <w:vAlign w:val="center"/>
          </w:tcPr>
          <w:p w14:paraId="1670C28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49.74</w:t>
            </w:r>
          </w:p>
        </w:tc>
        <w:tc>
          <w:tcPr>
            <w:tcW w:w="574" w:type="pct"/>
            <w:tcBorders>
              <w:top w:val="nil"/>
              <w:bottom w:val="nil"/>
            </w:tcBorders>
            <w:vAlign w:val="center"/>
          </w:tcPr>
          <w:p w14:paraId="7EE2901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50.4</w:t>
            </w:r>
          </w:p>
        </w:tc>
        <w:tc>
          <w:tcPr>
            <w:tcW w:w="583" w:type="pct"/>
            <w:tcBorders>
              <w:top w:val="nil"/>
              <w:bottom w:val="nil"/>
            </w:tcBorders>
            <w:vAlign w:val="center"/>
          </w:tcPr>
          <w:p w14:paraId="54BFFD7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0.53</w:t>
            </w:r>
          </w:p>
        </w:tc>
        <w:tc>
          <w:tcPr>
            <w:tcW w:w="518" w:type="pct"/>
            <w:tcBorders>
              <w:top w:val="nil"/>
              <w:bottom w:val="nil"/>
            </w:tcBorders>
            <w:shd w:val="clear" w:color="auto" w:fill="FFFFFF"/>
            <w:vAlign w:val="center"/>
          </w:tcPr>
          <w:p w14:paraId="646C3A3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52.4</w:t>
            </w:r>
          </w:p>
        </w:tc>
        <w:tc>
          <w:tcPr>
            <w:tcW w:w="457" w:type="pct"/>
            <w:tcBorders>
              <w:top w:val="nil"/>
              <w:bottom w:val="nil"/>
            </w:tcBorders>
            <w:shd w:val="clear" w:color="auto" w:fill="FFFFFF"/>
            <w:vAlign w:val="center"/>
          </w:tcPr>
          <w:p w14:paraId="2702245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76%</w:t>
            </w:r>
          </w:p>
        </w:tc>
        <w:tc>
          <w:tcPr>
            <w:tcW w:w="633" w:type="pct"/>
            <w:tcBorders>
              <w:top w:val="nil"/>
              <w:bottom w:val="nil"/>
            </w:tcBorders>
            <w:vAlign w:val="center"/>
          </w:tcPr>
          <w:p w14:paraId="1839586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61%</w:t>
            </w:r>
          </w:p>
        </w:tc>
      </w:tr>
      <w:tr w:rsidR="00687AB0" w:rsidRPr="00FC78BD" w14:paraId="2926DBA8" w14:textId="77777777" w:rsidTr="00463F90">
        <w:trPr>
          <w:trHeight w:val="312"/>
          <w:jc w:val="center"/>
        </w:trPr>
        <w:tc>
          <w:tcPr>
            <w:tcW w:w="340" w:type="pct"/>
            <w:tcBorders>
              <w:top w:val="nil"/>
              <w:left w:val="nil"/>
              <w:bottom w:val="nil"/>
            </w:tcBorders>
            <w:noWrap/>
            <w:vAlign w:val="center"/>
          </w:tcPr>
          <w:p w14:paraId="29373DE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12</w:t>
            </w:r>
          </w:p>
        </w:tc>
        <w:tc>
          <w:tcPr>
            <w:tcW w:w="523" w:type="pct"/>
            <w:tcBorders>
              <w:top w:val="nil"/>
              <w:bottom w:val="nil"/>
            </w:tcBorders>
            <w:vAlign w:val="center"/>
          </w:tcPr>
          <w:p w14:paraId="474E874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HSHN-2</w:t>
            </w:r>
          </w:p>
        </w:tc>
        <w:tc>
          <w:tcPr>
            <w:tcW w:w="578" w:type="pct"/>
            <w:tcBorders>
              <w:top w:val="nil"/>
              <w:bottom w:val="nil"/>
            </w:tcBorders>
            <w:noWrap/>
            <w:vAlign w:val="center"/>
          </w:tcPr>
          <w:p w14:paraId="2AA8B01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1.5663</w:t>
            </w:r>
          </w:p>
        </w:tc>
        <w:tc>
          <w:tcPr>
            <w:tcW w:w="390" w:type="pct"/>
            <w:tcBorders>
              <w:top w:val="nil"/>
              <w:bottom w:val="nil"/>
            </w:tcBorders>
            <w:vAlign w:val="center"/>
          </w:tcPr>
          <w:p w14:paraId="24795C5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8.09</w:t>
            </w:r>
          </w:p>
        </w:tc>
        <w:tc>
          <w:tcPr>
            <w:tcW w:w="404" w:type="pct"/>
            <w:tcBorders>
              <w:top w:val="nil"/>
              <w:bottom w:val="nil"/>
            </w:tcBorders>
            <w:vAlign w:val="center"/>
          </w:tcPr>
          <w:p w14:paraId="5ED96A7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29.12</w:t>
            </w:r>
          </w:p>
        </w:tc>
        <w:tc>
          <w:tcPr>
            <w:tcW w:w="574" w:type="pct"/>
            <w:tcBorders>
              <w:top w:val="nil"/>
              <w:bottom w:val="nil"/>
            </w:tcBorders>
            <w:vAlign w:val="center"/>
          </w:tcPr>
          <w:p w14:paraId="55D5919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29.1</w:t>
            </w:r>
          </w:p>
        </w:tc>
        <w:tc>
          <w:tcPr>
            <w:tcW w:w="583" w:type="pct"/>
            <w:tcBorders>
              <w:top w:val="nil"/>
              <w:bottom w:val="nil"/>
            </w:tcBorders>
            <w:vAlign w:val="center"/>
          </w:tcPr>
          <w:p w14:paraId="7D40646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0.67</w:t>
            </w:r>
          </w:p>
        </w:tc>
        <w:tc>
          <w:tcPr>
            <w:tcW w:w="518" w:type="pct"/>
            <w:tcBorders>
              <w:top w:val="nil"/>
              <w:bottom w:val="nil"/>
            </w:tcBorders>
            <w:shd w:val="clear" w:color="auto" w:fill="FFFFFF"/>
            <w:vAlign w:val="center"/>
          </w:tcPr>
          <w:p w14:paraId="2A5926A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35.4</w:t>
            </w:r>
          </w:p>
        </w:tc>
        <w:tc>
          <w:tcPr>
            <w:tcW w:w="457" w:type="pct"/>
            <w:tcBorders>
              <w:top w:val="nil"/>
              <w:bottom w:val="nil"/>
            </w:tcBorders>
            <w:shd w:val="clear" w:color="auto" w:fill="FFFFFF"/>
            <w:vAlign w:val="center"/>
          </w:tcPr>
          <w:p w14:paraId="392D918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67%</w:t>
            </w:r>
          </w:p>
        </w:tc>
        <w:tc>
          <w:tcPr>
            <w:tcW w:w="633" w:type="pct"/>
            <w:tcBorders>
              <w:top w:val="nil"/>
              <w:bottom w:val="nil"/>
            </w:tcBorders>
            <w:vAlign w:val="center"/>
          </w:tcPr>
          <w:p w14:paraId="24353B0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54%</w:t>
            </w:r>
          </w:p>
        </w:tc>
      </w:tr>
      <w:tr w:rsidR="00687AB0" w:rsidRPr="00FC78BD" w14:paraId="5E22890F" w14:textId="77777777" w:rsidTr="00463F90">
        <w:trPr>
          <w:trHeight w:val="312"/>
          <w:jc w:val="center"/>
        </w:trPr>
        <w:tc>
          <w:tcPr>
            <w:tcW w:w="340" w:type="pct"/>
            <w:tcBorders>
              <w:top w:val="nil"/>
              <w:left w:val="nil"/>
              <w:bottom w:val="nil"/>
            </w:tcBorders>
            <w:noWrap/>
            <w:vAlign w:val="center"/>
          </w:tcPr>
          <w:p w14:paraId="52C57A8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13</w:t>
            </w:r>
          </w:p>
        </w:tc>
        <w:tc>
          <w:tcPr>
            <w:tcW w:w="523" w:type="pct"/>
            <w:tcBorders>
              <w:top w:val="nil"/>
              <w:bottom w:val="nil"/>
            </w:tcBorders>
            <w:vAlign w:val="center"/>
          </w:tcPr>
          <w:p w14:paraId="7CFA2CE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HSHN-3</w:t>
            </w:r>
          </w:p>
        </w:tc>
        <w:tc>
          <w:tcPr>
            <w:tcW w:w="578" w:type="pct"/>
            <w:tcBorders>
              <w:top w:val="nil"/>
              <w:bottom w:val="nil"/>
            </w:tcBorders>
            <w:noWrap/>
            <w:vAlign w:val="center"/>
          </w:tcPr>
          <w:p w14:paraId="2498E1E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2.1272</w:t>
            </w:r>
          </w:p>
        </w:tc>
        <w:tc>
          <w:tcPr>
            <w:tcW w:w="390" w:type="pct"/>
            <w:tcBorders>
              <w:top w:val="nil"/>
              <w:bottom w:val="nil"/>
            </w:tcBorders>
            <w:vAlign w:val="center"/>
          </w:tcPr>
          <w:p w14:paraId="181E06F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14.37</w:t>
            </w:r>
          </w:p>
        </w:tc>
        <w:tc>
          <w:tcPr>
            <w:tcW w:w="404" w:type="pct"/>
            <w:tcBorders>
              <w:top w:val="nil"/>
              <w:bottom w:val="nil"/>
            </w:tcBorders>
            <w:vAlign w:val="center"/>
          </w:tcPr>
          <w:p w14:paraId="52FD511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59.03</w:t>
            </w:r>
          </w:p>
        </w:tc>
        <w:tc>
          <w:tcPr>
            <w:tcW w:w="574" w:type="pct"/>
            <w:tcBorders>
              <w:top w:val="nil"/>
              <w:bottom w:val="nil"/>
            </w:tcBorders>
            <w:vAlign w:val="center"/>
          </w:tcPr>
          <w:p w14:paraId="5B1C139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59.5</w:t>
            </w:r>
          </w:p>
        </w:tc>
        <w:tc>
          <w:tcPr>
            <w:tcW w:w="583" w:type="pct"/>
            <w:tcBorders>
              <w:top w:val="nil"/>
              <w:bottom w:val="nil"/>
            </w:tcBorders>
            <w:vAlign w:val="center"/>
          </w:tcPr>
          <w:p w14:paraId="5F28E2A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0.47</w:t>
            </w:r>
          </w:p>
        </w:tc>
        <w:tc>
          <w:tcPr>
            <w:tcW w:w="518" w:type="pct"/>
            <w:tcBorders>
              <w:top w:val="nil"/>
              <w:bottom w:val="nil"/>
            </w:tcBorders>
            <w:shd w:val="clear" w:color="auto" w:fill="FFFFFF"/>
            <w:vAlign w:val="center"/>
          </w:tcPr>
          <w:p w14:paraId="3E8BBCC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62.3</w:t>
            </w:r>
          </w:p>
        </w:tc>
        <w:tc>
          <w:tcPr>
            <w:tcW w:w="457" w:type="pct"/>
            <w:tcBorders>
              <w:top w:val="nil"/>
              <w:bottom w:val="nil"/>
            </w:tcBorders>
            <w:shd w:val="clear" w:color="auto" w:fill="FFFFFF"/>
            <w:vAlign w:val="center"/>
          </w:tcPr>
          <w:p w14:paraId="11D5897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75%</w:t>
            </w:r>
          </w:p>
        </w:tc>
        <w:tc>
          <w:tcPr>
            <w:tcW w:w="633" w:type="pct"/>
            <w:tcBorders>
              <w:top w:val="nil"/>
              <w:bottom w:val="nil"/>
            </w:tcBorders>
            <w:vAlign w:val="center"/>
          </w:tcPr>
          <w:p w14:paraId="4807610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60%</w:t>
            </w:r>
          </w:p>
        </w:tc>
      </w:tr>
      <w:tr w:rsidR="00687AB0" w:rsidRPr="00FC78BD" w14:paraId="76BA016C" w14:textId="77777777" w:rsidTr="00463F90">
        <w:trPr>
          <w:trHeight w:val="312"/>
          <w:jc w:val="center"/>
        </w:trPr>
        <w:tc>
          <w:tcPr>
            <w:tcW w:w="340" w:type="pct"/>
            <w:tcBorders>
              <w:top w:val="nil"/>
              <w:left w:val="nil"/>
              <w:bottom w:val="nil"/>
            </w:tcBorders>
            <w:noWrap/>
            <w:vAlign w:val="center"/>
          </w:tcPr>
          <w:p w14:paraId="6DF0E8C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14</w:t>
            </w:r>
          </w:p>
        </w:tc>
        <w:tc>
          <w:tcPr>
            <w:tcW w:w="523" w:type="pct"/>
            <w:tcBorders>
              <w:top w:val="nil"/>
              <w:bottom w:val="nil"/>
            </w:tcBorders>
            <w:vAlign w:val="center"/>
          </w:tcPr>
          <w:p w14:paraId="4E1EFC7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HSHZ-1</w:t>
            </w:r>
          </w:p>
        </w:tc>
        <w:tc>
          <w:tcPr>
            <w:tcW w:w="578" w:type="pct"/>
            <w:tcBorders>
              <w:top w:val="nil"/>
              <w:bottom w:val="nil"/>
            </w:tcBorders>
            <w:noWrap/>
            <w:vAlign w:val="center"/>
          </w:tcPr>
          <w:p w14:paraId="15C79FD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2.0993</w:t>
            </w:r>
          </w:p>
        </w:tc>
        <w:tc>
          <w:tcPr>
            <w:tcW w:w="390" w:type="pct"/>
            <w:tcBorders>
              <w:top w:val="nil"/>
              <w:bottom w:val="nil"/>
            </w:tcBorders>
            <w:vAlign w:val="center"/>
          </w:tcPr>
          <w:p w14:paraId="264AFF2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1.08</w:t>
            </w:r>
          </w:p>
        </w:tc>
        <w:tc>
          <w:tcPr>
            <w:tcW w:w="404" w:type="pct"/>
            <w:tcBorders>
              <w:top w:val="nil"/>
              <w:bottom w:val="nil"/>
            </w:tcBorders>
            <w:vAlign w:val="center"/>
          </w:tcPr>
          <w:p w14:paraId="262C2A8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67.71</w:t>
            </w:r>
          </w:p>
        </w:tc>
        <w:tc>
          <w:tcPr>
            <w:tcW w:w="574" w:type="pct"/>
            <w:tcBorders>
              <w:top w:val="nil"/>
              <w:bottom w:val="nil"/>
            </w:tcBorders>
            <w:vAlign w:val="center"/>
          </w:tcPr>
          <w:p w14:paraId="07694ED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67.8</w:t>
            </w:r>
          </w:p>
        </w:tc>
        <w:tc>
          <w:tcPr>
            <w:tcW w:w="583" w:type="pct"/>
            <w:tcBorders>
              <w:top w:val="nil"/>
              <w:bottom w:val="nil"/>
            </w:tcBorders>
            <w:vAlign w:val="center"/>
          </w:tcPr>
          <w:p w14:paraId="6E01A1D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0.39</w:t>
            </w:r>
          </w:p>
        </w:tc>
        <w:tc>
          <w:tcPr>
            <w:tcW w:w="518" w:type="pct"/>
            <w:tcBorders>
              <w:top w:val="nil"/>
              <w:bottom w:val="nil"/>
            </w:tcBorders>
            <w:shd w:val="clear" w:color="auto" w:fill="FFFFFF"/>
            <w:vAlign w:val="center"/>
          </w:tcPr>
          <w:p w14:paraId="4FAA568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62.0</w:t>
            </w:r>
          </w:p>
        </w:tc>
        <w:tc>
          <w:tcPr>
            <w:tcW w:w="457" w:type="pct"/>
            <w:tcBorders>
              <w:top w:val="nil"/>
              <w:bottom w:val="nil"/>
            </w:tcBorders>
            <w:shd w:val="clear" w:color="auto" w:fill="FFFFFF"/>
            <w:vAlign w:val="center"/>
          </w:tcPr>
          <w:p w14:paraId="54C62D1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75%</w:t>
            </w:r>
          </w:p>
        </w:tc>
        <w:tc>
          <w:tcPr>
            <w:tcW w:w="633" w:type="pct"/>
            <w:tcBorders>
              <w:top w:val="nil"/>
              <w:bottom w:val="nil"/>
            </w:tcBorders>
            <w:vAlign w:val="center"/>
          </w:tcPr>
          <w:p w14:paraId="51BDBAF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60%</w:t>
            </w:r>
          </w:p>
        </w:tc>
      </w:tr>
      <w:tr w:rsidR="00687AB0" w:rsidRPr="00FC78BD" w14:paraId="56F73924" w14:textId="77777777" w:rsidTr="00463F90">
        <w:trPr>
          <w:trHeight w:val="312"/>
          <w:jc w:val="center"/>
        </w:trPr>
        <w:tc>
          <w:tcPr>
            <w:tcW w:w="340" w:type="pct"/>
            <w:tcBorders>
              <w:top w:val="nil"/>
              <w:left w:val="nil"/>
              <w:bottom w:val="nil"/>
            </w:tcBorders>
            <w:noWrap/>
            <w:vAlign w:val="center"/>
          </w:tcPr>
          <w:p w14:paraId="58D583D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15</w:t>
            </w:r>
          </w:p>
        </w:tc>
        <w:tc>
          <w:tcPr>
            <w:tcW w:w="523" w:type="pct"/>
            <w:tcBorders>
              <w:top w:val="nil"/>
              <w:bottom w:val="nil"/>
            </w:tcBorders>
            <w:vAlign w:val="center"/>
          </w:tcPr>
          <w:p w14:paraId="122EE53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HSHZ-2</w:t>
            </w:r>
          </w:p>
        </w:tc>
        <w:tc>
          <w:tcPr>
            <w:tcW w:w="578" w:type="pct"/>
            <w:tcBorders>
              <w:top w:val="nil"/>
              <w:bottom w:val="nil"/>
            </w:tcBorders>
            <w:noWrap/>
            <w:vAlign w:val="center"/>
          </w:tcPr>
          <w:p w14:paraId="2C1CEF6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1.4059</w:t>
            </w:r>
          </w:p>
        </w:tc>
        <w:tc>
          <w:tcPr>
            <w:tcW w:w="390" w:type="pct"/>
            <w:tcBorders>
              <w:top w:val="nil"/>
              <w:bottom w:val="nil"/>
            </w:tcBorders>
            <w:vAlign w:val="center"/>
          </w:tcPr>
          <w:p w14:paraId="6D18727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2.17</w:t>
            </w:r>
          </w:p>
        </w:tc>
        <w:tc>
          <w:tcPr>
            <w:tcW w:w="404" w:type="pct"/>
            <w:tcBorders>
              <w:top w:val="nil"/>
              <w:bottom w:val="nil"/>
            </w:tcBorders>
            <w:vAlign w:val="center"/>
          </w:tcPr>
          <w:p w14:paraId="5DEC46B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21.03</w:t>
            </w:r>
          </w:p>
        </w:tc>
        <w:tc>
          <w:tcPr>
            <w:tcW w:w="574" w:type="pct"/>
            <w:tcBorders>
              <w:top w:val="nil"/>
              <w:bottom w:val="nil"/>
            </w:tcBorders>
            <w:vAlign w:val="center"/>
          </w:tcPr>
          <w:p w14:paraId="4C612A7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21.9</w:t>
            </w:r>
          </w:p>
        </w:tc>
        <w:tc>
          <w:tcPr>
            <w:tcW w:w="583" w:type="pct"/>
            <w:tcBorders>
              <w:top w:val="nil"/>
              <w:bottom w:val="nil"/>
            </w:tcBorders>
            <w:vAlign w:val="center"/>
          </w:tcPr>
          <w:p w14:paraId="46A66D6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0.72</w:t>
            </w:r>
          </w:p>
        </w:tc>
        <w:tc>
          <w:tcPr>
            <w:tcW w:w="518" w:type="pct"/>
            <w:tcBorders>
              <w:top w:val="nil"/>
              <w:bottom w:val="nil"/>
            </w:tcBorders>
            <w:shd w:val="clear" w:color="auto" w:fill="FFFFFF"/>
            <w:vAlign w:val="center"/>
          </w:tcPr>
          <w:p w14:paraId="79C0946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28.7</w:t>
            </w:r>
          </w:p>
        </w:tc>
        <w:tc>
          <w:tcPr>
            <w:tcW w:w="457" w:type="pct"/>
            <w:tcBorders>
              <w:top w:val="nil"/>
              <w:bottom w:val="nil"/>
            </w:tcBorders>
            <w:shd w:val="clear" w:color="auto" w:fill="FFFFFF"/>
            <w:vAlign w:val="center"/>
          </w:tcPr>
          <w:p w14:paraId="6C0B5C1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68%</w:t>
            </w:r>
          </w:p>
        </w:tc>
        <w:tc>
          <w:tcPr>
            <w:tcW w:w="633" w:type="pct"/>
            <w:tcBorders>
              <w:top w:val="nil"/>
              <w:bottom w:val="nil"/>
            </w:tcBorders>
            <w:vAlign w:val="center"/>
          </w:tcPr>
          <w:p w14:paraId="0AD98CB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54%</w:t>
            </w:r>
          </w:p>
        </w:tc>
      </w:tr>
      <w:tr w:rsidR="00687AB0" w:rsidRPr="00FC78BD" w14:paraId="1868FC05" w14:textId="77777777" w:rsidTr="00463F90">
        <w:trPr>
          <w:trHeight w:val="312"/>
          <w:jc w:val="center"/>
        </w:trPr>
        <w:tc>
          <w:tcPr>
            <w:tcW w:w="340" w:type="pct"/>
            <w:tcBorders>
              <w:top w:val="nil"/>
              <w:left w:val="nil"/>
              <w:bottom w:val="nil"/>
            </w:tcBorders>
            <w:noWrap/>
            <w:vAlign w:val="center"/>
          </w:tcPr>
          <w:p w14:paraId="655807E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16</w:t>
            </w:r>
          </w:p>
        </w:tc>
        <w:tc>
          <w:tcPr>
            <w:tcW w:w="523" w:type="pct"/>
            <w:tcBorders>
              <w:top w:val="nil"/>
              <w:bottom w:val="nil"/>
            </w:tcBorders>
            <w:vAlign w:val="center"/>
          </w:tcPr>
          <w:p w14:paraId="7D34CD8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HSHZ-3</w:t>
            </w:r>
          </w:p>
        </w:tc>
        <w:tc>
          <w:tcPr>
            <w:tcW w:w="578" w:type="pct"/>
            <w:tcBorders>
              <w:top w:val="nil"/>
              <w:bottom w:val="nil"/>
            </w:tcBorders>
            <w:noWrap/>
            <w:vAlign w:val="center"/>
          </w:tcPr>
          <w:p w14:paraId="6DBD003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2.9983</w:t>
            </w:r>
          </w:p>
        </w:tc>
        <w:tc>
          <w:tcPr>
            <w:tcW w:w="390" w:type="pct"/>
            <w:tcBorders>
              <w:top w:val="nil"/>
              <w:bottom w:val="nil"/>
            </w:tcBorders>
            <w:vAlign w:val="center"/>
          </w:tcPr>
          <w:p w14:paraId="06BD3D5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1.64</w:t>
            </w:r>
          </w:p>
        </w:tc>
        <w:tc>
          <w:tcPr>
            <w:tcW w:w="404" w:type="pct"/>
            <w:tcBorders>
              <w:top w:val="nil"/>
              <w:bottom w:val="nil"/>
            </w:tcBorders>
            <w:vAlign w:val="center"/>
          </w:tcPr>
          <w:p w14:paraId="24E69E2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33.29</w:t>
            </w:r>
          </w:p>
        </w:tc>
        <w:tc>
          <w:tcPr>
            <w:tcW w:w="574" w:type="pct"/>
            <w:tcBorders>
              <w:top w:val="nil"/>
              <w:bottom w:val="nil"/>
            </w:tcBorders>
            <w:vAlign w:val="center"/>
          </w:tcPr>
          <w:p w14:paraId="3E4E017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33.9</w:t>
            </w:r>
          </w:p>
        </w:tc>
        <w:tc>
          <w:tcPr>
            <w:tcW w:w="583" w:type="pct"/>
            <w:tcBorders>
              <w:top w:val="nil"/>
              <w:bottom w:val="nil"/>
            </w:tcBorders>
            <w:vAlign w:val="center"/>
          </w:tcPr>
          <w:p w14:paraId="519A9D5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0.64</w:t>
            </w:r>
          </w:p>
        </w:tc>
        <w:tc>
          <w:tcPr>
            <w:tcW w:w="518" w:type="pct"/>
            <w:tcBorders>
              <w:top w:val="nil"/>
              <w:bottom w:val="nil"/>
            </w:tcBorders>
            <w:shd w:val="clear" w:color="auto" w:fill="FFFFFF"/>
            <w:vAlign w:val="center"/>
          </w:tcPr>
          <w:p w14:paraId="33925F5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37.0</w:t>
            </w:r>
          </w:p>
        </w:tc>
        <w:tc>
          <w:tcPr>
            <w:tcW w:w="457" w:type="pct"/>
            <w:tcBorders>
              <w:top w:val="nil"/>
              <w:bottom w:val="nil"/>
            </w:tcBorders>
            <w:shd w:val="clear" w:color="auto" w:fill="FFFFFF"/>
            <w:vAlign w:val="center"/>
          </w:tcPr>
          <w:p w14:paraId="1160F69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c>
          <w:tcPr>
            <w:tcW w:w="633" w:type="pct"/>
            <w:tcBorders>
              <w:top w:val="nil"/>
              <w:bottom w:val="nil"/>
            </w:tcBorders>
            <w:vAlign w:val="center"/>
          </w:tcPr>
          <w:p w14:paraId="4FE17C4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51%</w:t>
            </w:r>
          </w:p>
        </w:tc>
      </w:tr>
      <w:tr w:rsidR="00687AB0" w:rsidRPr="00FC78BD" w14:paraId="3DD637EF" w14:textId="77777777" w:rsidTr="00463F90">
        <w:trPr>
          <w:trHeight w:val="312"/>
          <w:jc w:val="center"/>
        </w:trPr>
        <w:tc>
          <w:tcPr>
            <w:tcW w:w="340" w:type="pct"/>
            <w:tcBorders>
              <w:top w:val="nil"/>
              <w:left w:val="nil"/>
              <w:bottom w:val="nil"/>
            </w:tcBorders>
            <w:noWrap/>
            <w:vAlign w:val="center"/>
          </w:tcPr>
          <w:p w14:paraId="0E9911F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17</w:t>
            </w:r>
          </w:p>
        </w:tc>
        <w:tc>
          <w:tcPr>
            <w:tcW w:w="523" w:type="pct"/>
            <w:tcBorders>
              <w:top w:val="nil"/>
              <w:bottom w:val="nil"/>
            </w:tcBorders>
            <w:vAlign w:val="center"/>
          </w:tcPr>
          <w:p w14:paraId="215271B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HSHZ-4</w:t>
            </w:r>
          </w:p>
        </w:tc>
        <w:tc>
          <w:tcPr>
            <w:tcW w:w="578" w:type="pct"/>
            <w:tcBorders>
              <w:top w:val="nil"/>
              <w:bottom w:val="nil"/>
            </w:tcBorders>
            <w:noWrap/>
            <w:vAlign w:val="center"/>
          </w:tcPr>
          <w:p w14:paraId="72E15C8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1.3547</w:t>
            </w:r>
          </w:p>
        </w:tc>
        <w:tc>
          <w:tcPr>
            <w:tcW w:w="390" w:type="pct"/>
            <w:tcBorders>
              <w:top w:val="nil"/>
              <w:bottom w:val="nil"/>
            </w:tcBorders>
            <w:vAlign w:val="center"/>
          </w:tcPr>
          <w:p w14:paraId="4AA7D28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5.39</w:t>
            </w:r>
          </w:p>
        </w:tc>
        <w:tc>
          <w:tcPr>
            <w:tcW w:w="404" w:type="pct"/>
            <w:tcBorders>
              <w:top w:val="nil"/>
              <w:bottom w:val="nil"/>
            </w:tcBorders>
            <w:vAlign w:val="center"/>
          </w:tcPr>
          <w:p w14:paraId="234562E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69.15</w:t>
            </w:r>
          </w:p>
        </w:tc>
        <w:tc>
          <w:tcPr>
            <w:tcW w:w="574" w:type="pct"/>
            <w:tcBorders>
              <w:top w:val="nil"/>
              <w:bottom w:val="nil"/>
            </w:tcBorders>
            <w:vAlign w:val="center"/>
          </w:tcPr>
          <w:p w14:paraId="37EF550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69.1</w:t>
            </w:r>
          </w:p>
        </w:tc>
        <w:tc>
          <w:tcPr>
            <w:tcW w:w="583" w:type="pct"/>
            <w:tcBorders>
              <w:top w:val="nil"/>
              <w:bottom w:val="nil"/>
            </w:tcBorders>
            <w:vAlign w:val="center"/>
          </w:tcPr>
          <w:p w14:paraId="739D36E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038</w:t>
            </w:r>
          </w:p>
        </w:tc>
        <w:tc>
          <w:tcPr>
            <w:tcW w:w="518" w:type="pct"/>
            <w:tcBorders>
              <w:top w:val="nil"/>
              <w:bottom w:val="nil"/>
            </w:tcBorders>
            <w:shd w:val="clear" w:color="auto" w:fill="FFFFFF"/>
            <w:vAlign w:val="center"/>
          </w:tcPr>
          <w:p w14:paraId="7150C59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65.3</w:t>
            </w:r>
          </w:p>
        </w:tc>
        <w:tc>
          <w:tcPr>
            <w:tcW w:w="457" w:type="pct"/>
            <w:tcBorders>
              <w:top w:val="nil"/>
              <w:bottom w:val="nil"/>
            </w:tcBorders>
            <w:shd w:val="clear" w:color="auto" w:fill="FFFFFF"/>
            <w:vAlign w:val="center"/>
          </w:tcPr>
          <w:p w14:paraId="42B9F5C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75%</w:t>
            </w:r>
          </w:p>
        </w:tc>
        <w:tc>
          <w:tcPr>
            <w:tcW w:w="633" w:type="pct"/>
            <w:tcBorders>
              <w:top w:val="nil"/>
              <w:bottom w:val="nil"/>
            </w:tcBorders>
            <w:vAlign w:val="center"/>
          </w:tcPr>
          <w:p w14:paraId="7316696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60%</w:t>
            </w:r>
          </w:p>
        </w:tc>
      </w:tr>
      <w:tr w:rsidR="00687AB0" w:rsidRPr="00FC78BD" w14:paraId="02A15CCF" w14:textId="77777777" w:rsidTr="00463F90">
        <w:trPr>
          <w:trHeight w:val="312"/>
          <w:jc w:val="center"/>
        </w:trPr>
        <w:tc>
          <w:tcPr>
            <w:tcW w:w="340" w:type="pct"/>
            <w:tcBorders>
              <w:top w:val="nil"/>
              <w:left w:val="nil"/>
              <w:bottom w:val="nil"/>
            </w:tcBorders>
            <w:noWrap/>
            <w:vAlign w:val="center"/>
          </w:tcPr>
          <w:p w14:paraId="5E2CA98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18</w:t>
            </w:r>
          </w:p>
        </w:tc>
        <w:tc>
          <w:tcPr>
            <w:tcW w:w="523" w:type="pct"/>
            <w:tcBorders>
              <w:top w:val="nil"/>
              <w:bottom w:val="nil"/>
            </w:tcBorders>
            <w:vAlign w:val="center"/>
          </w:tcPr>
          <w:p w14:paraId="7271B5B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LHN</w:t>
            </w:r>
          </w:p>
        </w:tc>
        <w:tc>
          <w:tcPr>
            <w:tcW w:w="578" w:type="pct"/>
            <w:tcBorders>
              <w:top w:val="nil"/>
              <w:bottom w:val="nil"/>
            </w:tcBorders>
            <w:noWrap/>
            <w:vAlign w:val="center"/>
          </w:tcPr>
          <w:p w14:paraId="0F54A3A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1.9968</w:t>
            </w:r>
          </w:p>
        </w:tc>
        <w:tc>
          <w:tcPr>
            <w:tcW w:w="390" w:type="pct"/>
            <w:tcBorders>
              <w:top w:val="nil"/>
              <w:bottom w:val="nil"/>
            </w:tcBorders>
            <w:vAlign w:val="center"/>
          </w:tcPr>
          <w:p w14:paraId="3D17928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13.62</w:t>
            </w:r>
          </w:p>
        </w:tc>
        <w:tc>
          <w:tcPr>
            <w:tcW w:w="404" w:type="pct"/>
            <w:tcBorders>
              <w:top w:val="nil"/>
              <w:bottom w:val="nil"/>
            </w:tcBorders>
            <w:vAlign w:val="center"/>
          </w:tcPr>
          <w:p w14:paraId="4C5D938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30.99</w:t>
            </w:r>
          </w:p>
        </w:tc>
        <w:tc>
          <w:tcPr>
            <w:tcW w:w="574" w:type="pct"/>
            <w:tcBorders>
              <w:top w:val="nil"/>
              <w:bottom w:val="nil"/>
            </w:tcBorders>
            <w:vAlign w:val="center"/>
          </w:tcPr>
          <w:p w14:paraId="3CF22C6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32.6</w:t>
            </w:r>
          </w:p>
        </w:tc>
        <w:tc>
          <w:tcPr>
            <w:tcW w:w="583" w:type="pct"/>
            <w:tcBorders>
              <w:top w:val="nil"/>
              <w:bottom w:val="nil"/>
            </w:tcBorders>
            <w:vAlign w:val="center"/>
          </w:tcPr>
          <w:p w14:paraId="319EAE1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0.67</w:t>
            </w:r>
          </w:p>
        </w:tc>
        <w:tc>
          <w:tcPr>
            <w:tcW w:w="518" w:type="pct"/>
            <w:tcBorders>
              <w:top w:val="nil"/>
              <w:bottom w:val="nil"/>
            </w:tcBorders>
            <w:shd w:val="clear" w:color="auto" w:fill="FFFFFF"/>
            <w:vAlign w:val="center"/>
          </w:tcPr>
          <w:p w14:paraId="2F8931B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31.0</w:t>
            </w:r>
          </w:p>
        </w:tc>
        <w:tc>
          <w:tcPr>
            <w:tcW w:w="457" w:type="pct"/>
            <w:tcBorders>
              <w:top w:val="nil"/>
              <w:bottom w:val="nil"/>
            </w:tcBorders>
            <w:shd w:val="clear" w:color="auto" w:fill="FFFFFF"/>
            <w:vAlign w:val="center"/>
          </w:tcPr>
          <w:p w14:paraId="3D4554B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66%</w:t>
            </w:r>
          </w:p>
        </w:tc>
        <w:tc>
          <w:tcPr>
            <w:tcW w:w="633" w:type="pct"/>
            <w:tcBorders>
              <w:top w:val="nil"/>
              <w:bottom w:val="nil"/>
            </w:tcBorders>
            <w:vAlign w:val="center"/>
          </w:tcPr>
          <w:p w14:paraId="27D0719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53%</w:t>
            </w:r>
          </w:p>
        </w:tc>
      </w:tr>
      <w:tr w:rsidR="00687AB0" w:rsidRPr="00FC78BD" w14:paraId="34A8E643" w14:textId="77777777" w:rsidTr="00463F90">
        <w:trPr>
          <w:trHeight w:val="312"/>
          <w:jc w:val="center"/>
        </w:trPr>
        <w:tc>
          <w:tcPr>
            <w:tcW w:w="340" w:type="pct"/>
            <w:tcBorders>
              <w:top w:val="nil"/>
              <w:left w:val="nil"/>
              <w:bottom w:val="nil"/>
            </w:tcBorders>
            <w:noWrap/>
            <w:vAlign w:val="center"/>
          </w:tcPr>
          <w:p w14:paraId="03722D3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19</w:t>
            </w:r>
          </w:p>
        </w:tc>
        <w:tc>
          <w:tcPr>
            <w:tcW w:w="523" w:type="pct"/>
            <w:tcBorders>
              <w:top w:val="nil"/>
              <w:bottom w:val="nil"/>
            </w:tcBorders>
            <w:vAlign w:val="center"/>
          </w:tcPr>
          <w:p w14:paraId="4E3D83C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LQGD-1</w:t>
            </w:r>
          </w:p>
        </w:tc>
        <w:tc>
          <w:tcPr>
            <w:tcW w:w="578" w:type="pct"/>
            <w:tcBorders>
              <w:top w:val="nil"/>
              <w:bottom w:val="nil"/>
            </w:tcBorders>
            <w:noWrap/>
            <w:vAlign w:val="center"/>
          </w:tcPr>
          <w:p w14:paraId="28F5503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1.3333</w:t>
            </w:r>
          </w:p>
        </w:tc>
        <w:tc>
          <w:tcPr>
            <w:tcW w:w="390" w:type="pct"/>
            <w:tcBorders>
              <w:top w:val="nil"/>
              <w:bottom w:val="nil"/>
            </w:tcBorders>
            <w:vAlign w:val="center"/>
          </w:tcPr>
          <w:p w14:paraId="6613EE6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4.64</w:t>
            </w:r>
          </w:p>
        </w:tc>
        <w:tc>
          <w:tcPr>
            <w:tcW w:w="404" w:type="pct"/>
            <w:tcBorders>
              <w:top w:val="nil"/>
              <w:bottom w:val="nil"/>
            </w:tcBorders>
            <w:vAlign w:val="center"/>
          </w:tcPr>
          <w:p w14:paraId="25ACDE4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18.51</w:t>
            </w:r>
          </w:p>
        </w:tc>
        <w:tc>
          <w:tcPr>
            <w:tcW w:w="574" w:type="pct"/>
            <w:tcBorders>
              <w:top w:val="nil"/>
              <w:bottom w:val="nil"/>
            </w:tcBorders>
            <w:vAlign w:val="center"/>
          </w:tcPr>
          <w:p w14:paraId="73D6FD0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18.6</w:t>
            </w:r>
          </w:p>
        </w:tc>
        <w:tc>
          <w:tcPr>
            <w:tcW w:w="583" w:type="pct"/>
            <w:tcBorders>
              <w:top w:val="nil"/>
              <w:bottom w:val="nil"/>
            </w:tcBorders>
            <w:vAlign w:val="center"/>
          </w:tcPr>
          <w:p w14:paraId="19B54C0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0.75</w:t>
            </w:r>
          </w:p>
        </w:tc>
        <w:tc>
          <w:tcPr>
            <w:tcW w:w="518" w:type="pct"/>
            <w:tcBorders>
              <w:top w:val="nil"/>
              <w:bottom w:val="nil"/>
            </w:tcBorders>
            <w:shd w:val="clear" w:color="auto" w:fill="FFFFFF"/>
            <w:vAlign w:val="center"/>
          </w:tcPr>
          <w:p w14:paraId="5B32B72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26.1</w:t>
            </w:r>
          </w:p>
        </w:tc>
        <w:tc>
          <w:tcPr>
            <w:tcW w:w="457" w:type="pct"/>
            <w:tcBorders>
              <w:top w:val="nil"/>
              <w:bottom w:val="nil"/>
            </w:tcBorders>
            <w:shd w:val="clear" w:color="auto" w:fill="FFFFFF"/>
            <w:vAlign w:val="center"/>
          </w:tcPr>
          <w:p w14:paraId="43A8603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c>
          <w:tcPr>
            <w:tcW w:w="633" w:type="pct"/>
            <w:tcBorders>
              <w:top w:val="nil"/>
              <w:bottom w:val="nil"/>
            </w:tcBorders>
            <w:vAlign w:val="center"/>
          </w:tcPr>
          <w:p w14:paraId="2D8078D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51%</w:t>
            </w:r>
          </w:p>
        </w:tc>
      </w:tr>
      <w:tr w:rsidR="00687AB0" w:rsidRPr="00FC78BD" w14:paraId="688E54E6" w14:textId="77777777" w:rsidTr="00463F90">
        <w:trPr>
          <w:trHeight w:val="312"/>
          <w:jc w:val="center"/>
        </w:trPr>
        <w:tc>
          <w:tcPr>
            <w:tcW w:w="340" w:type="pct"/>
            <w:tcBorders>
              <w:top w:val="nil"/>
              <w:left w:val="nil"/>
              <w:bottom w:val="nil"/>
            </w:tcBorders>
            <w:noWrap/>
            <w:vAlign w:val="center"/>
          </w:tcPr>
          <w:p w14:paraId="4E96727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20</w:t>
            </w:r>
          </w:p>
        </w:tc>
        <w:tc>
          <w:tcPr>
            <w:tcW w:w="523" w:type="pct"/>
            <w:tcBorders>
              <w:top w:val="nil"/>
              <w:bottom w:val="nil"/>
            </w:tcBorders>
            <w:vAlign w:val="center"/>
          </w:tcPr>
          <w:p w14:paraId="7CB29FD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LQGD-2</w:t>
            </w:r>
          </w:p>
        </w:tc>
        <w:tc>
          <w:tcPr>
            <w:tcW w:w="578" w:type="pct"/>
            <w:tcBorders>
              <w:top w:val="nil"/>
              <w:bottom w:val="nil"/>
            </w:tcBorders>
            <w:noWrap/>
            <w:vAlign w:val="center"/>
          </w:tcPr>
          <w:p w14:paraId="6BABD08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1.2788</w:t>
            </w:r>
          </w:p>
        </w:tc>
        <w:tc>
          <w:tcPr>
            <w:tcW w:w="390" w:type="pct"/>
            <w:tcBorders>
              <w:top w:val="nil"/>
              <w:bottom w:val="nil"/>
            </w:tcBorders>
            <w:vAlign w:val="center"/>
          </w:tcPr>
          <w:p w14:paraId="396CA76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10.45</w:t>
            </w:r>
          </w:p>
        </w:tc>
        <w:tc>
          <w:tcPr>
            <w:tcW w:w="404" w:type="pct"/>
            <w:tcBorders>
              <w:top w:val="nil"/>
              <w:bottom w:val="nil"/>
            </w:tcBorders>
            <w:vAlign w:val="center"/>
          </w:tcPr>
          <w:p w14:paraId="185E45A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41.72</w:t>
            </w:r>
          </w:p>
        </w:tc>
        <w:tc>
          <w:tcPr>
            <w:tcW w:w="574" w:type="pct"/>
            <w:tcBorders>
              <w:top w:val="nil"/>
              <w:bottom w:val="nil"/>
            </w:tcBorders>
            <w:vAlign w:val="center"/>
          </w:tcPr>
          <w:p w14:paraId="73A3C6F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41.7</w:t>
            </w:r>
          </w:p>
        </w:tc>
        <w:tc>
          <w:tcPr>
            <w:tcW w:w="583" w:type="pct"/>
            <w:tcBorders>
              <w:top w:val="nil"/>
              <w:bottom w:val="nil"/>
            </w:tcBorders>
            <w:vAlign w:val="center"/>
          </w:tcPr>
          <w:p w14:paraId="6D15497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0.59</w:t>
            </w:r>
          </w:p>
        </w:tc>
        <w:tc>
          <w:tcPr>
            <w:tcW w:w="518" w:type="pct"/>
            <w:tcBorders>
              <w:top w:val="nil"/>
              <w:bottom w:val="nil"/>
            </w:tcBorders>
            <w:shd w:val="clear" w:color="auto" w:fill="FFFFFF"/>
            <w:vAlign w:val="center"/>
          </w:tcPr>
          <w:p w14:paraId="64AF988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46.3</w:t>
            </w:r>
          </w:p>
        </w:tc>
        <w:tc>
          <w:tcPr>
            <w:tcW w:w="457" w:type="pct"/>
            <w:tcBorders>
              <w:top w:val="nil"/>
              <w:bottom w:val="nil"/>
            </w:tcBorders>
            <w:shd w:val="clear" w:color="auto" w:fill="FFFFFF"/>
            <w:vAlign w:val="center"/>
          </w:tcPr>
          <w:p w14:paraId="3F7AF4C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69%</w:t>
            </w:r>
          </w:p>
        </w:tc>
        <w:tc>
          <w:tcPr>
            <w:tcW w:w="633" w:type="pct"/>
            <w:tcBorders>
              <w:top w:val="nil"/>
              <w:bottom w:val="nil"/>
              <w:right w:val="nil"/>
            </w:tcBorders>
            <w:vAlign w:val="center"/>
          </w:tcPr>
          <w:p w14:paraId="6B0CE3D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55%</w:t>
            </w:r>
          </w:p>
        </w:tc>
      </w:tr>
      <w:tr w:rsidR="00687AB0" w:rsidRPr="00FC78BD" w14:paraId="5871C2B8" w14:textId="77777777" w:rsidTr="00463F90">
        <w:trPr>
          <w:trHeight w:val="312"/>
          <w:jc w:val="center"/>
        </w:trPr>
        <w:tc>
          <w:tcPr>
            <w:tcW w:w="340" w:type="pct"/>
            <w:tcBorders>
              <w:top w:val="nil"/>
              <w:left w:val="nil"/>
              <w:bottom w:val="nil"/>
            </w:tcBorders>
            <w:noWrap/>
            <w:vAlign w:val="center"/>
          </w:tcPr>
          <w:p w14:paraId="375BDDA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lastRenderedPageBreak/>
              <w:t>21</w:t>
            </w:r>
          </w:p>
        </w:tc>
        <w:tc>
          <w:tcPr>
            <w:tcW w:w="523" w:type="pct"/>
            <w:tcBorders>
              <w:top w:val="nil"/>
              <w:bottom w:val="nil"/>
            </w:tcBorders>
            <w:vAlign w:val="center"/>
          </w:tcPr>
          <w:p w14:paraId="5A52872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LQGX-1</w:t>
            </w:r>
          </w:p>
        </w:tc>
        <w:tc>
          <w:tcPr>
            <w:tcW w:w="578" w:type="pct"/>
            <w:tcBorders>
              <w:top w:val="nil"/>
              <w:bottom w:val="nil"/>
            </w:tcBorders>
            <w:noWrap/>
            <w:vAlign w:val="center"/>
          </w:tcPr>
          <w:p w14:paraId="2B172A2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6.2114</w:t>
            </w:r>
          </w:p>
        </w:tc>
        <w:tc>
          <w:tcPr>
            <w:tcW w:w="390" w:type="pct"/>
            <w:tcBorders>
              <w:top w:val="nil"/>
              <w:bottom w:val="nil"/>
            </w:tcBorders>
            <w:vAlign w:val="center"/>
          </w:tcPr>
          <w:p w14:paraId="32B8C4E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6.14</w:t>
            </w:r>
          </w:p>
        </w:tc>
        <w:tc>
          <w:tcPr>
            <w:tcW w:w="404" w:type="pct"/>
            <w:tcBorders>
              <w:top w:val="nil"/>
              <w:bottom w:val="nil"/>
            </w:tcBorders>
            <w:vAlign w:val="center"/>
          </w:tcPr>
          <w:p w14:paraId="7565B3B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43.35</w:t>
            </w:r>
          </w:p>
        </w:tc>
        <w:tc>
          <w:tcPr>
            <w:tcW w:w="574" w:type="pct"/>
            <w:tcBorders>
              <w:top w:val="nil"/>
              <w:bottom w:val="nil"/>
            </w:tcBorders>
            <w:vAlign w:val="center"/>
          </w:tcPr>
          <w:p w14:paraId="59AD6F3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43.7</w:t>
            </w:r>
          </w:p>
        </w:tc>
        <w:tc>
          <w:tcPr>
            <w:tcW w:w="583" w:type="pct"/>
            <w:tcBorders>
              <w:top w:val="nil"/>
              <w:bottom w:val="nil"/>
            </w:tcBorders>
            <w:vAlign w:val="center"/>
          </w:tcPr>
          <w:p w14:paraId="6D90801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0.57</w:t>
            </w:r>
          </w:p>
        </w:tc>
        <w:tc>
          <w:tcPr>
            <w:tcW w:w="518" w:type="pct"/>
            <w:tcBorders>
              <w:top w:val="nil"/>
              <w:bottom w:val="nil"/>
            </w:tcBorders>
            <w:shd w:val="clear" w:color="auto" w:fill="FFFFFF"/>
            <w:vAlign w:val="center"/>
          </w:tcPr>
          <w:p w14:paraId="5B8F273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46.0</w:t>
            </w:r>
          </w:p>
        </w:tc>
        <w:tc>
          <w:tcPr>
            <w:tcW w:w="457" w:type="pct"/>
            <w:tcBorders>
              <w:top w:val="nil"/>
              <w:bottom w:val="nil"/>
            </w:tcBorders>
            <w:shd w:val="clear" w:color="auto" w:fill="FFFFFF"/>
            <w:vAlign w:val="center"/>
          </w:tcPr>
          <w:p w14:paraId="1DE0EED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68%</w:t>
            </w:r>
          </w:p>
        </w:tc>
        <w:tc>
          <w:tcPr>
            <w:tcW w:w="633" w:type="pct"/>
            <w:tcBorders>
              <w:top w:val="nil"/>
              <w:bottom w:val="nil"/>
              <w:right w:val="nil"/>
            </w:tcBorders>
            <w:vAlign w:val="center"/>
          </w:tcPr>
          <w:p w14:paraId="59381B0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54%</w:t>
            </w:r>
          </w:p>
        </w:tc>
      </w:tr>
      <w:tr w:rsidR="00687AB0" w:rsidRPr="00FC78BD" w14:paraId="593D3B10" w14:textId="77777777" w:rsidTr="00463F90">
        <w:trPr>
          <w:trHeight w:val="312"/>
          <w:jc w:val="center"/>
        </w:trPr>
        <w:tc>
          <w:tcPr>
            <w:tcW w:w="340" w:type="pct"/>
            <w:tcBorders>
              <w:top w:val="nil"/>
              <w:left w:val="nil"/>
              <w:bottom w:val="nil"/>
            </w:tcBorders>
            <w:noWrap/>
            <w:vAlign w:val="center"/>
          </w:tcPr>
          <w:p w14:paraId="1F47EB4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22</w:t>
            </w:r>
          </w:p>
        </w:tc>
        <w:tc>
          <w:tcPr>
            <w:tcW w:w="523" w:type="pct"/>
            <w:tcBorders>
              <w:top w:val="nil"/>
              <w:bottom w:val="nil"/>
            </w:tcBorders>
            <w:vAlign w:val="center"/>
          </w:tcPr>
          <w:p w14:paraId="2518F15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LQGX-2</w:t>
            </w:r>
          </w:p>
        </w:tc>
        <w:tc>
          <w:tcPr>
            <w:tcW w:w="578" w:type="pct"/>
            <w:tcBorders>
              <w:top w:val="nil"/>
              <w:bottom w:val="nil"/>
            </w:tcBorders>
            <w:noWrap/>
            <w:vAlign w:val="center"/>
          </w:tcPr>
          <w:p w14:paraId="48F01A9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1.9681</w:t>
            </w:r>
          </w:p>
        </w:tc>
        <w:tc>
          <w:tcPr>
            <w:tcW w:w="390" w:type="pct"/>
            <w:tcBorders>
              <w:top w:val="nil"/>
              <w:bottom w:val="nil"/>
            </w:tcBorders>
            <w:vAlign w:val="center"/>
          </w:tcPr>
          <w:p w14:paraId="3E39916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6.17</w:t>
            </w:r>
          </w:p>
        </w:tc>
        <w:tc>
          <w:tcPr>
            <w:tcW w:w="404" w:type="pct"/>
            <w:tcBorders>
              <w:top w:val="nil"/>
              <w:bottom w:val="nil"/>
            </w:tcBorders>
            <w:vAlign w:val="center"/>
          </w:tcPr>
          <w:p w14:paraId="418B5E1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56.51</w:t>
            </w:r>
          </w:p>
        </w:tc>
        <w:tc>
          <w:tcPr>
            <w:tcW w:w="574" w:type="pct"/>
            <w:tcBorders>
              <w:top w:val="nil"/>
              <w:bottom w:val="nil"/>
            </w:tcBorders>
            <w:vAlign w:val="center"/>
          </w:tcPr>
          <w:p w14:paraId="1AA4FA5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57.3</w:t>
            </w:r>
          </w:p>
        </w:tc>
        <w:tc>
          <w:tcPr>
            <w:tcW w:w="583" w:type="pct"/>
            <w:tcBorders>
              <w:top w:val="nil"/>
              <w:bottom w:val="nil"/>
            </w:tcBorders>
            <w:vAlign w:val="center"/>
          </w:tcPr>
          <w:p w14:paraId="462388C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0.47</w:t>
            </w:r>
          </w:p>
        </w:tc>
        <w:tc>
          <w:tcPr>
            <w:tcW w:w="518" w:type="pct"/>
            <w:tcBorders>
              <w:top w:val="nil"/>
              <w:bottom w:val="nil"/>
            </w:tcBorders>
            <w:shd w:val="clear" w:color="auto" w:fill="FFFFFF"/>
            <w:vAlign w:val="center"/>
          </w:tcPr>
          <w:p w14:paraId="5C424F1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56.3</w:t>
            </w:r>
          </w:p>
        </w:tc>
        <w:tc>
          <w:tcPr>
            <w:tcW w:w="457" w:type="pct"/>
            <w:tcBorders>
              <w:top w:val="nil"/>
              <w:bottom w:val="nil"/>
            </w:tcBorders>
            <w:shd w:val="clear" w:color="auto" w:fill="FFFFFF"/>
            <w:vAlign w:val="center"/>
          </w:tcPr>
          <w:p w14:paraId="76E0422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72%</w:t>
            </w:r>
          </w:p>
        </w:tc>
        <w:tc>
          <w:tcPr>
            <w:tcW w:w="633" w:type="pct"/>
            <w:tcBorders>
              <w:top w:val="nil"/>
              <w:bottom w:val="nil"/>
              <w:right w:val="nil"/>
            </w:tcBorders>
            <w:vAlign w:val="center"/>
          </w:tcPr>
          <w:p w14:paraId="1456992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58%</w:t>
            </w:r>
          </w:p>
        </w:tc>
      </w:tr>
      <w:tr w:rsidR="00687AB0" w:rsidRPr="00FC78BD" w14:paraId="14AE3617" w14:textId="77777777" w:rsidTr="00463F90">
        <w:trPr>
          <w:trHeight w:val="312"/>
          <w:jc w:val="center"/>
        </w:trPr>
        <w:tc>
          <w:tcPr>
            <w:tcW w:w="340" w:type="pct"/>
            <w:tcBorders>
              <w:top w:val="nil"/>
              <w:left w:val="nil"/>
              <w:bottom w:val="nil"/>
            </w:tcBorders>
            <w:noWrap/>
            <w:vAlign w:val="center"/>
          </w:tcPr>
          <w:p w14:paraId="1D0FB7D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23</w:t>
            </w:r>
          </w:p>
        </w:tc>
        <w:tc>
          <w:tcPr>
            <w:tcW w:w="523" w:type="pct"/>
            <w:tcBorders>
              <w:top w:val="nil"/>
              <w:bottom w:val="nil"/>
            </w:tcBorders>
            <w:vAlign w:val="center"/>
          </w:tcPr>
          <w:p w14:paraId="7F0D9E6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LXHB</w:t>
            </w:r>
          </w:p>
        </w:tc>
        <w:tc>
          <w:tcPr>
            <w:tcW w:w="578" w:type="pct"/>
            <w:tcBorders>
              <w:top w:val="nil"/>
              <w:bottom w:val="nil"/>
            </w:tcBorders>
            <w:noWrap/>
            <w:vAlign w:val="center"/>
          </w:tcPr>
          <w:p w14:paraId="4883D98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7.0794</w:t>
            </w:r>
          </w:p>
        </w:tc>
        <w:tc>
          <w:tcPr>
            <w:tcW w:w="390" w:type="pct"/>
            <w:tcBorders>
              <w:top w:val="nil"/>
              <w:bottom w:val="nil"/>
            </w:tcBorders>
            <w:vAlign w:val="center"/>
          </w:tcPr>
          <w:p w14:paraId="053DA5C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0.73</w:t>
            </w:r>
          </w:p>
        </w:tc>
        <w:tc>
          <w:tcPr>
            <w:tcW w:w="404" w:type="pct"/>
            <w:tcBorders>
              <w:top w:val="nil"/>
              <w:bottom w:val="nil"/>
            </w:tcBorders>
            <w:vAlign w:val="center"/>
          </w:tcPr>
          <w:p w14:paraId="290E906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80.43</w:t>
            </w:r>
          </w:p>
        </w:tc>
        <w:tc>
          <w:tcPr>
            <w:tcW w:w="574" w:type="pct"/>
            <w:tcBorders>
              <w:top w:val="nil"/>
              <w:bottom w:val="nil"/>
            </w:tcBorders>
            <w:vAlign w:val="center"/>
          </w:tcPr>
          <w:p w14:paraId="2EC76F1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80.7</w:t>
            </w:r>
          </w:p>
        </w:tc>
        <w:tc>
          <w:tcPr>
            <w:tcW w:w="583" w:type="pct"/>
            <w:tcBorders>
              <w:top w:val="nil"/>
              <w:bottom w:val="nil"/>
            </w:tcBorders>
            <w:vAlign w:val="center"/>
          </w:tcPr>
          <w:p w14:paraId="33FE198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0.29</w:t>
            </w:r>
          </w:p>
        </w:tc>
        <w:tc>
          <w:tcPr>
            <w:tcW w:w="518" w:type="pct"/>
            <w:tcBorders>
              <w:top w:val="nil"/>
              <w:bottom w:val="nil"/>
            </w:tcBorders>
            <w:shd w:val="clear" w:color="auto" w:fill="FFFFFF"/>
            <w:vAlign w:val="center"/>
          </w:tcPr>
          <w:p w14:paraId="36271FA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71.1</w:t>
            </w:r>
          </w:p>
        </w:tc>
        <w:tc>
          <w:tcPr>
            <w:tcW w:w="457" w:type="pct"/>
            <w:tcBorders>
              <w:top w:val="nil"/>
              <w:bottom w:val="nil"/>
            </w:tcBorders>
            <w:shd w:val="clear" w:color="auto" w:fill="FFFFFF"/>
            <w:vAlign w:val="center"/>
          </w:tcPr>
          <w:p w14:paraId="15F5EC9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80%</w:t>
            </w:r>
          </w:p>
        </w:tc>
        <w:tc>
          <w:tcPr>
            <w:tcW w:w="633" w:type="pct"/>
            <w:tcBorders>
              <w:top w:val="nil"/>
              <w:bottom w:val="nil"/>
              <w:right w:val="nil"/>
            </w:tcBorders>
            <w:vAlign w:val="center"/>
          </w:tcPr>
          <w:p w14:paraId="168202B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r>
      <w:tr w:rsidR="00687AB0" w:rsidRPr="00FC78BD" w14:paraId="6765C039" w14:textId="77777777" w:rsidTr="00463F90">
        <w:trPr>
          <w:trHeight w:val="312"/>
          <w:jc w:val="center"/>
        </w:trPr>
        <w:tc>
          <w:tcPr>
            <w:tcW w:w="340" w:type="pct"/>
            <w:tcBorders>
              <w:top w:val="nil"/>
              <w:left w:val="nil"/>
              <w:bottom w:val="nil"/>
            </w:tcBorders>
            <w:noWrap/>
            <w:vAlign w:val="center"/>
          </w:tcPr>
          <w:p w14:paraId="7A5DD88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24</w:t>
            </w:r>
          </w:p>
        </w:tc>
        <w:tc>
          <w:tcPr>
            <w:tcW w:w="523" w:type="pct"/>
            <w:tcBorders>
              <w:top w:val="nil"/>
              <w:bottom w:val="nil"/>
            </w:tcBorders>
            <w:vAlign w:val="center"/>
          </w:tcPr>
          <w:p w14:paraId="7D47F05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LXHN-1</w:t>
            </w:r>
          </w:p>
        </w:tc>
        <w:tc>
          <w:tcPr>
            <w:tcW w:w="578" w:type="pct"/>
            <w:tcBorders>
              <w:top w:val="nil"/>
              <w:bottom w:val="nil"/>
            </w:tcBorders>
            <w:noWrap/>
            <w:vAlign w:val="center"/>
          </w:tcPr>
          <w:p w14:paraId="4BDCBA1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2.9662</w:t>
            </w:r>
          </w:p>
        </w:tc>
        <w:tc>
          <w:tcPr>
            <w:tcW w:w="390" w:type="pct"/>
            <w:tcBorders>
              <w:top w:val="nil"/>
              <w:bottom w:val="nil"/>
            </w:tcBorders>
            <w:vAlign w:val="center"/>
          </w:tcPr>
          <w:p w14:paraId="6DDBAE8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4.19</w:t>
            </w:r>
          </w:p>
        </w:tc>
        <w:tc>
          <w:tcPr>
            <w:tcW w:w="404" w:type="pct"/>
            <w:tcBorders>
              <w:top w:val="nil"/>
              <w:bottom w:val="nil"/>
            </w:tcBorders>
            <w:vAlign w:val="center"/>
          </w:tcPr>
          <w:p w14:paraId="1FC3C81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32.50</w:t>
            </w:r>
          </w:p>
        </w:tc>
        <w:tc>
          <w:tcPr>
            <w:tcW w:w="574" w:type="pct"/>
            <w:tcBorders>
              <w:top w:val="nil"/>
              <w:bottom w:val="nil"/>
            </w:tcBorders>
            <w:vAlign w:val="center"/>
          </w:tcPr>
          <w:p w14:paraId="34DFD9D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32.5</w:t>
            </w:r>
          </w:p>
        </w:tc>
        <w:tc>
          <w:tcPr>
            <w:tcW w:w="583" w:type="pct"/>
            <w:tcBorders>
              <w:top w:val="nil"/>
              <w:bottom w:val="nil"/>
            </w:tcBorders>
            <w:vAlign w:val="center"/>
          </w:tcPr>
          <w:p w14:paraId="0AB4215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0.65</w:t>
            </w:r>
          </w:p>
        </w:tc>
        <w:tc>
          <w:tcPr>
            <w:tcW w:w="518" w:type="pct"/>
            <w:tcBorders>
              <w:top w:val="nil"/>
              <w:bottom w:val="nil"/>
            </w:tcBorders>
            <w:shd w:val="clear" w:color="auto" w:fill="FFFFFF"/>
            <w:vAlign w:val="center"/>
          </w:tcPr>
          <w:p w14:paraId="3B70989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36.5</w:t>
            </w:r>
          </w:p>
        </w:tc>
        <w:tc>
          <w:tcPr>
            <w:tcW w:w="457" w:type="pct"/>
            <w:tcBorders>
              <w:top w:val="nil"/>
              <w:bottom w:val="nil"/>
            </w:tcBorders>
            <w:shd w:val="clear" w:color="auto" w:fill="FFFFFF"/>
            <w:vAlign w:val="center"/>
          </w:tcPr>
          <w:p w14:paraId="699BC93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65%</w:t>
            </w:r>
          </w:p>
        </w:tc>
        <w:tc>
          <w:tcPr>
            <w:tcW w:w="633" w:type="pct"/>
            <w:tcBorders>
              <w:top w:val="nil"/>
              <w:bottom w:val="nil"/>
              <w:right w:val="nil"/>
            </w:tcBorders>
            <w:vAlign w:val="center"/>
          </w:tcPr>
          <w:p w14:paraId="1882A7A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52%</w:t>
            </w:r>
          </w:p>
        </w:tc>
      </w:tr>
      <w:tr w:rsidR="00687AB0" w:rsidRPr="00FC78BD" w14:paraId="1844778A" w14:textId="77777777" w:rsidTr="00463F90">
        <w:trPr>
          <w:trHeight w:val="312"/>
          <w:jc w:val="center"/>
        </w:trPr>
        <w:tc>
          <w:tcPr>
            <w:tcW w:w="340" w:type="pct"/>
            <w:tcBorders>
              <w:top w:val="nil"/>
              <w:left w:val="nil"/>
              <w:bottom w:val="nil"/>
            </w:tcBorders>
            <w:noWrap/>
            <w:vAlign w:val="center"/>
          </w:tcPr>
          <w:p w14:paraId="458C4AC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25</w:t>
            </w:r>
          </w:p>
        </w:tc>
        <w:tc>
          <w:tcPr>
            <w:tcW w:w="523" w:type="pct"/>
            <w:tcBorders>
              <w:top w:val="nil"/>
              <w:bottom w:val="nil"/>
            </w:tcBorders>
            <w:vAlign w:val="center"/>
          </w:tcPr>
          <w:p w14:paraId="321CDE9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LXHN-2</w:t>
            </w:r>
          </w:p>
        </w:tc>
        <w:tc>
          <w:tcPr>
            <w:tcW w:w="578" w:type="pct"/>
            <w:tcBorders>
              <w:top w:val="nil"/>
              <w:bottom w:val="nil"/>
            </w:tcBorders>
            <w:noWrap/>
            <w:vAlign w:val="center"/>
          </w:tcPr>
          <w:p w14:paraId="18938F0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2.9295</w:t>
            </w:r>
          </w:p>
        </w:tc>
        <w:tc>
          <w:tcPr>
            <w:tcW w:w="390" w:type="pct"/>
            <w:tcBorders>
              <w:top w:val="nil"/>
              <w:bottom w:val="nil"/>
            </w:tcBorders>
            <w:vAlign w:val="center"/>
          </w:tcPr>
          <w:p w14:paraId="6FE319B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3.22</w:t>
            </w:r>
          </w:p>
        </w:tc>
        <w:tc>
          <w:tcPr>
            <w:tcW w:w="404" w:type="pct"/>
            <w:tcBorders>
              <w:top w:val="nil"/>
              <w:bottom w:val="nil"/>
            </w:tcBorders>
            <w:vAlign w:val="center"/>
          </w:tcPr>
          <w:p w14:paraId="765F872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16.19</w:t>
            </w:r>
          </w:p>
        </w:tc>
        <w:tc>
          <w:tcPr>
            <w:tcW w:w="574" w:type="pct"/>
            <w:tcBorders>
              <w:top w:val="nil"/>
              <w:bottom w:val="nil"/>
            </w:tcBorders>
            <w:vAlign w:val="center"/>
          </w:tcPr>
          <w:p w14:paraId="49D1E4F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16.7</w:t>
            </w:r>
          </w:p>
        </w:tc>
        <w:tc>
          <w:tcPr>
            <w:tcW w:w="583" w:type="pct"/>
            <w:tcBorders>
              <w:top w:val="nil"/>
              <w:bottom w:val="nil"/>
            </w:tcBorders>
            <w:vAlign w:val="center"/>
          </w:tcPr>
          <w:p w14:paraId="144A08A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0.77</w:t>
            </w:r>
          </w:p>
        </w:tc>
        <w:tc>
          <w:tcPr>
            <w:tcW w:w="518" w:type="pct"/>
            <w:tcBorders>
              <w:top w:val="nil"/>
              <w:bottom w:val="nil"/>
            </w:tcBorders>
            <w:shd w:val="clear" w:color="auto" w:fill="FFFFFF"/>
            <w:vAlign w:val="center"/>
          </w:tcPr>
          <w:p w14:paraId="773A296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23.9</w:t>
            </w:r>
          </w:p>
        </w:tc>
        <w:tc>
          <w:tcPr>
            <w:tcW w:w="457" w:type="pct"/>
            <w:tcBorders>
              <w:top w:val="nil"/>
              <w:bottom w:val="nil"/>
            </w:tcBorders>
            <w:shd w:val="clear" w:color="auto" w:fill="FFFFFF"/>
            <w:vAlign w:val="center"/>
          </w:tcPr>
          <w:p w14:paraId="0D54677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63%</w:t>
            </w:r>
          </w:p>
        </w:tc>
        <w:tc>
          <w:tcPr>
            <w:tcW w:w="633" w:type="pct"/>
            <w:tcBorders>
              <w:top w:val="nil"/>
              <w:bottom w:val="nil"/>
              <w:right w:val="nil"/>
            </w:tcBorders>
            <w:vAlign w:val="center"/>
          </w:tcPr>
          <w:p w14:paraId="7A11CF2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50%</w:t>
            </w:r>
          </w:p>
        </w:tc>
      </w:tr>
      <w:tr w:rsidR="00687AB0" w:rsidRPr="00FC78BD" w14:paraId="3A1F7729" w14:textId="77777777" w:rsidTr="00463F90">
        <w:trPr>
          <w:trHeight w:val="312"/>
          <w:jc w:val="center"/>
        </w:trPr>
        <w:tc>
          <w:tcPr>
            <w:tcW w:w="340" w:type="pct"/>
            <w:tcBorders>
              <w:top w:val="nil"/>
              <w:left w:val="nil"/>
              <w:bottom w:val="nil"/>
            </w:tcBorders>
            <w:noWrap/>
            <w:vAlign w:val="center"/>
          </w:tcPr>
          <w:p w14:paraId="15AAAC7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26</w:t>
            </w:r>
          </w:p>
        </w:tc>
        <w:tc>
          <w:tcPr>
            <w:tcW w:w="523" w:type="pct"/>
            <w:tcBorders>
              <w:top w:val="nil"/>
              <w:bottom w:val="nil"/>
            </w:tcBorders>
            <w:vAlign w:val="center"/>
          </w:tcPr>
          <w:p w14:paraId="4FA842E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LXHZ-1</w:t>
            </w:r>
          </w:p>
        </w:tc>
        <w:tc>
          <w:tcPr>
            <w:tcW w:w="578" w:type="pct"/>
            <w:tcBorders>
              <w:top w:val="nil"/>
              <w:bottom w:val="nil"/>
            </w:tcBorders>
            <w:noWrap/>
            <w:vAlign w:val="center"/>
          </w:tcPr>
          <w:p w14:paraId="051C602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2.7277</w:t>
            </w:r>
          </w:p>
        </w:tc>
        <w:tc>
          <w:tcPr>
            <w:tcW w:w="390" w:type="pct"/>
            <w:tcBorders>
              <w:top w:val="nil"/>
              <w:bottom w:val="nil"/>
            </w:tcBorders>
            <w:vAlign w:val="center"/>
          </w:tcPr>
          <w:p w14:paraId="2CA295A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2.77</w:t>
            </w:r>
          </w:p>
        </w:tc>
        <w:tc>
          <w:tcPr>
            <w:tcW w:w="404" w:type="pct"/>
            <w:tcBorders>
              <w:top w:val="nil"/>
              <w:bottom w:val="nil"/>
            </w:tcBorders>
            <w:vAlign w:val="center"/>
          </w:tcPr>
          <w:p w14:paraId="7453484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26.40</w:t>
            </w:r>
          </w:p>
        </w:tc>
        <w:tc>
          <w:tcPr>
            <w:tcW w:w="574" w:type="pct"/>
            <w:tcBorders>
              <w:top w:val="nil"/>
              <w:bottom w:val="nil"/>
            </w:tcBorders>
            <w:vAlign w:val="center"/>
          </w:tcPr>
          <w:p w14:paraId="3A08E99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26.4</w:t>
            </w:r>
          </w:p>
        </w:tc>
        <w:tc>
          <w:tcPr>
            <w:tcW w:w="583" w:type="pct"/>
            <w:tcBorders>
              <w:top w:val="nil"/>
              <w:bottom w:val="nil"/>
            </w:tcBorders>
            <w:vAlign w:val="center"/>
          </w:tcPr>
          <w:p w14:paraId="02F6346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0.69</w:t>
            </w:r>
          </w:p>
        </w:tc>
        <w:tc>
          <w:tcPr>
            <w:tcW w:w="518" w:type="pct"/>
            <w:tcBorders>
              <w:top w:val="nil"/>
              <w:bottom w:val="nil"/>
            </w:tcBorders>
            <w:shd w:val="clear" w:color="auto" w:fill="FFFFFF"/>
            <w:vAlign w:val="center"/>
          </w:tcPr>
          <w:p w14:paraId="3A441DA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31.6</w:t>
            </w:r>
          </w:p>
        </w:tc>
        <w:tc>
          <w:tcPr>
            <w:tcW w:w="457" w:type="pct"/>
            <w:tcBorders>
              <w:top w:val="nil"/>
              <w:bottom w:val="nil"/>
            </w:tcBorders>
            <w:shd w:val="clear" w:color="auto" w:fill="FFFFFF"/>
            <w:vAlign w:val="center"/>
          </w:tcPr>
          <w:p w14:paraId="6232037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c>
          <w:tcPr>
            <w:tcW w:w="633" w:type="pct"/>
            <w:tcBorders>
              <w:top w:val="nil"/>
              <w:bottom w:val="nil"/>
            </w:tcBorders>
            <w:vAlign w:val="center"/>
          </w:tcPr>
          <w:p w14:paraId="33BB790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51%</w:t>
            </w:r>
          </w:p>
        </w:tc>
      </w:tr>
      <w:tr w:rsidR="00687AB0" w:rsidRPr="00FC78BD" w14:paraId="0405E81F" w14:textId="77777777" w:rsidTr="00463F90">
        <w:trPr>
          <w:trHeight w:val="312"/>
          <w:jc w:val="center"/>
        </w:trPr>
        <w:tc>
          <w:tcPr>
            <w:tcW w:w="340" w:type="pct"/>
            <w:tcBorders>
              <w:top w:val="nil"/>
              <w:left w:val="nil"/>
              <w:bottom w:val="nil"/>
            </w:tcBorders>
            <w:noWrap/>
            <w:vAlign w:val="center"/>
          </w:tcPr>
          <w:p w14:paraId="642B236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27</w:t>
            </w:r>
          </w:p>
        </w:tc>
        <w:tc>
          <w:tcPr>
            <w:tcW w:w="523" w:type="pct"/>
            <w:tcBorders>
              <w:top w:val="nil"/>
              <w:bottom w:val="nil"/>
            </w:tcBorders>
            <w:vAlign w:val="center"/>
          </w:tcPr>
          <w:p w14:paraId="65FA198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LXHZ-2</w:t>
            </w:r>
          </w:p>
        </w:tc>
        <w:tc>
          <w:tcPr>
            <w:tcW w:w="578" w:type="pct"/>
            <w:tcBorders>
              <w:top w:val="nil"/>
              <w:bottom w:val="nil"/>
            </w:tcBorders>
            <w:noWrap/>
            <w:vAlign w:val="center"/>
          </w:tcPr>
          <w:p w14:paraId="46B16A1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1.4898</w:t>
            </w:r>
          </w:p>
        </w:tc>
        <w:tc>
          <w:tcPr>
            <w:tcW w:w="390" w:type="pct"/>
            <w:tcBorders>
              <w:top w:val="nil"/>
              <w:bottom w:val="nil"/>
            </w:tcBorders>
            <w:vAlign w:val="center"/>
          </w:tcPr>
          <w:p w14:paraId="1F3EDFD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3.63</w:t>
            </w:r>
          </w:p>
        </w:tc>
        <w:tc>
          <w:tcPr>
            <w:tcW w:w="404" w:type="pct"/>
            <w:tcBorders>
              <w:top w:val="nil"/>
              <w:bottom w:val="nil"/>
            </w:tcBorders>
            <w:vAlign w:val="center"/>
          </w:tcPr>
          <w:p w14:paraId="4A1E613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22.04</w:t>
            </w:r>
          </w:p>
        </w:tc>
        <w:tc>
          <w:tcPr>
            <w:tcW w:w="574" w:type="pct"/>
            <w:tcBorders>
              <w:top w:val="nil"/>
              <w:bottom w:val="nil"/>
            </w:tcBorders>
            <w:vAlign w:val="center"/>
          </w:tcPr>
          <w:p w14:paraId="0A8495F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22.0</w:t>
            </w:r>
          </w:p>
        </w:tc>
        <w:tc>
          <w:tcPr>
            <w:tcW w:w="583" w:type="pct"/>
            <w:tcBorders>
              <w:top w:val="nil"/>
              <w:bottom w:val="nil"/>
            </w:tcBorders>
            <w:vAlign w:val="center"/>
          </w:tcPr>
          <w:p w14:paraId="1B78BD9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0.73</w:t>
            </w:r>
          </w:p>
        </w:tc>
        <w:tc>
          <w:tcPr>
            <w:tcW w:w="518" w:type="pct"/>
            <w:tcBorders>
              <w:top w:val="nil"/>
              <w:bottom w:val="nil"/>
            </w:tcBorders>
            <w:shd w:val="clear" w:color="auto" w:fill="FFFFFF"/>
            <w:vAlign w:val="center"/>
          </w:tcPr>
          <w:p w14:paraId="020DA2B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28.1</w:t>
            </w:r>
          </w:p>
        </w:tc>
        <w:tc>
          <w:tcPr>
            <w:tcW w:w="457" w:type="pct"/>
            <w:tcBorders>
              <w:top w:val="nil"/>
              <w:bottom w:val="nil"/>
            </w:tcBorders>
            <w:shd w:val="clear" w:color="auto" w:fill="FFFFFF"/>
            <w:vAlign w:val="center"/>
          </w:tcPr>
          <w:p w14:paraId="602933E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c>
          <w:tcPr>
            <w:tcW w:w="633" w:type="pct"/>
            <w:tcBorders>
              <w:top w:val="nil"/>
              <w:bottom w:val="nil"/>
            </w:tcBorders>
            <w:vAlign w:val="center"/>
          </w:tcPr>
          <w:p w14:paraId="27B91FC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51%</w:t>
            </w:r>
          </w:p>
        </w:tc>
      </w:tr>
      <w:tr w:rsidR="00687AB0" w:rsidRPr="00FC78BD" w14:paraId="64B0128C" w14:textId="77777777" w:rsidTr="00463F90">
        <w:trPr>
          <w:trHeight w:val="312"/>
          <w:jc w:val="center"/>
        </w:trPr>
        <w:tc>
          <w:tcPr>
            <w:tcW w:w="340" w:type="pct"/>
            <w:tcBorders>
              <w:top w:val="nil"/>
              <w:left w:val="nil"/>
              <w:bottom w:val="nil"/>
            </w:tcBorders>
            <w:noWrap/>
            <w:vAlign w:val="center"/>
          </w:tcPr>
          <w:p w14:paraId="71A6AF4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28</w:t>
            </w:r>
          </w:p>
        </w:tc>
        <w:tc>
          <w:tcPr>
            <w:tcW w:w="523" w:type="pct"/>
            <w:tcBorders>
              <w:top w:val="nil"/>
              <w:bottom w:val="nil"/>
            </w:tcBorders>
            <w:vAlign w:val="center"/>
          </w:tcPr>
          <w:p w14:paraId="229EEB3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LXHZ-3</w:t>
            </w:r>
          </w:p>
        </w:tc>
        <w:tc>
          <w:tcPr>
            <w:tcW w:w="578" w:type="pct"/>
            <w:tcBorders>
              <w:top w:val="nil"/>
              <w:bottom w:val="nil"/>
            </w:tcBorders>
            <w:noWrap/>
            <w:vAlign w:val="center"/>
          </w:tcPr>
          <w:p w14:paraId="45B3890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2.5694</w:t>
            </w:r>
          </w:p>
        </w:tc>
        <w:tc>
          <w:tcPr>
            <w:tcW w:w="390" w:type="pct"/>
            <w:tcBorders>
              <w:top w:val="nil"/>
              <w:bottom w:val="nil"/>
            </w:tcBorders>
            <w:vAlign w:val="center"/>
          </w:tcPr>
          <w:p w14:paraId="139DCEA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0.54</w:t>
            </w:r>
          </w:p>
        </w:tc>
        <w:tc>
          <w:tcPr>
            <w:tcW w:w="404" w:type="pct"/>
            <w:tcBorders>
              <w:top w:val="nil"/>
              <w:bottom w:val="nil"/>
            </w:tcBorders>
            <w:vAlign w:val="center"/>
          </w:tcPr>
          <w:p w14:paraId="280CC99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23.12</w:t>
            </w:r>
          </w:p>
        </w:tc>
        <w:tc>
          <w:tcPr>
            <w:tcW w:w="574" w:type="pct"/>
            <w:tcBorders>
              <w:top w:val="nil"/>
              <w:bottom w:val="nil"/>
            </w:tcBorders>
            <w:vAlign w:val="center"/>
          </w:tcPr>
          <w:p w14:paraId="0D9E43D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23.6</w:t>
            </w:r>
          </w:p>
        </w:tc>
        <w:tc>
          <w:tcPr>
            <w:tcW w:w="583" w:type="pct"/>
            <w:tcBorders>
              <w:top w:val="nil"/>
              <w:bottom w:val="nil"/>
            </w:tcBorders>
            <w:vAlign w:val="center"/>
          </w:tcPr>
          <w:p w14:paraId="0B9CE8A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0.71</w:t>
            </w:r>
          </w:p>
        </w:tc>
        <w:tc>
          <w:tcPr>
            <w:tcW w:w="518" w:type="pct"/>
            <w:tcBorders>
              <w:top w:val="nil"/>
              <w:bottom w:val="nil"/>
            </w:tcBorders>
            <w:shd w:val="clear" w:color="auto" w:fill="FFFFFF"/>
            <w:vAlign w:val="center"/>
          </w:tcPr>
          <w:p w14:paraId="1D96BAF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28.8</w:t>
            </w:r>
          </w:p>
        </w:tc>
        <w:tc>
          <w:tcPr>
            <w:tcW w:w="457" w:type="pct"/>
            <w:tcBorders>
              <w:top w:val="nil"/>
              <w:bottom w:val="nil"/>
            </w:tcBorders>
            <w:shd w:val="clear" w:color="auto" w:fill="FFFFFF"/>
            <w:vAlign w:val="center"/>
          </w:tcPr>
          <w:p w14:paraId="3A90781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66%</w:t>
            </w:r>
          </w:p>
        </w:tc>
        <w:tc>
          <w:tcPr>
            <w:tcW w:w="633" w:type="pct"/>
            <w:tcBorders>
              <w:top w:val="nil"/>
              <w:bottom w:val="nil"/>
            </w:tcBorders>
            <w:vAlign w:val="center"/>
          </w:tcPr>
          <w:p w14:paraId="535AFD3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53%</w:t>
            </w:r>
          </w:p>
        </w:tc>
      </w:tr>
      <w:tr w:rsidR="00687AB0" w:rsidRPr="00FC78BD" w14:paraId="4DCD4ADD" w14:textId="77777777" w:rsidTr="00463F90">
        <w:trPr>
          <w:trHeight w:val="312"/>
          <w:jc w:val="center"/>
        </w:trPr>
        <w:tc>
          <w:tcPr>
            <w:tcW w:w="340" w:type="pct"/>
            <w:tcBorders>
              <w:top w:val="nil"/>
              <w:left w:val="nil"/>
              <w:bottom w:val="nil"/>
            </w:tcBorders>
            <w:noWrap/>
            <w:vAlign w:val="center"/>
          </w:tcPr>
          <w:p w14:paraId="51C4653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29</w:t>
            </w:r>
          </w:p>
        </w:tc>
        <w:tc>
          <w:tcPr>
            <w:tcW w:w="523" w:type="pct"/>
            <w:tcBorders>
              <w:top w:val="nil"/>
              <w:bottom w:val="nil"/>
            </w:tcBorders>
            <w:vAlign w:val="center"/>
          </w:tcPr>
          <w:p w14:paraId="766BDF7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LXHZ-4</w:t>
            </w:r>
          </w:p>
        </w:tc>
        <w:tc>
          <w:tcPr>
            <w:tcW w:w="578" w:type="pct"/>
            <w:tcBorders>
              <w:top w:val="nil"/>
              <w:bottom w:val="nil"/>
            </w:tcBorders>
            <w:noWrap/>
            <w:vAlign w:val="center"/>
          </w:tcPr>
          <w:p w14:paraId="23680AE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2.7577</w:t>
            </w:r>
          </w:p>
        </w:tc>
        <w:tc>
          <w:tcPr>
            <w:tcW w:w="390" w:type="pct"/>
            <w:tcBorders>
              <w:top w:val="nil"/>
              <w:bottom w:val="nil"/>
            </w:tcBorders>
            <w:vAlign w:val="center"/>
          </w:tcPr>
          <w:p w14:paraId="69772EB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4.31</w:t>
            </w:r>
          </w:p>
        </w:tc>
        <w:tc>
          <w:tcPr>
            <w:tcW w:w="404" w:type="pct"/>
            <w:tcBorders>
              <w:top w:val="nil"/>
              <w:bottom w:val="nil"/>
            </w:tcBorders>
            <w:vAlign w:val="center"/>
          </w:tcPr>
          <w:p w14:paraId="1C48D4F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15.59</w:t>
            </w:r>
          </w:p>
        </w:tc>
        <w:tc>
          <w:tcPr>
            <w:tcW w:w="574" w:type="pct"/>
            <w:tcBorders>
              <w:top w:val="nil"/>
              <w:bottom w:val="nil"/>
            </w:tcBorders>
            <w:vAlign w:val="center"/>
          </w:tcPr>
          <w:p w14:paraId="311DD19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15.6</w:t>
            </w:r>
          </w:p>
        </w:tc>
        <w:tc>
          <w:tcPr>
            <w:tcW w:w="583" w:type="pct"/>
            <w:tcBorders>
              <w:top w:val="nil"/>
              <w:bottom w:val="nil"/>
            </w:tcBorders>
            <w:vAlign w:val="center"/>
          </w:tcPr>
          <w:p w14:paraId="5FFE052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0.77</w:t>
            </w:r>
          </w:p>
        </w:tc>
        <w:tc>
          <w:tcPr>
            <w:tcW w:w="518" w:type="pct"/>
            <w:tcBorders>
              <w:top w:val="nil"/>
              <w:bottom w:val="nil"/>
            </w:tcBorders>
            <w:shd w:val="clear" w:color="auto" w:fill="FFFFFF"/>
            <w:vAlign w:val="center"/>
          </w:tcPr>
          <w:p w14:paraId="2F18F36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23.6</w:t>
            </w:r>
          </w:p>
        </w:tc>
        <w:tc>
          <w:tcPr>
            <w:tcW w:w="457" w:type="pct"/>
            <w:tcBorders>
              <w:top w:val="nil"/>
              <w:bottom w:val="nil"/>
            </w:tcBorders>
            <w:shd w:val="clear" w:color="auto" w:fill="FFFFFF"/>
            <w:vAlign w:val="center"/>
          </w:tcPr>
          <w:p w14:paraId="6B3E736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c>
          <w:tcPr>
            <w:tcW w:w="633" w:type="pct"/>
            <w:tcBorders>
              <w:top w:val="nil"/>
              <w:bottom w:val="nil"/>
            </w:tcBorders>
            <w:vAlign w:val="center"/>
          </w:tcPr>
          <w:p w14:paraId="55DE577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51%</w:t>
            </w:r>
          </w:p>
        </w:tc>
      </w:tr>
      <w:tr w:rsidR="00687AB0" w:rsidRPr="00FC78BD" w14:paraId="49CA5756" w14:textId="77777777" w:rsidTr="00463F90">
        <w:trPr>
          <w:trHeight w:val="312"/>
          <w:jc w:val="center"/>
        </w:trPr>
        <w:tc>
          <w:tcPr>
            <w:tcW w:w="340" w:type="pct"/>
            <w:tcBorders>
              <w:top w:val="nil"/>
              <w:left w:val="nil"/>
              <w:bottom w:val="nil"/>
            </w:tcBorders>
            <w:noWrap/>
            <w:vAlign w:val="center"/>
          </w:tcPr>
          <w:p w14:paraId="57BDDEB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30</w:t>
            </w:r>
          </w:p>
        </w:tc>
        <w:tc>
          <w:tcPr>
            <w:tcW w:w="523" w:type="pct"/>
            <w:tcBorders>
              <w:top w:val="nil"/>
              <w:bottom w:val="nil"/>
            </w:tcBorders>
            <w:vAlign w:val="center"/>
          </w:tcPr>
          <w:p w14:paraId="2A15276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MAH</w:t>
            </w:r>
          </w:p>
        </w:tc>
        <w:tc>
          <w:tcPr>
            <w:tcW w:w="578" w:type="pct"/>
            <w:tcBorders>
              <w:top w:val="nil"/>
              <w:bottom w:val="nil"/>
            </w:tcBorders>
            <w:noWrap/>
            <w:vAlign w:val="center"/>
          </w:tcPr>
          <w:p w14:paraId="0895AB5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8.696</w:t>
            </w:r>
          </w:p>
        </w:tc>
        <w:tc>
          <w:tcPr>
            <w:tcW w:w="390" w:type="pct"/>
            <w:tcBorders>
              <w:top w:val="nil"/>
              <w:bottom w:val="nil"/>
            </w:tcBorders>
            <w:vAlign w:val="center"/>
          </w:tcPr>
          <w:p w14:paraId="70DA9A9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9.30</w:t>
            </w:r>
          </w:p>
        </w:tc>
        <w:tc>
          <w:tcPr>
            <w:tcW w:w="404" w:type="pct"/>
            <w:tcBorders>
              <w:top w:val="nil"/>
              <w:bottom w:val="nil"/>
            </w:tcBorders>
            <w:vAlign w:val="center"/>
          </w:tcPr>
          <w:p w14:paraId="0D69945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80.21</w:t>
            </w:r>
          </w:p>
        </w:tc>
        <w:tc>
          <w:tcPr>
            <w:tcW w:w="574" w:type="pct"/>
            <w:tcBorders>
              <w:top w:val="nil"/>
              <w:bottom w:val="nil"/>
            </w:tcBorders>
            <w:vAlign w:val="center"/>
          </w:tcPr>
          <w:p w14:paraId="266C55E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80.8</w:t>
            </w:r>
          </w:p>
        </w:tc>
        <w:tc>
          <w:tcPr>
            <w:tcW w:w="583" w:type="pct"/>
            <w:tcBorders>
              <w:top w:val="nil"/>
              <w:bottom w:val="nil"/>
            </w:tcBorders>
            <w:vAlign w:val="center"/>
          </w:tcPr>
          <w:p w14:paraId="25291EC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0.30</w:t>
            </w:r>
          </w:p>
        </w:tc>
        <w:tc>
          <w:tcPr>
            <w:tcW w:w="518" w:type="pct"/>
            <w:tcBorders>
              <w:top w:val="nil"/>
              <w:bottom w:val="nil"/>
            </w:tcBorders>
            <w:shd w:val="clear" w:color="auto" w:fill="FFFFFF"/>
            <w:vAlign w:val="center"/>
          </w:tcPr>
          <w:p w14:paraId="358F265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76.7</w:t>
            </w:r>
          </w:p>
        </w:tc>
        <w:tc>
          <w:tcPr>
            <w:tcW w:w="457" w:type="pct"/>
            <w:tcBorders>
              <w:top w:val="nil"/>
              <w:bottom w:val="nil"/>
            </w:tcBorders>
            <w:shd w:val="clear" w:color="auto" w:fill="FFFFFF"/>
            <w:vAlign w:val="center"/>
          </w:tcPr>
          <w:p w14:paraId="4FBEB43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80%</w:t>
            </w:r>
          </w:p>
        </w:tc>
        <w:tc>
          <w:tcPr>
            <w:tcW w:w="633" w:type="pct"/>
            <w:tcBorders>
              <w:top w:val="nil"/>
              <w:bottom w:val="nil"/>
            </w:tcBorders>
            <w:vAlign w:val="center"/>
          </w:tcPr>
          <w:p w14:paraId="62148F4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r>
      <w:tr w:rsidR="00687AB0" w:rsidRPr="00FC78BD" w14:paraId="7727E5DF" w14:textId="77777777" w:rsidTr="00463F90">
        <w:trPr>
          <w:trHeight w:val="312"/>
          <w:jc w:val="center"/>
        </w:trPr>
        <w:tc>
          <w:tcPr>
            <w:tcW w:w="340" w:type="pct"/>
            <w:tcBorders>
              <w:top w:val="nil"/>
              <w:left w:val="nil"/>
              <w:bottom w:val="nil"/>
            </w:tcBorders>
            <w:noWrap/>
            <w:vAlign w:val="center"/>
          </w:tcPr>
          <w:p w14:paraId="72855A5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31</w:t>
            </w:r>
          </w:p>
        </w:tc>
        <w:tc>
          <w:tcPr>
            <w:tcW w:w="523" w:type="pct"/>
            <w:tcBorders>
              <w:top w:val="nil"/>
              <w:bottom w:val="nil"/>
            </w:tcBorders>
            <w:vAlign w:val="center"/>
          </w:tcPr>
          <w:p w14:paraId="00E72B6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MSB-1</w:t>
            </w:r>
          </w:p>
        </w:tc>
        <w:tc>
          <w:tcPr>
            <w:tcW w:w="578" w:type="pct"/>
            <w:tcBorders>
              <w:top w:val="nil"/>
              <w:bottom w:val="nil"/>
            </w:tcBorders>
            <w:noWrap/>
            <w:vAlign w:val="center"/>
          </w:tcPr>
          <w:p w14:paraId="3F799F1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7.9967</w:t>
            </w:r>
          </w:p>
        </w:tc>
        <w:tc>
          <w:tcPr>
            <w:tcW w:w="390" w:type="pct"/>
            <w:tcBorders>
              <w:top w:val="nil"/>
              <w:bottom w:val="nil"/>
            </w:tcBorders>
            <w:vAlign w:val="center"/>
          </w:tcPr>
          <w:p w14:paraId="37D8C21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9.98</w:t>
            </w:r>
          </w:p>
        </w:tc>
        <w:tc>
          <w:tcPr>
            <w:tcW w:w="404" w:type="pct"/>
            <w:tcBorders>
              <w:top w:val="nil"/>
              <w:bottom w:val="nil"/>
            </w:tcBorders>
            <w:vAlign w:val="center"/>
          </w:tcPr>
          <w:p w14:paraId="119AF36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37.24</w:t>
            </w:r>
          </w:p>
        </w:tc>
        <w:tc>
          <w:tcPr>
            <w:tcW w:w="574" w:type="pct"/>
            <w:tcBorders>
              <w:top w:val="nil"/>
              <w:bottom w:val="nil"/>
            </w:tcBorders>
            <w:vAlign w:val="center"/>
          </w:tcPr>
          <w:p w14:paraId="00778FD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39.0</w:t>
            </w:r>
          </w:p>
        </w:tc>
        <w:tc>
          <w:tcPr>
            <w:tcW w:w="583" w:type="pct"/>
            <w:tcBorders>
              <w:top w:val="nil"/>
              <w:bottom w:val="nil"/>
            </w:tcBorders>
            <w:vAlign w:val="center"/>
          </w:tcPr>
          <w:p w14:paraId="05D6803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0.61</w:t>
            </w:r>
          </w:p>
        </w:tc>
        <w:tc>
          <w:tcPr>
            <w:tcW w:w="518" w:type="pct"/>
            <w:tcBorders>
              <w:top w:val="nil"/>
              <w:bottom w:val="nil"/>
            </w:tcBorders>
            <w:shd w:val="clear" w:color="auto" w:fill="FFFFFF"/>
            <w:vAlign w:val="center"/>
          </w:tcPr>
          <w:p w14:paraId="110114D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42.8</w:t>
            </w:r>
          </w:p>
        </w:tc>
        <w:tc>
          <w:tcPr>
            <w:tcW w:w="457" w:type="pct"/>
            <w:tcBorders>
              <w:top w:val="nil"/>
              <w:bottom w:val="nil"/>
            </w:tcBorders>
            <w:shd w:val="clear" w:color="auto" w:fill="FFFFFF"/>
            <w:vAlign w:val="center"/>
          </w:tcPr>
          <w:p w14:paraId="7189928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70%</w:t>
            </w:r>
          </w:p>
        </w:tc>
        <w:tc>
          <w:tcPr>
            <w:tcW w:w="633" w:type="pct"/>
            <w:tcBorders>
              <w:top w:val="nil"/>
              <w:bottom w:val="nil"/>
            </w:tcBorders>
            <w:vAlign w:val="center"/>
          </w:tcPr>
          <w:p w14:paraId="45C6D00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56%</w:t>
            </w:r>
          </w:p>
        </w:tc>
      </w:tr>
      <w:tr w:rsidR="00687AB0" w:rsidRPr="00FC78BD" w14:paraId="20E2F6F8" w14:textId="77777777" w:rsidTr="00463F90">
        <w:trPr>
          <w:trHeight w:val="312"/>
          <w:jc w:val="center"/>
        </w:trPr>
        <w:tc>
          <w:tcPr>
            <w:tcW w:w="340" w:type="pct"/>
            <w:tcBorders>
              <w:top w:val="nil"/>
              <w:left w:val="nil"/>
              <w:bottom w:val="nil"/>
            </w:tcBorders>
            <w:noWrap/>
            <w:vAlign w:val="center"/>
          </w:tcPr>
          <w:p w14:paraId="50AA9ED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32</w:t>
            </w:r>
          </w:p>
        </w:tc>
        <w:tc>
          <w:tcPr>
            <w:tcW w:w="523" w:type="pct"/>
            <w:tcBorders>
              <w:top w:val="nil"/>
              <w:bottom w:val="nil"/>
            </w:tcBorders>
            <w:vAlign w:val="center"/>
          </w:tcPr>
          <w:p w14:paraId="3C9C574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MSB-2</w:t>
            </w:r>
          </w:p>
        </w:tc>
        <w:tc>
          <w:tcPr>
            <w:tcW w:w="578" w:type="pct"/>
            <w:tcBorders>
              <w:top w:val="nil"/>
              <w:bottom w:val="nil"/>
            </w:tcBorders>
            <w:noWrap/>
            <w:vAlign w:val="center"/>
          </w:tcPr>
          <w:p w14:paraId="54CD08F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5.1608</w:t>
            </w:r>
          </w:p>
        </w:tc>
        <w:tc>
          <w:tcPr>
            <w:tcW w:w="390" w:type="pct"/>
            <w:tcBorders>
              <w:top w:val="nil"/>
              <w:bottom w:val="nil"/>
            </w:tcBorders>
            <w:vAlign w:val="center"/>
          </w:tcPr>
          <w:p w14:paraId="58DE0B8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24.70</w:t>
            </w:r>
          </w:p>
        </w:tc>
        <w:tc>
          <w:tcPr>
            <w:tcW w:w="404" w:type="pct"/>
            <w:tcBorders>
              <w:top w:val="nil"/>
              <w:bottom w:val="nil"/>
            </w:tcBorders>
            <w:vAlign w:val="center"/>
          </w:tcPr>
          <w:p w14:paraId="596E0AE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39.14</w:t>
            </w:r>
          </w:p>
        </w:tc>
        <w:tc>
          <w:tcPr>
            <w:tcW w:w="574" w:type="pct"/>
            <w:tcBorders>
              <w:top w:val="nil"/>
              <w:bottom w:val="nil"/>
            </w:tcBorders>
            <w:vAlign w:val="center"/>
          </w:tcPr>
          <w:p w14:paraId="6DA5CC6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39.1</w:t>
            </w:r>
          </w:p>
        </w:tc>
        <w:tc>
          <w:tcPr>
            <w:tcW w:w="583" w:type="pct"/>
            <w:tcBorders>
              <w:top w:val="nil"/>
              <w:bottom w:val="nil"/>
            </w:tcBorders>
            <w:vAlign w:val="center"/>
          </w:tcPr>
          <w:p w14:paraId="0C9EC4D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0.62</w:t>
            </w:r>
          </w:p>
        </w:tc>
        <w:tc>
          <w:tcPr>
            <w:tcW w:w="518" w:type="pct"/>
            <w:tcBorders>
              <w:top w:val="nil"/>
              <w:bottom w:val="nil"/>
            </w:tcBorders>
            <w:shd w:val="clear" w:color="auto" w:fill="FFFFFF"/>
            <w:vAlign w:val="center"/>
          </w:tcPr>
          <w:p w14:paraId="41F21BA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50.0</w:t>
            </w:r>
          </w:p>
        </w:tc>
        <w:tc>
          <w:tcPr>
            <w:tcW w:w="457" w:type="pct"/>
            <w:tcBorders>
              <w:top w:val="nil"/>
              <w:bottom w:val="nil"/>
            </w:tcBorders>
            <w:shd w:val="clear" w:color="auto" w:fill="FFFFFF"/>
            <w:vAlign w:val="center"/>
          </w:tcPr>
          <w:p w14:paraId="001CEF8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72%</w:t>
            </w:r>
          </w:p>
        </w:tc>
        <w:tc>
          <w:tcPr>
            <w:tcW w:w="633" w:type="pct"/>
            <w:tcBorders>
              <w:top w:val="nil"/>
              <w:bottom w:val="nil"/>
            </w:tcBorders>
            <w:vAlign w:val="center"/>
          </w:tcPr>
          <w:p w14:paraId="711DD78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58%</w:t>
            </w:r>
          </w:p>
        </w:tc>
      </w:tr>
      <w:tr w:rsidR="00687AB0" w:rsidRPr="00FC78BD" w14:paraId="7C03622C" w14:textId="77777777" w:rsidTr="00463F90">
        <w:trPr>
          <w:trHeight w:val="312"/>
          <w:jc w:val="center"/>
        </w:trPr>
        <w:tc>
          <w:tcPr>
            <w:tcW w:w="340" w:type="pct"/>
            <w:tcBorders>
              <w:top w:val="nil"/>
              <w:left w:val="nil"/>
              <w:bottom w:val="nil"/>
            </w:tcBorders>
            <w:noWrap/>
            <w:vAlign w:val="center"/>
          </w:tcPr>
          <w:p w14:paraId="3E29598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33</w:t>
            </w:r>
          </w:p>
        </w:tc>
        <w:tc>
          <w:tcPr>
            <w:tcW w:w="523" w:type="pct"/>
            <w:tcBorders>
              <w:top w:val="nil"/>
              <w:bottom w:val="nil"/>
            </w:tcBorders>
            <w:vAlign w:val="center"/>
          </w:tcPr>
          <w:p w14:paraId="535CEDF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MSB-3</w:t>
            </w:r>
          </w:p>
        </w:tc>
        <w:tc>
          <w:tcPr>
            <w:tcW w:w="578" w:type="pct"/>
            <w:tcBorders>
              <w:top w:val="nil"/>
              <w:bottom w:val="nil"/>
            </w:tcBorders>
            <w:noWrap/>
            <w:vAlign w:val="center"/>
          </w:tcPr>
          <w:p w14:paraId="2F2290C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4.3206</w:t>
            </w:r>
          </w:p>
        </w:tc>
        <w:tc>
          <w:tcPr>
            <w:tcW w:w="390" w:type="pct"/>
            <w:tcBorders>
              <w:top w:val="nil"/>
              <w:bottom w:val="nil"/>
            </w:tcBorders>
            <w:vAlign w:val="center"/>
          </w:tcPr>
          <w:p w14:paraId="5C18C68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5.10</w:t>
            </w:r>
          </w:p>
        </w:tc>
        <w:tc>
          <w:tcPr>
            <w:tcW w:w="404" w:type="pct"/>
            <w:tcBorders>
              <w:top w:val="nil"/>
              <w:bottom w:val="nil"/>
            </w:tcBorders>
            <w:vAlign w:val="center"/>
          </w:tcPr>
          <w:p w14:paraId="3D86327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39.82</w:t>
            </w:r>
          </w:p>
        </w:tc>
        <w:tc>
          <w:tcPr>
            <w:tcW w:w="574" w:type="pct"/>
            <w:tcBorders>
              <w:top w:val="nil"/>
              <w:bottom w:val="nil"/>
            </w:tcBorders>
            <w:vAlign w:val="center"/>
          </w:tcPr>
          <w:p w14:paraId="604BDDB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39.8</w:t>
            </w:r>
          </w:p>
        </w:tc>
        <w:tc>
          <w:tcPr>
            <w:tcW w:w="583" w:type="pct"/>
            <w:tcBorders>
              <w:top w:val="nil"/>
              <w:bottom w:val="nil"/>
            </w:tcBorders>
            <w:vAlign w:val="center"/>
          </w:tcPr>
          <w:p w14:paraId="5986B74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0.60</w:t>
            </w:r>
          </w:p>
        </w:tc>
        <w:tc>
          <w:tcPr>
            <w:tcW w:w="518" w:type="pct"/>
            <w:tcBorders>
              <w:top w:val="nil"/>
              <w:bottom w:val="nil"/>
            </w:tcBorders>
            <w:shd w:val="clear" w:color="auto" w:fill="FFFFFF"/>
            <w:vAlign w:val="center"/>
          </w:tcPr>
          <w:p w14:paraId="20324FA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42.6</w:t>
            </w:r>
          </w:p>
        </w:tc>
        <w:tc>
          <w:tcPr>
            <w:tcW w:w="457" w:type="pct"/>
            <w:tcBorders>
              <w:top w:val="nil"/>
              <w:bottom w:val="nil"/>
            </w:tcBorders>
            <w:shd w:val="clear" w:color="auto" w:fill="FFFFFF"/>
            <w:vAlign w:val="center"/>
          </w:tcPr>
          <w:p w14:paraId="45257A6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71%</w:t>
            </w:r>
          </w:p>
        </w:tc>
        <w:tc>
          <w:tcPr>
            <w:tcW w:w="633" w:type="pct"/>
            <w:tcBorders>
              <w:top w:val="nil"/>
              <w:bottom w:val="nil"/>
            </w:tcBorders>
            <w:vAlign w:val="center"/>
          </w:tcPr>
          <w:p w14:paraId="49D4992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57%</w:t>
            </w:r>
          </w:p>
        </w:tc>
      </w:tr>
      <w:tr w:rsidR="00687AB0" w:rsidRPr="00FC78BD" w14:paraId="4FAF261B" w14:textId="77777777" w:rsidTr="00463F90">
        <w:trPr>
          <w:trHeight w:val="312"/>
          <w:jc w:val="center"/>
        </w:trPr>
        <w:tc>
          <w:tcPr>
            <w:tcW w:w="340" w:type="pct"/>
            <w:tcBorders>
              <w:top w:val="nil"/>
              <w:left w:val="nil"/>
              <w:bottom w:val="nil"/>
            </w:tcBorders>
            <w:noWrap/>
            <w:vAlign w:val="center"/>
          </w:tcPr>
          <w:p w14:paraId="28DA345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34</w:t>
            </w:r>
          </w:p>
        </w:tc>
        <w:tc>
          <w:tcPr>
            <w:tcW w:w="523" w:type="pct"/>
            <w:tcBorders>
              <w:top w:val="nil"/>
              <w:bottom w:val="nil"/>
            </w:tcBorders>
            <w:vAlign w:val="center"/>
          </w:tcPr>
          <w:p w14:paraId="5617895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MSN</w:t>
            </w:r>
          </w:p>
        </w:tc>
        <w:tc>
          <w:tcPr>
            <w:tcW w:w="578" w:type="pct"/>
            <w:tcBorders>
              <w:top w:val="nil"/>
              <w:bottom w:val="nil"/>
            </w:tcBorders>
            <w:noWrap/>
            <w:vAlign w:val="center"/>
          </w:tcPr>
          <w:p w14:paraId="5FFD636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30.1061</w:t>
            </w:r>
          </w:p>
        </w:tc>
        <w:tc>
          <w:tcPr>
            <w:tcW w:w="390" w:type="pct"/>
            <w:tcBorders>
              <w:top w:val="nil"/>
              <w:bottom w:val="nil"/>
            </w:tcBorders>
            <w:vAlign w:val="center"/>
          </w:tcPr>
          <w:p w14:paraId="16DACC6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6.42</w:t>
            </w:r>
          </w:p>
        </w:tc>
        <w:tc>
          <w:tcPr>
            <w:tcW w:w="404" w:type="pct"/>
            <w:tcBorders>
              <w:top w:val="nil"/>
              <w:bottom w:val="nil"/>
            </w:tcBorders>
            <w:vAlign w:val="center"/>
          </w:tcPr>
          <w:p w14:paraId="62E0FD9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78.46</w:t>
            </w:r>
          </w:p>
        </w:tc>
        <w:tc>
          <w:tcPr>
            <w:tcW w:w="574" w:type="pct"/>
            <w:tcBorders>
              <w:top w:val="nil"/>
              <w:bottom w:val="nil"/>
            </w:tcBorders>
            <w:vAlign w:val="center"/>
          </w:tcPr>
          <w:p w14:paraId="6C6D3FB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79.0</w:t>
            </w:r>
          </w:p>
        </w:tc>
        <w:tc>
          <w:tcPr>
            <w:tcW w:w="583" w:type="pct"/>
            <w:tcBorders>
              <w:top w:val="nil"/>
              <w:bottom w:val="nil"/>
            </w:tcBorders>
            <w:vAlign w:val="center"/>
          </w:tcPr>
          <w:p w14:paraId="3632B36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0.31</w:t>
            </w:r>
          </w:p>
        </w:tc>
        <w:tc>
          <w:tcPr>
            <w:tcW w:w="518" w:type="pct"/>
            <w:tcBorders>
              <w:top w:val="nil"/>
              <w:bottom w:val="nil"/>
            </w:tcBorders>
            <w:shd w:val="clear" w:color="auto" w:fill="FFFFFF"/>
            <w:vAlign w:val="center"/>
          </w:tcPr>
          <w:p w14:paraId="5219B24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73.3</w:t>
            </w:r>
          </w:p>
        </w:tc>
        <w:tc>
          <w:tcPr>
            <w:tcW w:w="457" w:type="pct"/>
            <w:tcBorders>
              <w:top w:val="nil"/>
              <w:bottom w:val="nil"/>
            </w:tcBorders>
            <w:shd w:val="clear" w:color="auto" w:fill="FFFFFF"/>
            <w:vAlign w:val="center"/>
          </w:tcPr>
          <w:p w14:paraId="3ED89C7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85%</w:t>
            </w:r>
          </w:p>
        </w:tc>
        <w:tc>
          <w:tcPr>
            <w:tcW w:w="633" w:type="pct"/>
            <w:tcBorders>
              <w:top w:val="nil"/>
              <w:bottom w:val="nil"/>
            </w:tcBorders>
            <w:vAlign w:val="center"/>
          </w:tcPr>
          <w:p w14:paraId="16F853A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68%</w:t>
            </w:r>
          </w:p>
        </w:tc>
      </w:tr>
      <w:tr w:rsidR="00687AB0" w:rsidRPr="00FC78BD" w14:paraId="1CA4ADB2" w14:textId="77777777" w:rsidTr="00463F90">
        <w:trPr>
          <w:trHeight w:val="312"/>
          <w:jc w:val="center"/>
        </w:trPr>
        <w:tc>
          <w:tcPr>
            <w:tcW w:w="340" w:type="pct"/>
            <w:tcBorders>
              <w:top w:val="nil"/>
              <w:left w:val="nil"/>
              <w:bottom w:val="nil"/>
            </w:tcBorders>
            <w:noWrap/>
            <w:vAlign w:val="center"/>
          </w:tcPr>
          <w:p w14:paraId="0D55C93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35</w:t>
            </w:r>
          </w:p>
        </w:tc>
        <w:tc>
          <w:tcPr>
            <w:tcW w:w="523" w:type="pct"/>
            <w:tcBorders>
              <w:top w:val="nil"/>
              <w:bottom w:val="nil"/>
            </w:tcBorders>
            <w:vAlign w:val="center"/>
          </w:tcPr>
          <w:p w14:paraId="2F1593B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RZG-1</w:t>
            </w:r>
          </w:p>
        </w:tc>
        <w:tc>
          <w:tcPr>
            <w:tcW w:w="578" w:type="pct"/>
            <w:tcBorders>
              <w:top w:val="nil"/>
              <w:bottom w:val="nil"/>
            </w:tcBorders>
            <w:noWrap/>
            <w:vAlign w:val="center"/>
          </w:tcPr>
          <w:p w14:paraId="69D148B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2.0101</w:t>
            </w:r>
          </w:p>
        </w:tc>
        <w:tc>
          <w:tcPr>
            <w:tcW w:w="390" w:type="pct"/>
            <w:tcBorders>
              <w:top w:val="nil"/>
              <w:bottom w:val="nil"/>
            </w:tcBorders>
            <w:vAlign w:val="center"/>
          </w:tcPr>
          <w:p w14:paraId="1CDFA83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8.27</w:t>
            </w:r>
          </w:p>
        </w:tc>
        <w:tc>
          <w:tcPr>
            <w:tcW w:w="404" w:type="pct"/>
            <w:tcBorders>
              <w:top w:val="nil"/>
              <w:bottom w:val="nil"/>
            </w:tcBorders>
            <w:vAlign w:val="center"/>
          </w:tcPr>
          <w:p w14:paraId="4B460D7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28.88</w:t>
            </w:r>
          </w:p>
        </w:tc>
        <w:tc>
          <w:tcPr>
            <w:tcW w:w="574" w:type="pct"/>
            <w:tcBorders>
              <w:top w:val="nil"/>
              <w:bottom w:val="nil"/>
            </w:tcBorders>
            <w:vAlign w:val="center"/>
          </w:tcPr>
          <w:p w14:paraId="598072B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31.2</w:t>
            </w:r>
          </w:p>
        </w:tc>
        <w:tc>
          <w:tcPr>
            <w:tcW w:w="583" w:type="pct"/>
            <w:tcBorders>
              <w:top w:val="nil"/>
              <w:bottom w:val="nil"/>
            </w:tcBorders>
            <w:vAlign w:val="center"/>
          </w:tcPr>
          <w:p w14:paraId="2FBE9FF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0.67</w:t>
            </w:r>
          </w:p>
        </w:tc>
        <w:tc>
          <w:tcPr>
            <w:tcW w:w="518" w:type="pct"/>
            <w:tcBorders>
              <w:top w:val="nil"/>
              <w:bottom w:val="nil"/>
            </w:tcBorders>
            <w:shd w:val="clear" w:color="auto" w:fill="FFFFFF"/>
            <w:vAlign w:val="center"/>
          </w:tcPr>
          <w:p w14:paraId="3F0AADE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35.9</w:t>
            </w:r>
          </w:p>
        </w:tc>
        <w:tc>
          <w:tcPr>
            <w:tcW w:w="457" w:type="pct"/>
            <w:tcBorders>
              <w:top w:val="nil"/>
              <w:bottom w:val="nil"/>
            </w:tcBorders>
            <w:shd w:val="clear" w:color="auto" w:fill="FFFFFF"/>
            <w:vAlign w:val="center"/>
          </w:tcPr>
          <w:p w14:paraId="17BD559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63%</w:t>
            </w:r>
          </w:p>
        </w:tc>
        <w:tc>
          <w:tcPr>
            <w:tcW w:w="633" w:type="pct"/>
            <w:tcBorders>
              <w:top w:val="nil"/>
              <w:bottom w:val="nil"/>
            </w:tcBorders>
            <w:vAlign w:val="center"/>
          </w:tcPr>
          <w:p w14:paraId="5589A5A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50%</w:t>
            </w:r>
          </w:p>
        </w:tc>
      </w:tr>
      <w:tr w:rsidR="00687AB0" w:rsidRPr="00FC78BD" w14:paraId="07DCDE36" w14:textId="77777777" w:rsidTr="00463F90">
        <w:trPr>
          <w:trHeight w:val="312"/>
          <w:jc w:val="center"/>
        </w:trPr>
        <w:tc>
          <w:tcPr>
            <w:tcW w:w="340" w:type="pct"/>
            <w:tcBorders>
              <w:top w:val="nil"/>
              <w:left w:val="nil"/>
              <w:bottom w:val="nil"/>
            </w:tcBorders>
            <w:noWrap/>
            <w:vAlign w:val="center"/>
          </w:tcPr>
          <w:p w14:paraId="74A837B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36</w:t>
            </w:r>
          </w:p>
        </w:tc>
        <w:tc>
          <w:tcPr>
            <w:tcW w:w="523" w:type="pct"/>
            <w:tcBorders>
              <w:top w:val="nil"/>
              <w:bottom w:val="nil"/>
            </w:tcBorders>
            <w:vAlign w:val="center"/>
          </w:tcPr>
          <w:p w14:paraId="746E4E3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RZG-2</w:t>
            </w:r>
          </w:p>
        </w:tc>
        <w:tc>
          <w:tcPr>
            <w:tcW w:w="578" w:type="pct"/>
            <w:tcBorders>
              <w:top w:val="nil"/>
              <w:bottom w:val="nil"/>
            </w:tcBorders>
            <w:noWrap/>
            <w:vAlign w:val="center"/>
          </w:tcPr>
          <w:p w14:paraId="46BB224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3.1118</w:t>
            </w:r>
          </w:p>
        </w:tc>
        <w:tc>
          <w:tcPr>
            <w:tcW w:w="390" w:type="pct"/>
            <w:tcBorders>
              <w:top w:val="nil"/>
              <w:bottom w:val="nil"/>
            </w:tcBorders>
            <w:vAlign w:val="center"/>
          </w:tcPr>
          <w:p w14:paraId="141F656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3.59</w:t>
            </w:r>
          </w:p>
        </w:tc>
        <w:tc>
          <w:tcPr>
            <w:tcW w:w="404" w:type="pct"/>
            <w:tcBorders>
              <w:top w:val="nil"/>
              <w:bottom w:val="nil"/>
            </w:tcBorders>
            <w:vAlign w:val="center"/>
          </w:tcPr>
          <w:p w14:paraId="1381BED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20.11</w:t>
            </w:r>
          </w:p>
        </w:tc>
        <w:tc>
          <w:tcPr>
            <w:tcW w:w="574" w:type="pct"/>
            <w:tcBorders>
              <w:top w:val="nil"/>
              <w:bottom w:val="nil"/>
            </w:tcBorders>
            <w:vAlign w:val="center"/>
          </w:tcPr>
          <w:p w14:paraId="73830E3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28.0</w:t>
            </w:r>
          </w:p>
        </w:tc>
        <w:tc>
          <w:tcPr>
            <w:tcW w:w="583" w:type="pct"/>
            <w:tcBorders>
              <w:top w:val="nil"/>
              <w:bottom w:val="nil"/>
            </w:tcBorders>
            <w:vAlign w:val="center"/>
          </w:tcPr>
          <w:p w14:paraId="05C4C16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0.71</w:t>
            </w:r>
          </w:p>
        </w:tc>
        <w:tc>
          <w:tcPr>
            <w:tcW w:w="518" w:type="pct"/>
            <w:tcBorders>
              <w:top w:val="nil"/>
              <w:bottom w:val="nil"/>
            </w:tcBorders>
            <w:shd w:val="clear" w:color="auto" w:fill="FFFFFF"/>
            <w:vAlign w:val="center"/>
          </w:tcPr>
          <w:p w14:paraId="683C3E1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29.8</w:t>
            </w:r>
          </w:p>
        </w:tc>
        <w:tc>
          <w:tcPr>
            <w:tcW w:w="457" w:type="pct"/>
            <w:tcBorders>
              <w:top w:val="nil"/>
              <w:bottom w:val="nil"/>
            </w:tcBorders>
            <w:shd w:val="clear" w:color="auto" w:fill="FFFFFF"/>
            <w:vAlign w:val="center"/>
          </w:tcPr>
          <w:p w14:paraId="6A2708F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63%</w:t>
            </w:r>
          </w:p>
        </w:tc>
        <w:tc>
          <w:tcPr>
            <w:tcW w:w="633" w:type="pct"/>
            <w:tcBorders>
              <w:top w:val="nil"/>
              <w:bottom w:val="nil"/>
            </w:tcBorders>
            <w:vAlign w:val="center"/>
          </w:tcPr>
          <w:p w14:paraId="768FDB4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50%</w:t>
            </w:r>
          </w:p>
        </w:tc>
      </w:tr>
      <w:tr w:rsidR="00687AB0" w:rsidRPr="00FC78BD" w14:paraId="3920EFE7" w14:textId="77777777" w:rsidTr="00463F90">
        <w:trPr>
          <w:trHeight w:val="312"/>
          <w:jc w:val="center"/>
        </w:trPr>
        <w:tc>
          <w:tcPr>
            <w:tcW w:w="340" w:type="pct"/>
            <w:tcBorders>
              <w:top w:val="nil"/>
              <w:left w:val="nil"/>
              <w:bottom w:val="nil"/>
            </w:tcBorders>
            <w:noWrap/>
            <w:vAlign w:val="center"/>
          </w:tcPr>
          <w:p w14:paraId="3F456AC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37</w:t>
            </w:r>
          </w:p>
        </w:tc>
        <w:tc>
          <w:tcPr>
            <w:tcW w:w="523" w:type="pct"/>
            <w:tcBorders>
              <w:top w:val="nil"/>
              <w:bottom w:val="nil"/>
            </w:tcBorders>
            <w:vAlign w:val="center"/>
          </w:tcPr>
          <w:p w14:paraId="651F024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XCH-1</w:t>
            </w:r>
          </w:p>
        </w:tc>
        <w:tc>
          <w:tcPr>
            <w:tcW w:w="578" w:type="pct"/>
            <w:tcBorders>
              <w:top w:val="nil"/>
              <w:bottom w:val="nil"/>
            </w:tcBorders>
            <w:noWrap/>
            <w:vAlign w:val="center"/>
          </w:tcPr>
          <w:p w14:paraId="71A651E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6.4718</w:t>
            </w:r>
          </w:p>
        </w:tc>
        <w:tc>
          <w:tcPr>
            <w:tcW w:w="390" w:type="pct"/>
            <w:tcBorders>
              <w:top w:val="nil"/>
              <w:bottom w:val="nil"/>
            </w:tcBorders>
            <w:vAlign w:val="center"/>
          </w:tcPr>
          <w:p w14:paraId="14A0E00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24.06</w:t>
            </w:r>
          </w:p>
        </w:tc>
        <w:tc>
          <w:tcPr>
            <w:tcW w:w="404" w:type="pct"/>
            <w:tcBorders>
              <w:top w:val="nil"/>
              <w:bottom w:val="nil"/>
            </w:tcBorders>
            <w:vAlign w:val="center"/>
          </w:tcPr>
          <w:p w14:paraId="7ABFA04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48.37</w:t>
            </w:r>
          </w:p>
        </w:tc>
        <w:tc>
          <w:tcPr>
            <w:tcW w:w="574" w:type="pct"/>
            <w:tcBorders>
              <w:top w:val="nil"/>
              <w:bottom w:val="nil"/>
            </w:tcBorders>
            <w:vAlign w:val="center"/>
          </w:tcPr>
          <w:p w14:paraId="2475541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44.5</w:t>
            </w:r>
          </w:p>
        </w:tc>
        <w:tc>
          <w:tcPr>
            <w:tcW w:w="583" w:type="pct"/>
            <w:tcBorders>
              <w:top w:val="nil"/>
              <w:bottom w:val="nil"/>
            </w:tcBorders>
            <w:vAlign w:val="center"/>
          </w:tcPr>
          <w:p w14:paraId="442786C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0.56</w:t>
            </w:r>
          </w:p>
        </w:tc>
        <w:tc>
          <w:tcPr>
            <w:tcW w:w="518" w:type="pct"/>
            <w:tcBorders>
              <w:top w:val="nil"/>
              <w:bottom w:val="nil"/>
            </w:tcBorders>
            <w:shd w:val="clear" w:color="auto" w:fill="FFFFFF"/>
            <w:vAlign w:val="center"/>
          </w:tcPr>
          <w:p w14:paraId="3B69DE9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49.5</w:t>
            </w:r>
          </w:p>
        </w:tc>
        <w:tc>
          <w:tcPr>
            <w:tcW w:w="457" w:type="pct"/>
            <w:tcBorders>
              <w:top w:val="nil"/>
              <w:bottom w:val="nil"/>
            </w:tcBorders>
            <w:shd w:val="clear" w:color="auto" w:fill="FFFFFF"/>
            <w:vAlign w:val="center"/>
          </w:tcPr>
          <w:p w14:paraId="678C914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74%</w:t>
            </w:r>
          </w:p>
        </w:tc>
        <w:tc>
          <w:tcPr>
            <w:tcW w:w="633" w:type="pct"/>
            <w:tcBorders>
              <w:top w:val="nil"/>
              <w:bottom w:val="nil"/>
            </w:tcBorders>
            <w:vAlign w:val="center"/>
          </w:tcPr>
          <w:p w14:paraId="16AE55D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59%</w:t>
            </w:r>
          </w:p>
        </w:tc>
      </w:tr>
      <w:tr w:rsidR="00687AB0" w:rsidRPr="00FC78BD" w14:paraId="1E36E5BB" w14:textId="77777777" w:rsidTr="00463F90">
        <w:trPr>
          <w:trHeight w:val="312"/>
          <w:jc w:val="center"/>
        </w:trPr>
        <w:tc>
          <w:tcPr>
            <w:tcW w:w="340" w:type="pct"/>
            <w:tcBorders>
              <w:top w:val="nil"/>
              <w:left w:val="nil"/>
              <w:bottom w:val="nil"/>
            </w:tcBorders>
            <w:noWrap/>
            <w:vAlign w:val="center"/>
          </w:tcPr>
          <w:p w14:paraId="3FA04AF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38</w:t>
            </w:r>
          </w:p>
        </w:tc>
        <w:tc>
          <w:tcPr>
            <w:tcW w:w="523" w:type="pct"/>
            <w:tcBorders>
              <w:top w:val="nil"/>
              <w:bottom w:val="nil"/>
            </w:tcBorders>
            <w:vAlign w:val="center"/>
          </w:tcPr>
          <w:p w14:paraId="036965C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XCH-2</w:t>
            </w:r>
          </w:p>
        </w:tc>
        <w:tc>
          <w:tcPr>
            <w:tcW w:w="578" w:type="pct"/>
            <w:tcBorders>
              <w:top w:val="nil"/>
              <w:bottom w:val="nil"/>
            </w:tcBorders>
            <w:noWrap/>
            <w:vAlign w:val="center"/>
          </w:tcPr>
          <w:p w14:paraId="7D71B6D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1.8899</w:t>
            </w:r>
          </w:p>
        </w:tc>
        <w:tc>
          <w:tcPr>
            <w:tcW w:w="390" w:type="pct"/>
            <w:tcBorders>
              <w:top w:val="nil"/>
              <w:bottom w:val="nil"/>
            </w:tcBorders>
            <w:vAlign w:val="center"/>
          </w:tcPr>
          <w:p w14:paraId="0E81320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5.97</w:t>
            </w:r>
          </w:p>
        </w:tc>
        <w:tc>
          <w:tcPr>
            <w:tcW w:w="404" w:type="pct"/>
            <w:tcBorders>
              <w:top w:val="nil"/>
              <w:bottom w:val="nil"/>
            </w:tcBorders>
            <w:vAlign w:val="center"/>
          </w:tcPr>
          <w:p w14:paraId="0D67EB4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33.65</w:t>
            </w:r>
          </w:p>
        </w:tc>
        <w:tc>
          <w:tcPr>
            <w:tcW w:w="574" w:type="pct"/>
            <w:tcBorders>
              <w:top w:val="nil"/>
              <w:bottom w:val="nil"/>
            </w:tcBorders>
            <w:vAlign w:val="center"/>
          </w:tcPr>
          <w:p w14:paraId="66B94B3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35.5</w:t>
            </w:r>
          </w:p>
        </w:tc>
        <w:tc>
          <w:tcPr>
            <w:tcW w:w="583" w:type="pct"/>
            <w:tcBorders>
              <w:top w:val="nil"/>
              <w:bottom w:val="nil"/>
            </w:tcBorders>
            <w:vAlign w:val="center"/>
          </w:tcPr>
          <w:p w14:paraId="6D869F8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0.65</w:t>
            </w:r>
          </w:p>
        </w:tc>
        <w:tc>
          <w:tcPr>
            <w:tcW w:w="518" w:type="pct"/>
            <w:tcBorders>
              <w:top w:val="nil"/>
              <w:bottom w:val="nil"/>
            </w:tcBorders>
            <w:shd w:val="clear" w:color="auto" w:fill="FFFFFF"/>
            <w:vAlign w:val="center"/>
          </w:tcPr>
          <w:p w14:paraId="60A3844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33.7</w:t>
            </w:r>
          </w:p>
        </w:tc>
        <w:tc>
          <w:tcPr>
            <w:tcW w:w="457" w:type="pct"/>
            <w:tcBorders>
              <w:top w:val="nil"/>
              <w:bottom w:val="nil"/>
            </w:tcBorders>
            <w:shd w:val="clear" w:color="auto" w:fill="FFFFFF"/>
            <w:vAlign w:val="center"/>
          </w:tcPr>
          <w:p w14:paraId="7C17013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66%</w:t>
            </w:r>
          </w:p>
        </w:tc>
        <w:tc>
          <w:tcPr>
            <w:tcW w:w="633" w:type="pct"/>
            <w:tcBorders>
              <w:top w:val="nil"/>
              <w:bottom w:val="nil"/>
            </w:tcBorders>
            <w:vAlign w:val="center"/>
          </w:tcPr>
          <w:p w14:paraId="1995ADB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53%</w:t>
            </w:r>
          </w:p>
        </w:tc>
      </w:tr>
      <w:tr w:rsidR="00687AB0" w:rsidRPr="00FC78BD" w14:paraId="019E105C" w14:textId="77777777" w:rsidTr="00463F90">
        <w:trPr>
          <w:trHeight w:val="312"/>
          <w:jc w:val="center"/>
        </w:trPr>
        <w:tc>
          <w:tcPr>
            <w:tcW w:w="340" w:type="pct"/>
            <w:tcBorders>
              <w:top w:val="nil"/>
              <w:left w:val="nil"/>
              <w:bottom w:val="nil"/>
            </w:tcBorders>
            <w:noWrap/>
            <w:vAlign w:val="center"/>
          </w:tcPr>
          <w:p w14:paraId="3B18080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39</w:t>
            </w:r>
          </w:p>
        </w:tc>
        <w:tc>
          <w:tcPr>
            <w:tcW w:w="523" w:type="pct"/>
            <w:tcBorders>
              <w:top w:val="nil"/>
              <w:bottom w:val="nil"/>
            </w:tcBorders>
            <w:vAlign w:val="center"/>
          </w:tcPr>
          <w:p w14:paraId="23F7FCB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XLN</w:t>
            </w:r>
          </w:p>
        </w:tc>
        <w:tc>
          <w:tcPr>
            <w:tcW w:w="578" w:type="pct"/>
            <w:tcBorders>
              <w:top w:val="nil"/>
              <w:bottom w:val="nil"/>
            </w:tcBorders>
            <w:noWrap/>
            <w:vAlign w:val="center"/>
          </w:tcPr>
          <w:p w14:paraId="7BA7812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11.8449</w:t>
            </w:r>
          </w:p>
        </w:tc>
        <w:tc>
          <w:tcPr>
            <w:tcW w:w="390" w:type="pct"/>
            <w:tcBorders>
              <w:top w:val="nil"/>
              <w:bottom w:val="nil"/>
            </w:tcBorders>
            <w:vAlign w:val="center"/>
          </w:tcPr>
          <w:p w14:paraId="641197B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15.89</w:t>
            </w:r>
          </w:p>
        </w:tc>
        <w:tc>
          <w:tcPr>
            <w:tcW w:w="404" w:type="pct"/>
            <w:tcBorders>
              <w:top w:val="nil"/>
              <w:bottom w:val="nil"/>
            </w:tcBorders>
            <w:vAlign w:val="center"/>
          </w:tcPr>
          <w:p w14:paraId="11F73C4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51.77</w:t>
            </w:r>
          </w:p>
        </w:tc>
        <w:tc>
          <w:tcPr>
            <w:tcW w:w="574" w:type="pct"/>
            <w:tcBorders>
              <w:top w:val="nil"/>
              <w:bottom w:val="nil"/>
            </w:tcBorders>
            <w:vAlign w:val="center"/>
          </w:tcPr>
          <w:p w14:paraId="54CF302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58.7</w:t>
            </w:r>
          </w:p>
        </w:tc>
        <w:tc>
          <w:tcPr>
            <w:tcW w:w="583" w:type="pct"/>
            <w:tcBorders>
              <w:top w:val="nil"/>
              <w:bottom w:val="nil"/>
            </w:tcBorders>
            <w:vAlign w:val="center"/>
          </w:tcPr>
          <w:p w14:paraId="2B76236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0.50</w:t>
            </w:r>
          </w:p>
        </w:tc>
        <w:tc>
          <w:tcPr>
            <w:tcW w:w="518" w:type="pct"/>
            <w:tcBorders>
              <w:top w:val="nil"/>
              <w:bottom w:val="nil"/>
            </w:tcBorders>
            <w:shd w:val="clear" w:color="auto" w:fill="FFFFFF"/>
            <w:vAlign w:val="center"/>
          </w:tcPr>
          <w:p w14:paraId="6E38EFD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59.2</w:t>
            </w:r>
          </w:p>
        </w:tc>
        <w:tc>
          <w:tcPr>
            <w:tcW w:w="457" w:type="pct"/>
            <w:tcBorders>
              <w:top w:val="nil"/>
              <w:bottom w:val="nil"/>
            </w:tcBorders>
            <w:shd w:val="clear" w:color="auto" w:fill="FFFFFF"/>
            <w:vAlign w:val="center"/>
          </w:tcPr>
          <w:p w14:paraId="195631F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80%</w:t>
            </w:r>
          </w:p>
        </w:tc>
        <w:tc>
          <w:tcPr>
            <w:tcW w:w="633" w:type="pct"/>
            <w:tcBorders>
              <w:top w:val="nil"/>
              <w:bottom w:val="nil"/>
            </w:tcBorders>
            <w:vAlign w:val="center"/>
          </w:tcPr>
          <w:p w14:paraId="1AC7E4B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r>
      <w:tr w:rsidR="00687AB0" w:rsidRPr="00FC78BD" w14:paraId="50C6B86F" w14:textId="77777777" w:rsidTr="00463F90">
        <w:trPr>
          <w:trHeight w:val="312"/>
          <w:jc w:val="center"/>
        </w:trPr>
        <w:tc>
          <w:tcPr>
            <w:tcW w:w="340" w:type="pct"/>
            <w:tcBorders>
              <w:top w:val="nil"/>
              <w:left w:val="nil"/>
              <w:bottom w:val="nil"/>
            </w:tcBorders>
            <w:noWrap/>
            <w:vAlign w:val="center"/>
          </w:tcPr>
          <w:p w14:paraId="27E63EA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40</w:t>
            </w:r>
          </w:p>
        </w:tc>
        <w:tc>
          <w:tcPr>
            <w:tcW w:w="523" w:type="pct"/>
            <w:tcBorders>
              <w:top w:val="nil"/>
              <w:bottom w:val="nil"/>
            </w:tcBorders>
            <w:vAlign w:val="center"/>
          </w:tcPr>
          <w:p w14:paraId="46FEBDC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XLX</w:t>
            </w:r>
          </w:p>
        </w:tc>
        <w:tc>
          <w:tcPr>
            <w:tcW w:w="578" w:type="pct"/>
            <w:tcBorders>
              <w:top w:val="nil"/>
              <w:bottom w:val="nil"/>
            </w:tcBorders>
            <w:noWrap/>
            <w:vAlign w:val="center"/>
          </w:tcPr>
          <w:p w14:paraId="35C42FB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33.6179</w:t>
            </w:r>
          </w:p>
        </w:tc>
        <w:tc>
          <w:tcPr>
            <w:tcW w:w="390" w:type="pct"/>
            <w:tcBorders>
              <w:top w:val="nil"/>
              <w:bottom w:val="nil"/>
            </w:tcBorders>
            <w:vAlign w:val="center"/>
          </w:tcPr>
          <w:p w14:paraId="426821C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19.41</w:t>
            </w:r>
          </w:p>
        </w:tc>
        <w:tc>
          <w:tcPr>
            <w:tcW w:w="404" w:type="pct"/>
            <w:tcBorders>
              <w:top w:val="nil"/>
              <w:bottom w:val="nil"/>
            </w:tcBorders>
            <w:vAlign w:val="center"/>
          </w:tcPr>
          <w:p w14:paraId="2FE3B68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65.72</w:t>
            </w:r>
          </w:p>
        </w:tc>
        <w:tc>
          <w:tcPr>
            <w:tcW w:w="574" w:type="pct"/>
            <w:tcBorders>
              <w:top w:val="nil"/>
              <w:bottom w:val="nil"/>
            </w:tcBorders>
            <w:vAlign w:val="center"/>
          </w:tcPr>
          <w:p w14:paraId="4DDDB1C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45.2</w:t>
            </w:r>
          </w:p>
        </w:tc>
        <w:tc>
          <w:tcPr>
            <w:tcW w:w="583" w:type="pct"/>
            <w:tcBorders>
              <w:top w:val="nil"/>
              <w:bottom w:val="nil"/>
            </w:tcBorders>
            <w:vAlign w:val="center"/>
          </w:tcPr>
          <w:p w14:paraId="4CFA189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0.42</w:t>
            </w:r>
          </w:p>
        </w:tc>
        <w:tc>
          <w:tcPr>
            <w:tcW w:w="518" w:type="pct"/>
            <w:tcBorders>
              <w:top w:val="nil"/>
              <w:bottom w:val="nil"/>
            </w:tcBorders>
            <w:shd w:val="clear" w:color="auto" w:fill="FFFFFF"/>
            <w:vAlign w:val="center"/>
          </w:tcPr>
          <w:p w14:paraId="318EA8B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71.5</w:t>
            </w:r>
          </w:p>
        </w:tc>
        <w:tc>
          <w:tcPr>
            <w:tcW w:w="457" w:type="pct"/>
            <w:tcBorders>
              <w:top w:val="nil"/>
              <w:bottom w:val="nil"/>
            </w:tcBorders>
            <w:shd w:val="clear" w:color="auto" w:fill="FFFFFF"/>
            <w:vAlign w:val="center"/>
          </w:tcPr>
          <w:p w14:paraId="48EAFCA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80%</w:t>
            </w:r>
          </w:p>
        </w:tc>
        <w:tc>
          <w:tcPr>
            <w:tcW w:w="633" w:type="pct"/>
            <w:tcBorders>
              <w:top w:val="nil"/>
              <w:bottom w:val="nil"/>
            </w:tcBorders>
            <w:vAlign w:val="center"/>
          </w:tcPr>
          <w:p w14:paraId="79EB3E6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r>
      <w:tr w:rsidR="00687AB0" w:rsidRPr="00FC78BD" w14:paraId="6B2578BC" w14:textId="77777777" w:rsidTr="00463F90">
        <w:trPr>
          <w:trHeight w:val="312"/>
          <w:jc w:val="center"/>
        </w:trPr>
        <w:tc>
          <w:tcPr>
            <w:tcW w:w="340" w:type="pct"/>
            <w:tcBorders>
              <w:top w:val="nil"/>
              <w:left w:val="nil"/>
              <w:bottom w:val="nil"/>
            </w:tcBorders>
            <w:noWrap/>
            <w:vAlign w:val="center"/>
          </w:tcPr>
          <w:p w14:paraId="729E564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41</w:t>
            </w:r>
          </w:p>
        </w:tc>
        <w:tc>
          <w:tcPr>
            <w:tcW w:w="523" w:type="pct"/>
            <w:tcBorders>
              <w:top w:val="nil"/>
              <w:bottom w:val="nil"/>
            </w:tcBorders>
            <w:vAlign w:val="center"/>
          </w:tcPr>
          <w:p w14:paraId="3F601D4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XSH-1</w:t>
            </w:r>
          </w:p>
        </w:tc>
        <w:tc>
          <w:tcPr>
            <w:tcW w:w="578" w:type="pct"/>
            <w:tcBorders>
              <w:top w:val="nil"/>
              <w:bottom w:val="nil"/>
            </w:tcBorders>
            <w:noWrap/>
            <w:vAlign w:val="center"/>
          </w:tcPr>
          <w:p w14:paraId="655138F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3.1824</w:t>
            </w:r>
          </w:p>
        </w:tc>
        <w:tc>
          <w:tcPr>
            <w:tcW w:w="390" w:type="pct"/>
            <w:tcBorders>
              <w:top w:val="nil"/>
              <w:bottom w:val="nil"/>
            </w:tcBorders>
            <w:vAlign w:val="center"/>
          </w:tcPr>
          <w:p w14:paraId="780235D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16.27</w:t>
            </w:r>
          </w:p>
        </w:tc>
        <w:tc>
          <w:tcPr>
            <w:tcW w:w="404" w:type="pct"/>
            <w:tcBorders>
              <w:top w:val="nil"/>
              <w:bottom w:val="nil"/>
            </w:tcBorders>
            <w:vAlign w:val="center"/>
          </w:tcPr>
          <w:p w14:paraId="07D84D1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32.95</w:t>
            </w:r>
          </w:p>
        </w:tc>
        <w:tc>
          <w:tcPr>
            <w:tcW w:w="574" w:type="pct"/>
            <w:tcBorders>
              <w:top w:val="nil"/>
              <w:bottom w:val="nil"/>
            </w:tcBorders>
            <w:vAlign w:val="center"/>
          </w:tcPr>
          <w:p w14:paraId="1012A9C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33.1</w:t>
            </w:r>
          </w:p>
        </w:tc>
        <w:tc>
          <w:tcPr>
            <w:tcW w:w="583" w:type="pct"/>
            <w:tcBorders>
              <w:top w:val="nil"/>
              <w:bottom w:val="nil"/>
            </w:tcBorders>
            <w:vAlign w:val="center"/>
          </w:tcPr>
          <w:p w14:paraId="3706F34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0.66</w:t>
            </w:r>
          </w:p>
        </w:tc>
        <w:tc>
          <w:tcPr>
            <w:tcW w:w="518" w:type="pct"/>
            <w:tcBorders>
              <w:top w:val="nil"/>
              <w:bottom w:val="nil"/>
            </w:tcBorders>
            <w:shd w:val="clear" w:color="auto" w:fill="FFFFFF"/>
            <w:vAlign w:val="center"/>
          </w:tcPr>
          <w:p w14:paraId="20AFE46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40.3</w:t>
            </w:r>
          </w:p>
        </w:tc>
        <w:tc>
          <w:tcPr>
            <w:tcW w:w="457" w:type="pct"/>
            <w:tcBorders>
              <w:top w:val="nil"/>
              <w:bottom w:val="nil"/>
            </w:tcBorders>
            <w:shd w:val="clear" w:color="auto" w:fill="FFFFFF"/>
            <w:vAlign w:val="center"/>
          </w:tcPr>
          <w:p w14:paraId="16DA15B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67%</w:t>
            </w:r>
          </w:p>
        </w:tc>
        <w:tc>
          <w:tcPr>
            <w:tcW w:w="633" w:type="pct"/>
            <w:tcBorders>
              <w:top w:val="nil"/>
              <w:bottom w:val="nil"/>
            </w:tcBorders>
            <w:vAlign w:val="center"/>
          </w:tcPr>
          <w:p w14:paraId="477EEBB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54%</w:t>
            </w:r>
          </w:p>
        </w:tc>
      </w:tr>
      <w:tr w:rsidR="00687AB0" w:rsidRPr="00FC78BD" w14:paraId="58C2BAE7" w14:textId="77777777" w:rsidTr="00463F90">
        <w:trPr>
          <w:trHeight w:val="327"/>
          <w:jc w:val="center"/>
        </w:trPr>
        <w:tc>
          <w:tcPr>
            <w:tcW w:w="340" w:type="pct"/>
            <w:tcBorders>
              <w:top w:val="nil"/>
              <w:left w:val="nil"/>
              <w:bottom w:val="nil"/>
            </w:tcBorders>
            <w:noWrap/>
            <w:vAlign w:val="center"/>
          </w:tcPr>
          <w:p w14:paraId="1795B96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42</w:t>
            </w:r>
          </w:p>
        </w:tc>
        <w:tc>
          <w:tcPr>
            <w:tcW w:w="523" w:type="pct"/>
            <w:tcBorders>
              <w:top w:val="nil"/>
              <w:bottom w:val="nil"/>
            </w:tcBorders>
            <w:vAlign w:val="center"/>
          </w:tcPr>
          <w:p w14:paraId="65F6C76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XSH-2</w:t>
            </w:r>
          </w:p>
        </w:tc>
        <w:tc>
          <w:tcPr>
            <w:tcW w:w="578" w:type="pct"/>
            <w:tcBorders>
              <w:top w:val="nil"/>
              <w:bottom w:val="nil"/>
            </w:tcBorders>
            <w:noWrap/>
            <w:vAlign w:val="center"/>
          </w:tcPr>
          <w:p w14:paraId="474BFD6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1.4621</w:t>
            </w:r>
          </w:p>
        </w:tc>
        <w:tc>
          <w:tcPr>
            <w:tcW w:w="390" w:type="pct"/>
            <w:tcBorders>
              <w:top w:val="nil"/>
              <w:bottom w:val="nil"/>
            </w:tcBorders>
            <w:vAlign w:val="center"/>
          </w:tcPr>
          <w:p w14:paraId="49461DF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7.36</w:t>
            </w:r>
          </w:p>
        </w:tc>
        <w:tc>
          <w:tcPr>
            <w:tcW w:w="404" w:type="pct"/>
            <w:tcBorders>
              <w:top w:val="nil"/>
              <w:bottom w:val="nil"/>
            </w:tcBorders>
            <w:vAlign w:val="center"/>
          </w:tcPr>
          <w:p w14:paraId="21F908C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23.57</w:t>
            </w:r>
          </w:p>
        </w:tc>
        <w:tc>
          <w:tcPr>
            <w:tcW w:w="574" w:type="pct"/>
            <w:tcBorders>
              <w:top w:val="nil"/>
              <w:bottom w:val="nil"/>
            </w:tcBorders>
            <w:vAlign w:val="center"/>
          </w:tcPr>
          <w:p w14:paraId="69D308B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30.0</w:t>
            </w:r>
          </w:p>
        </w:tc>
        <w:tc>
          <w:tcPr>
            <w:tcW w:w="583" w:type="pct"/>
            <w:tcBorders>
              <w:top w:val="nil"/>
              <w:bottom w:val="nil"/>
            </w:tcBorders>
            <w:vAlign w:val="center"/>
          </w:tcPr>
          <w:p w14:paraId="600264C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0.70</w:t>
            </w:r>
          </w:p>
        </w:tc>
        <w:tc>
          <w:tcPr>
            <w:tcW w:w="518" w:type="pct"/>
            <w:tcBorders>
              <w:top w:val="nil"/>
              <w:bottom w:val="nil"/>
            </w:tcBorders>
            <w:shd w:val="clear" w:color="auto" w:fill="FFFFFF"/>
            <w:vAlign w:val="center"/>
          </w:tcPr>
          <w:p w14:paraId="56E1937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32.3</w:t>
            </w:r>
          </w:p>
        </w:tc>
        <w:tc>
          <w:tcPr>
            <w:tcW w:w="457" w:type="pct"/>
            <w:tcBorders>
              <w:top w:val="nil"/>
              <w:bottom w:val="nil"/>
            </w:tcBorders>
            <w:shd w:val="clear" w:color="auto" w:fill="FFFFFF"/>
            <w:vAlign w:val="center"/>
          </w:tcPr>
          <w:p w14:paraId="26E22BC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68%</w:t>
            </w:r>
          </w:p>
        </w:tc>
        <w:tc>
          <w:tcPr>
            <w:tcW w:w="633" w:type="pct"/>
            <w:tcBorders>
              <w:top w:val="nil"/>
              <w:bottom w:val="nil"/>
            </w:tcBorders>
            <w:vAlign w:val="center"/>
          </w:tcPr>
          <w:p w14:paraId="4DB5F69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54%</w:t>
            </w:r>
          </w:p>
        </w:tc>
      </w:tr>
      <w:tr w:rsidR="00687AB0" w:rsidRPr="00FC78BD" w14:paraId="5B77192B" w14:textId="77777777" w:rsidTr="00463F90">
        <w:trPr>
          <w:trHeight w:val="312"/>
          <w:jc w:val="center"/>
        </w:trPr>
        <w:tc>
          <w:tcPr>
            <w:tcW w:w="340" w:type="pct"/>
            <w:tcBorders>
              <w:top w:val="nil"/>
              <w:left w:val="nil"/>
              <w:bottom w:val="nil"/>
            </w:tcBorders>
            <w:noWrap/>
            <w:vAlign w:val="center"/>
          </w:tcPr>
          <w:p w14:paraId="41890FE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lastRenderedPageBreak/>
              <w:t>43</w:t>
            </w:r>
          </w:p>
        </w:tc>
        <w:tc>
          <w:tcPr>
            <w:tcW w:w="523" w:type="pct"/>
            <w:tcBorders>
              <w:top w:val="nil"/>
              <w:bottom w:val="nil"/>
            </w:tcBorders>
            <w:vAlign w:val="center"/>
          </w:tcPr>
          <w:p w14:paraId="4233DE8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XSH-3</w:t>
            </w:r>
          </w:p>
        </w:tc>
        <w:tc>
          <w:tcPr>
            <w:tcW w:w="578" w:type="pct"/>
            <w:tcBorders>
              <w:top w:val="nil"/>
              <w:bottom w:val="nil"/>
            </w:tcBorders>
            <w:noWrap/>
            <w:vAlign w:val="center"/>
          </w:tcPr>
          <w:p w14:paraId="5AED5B3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2.8802</w:t>
            </w:r>
          </w:p>
        </w:tc>
        <w:tc>
          <w:tcPr>
            <w:tcW w:w="390" w:type="pct"/>
            <w:tcBorders>
              <w:top w:val="nil"/>
              <w:bottom w:val="nil"/>
            </w:tcBorders>
            <w:vAlign w:val="center"/>
          </w:tcPr>
          <w:p w14:paraId="5ED1AD0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3.37</w:t>
            </w:r>
          </w:p>
        </w:tc>
        <w:tc>
          <w:tcPr>
            <w:tcW w:w="404" w:type="pct"/>
            <w:tcBorders>
              <w:top w:val="nil"/>
              <w:bottom w:val="nil"/>
            </w:tcBorders>
            <w:vAlign w:val="center"/>
          </w:tcPr>
          <w:p w14:paraId="2CE7505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19.62</w:t>
            </w:r>
          </w:p>
        </w:tc>
        <w:tc>
          <w:tcPr>
            <w:tcW w:w="574" w:type="pct"/>
            <w:tcBorders>
              <w:top w:val="nil"/>
              <w:bottom w:val="nil"/>
            </w:tcBorders>
            <w:vAlign w:val="center"/>
          </w:tcPr>
          <w:p w14:paraId="4101E3E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26.7</w:t>
            </w:r>
          </w:p>
        </w:tc>
        <w:tc>
          <w:tcPr>
            <w:tcW w:w="583" w:type="pct"/>
            <w:tcBorders>
              <w:top w:val="nil"/>
              <w:bottom w:val="nil"/>
            </w:tcBorders>
            <w:vAlign w:val="center"/>
          </w:tcPr>
          <w:p w14:paraId="009228D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0.73</w:t>
            </w:r>
          </w:p>
        </w:tc>
        <w:tc>
          <w:tcPr>
            <w:tcW w:w="518" w:type="pct"/>
            <w:tcBorders>
              <w:top w:val="nil"/>
              <w:bottom w:val="nil"/>
            </w:tcBorders>
            <w:shd w:val="clear" w:color="auto" w:fill="FFFFFF"/>
            <w:vAlign w:val="center"/>
          </w:tcPr>
          <w:p w14:paraId="02363C0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28.3</w:t>
            </w:r>
          </w:p>
        </w:tc>
        <w:tc>
          <w:tcPr>
            <w:tcW w:w="457" w:type="pct"/>
            <w:tcBorders>
              <w:top w:val="nil"/>
              <w:bottom w:val="nil"/>
            </w:tcBorders>
            <w:shd w:val="clear" w:color="auto" w:fill="FFFFFF"/>
            <w:vAlign w:val="center"/>
          </w:tcPr>
          <w:p w14:paraId="75A932D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c>
          <w:tcPr>
            <w:tcW w:w="633" w:type="pct"/>
            <w:tcBorders>
              <w:top w:val="nil"/>
              <w:bottom w:val="nil"/>
            </w:tcBorders>
            <w:vAlign w:val="center"/>
          </w:tcPr>
          <w:p w14:paraId="7710D2E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51%</w:t>
            </w:r>
          </w:p>
        </w:tc>
      </w:tr>
      <w:tr w:rsidR="00687AB0" w:rsidRPr="00FC78BD" w14:paraId="19FA6F09" w14:textId="77777777" w:rsidTr="00463F90">
        <w:trPr>
          <w:trHeight w:val="312"/>
          <w:jc w:val="center"/>
        </w:trPr>
        <w:tc>
          <w:tcPr>
            <w:tcW w:w="340" w:type="pct"/>
            <w:tcBorders>
              <w:top w:val="nil"/>
              <w:left w:val="nil"/>
              <w:bottom w:val="nil"/>
            </w:tcBorders>
            <w:noWrap/>
            <w:vAlign w:val="center"/>
          </w:tcPr>
          <w:p w14:paraId="030D643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44</w:t>
            </w:r>
          </w:p>
        </w:tc>
        <w:tc>
          <w:tcPr>
            <w:tcW w:w="523" w:type="pct"/>
            <w:tcBorders>
              <w:top w:val="nil"/>
              <w:bottom w:val="nil"/>
            </w:tcBorders>
            <w:vAlign w:val="center"/>
          </w:tcPr>
          <w:p w14:paraId="33CA1A1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YH</w:t>
            </w:r>
          </w:p>
        </w:tc>
        <w:tc>
          <w:tcPr>
            <w:tcW w:w="578" w:type="pct"/>
            <w:tcBorders>
              <w:top w:val="nil"/>
              <w:bottom w:val="nil"/>
            </w:tcBorders>
            <w:noWrap/>
            <w:vAlign w:val="center"/>
          </w:tcPr>
          <w:p w14:paraId="6B57160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5.4458</w:t>
            </w:r>
          </w:p>
        </w:tc>
        <w:tc>
          <w:tcPr>
            <w:tcW w:w="390" w:type="pct"/>
            <w:tcBorders>
              <w:top w:val="nil"/>
              <w:bottom w:val="nil"/>
            </w:tcBorders>
            <w:vAlign w:val="center"/>
          </w:tcPr>
          <w:p w14:paraId="06F60F0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16.24</w:t>
            </w:r>
          </w:p>
        </w:tc>
        <w:tc>
          <w:tcPr>
            <w:tcW w:w="404" w:type="pct"/>
            <w:tcBorders>
              <w:top w:val="nil"/>
              <w:bottom w:val="nil"/>
            </w:tcBorders>
            <w:vAlign w:val="center"/>
          </w:tcPr>
          <w:p w14:paraId="28AC11D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56.41</w:t>
            </w:r>
          </w:p>
        </w:tc>
        <w:tc>
          <w:tcPr>
            <w:tcW w:w="574" w:type="pct"/>
            <w:tcBorders>
              <w:top w:val="nil"/>
              <w:bottom w:val="nil"/>
            </w:tcBorders>
            <w:vAlign w:val="center"/>
          </w:tcPr>
          <w:p w14:paraId="6C35D7D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56.7</w:t>
            </w:r>
          </w:p>
        </w:tc>
        <w:tc>
          <w:tcPr>
            <w:tcW w:w="583" w:type="pct"/>
            <w:tcBorders>
              <w:top w:val="nil"/>
              <w:bottom w:val="nil"/>
            </w:tcBorders>
            <w:vAlign w:val="center"/>
          </w:tcPr>
          <w:p w14:paraId="68A773A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0.49</w:t>
            </w:r>
          </w:p>
        </w:tc>
        <w:tc>
          <w:tcPr>
            <w:tcW w:w="518" w:type="pct"/>
            <w:tcBorders>
              <w:top w:val="nil"/>
              <w:bottom w:val="nil"/>
            </w:tcBorders>
            <w:shd w:val="clear" w:color="auto" w:fill="FFFFFF"/>
            <w:vAlign w:val="center"/>
          </w:tcPr>
          <w:p w14:paraId="7B0BDDC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61.4</w:t>
            </w:r>
          </w:p>
        </w:tc>
        <w:tc>
          <w:tcPr>
            <w:tcW w:w="457" w:type="pct"/>
            <w:tcBorders>
              <w:top w:val="nil"/>
              <w:bottom w:val="nil"/>
            </w:tcBorders>
            <w:shd w:val="clear" w:color="auto" w:fill="FFFFFF"/>
            <w:vAlign w:val="center"/>
          </w:tcPr>
          <w:p w14:paraId="1148D40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80%</w:t>
            </w:r>
          </w:p>
        </w:tc>
        <w:tc>
          <w:tcPr>
            <w:tcW w:w="633" w:type="pct"/>
            <w:tcBorders>
              <w:top w:val="nil"/>
              <w:bottom w:val="nil"/>
            </w:tcBorders>
            <w:vAlign w:val="center"/>
          </w:tcPr>
          <w:p w14:paraId="31FB8A6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r>
      <w:tr w:rsidR="00687AB0" w:rsidRPr="00FC78BD" w14:paraId="395F00BB" w14:textId="77777777" w:rsidTr="00463F90">
        <w:trPr>
          <w:trHeight w:val="312"/>
          <w:jc w:val="center"/>
        </w:trPr>
        <w:tc>
          <w:tcPr>
            <w:tcW w:w="340" w:type="pct"/>
            <w:tcBorders>
              <w:top w:val="nil"/>
              <w:left w:val="nil"/>
              <w:bottom w:val="nil"/>
            </w:tcBorders>
            <w:noWrap/>
            <w:vAlign w:val="center"/>
          </w:tcPr>
          <w:p w14:paraId="3782744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45</w:t>
            </w:r>
          </w:p>
        </w:tc>
        <w:tc>
          <w:tcPr>
            <w:tcW w:w="523" w:type="pct"/>
            <w:tcBorders>
              <w:top w:val="nil"/>
              <w:bottom w:val="nil"/>
            </w:tcBorders>
            <w:vAlign w:val="center"/>
          </w:tcPr>
          <w:p w14:paraId="22B390A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ZHGX</w:t>
            </w:r>
          </w:p>
        </w:tc>
        <w:tc>
          <w:tcPr>
            <w:tcW w:w="578" w:type="pct"/>
            <w:tcBorders>
              <w:top w:val="nil"/>
              <w:bottom w:val="nil"/>
            </w:tcBorders>
            <w:noWrap/>
            <w:vAlign w:val="center"/>
          </w:tcPr>
          <w:p w14:paraId="5DC012E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3.6683</w:t>
            </w:r>
          </w:p>
        </w:tc>
        <w:tc>
          <w:tcPr>
            <w:tcW w:w="390" w:type="pct"/>
            <w:tcBorders>
              <w:top w:val="nil"/>
              <w:bottom w:val="nil"/>
            </w:tcBorders>
            <w:vAlign w:val="center"/>
          </w:tcPr>
          <w:p w14:paraId="2CA129E4"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4.77</w:t>
            </w:r>
          </w:p>
        </w:tc>
        <w:tc>
          <w:tcPr>
            <w:tcW w:w="404" w:type="pct"/>
            <w:tcBorders>
              <w:top w:val="nil"/>
              <w:bottom w:val="nil"/>
            </w:tcBorders>
            <w:vAlign w:val="center"/>
          </w:tcPr>
          <w:p w14:paraId="3DD0D5B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18.97</w:t>
            </w:r>
          </w:p>
        </w:tc>
        <w:tc>
          <w:tcPr>
            <w:tcW w:w="574" w:type="pct"/>
            <w:tcBorders>
              <w:top w:val="nil"/>
              <w:bottom w:val="nil"/>
            </w:tcBorders>
            <w:vAlign w:val="center"/>
          </w:tcPr>
          <w:p w14:paraId="0FA4793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20.6</w:t>
            </w:r>
          </w:p>
        </w:tc>
        <w:tc>
          <w:tcPr>
            <w:tcW w:w="583" w:type="pct"/>
            <w:tcBorders>
              <w:top w:val="nil"/>
              <w:bottom w:val="nil"/>
            </w:tcBorders>
            <w:vAlign w:val="center"/>
          </w:tcPr>
          <w:p w14:paraId="33CA3C3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0.74</w:t>
            </w:r>
          </w:p>
        </w:tc>
        <w:tc>
          <w:tcPr>
            <w:tcW w:w="518" w:type="pct"/>
            <w:tcBorders>
              <w:top w:val="nil"/>
              <w:bottom w:val="nil"/>
            </w:tcBorders>
            <w:shd w:val="clear" w:color="auto" w:fill="FFFFFF"/>
            <w:vAlign w:val="center"/>
          </w:tcPr>
          <w:p w14:paraId="70750E0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27.3</w:t>
            </w:r>
          </w:p>
        </w:tc>
        <w:tc>
          <w:tcPr>
            <w:tcW w:w="457" w:type="pct"/>
            <w:tcBorders>
              <w:top w:val="nil"/>
              <w:bottom w:val="nil"/>
            </w:tcBorders>
            <w:shd w:val="clear" w:color="auto" w:fill="FFFFFF"/>
            <w:vAlign w:val="center"/>
          </w:tcPr>
          <w:p w14:paraId="55A7182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59%</w:t>
            </w:r>
          </w:p>
        </w:tc>
        <w:tc>
          <w:tcPr>
            <w:tcW w:w="633" w:type="pct"/>
            <w:tcBorders>
              <w:top w:val="nil"/>
              <w:bottom w:val="nil"/>
            </w:tcBorders>
            <w:vAlign w:val="center"/>
          </w:tcPr>
          <w:p w14:paraId="0656574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47%</w:t>
            </w:r>
          </w:p>
        </w:tc>
      </w:tr>
      <w:tr w:rsidR="00687AB0" w:rsidRPr="00FC78BD" w14:paraId="6950E34B" w14:textId="77777777" w:rsidTr="00463F90">
        <w:trPr>
          <w:trHeight w:val="312"/>
          <w:jc w:val="center"/>
        </w:trPr>
        <w:tc>
          <w:tcPr>
            <w:tcW w:w="340" w:type="pct"/>
            <w:tcBorders>
              <w:top w:val="nil"/>
              <w:left w:val="nil"/>
              <w:bottom w:val="nil"/>
            </w:tcBorders>
            <w:noWrap/>
            <w:vAlign w:val="center"/>
          </w:tcPr>
          <w:p w14:paraId="0CABD9C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46</w:t>
            </w:r>
          </w:p>
        </w:tc>
        <w:tc>
          <w:tcPr>
            <w:tcW w:w="523" w:type="pct"/>
            <w:tcBorders>
              <w:top w:val="nil"/>
              <w:bottom w:val="nil"/>
            </w:tcBorders>
            <w:vAlign w:val="center"/>
          </w:tcPr>
          <w:p w14:paraId="37CE8AF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ZSTB-1</w:t>
            </w:r>
          </w:p>
        </w:tc>
        <w:tc>
          <w:tcPr>
            <w:tcW w:w="578" w:type="pct"/>
            <w:tcBorders>
              <w:top w:val="nil"/>
              <w:bottom w:val="nil"/>
            </w:tcBorders>
            <w:noWrap/>
            <w:vAlign w:val="center"/>
          </w:tcPr>
          <w:p w14:paraId="09B5561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4.1004</w:t>
            </w:r>
          </w:p>
        </w:tc>
        <w:tc>
          <w:tcPr>
            <w:tcW w:w="390" w:type="pct"/>
            <w:tcBorders>
              <w:top w:val="nil"/>
              <w:bottom w:val="nil"/>
            </w:tcBorders>
            <w:vAlign w:val="center"/>
          </w:tcPr>
          <w:p w14:paraId="0CB43A4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5.40</w:t>
            </w:r>
          </w:p>
        </w:tc>
        <w:tc>
          <w:tcPr>
            <w:tcW w:w="404" w:type="pct"/>
            <w:tcBorders>
              <w:top w:val="nil"/>
              <w:bottom w:val="nil"/>
            </w:tcBorders>
            <w:vAlign w:val="center"/>
          </w:tcPr>
          <w:p w14:paraId="792B5BD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21.93</w:t>
            </w:r>
          </w:p>
        </w:tc>
        <w:tc>
          <w:tcPr>
            <w:tcW w:w="574" w:type="pct"/>
            <w:tcBorders>
              <w:top w:val="nil"/>
              <w:bottom w:val="nil"/>
            </w:tcBorders>
            <w:vAlign w:val="center"/>
          </w:tcPr>
          <w:p w14:paraId="0F6E9EC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22.4</w:t>
            </w:r>
          </w:p>
        </w:tc>
        <w:tc>
          <w:tcPr>
            <w:tcW w:w="583" w:type="pct"/>
            <w:tcBorders>
              <w:top w:val="nil"/>
              <w:bottom w:val="nil"/>
            </w:tcBorders>
            <w:vAlign w:val="center"/>
          </w:tcPr>
          <w:p w14:paraId="21CEB66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0.72</w:t>
            </w:r>
          </w:p>
        </w:tc>
        <w:tc>
          <w:tcPr>
            <w:tcW w:w="518" w:type="pct"/>
            <w:tcBorders>
              <w:top w:val="nil"/>
              <w:bottom w:val="nil"/>
            </w:tcBorders>
            <w:shd w:val="clear" w:color="auto" w:fill="FFFFFF"/>
            <w:vAlign w:val="center"/>
          </w:tcPr>
          <w:p w14:paraId="1237588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29.4</w:t>
            </w:r>
          </w:p>
        </w:tc>
        <w:tc>
          <w:tcPr>
            <w:tcW w:w="457" w:type="pct"/>
            <w:tcBorders>
              <w:top w:val="nil"/>
              <w:bottom w:val="nil"/>
            </w:tcBorders>
            <w:shd w:val="clear" w:color="auto" w:fill="FFFFFF"/>
            <w:vAlign w:val="center"/>
          </w:tcPr>
          <w:p w14:paraId="704C93E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60%</w:t>
            </w:r>
          </w:p>
        </w:tc>
        <w:tc>
          <w:tcPr>
            <w:tcW w:w="633" w:type="pct"/>
            <w:tcBorders>
              <w:top w:val="nil"/>
              <w:bottom w:val="nil"/>
            </w:tcBorders>
            <w:vAlign w:val="center"/>
          </w:tcPr>
          <w:p w14:paraId="44D2E2B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48%</w:t>
            </w:r>
          </w:p>
        </w:tc>
      </w:tr>
      <w:tr w:rsidR="00687AB0" w:rsidRPr="00FC78BD" w14:paraId="6236B3F1" w14:textId="77777777" w:rsidTr="00463F90">
        <w:trPr>
          <w:trHeight w:val="312"/>
          <w:jc w:val="center"/>
        </w:trPr>
        <w:tc>
          <w:tcPr>
            <w:tcW w:w="340" w:type="pct"/>
            <w:tcBorders>
              <w:top w:val="nil"/>
              <w:left w:val="nil"/>
              <w:bottom w:val="nil"/>
            </w:tcBorders>
            <w:noWrap/>
            <w:vAlign w:val="center"/>
          </w:tcPr>
          <w:p w14:paraId="5F2C996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47</w:t>
            </w:r>
          </w:p>
        </w:tc>
        <w:tc>
          <w:tcPr>
            <w:tcW w:w="523" w:type="pct"/>
            <w:tcBorders>
              <w:top w:val="nil"/>
              <w:bottom w:val="nil"/>
            </w:tcBorders>
            <w:vAlign w:val="center"/>
          </w:tcPr>
          <w:p w14:paraId="4D05C02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ZSTB-2</w:t>
            </w:r>
          </w:p>
        </w:tc>
        <w:tc>
          <w:tcPr>
            <w:tcW w:w="578" w:type="pct"/>
            <w:tcBorders>
              <w:top w:val="nil"/>
              <w:bottom w:val="nil"/>
            </w:tcBorders>
            <w:noWrap/>
            <w:vAlign w:val="center"/>
          </w:tcPr>
          <w:p w14:paraId="70A8CFA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2.2881</w:t>
            </w:r>
          </w:p>
        </w:tc>
        <w:tc>
          <w:tcPr>
            <w:tcW w:w="390" w:type="pct"/>
            <w:tcBorders>
              <w:top w:val="nil"/>
              <w:bottom w:val="nil"/>
            </w:tcBorders>
            <w:vAlign w:val="center"/>
          </w:tcPr>
          <w:p w14:paraId="173280A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2.49</w:t>
            </w:r>
          </w:p>
        </w:tc>
        <w:tc>
          <w:tcPr>
            <w:tcW w:w="404" w:type="pct"/>
            <w:tcBorders>
              <w:top w:val="nil"/>
              <w:bottom w:val="nil"/>
            </w:tcBorders>
            <w:vAlign w:val="center"/>
          </w:tcPr>
          <w:p w14:paraId="077E317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12.90</w:t>
            </w:r>
          </w:p>
        </w:tc>
        <w:tc>
          <w:tcPr>
            <w:tcW w:w="574" w:type="pct"/>
            <w:tcBorders>
              <w:top w:val="nil"/>
              <w:bottom w:val="nil"/>
            </w:tcBorders>
            <w:vAlign w:val="center"/>
          </w:tcPr>
          <w:p w14:paraId="0F3BFE1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15.3</w:t>
            </w:r>
          </w:p>
        </w:tc>
        <w:tc>
          <w:tcPr>
            <w:tcW w:w="583" w:type="pct"/>
            <w:tcBorders>
              <w:top w:val="nil"/>
              <w:bottom w:val="nil"/>
            </w:tcBorders>
            <w:vAlign w:val="center"/>
          </w:tcPr>
          <w:p w14:paraId="0B90899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0.78</w:t>
            </w:r>
          </w:p>
        </w:tc>
        <w:tc>
          <w:tcPr>
            <w:tcW w:w="518" w:type="pct"/>
            <w:tcBorders>
              <w:top w:val="nil"/>
              <w:bottom w:val="nil"/>
            </w:tcBorders>
            <w:shd w:val="clear" w:color="auto" w:fill="FFFFFF"/>
            <w:vAlign w:val="center"/>
          </w:tcPr>
          <w:p w14:paraId="42FBEEC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22.6</w:t>
            </w:r>
          </w:p>
        </w:tc>
        <w:tc>
          <w:tcPr>
            <w:tcW w:w="457" w:type="pct"/>
            <w:tcBorders>
              <w:top w:val="nil"/>
              <w:bottom w:val="nil"/>
            </w:tcBorders>
            <w:shd w:val="clear" w:color="auto" w:fill="FFFFFF"/>
            <w:vAlign w:val="center"/>
          </w:tcPr>
          <w:p w14:paraId="5605131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58%</w:t>
            </w:r>
          </w:p>
        </w:tc>
        <w:tc>
          <w:tcPr>
            <w:tcW w:w="633" w:type="pct"/>
            <w:tcBorders>
              <w:top w:val="nil"/>
              <w:bottom w:val="nil"/>
            </w:tcBorders>
            <w:vAlign w:val="center"/>
          </w:tcPr>
          <w:p w14:paraId="1BBAA41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46%</w:t>
            </w:r>
          </w:p>
        </w:tc>
      </w:tr>
      <w:tr w:rsidR="00687AB0" w:rsidRPr="00FC78BD" w14:paraId="478EFB2D" w14:textId="77777777" w:rsidTr="00463F90">
        <w:trPr>
          <w:trHeight w:val="312"/>
          <w:jc w:val="center"/>
        </w:trPr>
        <w:tc>
          <w:tcPr>
            <w:tcW w:w="340" w:type="pct"/>
            <w:tcBorders>
              <w:top w:val="nil"/>
              <w:left w:val="nil"/>
              <w:bottom w:val="nil"/>
            </w:tcBorders>
            <w:noWrap/>
            <w:vAlign w:val="center"/>
          </w:tcPr>
          <w:p w14:paraId="67A2025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48</w:t>
            </w:r>
          </w:p>
        </w:tc>
        <w:tc>
          <w:tcPr>
            <w:tcW w:w="523" w:type="pct"/>
            <w:tcBorders>
              <w:top w:val="nil"/>
              <w:bottom w:val="nil"/>
            </w:tcBorders>
            <w:vAlign w:val="center"/>
          </w:tcPr>
          <w:p w14:paraId="4D416D2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ZSTB-3</w:t>
            </w:r>
          </w:p>
        </w:tc>
        <w:tc>
          <w:tcPr>
            <w:tcW w:w="578" w:type="pct"/>
            <w:tcBorders>
              <w:top w:val="nil"/>
              <w:bottom w:val="nil"/>
            </w:tcBorders>
            <w:noWrap/>
            <w:vAlign w:val="center"/>
          </w:tcPr>
          <w:p w14:paraId="62050998"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2.3095</w:t>
            </w:r>
          </w:p>
        </w:tc>
        <w:tc>
          <w:tcPr>
            <w:tcW w:w="390" w:type="pct"/>
            <w:tcBorders>
              <w:top w:val="nil"/>
              <w:bottom w:val="nil"/>
            </w:tcBorders>
            <w:vAlign w:val="center"/>
          </w:tcPr>
          <w:p w14:paraId="764DEE4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7.80</w:t>
            </w:r>
          </w:p>
        </w:tc>
        <w:tc>
          <w:tcPr>
            <w:tcW w:w="404" w:type="pct"/>
            <w:tcBorders>
              <w:top w:val="nil"/>
              <w:bottom w:val="nil"/>
            </w:tcBorders>
            <w:vAlign w:val="center"/>
          </w:tcPr>
          <w:p w14:paraId="26BBD0E6"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60.27</w:t>
            </w:r>
          </w:p>
        </w:tc>
        <w:tc>
          <w:tcPr>
            <w:tcW w:w="574" w:type="pct"/>
            <w:tcBorders>
              <w:top w:val="nil"/>
              <w:bottom w:val="nil"/>
            </w:tcBorders>
            <w:vAlign w:val="center"/>
          </w:tcPr>
          <w:p w14:paraId="0E49C1A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70.7</w:t>
            </w:r>
          </w:p>
        </w:tc>
        <w:tc>
          <w:tcPr>
            <w:tcW w:w="583" w:type="pct"/>
            <w:tcBorders>
              <w:top w:val="nil"/>
              <w:bottom w:val="nil"/>
            </w:tcBorders>
            <w:vAlign w:val="center"/>
          </w:tcPr>
          <w:p w14:paraId="3E95E83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0.42</w:t>
            </w:r>
          </w:p>
        </w:tc>
        <w:tc>
          <w:tcPr>
            <w:tcW w:w="518" w:type="pct"/>
            <w:tcBorders>
              <w:top w:val="nil"/>
              <w:bottom w:val="nil"/>
            </w:tcBorders>
            <w:shd w:val="clear" w:color="auto" w:fill="FFFFFF"/>
            <w:vAlign w:val="center"/>
          </w:tcPr>
          <w:p w14:paraId="17F9B48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62.6</w:t>
            </w:r>
          </w:p>
        </w:tc>
        <w:tc>
          <w:tcPr>
            <w:tcW w:w="457" w:type="pct"/>
            <w:tcBorders>
              <w:top w:val="nil"/>
              <w:bottom w:val="nil"/>
            </w:tcBorders>
            <w:shd w:val="clear" w:color="auto" w:fill="FFFFFF"/>
            <w:vAlign w:val="center"/>
          </w:tcPr>
          <w:p w14:paraId="618FB49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68%</w:t>
            </w:r>
          </w:p>
        </w:tc>
        <w:tc>
          <w:tcPr>
            <w:tcW w:w="633" w:type="pct"/>
            <w:tcBorders>
              <w:top w:val="nil"/>
              <w:bottom w:val="nil"/>
            </w:tcBorders>
            <w:vAlign w:val="center"/>
          </w:tcPr>
          <w:p w14:paraId="611040B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54%</w:t>
            </w:r>
          </w:p>
        </w:tc>
      </w:tr>
      <w:tr w:rsidR="00687AB0" w:rsidRPr="00FC78BD" w14:paraId="770323F3" w14:textId="77777777" w:rsidTr="00463F90">
        <w:trPr>
          <w:trHeight w:val="312"/>
          <w:jc w:val="center"/>
        </w:trPr>
        <w:tc>
          <w:tcPr>
            <w:tcW w:w="340" w:type="pct"/>
            <w:tcBorders>
              <w:top w:val="nil"/>
              <w:left w:val="nil"/>
              <w:bottom w:val="nil"/>
            </w:tcBorders>
            <w:noWrap/>
            <w:vAlign w:val="center"/>
          </w:tcPr>
          <w:p w14:paraId="5346D99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49</w:t>
            </w:r>
          </w:p>
        </w:tc>
        <w:tc>
          <w:tcPr>
            <w:tcW w:w="523" w:type="pct"/>
            <w:tcBorders>
              <w:top w:val="nil"/>
              <w:bottom w:val="nil"/>
            </w:tcBorders>
            <w:vAlign w:val="center"/>
          </w:tcPr>
          <w:p w14:paraId="60176E4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ZSTD</w:t>
            </w:r>
          </w:p>
        </w:tc>
        <w:tc>
          <w:tcPr>
            <w:tcW w:w="578" w:type="pct"/>
            <w:tcBorders>
              <w:top w:val="nil"/>
              <w:bottom w:val="nil"/>
            </w:tcBorders>
            <w:noWrap/>
            <w:vAlign w:val="center"/>
          </w:tcPr>
          <w:p w14:paraId="7DEF22A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9.8883</w:t>
            </w:r>
          </w:p>
        </w:tc>
        <w:tc>
          <w:tcPr>
            <w:tcW w:w="390" w:type="pct"/>
            <w:tcBorders>
              <w:top w:val="nil"/>
              <w:bottom w:val="nil"/>
            </w:tcBorders>
            <w:vAlign w:val="center"/>
          </w:tcPr>
          <w:p w14:paraId="5A11B16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5.91</w:t>
            </w:r>
          </w:p>
        </w:tc>
        <w:tc>
          <w:tcPr>
            <w:tcW w:w="404" w:type="pct"/>
            <w:tcBorders>
              <w:top w:val="nil"/>
              <w:bottom w:val="nil"/>
            </w:tcBorders>
            <w:vAlign w:val="center"/>
          </w:tcPr>
          <w:p w14:paraId="73D031C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74.56</w:t>
            </w:r>
          </w:p>
        </w:tc>
        <w:tc>
          <w:tcPr>
            <w:tcW w:w="574" w:type="pct"/>
            <w:tcBorders>
              <w:top w:val="nil"/>
              <w:bottom w:val="nil"/>
            </w:tcBorders>
            <w:vAlign w:val="center"/>
          </w:tcPr>
          <w:p w14:paraId="1513A72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76.8</w:t>
            </w:r>
          </w:p>
        </w:tc>
        <w:tc>
          <w:tcPr>
            <w:tcW w:w="583" w:type="pct"/>
            <w:tcBorders>
              <w:top w:val="nil"/>
              <w:bottom w:val="nil"/>
            </w:tcBorders>
            <w:vAlign w:val="center"/>
          </w:tcPr>
          <w:p w14:paraId="2E00F5D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0.34</w:t>
            </w:r>
          </w:p>
        </w:tc>
        <w:tc>
          <w:tcPr>
            <w:tcW w:w="518" w:type="pct"/>
            <w:tcBorders>
              <w:top w:val="nil"/>
              <w:bottom w:val="nil"/>
            </w:tcBorders>
            <w:shd w:val="clear" w:color="auto" w:fill="FFFFFF"/>
            <w:vAlign w:val="center"/>
          </w:tcPr>
          <w:p w14:paraId="75E4DF9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70.4</w:t>
            </w:r>
          </w:p>
        </w:tc>
        <w:tc>
          <w:tcPr>
            <w:tcW w:w="457" w:type="pct"/>
            <w:tcBorders>
              <w:top w:val="nil"/>
              <w:bottom w:val="nil"/>
            </w:tcBorders>
            <w:shd w:val="clear" w:color="auto" w:fill="FFFFFF"/>
            <w:vAlign w:val="center"/>
          </w:tcPr>
          <w:p w14:paraId="6861DE6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80%</w:t>
            </w:r>
          </w:p>
        </w:tc>
        <w:tc>
          <w:tcPr>
            <w:tcW w:w="633" w:type="pct"/>
            <w:tcBorders>
              <w:top w:val="nil"/>
              <w:bottom w:val="nil"/>
            </w:tcBorders>
            <w:vAlign w:val="center"/>
          </w:tcPr>
          <w:p w14:paraId="0D9DBA5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64%</w:t>
            </w:r>
          </w:p>
        </w:tc>
      </w:tr>
      <w:tr w:rsidR="00687AB0" w:rsidRPr="00FC78BD" w14:paraId="55AD9BA0" w14:textId="77777777" w:rsidTr="00463F90">
        <w:trPr>
          <w:trHeight w:val="312"/>
          <w:jc w:val="center"/>
        </w:trPr>
        <w:tc>
          <w:tcPr>
            <w:tcW w:w="340" w:type="pct"/>
            <w:tcBorders>
              <w:top w:val="nil"/>
              <w:left w:val="nil"/>
              <w:bottom w:val="nil"/>
            </w:tcBorders>
            <w:noWrap/>
            <w:vAlign w:val="center"/>
          </w:tcPr>
          <w:p w14:paraId="4E871AE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50</w:t>
            </w:r>
          </w:p>
        </w:tc>
        <w:tc>
          <w:tcPr>
            <w:tcW w:w="523" w:type="pct"/>
            <w:tcBorders>
              <w:top w:val="nil"/>
              <w:bottom w:val="nil"/>
            </w:tcBorders>
            <w:vAlign w:val="center"/>
          </w:tcPr>
          <w:p w14:paraId="301F48D0"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ZSTX-1</w:t>
            </w:r>
          </w:p>
        </w:tc>
        <w:tc>
          <w:tcPr>
            <w:tcW w:w="578" w:type="pct"/>
            <w:tcBorders>
              <w:top w:val="nil"/>
              <w:bottom w:val="nil"/>
            </w:tcBorders>
            <w:noWrap/>
            <w:vAlign w:val="center"/>
          </w:tcPr>
          <w:p w14:paraId="3B391EF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2.0427</w:t>
            </w:r>
          </w:p>
        </w:tc>
        <w:tc>
          <w:tcPr>
            <w:tcW w:w="390" w:type="pct"/>
            <w:tcBorders>
              <w:top w:val="nil"/>
              <w:bottom w:val="nil"/>
            </w:tcBorders>
            <w:vAlign w:val="center"/>
          </w:tcPr>
          <w:p w14:paraId="1964D30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6.61</w:t>
            </w:r>
          </w:p>
        </w:tc>
        <w:tc>
          <w:tcPr>
            <w:tcW w:w="404" w:type="pct"/>
            <w:tcBorders>
              <w:top w:val="nil"/>
              <w:bottom w:val="nil"/>
            </w:tcBorders>
            <w:vAlign w:val="center"/>
          </w:tcPr>
          <w:p w14:paraId="4C0168D9"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38.13</w:t>
            </w:r>
          </w:p>
        </w:tc>
        <w:tc>
          <w:tcPr>
            <w:tcW w:w="574" w:type="pct"/>
            <w:tcBorders>
              <w:top w:val="nil"/>
              <w:bottom w:val="nil"/>
            </w:tcBorders>
            <w:vAlign w:val="center"/>
          </w:tcPr>
          <w:p w14:paraId="6D201F7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43.3</w:t>
            </w:r>
          </w:p>
        </w:tc>
        <w:tc>
          <w:tcPr>
            <w:tcW w:w="583" w:type="pct"/>
            <w:tcBorders>
              <w:top w:val="nil"/>
              <w:bottom w:val="nil"/>
            </w:tcBorders>
            <w:vAlign w:val="center"/>
          </w:tcPr>
          <w:p w14:paraId="04647293"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0.59</w:t>
            </w:r>
          </w:p>
        </w:tc>
        <w:tc>
          <w:tcPr>
            <w:tcW w:w="518" w:type="pct"/>
            <w:tcBorders>
              <w:top w:val="nil"/>
              <w:bottom w:val="nil"/>
            </w:tcBorders>
            <w:shd w:val="clear" w:color="auto" w:fill="FFFFFF"/>
            <w:vAlign w:val="center"/>
          </w:tcPr>
          <w:p w14:paraId="1C8C309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43.4</w:t>
            </w:r>
          </w:p>
        </w:tc>
        <w:tc>
          <w:tcPr>
            <w:tcW w:w="457" w:type="pct"/>
            <w:tcBorders>
              <w:top w:val="nil"/>
              <w:bottom w:val="nil"/>
            </w:tcBorders>
            <w:shd w:val="clear" w:color="auto" w:fill="FFFFFF"/>
            <w:vAlign w:val="center"/>
          </w:tcPr>
          <w:p w14:paraId="4930093C"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71%</w:t>
            </w:r>
          </w:p>
        </w:tc>
        <w:tc>
          <w:tcPr>
            <w:tcW w:w="633" w:type="pct"/>
            <w:tcBorders>
              <w:top w:val="nil"/>
              <w:bottom w:val="nil"/>
            </w:tcBorders>
            <w:vAlign w:val="center"/>
          </w:tcPr>
          <w:p w14:paraId="52DF257A"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57%</w:t>
            </w:r>
          </w:p>
        </w:tc>
      </w:tr>
      <w:tr w:rsidR="00687AB0" w:rsidRPr="00FC78BD" w14:paraId="3C218D02" w14:textId="77777777" w:rsidTr="00463F90">
        <w:trPr>
          <w:trHeight w:val="327"/>
          <w:jc w:val="center"/>
        </w:trPr>
        <w:tc>
          <w:tcPr>
            <w:tcW w:w="340" w:type="pct"/>
            <w:tcBorders>
              <w:top w:val="nil"/>
              <w:left w:val="nil"/>
              <w:bottom w:val="single" w:sz="12" w:space="0" w:color="000000"/>
            </w:tcBorders>
            <w:noWrap/>
            <w:vAlign w:val="center"/>
          </w:tcPr>
          <w:p w14:paraId="00382EF5"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51</w:t>
            </w:r>
          </w:p>
        </w:tc>
        <w:tc>
          <w:tcPr>
            <w:tcW w:w="523" w:type="pct"/>
            <w:tcBorders>
              <w:top w:val="nil"/>
              <w:bottom w:val="single" w:sz="12" w:space="0" w:color="000000"/>
            </w:tcBorders>
            <w:vAlign w:val="center"/>
          </w:tcPr>
          <w:p w14:paraId="066E1AB7"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ZSTX-2</w:t>
            </w:r>
          </w:p>
        </w:tc>
        <w:tc>
          <w:tcPr>
            <w:tcW w:w="578" w:type="pct"/>
            <w:tcBorders>
              <w:top w:val="nil"/>
              <w:bottom w:val="single" w:sz="12" w:space="0" w:color="000000"/>
            </w:tcBorders>
            <w:noWrap/>
            <w:vAlign w:val="center"/>
          </w:tcPr>
          <w:p w14:paraId="49038A51"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1.9895</w:t>
            </w:r>
          </w:p>
        </w:tc>
        <w:tc>
          <w:tcPr>
            <w:tcW w:w="390" w:type="pct"/>
            <w:tcBorders>
              <w:top w:val="nil"/>
              <w:bottom w:val="single" w:sz="12" w:space="0" w:color="000000"/>
            </w:tcBorders>
            <w:vAlign w:val="center"/>
          </w:tcPr>
          <w:p w14:paraId="27DE113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7.49</w:t>
            </w:r>
          </w:p>
        </w:tc>
        <w:tc>
          <w:tcPr>
            <w:tcW w:w="404" w:type="pct"/>
            <w:tcBorders>
              <w:top w:val="nil"/>
              <w:bottom w:val="single" w:sz="12" w:space="0" w:color="000000"/>
            </w:tcBorders>
            <w:vAlign w:val="center"/>
          </w:tcPr>
          <w:p w14:paraId="0D48339F"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48.68</w:t>
            </w:r>
          </w:p>
        </w:tc>
        <w:tc>
          <w:tcPr>
            <w:tcW w:w="574" w:type="pct"/>
            <w:tcBorders>
              <w:top w:val="nil"/>
              <w:bottom w:val="single" w:sz="12" w:space="0" w:color="000000"/>
            </w:tcBorders>
            <w:vAlign w:val="center"/>
          </w:tcPr>
          <w:p w14:paraId="25F101C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48.7</w:t>
            </w:r>
          </w:p>
        </w:tc>
        <w:tc>
          <w:tcPr>
            <w:tcW w:w="583" w:type="pct"/>
            <w:tcBorders>
              <w:top w:val="nil"/>
              <w:bottom w:val="single" w:sz="12" w:space="0" w:color="000000"/>
            </w:tcBorders>
            <w:vAlign w:val="center"/>
          </w:tcPr>
          <w:p w14:paraId="29DEE14D"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0.53</w:t>
            </w:r>
          </w:p>
        </w:tc>
        <w:tc>
          <w:tcPr>
            <w:tcW w:w="518" w:type="pct"/>
            <w:tcBorders>
              <w:top w:val="nil"/>
              <w:bottom w:val="single" w:sz="12" w:space="0" w:color="000000"/>
            </w:tcBorders>
            <w:shd w:val="clear" w:color="auto" w:fill="FFFFFF"/>
            <w:vAlign w:val="center"/>
          </w:tcPr>
          <w:p w14:paraId="667619EB"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50.6</w:t>
            </w:r>
          </w:p>
        </w:tc>
        <w:tc>
          <w:tcPr>
            <w:tcW w:w="457" w:type="pct"/>
            <w:tcBorders>
              <w:top w:val="nil"/>
              <w:bottom w:val="single" w:sz="12" w:space="0" w:color="000000"/>
            </w:tcBorders>
            <w:shd w:val="clear" w:color="auto" w:fill="FFFFFF"/>
            <w:vAlign w:val="center"/>
          </w:tcPr>
          <w:p w14:paraId="5BCD2922"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66%</w:t>
            </w:r>
          </w:p>
        </w:tc>
        <w:tc>
          <w:tcPr>
            <w:tcW w:w="633" w:type="pct"/>
            <w:tcBorders>
              <w:top w:val="nil"/>
              <w:bottom w:val="single" w:sz="12" w:space="0" w:color="000000"/>
            </w:tcBorders>
            <w:vAlign w:val="center"/>
          </w:tcPr>
          <w:p w14:paraId="68AFD23E" w14:textId="77777777" w:rsidR="00687AB0" w:rsidRPr="00FC78BD" w:rsidRDefault="00687AB0">
            <w:pPr>
              <w:widowControl/>
              <w:spacing w:after="0" w:line="240" w:lineRule="auto"/>
              <w:jc w:val="center"/>
              <w:rPr>
                <w:color w:val="000000"/>
                <w:kern w:val="0"/>
                <w:sz w:val="21"/>
                <w:szCs w:val="21"/>
              </w:rPr>
            </w:pPr>
            <w:r w:rsidRPr="00FC78BD">
              <w:rPr>
                <w:color w:val="000000"/>
                <w:kern w:val="0"/>
                <w:sz w:val="21"/>
                <w:szCs w:val="21"/>
              </w:rPr>
              <w:t>53%</w:t>
            </w:r>
          </w:p>
        </w:tc>
      </w:tr>
    </w:tbl>
    <w:p w14:paraId="6A22C468" w14:textId="77777777" w:rsidR="00463F90" w:rsidRPr="00FC78BD" w:rsidRDefault="00463F90" w:rsidP="008C0847">
      <w:pPr>
        <w:rPr>
          <w:color w:val="000000"/>
          <w:kern w:val="0"/>
          <w:sz w:val="21"/>
          <w:szCs w:val="21"/>
        </w:rPr>
        <w:sectPr w:rsidR="00463F90" w:rsidRPr="00FC78BD" w:rsidSect="00463F90">
          <w:pgSz w:w="16838" w:h="11906" w:orient="landscape"/>
          <w:pgMar w:top="1800" w:right="1440" w:bottom="1800" w:left="1440" w:header="851" w:footer="992" w:gutter="0"/>
          <w:cols w:space="720"/>
          <w:titlePg/>
          <w:docGrid w:type="lines" w:linePitch="312"/>
        </w:sectPr>
      </w:pPr>
    </w:p>
    <w:p w14:paraId="327C6B07" w14:textId="77777777" w:rsidR="00463F90" w:rsidRPr="00FC78BD" w:rsidRDefault="00463F90" w:rsidP="008C0847">
      <w:pPr>
        <w:rPr>
          <w:color w:val="000000"/>
          <w:kern w:val="0"/>
          <w:sz w:val="21"/>
          <w:szCs w:val="21"/>
        </w:rPr>
      </w:pPr>
    </w:p>
    <w:p w14:paraId="11710A2E" w14:textId="66D27BD0" w:rsidR="00BC0D87" w:rsidRPr="00FC78BD" w:rsidRDefault="008C0847" w:rsidP="008C0847">
      <w:pPr>
        <w:rPr>
          <w:sz w:val="21"/>
          <w:szCs w:val="21"/>
        </w:rPr>
      </w:pPr>
      <w:r w:rsidRPr="00FC78BD">
        <w:rPr>
          <w:b/>
          <w:bCs/>
          <w:sz w:val="21"/>
          <w:szCs w:val="21"/>
        </w:rPr>
        <w:t>Table S</w:t>
      </w:r>
      <w:r w:rsidR="00D12318">
        <w:rPr>
          <w:rFonts w:hint="eastAsia"/>
          <w:b/>
          <w:bCs/>
          <w:sz w:val="21"/>
          <w:szCs w:val="21"/>
        </w:rPr>
        <w:t>7</w:t>
      </w:r>
      <w:r w:rsidRPr="00FC78BD">
        <w:rPr>
          <w:b/>
          <w:bCs/>
          <w:sz w:val="21"/>
          <w:szCs w:val="21"/>
        </w:rPr>
        <w:t>.</w:t>
      </w:r>
      <w:r w:rsidR="001C696E" w:rsidRPr="001C696E">
        <w:rPr>
          <w:rFonts w:ascii="Segoe UI" w:hAnsi="Segoe UI" w:cs="Segoe UI"/>
          <w:color w:val="0F1115"/>
          <w:shd w:val="clear" w:color="auto" w:fill="FFFFFF"/>
        </w:rPr>
        <w:t xml:space="preserve"> </w:t>
      </w:r>
      <w:r w:rsidR="001C696E" w:rsidRPr="001C696E">
        <w:rPr>
          <w:color w:val="000000"/>
          <w:kern w:val="0"/>
          <w:sz w:val="21"/>
          <w:szCs w:val="21"/>
        </w:rPr>
        <w:t>Catchment unit sample information</w:t>
      </w:r>
    </w:p>
    <w:tbl>
      <w:tblPr>
        <w:tblW w:w="0" w:type="auto"/>
        <w:tblBorders>
          <w:top w:val="single" w:sz="12" w:space="0" w:color="auto"/>
          <w:bottom w:val="single" w:sz="12" w:space="0" w:color="auto"/>
        </w:tblBorders>
        <w:tblLook w:val="0000" w:firstRow="0" w:lastRow="0" w:firstColumn="0" w:lastColumn="0" w:noHBand="0" w:noVBand="0"/>
      </w:tblPr>
      <w:tblGrid>
        <w:gridCol w:w="954"/>
        <w:gridCol w:w="851"/>
        <w:gridCol w:w="657"/>
        <w:gridCol w:w="5844"/>
      </w:tblGrid>
      <w:tr w:rsidR="00BC0D87" w:rsidRPr="001C696E" w14:paraId="268CC232" w14:textId="77777777" w:rsidTr="001C696E">
        <w:tc>
          <w:tcPr>
            <w:tcW w:w="954" w:type="dxa"/>
            <w:tcBorders>
              <w:top w:val="single" w:sz="12" w:space="0" w:color="auto"/>
              <w:bottom w:val="single" w:sz="6" w:space="0" w:color="auto"/>
            </w:tcBorders>
            <w:vAlign w:val="center"/>
          </w:tcPr>
          <w:p w14:paraId="38A02E80" w14:textId="77777777" w:rsidR="00BC0D87" w:rsidRPr="001C696E" w:rsidRDefault="00A2134F">
            <w:pPr>
              <w:jc w:val="center"/>
              <w:rPr>
                <w:b/>
                <w:bCs/>
                <w:sz w:val="21"/>
                <w:szCs w:val="21"/>
              </w:rPr>
            </w:pPr>
            <w:r w:rsidRPr="001C696E">
              <w:rPr>
                <w:b/>
                <w:bCs/>
                <w:sz w:val="21"/>
                <w:szCs w:val="21"/>
              </w:rPr>
              <w:t>Year Before</w:t>
            </w:r>
          </w:p>
        </w:tc>
        <w:tc>
          <w:tcPr>
            <w:tcW w:w="851" w:type="dxa"/>
            <w:tcBorders>
              <w:top w:val="single" w:sz="12" w:space="0" w:color="auto"/>
              <w:bottom w:val="single" w:sz="6" w:space="0" w:color="auto"/>
            </w:tcBorders>
            <w:vAlign w:val="center"/>
          </w:tcPr>
          <w:p w14:paraId="7424A948" w14:textId="77777777" w:rsidR="00BC0D87" w:rsidRPr="001C696E" w:rsidRDefault="00A2134F">
            <w:pPr>
              <w:jc w:val="center"/>
              <w:rPr>
                <w:b/>
                <w:bCs/>
                <w:color w:val="000000"/>
                <w:kern w:val="0"/>
                <w:sz w:val="21"/>
                <w:szCs w:val="21"/>
              </w:rPr>
            </w:pPr>
            <w:r w:rsidRPr="001C696E">
              <w:rPr>
                <w:b/>
                <w:bCs/>
                <w:sz w:val="21"/>
                <w:szCs w:val="21"/>
              </w:rPr>
              <w:t>Year After</w:t>
            </w:r>
          </w:p>
        </w:tc>
        <w:tc>
          <w:tcPr>
            <w:tcW w:w="657" w:type="dxa"/>
            <w:tcBorders>
              <w:top w:val="single" w:sz="12" w:space="0" w:color="auto"/>
              <w:bottom w:val="single" w:sz="6" w:space="0" w:color="auto"/>
            </w:tcBorders>
            <w:vAlign w:val="center"/>
          </w:tcPr>
          <w:p w14:paraId="3D7F259E" w14:textId="77B0AF76" w:rsidR="00BC0D87" w:rsidRPr="001C696E" w:rsidRDefault="001C696E">
            <w:pPr>
              <w:jc w:val="center"/>
              <w:rPr>
                <w:b/>
                <w:bCs/>
                <w:sz w:val="21"/>
                <w:szCs w:val="21"/>
              </w:rPr>
            </w:pPr>
            <w:r w:rsidRPr="001C696E">
              <w:rPr>
                <w:rFonts w:hint="eastAsia"/>
                <w:b/>
                <w:bCs/>
                <w:color w:val="000000"/>
                <w:kern w:val="0"/>
                <w:sz w:val="21"/>
                <w:szCs w:val="21"/>
              </w:rPr>
              <w:t>N</w:t>
            </w:r>
          </w:p>
        </w:tc>
        <w:tc>
          <w:tcPr>
            <w:tcW w:w="5844" w:type="dxa"/>
            <w:tcBorders>
              <w:top w:val="single" w:sz="12" w:space="0" w:color="auto"/>
              <w:bottom w:val="single" w:sz="6" w:space="0" w:color="auto"/>
            </w:tcBorders>
            <w:vAlign w:val="center"/>
          </w:tcPr>
          <w:p w14:paraId="51D2FEFB" w14:textId="060D916D" w:rsidR="00BC0D87" w:rsidRPr="001C696E" w:rsidRDefault="001C696E">
            <w:pPr>
              <w:jc w:val="center"/>
              <w:rPr>
                <w:b/>
                <w:bCs/>
                <w:sz w:val="21"/>
                <w:szCs w:val="21"/>
              </w:rPr>
            </w:pPr>
            <w:r w:rsidRPr="001C696E">
              <w:rPr>
                <w:b/>
                <w:bCs/>
                <w:color w:val="000000"/>
                <w:kern w:val="0"/>
                <w:sz w:val="21"/>
                <w:szCs w:val="21"/>
              </w:rPr>
              <w:t>Catchment Unit ID</w:t>
            </w:r>
          </w:p>
        </w:tc>
      </w:tr>
      <w:tr w:rsidR="00BC0D87" w:rsidRPr="001C696E" w14:paraId="6DD33051" w14:textId="77777777" w:rsidTr="001C696E">
        <w:tc>
          <w:tcPr>
            <w:tcW w:w="954" w:type="dxa"/>
            <w:tcBorders>
              <w:top w:val="single" w:sz="6" w:space="0" w:color="auto"/>
            </w:tcBorders>
            <w:vAlign w:val="center"/>
          </w:tcPr>
          <w:p w14:paraId="0102B7EF" w14:textId="77777777" w:rsidR="00BC0D87" w:rsidRPr="001C696E" w:rsidRDefault="00A2134F">
            <w:pPr>
              <w:jc w:val="center"/>
              <w:rPr>
                <w:sz w:val="21"/>
                <w:szCs w:val="21"/>
              </w:rPr>
            </w:pPr>
            <w:r w:rsidRPr="001C696E">
              <w:rPr>
                <w:sz w:val="21"/>
                <w:szCs w:val="21"/>
              </w:rPr>
              <w:t>2017</w:t>
            </w:r>
          </w:p>
        </w:tc>
        <w:tc>
          <w:tcPr>
            <w:tcW w:w="851" w:type="dxa"/>
            <w:tcBorders>
              <w:top w:val="single" w:sz="6" w:space="0" w:color="auto"/>
            </w:tcBorders>
            <w:vAlign w:val="center"/>
          </w:tcPr>
          <w:p w14:paraId="6056EF0A" w14:textId="77777777" w:rsidR="00BC0D87" w:rsidRPr="001C696E" w:rsidRDefault="00A2134F">
            <w:pPr>
              <w:jc w:val="center"/>
              <w:rPr>
                <w:sz w:val="21"/>
                <w:szCs w:val="21"/>
              </w:rPr>
            </w:pPr>
            <w:r w:rsidRPr="001C696E">
              <w:rPr>
                <w:sz w:val="21"/>
                <w:szCs w:val="21"/>
              </w:rPr>
              <w:t>2018</w:t>
            </w:r>
          </w:p>
        </w:tc>
        <w:tc>
          <w:tcPr>
            <w:tcW w:w="657" w:type="dxa"/>
            <w:tcBorders>
              <w:top w:val="single" w:sz="6" w:space="0" w:color="auto"/>
            </w:tcBorders>
            <w:vAlign w:val="center"/>
          </w:tcPr>
          <w:p w14:paraId="021D3AB7" w14:textId="77777777" w:rsidR="00BC0D87" w:rsidRPr="001C696E" w:rsidRDefault="00A2134F">
            <w:pPr>
              <w:jc w:val="center"/>
              <w:rPr>
                <w:sz w:val="21"/>
                <w:szCs w:val="21"/>
              </w:rPr>
            </w:pPr>
            <w:r w:rsidRPr="001C696E">
              <w:rPr>
                <w:sz w:val="21"/>
                <w:szCs w:val="21"/>
              </w:rPr>
              <w:t>5</w:t>
            </w:r>
          </w:p>
        </w:tc>
        <w:tc>
          <w:tcPr>
            <w:tcW w:w="5844" w:type="dxa"/>
            <w:tcBorders>
              <w:top w:val="single" w:sz="6" w:space="0" w:color="auto"/>
            </w:tcBorders>
            <w:vAlign w:val="center"/>
          </w:tcPr>
          <w:p w14:paraId="36622286" w14:textId="77777777" w:rsidR="00BC0D87" w:rsidRPr="001C696E" w:rsidRDefault="00A2134F">
            <w:pPr>
              <w:jc w:val="center"/>
              <w:rPr>
                <w:sz w:val="21"/>
                <w:szCs w:val="21"/>
              </w:rPr>
            </w:pPr>
            <w:r w:rsidRPr="001C696E">
              <w:rPr>
                <w:sz w:val="21"/>
                <w:szCs w:val="21"/>
              </w:rPr>
              <w:t>DQB-1</w:t>
            </w:r>
            <w:r w:rsidRPr="001C696E">
              <w:rPr>
                <w:sz w:val="21"/>
                <w:szCs w:val="21"/>
              </w:rPr>
              <w:t>、</w:t>
            </w:r>
            <w:r w:rsidRPr="001C696E">
              <w:rPr>
                <w:sz w:val="21"/>
                <w:szCs w:val="21"/>
              </w:rPr>
              <w:t>MLHN-1</w:t>
            </w:r>
            <w:r w:rsidRPr="001C696E">
              <w:rPr>
                <w:sz w:val="21"/>
                <w:szCs w:val="21"/>
              </w:rPr>
              <w:tab/>
            </w:r>
            <w:r w:rsidRPr="001C696E">
              <w:rPr>
                <w:sz w:val="21"/>
                <w:szCs w:val="21"/>
              </w:rPr>
              <w:t>、</w:t>
            </w:r>
            <w:r w:rsidRPr="001C696E">
              <w:rPr>
                <w:sz w:val="21"/>
                <w:szCs w:val="21"/>
              </w:rPr>
              <w:t>MLHZ-1</w:t>
            </w:r>
            <w:r w:rsidRPr="001C696E">
              <w:rPr>
                <w:sz w:val="21"/>
                <w:szCs w:val="21"/>
              </w:rPr>
              <w:t>、</w:t>
            </w:r>
            <w:r w:rsidRPr="001C696E">
              <w:rPr>
                <w:sz w:val="21"/>
                <w:szCs w:val="21"/>
              </w:rPr>
              <w:t>MLHZ-2</w:t>
            </w:r>
            <w:r w:rsidRPr="001C696E">
              <w:rPr>
                <w:sz w:val="21"/>
                <w:szCs w:val="21"/>
              </w:rPr>
              <w:t>、</w:t>
            </w:r>
            <w:r w:rsidRPr="001C696E">
              <w:rPr>
                <w:sz w:val="21"/>
                <w:szCs w:val="21"/>
              </w:rPr>
              <w:t>MLHZ-4</w:t>
            </w:r>
          </w:p>
        </w:tc>
      </w:tr>
      <w:tr w:rsidR="00BC0D87" w:rsidRPr="001C696E" w14:paraId="6312400A" w14:textId="77777777" w:rsidTr="001C696E">
        <w:tc>
          <w:tcPr>
            <w:tcW w:w="954" w:type="dxa"/>
            <w:vAlign w:val="center"/>
          </w:tcPr>
          <w:p w14:paraId="59F188C3" w14:textId="77777777" w:rsidR="00BC0D87" w:rsidRPr="001C696E" w:rsidRDefault="00A2134F">
            <w:pPr>
              <w:jc w:val="center"/>
              <w:rPr>
                <w:sz w:val="21"/>
                <w:szCs w:val="21"/>
              </w:rPr>
            </w:pPr>
            <w:r w:rsidRPr="001C696E">
              <w:rPr>
                <w:sz w:val="21"/>
                <w:szCs w:val="21"/>
              </w:rPr>
              <w:t>2018</w:t>
            </w:r>
          </w:p>
        </w:tc>
        <w:tc>
          <w:tcPr>
            <w:tcW w:w="851" w:type="dxa"/>
            <w:vAlign w:val="center"/>
          </w:tcPr>
          <w:p w14:paraId="22188C10" w14:textId="77777777" w:rsidR="00BC0D87" w:rsidRPr="001C696E" w:rsidRDefault="00A2134F">
            <w:pPr>
              <w:jc w:val="center"/>
              <w:rPr>
                <w:sz w:val="21"/>
                <w:szCs w:val="21"/>
              </w:rPr>
            </w:pPr>
            <w:r w:rsidRPr="001C696E">
              <w:rPr>
                <w:sz w:val="21"/>
                <w:szCs w:val="21"/>
              </w:rPr>
              <w:t>2019</w:t>
            </w:r>
          </w:p>
        </w:tc>
        <w:tc>
          <w:tcPr>
            <w:tcW w:w="657" w:type="dxa"/>
            <w:vAlign w:val="center"/>
          </w:tcPr>
          <w:p w14:paraId="22C218E2" w14:textId="5152BDE7" w:rsidR="00BC0D87" w:rsidRPr="001C696E" w:rsidRDefault="00A2134F">
            <w:pPr>
              <w:jc w:val="center"/>
              <w:rPr>
                <w:sz w:val="21"/>
                <w:szCs w:val="21"/>
              </w:rPr>
            </w:pPr>
            <w:r w:rsidRPr="001C696E">
              <w:rPr>
                <w:sz w:val="21"/>
                <w:szCs w:val="21"/>
              </w:rPr>
              <w:t>1</w:t>
            </w:r>
            <w:r w:rsidR="00831C12" w:rsidRPr="001C696E">
              <w:rPr>
                <w:sz w:val="21"/>
                <w:szCs w:val="21"/>
              </w:rPr>
              <w:t>4</w:t>
            </w:r>
          </w:p>
        </w:tc>
        <w:tc>
          <w:tcPr>
            <w:tcW w:w="5844" w:type="dxa"/>
            <w:vAlign w:val="center"/>
          </w:tcPr>
          <w:p w14:paraId="0B414C21" w14:textId="0FB76007" w:rsidR="00BC0D87" w:rsidRPr="001C696E" w:rsidRDefault="00A2134F">
            <w:pPr>
              <w:jc w:val="center"/>
              <w:rPr>
                <w:sz w:val="21"/>
                <w:szCs w:val="21"/>
              </w:rPr>
            </w:pPr>
            <w:r w:rsidRPr="001C696E">
              <w:rPr>
                <w:sz w:val="21"/>
                <w:szCs w:val="21"/>
              </w:rPr>
              <w:t>BSH-1</w:t>
            </w:r>
            <w:r w:rsidRPr="001C696E">
              <w:rPr>
                <w:sz w:val="21"/>
                <w:szCs w:val="21"/>
              </w:rPr>
              <w:t>、</w:t>
            </w:r>
            <w:r w:rsidRPr="001C696E">
              <w:rPr>
                <w:sz w:val="21"/>
                <w:szCs w:val="21"/>
              </w:rPr>
              <w:t>CGX-1</w:t>
            </w:r>
            <w:r w:rsidRPr="001C696E">
              <w:rPr>
                <w:sz w:val="21"/>
                <w:szCs w:val="21"/>
              </w:rPr>
              <w:t>、</w:t>
            </w:r>
            <w:r w:rsidRPr="001C696E">
              <w:rPr>
                <w:sz w:val="21"/>
                <w:szCs w:val="21"/>
              </w:rPr>
              <w:t>DQB-1</w:t>
            </w:r>
            <w:r w:rsidRPr="001C696E">
              <w:rPr>
                <w:sz w:val="21"/>
                <w:szCs w:val="21"/>
              </w:rPr>
              <w:t>、</w:t>
            </w:r>
            <w:r w:rsidRPr="001C696E">
              <w:rPr>
                <w:sz w:val="21"/>
                <w:szCs w:val="21"/>
              </w:rPr>
              <w:t>HDJ-2</w:t>
            </w:r>
            <w:r w:rsidRPr="001C696E">
              <w:rPr>
                <w:sz w:val="21"/>
                <w:szCs w:val="21"/>
              </w:rPr>
              <w:t>、</w:t>
            </w:r>
            <w:r w:rsidRPr="001C696E">
              <w:rPr>
                <w:sz w:val="21"/>
                <w:szCs w:val="21"/>
              </w:rPr>
              <w:t>HDJ-3</w:t>
            </w:r>
            <w:r w:rsidRPr="001C696E">
              <w:rPr>
                <w:sz w:val="21"/>
                <w:szCs w:val="21"/>
              </w:rPr>
              <w:t>、</w:t>
            </w:r>
            <w:r w:rsidRPr="001C696E">
              <w:rPr>
                <w:sz w:val="21"/>
                <w:szCs w:val="21"/>
              </w:rPr>
              <w:t>LQGD-1</w:t>
            </w:r>
            <w:r w:rsidRPr="001C696E">
              <w:rPr>
                <w:sz w:val="21"/>
                <w:szCs w:val="21"/>
              </w:rPr>
              <w:t>、</w:t>
            </w:r>
            <w:r w:rsidRPr="001C696E">
              <w:rPr>
                <w:sz w:val="21"/>
                <w:szCs w:val="21"/>
              </w:rPr>
              <w:t>MLHN-1</w:t>
            </w:r>
            <w:r w:rsidRPr="001C696E">
              <w:rPr>
                <w:sz w:val="21"/>
                <w:szCs w:val="21"/>
              </w:rPr>
              <w:t>、</w:t>
            </w:r>
            <w:r w:rsidRPr="001C696E">
              <w:rPr>
                <w:sz w:val="21"/>
                <w:szCs w:val="21"/>
              </w:rPr>
              <w:t>MLHZ-1</w:t>
            </w:r>
            <w:r w:rsidRPr="001C696E">
              <w:rPr>
                <w:sz w:val="21"/>
                <w:szCs w:val="21"/>
              </w:rPr>
              <w:t>、</w:t>
            </w:r>
            <w:r w:rsidRPr="001C696E">
              <w:rPr>
                <w:sz w:val="21"/>
                <w:szCs w:val="21"/>
              </w:rPr>
              <w:t>MLHZ-2</w:t>
            </w:r>
            <w:r w:rsidRPr="001C696E">
              <w:rPr>
                <w:sz w:val="21"/>
                <w:szCs w:val="21"/>
              </w:rPr>
              <w:t>、</w:t>
            </w:r>
            <w:r w:rsidRPr="001C696E">
              <w:rPr>
                <w:sz w:val="21"/>
                <w:szCs w:val="21"/>
              </w:rPr>
              <w:t>MLHZ-4</w:t>
            </w:r>
            <w:r w:rsidRPr="001C696E">
              <w:rPr>
                <w:sz w:val="21"/>
                <w:szCs w:val="21"/>
              </w:rPr>
              <w:t>、</w:t>
            </w:r>
            <w:r w:rsidRPr="001C696E">
              <w:rPr>
                <w:sz w:val="21"/>
                <w:szCs w:val="21"/>
              </w:rPr>
              <w:t>ZSTX-1</w:t>
            </w:r>
            <w:r w:rsidRPr="001C696E">
              <w:rPr>
                <w:sz w:val="21"/>
                <w:szCs w:val="21"/>
              </w:rPr>
              <w:t>、</w:t>
            </w:r>
            <w:r w:rsidRPr="001C696E">
              <w:rPr>
                <w:sz w:val="21"/>
                <w:szCs w:val="21"/>
              </w:rPr>
              <w:t>XLN</w:t>
            </w:r>
            <w:r w:rsidRPr="001C696E">
              <w:rPr>
                <w:sz w:val="21"/>
                <w:szCs w:val="21"/>
              </w:rPr>
              <w:t>、</w:t>
            </w:r>
            <w:r w:rsidRPr="001C696E">
              <w:rPr>
                <w:sz w:val="21"/>
                <w:szCs w:val="21"/>
              </w:rPr>
              <w:t>MS</w:t>
            </w:r>
            <w:r w:rsidRPr="001C696E">
              <w:rPr>
                <w:sz w:val="21"/>
                <w:szCs w:val="21"/>
              </w:rPr>
              <w:t>、</w:t>
            </w:r>
            <w:r w:rsidRPr="001C696E">
              <w:rPr>
                <w:sz w:val="21"/>
                <w:szCs w:val="21"/>
              </w:rPr>
              <w:t>ZSTB-3</w:t>
            </w:r>
          </w:p>
        </w:tc>
      </w:tr>
      <w:tr w:rsidR="00BC0D87" w:rsidRPr="001C696E" w14:paraId="53A0FCF3" w14:textId="77777777" w:rsidTr="001C696E">
        <w:tc>
          <w:tcPr>
            <w:tcW w:w="954" w:type="dxa"/>
            <w:vAlign w:val="center"/>
          </w:tcPr>
          <w:p w14:paraId="4E2FA65C" w14:textId="77777777" w:rsidR="00BC0D87" w:rsidRPr="001C696E" w:rsidRDefault="00A2134F">
            <w:pPr>
              <w:jc w:val="center"/>
              <w:rPr>
                <w:sz w:val="21"/>
                <w:szCs w:val="21"/>
              </w:rPr>
            </w:pPr>
            <w:r w:rsidRPr="001C696E">
              <w:rPr>
                <w:sz w:val="21"/>
                <w:szCs w:val="21"/>
              </w:rPr>
              <w:t>2019</w:t>
            </w:r>
          </w:p>
        </w:tc>
        <w:tc>
          <w:tcPr>
            <w:tcW w:w="851" w:type="dxa"/>
            <w:vAlign w:val="center"/>
          </w:tcPr>
          <w:p w14:paraId="150DF263" w14:textId="77777777" w:rsidR="00BC0D87" w:rsidRPr="001C696E" w:rsidRDefault="00A2134F">
            <w:pPr>
              <w:jc w:val="center"/>
              <w:rPr>
                <w:sz w:val="21"/>
                <w:szCs w:val="21"/>
              </w:rPr>
            </w:pPr>
            <w:r w:rsidRPr="001C696E">
              <w:rPr>
                <w:sz w:val="21"/>
                <w:szCs w:val="21"/>
              </w:rPr>
              <w:t>2020</w:t>
            </w:r>
          </w:p>
        </w:tc>
        <w:tc>
          <w:tcPr>
            <w:tcW w:w="657" w:type="dxa"/>
            <w:vAlign w:val="center"/>
          </w:tcPr>
          <w:p w14:paraId="53188712" w14:textId="77777777" w:rsidR="00BC0D87" w:rsidRPr="001C696E" w:rsidRDefault="00A2134F">
            <w:pPr>
              <w:jc w:val="center"/>
              <w:rPr>
                <w:sz w:val="21"/>
                <w:szCs w:val="21"/>
              </w:rPr>
            </w:pPr>
            <w:r w:rsidRPr="001C696E">
              <w:rPr>
                <w:sz w:val="21"/>
                <w:szCs w:val="21"/>
              </w:rPr>
              <w:t>22</w:t>
            </w:r>
          </w:p>
        </w:tc>
        <w:tc>
          <w:tcPr>
            <w:tcW w:w="5844" w:type="dxa"/>
            <w:vAlign w:val="center"/>
          </w:tcPr>
          <w:p w14:paraId="6F02A5D6" w14:textId="77777777" w:rsidR="00BC0D87" w:rsidRPr="001C696E" w:rsidRDefault="00A2134F">
            <w:pPr>
              <w:jc w:val="center"/>
              <w:rPr>
                <w:sz w:val="21"/>
                <w:szCs w:val="21"/>
              </w:rPr>
            </w:pPr>
            <w:r w:rsidRPr="001C696E">
              <w:rPr>
                <w:sz w:val="21"/>
                <w:szCs w:val="21"/>
              </w:rPr>
              <w:t>BSH-1</w:t>
            </w:r>
            <w:r w:rsidRPr="001C696E">
              <w:rPr>
                <w:sz w:val="21"/>
                <w:szCs w:val="21"/>
              </w:rPr>
              <w:t>、</w:t>
            </w:r>
            <w:r w:rsidRPr="001C696E">
              <w:rPr>
                <w:sz w:val="21"/>
                <w:szCs w:val="21"/>
              </w:rPr>
              <w:t>CGX-1</w:t>
            </w:r>
            <w:r w:rsidRPr="001C696E">
              <w:rPr>
                <w:sz w:val="21"/>
                <w:szCs w:val="21"/>
              </w:rPr>
              <w:t>、</w:t>
            </w:r>
            <w:r w:rsidRPr="001C696E">
              <w:rPr>
                <w:sz w:val="21"/>
                <w:szCs w:val="21"/>
              </w:rPr>
              <w:t>CGX-3</w:t>
            </w:r>
            <w:r w:rsidRPr="001C696E">
              <w:rPr>
                <w:sz w:val="21"/>
                <w:szCs w:val="21"/>
              </w:rPr>
              <w:t>、</w:t>
            </w:r>
            <w:r w:rsidRPr="001C696E">
              <w:rPr>
                <w:sz w:val="21"/>
                <w:szCs w:val="21"/>
              </w:rPr>
              <w:t>DQB-1</w:t>
            </w:r>
            <w:r w:rsidRPr="001C696E">
              <w:rPr>
                <w:sz w:val="21"/>
                <w:szCs w:val="21"/>
              </w:rPr>
              <w:t>、</w:t>
            </w:r>
            <w:r w:rsidRPr="001C696E">
              <w:rPr>
                <w:sz w:val="21"/>
                <w:szCs w:val="21"/>
              </w:rPr>
              <w:t>DQB-2</w:t>
            </w:r>
            <w:r w:rsidRPr="001C696E">
              <w:rPr>
                <w:sz w:val="21"/>
                <w:szCs w:val="21"/>
              </w:rPr>
              <w:t>、</w:t>
            </w:r>
            <w:r w:rsidRPr="001C696E">
              <w:rPr>
                <w:sz w:val="21"/>
                <w:szCs w:val="21"/>
              </w:rPr>
              <w:t>HDJ-2</w:t>
            </w:r>
            <w:r w:rsidRPr="001C696E">
              <w:rPr>
                <w:sz w:val="21"/>
                <w:szCs w:val="21"/>
              </w:rPr>
              <w:t>、</w:t>
            </w:r>
            <w:r w:rsidRPr="001C696E">
              <w:rPr>
                <w:sz w:val="21"/>
                <w:szCs w:val="21"/>
              </w:rPr>
              <w:t>HDJ-3</w:t>
            </w:r>
            <w:r w:rsidRPr="001C696E">
              <w:rPr>
                <w:sz w:val="21"/>
                <w:szCs w:val="21"/>
              </w:rPr>
              <w:t>、</w:t>
            </w:r>
            <w:r w:rsidRPr="001C696E">
              <w:rPr>
                <w:sz w:val="21"/>
                <w:szCs w:val="21"/>
              </w:rPr>
              <w:t>HSHN-1</w:t>
            </w:r>
            <w:r w:rsidRPr="001C696E">
              <w:rPr>
                <w:sz w:val="21"/>
                <w:szCs w:val="21"/>
              </w:rPr>
              <w:t>、</w:t>
            </w:r>
            <w:r w:rsidRPr="001C696E">
              <w:rPr>
                <w:sz w:val="21"/>
                <w:szCs w:val="21"/>
              </w:rPr>
              <w:t>HSHN-2</w:t>
            </w:r>
            <w:r w:rsidRPr="001C696E">
              <w:rPr>
                <w:sz w:val="21"/>
                <w:szCs w:val="21"/>
              </w:rPr>
              <w:t>、</w:t>
            </w:r>
            <w:r w:rsidRPr="001C696E">
              <w:rPr>
                <w:sz w:val="21"/>
                <w:szCs w:val="21"/>
              </w:rPr>
              <w:t>LHN-2</w:t>
            </w:r>
            <w:r w:rsidRPr="001C696E">
              <w:rPr>
                <w:sz w:val="21"/>
                <w:szCs w:val="21"/>
              </w:rPr>
              <w:t>、</w:t>
            </w:r>
            <w:r w:rsidRPr="001C696E">
              <w:rPr>
                <w:sz w:val="21"/>
                <w:szCs w:val="21"/>
              </w:rPr>
              <w:t>LQGD-1</w:t>
            </w:r>
            <w:r w:rsidRPr="001C696E">
              <w:rPr>
                <w:sz w:val="21"/>
                <w:szCs w:val="21"/>
              </w:rPr>
              <w:t>、</w:t>
            </w:r>
            <w:r w:rsidRPr="001C696E">
              <w:rPr>
                <w:sz w:val="21"/>
                <w:szCs w:val="21"/>
              </w:rPr>
              <w:t>LWH-3</w:t>
            </w:r>
            <w:r w:rsidRPr="001C696E">
              <w:rPr>
                <w:sz w:val="21"/>
                <w:szCs w:val="21"/>
              </w:rPr>
              <w:t>、</w:t>
            </w:r>
            <w:r w:rsidRPr="001C696E">
              <w:rPr>
                <w:sz w:val="21"/>
                <w:szCs w:val="21"/>
              </w:rPr>
              <w:t>MLHN-1</w:t>
            </w:r>
            <w:r w:rsidRPr="001C696E">
              <w:rPr>
                <w:sz w:val="21"/>
                <w:szCs w:val="21"/>
              </w:rPr>
              <w:t>、</w:t>
            </w:r>
            <w:r w:rsidRPr="001C696E">
              <w:rPr>
                <w:sz w:val="21"/>
                <w:szCs w:val="21"/>
              </w:rPr>
              <w:t>MLHN-2</w:t>
            </w:r>
            <w:r w:rsidRPr="001C696E">
              <w:rPr>
                <w:sz w:val="21"/>
                <w:szCs w:val="21"/>
              </w:rPr>
              <w:t>、</w:t>
            </w:r>
            <w:r w:rsidRPr="001C696E">
              <w:rPr>
                <w:sz w:val="21"/>
                <w:szCs w:val="21"/>
              </w:rPr>
              <w:t>MLHZ-1</w:t>
            </w:r>
            <w:r w:rsidRPr="001C696E">
              <w:rPr>
                <w:sz w:val="21"/>
                <w:szCs w:val="21"/>
              </w:rPr>
              <w:t>、</w:t>
            </w:r>
            <w:r w:rsidRPr="001C696E">
              <w:rPr>
                <w:sz w:val="21"/>
                <w:szCs w:val="21"/>
              </w:rPr>
              <w:t>MLHZ-2</w:t>
            </w:r>
            <w:r w:rsidRPr="001C696E">
              <w:rPr>
                <w:sz w:val="21"/>
                <w:szCs w:val="21"/>
              </w:rPr>
              <w:tab/>
            </w:r>
            <w:r w:rsidRPr="001C696E">
              <w:rPr>
                <w:sz w:val="21"/>
                <w:szCs w:val="21"/>
              </w:rPr>
              <w:t>、</w:t>
            </w:r>
            <w:r w:rsidRPr="001C696E">
              <w:rPr>
                <w:sz w:val="21"/>
                <w:szCs w:val="21"/>
              </w:rPr>
              <w:t>MLHZ-4</w:t>
            </w:r>
            <w:r w:rsidRPr="001C696E">
              <w:rPr>
                <w:sz w:val="21"/>
                <w:szCs w:val="21"/>
              </w:rPr>
              <w:t>、</w:t>
            </w:r>
            <w:r w:rsidRPr="001C696E">
              <w:rPr>
                <w:sz w:val="21"/>
                <w:szCs w:val="21"/>
              </w:rPr>
              <w:t>ZSTB-2</w:t>
            </w:r>
            <w:r w:rsidRPr="001C696E">
              <w:rPr>
                <w:sz w:val="21"/>
                <w:szCs w:val="21"/>
              </w:rPr>
              <w:t>、</w:t>
            </w:r>
            <w:r w:rsidRPr="001C696E">
              <w:rPr>
                <w:sz w:val="21"/>
                <w:szCs w:val="21"/>
              </w:rPr>
              <w:t>ZSTB-3</w:t>
            </w:r>
            <w:r w:rsidRPr="001C696E">
              <w:rPr>
                <w:sz w:val="21"/>
                <w:szCs w:val="21"/>
              </w:rPr>
              <w:t>、</w:t>
            </w:r>
            <w:r w:rsidRPr="001C696E">
              <w:rPr>
                <w:sz w:val="21"/>
                <w:szCs w:val="21"/>
              </w:rPr>
              <w:t>STX-1</w:t>
            </w:r>
            <w:r w:rsidRPr="001C696E">
              <w:rPr>
                <w:sz w:val="21"/>
                <w:szCs w:val="21"/>
              </w:rPr>
              <w:t>、</w:t>
            </w:r>
            <w:r w:rsidRPr="001C696E">
              <w:rPr>
                <w:sz w:val="21"/>
                <w:szCs w:val="21"/>
              </w:rPr>
              <w:t>XLN</w:t>
            </w:r>
            <w:r w:rsidRPr="001C696E">
              <w:rPr>
                <w:sz w:val="21"/>
                <w:szCs w:val="21"/>
              </w:rPr>
              <w:t>、</w:t>
            </w:r>
            <w:r w:rsidRPr="001C696E">
              <w:rPr>
                <w:sz w:val="21"/>
                <w:szCs w:val="21"/>
              </w:rPr>
              <w:t>MS</w:t>
            </w:r>
          </w:p>
        </w:tc>
      </w:tr>
      <w:tr w:rsidR="00BC0D87" w:rsidRPr="001C696E" w14:paraId="60BD55E5" w14:textId="77777777" w:rsidTr="001C696E">
        <w:tc>
          <w:tcPr>
            <w:tcW w:w="954" w:type="dxa"/>
            <w:vAlign w:val="center"/>
          </w:tcPr>
          <w:p w14:paraId="6214DA01" w14:textId="77777777" w:rsidR="00BC0D87" w:rsidRPr="001C696E" w:rsidRDefault="00A2134F">
            <w:pPr>
              <w:jc w:val="center"/>
              <w:rPr>
                <w:sz w:val="21"/>
                <w:szCs w:val="21"/>
              </w:rPr>
            </w:pPr>
            <w:r w:rsidRPr="001C696E">
              <w:rPr>
                <w:sz w:val="21"/>
                <w:szCs w:val="21"/>
              </w:rPr>
              <w:t>2020</w:t>
            </w:r>
          </w:p>
        </w:tc>
        <w:tc>
          <w:tcPr>
            <w:tcW w:w="851" w:type="dxa"/>
            <w:vAlign w:val="center"/>
          </w:tcPr>
          <w:p w14:paraId="54FC4F80" w14:textId="77777777" w:rsidR="00BC0D87" w:rsidRPr="001C696E" w:rsidRDefault="00A2134F">
            <w:pPr>
              <w:jc w:val="center"/>
              <w:rPr>
                <w:sz w:val="21"/>
                <w:szCs w:val="21"/>
              </w:rPr>
            </w:pPr>
            <w:r w:rsidRPr="001C696E">
              <w:rPr>
                <w:sz w:val="21"/>
                <w:szCs w:val="21"/>
              </w:rPr>
              <w:t>2021</w:t>
            </w:r>
          </w:p>
        </w:tc>
        <w:tc>
          <w:tcPr>
            <w:tcW w:w="657" w:type="dxa"/>
            <w:vAlign w:val="center"/>
          </w:tcPr>
          <w:p w14:paraId="6E82B3FE" w14:textId="77777777" w:rsidR="00BC0D87" w:rsidRPr="001C696E" w:rsidRDefault="00A2134F">
            <w:pPr>
              <w:jc w:val="center"/>
              <w:rPr>
                <w:sz w:val="21"/>
                <w:szCs w:val="21"/>
              </w:rPr>
            </w:pPr>
            <w:r w:rsidRPr="001C696E">
              <w:rPr>
                <w:sz w:val="21"/>
                <w:szCs w:val="21"/>
              </w:rPr>
              <w:t>24</w:t>
            </w:r>
          </w:p>
        </w:tc>
        <w:tc>
          <w:tcPr>
            <w:tcW w:w="5844" w:type="dxa"/>
            <w:vAlign w:val="center"/>
          </w:tcPr>
          <w:p w14:paraId="274016F4" w14:textId="77777777" w:rsidR="00BC0D87" w:rsidRPr="001C696E" w:rsidRDefault="00A2134F">
            <w:pPr>
              <w:jc w:val="center"/>
              <w:rPr>
                <w:sz w:val="21"/>
                <w:szCs w:val="21"/>
              </w:rPr>
            </w:pPr>
            <w:r w:rsidRPr="001C696E">
              <w:rPr>
                <w:sz w:val="21"/>
                <w:szCs w:val="21"/>
              </w:rPr>
              <w:t>BSH-1</w:t>
            </w:r>
            <w:r w:rsidRPr="001C696E">
              <w:rPr>
                <w:sz w:val="21"/>
                <w:szCs w:val="21"/>
              </w:rPr>
              <w:t>、</w:t>
            </w:r>
            <w:r w:rsidRPr="001C696E">
              <w:rPr>
                <w:sz w:val="21"/>
                <w:szCs w:val="21"/>
              </w:rPr>
              <w:t>CGX-1</w:t>
            </w:r>
            <w:r w:rsidRPr="001C696E">
              <w:rPr>
                <w:sz w:val="21"/>
                <w:szCs w:val="21"/>
              </w:rPr>
              <w:t>、</w:t>
            </w:r>
            <w:r w:rsidRPr="001C696E">
              <w:rPr>
                <w:sz w:val="21"/>
                <w:szCs w:val="21"/>
              </w:rPr>
              <w:t>CGX-3</w:t>
            </w:r>
            <w:r w:rsidRPr="001C696E">
              <w:rPr>
                <w:sz w:val="21"/>
                <w:szCs w:val="21"/>
              </w:rPr>
              <w:t>、</w:t>
            </w:r>
            <w:r w:rsidRPr="001C696E">
              <w:rPr>
                <w:sz w:val="21"/>
                <w:szCs w:val="21"/>
              </w:rPr>
              <w:t>DQB-1</w:t>
            </w:r>
            <w:r w:rsidRPr="001C696E">
              <w:rPr>
                <w:sz w:val="21"/>
                <w:szCs w:val="21"/>
              </w:rPr>
              <w:t>、</w:t>
            </w:r>
            <w:r w:rsidRPr="001C696E">
              <w:rPr>
                <w:sz w:val="21"/>
                <w:szCs w:val="21"/>
              </w:rPr>
              <w:t>DQB-2</w:t>
            </w:r>
            <w:r w:rsidRPr="001C696E">
              <w:rPr>
                <w:sz w:val="21"/>
                <w:szCs w:val="21"/>
              </w:rPr>
              <w:t>、</w:t>
            </w:r>
            <w:r w:rsidRPr="001C696E">
              <w:rPr>
                <w:sz w:val="21"/>
                <w:szCs w:val="21"/>
              </w:rPr>
              <w:t>HDJ-2</w:t>
            </w:r>
            <w:r w:rsidRPr="001C696E">
              <w:rPr>
                <w:sz w:val="21"/>
                <w:szCs w:val="21"/>
              </w:rPr>
              <w:t>、</w:t>
            </w:r>
            <w:r w:rsidRPr="001C696E">
              <w:rPr>
                <w:sz w:val="21"/>
                <w:szCs w:val="21"/>
              </w:rPr>
              <w:t>HDJ-3</w:t>
            </w:r>
            <w:r w:rsidRPr="001C696E">
              <w:rPr>
                <w:sz w:val="21"/>
                <w:szCs w:val="21"/>
              </w:rPr>
              <w:t>、</w:t>
            </w:r>
            <w:r w:rsidRPr="001C696E">
              <w:rPr>
                <w:sz w:val="21"/>
                <w:szCs w:val="21"/>
              </w:rPr>
              <w:t>HSHN-1</w:t>
            </w:r>
            <w:r w:rsidRPr="001C696E">
              <w:rPr>
                <w:sz w:val="21"/>
                <w:szCs w:val="21"/>
              </w:rPr>
              <w:t>、</w:t>
            </w:r>
            <w:r w:rsidRPr="001C696E">
              <w:rPr>
                <w:sz w:val="21"/>
                <w:szCs w:val="21"/>
              </w:rPr>
              <w:t>HSHN-2</w:t>
            </w:r>
            <w:r w:rsidRPr="001C696E">
              <w:rPr>
                <w:sz w:val="21"/>
                <w:szCs w:val="21"/>
              </w:rPr>
              <w:t>、</w:t>
            </w:r>
            <w:r w:rsidRPr="001C696E">
              <w:rPr>
                <w:sz w:val="21"/>
                <w:szCs w:val="21"/>
              </w:rPr>
              <w:t>LHN-2</w:t>
            </w:r>
            <w:r w:rsidRPr="001C696E">
              <w:rPr>
                <w:sz w:val="21"/>
                <w:szCs w:val="21"/>
              </w:rPr>
              <w:t>、</w:t>
            </w:r>
            <w:r w:rsidRPr="001C696E">
              <w:rPr>
                <w:sz w:val="21"/>
                <w:szCs w:val="21"/>
              </w:rPr>
              <w:t>LQGD-1</w:t>
            </w:r>
            <w:r w:rsidRPr="001C696E">
              <w:rPr>
                <w:sz w:val="21"/>
                <w:szCs w:val="21"/>
              </w:rPr>
              <w:t>、</w:t>
            </w:r>
            <w:r w:rsidRPr="001C696E">
              <w:rPr>
                <w:sz w:val="21"/>
                <w:szCs w:val="21"/>
              </w:rPr>
              <w:t>LWH-3</w:t>
            </w:r>
            <w:r w:rsidRPr="001C696E">
              <w:rPr>
                <w:sz w:val="21"/>
                <w:szCs w:val="21"/>
              </w:rPr>
              <w:t>、</w:t>
            </w:r>
            <w:r w:rsidRPr="001C696E">
              <w:rPr>
                <w:sz w:val="21"/>
                <w:szCs w:val="21"/>
              </w:rPr>
              <w:t>MLHN-1</w:t>
            </w:r>
            <w:r w:rsidRPr="001C696E">
              <w:rPr>
                <w:sz w:val="21"/>
                <w:szCs w:val="21"/>
              </w:rPr>
              <w:t>、</w:t>
            </w:r>
            <w:r w:rsidRPr="001C696E">
              <w:rPr>
                <w:sz w:val="21"/>
                <w:szCs w:val="21"/>
              </w:rPr>
              <w:t>MLHN-2</w:t>
            </w:r>
            <w:r w:rsidRPr="001C696E">
              <w:rPr>
                <w:sz w:val="21"/>
                <w:szCs w:val="21"/>
              </w:rPr>
              <w:t>、</w:t>
            </w:r>
            <w:r w:rsidRPr="001C696E">
              <w:rPr>
                <w:sz w:val="21"/>
                <w:szCs w:val="21"/>
              </w:rPr>
              <w:t>MLHZ-1</w:t>
            </w:r>
            <w:r w:rsidRPr="001C696E">
              <w:rPr>
                <w:sz w:val="21"/>
                <w:szCs w:val="21"/>
              </w:rPr>
              <w:t>、</w:t>
            </w:r>
            <w:r w:rsidRPr="001C696E">
              <w:rPr>
                <w:sz w:val="21"/>
                <w:szCs w:val="21"/>
              </w:rPr>
              <w:t>MLHZ-2</w:t>
            </w:r>
            <w:r w:rsidRPr="001C696E">
              <w:rPr>
                <w:sz w:val="21"/>
                <w:szCs w:val="21"/>
              </w:rPr>
              <w:t>、</w:t>
            </w:r>
            <w:r w:rsidRPr="001C696E">
              <w:rPr>
                <w:sz w:val="21"/>
                <w:szCs w:val="21"/>
              </w:rPr>
              <w:t>MLHZ-4</w:t>
            </w:r>
            <w:r w:rsidRPr="001C696E">
              <w:rPr>
                <w:sz w:val="21"/>
                <w:szCs w:val="21"/>
              </w:rPr>
              <w:t>、</w:t>
            </w:r>
            <w:r w:rsidRPr="001C696E">
              <w:rPr>
                <w:sz w:val="21"/>
                <w:szCs w:val="21"/>
              </w:rPr>
              <w:t>MW-2</w:t>
            </w:r>
            <w:r w:rsidRPr="001C696E">
              <w:rPr>
                <w:sz w:val="21"/>
                <w:szCs w:val="21"/>
              </w:rPr>
              <w:t>、</w:t>
            </w:r>
            <w:r w:rsidRPr="001C696E">
              <w:rPr>
                <w:sz w:val="21"/>
                <w:szCs w:val="21"/>
              </w:rPr>
              <w:t>XCH-2</w:t>
            </w:r>
            <w:r w:rsidRPr="001C696E">
              <w:rPr>
                <w:sz w:val="21"/>
                <w:szCs w:val="21"/>
              </w:rPr>
              <w:t>、</w:t>
            </w:r>
            <w:r w:rsidRPr="001C696E">
              <w:rPr>
                <w:sz w:val="21"/>
                <w:szCs w:val="21"/>
              </w:rPr>
              <w:t>ZSTB-2</w:t>
            </w:r>
            <w:r w:rsidRPr="001C696E">
              <w:rPr>
                <w:sz w:val="21"/>
                <w:szCs w:val="21"/>
              </w:rPr>
              <w:t>、</w:t>
            </w:r>
            <w:r w:rsidRPr="001C696E">
              <w:rPr>
                <w:sz w:val="21"/>
                <w:szCs w:val="21"/>
              </w:rPr>
              <w:t>ZSTB-3</w:t>
            </w:r>
            <w:r w:rsidRPr="001C696E">
              <w:rPr>
                <w:sz w:val="21"/>
                <w:szCs w:val="21"/>
              </w:rPr>
              <w:tab/>
            </w:r>
            <w:r w:rsidRPr="001C696E">
              <w:rPr>
                <w:sz w:val="21"/>
                <w:szCs w:val="21"/>
              </w:rPr>
              <w:t>、</w:t>
            </w:r>
            <w:r w:rsidRPr="001C696E">
              <w:rPr>
                <w:sz w:val="21"/>
                <w:szCs w:val="21"/>
              </w:rPr>
              <w:t>ZSTX-1</w:t>
            </w:r>
            <w:r w:rsidRPr="001C696E">
              <w:rPr>
                <w:sz w:val="21"/>
                <w:szCs w:val="21"/>
              </w:rPr>
              <w:t>、</w:t>
            </w:r>
            <w:r w:rsidRPr="001C696E">
              <w:rPr>
                <w:sz w:val="21"/>
                <w:szCs w:val="21"/>
              </w:rPr>
              <w:t>XLN</w:t>
            </w:r>
            <w:r w:rsidRPr="001C696E">
              <w:rPr>
                <w:sz w:val="21"/>
                <w:szCs w:val="21"/>
              </w:rPr>
              <w:t>、</w:t>
            </w:r>
            <w:r w:rsidRPr="001C696E">
              <w:rPr>
                <w:sz w:val="21"/>
                <w:szCs w:val="21"/>
              </w:rPr>
              <w:t>MS</w:t>
            </w:r>
          </w:p>
        </w:tc>
      </w:tr>
      <w:tr w:rsidR="00BC0D87" w:rsidRPr="00FC78BD" w14:paraId="20F93215" w14:textId="77777777" w:rsidTr="001C696E">
        <w:tc>
          <w:tcPr>
            <w:tcW w:w="954" w:type="dxa"/>
            <w:vAlign w:val="center"/>
          </w:tcPr>
          <w:p w14:paraId="5A95286D" w14:textId="77777777" w:rsidR="00BC0D87" w:rsidRPr="001C696E" w:rsidRDefault="00A2134F">
            <w:pPr>
              <w:jc w:val="center"/>
              <w:rPr>
                <w:sz w:val="21"/>
                <w:szCs w:val="21"/>
              </w:rPr>
            </w:pPr>
            <w:r w:rsidRPr="001C696E">
              <w:rPr>
                <w:sz w:val="21"/>
                <w:szCs w:val="21"/>
              </w:rPr>
              <w:t>2021</w:t>
            </w:r>
          </w:p>
        </w:tc>
        <w:tc>
          <w:tcPr>
            <w:tcW w:w="851" w:type="dxa"/>
            <w:vAlign w:val="center"/>
          </w:tcPr>
          <w:p w14:paraId="273CCF91" w14:textId="77777777" w:rsidR="00BC0D87" w:rsidRPr="001C696E" w:rsidRDefault="00A2134F">
            <w:pPr>
              <w:jc w:val="center"/>
              <w:rPr>
                <w:sz w:val="21"/>
                <w:szCs w:val="21"/>
              </w:rPr>
            </w:pPr>
            <w:r w:rsidRPr="001C696E">
              <w:rPr>
                <w:sz w:val="21"/>
                <w:szCs w:val="21"/>
              </w:rPr>
              <w:t>2022</w:t>
            </w:r>
          </w:p>
        </w:tc>
        <w:tc>
          <w:tcPr>
            <w:tcW w:w="657" w:type="dxa"/>
            <w:vAlign w:val="center"/>
          </w:tcPr>
          <w:p w14:paraId="62F3ABB7" w14:textId="77777777" w:rsidR="00BC0D87" w:rsidRPr="001C696E" w:rsidRDefault="00A2134F">
            <w:pPr>
              <w:jc w:val="center"/>
              <w:rPr>
                <w:sz w:val="21"/>
                <w:szCs w:val="21"/>
              </w:rPr>
            </w:pPr>
            <w:r w:rsidRPr="001C696E">
              <w:rPr>
                <w:sz w:val="21"/>
                <w:szCs w:val="21"/>
              </w:rPr>
              <w:t>23</w:t>
            </w:r>
          </w:p>
        </w:tc>
        <w:tc>
          <w:tcPr>
            <w:tcW w:w="5844" w:type="dxa"/>
            <w:vAlign w:val="center"/>
          </w:tcPr>
          <w:p w14:paraId="390F749B" w14:textId="77777777" w:rsidR="00BC0D87" w:rsidRPr="00FC78BD" w:rsidRDefault="00A2134F">
            <w:pPr>
              <w:jc w:val="center"/>
              <w:rPr>
                <w:sz w:val="21"/>
                <w:szCs w:val="21"/>
              </w:rPr>
            </w:pPr>
            <w:r w:rsidRPr="001C696E">
              <w:rPr>
                <w:sz w:val="21"/>
                <w:szCs w:val="21"/>
              </w:rPr>
              <w:t>BSH-1</w:t>
            </w:r>
            <w:r w:rsidRPr="001C696E">
              <w:rPr>
                <w:sz w:val="21"/>
                <w:szCs w:val="21"/>
              </w:rPr>
              <w:t>、</w:t>
            </w:r>
            <w:r w:rsidRPr="001C696E">
              <w:rPr>
                <w:sz w:val="21"/>
                <w:szCs w:val="21"/>
              </w:rPr>
              <w:t>CGX-1</w:t>
            </w:r>
            <w:r w:rsidRPr="001C696E">
              <w:rPr>
                <w:sz w:val="21"/>
                <w:szCs w:val="21"/>
              </w:rPr>
              <w:t>、</w:t>
            </w:r>
            <w:r w:rsidRPr="001C696E">
              <w:rPr>
                <w:sz w:val="21"/>
                <w:szCs w:val="21"/>
              </w:rPr>
              <w:t>CGX-3</w:t>
            </w:r>
            <w:r w:rsidRPr="001C696E">
              <w:rPr>
                <w:sz w:val="21"/>
                <w:szCs w:val="21"/>
              </w:rPr>
              <w:t>、</w:t>
            </w:r>
            <w:r w:rsidRPr="001C696E">
              <w:rPr>
                <w:sz w:val="21"/>
                <w:szCs w:val="21"/>
              </w:rPr>
              <w:t>HDJ-2</w:t>
            </w:r>
            <w:r w:rsidRPr="001C696E">
              <w:rPr>
                <w:sz w:val="21"/>
                <w:szCs w:val="21"/>
              </w:rPr>
              <w:t>、</w:t>
            </w:r>
            <w:r w:rsidRPr="001C696E">
              <w:rPr>
                <w:sz w:val="21"/>
                <w:szCs w:val="21"/>
              </w:rPr>
              <w:t>HDJ-3</w:t>
            </w:r>
            <w:r w:rsidRPr="001C696E">
              <w:rPr>
                <w:sz w:val="21"/>
                <w:szCs w:val="21"/>
              </w:rPr>
              <w:t>、</w:t>
            </w:r>
            <w:r w:rsidRPr="001C696E">
              <w:rPr>
                <w:sz w:val="21"/>
                <w:szCs w:val="21"/>
              </w:rPr>
              <w:t>LHN-2</w:t>
            </w:r>
            <w:r w:rsidRPr="001C696E">
              <w:rPr>
                <w:sz w:val="21"/>
                <w:szCs w:val="21"/>
              </w:rPr>
              <w:t>、</w:t>
            </w:r>
            <w:r w:rsidRPr="001C696E">
              <w:rPr>
                <w:sz w:val="21"/>
                <w:szCs w:val="21"/>
              </w:rPr>
              <w:t>LQGD-1</w:t>
            </w:r>
            <w:r w:rsidRPr="001C696E">
              <w:rPr>
                <w:sz w:val="21"/>
                <w:szCs w:val="21"/>
              </w:rPr>
              <w:t>、</w:t>
            </w:r>
            <w:r w:rsidRPr="001C696E">
              <w:rPr>
                <w:sz w:val="21"/>
                <w:szCs w:val="21"/>
              </w:rPr>
              <w:t>LQGD-2</w:t>
            </w:r>
            <w:r w:rsidRPr="001C696E">
              <w:rPr>
                <w:sz w:val="21"/>
                <w:szCs w:val="21"/>
              </w:rPr>
              <w:t>、</w:t>
            </w:r>
            <w:r w:rsidRPr="001C696E">
              <w:rPr>
                <w:sz w:val="21"/>
                <w:szCs w:val="21"/>
              </w:rPr>
              <w:t>LQGX-2</w:t>
            </w:r>
            <w:r w:rsidRPr="001C696E">
              <w:rPr>
                <w:sz w:val="21"/>
                <w:szCs w:val="21"/>
              </w:rPr>
              <w:t>、</w:t>
            </w:r>
            <w:r w:rsidRPr="001C696E">
              <w:rPr>
                <w:sz w:val="21"/>
                <w:szCs w:val="21"/>
              </w:rPr>
              <w:t>LQGX-3</w:t>
            </w:r>
            <w:r w:rsidRPr="001C696E">
              <w:rPr>
                <w:sz w:val="21"/>
                <w:szCs w:val="21"/>
              </w:rPr>
              <w:t>、</w:t>
            </w:r>
            <w:r w:rsidRPr="001C696E">
              <w:rPr>
                <w:sz w:val="21"/>
                <w:szCs w:val="21"/>
              </w:rPr>
              <w:t>LWH-1</w:t>
            </w:r>
            <w:r w:rsidRPr="001C696E">
              <w:rPr>
                <w:sz w:val="21"/>
                <w:szCs w:val="21"/>
              </w:rPr>
              <w:t>、</w:t>
            </w:r>
            <w:r w:rsidRPr="001C696E">
              <w:rPr>
                <w:sz w:val="21"/>
                <w:szCs w:val="21"/>
              </w:rPr>
              <w:t>LWH-3</w:t>
            </w:r>
            <w:r w:rsidRPr="001C696E">
              <w:rPr>
                <w:sz w:val="21"/>
                <w:szCs w:val="21"/>
              </w:rPr>
              <w:t>、</w:t>
            </w:r>
            <w:r w:rsidRPr="001C696E">
              <w:rPr>
                <w:sz w:val="21"/>
                <w:szCs w:val="21"/>
              </w:rPr>
              <w:t>MLHN-1</w:t>
            </w:r>
            <w:r w:rsidRPr="001C696E">
              <w:rPr>
                <w:sz w:val="21"/>
                <w:szCs w:val="21"/>
              </w:rPr>
              <w:t>、</w:t>
            </w:r>
            <w:r w:rsidRPr="001C696E">
              <w:rPr>
                <w:sz w:val="21"/>
                <w:szCs w:val="21"/>
              </w:rPr>
              <w:t>MLHN-2</w:t>
            </w:r>
            <w:r w:rsidRPr="001C696E">
              <w:rPr>
                <w:sz w:val="21"/>
                <w:szCs w:val="21"/>
              </w:rPr>
              <w:tab/>
            </w:r>
            <w:r w:rsidRPr="001C696E">
              <w:rPr>
                <w:sz w:val="21"/>
                <w:szCs w:val="21"/>
              </w:rPr>
              <w:t>、</w:t>
            </w:r>
            <w:r w:rsidRPr="001C696E">
              <w:rPr>
                <w:sz w:val="21"/>
                <w:szCs w:val="21"/>
              </w:rPr>
              <w:t>MLHZ-1</w:t>
            </w:r>
            <w:r w:rsidRPr="001C696E">
              <w:rPr>
                <w:sz w:val="21"/>
                <w:szCs w:val="21"/>
              </w:rPr>
              <w:t>、</w:t>
            </w:r>
            <w:r w:rsidRPr="001C696E">
              <w:rPr>
                <w:sz w:val="21"/>
                <w:szCs w:val="21"/>
              </w:rPr>
              <w:t>MLHZ-2</w:t>
            </w:r>
            <w:r w:rsidRPr="001C696E">
              <w:rPr>
                <w:sz w:val="21"/>
                <w:szCs w:val="21"/>
              </w:rPr>
              <w:tab/>
            </w:r>
            <w:r w:rsidRPr="001C696E">
              <w:rPr>
                <w:sz w:val="21"/>
                <w:szCs w:val="21"/>
              </w:rPr>
              <w:t>、</w:t>
            </w:r>
            <w:r w:rsidRPr="001C696E">
              <w:rPr>
                <w:sz w:val="21"/>
                <w:szCs w:val="21"/>
              </w:rPr>
              <w:t>MLHZ-4</w:t>
            </w:r>
            <w:r w:rsidRPr="001C696E">
              <w:rPr>
                <w:sz w:val="21"/>
                <w:szCs w:val="21"/>
              </w:rPr>
              <w:t>、</w:t>
            </w:r>
            <w:r w:rsidRPr="001C696E">
              <w:rPr>
                <w:sz w:val="21"/>
                <w:szCs w:val="21"/>
              </w:rPr>
              <w:t>ZSTB-3</w:t>
            </w:r>
            <w:r w:rsidRPr="001C696E">
              <w:rPr>
                <w:sz w:val="21"/>
                <w:szCs w:val="21"/>
              </w:rPr>
              <w:t>、</w:t>
            </w:r>
            <w:r w:rsidRPr="001C696E">
              <w:rPr>
                <w:sz w:val="21"/>
                <w:szCs w:val="21"/>
              </w:rPr>
              <w:t>ZSTX-1</w:t>
            </w:r>
            <w:r w:rsidRPr="001C696E">
              <w:rPr>
                <w:sz w:val="21"/>
                <w:szCs w:val="21"/>
              </w:rPr>
              <w:t>、</w:t>
            </w:r>
            <w:r w:rsidRPr="001C696E">
              <w:rPr>
                <w:sz w:val="21"/>
                <w:szCs w:val="21"/>
              </w:rPr>
              <w:t>ZSTX-2</w:t>
            </w:r>
            <w:r w:rsidRPr="001C696E">
              <w:rPr>
                <w:sz w:val="21"/>
                <w:szCs w:val="21"/>
              </w:rPr>
              <w:t>、</w:t>
            </w:r>
            <w:r w:rsidRPr="001C696E">
              <w:rPr>
                <w:sz w:val="21"/>
                <w:szCs w:val="21"/>
              </w:rPr>
              <w:t>YH</w:t>
            </w:r>
            <w:r w:rsidRPr="001C696E">
              <w:rPr>
                <w:sz w:val="21"/>
                <w:szCs w:val="21"/>
              </w:rPr>
              <w:t>、</w:t>
            </w:r>
            <w:r w:rsidRPr="001C696E">
              <w:rPr>
                <w:sz w:val="21"/>
                <w:szCs w:val="21"/>
              </w:rPr>
              <w:t>XLN</w:t>
            </w:r>
            <w:r w:rsidRPr="001C696E">
              <w:rPr>
                <w:sz w:val="21"/>
                <w:szCs w:val="21"/>
              </w:rPr>
              <w:t>、</w:t>
            </w:r>
            <w:r w:rsidRPr="001C696E">
              <w:rPr>
                <w:sz w:val="21"/>
                <w:szCs w:val="21"/>
              </w:rPr>
              <w:t>XLX</w:t>
            </w:r>
          </w:p>
        </w:tc>
      </w:tr>
    </w:tbl>
    <w:p w14:paraId="76082F90" w14:textId="17E8794F" w:rsidR="00BC0D87" w:rsidRDefault="001C696E">
      <w:pPr>
        <w:rPr>
          <w:sz w:val="21"/>
          <w:szCs w:val="21"/>
        </w:rPr>
      </w:pPr>
      <w:r w:rsidRPr="001C696E">
        <w:rPr>
          <w:b/>
          <w:bCs/>
          <w:sz w:val="21"/>
          <w:szCs w:val="21"/>
        </w:rPr>
        <w:t>Note:</w:t>
      </w:r>
      <w:r>
        <w:rPr>
          <w:rFonts w:hint="eastAsia"/>
          <w:sz w:val="21"/>
          <w:szCs w:val="21"/>
        </w:rPr>
        <w:t xml:space="preserve"> </w:t>
      </w:r>
      <w:r w:rsidRPr="001C696E">
        <w:rPr>
          <w:sz w:val="21"/>
          <w:szCs w:val="21"/>
        </w:rPr>
        <w:t>Paired data deletion was applied to catchment units lacking water quality data for more than 6 months across compared years.</w:t>
      </w:r>
    </w:p>
    <w:p w14:paraId="32D7B98A" w14:textId="77777777" w:rsidR="001C696E" w:rsidRPr="001C696E" w:rsidRDefault="001C696E">
      <w:pPr>
        <w:rPr>
          <w:b/>
          <w:bCs/>
          <w:sz w:val="21"/>
          <w:szCs w:val="21"/>
        </w:rPr>
      </w:pPr>
    </w:p>
    <w:p w14:paraId="3315A3EB" w14:textId="47ED147D" w:rsidR="008C0847" w:rsidRPr="00FC78BD" w:rsidRDefault="00D7227E" w:rsidP="00D7227E">
      <w:pPr>
        <w:widowControl/>
        <w:rPr>
          <w:color w:val="000000"/>
          <w:kern w:val="0"/>
          <w:sz w:val="21"/>
          <w:szCs w:val="21"/>
        </w:rPr>
      </w:pPr>
      <w:r w:rsidRPr="00FC78BD">
        <w:rPr>
          <w:b/>
          <w:bCs/>
          <w:color w:val="000000"/>
          <w:kern w:val="0"/>
          <w:sz w:val="21"/>
          <w:szCs w:val="21"/>
        </w:rPr>
        <w:t>Table S</w:t>
      </w:r>
      <w:r w:rsidR="00D12318">
        <w:rPr>
          <w:rFonts w:hint="eastAsia"/>
          <w:b/>
          <w:bCs/>
          <w:color w:val="000000"/>
          <w:kern w:val="0"/>
          <w:sz w:val="21"/>
          <w:szCs w:val="21"/>
        </w:rPr>
        <w:t>8</w:t>
      </w:r>
      <w:r w:rsidRPr="00FC78BD">
        <w:rPr>
          <w:b/>
          <w:bCs/>
          <w:color w:val="000000"/>
          <w:kern w:val="0"/>
          <w:sz w:val="21"/>
          <w:szCs w:val="21"/>
        </w:rPr>
        <w:t>.</w:t>
      </w:r>
      <w:r w:rsidR="001C696E" w:rsidRPr="001C696E">
        <w:rPr>
          <w:rFonts w:ascii="Segoe UI" w:hAnsi="Segoe UI" w:cs="Segoe UI"/>
          <w:color w:val="0F1115"/>
          <w:shd w:val="clear" w:color="auto" w:fill="FFFFFF"/>
        </w:rPr>
        <w:t xml:space="preserve"> </w:t>
      </w:r>
      <w:r w:rsidR="001C696E" w:rsidRPr="001C696E">
        <w:rPr>
          <w:color w:val="000000"/>
          <w:kern w:val="0"/>
          <w:sz w:val="21"/>
          <w:szCs w:val="21"/>
        </w:rPr>
        <w:t>Runoff control rate vs. design rainfall depth in the study area</w:t>
      </w:r>
    </w:p>
    <w:tbl>
      <w:tblPr>
        <w:tblW w:w="5000" w:type="pct"/>
        <w:jc w:val="center"/>
        <w:tblBorders>
          <w:top w:val="single" w:sz="18" w:space="0" w:color="auto"/>
          <w:bottom w:val="single" w:sz="18" w:space="0" w:color="auto"/>
        </w:tblBorders>
        <w:tblLook w:val="0000" w:firstRow="0" w:lastRow="0" w:firstColumn="0" w:lastColumn="0" w:noHBand="0" w:noVBand="0"/>
      </w:tblPr>
      <w:tblGrid>
        <w:gridCol w:w="2287"/>
        <w:gridCol w:w="744"/>
        <w:gridCol w:w="687"/>
        <w:gridCol w:w="804"/>
        <w:gridCol w:w="626"/>
        <w:gridCol w:w="764"/>
        <w:gridCol w:w="744"/>
        <w:gridCol w:w="844"/>
        <w:gridCol w:w="806"/>
      </w:tblGrid>
      <w:tr w:rsidR="001C696E" w:rsidRPr="00FC78BD" w14:paraId="7B226828" w14:textId="77777777">
        <w:trPr>
          <w:trHeight w:val="312"/>
          <w:jc w:val="center"/>
        </w:trPr>
        <w:tc>
          <w:tcPr>
            <w:tcW w:w="799" w:type="pct"/>
            <w:tcBorders>
              <w:top w:val="single" w:sz="18" w:space="0" w:color="auto"/>
              <w:bottom w:val="single" w:sz="6" w:space="0" w:color="auto"/>
            </w:tcBorders>
            <w:noWrap/>
            <w:vAlign w:val="center"/>
          </w:tcPr>
          <w:p w14:paraId="603E4AE8" w14:textId="56DA209E" w:rsidR="008C0847" w:rsidRPr="00FC78BD" w:rsidRDefault="001C696E">
            <w:pPr>
              <w:widowControl/>
              <w:spacing w:after="0" w:line="240" w:lineRule="auto"/>
              <w:jc w:val="center"/>
              <w:rPr>
                <w:b/>
                <w:bCs/>
                <w:kern w:val="0"/>
                <w:sz w:val="21"/>
                <w:szCs w:val="21"/>
              </w:rPr>
            </w:pPr>
            <w:r>
              <w:rPr>
                <w:rFonts w:hint="eastAsia"/>
                <w:b/>
                <w:bCs/>
                <w:kern w:val="0"/>
                <w:sz w:val="21"/>
                <w:szCs w:val="21"/>
              </w:rPr>
              <w:t>N</w:t>
            </w:r>
          </w:p>
        </w:tc>
        <w:tc>
          <w:tcPr>
            <w:tcW w:w="520" w:type="pct"/>
            <w:tcBorders>
              <w:top w:val="single" w:sz="18" w:space="0" w:color="auto"/>
              <w:bottom w:val="single" w:sz="6" w:space="0" w:color="auto"/>
            </w:tcBorders>
            <w:noWrap/>
            <w:vAlign w:val="center"/>
          </w:tcPr>
          <w:p w14:paraId="50CC8CA2"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1</w:t>
            </w:r>
          </w:p>
        </w:tc>
        <w:tc>
          <w:tcPr>
            <w:tcW w:w="486" w:type="pct"/>
            <w:tcBorders>
              <w:top w:val="single" w:sz="18" w:space="0" w:color="auto"/>
              <w:bottom w:val="single" w:sz="6" w:space="0" w:color="auto"/>
            </w:tcBorders>
            <w:noWrap/>
            <w:vAlign w:val="center"/>
          </w:tcPr>
          <w:p w14:paraId="523C0156"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2</w:t>
            </w:r>
          </w:p>
        </w:tc>
        <w:tc>
          <w:tcPr>
            <w:tcW w:w="556" w:type="pct"/>
            <w:tcBorders>
              <w:top w:val="single" w:sz="18" w:space="0" w:color="auto"/>
              <w:bottom w:val="single" w:sz="6" w:space="0" w:color="auto"/>
            </w:tcBorders>
            <w:noWrap/>
            <w:vAlign w:val="center"/>
          </w:tcPr>
          <w:p w14:paraId="630C1BF4"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3</w:t>
            </w:r>
          </w:p>
        </w:tc>
        <w:tc>
          <w:tcPr>
            <w:tcW w:w="449" w:type="pct"/>
            <w:tcBorders>
              <w:top w:val="single" w:sz="18" w:space="0" w:color="auto"/>
              <w:bottom w:val="single" w:sz="6" w:space="0" w:color="auto"/>
            </w:tcBorders>
            <w:noWrap/>
            <w:vAlign w:val="center"/>
          </w:tcPr>
          <w:p w14:paraId="62994611"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4</w:t>
            </w:r>
          </w:p>
        </w:tc>
        <w:tc>
          <w:tcPr>
            <w:tcW w:w="532" w:type="pct"/>
            <w:tcBorders>
              <w:top w:val="single" w:sz="18" w:space="0" w:color="auto"/>
              <w:bottom w:val="single" w:sz="6" w:space="0" w:color="auto"/>
            </w:tcBorders>
            <w:noWrap/>
            <w:vAlign w:val="center"/>
          </w:tcPr>
          <w:p w14:paraId="2D21DFA1"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5</w:t>
            </w:r>
          </w:p>
        </w:tc>
        <w:tc>
          <w:tcPr>
            <w:tcW w:w="520" w:type="pct"/>
            <w:tcBorders>
              <w:top w:val="single" w:sz="18" w:space="0" w:color="auto"/>
              <w:bottom w:val="single" w:sz="6" w:space="0" w:color="auto"/>
            </w:tcBorders>
            <w:noWrap/>
            <w:vAlign w:val="center"/>
          </w:tcPr>
          <w:p w14:paraId="078CFB15"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6</w:t>
            </w:r>
          </w:p>
        </w:tc>
        <w:tc>
          <w:tcPr>
            <w:tcW w:w="580" w:type="pct"/>
            <w:tcBorders>
              <w:top w:val="single" w:sz="18" w:space="0" w:color="auto"/>
              <w:bottom w:val="single" w:sz="6" w:space="0" w:color="auto"/>
            </w:tcBorders>
            <w:noWrap/>
            <w:vAlign w:val="center"/>
          </w:tcPr>
          <w:p w14:paraId="46891511"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7</w:t>
            </w:r>
          </w:p>
        </w:tc>
        <w:tc>
          <w:tcPr>
            <w:tcW w:w="557" w:type="pct"/>
            <w:tcBorders>
              <w:top w:val="single" w:sz="18" w:space="0" w:color="auto"/>
              <w:bottom w:val="single" w:sz="6" w:space="0" w:color="auto"/>
            </w:tcBorders>
            <w:noWrap/>
            <w:vAlign w:val="center"/>
          </w:tcPr>
          <w:p w14:paraId="13FA0F1C"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8</w:t>
            </w:r>
          </w:p>
        </w:tc>
      </w:tr>
      <w:tr w:rsidR="001C696E" w:rsidRPr="00FC78BD" w14:paraId="470B1E08" w14:textId="77777777">
        <w:trPr>
          <w:trHeight w:val="312"/>
          <w:jc w:val="center"/>
        </w:trPr>
        <w:tc>
          <w:tcPr>
            <w:tcW w:w="799" w:type="pct"/>
            <w:tcBorders>
              <w:top w:val="single" w:sz="6" w:space="0" w:color="auto"/>
              <w:bottom w:val="nil"/>
            </w:tcBorders>
            <w:noWrap/>
            <w:vAlign w:val="center"/>
          </w:tcPr>
          <w:p w14:paraId="7202AF34" w14:textId="26C6785B"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D</w:t>
            </w:r>
            <w:r w:rsidR="001C696E">
              <w:rPr>
                <w:rFonts w:hint="eastAsia"/>
                <w:color w:val="000000"/>
                <w:kern w:val="0"/>
                <w:sz w:val="21"/>
                <w:szCs w:val="21"/>
              </w:rPr>
              <w:t xml:space="preserve">esign </w:t>
            </w:r>
            <w:r w:rsidRPr="00FC78BD">
              <w:rPr>
                <w:color w:val="000000"/>
                <w:kern w:val="0"/>
                <w:sz w:val="21"/>
                <w:szCs w:val="21"/>
              </w:rPr>
              <w:t>R</w:t>
            </w:r>
            <w:r w:rsidR="001C696E">
              <w:rPr>
                <w:rFonts w:hint="eastAsia"/>
                <w:color w:val="000000"/>
                <w:kern w:val="0"/>
                <w:sz w:val="21"/>
                <w:szCs w:val="21"/>
              </w:rPr>
              <w:t>ainfall</w:t>
            </w:r>
            <w:r w:rsidRPr="00FC78BD">
              <w:rPr>
                <w:color w:val="000000"/>
                <w:kern w:val="0"/>
                <w:sz w:val="21"/>
                <w:szCs w:val="21"/>
              </w:rPr>
              <w:t>（</w:t>
            </w:r>
            <w:r w:rsidRPr="00FC78BD">
              <w:rPr>
                <w:color w:val="000000"/>
                <w:kern w:val="0"/>
                <w:sz w:val="21"/>
                <w:szCs w:val="21"/>
              </w:rPr>
              <w:t>mm</w:t>
            </w:r>
            <w:r w:rsidRPr="00FC78BD">
              <w:rPr>
                <w:color w:val="000000"/>
                <w:kern w:val="0"/>
                <w:sz w:val="21"/>
                <w:szCs w:val="21"/>
              </w:rPr>
              <w:t>）</w:t>
            </w:r>
          </w:p>
        </w:tc>
        <w:tc>
          <w:tcPr>
            <w:tcW w:w="520" w:type="pct"/>
            <w:tcBorders>
              <w:top w:val="single" w:sz="6" w:space="0" w:color="auto"/>
              <w:bottom w:val="nil"/>
            </w:tcBorders>
            <w:noWrap/>
            <w:vAlign w:val="center"/>
          </w:tcPr>
          <w:p w14:paraId="6C0854A6"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4.0</w:t>
            </w:r>
          </w:p>
        </w:tc>
        <w:tc>
          <w:tcPr>
            <w:tcW w:w="486" w:type="pct"/>
            <w:tcBorders>
              <w:top w:val="single" w:sz="6" w:space="0" w:color="auto"/>
              <w:bottom w:val="nil"/>
            </w:tcBorders>
            <w:noWrap/>
            <w:vAlign w:val="center"/>
          </w:tcPr>
          <w:p w14:paraId="16A460C3"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6.0</w:t>
            </w:r>
          </w:p>
        </w:tc>
        <w:tc>
          <w:tcPr>
            <w:tcW w:w="556" w:type="pct"/>
            <w:tcBorders>
              <w:top w:val="single" w:sz="6" w:space="0" w:color="auto"/>
              <w:bottom w:val="nil"/>
            </w:tcBorders>
            <w:noWrap/>
            <w:vAlign w:val="center"/>
          </w:tcPr>
          <w:p w14:paraId="3B20E771"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8.0</w:t>
            </w:r>
          </w:p>
        </w:tc>
        <w:tc>
          <w:tcPr>
            <w:tcW w:w="449" w:type="pct"/>
            <w:tcBorders>
              <w:top w:val="single" w:sz="6" w:space="0" w:color="auto"/>
              <w:bottom w:val="nil"/>
            </w:tcBorders>
            <w:noWrap/>
            <w:vAlign w:val="center"/>
          </w:tcPr>
          <w:p w14:paraId="785BA247"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9.8</w:t>
            </w:r>
          </w:p>
        </w:tc>
        <w:tc>
          <w:tcPr>
            <w:tcW w:w="532" w:type="pct"/>
            <w:tcBorders>
              <w:top w:val="single" w:sz="6" w:space="0" w:color="auto"/>
              <w:bottom w:val="nil"/>
            </w:tcBorders>
            <w:noWrap/>
            <w:vAlign w:val="center"/>
          </w:tcPr>
          <w:p w14:paraId="6E6D81E4"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10.0</w:t>
            </w:r>
          </w:p>
        </w:tc>
        <w:tc>
          <w:tcPr>
            <w:tcW w:w="520" w:type="pct"/>
            <w:tcBorders>
              <w:top w:val="single" w:sz="6" w:space="0" w:color="auto"/>
              <w:bottom w:val="nil"/>
            </w:tcBorders>
            <w:noWrap/>
            <w:vAlign w:val="center"/>
          </w:tcPr>
          <w:p w14:paraId="7A1CEAA8"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11.5</w:t>
            </w:r>
          </w:p>
        </w:tc>
        <w:tc>
          <w:tcPr>
            <w:tcW w:w="580" w:type="pct"/>
            <w:tcBorders>
              <w:top w:val="single" w:sz="6" w:space="0" w:color="auto"/>
              <w:bottom w:val="nil"/>
            </w:tcBorders>
            <w:noWrap/>
            <w:vAlign w:val="center"/>
          </w:tcPr>
          <w:p w14:paraId="42631F59"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12.0</w:t>
            </w:r>
          </w:p>
        </w:tc>
        <w:tc>
          <w:tcPr>
            <w:tcW w:w="557" w:type="pct"/>
            <w:tcBorders>
              <w:top w:val="single" w:sz="6" w:space="0" w:color="auto"/>
              <w:bottom w:val="nil"/>
            </w:tcBorders>
            <w:noWrap/>
            <w:vAlign w:val="center"/>
          </w:tcPr>
          <w:p w14:paraId="6FB67DF5"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13.5</w:t>
            </w:r>
          </w:p>
        </w:tc>
      </w:tr>
      <w:tr w:rsidR="001C696E" w:rsidRPr="00FC78BD" w14:paraId="57DA73FD" w14:textId="77777777">
        <w:trPr>
          <w:trHeight w:val="312"/>
          <w:jc w:val="center"/>
        </w:trPr>
        <w:tc>
          <w:tcPr>
            <w:tcW w:w="799" w:type="pct"/>
            <w:tcBorders>
              <w:top w:val="nil"/>
              <w:bottom w:val="single" w:sz="6" w:space="0" w:color="auto"/>
            </w:tcBorders>
            <w:noWrap/>
            <w:vAlign w:val="center"/>
          </w:tcPr>
          <w:p w14:paraId="108C06D4" w14:textId="4E144B81" w:rsidR="008C0847" w:rsidRPr="00FC78BD" w:rsidRDefault="001C696E">
            <w:pPr>
              <w:widowControl/>
              <w:spacing w:after="0" w:line="240" w:lineRule="auto"/>
              <w:jc w:val="center"/>
              <w:rPr>
                <w:color w:val="000000"/>
                <w:kern w:val="0"/>
                <w:sz w:val="21"/>
                <w:szCs w:val="21"/>
              </w:rPr>
            </w:pPr>
            <w:r>
              <w:rPr>
                <w:rFonts w:hint="eastAsia"/>
                <w:sz w:val="21"/>
                <w:szCs w:val="21"/>
              </w:rPr>
              <w:t>VCR</w:t>
            </w:r>
            <w:r w:rsidR="008C0847" w:rsidRPr="00FC78BD">
              <w:rPr>
                <w:color w:val="000000"/>
                <w:kern w:val="0"/>
                <w:sz w:val="21"/>
                <w:szCs w:val="21"/>
              </w:rPr>
              <w:t>（</w:t>
            </w:r>
            <w:r w:rsidR="008C0847" w:rsidRPr="00FC78BD">
              <w:rPr>
                <w:color w:val="000000"/>
                <w:kern w:val="0"/>
                <w:sz w:val="21"/>
                <w:szCs w:val="21"/>
              </w:rPr>
              <w:t>%</w:t>
            </w:r>
            <w:r w:rsidR="008C0847" w:rsidRPr="00FC78BD">
              <w:rPr>
                <w:color w:val="000000"/>
                <w:kern w:val="0"/>
                <w:sz w:val="21"/>
                <w:szCs w:val="21"/>
              </w:rPr>
              <w:t>）</w:t>
            </w:r>
          </w:p>
        </w:tc>
        <w:tc>
          <w:tcPr>
            <w:tcW w:w="520" w:type="pct"/>
            <w:tcBorders>
              <w:top w:val="nil"/>
              <w:bottom w:val="single" w:sz="6" w:space="0" w:color="auto"/>
            </w:tcBorders>
            <w:noWrap/>
            <w:vAlign w:val="center"/>
          </w:tcPr>
          <w:p w14:paraId="66EEB866"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26</w:t>
            </w:r>
          </w:p>
        </w:tc>
        <w:tc>
          <w:tcPr>
            <w:tcW w:w="486" w:type="pct"/>
            <w:tcBorders>
              <w:top w:val="nil"/>
              <w:bottom w:val="single" w:sz="6" w:space="0" w:color="auto"/>
            </w:tcBorders>
            <w:noWrap/>
            <w:vAlign w:val="center"/>
          </w:tcPr>
          <w:p w14:paraId="6F250289"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36</w:t>
            </w:r>
          </w:p>
        </w:tc>
        <w:tc>
          <w:tcPr>
            <w:tcW w:w="556" w:type="pct"/>
            <w:tcBorders>
              <w:top w:val="nil"/>
              <w:bottom w:val="single" w:sz="6" w:space="0" w:color="auto"/>
            </w:tcBorders>
            <w:noWrap/>
            <w:vAlign w:val="center"/>
          </w:tcPr>
          <w:p w14:paraId="79DF27AB"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44</w:t>
            </w:r>
          </w:p>
        </w:tc>
        <w:tc>
          <w:tcPr>
            <w:tcW w:w="449" w:type="pct"/>
            <w:tcBorders>
              <w:top w:val="nil"/>
              <w:bottom w:val="single" w:sz="6" w:space="0" w:color="auto"/>
            </w:tcBorders>
            <w:noWrap/>
            <w:vAlign w:val="center"/>
          </w:tcPr>
          <w:p w14:paraId="0101CC87"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50</w:t>
            </w:r>
          </w:p>
        </w:tc>
        <w:tc>
          <w:tcPr>
            <w:tcW w:w="532" w:type="pct"/>
            <w:tcBorders>
              <w:top w:val="nil"/>
              <w:bottom w:val="single" w:sz="6" w:space="0" w:color="auto"/>
            </w:tcBorders>
            <w:noWrap/>
            <w:vAlign w:val="center"/>
          </w:tcPr>
          <w:p w14:paraId="3D0FFED5"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51</w:t>
            </w:r>
          </w:p>
        </w:tc>
        <w:tc>
          <w:tcPr>
            <w:tcW w:w="520" w:type="pct"/>
            <w:tcBorders>
              <w:top w:val="nil"/>
              <w:bottom w:val="single" w:sz="6" w:space="0" w:color="auto"/>
            </w:tcBorders>
            <w:noWrap/>
            <w:vAlign w:val="center"/>
          </w:tcPr>
          <w:p w14:paraId="29AFF62A"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55</w:t>
            </w:r>
          </w:p>
        </w:tc>
        <w:tc>
          <w:tcPr>
            <w:tcW w:w="580" w:type="pct"/>
            <w:tcBorders>
              <w:top w:val="nil"/>
              <w:bottom w:val="single" w:sz="6" w:space="0" w:color="auto"/>
            </w:tcBorders>
            <w:noWrap/>
            <w:vAlign w:val="center"/>
          </w:tcPr>
          <w:p w14:paraId="5E8384D2"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56</w:t>
            </w:r>
          </w:p>
        </w:tc>
        <w:tc>
          <w:tcPr>
            <w:tcW w:w="557" w:type="pct"/>
            <w:tcBorders>
              <w:top w:val="nil"/>
              <w:bottom w:val="single" w:sz="6" w:space="0" w:color="auto"/>
            </w:tcBorders>
            <w:noWrap/>
            <w:vAlign w:val="center"/>
          </w:tcPr>
          <w:p w14:paraId="768B44C7"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60</w:t>
            </w:r>
          </w:p>
        </w:tc>
      </w:tr>
      <w:tr w:rsidR="001C696E" w:rsidRPr="00FC78BD" w14:paraId="3AEB7B42" w14:textId="77777777">
        <w:trPr>
          <w:trHeight w:val="312"/>
          <w:jc w:val="center"/>
        </w:trPr>
        <w:tc>
          <w:tcPr>
            <w:tcW w:w="799" w:type="pct"/>
            <w:tcBorders>
              <w:top w:val="single" w:sz="6" w:space="0" w:color="auto"/>
              <w:bottom w:val="single" w:sz="6" w:space="0" w:color="auto"/>
            </w:tcBorders>
            <w:noWrap/>
            <w:vAlign w:val="center"/>
          </w:tcPr>
          <w:p w14:paraId="72A087C0" w14:textId="00AC654A" w:rsidR="008C0847" w:rsidRPr="00FC78BD" w:rsidRDefault="001C696E">
            <w:pPr>
              <w:widowControl/>
              <w:spacing w:after="0" w:line="240" w:lineRule="auto"/>
              <w:jc w:val="center"/>
              <w:rPr>
                <w:b/>
                <w:bCs/>
                <w:color w:val="000000"/>
                <w:kern w:val="0"/>
                <w:sz w:val="21"/>
                <w:szCs w:val="21"/>
              </w:rPr>
            </w:pPr>
            <w:r>
              <w:rPr>
                <w:rFonts w:hint="eastAsia"/>
                <w:b/>
                <w:bCs/>
                <w:color w:val="000000"/>
                <w:kern w:val="0"/>
                <w:sz w:val="21"/>
                <w:szCs w:val="21"/>
              </w:rPr>
              <w:t>N</w:t>
            </w:r>
          </w:p>
        </w:tc>
        <w:tc>
          <w:tcPr>
            <w:tcW w:w="520" w:type="pct"/>
            <w:tcBorders>
              <w:top w:val="single" w:sz="6" w:space="0" w:color="auto"/>
              <w:bottom w:val="single" w:sz="6" w:space="0" w:color="auto"/>
            </w:tcBorders>
            <w:noWrap/>
            <w:vAlign w:val="center"/>
          </w:tcPr>
          <w:p w14:paraId="1384BE99"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9</w:t>
            </w:r>
          </w:p>
        </w:tc>
        <w:tc>
          <w:tcPr>
            <w:tcW w:w="486" w:type="pct"/>
            <w:tcBorders>
              <w:top w:val="single" w:sz="6" w:space="0" w:color="auto"/>
              <w:bottom w:val="single" w:sz="6" w:space="0" w:color="auto"/>
            </w:tcBorders>
            <w:noWrap/>
            <w:vAlign w:val="center"/>
          </w:tcPr>
          <w:p w14:paraId="6690B225"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10</w:t>
            </w:r>
          </w:p>
        </w:tc>
        <w:tc>
          <w:tcPr>
            <w:tcW w:w="556" w:type="pct"/>
            <w:tcBorders>
              <w:top w:val="single" w:sz="6" w:space="0" w:color="auto"/>
              <w:bottom w:val="single" w:sz="6" w:space="0" w:color="auto"/>
            </w:tcBorders>
            <w:noWrap/>
            <w:vAlign w:val="center"/>
          </w:tcPr>
          <w:p w14:paraId="580F28FB"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11</w:t>
            </w:r>
          </w:p>
        </w:tc>
        <w:tc>
          <w:tcPr>
            <w:tcW w:w="449" w:type="pct"/>
            <w:tcBorders>
              <w:top w:val="single" w:sz="6" w:space="0" w:color="auto"/>
              <w:bottom w:val="single" w:sz="6" w:space="0" w:color="auto"/>
            </w:tcBorders>
            <w:noWrap/>
            <w:vAlign w:val="center"/>
          </w:tcPr>
          <w:p w14:paraId="58A40278"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12</w:t>
            </w:r>
          </w:p>
        </w:tc>
        <w:tc>
          <w:tcPr>
            <w:tcW w:w="532" w:type="pct"/>
            <w:tcBorders>
              <w:top w:val="single" w:sz="6" w:space="0" w:color="auto"/>
              <w:bottom w:val="single" w:sz="6" w:space="0" w:color="auto"/>
            </w:tcBorders>
            <w:noWrap/>
            <w:vAlign w:val="center"/>
          </w:tcPr>
          <w:p w14:paraId="26FF94E8"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13</w:t>
            </w:r>
          </w:p>
        </w:tc>
        <w:tc>
          <w:tcPr>
            <w:tcW w:w="520" w:type="pct"/>
            <w:tcBorders>
              <w:top w:val="single" w:sz="6" w:space="0" w:color="auto"/>
              <w:bottom w:val="single" w:sz="6" w:space="0" w:color="auto"/>
            </w:tcBorders>
            <w:noWrap/>
            <w:vAlign w:val="center"/>
          </w:tcPr>
          <w:p w14:paraId="36003D8E"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14</w:t>
            </w:r>
          </w:p>
        </w:tc>
        <w:tc>
          <w:tcPr>
            <w:tcW w:w="580" w:type="pct"/>
            <w:tcBorders>
              <w:top w:val="single" w:sz="6" w:space="0" w:color="auto"/>
              <w:bottom w:val="single" w:sz="6" w:space="0" w:color="auto"/>
            </w:tcBorders>
            <w:noWrap/>
            <w:vAlign w:val="center"/>
          </w:tcPr>
          <w:p w14:paraId="4246500B"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15</w:t>
            </w:r>
          </w:p>
        </w:tc>
        <w:tc>
          <w:tcPr>
            <w:tcW w:w="557" w:type="pct"/>
            <w:tcBorders>
              <w:top w:val="single" w:sz="6" w:space="0" w:color="auto"/>
              <w:bottom w:val="single" w:sz="6" w:space="0" w:color="auto"/>
            </w:tcBorders>
            <w:noWrap/>
            <w:vAlign w:val="center"/>
          </w:tcPr>
          <w:p w14:paraId="1E799F93" w14:textId="77777777" w:rsidR="008C0847" w:rsidRPr="00FC78BD" w:rsidRDefault="008C0847">
            <w:pPr>
              <w:widowControl/>
              <w:spacing w:after="0" w:line="240" w:lineRule="auto"/>
              <w:jc w:val="center"/>
              <w:rPr>
                <w:b/>
                <w:bCs/>
                <w:color w:val="000000"/>
                <w:kern w:val="0"/>
                <w:sz w:val="21"/>
                <w:szCs w:val="21"/>
              </w:rPr>
            </w:pPr>
            <w:r w:rsidRPr="00FC78BD">
              <w:rPr>
                <w:b/>
                <w:bCs/>
                <w:color w:val="000000"/>
                <w:kern w:val="0"/>
                <w:sz w:val="21"/>
                <w:szCs w:val="21"/>
              </w:rPr>
              <w:t>-</w:t>
            </w:r>
          </w:p>
        </w:tc>
      </w:tr>
      <w:tr w:rsidR="001C696E" w:rsidRPr="00FC78BD" w14:paraId="133818D7" w14:textId="77777777">
        <w:trPr>
          <w:trHeight w:val="312"/>
          <w:jc w:val="center"/>
        </w:trPr>
        <w:tc>
          <w:tcPr>
            <w:tcW w:w="799" w:type="pct"/>
            <w:tcBorders>
              <w:top w:val="single" w:sz="6" w:space="0" w:color="auto"/>
            </w:tcBorders>
            <w:noWrap/>
            <w:vAlign w:val="center"/>
          </w:tcPr>
          <w:p w14:paraId="76E456EF" w14:textId="09FC809D" w:rsidR="008C0847" w:rsidRPr="00FC78BD" w:rsidRDefault="001C696E">
            <w:pPr>
              <w:widowControl/>
              <w:spacing w:after="0" w:line="240" w:lineRule="auto"/>
              <w:jc w:val="center"/>
              <w:rPr>
                <w:color w:val="000000"/>
                <w:kern w:val="0"/>
                <w:sz w:val="21"/>
                <w:szCs w:val="21"/>
              </w:rPr>
            </w:pPr>
            <w:r w:rsidRPr="00FC78BD">
              <w:rPr>
                <w:color w:val="000000"/>
                <w:kern w:val="0"/>
                <w:sz w:val="21"/>
                <w:szCs w:val="21"/>
              </w:rPr>
              <w:t>D</w:t>
            </w:r>
            <w:r>
              <w:rPr>
                <w:rFonts w:hint="eastAsia"/>
                <w:color w:val="000000"/>
                <w:kern w:val="0"/>
                <w:sz w:val="21"/>
                <w:szCs w:val="21"/>
              </w:rPr>
              <w:t xml:space="preserve">esign </w:t>
            </w:r>
            <w:r w:rsidRPr="00FC78BD">
              <w:rPr>
                <w:color w:val="000000"/>
                <w:kern w:val="0"/>
                <w:sz w:val="21"/>
                <w:szCs w:val="21"/>
              </w:rPr>
              <w:t>R</w:t>
            </w:r>
            <w:r>
              <w:rPr>
                <w:rFonts w:hint="eastAsia"/>
                <w:color w:val="000000"/>
                <w:kern w:val="0"/>
                <w:sz w:val="21"/>
                <w:szCs w:val="21"/>
              </w:rPr>
              <w:t>ainfall</w:t>
            </w:r>
            <w:r w:rsidR="008C0847" w:rsidRPr="00FC78BD">
              <w:rPr>
                <w:color w:val="000000"/>
                <w:kern w:val="0"/>
                <w:sz w:val="21"/>
                <w:szCs w:val="21"/>
              </w:rPr>
              <w:t>（</w:t>
            </w:r>
            <w:r w:rsidR="008C0847" w:rsidRPr="00FC78BD">
              <w:rPr>
                <w:color w:val="000000"/>
                <w:kern w:val="0"/>
                <w:sz w:val="21"/>
                <w:szCs w:val="21"/>
              </w:rPr>
              <w:t>mm</w:t>
            </w:r>
            <w:r w:rsidR="008C0847" w:rsidRPr="00FC78BD">
              <w:rPr>
                <w:color w:val="000000"/>
                <w:kern w:val="0"/>
                <w:sz w:val="21"/>
                <w:szCs w:val="21"/>
              </w:rPr>
              <w:t>）</w:t>
            </w:r>
          </w:p>
        </w:tc>
        <w:tc>
          <w:tcPr>
            <w:tcW w:w="520" w:type="pct"/>
            <w:tcBorders>
              <w:top w:val="single" w:sz="6" w:space="0" w:color="auto"/>
            </w:tcBorders>
            <w:noWrap/>
            <w:vAlign w:val="center"/>
          </w:tcPr>
          <w:p w14:paraId="30E8055D"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15.9</w:t>
            </w:r>
          </w:p>
        </w:tc>
        <w:tc>
          <w:tcPr>
            <w:tcW w:w="486" w:type="pct"/>
            <w:tcBorders>
              <w:top w:val="single" w:sz="6" w:space="0" w:color="auto"/>
            </w:tcBorders>
            <w:noWrap/>
            <w:vAlign w:val="center"/>
          </w:tcPr>
          <w:p w14:paraId="5022820C"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18.8</w:t>
            </w:r>
          </w:p>
        </w:tc>
        <w:tc>
          <w:tcPr>
            <w:tcW w:w="556" w:type="pct"/>
            <w:tcBorders>
              <w:top w:val="single" w:sz="6" w:space="0" w:color="auto"/>
            </w:tcBorders>
            <w:noWrap/>
            <w:vAlign w:val="center"/>
          </w:tcPr>
          <w:p w14:paraId="56E3E837"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22.5</w:t>
            </w:r>
          </w:p>
        </w:tc>
        <w:tc>
          <w:tcPr>
            <w:tcW w:w="449" w:type="pct"/>
            <w:tcBorders>
              <w:top w:val="single" w:sz="6" w:space="0" w:color="auto"/>
            </w:tcBorders>
            <w:noWrap/>
            <w:vAlign w:val="center"/>
          </w:tcPr>
          <w:p w14:paraId="0050685E"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27.2</w:t>
            </w:r>
          </w:p>
        </w:tc>
        <w:tc>
          <w:tcPr>
            <w:tcW w:w="532" w:type="pct"/>
            <w:tcBorders>
              <w:top w:val="single" w:sz="6" w:space="0" w:color="auto"/>
            </w:tcBorders>
            <w:noWrap/>
            <w:vAlign w:val="center"/>
          </w:tcPr>
          <w:p w14:paraId="27C07E38"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33.5</w:t>
            </w:r>
          </w:p>
        </w:tc>
        <w:tc>
          <w:tcPr>
            <w:tcW w:w="520" w:type="pct"/>
            <w:tcBorders>
              <w:top w:val="single" w:sz="6" w:space="0" w:color="auto"/>
            </w:tcBorders>
            <w:noWrap/>
            <w:vAlign w:val="center"/>
          </w:tcPr>
          <w:p w14:paraId="1EB6FA4C"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43.4</w:t>
            </w:r>
          </w:p>
        </w:tc>
        <w:tc>
          <w:tcPr>
            <w:tcW w:w="580" w:type="pct"/>
            <w:tcBorders>
              <w:top w:val="single" w:sz="6" w:space="0" w:color="auto"/>
            </w:tcBorders>
            <w:noWrap/>
            <w:vAlign w:val="center"/>
          </w:tcPr>
          <w:p w14:paraId="6CACF033"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64.3</w:t>
            </w:r>
          </w:p>
        </w:tc>
        <w:tc>
          <w:tcPr>
            <w:tcW w:w="557" w:type="pct"/>
            <w:tcBorders>
              <w:top w:val="single" w:sz="6" w:space="0" w:color="auto"/>
            </w:tcBorders>
            <w:noWrap/>
            <w:vAlign w:val="center"/>
          </w:tcPr>
          <w:p w14:paraId="4187D661"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w:t>
            </w:r>
          </w:p>
        </w:tc>
      </w:tr>
      <w:tr w:rsidR="001C696E" w:rsidRPr="00FC78BD" w14:paraId="1DDE995E" w14:textId="77777777">
        <w:trPr>
          <w:trHeight w:val="312"/>
          <w:jc w:val="center"/>
        </w:trPr>
        <w:tc>
          <w:tcPr>
            <w:tcW w:w="799" w:type="pct"/>
            <w:noWrap/>
            <w:vAlign w:val="center"/>
          </w:tcPr>
          <w:p w14:paraId="6A1D9C29" w14:textId="73683BB7" w:rsidR="008C0847" w:rsidRPr="00FC78BD" w:rsidRDefault="001C696E">
            <w:pPr>
              <w:widowControl/>
              <w:spacing w:after="0" w:line="240" w:lineRule="auto"/>
              <w:jc w:val="center"/>
              <w:rPr>
                <w:color w:val="000000"/>
                <w:kern w:val="0"/>
                <w:sz w:val="21"/>
                <w:szCs w:val="21"/>
              </w:rPr>
            </w:pPr>
            <w:r>
              <w:rPr>
                <w:rFonts w:hint="eastAsia"/>
                <w:color w:val="000000"/>
                <w:sz w:val="21"/>
                <w:szCs w:val="21"/>
              </w:rPr>
              <w:t>VCR</w:t>
            </w:r>
            <w:r w:rsidR="008C0847" w:rsidRPr="00FC78BD">
              <w:rPr>
                <w:color w:val="000000"/>
                <w:kern w:val="0"/>
                <w:sz w:val="21"/>
                <w:szCs w:val="21"/>
              </w:rPr>
              <w:fldChar w:fldCharType="begin"/>
            </w:r>
            <w:r w:rsidR="008C0847" w:rsidRPr="00FC78BD">
              <w:rPr>
                <w:color w:val="000000"/>
                <w:kern w:val="0"/>
                <w:sz w:val="21"/>
                <w:szCs w:val="21"/>
              </w:rPr>
              <w:instrText xml:space="preserve"> QUOTE </w:instrText>
            </w:r>
            <w:r w:rsidR="00CE7188">
              <w:rPr>
                <w:position w:val="-10"/>
                <w:sz w:val="21"/>
                <w:szCs w:val="21"/>
              </w:rPr>
              <w:pict w14:anchorId="1703D0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i1025" type="#_x0000_t75" style="width:36pt;height:18.4pt;mso-position-horizontal-relative:page;mso-position-vertical-relative:page" equationxml="&lt;?xml version=&quot;1.0&quot; encoding=&quot;UTF-8&quot; standalone=&quot;yes&quot;?&gt;&#10;&#10;&#10;&#10;&lt;?mso-application progid=&quot;Word.Document&quot;?&gt;&#10;&#10;&#10;&#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35&quot;/&gt;&lt;w:doNotEmbedSystemFonts/&gt;&lt;w:bordersDontSurroundHeader/&gt;&lt;w:bordersDontSurroundFooter/&gt;&lt;w:defaultTabStop w:val=&quot;420&quot;/&gt;&lt;w:drawingGridVerticalSpacing w:val=&quot;156&quot;/&gt;&lt;w:displayHorizontalDrawingGridEvery w:val=&quot;0&quot;/&gt;&lt;w:displayVerticalDrawingGridEvery w:val=&quot;2&quot;/&gt;&lt;w:punctuationKerning/&gt;&lt;w:characterSpacingControl w:val=&quot;CompressPunctuation&quot;/&gt;&lt;w:optimizeForBrowser/&gt;&lt;w:allowPNG/&gt;&lt;w:validateAgainstSchema/&gt;&lt;w:saveInvalidXML w:val=&quot;off&quot;/&gt;&lt;w:ignoreMixedContent w:val=&quot;off&quot;/&gt;&lt;w:alwaysShowPlaceholderText w:val=&quot;off&quot;/&gt;&lt;w:compat&gt;&lt;w:spaceForUL/&gt;&lt;w:balanceSingleByteDoubleByteWidth/&gt;&lt;w:doNotLeaveBackslashAlone/&gt;&lt;w:ulTrailSpace/&gt;&lt;w:doNotExpandShiftReturn/&gt;&lt;w:adjustLineHeightInTable/&gt;&lt;w:breakWrappedTables/&gt;&lt;w:snapToGridInCell/&gt;&lt;w:wrapTextWithPunct/&gt;&lt;w:useAsianBreakRules/&gt;&lt;w:dontGrowAutofit/&gt;&lt;w:useFELayout/&gt;&lt;/w:compat&gt;&lt;wsp:rsids&gt;&lt;wsp:rsidRoot wsp:val=&quot;00A30C67&quot;/&gt;&lt;wsp:rsid wsp:val=&quot;00030FEC&quot;/&gt;&lt;wsp:rsid wsp:val=&quot;002A4EF0&quot;/&gt;&lt;wsp:rsid wsp:val=&quot;00662CDD&quot;/&gt;&lt;wsp:rsid wsp:val=&quot;0072198B&quot;/&gt;&lt;wsp:rsid wsp:val=&quot;009E5542&quot;/&gt;&lt;wsp:rsid wsp:val=&quot;00A30C67&quot;/&gt;&lt;wsp:rsid wsp:val=&quot;00C535B9&quot;/&gt;&lt;/wsp:rsids&gt;&lt;/w:docPr&gt;&lt;w:body&gt;&lt;wx:sect&gt;&lt;w:p wsp:rsidR=&quot;002A4EF0&quot; wsp:rsidRDefault=&quot;002A4EF0&quot; wsp:rsidP=&quot;002A4EF0&quot;&gt;&lt;m:oMathPara&gt;&lt;m:oMath&gt;&lt;m:sSub&gt;&lt;m:sSubPr&gt;&lt;m:ctrlPr&gt;&lt;w:rPr&gt;&lt;w:rFonts w:ascii=&quot;Cambria Math&quot; w:fareast=&quot;宋体&quot; w:h-ansi=&quot;Cambria Math&quot; w:cs=&quot;宋体&quot;/&gt;&lt;wx:font wx:val=&quot;Cambria Math&quot;/&gt;&lt;w:i/&gt;&lt;w:color w:val=&quot;000000&quot;/&gt;&lt;w:kern w:val=&quot;0&quot;/&gt;&lt;w:sz w:val=&quot;21&quot;/&gt;&lt;w:sz-cs w:F0&quot;&gt;F0&quot;&gt;F0&quot;&gt;F0&quot;&gt;F0&quot;&gt;F0&quot;&gt;F0&quot;&gt;F0&quot;&gt;F0&quot;&gt;F0&quot;&gt;F0&quot;&gt;F0&quot;&gt;F0&quot;&gt;F0&quot;&gt;val=&lt;m:o&quot;21&quot;Math/&gt;thPa&lt;/w:rPr&gt;&lt;/m:ctrlPr&gt;&lt;/m:sSubPr&gt;&lt;m:e&gt;&lt;m:r&gt;&lt;w:rPr&gt;&lt;w:rFonts w:ascii=&quot;Cambria Math&quot; w:fareast=&quot;宋体&quot; w:h-ansi=&quot;Cambria Math&quot; w:cs=&quot;宋体&quot; w:hint=&quot;fareast&quot;/&gt;&lt;wx:font wx:val=&quot;Cambria Math&quot;F0&quot;&gt;/&gt;&lt;wF0&quot;&gt;:i/&gt;F0&quot;&gt;&lt;w:cF0&quot;&gt;olorF0&quot;&gt; w:vF0&quot;&gt;al=&quot;F0&quot;&gt;0000F0&quot;&gt;00&quot;/F0&quot;&gt;&gt;&lt;w:F0&quot;&gt;kernF0&quot;&gt; w:vF0&quot;&gt;al=&quot;F0&quot;&gt;0&quot;/&gt;F0&quot;&gt;&lt;w:sz w:&lt;m:oval=&quot;21&quot;Math/&gt;&lt;w:sthPaz-cs w:val=&quot;21&quot;/&gt;&lt;/w:rPr&gt;&lt;m:t&gt;R&lt;/m:t&gt;&lt;/m:r&gt;&lt;/m:e&gt;&lt;m:sub&gt;&lt;m:r&gt;&lt;w:rPr&gt;&lt;w:rFonts w:ascii=&quot;Cambria Math&quot; w:fareast=&quot;宋体&quot;&quot;&gt; w:h-ans&quot;&gt;i=&quot;Cambr&quot;&gt;ia Math&quot;&quot;&gt; w:cs=&quot;?&quot;&gt;翁? w:hF0&quot;&gt;int=&quot;farF0&quot;&gt;east&quot;/&gt;&lt;F0&quot;&gt;wx:font F0&quot;&gt;wx:val=&quot;F0&quot;&gt;Cambria F0&quot;&gt;Math&quot;/&gt;&lt;F0&quot;&gt;w:i/&gt;&lt;w:F0&quot;&gt;color w:F0&quot;&gt;val=&quot;000000&quot;&lt;m:o/&gt;&lt;w:kern w:Mathval=&quot;0&quot;/&gt;&lt;thPaw:sz w:val=&quot;21&quot;/&gt;&lt;w:sz-cs w:val=&quot;21&quot;/&gt;&lt;/w:rPr&gt;&lt;m:t&gt;Control&lt;/m:&gt;t&gt;&lt;/m:r&gt;&lt;/&gt;m:sub&gt;&lt;/m:&gt;sSub&gt;&lt;/m:o&gt;Math&gt;&lt;/m:&quot;&gt;oMathPara&gt;&lt;/w:p&gt;&lt;w:sectPr wsp:rsidR=&quot;00000000&quot;&gt;&lt;w:pgSz w:w=&quot;12240&quot; w:h=&quot;15840&quot;/&gt;&lt;w:pgMar w:top=&quot;1440&quot; w:right=&quot;1800&quot; w:bottom=&quot;1440&quot; w:left=&quot;1800&quot; w:header=&quot;720&quot; w:footer=&quot;720&quot; w:gutter=&quot;0&quot;/&gt;&lt;w:cols w:space=&quot;720&quot;/&gt;&lt;/w:sectPr&gt;&lt;/wx:sect&gt;&lt;/w:body&gt;&lt;/w:wordDocument&gt;">
                  <v:imagedata r:id="rId14" o:title="" chromakey="white"/>
                </v:shape>
              </w:pict>
            </w:r>
            <w:r w:rsidR="008C0847" w:rsidRPr="00FC78BD">
              <w:rPr>
                <w:color w:val="000000"/>
                <w:kern w:val="0"/>
                <w:sz w:val="21"/>
                <w:szCs w:val="21"/>
              </w:rPr>
              <w:instrText xml:space="preserve"> </w:instrText>
            </w:r>
            <w:r w:rsidR="008C0847" w:rsidRPr="00FC78BD">
              <w:rPr>
                <w:color w:val="000000"/>
                <w:kern w:val="0"/>
                <w:sz w:val="21"/>
                <w:szCs w:val="21"/>
              </w:rPr>
              <w:fldChar w:fldCharType="separate"/>
            </w:r>
            <w:r w:rsidR="008C0847" w:rsidRPr="00FC78BD">
              <w:rPr>
                <w:color w:val="000000"/>
                <w:kern w:val="0"/>
                <w:sz w:val="21"/>
                <w:szCs w:val="21"/>
              </w:rPr>
              <w:fldChar w:fldCharType="begin"/>
            </w:r>
            <w:r w:rsidR="008C0847" w:rsidRPr="00FC78BD">
              <w:rPr>
                <w:color w:val="000000"/>
                <w:kern w:val="0"/>
                <w:sz w:val="21"/>
                <w:szCs w:val="21"/>
              </w:rPr>
              <w:instrText xml:space="preserve"> QUOTE </w:instrText>
            </w:r>
            <m:oMath>
              <m:sSub>
                <m:sSubPr>
                  <m:ctrlPr>
                    <w:rPr>
                      <w:rFonts w:ascii="Cambria Math" w:hAnsi="Cambria Math"/>
                      <w:i/>
                      <w:kern w:val="0"/>
                      <w:sz w:val="21"/>
                      <w:szCs w:val="21"/>
                    </w:rPr>
                  </m:ctrlPr>
                </m:sSubPr>
                <m:e>
                  <m:r>
                    <m:rPr>
                      <m:sty m:val="p"/>
                    </m:rPr>
                    <w:rPr>
                      <w:rFonts w:ascii="Cambria Math" w:hAnsi="Cambria Math"/>
                      <w:sz w:val="21"/>
                      <w:szCs w:val="21"/>
                    </w:rPr>
                    <m:t>R</m:t>
                  </m:r>
                </m:e>
                <m:sub>
                  <m:r>
                    <m:rPr>
                      <m:sty m:val="p"/>
                    </m:rPr>
                    <w:rPr>
                      <w:rFonts w:ascii="Cambria Math" w:hAnsi="Cambria Math"/>
                      <w:sz w:val="21"/>
                      <w:szCs w:val="21"/>
                    </w:rPr>
                    <m:t>Control</m:t>
                  </m:r>
                </m:sub>
              </m:sSub>
            </m:oMath>
            <w:r w:rsidR="008C0847" w:rsidRPr="00FC78BD">
              <w:rPr>
                <w:color w:val="000000"/>
                <w:kern w:val="0"/>
                <w:sz w:val="21"/>
                <w:szCs w:val="21"/>
              </w:rPr>
              <w:instrText xml:space="preserve"> </w:instrText>
            </w:r>
            <w:r w:rsidR="008C0847" w:rsidRPr="00FC78BD">
              <w:rPr>
                <w:color w:val="000000"/>
                <w:kern w:val="0"/>
                <w:sz w:val="21"/>
                <w:szCs w:val="21"/>
              </w:rPr>
              <w:fldChar w:fldCharType="separate"/>
            </w:r>
            <w:r w:rsidR="008C0847" w:rsidRPr="00FC78BD">
              <w:rPr>
                <w:color w:val="000000"/>
                <w:kern w:val="0"/>
                <w:sz w:val="21"/>
                <w:szCs w:val="21"/>
              </w:rPr>
              <w:fldChar w:fldCharType="end"/>
            </w:r>
            <w:r w:rsidR="008C0847" w:rsidRPr="00FC78BD">
              <w:rPr>
                <w:color w:val="000000"/>
                <w:kern w:val="0"/>
                <w:sz w:val="21"/>
                <w:szCs w:val="21"/>
              </w:rPr>
              <w:fldChar w:fldCharType="end"/>
            </w:r>
            <w:r w:rsidR="008C0847" w:rsidRPr="00FC78BD">
              <w:rPr>
                <w:color w:val="000000"/>
                <w:kern w:val="0"/>
                <w:sz w:val="21"/>
                <w:szCs w:val="21"/>
              </w:rPr>
              <w:t>（</w:t>
            </w:r>
            <w:r w:rsidR="008C0847" w:rsidRPr="00FC78BD">
              <w:rPr>
                <w:color w:val="000000"/>
                <w:kern w:val="0"/>
                <w:sz w:val="21"/>
                <w:szCs w:val="21"/>
              </w:rPr>
              <w:t>%</w:t>
            </w:r>
            <w:r w:rsidR="008C0847" w:rsidRPr="00FC78BD">
              <w:rPr>
                <w:color w:val="000000"/>
                <w:kern w:val="0"/>
                <w:sz w:val="21"/>
                <w:szCs w:val="21"/>
              </w:rPr>
              <w:t>）</w:t>
            </w:r>
          </w:p>
        </w:tc>
        <w:tc>
          <w:tcPr>
            <w:tcW w:w="520" w:type="pct"/>
            <w:noWrap/>
            <w:vAlign w:val="center"/>
          </w:tcPr>
          <w:p w14:paraId="0CFCC99C"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65</w:t>
            </w:r>
          </w:p>
        </w:tc>
        <w:tc>
          <w:tcPr>
            <w:tcW w:w="486" w:type="pct"/>
            <w:noWrap/>
            <w:vAlign w:val="center"/>
          </w:tcPr>
          <w:p w14:paraId="58CF0AAF"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70</w:t>
            </w:r>
          </w:p>
        </w:tc>
        <w:tc>
          <w:tcPr>
            <w:tcW w:w="556" w:type="pct"/>
            <w:noWrap/>
            <w:vAlign w:val="center"/>
          </w:tcPr>
          <w:p w14:paraId="19D9D170"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75</w:t>
            </w:r>
          </w:p>
        </w:tc>
        <w:tc>
          <w:tcPr>
            <w:tcW w:w="449" w:type="pct"/>
            <w:noWrap/>
            <w:vAlign w:val="center"/>
          </w:tcPr>
          <w:p w14:paraId="544484D0"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80</w:t>
            </w:r>
          </w:p>
        </w:tc>
        <w:tc>
          <w:tcPr>
            <w:tcW w:w="532" w:type="pct"/>
            <w:noWrap/>
            <w:vAlign w:val="center"/>
          </w:tcPr>
          <w:p w14:paraId="63A7F235"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85</w:t>
            </w:r>
          </w:p>
        </w:tc>
        <w:tc>
          <w:tcPr>
            <w:tcW w:w="520" w:type="pct"/>
            <w:noWrap/>
            <w:vAlign w:val="center"/>
          </w:tcPr>
          <w:p w14:paraId="3D03C281"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90</w:t>
            </w:r>
          </w:p>
        </w:tc>
        <w:tc>
          <w:tcPr>
            <w:tcW w:w="580" w:type="pct"/>
            <w:noWrap/>
            <w:vAlign w:val="center"/>
          </w:tcPr>
          <w:p w14:paraId="5449B43E"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95</w:t>
            </w:r>
          </w:p>
        </w:tc>
        <w:tc>
          <w:tcPr>
            <w:tcW w:w="557" w:type="pct"/>
            <w:noWrap/>
            <w:vAlign w:val="center"/>
          </w:tcPr>
          <w:p w14:paraId="2A947F26" w14:textId="77777777" w:rsidR="008C0847" w:rsidRPr="00FC78BD" w:rsidRDefault="008C0847">
            <w:pPr>
              <w:widowControl/>
              <w:spacing w:after="0" w:line="240" w:lineRule="auto"/>
              <w:jc w:val="center"/>
              <w:rPr>
                <w:color w:val="000000"/>
                <w:kern w:val="0"/>
                <w:sz w:val="21"/>
                <w:szCs w:val="21"/>
              </w:rPr>
            </w:pPr>
            <w:r w:rsidRPr="00FC78BD">
              <w:rPr>
                <w:color w:val="000000"/>
                <w:kern w:val="0"/>
                <w:sz w:val="21"/>
                <w:szCs w:val="21"/>
              </w:rPr>
              <w:t>-</w:t>
            </w:r>
          </w:p>
        </w:tc>
      </w:tr>
    </w:tbl>
    <w:p w14:paraId="6025481A" w14:textId="77777777" w:rsidR="00A50519" w:rsidRPr="00FC78BD" w:rsidRDefault="00A50519">
      <w:pPr>
        <w:widowControl/>
        <w:spacing w:after="0" w:line="240" w:lineRule="auto"/>
        <w:rPr>
          <w:b/>
          <w:bCs/>
          <w:sz w:val="21"/>
          <w:szCs w:val="21"/>
        </w:rPr>
      </w:pPr>
      <w:r w:rsidRPr="00FC78BD">
        <w:rPr>
          <w:b/>
          <w:bCs/>
          <w:sz w:val="21"/>
          <w:szCs w:val="21"/>
        </w:rPr>
        <w:br w:type="page"/>
      </w:r>
    </w:p>
    <w:p w14:paraId="1531A498" w14:textId="3C53BD57" w:rsidR="004B1A42" w:rsidRDefault="004B1A42" w:rsidP="004B1A42">
      <w:pPr>
        <w:rPr>
          <w:sz w:val="21"/>
          <w:szCs w:val="21"/>
        </w:rPr>
      </w:pPr>
      <w:r w:rsidRPr="00FC78BD">
        <w:rPr>
          <w:b/>
          <w:bCs/>
          <w:sz w:val="21"/>
          <w:szCs w:val="21"/>
        </w:rPr>
        <w:lastRenderedPageBreak/>
        <w:t>Table S</w:t>
      </w:r>
      <w:r w:rsidR="00D12318">
        <w:rPr>
          <w:rFonts w:hint="eastAsia"/>
          <w:b/>
          <w:bCs/>
          <w:sz w:val="21"/>
          <w:szCs w:val="21"/>
        </w:rPr>
        <w:t>9.</w:t>
      </w:r>
      <w:r w:rsidRPr="00FC78BD">
        <w:rPr>
          <w:b/>
          <w:bCs/>
          <w:sz w:val="21"/>
          <w:szCs w:val="21"/>
        </w:rPr>
        <w:t xml:space="preserve"> </w:t>
      </w:r>
      <w:r w:rsidRPr="001C696E">
        <w:rPr>
          <w:sz w:val="21"/>
          <w:szCs w:val="21"/>
        </w:rPr>
        <w:t>Definition of 10 extreme precipitation indices</w:t>
      </w:r>
    </w:p>
    <w:tbl>
      <w:tblPr>
        <w:tblpPr w:leftFromText="180" w:rightFromText="180" w:vertAnchor="text" w:horzAnchor="margin" w:tblpY="134"/>
        <w:tblW w:w="0" w:type="auto"/>
        <w:tblBorders>
          <w:top w:val="single" w:sz="12" w:space="0" w:color="000000"/>
          <w:bottom w:val="single" w:sz="12" w:space="0" w:color="000000"/>
        </w:tblBorders>
        <w:tblLayout w:type="fixed"/>
        <w:tblLook w:val="04A0" w:firstRow="1" w:lastRow="0" w:firstColumn="1" w:lastColumn="0" w:noHBand="0" w:noVBand="1"/>
      </w:tblPr>
      <w:tblGrid>
        <w:gridCol w:w="540"/>
        <w:gridCol w:w="1587"/>
        <w:gridCol w:w="1559"/>
        <w:gridCol w:w="3679"/>
        <w:gridCol w:w="941"/>
      </w:tblGrid>
      <w:tr w:rsidR="00BD066F" w:rsidRPr="00BD066F" w14:paraId="23996FEC" w14:textId="77777777" w:rsidTr="00BD066F">
        <w:trPr>
          <w:cantSplit/>
          <w:trHeight w:val="652"/>
        </w:trPr>
        <w:tc>
          <w:tcPr>
            <w:tcW w:w="540" w:type="dxa"/>
            <w:tcBorders>
              <w:top w:val="single" w:sz="12" w:space="0" w:color="000000"/>
              <w:bottom w:val="single" w:sz="6" w:space="0" w:color="auto"/>
            </w:tcBorders>
            <w:noWrap/>
            <w:vAlign w:val="center"/>
          </w:tcPr>
          <w:p w14:paraId="08BAA533" w14:textId="77777777" w:rsidR="00BD066F" w:rsidRPr="00BD066F" w:rsidRDefault="00BD066F" w:rsidP="00BD066F">
            <w:pPr>
              <w:jc w:val="center"/>
              <w:rPr>
                <w:b/>
                <w:bCs/>
                <w:color w:val="000000"/>
                <w:szCs w:val="22"/>
              </w:rPr>
            </w:pPr>
            <w:r w:rsidRPr="00BD066F">
              <w:rPr>
                <w:rStyle w:val="af0"/>
                <w:color w:val="0F1115"/>
                <w:szCs w:val="22"/>
              </w:rPr>
              <w:t>No.</w:t>
            </w:r>
          </w:p>
        </w:tc>
        <w:tc>
          <w:tcPr>
            <w:tcW w:w="1587" w:type="dxa"/>
            <w:tcBorders>
              <w:top w:val="single" w:sz="12" w:space="0" w:color="000000"/>
              <w:bottom w:val="single" w:sz="6" w:space="0" w:color="auto"/>
            </w:tcBorders>
            <w:vAlign w:val="center"/>
          </w:tcPr>
          <w:p w14:paraId="7B60470D" w14:textId="77777777" w:rsidR="00BD066F" w:rsidRPr="00BD066F" w:rsidRDefault="00BD066F" w:rsidP="00BD066F">
            <w:pPr>
              <w:jc w:val="center"/>
              <w:rPr>
                <w:b/>
                <w:bCs/>
                <w:color w:val="000000"/>
                <w:szCs w:val="22"/>
              </w:rPr>
            </w:pPr>
            <w:r w:rsidRPr="00BD066F">
              <w:rPr>
                <w:rStyle w:val="af0"/>
                <w:color w:val="0F1115"/>
                <w:szCs w:val="22"/>
              </w:rPr>
              <w:t>Descriptive Characteristic</w:t>
            </w:r>
          </w:p>
        </w:tc>
        <w:tc>
          <w:tcPr>
            <w:tcW w:w="1559" w:type="dxa"/>
            <w:tcBorders>
              <w:top w:val="single" w:sz="12" w:space="0" w:color="000000"/>
              <w:bottom w:val="single" w:sz="6" w:space="0" w:color="auto"/>
            </w:tcBorders>
            <w:noWrap/>
            <w:vAlign w:val="center"/>
          </w:tcPr>
          <w:p w14:paraId="3792C066" w14:textId="77777777" w:rsidR="00BD066F" w:rsidRPr="00BD066F" w:rsidRDefault="00BD066F" w:rsidP="00BD066F">
            <w:pPr>
              <w:jc w:val="center"/>
              <w:rPr>
                <w:b/>
                <w:bCs/>
                <w:color w:val="000000"/>
                <w:szCs w:val="22"/>
              </w:rPr>
            </w:pPr>
            <w:r w:rsidRPr="00BD066F">
              <w:rPr>
                <w:rStyle w:val="af0"/>
                <w:color w:val="0F1115"/>
                <w:szCs w:val="22"/>
              </w:rPr>
              <w:t>Item</w:t>
            </w:r>
          </w:p>
        </w:tc>
        <w:tc>
          <w:tcPr>
            <w:tcW w:w="3679" w:type="dxa"/>
            <w:tcBorders>
              <w:top w:val="single" w:sz="12" w:space="0" w:color="000000"/>
              <w:bottom w:val="single" w:sz="6" w:space="0" w:color="auto"/>
            </w:tcBorders>
            <w:noWrap/>
            <w:vAlign w:val="center"/>
          </w:tcPr>
          <w:p w14:paraId="13EBDA81" w14:textId="77777777" w:rsidR="00BD066F" w:rsidRPr="00BD066F" w:rsidRDefault="00BD066F" w:rsidP="00BD066F">
            <w:pPr>
              <w:jc w:val="center"/>
              <w:rPr>
                <w:b/>
                <w:bCs/>
                <w:color w:val="000000"/>
                <w:szCs w:val="22"/>
              </w:rPr>
            </w:pPr>
            <w:r w:rsidRPr="00BD066F">
              <w:rPr>
                <w:rStyle w:val="af0"/>
                <w:color w:val="0F1115"/>
                <w:szCs w:val="22"/>
              </w:rPr>
              <w:t>Definition</w:t>
            </w:r>
          </w:p>
        </w:tc>
        <w:tc>
          <w:tcPr>
            <w:tcW w:w="941" w:type="dxa"/>
            <w:tcBorders>
              <w:top w:val="single" w:sz="12" w:space="0" w:color="000000"/>
              <w:bottom w:val="single" w:sz="6" w:space="0" w:color="auto"/>
            </w:tcBorders>
            <w:noWrap/>
            <w:vAlign w:val="center"/>
          </w:tcPr>
          <w:p w14:paraId="5A2A4B59" w14:textId="77777777" w:rsidR="00BD066F" w:rsidRPr="00BD066F" w:rsidRDefault="00BD066F" w:rsidP="00BD066F">
            <w:pPr>
              <w:jc w:val="center"/>
              <w:rPr>
                <w:b/>
                <w:bCs/>
                <w:color w:val="000000"/>
                <w:szCs w:val="22"/>
              </w:rPr>
            </w:pPr>
            <w:r w:rsidRPr="00BD066F">
              <w:rPr>
                <w:rStyle w:val="af0"/>
                <w:color w:val="0F1115"/>
                <w:szCs w:val="22"/>
              </w:rPr>
              <w:t>Unit</w:t>
            </w:r>
          </w:p>
        </w:tc>
      </w:tr>
      <w:tr w:rsidR="00BD066F" w:rsidRPr="00BD066F" w14:paraId="70CE2516" w14:textId="77777777" w:rsidTr="00BD066F">
        <w:trPr>
          <w:cantSplit/>
          <w:trHeight w:val="652"/>
        </w:trPr>
        <w:tc>
          <w:tcPr>
            <w:tcW w:w="540" w:type="dxa"/>
            <w:tcBorders>
              <w:top w:val="single" w:sz="6" w:space="0" w:color="auto"/>
            </w:tcBorders>
            <w:noWrap/>
            <w:vAlign w:val="center"/>
          </w:tcPr>
          <w:p w14:paraId="50677B5D" w14:textId="77777777" w:rsidR="00BD066F" w:rsidRPr="00BD066F" w:rsidRDefault="00BD066F" w:rsidP="00BD066F">
            <w:pPr>
              <w:jc w:val="center"/>
              <w:rPr>
                <w:color w:val="000000"/>
                <w:sz w:val="21"/>
                <w:szCs w:val="21"/>
              </w:rPr>
            </w:pPr>
            <w:r w:rsidRPr="00BD066F">
              <w:rPr>
                <w:color w:val="000000"/>
                <w:sz w:val="21"/>
                <w:szCs w:val="21"/>
              </w:rPr>
              <w:t>1</w:t>
            </w:r>
          </w:p>
        </w:tc>
        <w:tc>
          <w:tcPr>
            <w:tcW w:w="1587" w:type="dxa"/>
            <w:vMerge w:val="restart"/>
            <w:tcBorders>
              <w:top w:val="single" w:sz="6" w:space="0" w:color="auto"/>
            </w:tcBorders>
            <w:vAlign w:val="center"/>
          </w:tcPr>
          <w:p w14:paraId="2CF47554" w14:textId="77777777" w:rsidR="00BD066F" w:rsidRPr="00BD066F" w:rsidRDefault="00BD066F" w:rsidP="00BD066F">
            <w:pPr>
              <w:jc w:val="center"/>
              <w:rPr>
                <w:color w:val="000000"/>
                <w:sz w:val="21"/>
                <w:szCs w:val="21"/>
              </w:rPr>
            </w:pPr>
            <w:r w:rsidRPr="00BD066F">
              <w:rPr>
                <w:color w:val="000000"/>
                <w:sz w:val="21"/>
                <w:szCs w:val="21"/>
              </w:rPr>
              <w:t>Overall Statistical Parameters</w:t>
            </w:r>
          </w:p>
        </w:tc>
        <w:tc>
          <w:tcPr>
            <w:tcW w:w="1559" w:type="dxa"/>
            <w:tcBorders>
              <w:top w:val="single" w:sz="6" w:space="0" w:color="auto"/>
            </w:tcBorders>
            <w:noWrap/>
            <w:vAlign w:val="center"/>
          </w:tcPr>
          <w:p w14:paraId="3945E97D" w14:textId="77777777" w:rsidR="00BD066F" w:rsidRPr="00BD066F" w:rsidRDefault="00BD066F" w:rsidP="00BD066F">
            <w:pPr>
              <w:jc w:val="center"/>
              <w:rPr>
                <w:color w:val="000000"/>
                <w:sz w:val="21"/>
                <w:szCs w:val="21"/>
              </w:rPr>
            </w:pPr>
            <w:r w:rsidRPr="00BD066F">
              <w:rPr>
                <w:color w:val="000000"/>
                <w:sz w:val="21"/>
                <w:szCs w:val="21"/>
              </w:rPr>
              <w:t>PRCPTOT</w:t>
            </w:r>
          </w:p>
        </w:tc>
        <w:tc>
          <w:tcPr>
            <w:tcW w:w="3679" w:type="dxa"/>
            <w:tcBorders>
              <w:top w:val="single" w:sz="6" w:space="0" w:color="auto"/>
            </w:tcBorders>
            <w:noWrap/>
            <w:vAlign w:val="center"/>
          </w:tcPr>
          <w:p w14:paraId="4A1B2F4F" w14:textId="77777777" w:rsidR="00BD066F" w:rsidRPr="00BD066F" w:rsidRDefault="00BD066F" w:rsidP="00BD066F">
            <w:pPr>
              <w:jc w:val="center"/>
              <w:rPr>
                <w:color w:val="000000"/>
                <w:sz w:val="21"/>
                <w:szCs w:val="21"/>
              </w:rPr>
            </w:pPr>
            <w:r w:rsidRPr="00BD066F">
              <w:rPr>
                <w:color w:val="000000"/>
                <w:sz w:val="21"/>
                <w:szCs w:val="21"/>
              </w:rPr>
              <w:t>Total precipitation on days with daily precipitation ≥ 2 mm per month</w:t>
            </w:r>
          </w:p>
        </w:tc>
        <w:tc>
          <w:tcPr>
            <w:tcW w:w="941" w:type="dxa"/>
            <w:tcBorders>
              <w:top w:val="single" w:sz="6" w:space="0" w:color="auto"/>
            </w:tcBorders>
            <w:noWrap/>
            <w:vAlign w:val="center"/>
          </w:tcPr>
          <w:p w14:paraId="0FF2CDCF" w14:textId="77777777" w:rsidR="00BD066F" w:rsidRPr="00BD066F" w:rsidRDefault="00BD066F" w:rsidP="00BD066F">
            <w:pPr>
              <w:jc w:val="center"/>
              <w:rPr>
                <w:sz w:val="21"/>
                <w:szCs w:val="21"/>
              </w:rPr>
            </w:pPr>
            <w:r w:rsidRPr="00BD066F">
              <w:rPr>
                <w:sz w:val="21"/>
                <w:szCs w:val="21"/>
              </w:rPr>
              <w:t>mm</w:t>
            </w:r>
          </w:p>
        </w:tc>
      </w:tr>
      <w:tr w:rsidR="00BD066F" w:rsidRPr="00BD066F" w14:paraId="2AD706EE" w14:textId="77777777" w:rsidTr="00BD066F">
        <w:trPr>
          <w:cantSplit/>
          <w:trHeight w:val="652"/>
        </w:trPr>
        <w:tc>
          <w:tcPr>
            <w:tcW w:w="540" w:type="dxa"/>
            <w:noWrap/>
            <w:vAlign w:val="center"/>
          </w:tcPr>
          <w:p w14:paraId="2F71A13F" w14:textId="77777777" w:rsidR="00BD066F" w:rsidRPr="00BD066F" w:rsidRDefault="00BD066F" w:rsidP="00BD066F">
            <w:pPr>
              <w:jc w:val="center"/>
              <w:rPr>
                <w:color w:val="000000"/>
                <w:sz w:val="21"/>
                <w:szCs w:val="21"/>
              </w:rPr>
            </w:pPr>
            <w:r w:rsidRPr="00BD066F">
              <w:rPr>
                <w:color w:val="000000"/>
                <w:sz w:val="21"/>
                <w:szCs w:val="21"/>
              </w:rPr>
              <w:t>2</w:t>
            </w:r>
          </w:p>
        </w:tc>
        <w:tc>
          <w:tcPr>
            <w:tcW w:w="1587" w:type="dxa"/>
            <w:vMerge/>
            <w:vAlign w:val="center"/>
          </w:tcPr>
          <w:p w14:paraId="3543C93A" w14:textId="77777777" w:rsidR="00BD066F" w:rsidRPr="00BD066F" w:rsidRDefault="00BD066F" w:rsidP="00BD066F">
            <w:pPr>
              <w:jc w:val="center"/>
              <w:rPr>
                <w:color w:val="000000"/>
                <w:sz w:val="21"/>
                <w:szCs w:val="21"/>
              </w:rPr>
            </w:pPr>
          </w:p>
        </w:tc>
        <w:tc>
          <w:tcPr>
            <w:tcW w:w="1559" w:type="dxa"/>
            <w:noWrap/>
            <w:vAlign w:val="center"/>
          </w:tcPr>
          <w:p w14:paraId="048B79A9" w14:textId="77777777" w:rsidR="00BD066F" w:rsidRPr="00BD066F" w:rsidRDefault="00BD066F" w:rsidP="00BD066F">
            <w:pPr>
              <w:jc w:val="center"/>
              <w:rPr>
                <w:color w:val="000000"/>
                <w:sz w:val="21"/>
                <w:szCs w:val="21"/>
              </w:rPr>
            </w:pPr>
            <w:r w:rsidRPr="00BD066F">
              <w:rPr>
                <w:color w:val="000000"/>
                <w:sz w:val="21"/>
                <w:szCs w:val="21"/>
              </w:rPr>
              <w:t>SDII</w:t>
            </w:r>
          </w:p>
        </w:tc>
        <w:tc>
          <w:tcPr>
            <w:tcW w:w="3679" w:type="dxa"/>
            <w:noWrap/>
            <w:vAlign w:val="center"/>
          </w:tcPr>
          <w:p w14:paraId="75C6F5B9" w14:textId="77777777" w:rsidR="00BD066F" w:rsidRPr="00BD066F" w:rsidRDefault="00BD066F" w:rsidP="00BD066F">
            <w:pPr>
              <w:jc w:val="center"/>
              <w:rPr>
                <w:color w:val="000000"/>
                <w:sz w:val="21"/>
                <w:szCs w:val="21"/>
              </w:rPr>
            </w:pPr>
            <w:r w:rsidRPr="00BD066F">
              <w:rPr>
                <w:color w:val="000000"/>
                <w:sz w:val="21"/>
                <w:szCs w:val="21"/>
              </w:rPr>
              <w:t>Average precipitation on wet days (daily precipitation ≥ 2 mm) per month</w:t>
            </w:r>
          </w:p>
        </w:tc>
        <w:tc>
          <w:tcPr>
            <w:tcW w:w="941" w:type="dxa"/>
            <w:noWrap/>
            <w:vAlign w:val="center"/>
          </w:tcPr>
          <w:p w14:paraId="6CCDB649" w14:textId="77777777" w:rsidR="00BD066F" w:rsidRPr="00BD066F" w:rsidRDefault="00BD066F" w:rsidP="00BD066F">
            <w:pPr>
              <w:jc w:val="center"/>
              <w:rPr>
                <w:sz w:val="21"/>
                <w:szCs w:val="21"/>
              </w:rPr>
            </w:pPr>
            <w:r w:rsidRPr="00BD066F">
              <w:rPr>
                <w:sz w:val="21"/>
                <w:szCs w:val="21"/>
              </w:rPr>
              <w:t>mm/d</w:t>
            </w:r>
          </w:p>
        </w:tc>
      </w:tr>
      <w:tr w:rsidR="00BD066F" w:rsidRPr="00BD066F" w14:paraId="70DEFB3A" w14:textId="77777777" w:rsidTr="00BD066F">
        <w:trPr>
          <w:cantSplit/>
          <w:trHeight w:val="652"/>
        </w:trPr>
        <w:tc>
          <w:tcPr>
            <w:tcW w:w="540" w:type="dxa"/>
            <w:noWrap/>
            <w:vAlign w:val="center"/>
          </w:tcPr>
          <w:p w14:paraId="1631AE68" w14:textId="77777777" w:rsidR="00BD066F" w:rsidRPr="00BD066F" w:rsidRDefault="00BD066F" w:rsidP="00BD066F">
            <w:pPr>
              <w:jc w:val="center"/>
              <w:rPr>
                <w:color w:val="000000"/>
                <w:sz w:val="21"/>
                <w:szCs w:val="21"/>
              </w:rPr>
            </w:pPr>
            <w:r w:rsidRPr="00BD066F">
              <w:rPr>
                <w:color w:val="000000"/>
                <w:sz w:val="21"/>
                <w:szCs w:val="21"/>
              </w:rPr>
              <w:t>3</w:t>
            </w:r>
          </w:p>
        </w:tc>
        <w:tc>
          <w:tcPr>
            <w:tcW w:w="1587" w:type="dxa"/>
            <w:vMerge/>
            <w:vAlign w:val="center"/>
          </w:tcPr>
          <w:p w14:paraId="0AFC8C5F" w14:textId="77777777" w:rsidR="00BD066F" w:rsidRPr="00BD066F" w:rsidRDefault="00BD066F" w:rsidP="00BD066F">
            <w:pPr>
              <w:jc w:val="center"/>
              <w:rPr>
                <w:color w:val="000000"/>
                <w:sz w:val="21"/>
                <w:szCs w:val="21"/>
              </w:rPr>
            </w:pPr>
          </w:p>
        </w:tc>
        <w:tc>
          <w:tcPr>
            <w:tcW w:w="1559" w:type="dxa"/>
            <w:noWrap/>
            <w:vAlign w:val="center"/>
          </w:tcPr>
          <w:p w14:paraId="15A1E205" w14:textId="77777777" w:rsidR="00BD066F" w:rsidRPr="00BD066F" w:rsidRDefault="00BD066F" w:rsidP="00BD066F">
            <w:pPr>
              <w:jc w:val="center"/>
              <w:rPr>
                <w:color w:val="000000"/>
                <w:sz w:val="21"/>
                <w:szCs w:val="21"/>
              </w:rPr>
            </w:pPr>
            <w:r w:rsidRPr="00BD066F">
              <w:rPr>
                <w:color w:val="000000"/>
                <w:sz w:val="21"/>
                <w:szCs w:val="21"/>
              </w:rPr>
              <w:t>R×1d</w:t>
            </w:r>
          </w:p>
        </w:tc>
        <w:tc>
          <w:tcPr>
            <w:tcW w:w="3679" w:type="dxa"/>
            <w:noWrap/>
            <w:vAlign w:val="center"/>
          </w:tcPr>
          <w:p w14:paraId="7E68948F" w14:textId="77777777" w:rsidR="00BD066F" w:rsidRPr="00BD066F" w:rsidRDefault="00BD066F" w:rsidP="00BD066F">
            <w:pPr>
              <w:jc w:val="center"/>
              <w:rPr>
                <w:color w:val="000000"/>
                <w:sz w:val="21"/>
                <w:szCs w:val="21"/>
              </w:rPr>
            </w:pPr>
            <w:r w:rsidRPr="00BD066F">
              <w:rPr>
                <w:color w:val="000000"/>
                <w:sz w:val="21"/>
                <w:szCs w:val="21"/>
              </w:rPr>
              <w:t>Monthly maximum 1-day precipitation</w:t>
            </w:r>
          </w:p>
        </w:tc>
        <w:tc>
          <w:tcPr>
            <w:tcW w:w="941" w:type="dxa"/>
            <w:noWrap/>
            <w:vAlign w:val="center"/>
          </w:tcPr>
          <w:p w14:paraId="0D181B60" w14:textId="77777777" w:rsidR="00BD066F" w:rsidRPr="00BD066F" w:rsidRDefault="00BD066F" w:rsidP="00BD066F">
            <w:pPr>
              <w:jc w:val="center"/>
              <w:rPr>
                <w:sz w:val="21"/>
                <w:szCs w:val="21"/>
              </w:rPr>
            </w:pPr>
            <w:r w:rsidRPr="00BD066F">
              <w:rPr>
                <w:sz w:val="21"/>
                <w:szCs w:val="21"/>
              </w:rPr>
              <w:t>mm</w:t>
            </w:r>
          </w:p>
        </w:tc>
      </w:tr>
      <w:tr w:rsidR="00BD066F" w:rsidRPr="00BD066F" w14:paraId="1C9F69E0" w14:textId="77777777" w:rsidTr="00BD066F">
        <w:trPr>
          <w:cantSplit/>
          <w:trHeight w:val="652"/>
        </w:trPr>
        <w:tc>
          <w:tcPr>
            <w:tcW w:w="540" w:type="dxa"/>
            <w:noWrap/>
            <w:vAlign w:val="center"/>
          </w:tcPr>
          <w:p w14:paraId="3558D99B" w14:textId="77777777" w:rsidR="00BD066F" w:rsidRPr="00BD066F" w:rsidRDefault="00BD066F" w:rsidP="00BD066F">
            <w:pPr>
              <w:jc w:val="center"/>
              <w:rPr>
                <w:color w:val="000000"/>
                <w:sz w:val="21"/>
                <w:szCs w:val="21"/>
              </w:rPr>
            </w:pPr>
            <w:r w:rsidRPr="00BD066F">
              <w:rPr>
                <w:color w:val="000000"/>
                <w:sz w:val="21"/>
                <w:szCs w:val="21"/>
              </w:rPr>
              <w:t>4</w:t>
            </w:r>
          </w:p>
        </w:tc>
        <w:tc>
          <w:tcPr>
            <w:tcW w:w="1587" w:type="dxa"/>
            <w:vMerge w:val="restart"/>
            <w:vAlign w:val="center"/>
          </w:tcPr>
          <w:p w14:paraId="2CA0DAC3" w14:textId="77777777" w:rsidR="00BD066F" w:rsidRPr="00BD066F" w:rsidRDefault="00BD066F" w:rsidP="00BD066F">
            <w:pPr>
              <w:jc w:val="center"/>
              <w:rPr>
                <w:color w:val="000000"/>
                <w:sz w:val="21"/>
                <w:szCs w:val="21"/>
              </w:rPr>
            </w:pPr>
            <w:r w:rsidRPr="00BD066F">
              <w:rPr>
                <w:color w:val="000000"/>
                <w:sz w:val="21"/>
                <w:szCs w:val="21"/>
              </w:rPr>
              <w:t>Precipitation Continuity</w:t>
            </w:r>
          </w:p>
        </w:tc>
        <w:tc>
          <w:tcPr>
            <w:tcW w:w="1559" w:type="dxa"/>
            <w:noWrap/>
            <w:vAlign w:val="center"/>
          </w:tcPr>
          <w:p w14:paraId="31F5414F" w14:textId="77777777" w:rsidR="00BD066F" w:rsidRPr="00BD066F" w:rsidRDefault="00BD066F" w:rsidP="00BD066F">
            <w:pPr>
              <w:jc w:val="center"/>
              <w:rPr>
                <w:color w:val="000000"/>
                <w:sz w:val="21"/>
                <w:szCs w:val="21"/>
              </w:rPr>
            </w:pPr>
            <w:r w:rsidRPr="00BD066F">
              <w:rPr>
                <w:color w:val="000000"/>
                <w:sz w:val="21"/>
                <w:szCs w:val="21"/>
              </w:rPr>
              <w:t>CWD</w:t>
            </w:r>
          </w:p>
        </w:tc>
        <w:tc>
          <w:tcPr>
            <w:tcW w:w="3679" w:type="dxa"/>
            <w:noWrap/>
            <w:vAlign w:val="center"/>
          </w:tcPr>
          <w:p w14:paraId="28D73EB4" w14:textId="1CBCE0E2" w:rsidR="00BD066F" w:rsidRPr="00BD066F" w:rsidRDefault="003E416F" w:rsidP="00BD066F">
            <w:pPr>
              <w:jc w:val="center"/>
              <w:rPr>
                <w:color w:val="000000"/>
                <w:sz w:val="21"/>
                <w:szCs w:val="21"/>
              </w:rPr>
            </w:pPr>
            <w:r>
              <w:rPr>
                <w:rFonts w:hint="eastAsia"/>
                <w:color w:val="000000"/>
                <w:sz w:val="21"/>
                <w:szCs w:val="21"/>
              </w:rPr>
              <w:t>M</w:t>
            </w:r>
            <w:r w:rsidR="00BD066F" w:rsidRPr="00BD066F">
              <w:rPr>
                <w:color w:val="000000"/>
                <w:sz w:val="21"/>
                <w:szCs w:val="21"/>
              </w:rPr>
              <w:t xml:space="preserve">aximum consecutive </w:t>
            </w:r>
            <w:r w:rsidR="002928C9">
              <w:rPr>
                <w:rFonts w:hint="eastAsia"/>
                <w:color w:val="000000"/>
                <w:sz w:val="21"/>
                <w:szCs w:val="21"/>
              </w:rPr>
              <w:t xml:space="preserve">wet </w:t>
            </w:r>
            <w:r w:rsidR="00BD066F" w:rsidRPr="00BD066F">
              <w:rPr>
                <w:color w:val="000000"/>
                <w:sz w:val="21"/>
                <w:szCs w:val="21"/>
              </w:rPr>
              <w:t>days with daily precipitation ≥ 2 mm</w:t>
            </w:r>
          </w:p>
        </w:tc>
        <w:tc>
          <w:tcPr>
            <w:tcW w:w="941" w:type="dxa"/>
            <w:noWrap/>
            <w:vAlign w:val="center"/>
          </w:tcPr>
          <w:p w14:paraId="648D5269" w14:textId="7D199F02" w:rsidR="00BD066F" w:rsidRPr="00BD066F" w:rsidRDefault="00BD066F" w:rsidP="00BD066F">
            <w:pPr>
              <w:jc w:val="center"/>
              <w:rPr>
                <w:sz w:val="21"/>
                <w:szCs w:val="21"/>
              </w:rPr>
            </w:pPr>
            <w:r w:rsidRPr="00BD066F">
              <w:rPr>
                <w:sz w:val="21"/>
                <w:szCs w:val="21"/>
              </w:rPr>
              <w:t>d</w:t>
            </w:r>
            <w:r w:rsidR="00CD1BF5">
              <w:rPr>
                <w:rFonts w:hint="eastAsia"/>
                <w:sz w:val="21"/>
                <w:szCs w:val="21"/>
              </w:rPr>
              <w:t>/month</w:t>
            </w:r>
          </w:p>
        </w:tc>
      </w:tr>
      <w:tr w:rsidR="00BD066F" w:rsidRPr="00BD066F" w14:paraId="19FF3C3F" w14:textId="77777777" w:rsidTr="00BD066F">
        <w:trPr>
          <w:cantSplit/>
          <w:trHeight w:val="652"/>
        </w:trPr>
        <w:tc>
          <w:tcPr>
            <w:tcW w:w="540" w:type="dxa"/>
            <w:noWrap/>
            <w:vAlign w:val="center"/>
          </w:tcPr>
          <w:p w14:paraId="2AAD8726" w14:textId="77777777" w:rsidR="00BD066F" w:rsidRPr="00BD066F" w:rsidRDefault="00BD066F" w:rsidP="00BD066F">
            <w:pPr>
              <w:jc w:val="center"/>
              <w:rPr>
                <w:color w:val="000000"/>
                <w:sz w:val="21"/>
                <w:szCs w:val="21"/>
              </w:rPr>
            </w:pPr>
            <w:r w:rsidRPr="00BD066F">
              <w:rPr>
                <w:color w:val="000000"/>
                <w:sz w:val="21"/>
                <w:szCs w:val="21"/>
              </w:rPr>
              <w:t>5</w:t>
            </w:r>
          </w:p>
        </w:tc>
        <w:tc>
          <w:tcPr>
            <w:tcW w:w="1587" w:type="dxa"/>
            <w:vMerge/>
            <w:vAlign w:val="center"/>
          </w:tcPr>
          <w:p w14:paraId="5E268F4D" w14:textId="77777777" w:rsidR="00BD066F" w:rsidRPr="00BD066F" w:rsidRDefault="00BD066F" w:rsidP="00BD066F">
            <w:pPr>
              <w:jc w:val="center"/>
              <w:rPr>
                <w:color w:val="000000"/>
                <w:sz w:val="21"/>
                <w:szCs w:val="21"/>
              </w:rPr>
            </w:pPr>
          </w:p>
        </w:tc>
        <w:tc>
          <w:tcPr>
            <w:tcW w:w="1559" w:type="dxa"/>
            <w:noWrap/>
            <w:vAlign w:val="center"/>
          </w:tcPr>
          <w:p w14:paraId="0854564A" w14:textId="77777777" w:rsidR="00BD066F" w:rsidRPr="00BD066F" w:rsidRDefault="00BD066F" w:rsidP="00BD066F">
            <w:pPr>
              <w:jc w:val="center"/>
              <w:rPr>
                <w:color w:val="000000"/>
                <w:sz w:val="21"/>
                <w:szCs w:val="21"/>
              </w:rPr>
            </w:pPr>
            <w:r w:rsidRPr="00BD066F">
              <w:rPr>
                <w:color w:val="000000"/>
                <w:sz w:val="21"/>
                <w:szCs w:val="21"/>
              </w:rPr>
              <w:t>CDD</w:t>
            </w:r>
          </w:p>
        </w:tc>
        <w:tc>
          <w:tcPr>
            <w:tcW w:w="3679" w:type="dxa"/>
            <w:noWrap/>
            <w:vAlign w:val="center"/>
          </w:tcPr>
          <w:p w14:paraId="267F1C24" w14:textId="150C012A" w:rsidR="00BD066F" w:rsidRPr="00BD066F" w:rsidRDefault="00BD066F" w:rsidP="00BD066F">
            <w:pPr>
              <w:jc w:val="center"/>
              <w:rPr>
                <w:color w:val="000000"/>
                <w:sz w:val="21"/>
                <w:szCs w:val="21"/>
              </w:rPr>
            </w:pPr>
            <w:bookmarkStart w:id="9" w:name="_Hlk211519009"/>
            <w:r w:rsidRPr="00BD066F">
              <w:rPr>
                <w:color w:val="000000"/>
                <w:sz w:val="21"/>
                <w:szCs w:val="21"/>
              </w:rPr>
              <w:t xml:space="preserve">Maximum consecutive </w:t>
            </w:r>
            <w:r w:rsidR="002928C9">
              <w:rPr>
                <w:rFonts w:hint="eastAsia"/>
                <w:color w:val="000000"/>
                <w:sz w:val="21"/>
                <w:szCs w:val="21"/>
              </w:rPr>
              <w:t xml:space="preserve">dry </w:t>
            </w:r>
            <w:r w:rsidRPr="00BD066F">
              <w:rPr>
                <w:color w:val="000000"/>
                <w:sz w:val="21"/>
                <w:szCs w:val="21"/>
              </w:rPr>
              <w:t>days</w:t>
            </w:r>
            <w:bookmarkEnd w:id="9"/>
            <w:r w:rsidRPr="00BD066F">
              <w:rPr>
                <w:color w:val="000000"/>
                <w:sz w:val="21"/>
                <w:szCs w:val="21"/>
              </w:rPr>
              <w:t xml:space="preserve"> with daily precipitation &lt; 2 mm</w:t>
            </w:r>
          </w:p>
        </w:tc>
        <w:tc>
          <w:tcPr>
            <w:tcW w:w="941" w:type="dxa"/>
            <w:noWrap/>
            <w:vAlign w:val="center"/>
          </w:tcPr>
          <w:p w14:paraId="756760F3" w14:textId="3A5C5611" w:rsidR="00BD066F" w:rsidRPr="00BD066F" w:rsidRDefault="00BD066F" w:rsidP="00BD066F">
            <w:pPr>
              <w:jc w:val="center"/>
              <w:rPr>
                <w:sz w:val="21"/>
                <w:szCs w:val="21"/>
              </w:rPr>
            </w:pPr>
            <w:r w:rsidRPr="00BD066F">
              <w:rPr>
                <w:sz w:val="21"/>
                <w:szCs w:val="21"/>
              </w:rPr>
              <w:t>d</w:t>
            </w:r>
            <w:r w:rsidR="00CD1BF5">
              <w:rPr>
                <w:rFonts w:hint="eastAsia"/>
                <w:sz w:val="21"/>
                <w:szCs w:val="21"/>
              </w:rPr>
              <w:t>/month</w:t>
            </w:r>
          </w:p>
        </w:tc>
      </w:tr>
      <w:tr w:rsidR="00BD066F" w:rsidRPr="00BD066F" w14:paraId="4731A38F" w14:textId="77777777" w:rsidTr="00BD066F">
        <w:trPr>
          <w:cantSplit/>
          <w:trHeight w:val="652"/>
        </w:trPr>
        <w:tc>
          <w:tcPr>
            <w:tcW w:w="540" w:type="dxa"/>
            <w:noWrap/>
            <w:vAlign w:val="center"/>
          </w:tcPr>
          <w:p w14:paraId="6FB6FB00" w14:textId="77777777" w:rsidR="00BD066F" w:rsidRPr="00BD066F" w:rsidRDefault="00BD066F" w:rsidP="00BD066F">
            <w:pPr>
              <w:jc w:val="center"/>
              <w:rPr>
                <w:color w:val="000000"/>
                <w:sz w:val="21"/>
                <w:szCs w:val="21"/>
              </w:rPr>
            </w:pPr>
            <w:r w:rsidRPr="00BD066F">
              <w:rPr>
                <w:color w:val="000000"/>
                <w:sz w:val="21"/>
                <w:szCs w:val="21"/>
              </w:rPr>
              <w:t>6</w:t>
            </w:r>
          </w:p>
        </w:tc>
        <w:tc>
          <w:tcPr>
            <w:tcW w:w="1587" w:type="dxa"/>
            <w:vMerge/>
            <w:vAlign w:val="center"/>
          </w:tcPr>
          <w:p w14:paraId="59C81F17" w14:textId="77777777" w:rsidR="00BD066F" w:rsidRPr="00BD066F" w:rsidRDefault="00BD066F" w:rsidP="00BD066F">
            <w:pPr>
              <w:jc w:val="center"/>
              <w:rPr>
                <w:color w:val="000000"/>
                <w:sz w:val="21"/>
                <w:szCs w:val="21"/>
              </w:rPr>
            </w:pPr>
          </w:p>
        </w:tc>
        <w:tc>
          <w:tcPr>
            <w:tcW w:w="1559" w:type="dxa"/>
            <w:noWrap/>
            <w:vAlign w:val="center"/>
          </w:tcPr>
          <w:p w14:paraId="6D5DAB5D" w14:textId="77777777" w:rsidR="00BD066F" w:rsidRPr="00BD066F" w:rsidRDefault="00BD066F" w:rsidP="00BD066F">
            <w:pPr>
              <w:jc w:val="center"/>
              <w:rPr>
                <w:color w:val="000000"/>
                <w:sz w:val="21"/>
                <w:szCs w:val="21"/>
              </w:rPr>
            </w:pPr>
            <w:proofErr w:type="spellStart"/>
            <w:r w:rsidRPr="00BD066F">
              <w:rPr>
                <w:color w:val="000000"/>
                <w:sz w:val="21"/>
                <w:szCs w:val="21"/>
              </w:rPr>
              <w:t>R×nd</w:t>
            </w:r>
            <w:proofErr w:type="spellEnd"/>
          </w:p>
        </w:tc>
        <w:tc>
          <w:tcPr>
            <w:tcW w:w="3679" w:type="dxa"/>
            <w:noWrap/>
            <w:vAlign w:val="center"/>
          </w:tcPr>
          <w:p w14:paraId="3D841236" w14:textId="77777777" w:rsidR="00BD066F" w:rsidRPr="00BD066F" w:rsidRDefault="00BD066F" w:rsidP="00BD066F">
            <w:pPr>
              <w:jc w:val="center"/>
              <w:rPr>
                <w:color w:val="000000"/>
                <w:sz w:val="21"/>
                <w:szCs w:val="21"/>
              </w:rPr>
            </w:pPr>
            <w:r w:rsidRPr="00BD066F">
              <w:rPr>
                <w:color w:val="000000"/>
                <w:sz w:val="21"/>
                <w:szCs w:val="21"/>
              </w:rPr>
              <w:t>Monthly maximum consecutive precipitation</w:t>
            </w:r>
          </w:p>
        </w:tc>
        <w:tc>
          <w:tcPr>
            <w:tcW w:w="941" w:type="dxa"/>
            <w:noWrap/>
            <w:vAlign w:val="center"/>
          </w:tcPr>
          <w:p w14:paraId="0EBB6C2D" w14:textId="77777777" w:rsidR="00BD066F" w:rsidRPr="00BD066F" w:rsidRDefault="00BD066F" w:rsidP="00BD066F">
            <w:pPr>
              <w:jc w:val="center"/>
              <w:rPr>
                <w:sz w:val="21"/>
                <w:szCs w:val="21"/>
              </w:rPr>
            </w:pPr>
            <w:r w:rsidRPr="00BD066F">
              <w:rPr>
                <w:sz w:val="21"/>
                <w:szCs w:val="21"/>
              </w:rPr>
              <w:t>mm</w:t>
            </w:r>
          </w:p>
        </w:tc>
      </w:tr>
      <w:tr w:rsidR="00BD066F" w:rsidRPr="00BD066F" w14:paraId="1E87BE50" w14:textId="77777777" w:rsidTr="00BD066F">
        <w:trPr>
          <w:cantSplit/>
          <w:trHeight w:val="652"/>
        </w:trPr>
        <w:tc>
          <w:tcPr>
            <w:tcW w:w="540" w:type="dxa"/>
            <w:noWrap/>
            <w:vAlign w:val="center"/>
          </w:tcPr>
          <w:p w14:paraId="565C7B0A" w14:textId="77777777" w:rsidR="00BD066F" w:rsidRPr="00BD066F" w:rsidRDefault="00BD066F" w:rsidP="00BD066F">
            <w:pPr>
              <w:jc w:val="center"/>
              <w:rPr>
                <w:color w:val="000000"/>
                <w:sz w:val="21"/>
                <w:szCs w:val="21"/>
              </w:rPr>
            </w:pPr>
            <w:r w:rsidRPr="00BD066F">
              <w:rPr>
                <w:color w:val="000000"/>
                <w:sz w:val="21"/>
                <w:szCs w:val="21"/>
              </w:rPr>
              <w:t>7</w:t>
            </w:r>
          </w:p>
        </w:tc>
        <w:tc>
          <w:tcPr>
            <w:tcW w:w="1587" w:type="dxa"/>
            <w:vMerge w:val="restart"/>
            <w:vAlign w:val="center"/>
          </w:tcPr>
          <w:tbl>
            <w:tblPr>
              <w:tblW w:w="0" w:type="auto"/>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663"/>
              <w:gridCol w:w="500"/>
            </w:tblGrid>
            <w:tr w:rsidR="00BD066F" w:rsidRPr="001C696E" w14:paraId="1C9FDB69" w14:textId="77777777" w:rsidTr="00BD066F">
              <w:tc>
                <w:tcPr>
                  <w:tcW w:w="1663" w:type="dxa"/>
                  <w:shd w:val="clear" w:color="auto" w:fill="FFFFFF"/>
                  <w:tcMar>
                    <w:top w:w="150" w:type="dxa"/>
                    <w:left w:w="240" w:type="dxa"/>
                    <w:bottom w:w="150" w:type="dxa"/>
                    <w:right w:w="240" w:type="dxa"/>
                  </w:tcMar>
                  <w:vAlign w:val="center"/>
                  <w:hideMark/>
                </w:tcPr>
                <w:p w14:paraId="34E92386" w14:textId="77777777" w:rsidR="00BD066F" w:rsidRPr="001C696E" w:rsidRDefault="00BD066F" w:rsidP="00CE7188">
                  <w:pPr>
                    <w:framePr w:hSpace="180" w:wrap="around" w:vAnchor="text" w:hAnchor="margin" w:y="134"/>
                    <w:widowControl/>
                    <w:spacing w:after="0" w:line="375" w:lineRule="atLeast"/>
                    <w:jc w:val="center"/>
                    <w:rPr>
                      <w:color w:val="0F1115"/>
                      <w:kern w:val="0"/>
                      <w:sz w:val="23"/>
                      <w:szCs w:val="23"/>
                    </w:rPr>
                  </w:pPr>
                  <w:r w:rsidRPr="001C696E">
                    <w:rPr>
                      <w:color w:val="0F1115"/>
                      <w:kern w:val="0"/>
                      <w:sz w:val="23"/>
                      <w:szCs w:val="23"/>
                    </w:rPr>
                    <w:t>Precipitation Intensity Categories</w:t>
                  </w:r>
                </w:p>
              </w:tc>
              <w:tc>
                <w:tcPr>
                  <w:tcW w:w="486" w:type="dxa"/>
                  <w:shd w:val="clear" w:color="auto" w:fill="FFFFFF"/>
                  <w:tcMar>
                    <w:top w:w="150" w:type="dxa"/>
                    <w:left w:w="240" w:type="dxa"/>
                    <w:bottom w:w="150" w:type="dxa"/>
                    <w:right w:w="240" w:type="dxa"/>
                  </w:tcMar>
                  <w:vAlign w:val="center"/>
                  <w:hideMark/>
                </w:tcPr>
                <w:p w14:paraId="6F048CF1" w14:textId="77777777" w:rsidR="00BD066F" w:rsidRPr="001C696E" w:rsidRDefault="00BD066F" w:rsidP="00CE7188">
                  <w:pPr>
                    <w:framePr w:hSpace="180" w:wrap="around" w:vAnchor="text" w:hAnchor="margin" w:y="134"/>
                    <w:widowControl/>
                    <w:spacing w:after="0" w:line="375" w:lineRule="atLeast"/>
                    <w:rPr>
                      <w:color w:val="0F1115"/>
                      <w:kern w:val="0"/>
                      <w:sz w:val="23"/>
                      <w:szCs w:val="23"/>
                    </w:rPr>
                  </w:pPr>
                </w:p>
              </w:tc>
            </w:tr>
          </w:tbl>
          <w:p w14:paraId="3BB10750" w14:textId="77777777" w:rsidR="00BD066F" w:rsidRPr="00BD066F" w:rsidRDefault="00BD066F" w:rsidP="00BD066F">
            <w:pPr>
              <w:jc w:val="center"/>
              <w:rPr>
                <w:color w:val="000000"/>
                <w:sz w:val="21"/>
                <w:szCs w:val="21"/>
              </w:rPr>
            </w:pPr>
          </w:p>
        </w:tc>
        <w:tc>
          <w:tcPr>
            <w:tcW w:w="1559" w:type="dxa"/>
            <w:noWrap/>
            <w:vAlign w:val="center"/>
          </w:tcPr>
          <w:p w14:paraId="11725C6F" w14:textId="77777777" w:rsidR="00BD066F" w:rsidRPr="00BD066F" w:rsidRDefault="00BD066F" w:rsidP="00BD066F">
            <w:pPr>
              <w:jc w:val="center"/>
              <w:rPr>
                <w:color w:val="000000"/>
                <w:sz w:val="21"/>
                <w:szCs w:val="21"/>
              </w:rPr>
            </w:pPr>
            <w:r w:rsidRPr="00BD066F">
              <w:rPr>
                <w:color w:val="000000"/>
                <w:sz w:val="21"/>
                <w:szCs w:val="21"/>
              </w:rPr>
              <w:t>R2.0</w:t>
            </w:r>
          </w:p>
        </w:tc>
        <w:tc>
          <w:tcPr>
            <w:tcW w:w="3679" w:type="dxa"/>
            <w:noWrap/>
            <w:vAlign w:val="center"/>
          </w:tcPr>
          <w:p w14:paraId="6B50D607" w14:textId="77777777" w:rsidR="00BD066F" w:rsidRPr="00BD066F" w:rsidRDefault="00BD066F" w:rsidP="00BD066F">
            <w:pPr>
              <w:jc w:val="center"/>
              <w:rPr>
                <w:color w:val="000000"/>
                <w:sz w:val="21"/>
                <w:szCs w:val="21"/>
              </w:rPr>
            </w:pPr>
            <w:r w:rsidRPr="00BD066F">
              <w:rPr>
                <w:color w:val="000000"/>
                <w:sz w:val="21"/>
                <w:szCs w:val="21"/>
              </w:rPr>
              <w:t>Number of days per month with daily precipitation ≥ 2 mm</w:t>
            </w:r>
          </w:p>
        </w:tc>
        <w:tc>
          <w:tcPr>
            <w:tcW w:w="941" w:type="dxa"/>
            <w:noWrap/>
            <w:vAlign w:val="center"/>
          </w:tcPr>
          <w:p w14:paraId="172FC43B" w14:textId="77777777" w:rsidR="00BD066F" w:rsidRPr="00BD066F" w:rsidRDefault="00BD066F" w:rsidP="00BD066F">
            <w:pPr>
              <w:jc w:val="center"/>
              <w:rPr>
                <w:sz w:val="21"/>
                <w:szCs w:val="21"/>
              </w:rPr>
            </w:pPr>
            <w:r w:rsidRPr="00BD066F">
              <w:rPr>
                <w:sz w:val="21"/>
                <w:szCs w:val="21"/>
              </w:rPr>
              <w:t>d</w:t>
            </w:r>
          </w:p>
        </w:tc>
      </w:tr>
      <w:tr w:rsidR="00BD066F" w:rsidRPr="00BD066F" w14:paraId="7498FBC3" w14:textId="77777777" w:rsidTr="00BD066F">
        <w:trPr>
          <w:cantSplit/>
          <w:trHeight w:val="652"/>
        </w:trPr>
        <w:tc>
          <w:tcPr>
            <w:tcW w:w="540" w:type="dxa"/>
            <w:noWrap/>
            <w:vAlign w:val="center"/>
          </w:tcPr>
          <w:p w14:paraId="589CC35A" w14:textId="77777777" w:rsidR="00BD066F" w:rsidRPr="00BD066F" w:rsidRDefault="00BD066F" w:rsidP="00BD066F">
            <w:pPr>
              <w:jc w:val="center"/>
              <w:rPr>
                <w:color w:val="000000"/>
                <w:sz w:val="21"/>
                <w:szCs w:val="21"/>
              </w:rPr>
            </w:pPr>
            <w:r w:rsidRPr="00BD066F">
              <w:rPr>
                <w:color w:val="000000"/>
                <w:sz w:val="21"/>
                <w:szCs w:val="21"/>
              </w:rPr>
              <w:t>8</w:t>
            </w:r>
          </w:p>
        </w:tc>
        <w:tc>
          <w:tcPr>
            <w:tcW w:w="1587" w:type="dxa"/>
            <w:vMerge/>
            <w:vAlign w:val="center"/>
          </w:tcPr>
          <w:p w14:paraId="10FF27B1" w14:textId="77777777" w:rsidR="00BD066F" w:rsidRPr="00BD066F" w:rsidRDefault="00BD066F" w:rsidP="00BD066F">
            <w:pPr>
              <w:jc w:val="center"/>
              <w:rPr>
                <w:color w:val="000000"/>
                <w:sz w:val="21"/>
                <w:szCs w:val="21"/>
              </w:rPr>
            </w:pPr>
          </w:p>
        </w:tc>
        <w:tc>
          <w:tcPr>
            <w:tcW w:w="1559" w:type="dxa"/>
            <w:noWrap/>
            <w:vAlign w:val="center"/>
          </w:tcPr>
          <w:p w14:paraId="27A27C88" w14:textId="77777777" w:rsidR="00BD066F" w:rsidRPr="00BD066F" w:rsidRDefault="00BD066F" w:rsidP="00BD066F">
            <w:pPr>
              <w:jc w:val="center"/>
              <w:rPr>
                <w:color w:val="000000"/>
                <w:sz w:val="21"/>
                <w:szCs w:val="21"/>
              </w:rPr>
            </w:pPr>
            <w:r w:rsidRPr="00BD066F">
              <w:rPr>
                <w:color w:val="000000"/>
                <w:sz w:val="21"/>
                <w:szCs w:val="21"/>
              </w:rPr>
              <w:t>R13.5</w:t>
            </w:r>
          </w:p>
        </w:tc>
        <w:tc>
          <w:tcPr>
            <w:tcW w:w="3679" w:type="dxa"/>
            <w:noWrap/>
            <w:vAlign w:val="center"/>
          </w:tcPr>
          <w:p w14:paraId="1F902EF9" w14:textId="77777777" w:rsidR="00BD066F" w:rsidRPr="00BD066F" w:rsidRDefault="00BD066F" w:rsidP="00BD066F">
            <w:pPr>
              <w:jc w:val="center"/>
              <w:rPr>
                <w:color w:val="000000"/>
                <w:sz w:val="21"/>
                <w:szCs w:val="21"/>
              </w:rPr>
            </w:pPr>
            <w:r w:rsidRPr="00BD066F">
              <w:rPr>
                <w:color w:val="000000"/>
                <w:sz w:val="21"/>
                <w:szCs w:val="21"/>
              </w:rPr>
              <w:t>Number of days per month with daily precipitation ≥ 13.5 mm</w:t>
            </w:r>
          </w:p>
        </w:tc>
        <w:tc>
          <w:tcPr>
            <w:tcW w:w="941" w:type="dxa"/>
            <w:noWrap/>
            <w:vAlign w:val="center"/>
          </w:tcPr>
          <w:p w14:paraId="7966B775" w14:textId="77777777" w:rsidR="00BD066F" w:rsidRPr="00BD066F" w:rsidRDefault="00BD066F" w:rsidP="00BD066F">
            <w:pPr>
              <w:jc w:val="center"/>
              <w:rPr>
                <w:sz w:val="21"/>
                <w:szCs w:val="21"/>
              </w:rPr>
            </w:pPr>
            <w:r w:rsidRPr="00BD066F">
              <w:rPr>
                <w:sz w:val="21"/>
                <w:szCs w:val="21"/>
              </w:rPr>
              <w:t>d</w:t>
            </w:r>
          </w:p>
        </w:tc>
      </w:tr>
      <w:tr w:rsidR="00BD066F" w:rsidRPr="00BD066F" w14:paraId="633FFED3" w14:textId="77777777" w:rsidTr="00BD066F">
        <w:trPr>
          <w:cantSplit/>
          <w:trHeight w:val="652"/>
        </w:trPr>
        <w:tc>
          <w:tcPr>
            <w:tcW w:w="540" w:type="dxa"/>
            <w:noWrap/>
            <w:vAlign w:val="center"/>
          </w:tcPr>
          <w:p w14:paraId="2BFF5636" w14:textId="77777777" w:rsidR="00BD066F" w:rsidRPr="00BD066F" w:rsidRDefault="00BD066F" w:rsidP="00BD066F">
            <w:pPr>
              <w:jc w:val="center"/>
              <w:rPr>
                <w:color w:val="000000"/>
                <w:sz w:val="21"/>
                <w:szCs w:val="21"/>
              </w:rPr>
            </w:pPr>
            <w:r w:rsidRPr="00BD066F">
              <w:rPr>
                <w:color w:val="000000"/>
                <w:sz w:val="21"/>
                <w:szCs w:val="21"/>
              </w:rPr>
              <w:t>9</w:t>
            </w:r>
          </w:p>
        </w:tc>
        <w:tc>
          <w:tcPr>
            <w:tcW w:w="1587" w:type="dxa"/>
            <w:vMerge/>
            <w:vAlign w:val="center"/>
          </w:tcPr>
          <w:p w14:paraId="7D9B1E85" w14:textId="77777777" w:rsidR="00BD066F" w:rsidRPr="00BD066F" w:rsidRDefault="00BD066F" w:rsidP="00BD066F">
            <w:pPr>
              <w:jc w:val="center"/>
              <w:rPr>
                <w:color w:val="000000"/>
                <w:sz w:val="21"/>
                <w:szCs w:val="21"/>
              </w:rPr>
            </w:pPr>
          </w:p>
        </w:tc>
        <w:tc>
          <w:tcPr>
            <w:tcW w:w="1559" w:type="dxa"/>
            <w:noWrap/>
            <w:vAlign w:val="center"/>
          </w:tcPr>
          <w:p w14:paraId="42EECA67" w14:textId="77777777" w:rsidR="00BD066F" w:rsidRPr="00BD066F" w:rsidRDefault="00BD066F" w:rsidP="00BD066F">
            <w:pPr>
              <w:jc w:val="center"/>
              <w:rPr>
                <w:color w:val="000000"/>
                <w:sz w:val="21"/>
                <w:szCs w:val="21"/>
              </w:rPr>
            </w:pPr>
            <w:r w:rsidRPr="00BD066F">
              <w:rPr>
                <w:color w:val="000000"/>
                <w:sz w:val="21"/>
                <w:szCs w:val="21"/>
              </w:rPr>
              <w:t>R22.5</w:t>
            </w:r>
          </w:p>
        </w:tc>
        <w:tc>
          <w:tcPr>
            <w:tcW w:w="3679" w:type="dxa"/>
            <w:noWrap/>
            <w:vAlign w:val="center"/>
          </w:tcPr>
          <w:p w14:paraId="5DD7B572" w14:textId="77777777" w:rsidR="00BD066F" w:rsidRPr="00BD066F" w:rsidRDefault="00BD066F" w:rsidP="00BD066F">
            <w:pPr>
              <w:jc w:val="center"/>
              <w:rPr>
                <w:color w:val="000000"/>
                <w:sz w:val="21"/>
                <w:szCs w:val="21"/>
              </w:rPr>
            </w:pPr>
            <w:r w:rsidRPr="00BD066F">
              <w:rPr>
                <w:color w:val="000000"/>
                <w:sz w:val="21"/>
                <w:szCs w:val="21"/>
              </w:rPr>
              <w:t>Number of days per month with daily precipitation ≥ 22.5 mm</w:t>
            </w:r>
          </w:p>
        </w:tc>
        <w:tc>
          <w:tcPr>
            <w:tcW w:w="941" w:type="dxa"/>
            <w:noWrap/>
            <w:vAlign w:val="center"/>
          </w:tcPr>
          <w:p w14:paraId="3758C310" w14:textId="77777777" w:rsidR="00BD066F" w:rsidRPr="00BD066F" w:rsidRDefault="00BD066F" w:rsidP="00BD066F">
            <w:pPr>
              <w:jc w:val="center"/>
              <w:rPr>
                <w:sz w:val="21"/>
                <w:szCs w:val="21"/>
              </w:rPr>
            </w:pPr>
            <w:r w:rsidRPr="00BD066F">
              <w:rPr>
                <w:sz w:val="21"/>
                <w:szCs w:val="21"/>
              </w:rPr>
              <w:t>d</w:t>
            </w:r>
          </w:p>
        </w:tc>
      </w:tr>
      <w:tr w:rsidR="00BD066F" w:rsidRPr="00BD066F" w14:paraId="64793D6F" w14:textId="77777777" w:rsidTr="00BD066F">
        <w:trPr>
          <w:cantSplit/>
          <w:trHeight w:val="652"/>
        </w:trPr>
        <w:tc>
          <w:tcPr>
            <w:tcW w:w="540" w:type="dxa"/>
            <w:noWrap/>
            <w:vAlign w:val="center"/>
          </w:tcPr>
          <w:p w14:paraId="291FBF78" w14:textId="77777777" w:rsidR="00BD066F" w:rsidRPr="00BD066F" w:rsidRDefault="00BD066F" w:rsidP="00BD066F">
            <w:pPr>
              <w:jc w:val="center"/>
              <w:rPr>
                <w:color w:val="000000"/>
                <w:sz w:val="21"/>
                <w:szCs w:val="21"/>
              </w:rPr>
            </w:pPr>
            <w:r w:rsidRPr="00BD066F">
              <w:rPr>
                <w:color w:val="000000"/>
                <w:sz w:val="21"/>
                <w:szCs w:val="21"/>
              </w:rPr>
              <w:t>10</w:t>
            </w:r>
          </w:p>
        </w:tc>
        <w:tc>
          <w:tcPr>
            <w:tcW w:w="1587" w:type="dxa"/>
            <w:vMerge/>
            <w:vAlign w:val="center"/>
          </w:tcPr>
          <w:p w14:paraId="420117C4" w14:textId="77777777" w:rsidR="00BD066F" w:rsidRPr="00BD066F" w:rsidRDefault="00BD066F" w:rsidP="00BD066F">
            <w:pPr>
              <w:jc w:val="center"/>
              <w:rPr>
                <w:color w:val="000000"/>
                <w:sz w:val="21"/>
                <w:szCs w:val="21"/>
              </w:rPr>
            </w:pPr>
          </w:p>
        </w:tc>
        <w:tc>
          <w:tcPr>
            <w:tcW w:w="1559" w:type="dxa"/>
            <w:noWrap/>
            <w:vAlign w:val="center"/>
          </w:tcPr>
          <w:p w14:paraId="3EF98462" w14:textId="77777777" w:rsidR="00BD066F" w:rsidRPr="00BD066F" w:rsidRDefault="00BD066F" w:rsidP="00BD066F">
            <w:pPr>
              <w:jc w:val="center"/>
              <w:rPr>
                <w:color w:val="000000"/>
                <w:sz w:val="21"/>
                <w:szCs w:val="21"/>
              </w:rPr>
            </w:pPr>
            <w:r w:rsidRPr="00BD066F">
              <w:rPr>
                <w:color w:val="000000"/>
                <w:sz w:val="21"/>
                <w:szCs w:val="21"/>
              </w:rPr>
              <w:t>R33.5</w:t>
            </w:r>
          </w:p>
        </w:tc>
        <w:tc>
          <w:tcPr>
            <w:tcW w:w="3679" w:type="dxa"/>
            <w:noWrap/>
            <w:vAlign w:val="center"/>
          </w:tcPr>
          <w:p w14:paraId="055876B3" w14:textId="77777777" w:rsidR="00BD066F" w:rsidRPr="00BD066F" w:rsidRDefault="00BD066F" w:rsidP="00BD066F">
            <w:pPr>
              <w:jc w:val="center"/>
              <w:rPr>
                <w:color w:val="000000"/>
                <w:sz w:val="21"/>
                <w:szCs w:val="21"/>
              </w:rPr>
            </w:pPr>
            <w:r w:rsidRPr="00BD066F">
              <w:rPr>
                <w:color w:val="000000"/>
                <w:sz w:val="21"/>
                <w:szCs w:val="21"/>
              </w:rPr>
              <w:t>Number of days per month with daily precipitation ≥ 22.5 mm</w:t>
            </w:r>
          </w:p>
        </w:tc>
        <w:tc>
          <w:tcPr>
            <w:tcW w:w="941" w:type="dxa"/>
            <w:noWrap/>
            <w:vAlign w:val="center"/>
          </w:tcPr>
          <w:p w14:paraId="2DCE755D" w14:textId="77777777" w:rsidR="00BD066F" w:rsidRPr="00BD066F" w:rsidRDefault="00BD066F" w:rsidP="00BD066F">
            <w:pPr>
              <w:jc w:val="center"/>
              <w:rPr>
                <w:sz w:val="21"/>
                <w:szCs w:val="21"/>
              </w:rPr>
            </w:pPr>
            <w:r w:rsidRPr="00BD066F">
              <w:rPr>
                <w:sz w:val="21"/>
                <w:szCs w:val="21"/>
              </w:rPr>
              <w:t>d</w:t>
            </w:r>
          </w:p>
        </w:tc>
      </w:tr>
    </w:tbl>
    <w:p w14:paraId="52AD62E0" w14:textId="767C3641" w:rsidR="00A50519" w:rsidRPr="00FC78BD" w:rsidRDefault="00A50519">
      <w:pPr>
        <w:rPr>
          <w:b/>
          <w:bCs/>
          <w:sz w:val="21"/>
          <w:szCs w:val="21"/>
        </w:rPr>
      </w:pPr>
    </w:p>
    <w:p w14:paraId="163A506E" w14:textId="77777777" w:rsidR="00A50519" w:rsidRPr="00FC78BD" w:rsidRDefault="00A50519">
      <w:pPr>
        <w:widowControl/>
        <w:spacing w:after="0" w:line="240" w:lineRule="auto"/>
        <w:rPr>
          <w:b/>
          <w:bCs/>
          <w:sz w:val="21"/>
          <w:szCs w:val="21"/>
        </w:rPr>
      </w:pPr>
      <w:r w:rsidRPr="00FC78BD">
        <w:rPr>
          <w:b/>
          <w:bCs/>
          <w:sz w:val="21"/>
          <w:szCs w:val="21"/>
        </w:rPr>
        <w:br w:type="page"/>
      </w:r>
    </w:p>
    <w:p w14:paraId="6099047A" w14:textId="70BE63DB" w:rsidR="00BC0D87" w:rsidRPr="00FC78BD" w:rsidRDefault="00D7227E" w:rsidP="00D7227E">
      <w:pPr>
        <w:rPr>
          <w:sz w:val="21"/>
          <w:szCs w:val="21"/>
        </w:rPr>
      </w:pPr>
      <w:bookmarkStart w:id="10" w:name="_Hlk190876192"/>
      <w:r w:rsidRPr="00FC78BD">
        <w:rPr>
          <w:b/>
          <w:bCs/>
          <w:sz w:val="21"/>
          <w:szCs w:val="21"/>
        </w:rPr>
        <w:lastRenderedPageBreak/>
        <w:t>Table S</w:t>
      </w:r>
      <w:bookmarkEnd w:id="10"/>
      <w:r w:rsidR="00D12318">
        <w:rPr>
          <w:rFonts w:hint="eastAsia"/>
          <w:b/>
          <w:bCs/>
          <w:sz w:val="21"/>
          <w:szCs w:val="21"/>
        </w:rPr>
        <w:t>10.</w:t>
      </w:r>
      <w:r w:rsidRPr="00FC78BD">
        <w:rPr>
          <w:b/>
          <w:bCs/>
          <w:sz w:val="21"/>
          <w:szCs w:val="21"/>
        </w:rPr>
        <w:t xml:space="preserve"> </w:t>
      </w:r>
      <w:r w:rsidR="00A359D9" w:rsidRPr="00A359D9">
        <w:rPr>
          <w:color w:val="000000"/>
          <w:kern w:val="0"/>
          <w:sz w:val="21"/>
          <w:szCs w:val="21"/>
        </w:rPr>
        <w:t>Significance testing and classification of water quality improvement effects</w:t>
      </w:r>
    </w:p>
    <w:tbl>
      <w:tblPr>
        <w:tblW w:w="5000" w:type="pct"/>
        <w:tblBorders>
          <w:top w:val="single" w:sz="12" w:space="0" w:color="auto"/>
          <w:bottom w:val="single" w:sz="12" w:space="0" w:color="auto"/>
        </w:tblBorders>
        <w:tblLook w:val="0000" w:firstRow="0" w:lastRow="0" w:firstColumn="0" w:lastColumn="0" w:noHBand="0" w:noVBand="0"/>
      </w:tblPr>
      <w:tblGrid>
        <w:gridCol w:w="1313"/>
        <w:gridCol w:w="1423"/>
        <w:gridCol w:w="1144"/>
        <w:gridCol w:w="1889"/>
        <w:gridCol w:w="1505"/>
        <w:gridCol w:w="1032"/>
      </w:tblGrid>
      <w:tr w:rsidR="00BC0D87" w:rsidRPr="00FC78BD" w14:paraId="68A07C61" w14:textId="77777777" w:rsidTr="00A359D9">
        <w:trPr>
          <w:trHeight w:val="303"/>
          <w:tblHeader/>
        </w:trPr>
        <w:tc>
          <w:tcPr>
            <w:tcW w:w="790" w:type="pct"/>
            <w:tcBorders>
              <w:top w:val="single" w:sz="12" w:space="0" w:color="auto"/>
              <w:bottom w:val="single" w:sz="6" w:space="0" w:color="auto"/>
            </w:tcBorders>
            <w:noWrap/>
            <w:vAlign w:val="center"/>
          </w:tcPr>
          <w:p w14:paraId="694D934F" w14:textId="77777777" w:rsidR="00BC0D87" w:rsidRPr="00FC78BD" w:rsidRDefault="00A2134F">
            <w:pPr>
              <w:widowControl/>
              <w:spacing w:after="0" w:line="240" w:lineRule="auto"/>
              <w:jc w:val="center"/>
              <w:rPr>
                <w:b/>
                <w:bCs/>
                <w:kern w:val="0"/>
                <w:sz w:val="21"/>
                <w:szCs w:val="21"/>
              </w:rPr>
            </w:pPr>
            <w:r w:rsidRPr="00FC78BD">
              <w:rPr>
                <w:b/>
                <w:bCs/>
                <w:kern w:val="0"/>
                <w:sz w:val="21"/>
                <w:szCs w:val="21"/>
              </w:rPr>
              <w:t>Year-month</w:t>
            </w:r>
          </w:p>
        </w:tc>
        <w:tc>
          <w:tcPr>
            <w:tcW w:w="857" w:type="pct"/>
            <w:tcBorders>
              <w:top w:val="single" w:sz="12" w:space="0" w:color="auto"/>
              <w:bottom w:val="single" w:sz="6" w:space="0" w:color="auto"/>
            </w:tcBorders>
            <w:noWrap/>
            <w:vAlign w:val="center"/>
          </w:tcPr>
          <w:p w14:paraId="6019397B" w14:textId="553835FD"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Before</w:t>
            </w:r>
            <w:r w:rsidR="00A50519" w:rsidRPr="00FC78BD">
              <w:rPr>
                <w:b/>
                <w:bCs/>
                <w:color w:val="000000"/>
                <w:kern w:val="0"/>
                <w:sz w:val="21"/>
                <w:szCs w:val="21"/>
              </w:rPr>
              <w:t xml:space="preserve"> SCP</w:t>
            </w:r>
          </w:p>
        </w:tc>
        <w:tc>
          <w:tcPr>
            <w:tcW w:w="689" w:type="pct"/>
            <w:tcBorders>
              <w:top w:val="single" w:sz="12" w:space="0" w:color="auto"/>
              <w:bottom w:val="single" w:sz="6" w:space="0" w:color="auto"/>
            </w:tcBorders>
            <w:noWrap/>
            <w:vAlign w:val="center"/>
          </w:tcPr>
          <w:p w14:paraId="42BF0038" w14:textId="24284EE3"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After</w:t>
            </w:r>
            <w:r w:rsidR="00A50519" w:rsidRPr="00FC78BD">
              <w:rPr>
                <w:b/>
                <w:bCs/>
                <w:color w:val="000000"/>
                <w:kern w:val="0"/>
                <w:sz w:val="21"/>
                <w:szCs w:val="21"/>
              </w:rPr>
              <w:t xml:space="preserve"> SCP</w:t>
            </w:r>
          </w:p>
        </w:tc>
        <w:tc>
          <w:tcPr>
            <w:tcW w:w="1137" w:type="pct"/>
            <w:tcBorders>
              <w:top w:val="single" w:sz="12" w:space="0" w:color="auto"/>
              <w:bottom w:val="single" w:sz="6" w:space="0" w:color="auto"/>
            </w:tcBorders>
            <w:noWrap/>
            <w:vAlign w:val="center"/>
          </w:tcPr>
          <w:p w14:paraId="34784AB2" w14:textId="77777777" w:rsidR="00BC0D87" w:rsidRPr="00FC78BD" w:rsidRDefault="00A2134F">
            <w:pPr>
              <w:widowControl/>
              <w:spacing w:after="0" w:line="240" w:lineRule="auto"/>
              <w:jc w:val="center"/>
              <w:rPr>
                <w:b/>
                <w:bCs/>
                <w:i/>
                <w:iCs/>
                <w:color w:val="000000"/>
                <w:kern w:val="0"/>
                <w:sz w:val="21"/>
                <w:szCs w:val="21"/>
              </w:rPr>
            </w:pPr>
            <w:r w:rsidRPr="00FC78BD">
              <w:rPr>
                <w:b/>
                <w:bCs/>
                <w:i/>
                <w:iCs/>
                <w:color w:val="000000"/>
                <w:kern w:val="0"/>
                <w:sz w:val="21"/>
                <w:szCs w:val="21"/>
              </w:rPr>
              <w:t>P</w:t>
            </w:r>
          </w:p>
        </w:tc>
        <w:tc>
          <w:tcPr>
            <w:tcW w:w="906" w:type="pct"/>
            <w:tcBorders>
              <w:top w:val="single" w:sz="12" w:space="0" w:color="auto"/>
              <w:bottom w:val="single" w:sz="6" w:space="0" w:color="auto"/>
            </w:tcBorders>
            <w:noWrap/>
            <w:vAlign w:val="center"/>
          </w:tcPr>
          <w:p w14:paraId="05D66D27" w14:textId="3E7422DE" w:rsidR="00BC0D87" w:rsidRPr="00FC78BD" w:rsidRDefault="00A50519">
            <w:pPr>
              <w:widowControl/>
              <w:spacing w:after="0" w:line="240" w:lineRule="auto"/>
              <w:jc w:val="center"/>
              <w:rPr>
                <w:b/>
                <w:bCs/>
                <w:color w:val="000000"/>
                <w:kern w:val="0"/>
                <w:sz w:val="21"/>
                <w:szCs w:val="21"/>
              </w:rPr>
            </w:pPr>
            <w:r w:rsidRPr="00FC78BD">
              <w:rPr>
                <w:b/>
                <w:bCs/>
                <w:color w:val="000000"/>
                <w:kern w:val="0"/>
                <w:sz w:val="21"/>
                <w:szCs w:val="21"/>
              </w:rPr>
              <w:t>Increase value</w:t>
            </w:r>
          </w:p>
        </w:tc>
        <w:tc>
          <w:tcPr>
            <w:tcW w:w="621" w:type="pct"/>
            <w:tcBorders>
              <w:top w:val="single" w:sz="12" w:space="0" w:color="auto"/>
              <w:bottom w:val="single" w:sz="6" w:space="0" w:color="auto"/>
            </w:tcBorders>
            <w:noWrap/>
            <w:vAlign w:val="center"/>
          </w:tcPr>
          <w:p w14:paraId="0E262685" w14:textId="77777777" w:rsidR="00BC0D87" w:rsidRPr="00FC78BD" w:rsidRDefault="00A2134F">
            <w:pPr>
              <w:widowControl/>
              <w:spacing w:after="0" w:line="240" w:lineRule="auto"/>
              <w:jc w:val="center"/>
              <w:rPr>
                <w:b/>
                <w:bCs/>
                <w:color w:val="000000"/>
                <w:kern w:val="0"/>
                <w:sz w:val="21"/>
                <w:szCs w:val="21"/>
              </w:rPr>
            </w:pPr>
            <w:r w:rsidRPr="00FC78BD">
              <w:rPr>
                <w:b/>
                <w:bCs/>
                <w:color w:val="000000"/>
                <w:kern w:val="0"/>
                <w:sz w:val="21"/>
                <w:szCs w:val="21"/>
              </w:rPr>
              <w:t>Type</w:t>
            </w:r>
          </w:p>
        </w:tc>
      </w:tr>
      <w:tr w:rsidR="00BC0D87" w:rsidRPr="00FC78BD" w14:paraId="23035083" w14:textId="77777777" w:rsidTr="00A359D9">
        <w:trPr>
          <w:trHeight w:val="288"/>
        </w:trPr>
        <w:tc>
          <w:tcPr>
            <w:tcW w:w="790" w:type="pct"/>
            <w:tcBorders>
              <w:top w:val="single" w:sz="6" w:space="0" w:color="auto"/>
            </w:tcBorders>
            <w:noWrap/>
            <w:vAlign w:val="center"/>
          </w:tcPr>
          <w:p w14:paraId="6FD07AB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2018-01</w:t>
            </w:r>
          </w:p>
        </w:tc>
        <w:tc>
          <w:tcPr>
            <w:tcW w:w="857" w:type="pct"/>
            <w:tcBorders>
              <w:top w:val="single" w:sz="6" w:space="0" w:color="auto"/>
            </w:tcBorders>
            <w:noWrap/>
            <w:vAlign w:val="center"/>
          </w:tcPr>
          <w:p w14:paraId="2BFFAFE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41.14286</w:t>
            </w:r>
          </w:p>
        </w:tc>
        <w:tc>
          <w:tcPr>
            <w:tcW w:w="689" w:type="pct"/>
            <w:tcBorders>
              <w:top w:val="single" w:sz="6" w:space="0" w:color="auto"/>
            </w:tcBorders>
            <w:noWrap/>
            <w:vAlign w:val="center"/>
          </w:tcPr>
          <w:p w14:paraId="0B0BA4B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54.0119</w:t>
            </w:r>
          </w:p>
        </w:tc>
        <w:tc>
          <w:tcPr>
            <w:tcW w:w="1137" w:type="pct"/>
            <w:tcBorders>
              <w:top w:val="single" w:sz="6" w:space="0" w:color="auto"/>
            </w:tcBorders>
            <w:noWrap/>
            <w:vAlign w:val="center"/>
          </w:tcPr>
          <w:p w14:paraId="58BA764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0.145</w:t>
            </w:r>
          </w:p>
        </w:tc>
        <w:tc>
          <w:tcPr>
            <w:tcW w:w="906" w:type="pct"/>
            <w:tcBorders>
              <w:top w:val="single" w:sz="6" w:space="0" w:color="auto"/>
            </w:tcBorders>
            <w:noWrap/>
            <w:vAlign w:val="center"/>
          </w:tcPr>
          <w:p w14:paraId="0458DA1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12.86904</w:t>
            </w:r>
          </w:p>
        </w:tc>
        <w:tc>
          <w:tcPr>
            <w:tcW w:w="621" w:type="pct"/>
            <w:tcBorders>
              <w:top w:val="single" w:sz="6" w:space="0" w:color="auto"/>
            </w:tcBorders>
            <w:noWrap/>
            <w:vAlign w:val="center"/>
          </w:tcPr>
          <w:p w14:paraId="5FB44D3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706D8545" w14:textId="77777777" w:rsidTr="00A359D9">
        <w:trPr>
          <w:trHeight w:val="288"/>
        </w:trPr>
        <w:tc>
          <w:tcPr>
            <w:tcW w:w="790" w:type="pct"/>
            <w:noWrap/>
            <w:vAlign w:val="center"/>
          </w:tcPr>
          <w:p w14:paraId="51346C0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2018-02</w:t>
            </w:r>
          </w:p>
        </w:tc>
        <w:tc>
          <w:tcPr>
            <w:tcW w:w="857" w:type="pct"/>
            <w:noWrap/>
            <w:vAlign w:val="center"/>
          </w:tcPr>
          <w:p w14:paraId="632162D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55.1786</w:t>
            </w:r>
          </w:p>
        </w:tc>
        <w:tc>
          <w:tcPr>
            <w:tcW w:w="689" w:type="pct"/>
            <w:noWrap/>
            <w:vAlign w:val="center"/>
          </w:tcPr>
          <w:p w14:paraId="12D8EC0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55.0476</w:t>
            </w:r>
          </w:p>
        </w:tc>
        <w:tc>
          <w:tcPr>
            <w:tcW w:w="1137" w:type="pct"/>
            <w:noWrap/>
            <w:vAlign w:val="center"/>
          </w:tcPr>
          <w:p w14:paraId="26E49FC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0.986</w:t>
            </w:r>
          </w:p>
        </w:tc>
        <w:tc>
          <w:tcPr>
            <w:tcW w:w="906" w:type="pct"/>
            <w:noWrap/>
            <w:vAlign w:val="center"/>
          </w:tcPr>
          <w:p w14:paraId="2BD2E5E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-0.131</w:t>
            </w:r>
          </w:p>
        </w:tc>
        <w:tc>
          <w:tcPr>
            <w:tcW w:w="621" w:type="pct"/>
            <w:noWrap/>
            <w:vAlign w:val="center"/>
          </w:tcPr>
          <w:p w14:paraId="54CA500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041408B7" w14:textId="77777777" w:rsidTr="00A359D9">
        <w:trPr>
          <w:trHeight w:val="288"/>
        </w:trPr>
        <w:tc>
          <w:tcPr>
            <w:tcW w:w="790" w:type="pct"/>
            <w:noWrap/>
            <w:vAlign w:val="center"/>
          </w:tcPr>
          <w:p w14:paraId="349E88A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2018-03</w:t>
            </w:r>
          </w:p>
        </w:tc>
        <w:tc>
          <w:tcPr>
            <w:tcW w:w="857" w:type="pct"/>
            <w:noWrap/>
            <w:vAlign w:val="center"/>
          </w:tcPr>
          <w:p w14:paraId="40ED276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61.0095</w:t>
            </w:r>
          </w:p>
        </w:tc>
        <w:tc>
          <w:tcPr>
            <w:tcW w:w="689" w:type="pct"/>
            <w:noWrap/>
            <w:vAlign w:val="center"/>
          </w:tcPr>
          <w:p w14:paraId="650CEE0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50.5429</w:t>
            </w:r>
          </w:p>
        </w:tc>
        <w:tc>
          <w:tcPr>
            <w:tcW w:w="1137" w:type="pct"/>
            <w:noWrap/>
            <w:vAlign w:val="center"/>
          </w:tcPr>
          <w:p w14:paraId="3C15A14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0.194</w:t>
            </w:r>
          </w:p>
        </w:tc>
        <w:tc>
          <w:tcPr>
            <w:tcW w:w="906" w:type="pct"/>
            <w:noWrap/>
            <w:vAlign w:val="center"/>
          </w:tcPr>
          <w:p w14:paraId="24D8BC8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-10.4666</w:t>
            </w:r>
          </w:p>
        </w:tc>
        <w:tc>
          <w:tcPr>
            <w:tcW w:w="621" w:type="pct"/>
            <w:noWrap/>
            <w:vAlign w:val="center"/>
          </w:tcPr>
          <w:p w14:paraId="29C4F5B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3291BFAA" w14:textId="77777777" w:rsidTr="00A359D9">
        <w:trPr>
          <w:trHeight w:val="288"/>
        </w:trPr>
        <w:tc>
          <w:tcPr>
            <w:tcW w:w="790" w:type="pct"/>
            <w:noWrap/>
            <w:vAlign w:val="center"/>
          </w:tcPr>
          <w:p w14:paraId="0F9EF8A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2018-04</w:t>
            </w:r>
          </w:p>
        </w:tc>
        <w:tc>
          <w:tcPr>
            <w:tcW w:w="857" w:type="pct"/>
            <w:noWrap/>
            <w:vAlign w:val="center"/>
          </w:tcPr>
          <w:p w14:paraId="60B6AE0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45.95</w:t>
            </w:r>
          </w:p>
        </w:tc>
        <w:tc>
          <w:tcPr>
            <w:tcW w:w="689" w:type="pct"/>
            <w:noWrap/>
            <w:vAlign w:val="center"/>
          </w:tcPr>
          <w:p w14:paraId="5B404B8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57.25</w:t>
            </w:r>
          </w:p>
        </w:tc>
        <w:tc>
          <w:tcPr>
            <w:tcW w:w="1137" w:type="pct"/>
            <w:noWrap/>
            <w:vAlign w:val="center"/>
          </w:tcPr>
          <w:p w14:paraId="4C9EE20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0.147</w:t>
            </w:r>
          </w:p>
        </w:tc>
        <w:tc>
          <w:tcPr>
            <w:tcW w:w="906" w:type="pct"/>
            <w:noWrap/>
            <w:vAlign w:val="center"/>
          </w:tcPr>
          <w:p w14:paraId="0651C17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11.3</w:t>
            </w:r>
          </w:p>
        </w:tc>
        <w:tc>
          <w:tcPr>
            <w:tcW w:w="621" w:type="pct"/>
            <w:noWrap/>
            <w:vAlign w:val="center"/>
          </w:tcPr>
          <w:p w14:paraId="0976EDE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717A6596" w14:textId="77777777" w:rsidTr="00A359D9">
        <w:trPr>
          <w:trHeight w:val="288"/>
        </w:trPr>
        <w:tc>
          <w:tcPr>
            <w:tcW w:w="790" w:type="pct"/>
            <w:noWrap/>
            <w:vAlign w:val="center"/>
          </w:tcPr>
          <w:p w14:paraId="1C72A33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2018-05</w:t>
            </w:r>
          </w:p>
        </w:tc>
        <w:tc>
          <w:tcPr>
            <w:tcW w:w="857" w:type="pct"/>
            <w:noWrap/>
            <w:vAlign w:val="center"/>
          </w:tcPr>
          <w:p w14:paraId="74EB5EB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45.4643</w:t>
            </w:r>
          </w:p>
        </w:tc>
        <w:tc>
          <w:tcPr>
            <w:tcW w:w="689" w:type="pct"/>
            <w:noWrap/>
            <w:vAlign w:val="center"/>
          </w:tcPr>
          <w:p w14:paraId="049EBE5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43.7643</w:t>
            </w:r>
          </w:p>
        </w:tc>
        <w:tc>
          <w:tcPr>
            <w:tcW w:w="1137" w:type="pct"/>
            <w:noWrap/>
            <w:vAlign w:val="center"/>
          </w:tcPr>
          <w:p w14:paraId="58F8303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0.842</w:t>
            </w:r>
          </w:p>
        </w:tc>
        <w:tc>
          <w:tcPr>
            <w:tcW w:w="906" w:type="pct"/>
            <w:noWrap/>
            <w:vAlign w:val="center"/>
          </w:tcPr>
          <w:p w14:paraId="445ECBC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-1.7</w:t>
            </w:r>
          </w:p>
        </w:tc>
        <w:tc>
          <w:tcPr>
            <w:tcW w:w="621" w:type="pct"/>
            <w:noWrap/>
            <w:vAlign w:val="center"/>
          </w:tcPr>
          <w:p w14:paraId="03BC7FA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0135E3B1" w14:textId="77777777" w:rsidTr="00A359D9">
        <w:trPr>
          <w:trHeight w:val="384"/>
        </w:trPr>
        <w:tc>
          <w:tcPr>
            <w:tcW w:w="790" w:type="pct"/>
            <w:noWrap/>
            <w:vAlign w:val="center"/>
          </w:tcPr>
          <w:p w14:paraId="7F981A9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2018-06</w:t>
            </w:r>
          </w:p>
        </w:tc>
        <w:tc>
          <w:tcPr>
            <w:tcW w:w="857" w:type="pct"/>
            <w:noWrap/>
            <w:vAlign w:val="center"/>
          </w:tcPr>
          <w:p w14:paraId="0941BAE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35.5738</w:t>
            </w:r>
          </w:p>
        </w:tc>
        <w:tc>
          <w:tcPr>
            <w:tcW w:w="689" w:type="pct"/>
            <w:noWrap/>
            <w:vAlign w:val="center"/>
          </w:tcPr>
          <w:p w14:paraId="39ABD68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53.4881</w:t>
            </w:r>
          </w:p>
        </w:tc>
        <w:tc>
          <w:tcPr>
            <w:tcW w:w="1137" w:type="pct"/>
            <w:noWrap/>
            <w:vAlign w:val="center"/>
          </w:tcPr>
          <w:p w14:paraId="1051019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0.013*</w:t>
            </w:r>
          </w:p>
        </w:tc>
        <w:tc>
          <w:tcPr>
            <w:tcW w:w="906" w:type="pct"/>
            <w:noWrap/>
            <w:vAlign w:val="center"/>
          </w:tcPr>
          <w:p w14:paraId="0EB782F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17.9143</w:t>
            </w:r>
          </w:p>
        </w:tc>
        <w:tc>
          <w:tcPr>
            <w:tcW w:w="621" w:type="pct"/>
            <w:noWrap/>
            <w:vAlign w:val="center"/>
          </w:tcPr>
          <w:p w14:paraId="3128B1B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0624386C" w14:textId="77777777" w:rsidTr="00A359D9">
        <w:trPr>
          <w:trHeight w:val="312"/>
        </w:trPr>
        <w:tc>
          <w:tcPr>
            <w:tcW w:w="790" w:type="pct"/>
            <w:noWrap/>
            <w:vAlign w:val="center"/>
          </w:tcPr>
          <w:p w14:paraId="0B6CB19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2018-07</w:t>
            </w:r>
          </w:p>
        </w:tc>
        <w:tc>
          <w:tcPr>
            <w:tcW w:w="857" w:type="pct"/>
            <w:noWrap/>
            <w:vAlign w:val="center"/>
          </w:tcPr>
          <w:p w14:paraId="63E6328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37.3429</w:t>
            </w:r>
          </w:p>
        </w:tc>
        <w:tc>
          <w:tcPr>
            <w:tcW w:w="689" w:type="pct"/>
            <w:noWrap/>
            <w:vAlign w:val="center"/>
          </w:tcPr>
          <w:p w14:paraId="112DDC6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49.5357</w:t>
            </w:r>
          </w:p>
        </w:tc>
        <w:tc>
          <w:tcPr>
            <w:tcW w:w="1137" w:type="pct"/>
            <w:noWrap/>
            <w:vAlign w:val="center"/>
          </w:tcPr>
          <w:p w14:paraId="276DD5D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0.051</w:t>
            </w:r>
          </w:p>
        </w:tc>
        <w:tc>
          <w:tcPr>
            <w:tcW w:w="906" w:type="pct"/>
            <w:noWrap/>
            <w:vAlign w:val="center"/>
          </w:tcPr>
          <w:p w14:paraId="3BB1018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12.1928</w:t>
            </w:r>
          </w:p>
        </w:tc>
        <w:tc>
          <w:tcPr>
            <w:tcW w:w="621" w:type="pct"/>
            <w:noWrap/>
            <w:vAlign w:val="center"/>
          </w:tcPr>
          <w:p w14:paraId="1093836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2601DD12" w14:textId="77777777" w:rsidTr="00A359D9">
        <w:trPr>
          <w:trHeight w:val="312"/>
        </w:trPr>
        <w:tc>
          <w:tcPr>
            <w:tcW w:w="790" w:type="pct"/>
            <w:noWrap/>
            <w:vAlign w:val="center"/>
          </w:tcPr>
          <w:p w14:paraId="3695375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2018-08</w:t>
            </w:r>
          </w:p>
        </w:tc>
        <w:tc>
          <w:tcPr>
            <w:tcW w:w="857" w:type="pct"/>
            <w:noWrap/>
            <w:vAlign w:val="center"/>
          </w:tcPr>
          <w:p w14:paraId="1578CF9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31.0786</w:t>
            </w:r>
          </w:p>
        </w:tc>
        <w:tc>
          <w:tcPr>
            <w:tcW w:w="689" w:type="pct"/>
            <w:noWrap/>
            <w:vAlign w:val="center"/>
          </w:tcPr>
          <w:p w14:paraId="56C166B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49.0833</w:t>
            </w:r>
          </w:p>
        </w:tc>
        <w:tc>
          <w:tcPr>
            <w:tcW w:w="1137" w:type="pct"/>
            <w:noWrap/>
            <w:vAlign w:val="center"/>
          </w:tcPr>
          <w:p w14:paraId="548D780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0.017*</w:t>
            </w:r>
          </w:p>
        </w:tc>
        <w:tc>
          <w:tcPr>
            <w:tcW w:w="906" w:type="pct"/>
            <w:noWrap/>
            <w:vAlign w:val="center"/>
          </w:tcPr>
          <w:p w14:paraId="52429BA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18.0047</w:t>
            </w:r>
          </w:p>
        </w:tc>
        <w:tc>
          <w:tcPr>
            <w:tcW w:w="621" w:type="pct"/>
            <w:noWrap/>
            <w:vAlign w:val="center"/>
          </w:tcPr>
          <w:p w14:paraId="605B34B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220E6849" w14:textId="77777777" w:rsidTr="00A359D9">
        <w:trPr>
          <w:trHeight w:val="384"/>
        </w:trPr>
        <w:tc>
          <w:tcPr>
            <w:tcW w:w="790" w:type="pct"/>
            <w:noWrap/>
            <w:vAlign w:val="center"/>
          </w:tcPr>
          <w:p w14:paraId="308AC2C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2018-09</w:t>
            </w:r>
          </w:p>
        </w:tc>
        <w:tc>
          <w:tcPr>
            <w:tcW w:w="857" w:type="pct"/>
            <w:noWrap/>
            <w:vAlign w:val="center"/>
          </w:tcPr>
          <w:p w14:paraId="565FDBF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34.65</w:t>
            </w:r>
          </w:p>
        </w:tc>
        <w:tc>
          <w:tcPr>
            <w:tcW w:w="689" w:type="pct"/>
            <w:noWrap/>
            <w:vAlign w:val="center"/>
          </w:tcPr>
          <w:p w14:paraId="36871E2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47.3095</w:t>
            </w:r>
          </w:p>
        </w:tc>
        <w:tc>
          <w:tcPr>
            <w:tcW w:w="1137" w:type="pct"/>
            <w:noWrap/>
            <w:vAlign w:val="center"/>
          </w:tcPr>
          <w:p w14:paraId="789C7C3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0.131</w:t>
            </w:r>
          </w:p>
        </w:tc>
        <w:tc>
          <w:tcPr>
            <w:tcW w:w="906" w:type="pct"/>
            <w:noWrap/>
            <w:vAlign w:val="center"/>
          </w:tcPr>
          <w:p w14:paraId="2655E66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12.6595</w:t>
            </w:r>
          </w:p>
        </w:tc>
        <w:tc>
          <w:tcPr>
            <w:tcW w:w="621" w:type="pct"/>
            <w:noWrap/>
            <w:vAlign w:val="center"/>
          </w:tcPr>
          <w:p w14:paraId="4873EB1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7496C260" w14:textId="77777777" w:rsidTr="00A359D9">
        <w:trPr>
          <w:trHeight w:val="312"/>
        </w:trPr>
        <w:tc>
          <w:tcPr>
            <w:tcW w:w="790" w:type="pct"/>
            <w:noWrap/>
            <w:vAlign w:val="center"/>
          </w:tcPr>
          <w:p w14:paraId="1DC3825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2018-10</w:t>
            </w:r>
          </w:p>
        </w:tc>
        <w:tc>
          <w:tcPr>
            <w:tcW w:w="857" w:type="pct"/>
            <w:noWrap/>
            <w:vAlign w:val="center"/>
          </w:tcPr>
          <w:p w14:paraId="706B80C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38.6429</w:t>
            </w:r>
          </w:p>
        </w:tc>
        <w:tc>
          <w:tcPr>
            <w:tcW w:w="689" w:type="pct"/>
            <w:noWrap/>
            <w:vAlign w:val="center"/>
          </w:tcPr>
          <w:p w14:paraId="6737DE8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53.0238</w:t>
            </w:r>
          </w:p>
        </w:tc>
        <w:tc>
          <w:tcPr>
            <w:tcW w:w="1137" w:type="pct"/>
            <w:noWrap/>
            <w:vAlign w:val="center"/>
          </w:tcPr>
          <w:p w14:paraId="655FEC1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0.095</w:t>
            </w:r>
          </w:p>
        </w:tc>
        <w:tc>
          <w:tcPr>
            <w:tcW w:w="906" w:type="pct"/>
            <w:noWrap/>
            <w:vAlign w:val="center"/>
          </w:tcPr>
          <w:p w14:paraId="2BF0A6B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14.3809</w:t>
            </w:r>
          </w:p>
        </w:tc>
        <w:tc>
          <w:tcPr>
            <w:tcW w:w="621" w:type="pct"/>
            <w:noWrap/>
            <w:vAlign w:val="center"/>
          </w:tcPr>
          <w:p w14:paraId="4A38801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6DB3218F" w14:textId="77777777" w:rsidTr="00A359D9">
        <w:trPr>
          <w:trHeight w:val="312"/>
        </w:trPr>
        <w:tc>
          <w:tcPr>
            <w:tcW w:w="790" w:type="pct"/>
            <w:noWrap/>
            <w:vAlign w:val="center"/>
          </w:tcPr>
          <w:p w14:paraId="56ABDCC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2018-11</w:t>
            </w:r>
          </w:p>
        </w:tc>
        <w:tc>
          <w:tcPr>
            <w:tcW w:w="857" w:type="pct"/>
            <w:noWrap/>
            <w:vAlign w:val="center"/>
          </w:tcPr>
          <w:p w14:paraId="1A419A8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52.0024</w:t>
            </w:r>
          </w:p>
        </w:tc>
        <w:tc>
          <w:tcPr>
            <w:tcW w:w="689" w:type="pct"/>
            <w:noWrap/>
            <w:vAlign w:val="center"/>
          </w:tcPr>
          <w:p w14:paraId="61D21DE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52.6286</w:t>
            </w:r>
          </w:p>
        </w:tc>
        <w:tc>
          <w:tcPr>
            <w:tcW w:w="1137" w:type="pct"/>
            <w:noWrap/>
            <w:vAlign w:val="center"/>
          </w:tcPr>
          <w:p w14:paraId="54D1561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0.911</w:t>
            </w:r>
          </w:p>
        </w:tc>
        <w:tc>
          <w:tcPr>
            <w:tcW w:w="906" w:type="pct"/>
            <w:noWrap/>
            <w:vAlign w:val="center"/>
          </w:tcPr>
          <w:p w14:paraId="7DDFCAC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0.6262</w:t>
            </w:r>
          </w:p>
        </w:tc>
        <w:tc>
          <w:tcPr>
            <w:tcW w:w="621" w:type="pct"/>
            <w:noWrap/>
            <w:vAlign w:val="center"/>
          </w:tcPr>
          <w:p w14:paraId="0D721C4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279FEF27" w14:textId="77777777" w:rsidTr="00A359D9">
        <w:trPr>
          <w:trHeight w:val="303"/>
        </w:trPr>
        <w:tc>
          <w:tcPr>
            <w:tcW w:w="790" w:type="pct"/>
            <w:noWrap/>
            <w:vAlign w:val="center"/>
          </w:tcPr>
          <w:p w14:paraId="0C1B686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2018-12</w:t>
            </w:r>
          </w:p>
        </w:tc>
        <w:tc>
          <w:tcPr>
            <w:tcW w:w="857" w:type="pct"/>
            <w:noWrap/>
            <w:vAlign w:val="center"/>
          </w:tcPr>
          <w:p w14:paraId="12802DC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54.9857</w:t>
            </w:r>
          </w:p>
        </w:tc>
        <w:tc>
          <w:tcPr>
            <w:tcW w:w="689" w:type="pct"/>
            <w:noWrap/>
            <w:vAlign w:val="center"/>
          </w:tcPr>
          <w:p w14:paraId="5A68EB4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53.4786</w:t>
            </w:r>
          </w:p>
        </w:tc>
        <w:tc>
          <w:tcPr>
            <w:tcW w:w="1137" w:type="pct"/>
            <w:noWrap/>
            <w:vAlign w:val="center"/>
          </w:tcPr>
          <w:p w14:paraId="061707A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0.861</w:t>
            </w:r>
          </w:p>
        </w:tc>
        <w:tc>
          <w:tcPr>
            <w:tcW w:w="906" w:type="pct"/>
            <w:noWrap/>
            <w:vAlign w:val="center"/>
          </w:tcPr>
          <w:p w14:paraId="3C8CFA4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-1.5071</w:t>
            </w:r>
          </w:p>
        </w:tc>
        <w:tc>
          <w:tcPr>
            <w:tcW w:w="621" w:type="pct"/>
            <w:noWrap/>
            <w:vAlign w:val="center"/>
          </w:tcPr>
          <w:p w14:paraId="076ACF5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42C600C1" w14:textId="77777777" w:rsidTr="00A359D9">
        <w:trPr>
          <w:trHeight w:val="288"/>
        </w:trPr>
        <w:tc>
          <w:tcPr>
            <w:tcW w:w="790" w:type="pct"/>
            <w:noWrap/>
            <w:vAlign w:val="center"/>
          </w:tcPr>
          <w:p w14:paraId="3DA682C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2019-01</w:t>
            </w:r>
          </w:p>
        </w:tc>
        <w:tc>
          <w:tcPr>
            <w:tcW w:w="857" w:type="pct"/>
            <w:noWrap/>
            <w:vAlign w:val="center"/>
          </w:tcPr>
          <w:p w14:paraId="37F3334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56.9273</w:t>
            </w:r>
          </w:p>
        </w:tc>
        <w:tc>
          <w:tcPr>
            <w:tcW w:w="689" w:type="pct"/>
            <w:noWrap/>
            <w:vAlign w:val="center"/>
          </w:tcPr>
          <w:p w14:paraId="08030CB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58.3132</w:t>
            </w:r>
          </w:p>
        </w:tc>
        <w:tc>
          <w:tcPr>
            <w:tcW w:w="1137" w:type="pct"/>
            <w:noWrap/>
            <w:vAlign w:val="center"/>
          </w:tcPr>
          <w:p w14:paraId="780BFE8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0.758</w:t>
            </w:r>
          </w:p>
        </w:tc>
        <w:tc>
          <w:tcPr>
            <w:tcW w:w="906" w:type="pct"/>
            <w:noWrap/>
            <w:vAlign w:val="center"/>
          </w:tcPr>
          <w:p w14:paraId="7F31764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1.3859</w:t>
            </w:r>
          </w:p>
        </w:tc>
        <w:tc>
          <w:tcPr>
            <w:tcW w:w="621" w:type="pct"/>
            <w:noWrap/>
            <w:vAlign w:val="center"/>
          </w:tcPr>
          <w:p w14:paraId="2792B8B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068245C1" w14:textId="77777777" w:rsidTr="00A359D9">
        <w:trPr>
          <w:trHeight w:val="288"/>
        </w:trPr>
        <w:tc>
          <w:tcPr>
            <w:tcW w:w="790" w:type="pct"/>
            <w:noWrap/>
            <w:vAlign w:val="center"/>
          </w:tcPr>
          <w:p w14:paraId="4117BAA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2019-02</w:t>
            </w:r>
          </w:p>
        </w:tc>
        <w:tc>
          <w:tcPr>
            <w:tcW w:w="857" w:type="pct"/>
            <w:noWrap/>
            <w:vAlign w:val="center"/>
          </w:tcPr>
          <w:p w14:paraId="465FE6D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61.2863</w:t>
            </w:r>
          </w:p>
        </w:tc>
        <w:tc>
          <w:tcPr>
            <w:tcW w:w="689" w:type="pct"/>
            <w:noWrap/>
            <w:vAlign w:val="center"/>
          </w:tcPr>
          <w:p w14:paraId="6827A7F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59.5175</w:t>
            </w:r>
          </w:p>
        </w:tc>
        <w:tc>
          <w:tcPr>
            <w:tcW w:w="1137" w:type="pct"/>
            <w:noWrap/>
            <w:vAlign w:val="center"/>
          </w:tcPr>
          <w:p w14:paraId="54636AB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0.571</w:t>
            </w:r>
          </w:p>
        </w:tc>
        <w:tc>
          <w:tcPr>
            <w:tcW w:w="906" w:type="pct"/>
            <w:noWrap/>
            <w:vAlign w:val="center"/>
          </w:tcPr>
          <w:p w14:paraId="05030E3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-1.7688</w:t>
            </w:r>
          </w:p>
        </w:tc>
        <w:tc>
          <w:tcPr>
            <w:tcW w:w="621" w:type="pct"/>
            <w:noWrap/>
            <w:vAlign w:val="center"/>
          </w:tcPr>
          <w:p w14:paraId="6143F10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7A469437" w14:textId="77777777" w:rsidTr="00A359D9">
        <w:trPr>
          <w:trHeight w:val="288"/>
        </w:trPr>
        <w:tc>
          <w:tcPr>
            <w:tcW w:w="790" w:type="pct"/>
            <w:noWrap/>
            <w:vAlign w:val="center"/>
          </w:tcPr>
          <w:p w14:paraId="4EBAB70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2019-03</w:t>
            </w:r>
          </w:p>
        </w:tc>
        <w:tc>
          <w:tcPr>
            <w:tcW w:w="857" w:type="pct"/>
            <w:noWrap/>
            <w:vAlign w:val="center"/>
          </w:tcPr>
          <w:p w14:paraId="6C0C976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58.1056</w:t>
            </w:r>
          </w:p>
        </w:tc>
        <w:tc>
          <w:tcPr>
            <w:tcW w:w="689" w:type="pct"/>
            <w:noWrap/>
            <w:vAlign w:val="center"/>
          </w:tcPr>
          <w:p w14:paraId="3A19410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61.6852</w:t>
            </w:r>
          </w:p>
        </w:tc>
        <w:tc>
          <w:tcPr>
            <w:tcW w:w="1137" w:type="pct"/>
            <w:noWrap/>
            <w:vAlign w:val="center"/>
          </w:tcPr>
          <w:p w14:paraId="75E0980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0.298</w:t>
            </w:r>
          </w:p>
        </w:tc>
        <w:tc>
          <w:tcPr>
            <w:tcW w:w="906" w:type="pct"/>
            <w:noWrap/>
            <w:vAlign w:val="center"/>
          </w:tcPr>
          <w:p w14:paraId="4436749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3.5796</w:t>
            </w:r>
          </w:p>
        </w:tc>
        <w:tc>
          <w:tcPr>
            <w:tcW w:w="621" w:type="pct"/>
            <w:noWrap/>
            <w:vAlign w:val="center"/>
          </w:tcPr>
          <w:p w14:paraId="782338C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4F86CFB3" w14:textId="77777777" w:rsidTr="00A359D9">
        <w:trPr>
          <w:trHeight w:val="288"/>
        </w:trPr>
        <w:tc>
          <w:tcPr>
            <w:tcW w:w="790" w:type="pct"/>
            <w:noWrap/>
            <w:vAlign w:val="center"/>
          </w:tcPr>
          <w:p w14:paraId="00B1057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2019-04</w:t>
            </w:r>
          </w:p>
        </w:tc>
        <w:tc>
          <w:tcPr>
            <w:tcW w:w="857" w:type="pct"/>
            <w:noWrap/>
            <w:vAlign w:val="center"/>
          </w:tcPr>
          <w:p w14:paraId="222C112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61.384</w:t>
            </w:r>
          </w:p>
        </w:tc>
        <w:tc>
          <w:tcPr>
            <w:tcW w:w="689" w:type="pct"/>
            <w:noWrap/>
            <w:vAlign w:val="center"/>
          </w:tcPr>
          <w:p w14:paraId="0F9A09D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66.1049</w:t>
            </w:r>
          </w:p>
        </w:tc>
        <w:tc>
          <w:tcPr>
            <w:tcW w:w="1137" w:type="pct"/>
            <w:noWrap/>
            <w:vAlign w:val="center"/>
          </w:tcPr>
          <w:p w14:paraId="23783CD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0.098</w:t>
            </w:r>
          </w:p>
        </w:tc>
        <w:tc>
          <w:tcPr>
            <w:tcW w:w="906" w:type="pct"/>
            <w:noWrap/>
            <w:vAlign w:val="center"/>
          </w:tcPr>
          <w:p w14:paraId="56C290A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4.7209</w:t>
            </w:r>
          </w:p>
        </w:tc>
        <w:tc>
          <w:tcPr>
            <w:tcW w:w="621" w:type="pct"/>
            <w:noWrap/>
            <w:vAlign w:val="center"/>
          </w:tcPr>
          <w:p w14:paraId="013453F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02FA00DB" w14:textId="77777777" w:rsidTr="00A359D9">
        <w:trPr>
          <w:trHeight w:val="288"/>
        </w:trPr>
        <w:tc>
          <w:tcPr>
            <w:tcW w:w="790" w:type="pct"/>
            <w:noWrap/>
            <w:vAlign w:val="center"/>
          </w:tcPr>
          <w:p w14:paraId="01DAE81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2019-05</w:t>
            </w:r>
          </w:p>
        </w:tc>
        <w:tc>
          <w:tcPr>
            <w:tcW w:w="857" w:type="pct"/>
            <w:noWrap/>
            <w:vAlign w:val="center"/>
          </w:tcPr>
          <w:p w14:paraId="4607568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48.6807</w:t>
            </w:r>
          </w:p>
        </w:tc>
        <w:tc>
          <w:tcPr>
            <w:tcW w:w="689" w:type="pct"/>
            <w:noWrap/>
            <w:vAlign w:val="center"/>
          </w:tcPr>
          <w:p w14:paraId="2290845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64.9189</w:t>
            </w:r>
          </w:p>
        </w:tc>
        <w:tc>
          <w:tcPr>
            <w:tcW w:w="1137" w:type="pct"/>
            <w:noWrap/>
            <w:vAlign w:val="center"/>
          </w:tcPr>
          <w:p w14:paraId="1D32E18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0.002**</w:t>
            </w:r>
          </w:p>
        </w:tc>
        <w:tc>
          <w:tcPr>
            <w:tcW w:w="906" w:type="pct"/>
            <w:noWrap/>
            <w:vAlign w:val="center"/>
          </w:tcPr>
          <w:p w14:paraId="440256D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16.2382</w:t>
            </w:r>
          </w:p>
        </w:tc>
        <w:tc>
          <w:tcPr>
            <w:tcW w:w="621" w:type="pct"/>
            <w:noWrap/>
            <w:vAlign w:val="center"/>
          </w:tcPr>
          <w:p w14:paraId="28CAB12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4367C1AF" w14:textId="77777777" w:rsidTr="00A359D9">
        <w:trPr>
          <w:trHeight w:val="288"/>
        </w:trPr>
        <w:tc>
          <w:tcPr>
            <w:tcW w:w="790" w:type="pct"/>
            <w:noWrap/>
            <w:vAlign w:val="center"/>
          </w:tcPr>
          <w:p w14:paraId="4BFF781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2019-06</w:t>
            </w:r>
          </w:p>
        </w:tc>
        <w:tc>
          <w:tcPr>
            <w:tcW w:w="857" w:type="pct"/>
            <w:noWrap/>
            <w:vAlign w:val="center"/>
          </w:tcPr>
          <w:p w14:paraId="22AE325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57.5487</w:t>
            </w:r>
          </w:p>
        </w:tc>
        <w:tc>
          <w:tcPr>
            <w:tcW w:w="689" w:type="pct"/>
            <w:noWrap/>
            <w:vAlign w:val="center"/>
          </w:tcPr>
          <w:p w14:paraId="0FCD2DD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59.484</w:t>
            </w:r>
          </w:p>
        </w:tc>
        <w:tc>
          <w:tcPr>
            <w:tcW w:w="1137" w:type="pct"/>
            <w:noWrap/>
            <w:vAlign w:val="center"/>
          </w:tcPr>
          <w:p w14:paraId="4D6521F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0.657</w:t>
            </w:r>
          </w:p>
        </w:tc>
        <w:tc>
          <w:tcPr>
            <w:tcW w:w="906" w:type="pct"/>
            <w:noWrap/>
            <w:vAlign w:val="center"/>
          </w:tcPr>
          <w:p w14:paraId="3BD5FBA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1.9353</w:t>
            </w:r>
          </w:p>
        </w:tc>
        <w:tc>
          <w:tcPr>
            <w:tcW w:w="621" w:type="pct"/>
            <w:noWrap/>
            <w:vAlign w:val="center"/>
          </w:tcPr>
          <w:p w14:paraId="1B23B1C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07AA1779" w14:textId="77777777" w:rsidTr="00A359D9">
        <w:trPr>
          <w:trHeight w:val="288"/>
        </w:trPr>
        <w:tc>
          <w:tcPr>
            <w:tcW w:w="790" w:type="pct"/>
            <w:noWrap/>
            <w:vAlign w:val="center"/>
          </w:tcPr>
          <w:p w14:paraId="7E7E3EB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2019-07</w:t>
            </w:r>
          </w:p>
        </w:tc>
        <w:tc>
          <w:tcPr>
            <w:tcW w:w="857" w:type="pct"/>
            <w:noWrap/>
            <w:vAlign w:val="center"/>
          </w:tcPr>
          <w:p w14:paraId="4C392B7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61.399</w:t>
            </w:r>
          </w:p>
        </w:tc>
        <w:tc>
          <w:tcPr>
            <w:tcW w:w="689" w:type="pct"/>
            <w:noWrap/>
            <w:vAlign w:val="center"/>
          </w:tcPr>
          <w:p w14:paraId="4845D34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56.6694</w:t>
            </w:r>
          </w:p>
        </w:tc>
        <w:tc>
          <w:tcPr>
            <w:tcW w:w="1137" w:type="pct"/>
            <w:noWrap/>
            <w:vAlign w:val="center"/>
          </w:tcPr>
          <w:p w14:paraId="39C7B44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0.203</w:t>
            </w:r>
          </w:p>
        </w:tc>
        <w:tc>
          <w:tcPr>
            <w:tcW w:w="906" w:type="pct"/>
            <w:noWrap/>
            <w:vAlign w:val="center"/>
          </w:tcPr>
          <w:p w14:paraId="3D5B949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-4.7296</w:t>
            </w:r>
          </w:p>
        </w:tc>
        <w:tc>
          <w:tcPr>
            <w:tcW w:w="621" w:type="pct"/>
            <w:noWrap/>
            <w:vAlign w:val="center"/>
          </w:tcPr>
          <w:p w14:paraId="7D60DA7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2BDD5836" w14:textId="77777777" w:rsidTr="00A359D9">
        <w:trPr>
          <w:trHeight w:val="288"/>
        </w:trPr>
        <w:tc>
          <w:tcPr>
            <w:tcW w:w="790" w:type="pct"/>
            <w:noWrap/>
            <w:vAlign w:val="center"/>
          </w:tcPr>
          <w:p w14:paraId="2353236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2019-08</w:t>
            </w:r>
          </w:p>
        </w:tc>
        <w:tc>
          <w:tcPr>
            <w:tcW w:w="857" w:type="pct"/>
            <w:noWrap/>
            <w:vAlign w:val="center"/>
          </w:tcPr>
          <w:p w14:paraId="4781BA8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59.9515</w:t>
            </w:r>
          </w:p>
        </w:tc>
        <w:tc>
          <w:tcPr>
            <w:tcW w:w="689" w:type="pct"/>
            <w:noWrap/>
            <w:vAlign w:val="center"/>
          </w:tcPr>
          <w:p w14:paraId="56DC8E0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61.4694</w:t>
            </w:r>
          </w:p>
        </w:tc>
        <w:tc>
          <w:tcPr>
            <w:tcW w:w="1137" w:type="pct"/>
            <w:noWrap/>
            <w:vAlign w:val="center"/>
          </w:tcPr>
          <w:p w14:paraId="6642627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0.694</w:t>
            </w:r>
          </w:p>
        </w:tc>
        <w:tc>
          <w:tcPr>
            <w:tcW w:w="906" w:type="pct"/>
            <w:noWrap/>
            <w:vAlign w:val="center"/>
          </w:tcPr>
          <w:p w14:paraId="1BC9201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1.5179</w:t>
            </w:r>
          </w:p>
        </w:tc>
        <w:tc>
          <w:tcPr>
            <w:tcW w:w="621" w:type="pct"/>
            <w:noWrap/>
            <w:vAlign w:val="center"/>
          </w:tcPr>
          <w:p w14:paraId="0DE1D60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1FB90EE5" w14:textId="77777777" w:rsidTr="00A359D9">
        <w:trPr>
          <w:trHeight w:val="288"/>
        </w:trPr>
        <w:tc>
          <w:tcPr>
            <w:tcW w:w="790" w:type="pct"/>
            <w:noWrap/>
            <w:vAlign w:val="center"/>
          </w:tcPr>
          <w:p w14:paraId="658DDEE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2019-09</w:t>
            </w:r>
          </w:p>
        </w:tc>
        <w:tc>
          <w:tcPr>
            <w:tcW w:w="857" w:type="pct"/>
            <w:noWrap/>
            <w:vAlign w:val="center"/>
          </w:tcPr>
          <w:p w14:paraId="0EACB16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58.9605</w:t>
            </w:r>
          </w:p>
        </w:tc>
        <w:tc>
          <w:tcPr>
            <w:tcW w:w="689" w:type="pct"/>
            <w:noWrap/>
            <w:vAlign w:val="center"/>
          </w:tcPr>
          <w:p w14:paraId="121EE82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58.0347</w:t>
            </w:r>
          </w:p>
        </w:tc>
        <w:tc>
          <w:tcPr>
            <w:tcW w:w="1137" w:type="pct"/>
            <w:noWrap/>
            <w:vAlign w:val="center"/>
          </w:tcPr>
          <w:p w14:paraId="46BD064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0.799</w:t>
            </w:r>
          </w:p>
        </w:tc>
        <w:tc>
          <w:tcPr>
            <w:tcW w:w="906" w:type="pct"/>
            <w:noWrap/>
            <w:vAlign w:val="center"/>
          </w:tcPr>
          <w:p w14:paraId="5CA75B3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-0.9258</w:t>
            </w:r>
          </w:p>
        </w:tc>
        <w:tc>
          <w:tcPr>
            <w:tcW w:w="621" w:type="pct"/>
            <w:noWrap/>
            <w:vAlign w:val="center"/>
          </w:tcPr>
          <w:p w14:paraId="1B62288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2F1D7AC2" w14:textId="77777777" w:rsidTr="00A359D9">
        <w:trPr>
          <w:trHeight w:val="288"/>
        </w:trPr>
        <w:tc>
          <w:tcPr>
            <w:tcW w:w="790" w:type="pct"/>
            <w:noWrap/>
            <w:vAlign w:val="center"/>
          </w:tcPr>
          <w:p w14:paraId="197D30D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2019-10</w:t>
            </w:r>
          </w:p>
        </w:tc>
        <w:tc>
          <w:tcPr>
            <w:tcW w:w="857" w:type="pct"/>
            <w:noWrap/>
            <w:vAlign w:val="center"/>
          </w:tcPr>
          <w:p w14:paraId="72C7BD8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61.1583</w:t>
            </w:r>
          </w:p>
        </w:tc>
        <w:tc>
          <w:tcPr>
            <w:tcW w:w="689" w:type="pct"/>
            <w:noWrap/>
            <w:vAlign w:val="center"/>
          </w:tcPr>
          <w:p w14:paraId="73BE2BC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61.058</w:t>
            </w:r>
          </w:p>
        </w:tc>
        <w:tc>
          <w:tcPr>
            <w:tcW w:w="1137" w:type="pct"/>
            <w:noWrap/>
            <w:vAlign w:val="center"/>
          </w:tcPr>
          <w:p w14:paraId="61A2150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0.974</w:t>
            </w:r>
          </w:p>
        </w:tc>
        <w:tc>
          <w:tcPr>
            <w:tcW w:w="906" w:type="pct"/>
            <w:noWrap/>
            <w:vAlign w:val="center"/>
          </w:tcPr>
          <w:p w14:paraId="220DC67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-0.1003</w:t>
            </w:r>
          </w:p>
        </w:tc>
        <w:tc>
          <w:tcPr>
            <w:tcW w:w="621" w:type="pct"/>
            <w:noWrap/>
            <w:vAlign w:val="center"/>
          </w:tcPr>
          <w:p w14:paraId="0583DF6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74C027D2" w14:textId="77777777" w:rsidTr="00A359D9">
        <w:trPr>
          <w:trHeight w:val="288"/>
        </w:trPr>
        <w:tc>
          <w:tcPr>
            <w:tcW w:w="790" w:type="pct"/>
            <w:noWrap/>
            <w:vAlign w:val="center"/>
          </w:tcPr>
          <w:p w14:paraId="18FB3B3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2019-11</w:t>
            </w:r>
          </w:p>
        </w:tc>
        <w:tc>
          <w:tcPr>
            <w:tcW w:w="857" w:type="pct"/>
            <w:noWrap/>
            <w:vAlign w:val="center"/>
          </w:tcPr>
          <w:p w14:paraId="791CA06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58.3885</w:t>
            </w:r>
          </w:p>
        </w:tc>
        <w:tc>
          <w:tcPr>
            <w:tcW w:w="689" w:type="pct"/>
            <w:noWrap/>
            <w:vAlign w:val="center"/>
          </w:tcPr>
          <w:p w14:paraId="5A4251F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63.1214</w:t>
            </w:r>
          </w:p>
        </w:tc>
        <w:tc>
          <w:tcPr>
            <w:tcW w:w="1137" w:type="pct"/>
            <w:noWrap/>
            <w:vAlign w:val="center"/>
          </w:tcPr>
          <w:p w14:paraId="3D4EE2D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0.112</w:t>
            </w:r>
          </w:p>
        </w:tc>
        <w:tc>
          <w:tcPr>
            <w:tcW w:w="906" w:type="pct"/>
            <w:noWrap/>
            <w:vAlign w:val="center"/>
          </w:tcPr>
          <w:p w14:paraId="166247B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4.7329</w:t>
            </w:r>
          </w:p>
        </w:tc>
        <w:tc>
          <w:tcPr>
            <w:tcW w:w="621" w:type="pct"/>
            <w:noWrap/>
            <w:vAlign w:val="center"/>
          </w:tcPr>
          <w:p w14:paraId="53656AD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456E8920" w14:textId="77777777" w:rsidTr="00A359D9">
        <w:trPr>
          <w:trHeight w:val="315"/>
        </w:trPr>
        <w:tc>
          <w:tcPr>
            <w:tcW w:w="790" w:type="pct"/>
            <w:noWrap/>
            <w:vAlign w:val="center"/>
          </w:tcPr>
          <w:p w14:paraId="0AC4973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2019-12</w:t>
            </w:r>
          </w:p>
        </w:tc>
        <w:tc>
          <w:tcPr>
            <w:tcW w:w="857" w:type="pct"/>
            <w:noWrap/>
            <w:vAlign w:val="center"/>
          </w:tcPr>
          <w:p w14:paraId="32E97FB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52.1199</w:t>
            </w:r>
          </w:p>
        </w:tc>
        <w:tc>
          <w:tcPr>
            <w:tcW w:w="689" w:type="pct"/>
            <w:noWrap/>
            <w:vAlign w:val="center"/>
          </w:tcPr>
          <w:p w14:paraId="42D5FA9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70.2223</w:t>
            </w:r>
          </w:p>
        </w:tc>
        <w:tc>
          <w:tcPr>
            <w:tcW w:w="1137" w:type="pct"/>
            <w:noWrap/>
            <w:vAlign w:val="center"/>
          </w:tcPr>
          <w:p w14:paraId="25FBE5B3" w14:textId="749961B8" w:rsidR="00BC0D87" w:rsidRPr="00FC78BD" w:rsidRDefault="0049717E">
            <w:pPr>
              <w:widowControl/>
              <w:spacing w:after="0" w:line="240" w:lineRule="auto"/>
              <w:jc w:val="center"/>
              <w:rPr>
                <w:color w:val="000000"/>
                <w:kern w:val="0"/>
                <w:sz w:val="21"/>
                <w:szCs w:val="21"/>
              </w:rPr>
            </w:pPr>
            <m:oMath>
              <m:r>
                <w:rPr>
                  <w:rFonts w:ascii="Cambria Math" w:hAnsi="Cambria Math"/>
                  <w:color w:val="000000"/>
                  <w:kern w:val="0"/>
                  <w:sz w:val="21"/>
                  <w:szCs w:val="21"/>
                </w:rPr>
                <m:t>&lt;</m:t>
              </m:r>
            </m:oMath>
            <w:r w:rsidRPr="00FC78BD">
              <w:rPr>
                <w:color w:val="000000"/>
                <w:kern w:val="0"/>
                <w:sz w:val="21"/>
                <w:szCs w:val="21"/>
              </w:rPr>
              <w:t>0.001***</w:t>
            </w:r>
          </w:p>
        </w:tc>
        <w:tc>
          <w:tcPr>
            <w:tcW w:w="906" w:type="pct"/>
            <w:noWrap/>
            <w:vAlign w:val="center"/>
          </w:tcPr>
          <w:p w14:paraId="4BA7D24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18.1024</w:t>
            </w:r>
          </w:p>
        </w:tc>
        <w:tc>
          <w:tcPr>
            <w:tcW w:w="621" w:type="pct"/>
            <w:noWrap/>
            <w:vAlign w:val="center"/>
          </w:tcPr>
          <w:p w14:paraId="0039D35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3E78DA6C" w14:textId="77777777" w:rsidTr="00A359D9">
        <w:trPr>
          <w:trHeight w:val="288"/>
        </w:trPr>
        <w:tc>
          <w:tcPr>
            <w:tcW w:w="790" w:type="pct"/>
            <w:noWrap/>
            <w:vAlign w:val="center"/>
          </w:tcPr>
          <w:p w14:paraId="3C8F718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2020-01</w:t>
            </w:r>
          </w:p>
        </w:tc>
        <w:tc>
          <w:tcPr>
            <w:tcW w:w="857" w:type="pct"/>
            <w:noWrap/>
            <w:vAlign w:val="center"/>
          </w:tcPr>
          <w:p w14:paraId="66026B2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57.3592</w:t>
            </w:r>
          </w:p>
        </w:tc>
        <w:tc>
          <w:tcPr>
            <w:tcW w:w="689" w:type="pct"/>
            <w:noWrap/>
            <w:vAlign w:val="center"/>
          </w:tcPr>
          <w:p w14:paraId="05D4C83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65.1648</w:t>
            </w:r>
          </w:p>
        </w:tc>
        <w:tc>
          <w:tcPr>
            <w:tcW w:w="1137" w:type="pct"/>
            <w:noWrap/>
            <w:vAlign w:val="center"/>
          </w:tcPr>
          <w:p w14:paraId="4F1125F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0.006**</w:t>
            </w:r>
          </w:p>
        </w:tc>
        <w:tc>
          <w:tcPr>
            <w:tcW w:w="906" w:type="pct"/>
            <w:noWrap/>
            <w:vAlign w:val="center"/>
          </w:tcPr>
          <w:p w14:paraId="5FEB567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7.8056</w:t>
            </w:r>
          </w:p>
        </w:tc>
        <w:tc>
          <w:tcPr>
            <w:tcW w:w="621" w:type="pct"/>
            <w:noWrap/>
            <w:vAlign w:val="center"/>
          </w:tcPr>
          <w:p w14:paraId="6261013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47E6845C" w14:textId="77777777" w:rsidTr="00A359D9">
        <w:trPr>
          <w:trHeight w:val="288"/>
        </w:trPr>
        <w:tc>
          <w:tcPr>
            <w:tcW w:w="790" w:type="pct"/>
            <w:noWrap/>
            <w:vAlign w:val="center"/>
          </w:tcPr>
          <w:p w14:paraId="3D603E9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2020-02</w:t>
            </w:r>
          </w:p>
        </w:tc>
        <w:tc>
          <w:tcPr>
            <w:tcW w:w="857" w:type="pct"/>
            <w:noWrap/>
            <w:vAlign w:val="center"/>
          </w:tcPr>
          <w:p w14:paraId="304E337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59.3113</w:t>
            </w:r>
          </w:p>
        </w:tc>
        <w:tc>
          <w:tcPr>
            <w:tcW w:w="689" w:type="pct"/>
            <w:noWrap/>
            <w:vAlign w:val="center"/>
          </w:tcPr>
          <w:p w14:paraId="431A66A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66.0682</w:t>
            </w:r>
          </w:p>
        </w:tc>
        <w:tc>
          <w:tcPr>
            <w:tcW w:w="1137" w:type="pct"/>
            <w:noWrap/>
            <w:vAlign w:val="center"/>
          </w:tcPr>
          <w:p w14:paraId="66E0F480" w14:textId="102CE5D3" w:rsidR="00BC0D87" w:rsidRPr="00FC78BD" w:rsidRDefault="0049717E">
            <w:pPr>
              <w:widowControl/>
              <w:spacing w:after="0" w:line="240" w:lineRule="auto"/>
              <w:jc w:val="center"/>
              <w:rPr>
                <w:color w:val="000000"/>
                <w:kern w:val="0"/>
                <w:sz w:val="21"/>
                <w:szCs w:val="21"/>
              </w:rPr>
            </w:pPr>
            <m:oMath>
              <m:r>
                <w:rPr>
                  <w:rFonts w:ascii="Cambria Math" w:hAnsi="Cambria Math"/>
                  <w:color w:val="000000"/>
                  <w:kern w:val="0"/>
                  <w:sz w:val="21"/>
                  <w:szCs w:val="21"/>
                </w:rPr>
                <m:t>&lt;</m:t>
              </m:r>
            </m:oMath>
            <w:r w:rsidRPr="00FC78BD">
              <w:rPr>
                <w:color w:val="000000"/>
                <w:kern w:val="0"/>
                <w:sz w:val="21"/>
                <w:szCs w:val="21"/>
              </w:rPr>
              <w:t>0.001***</w:t>
            </w:r>
          </w:p>
        </w:tc>
        <w:tc>
          <w:tcPr>
            <w:tcW w:w="906" w:type="pct"/>
            <w:noWrap/>
            <w:vAlign w:val="center"/>
          </w:tcPr>
          <w:p w14:paraId="5F10B88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6.7569</w:t>
            </w:r>
          </w:p>
        </w:tc>
        <w:tc>
          <w:tcPr>
            <w:tcW w:w="621" w:type="pct"/>
            <w:noWrap/>
            <w:vAlign w:val="center"/>
          </w:tcPr>
          <w:p w14:paraId="1F84E23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4654D72B" w14:textId="77777777" w:rsidTr="00A359D9">
        <w:trPr>
          <w:trHeight w:val="288"/>
        </w:trPr>
        <w:tc>
          <w:tcPr>
            <w:tcW w:w="790" w:type="pct"/>
            <w:noWrap/>
            <w:vAlign w:val="center"/>
          </w:tcPr>
          <w:p w14:paraId="7170A25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2020-03</w:t>
            </w:r>
          </w:p>
        </w:tc>
        <w:tc>
          <w:tcPr>
            <w:tcW w:w="857" w:type="pct"/>
            <w:noWrap/>
            <w:vAlign w:val="center"/>
          </w:tcPr>
          <w:p w14:paraId="091123E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61.886</w:t>
            </w:r>
          </w:p>
        </w:tc>
        <w:tc>
          <w:tcPr>
            <w:tcW w:w="689" w:type="pct"/>
            <w:noWrap/>
            <w:vAlign w:val="center"/>
          </w:tcPr>
          <w:p w14:paraId="7199FF7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70.6183</w:t>
            </w:r>
          </w:p>
        </w:tc>
        <w:tc>
          <w:tcPr>
            <w:tcW w:w="1137" w:type="pct"/>
            <w:noWrap/>
            <w:vAlign w:val="center"/>
          </w:tcPr>
          <w:p w14:paraId="3BE9A5A9" w14:textId="41F2AF09" w:rsidR="00BC0D87" w:rsidRPr="00FC78BD" w:rsidRDefault="0049717E">
            <w:pPr>
              <w:widowControl/>
              <w:spacing w:after="0" w:line="240" w:lineRule="auto"/>
              <w:jc w:val="center"/>
              <w:rPr>
                <w:color w:val="000000"/>
                <w:kern w:val="0"/>
                <w:sz w:val="21"/>
                <w:szCs w:val="21"/>
              </w:rPr>
            </w:pPr>
            <m:oMath>
              <m:r>
                <w:rPr>
                  <w:rFonts w:ascii="Cambria Math" w:hAnsi="Cambria Math"/>
                  <w:color w:val="000000"/>
                  <w:kern w:val="0"/>
                  <w:sz w:val="21"/>
                  <w:szCs w:val="21"/>
                </w:rPr>
                <m:t>&lt;</m:t>
              </m:r>
            </m:oMath>
            <w:r w:rsidRPr="00FC78BD">
              <w:rPr>
                <w:color w:val="000000"/>
                <w:kern w:val="0"/>
                <w:sz w:val="21"/>
                <w:szCs w:val="21"/>
              </w:rPr>
              <w:t>0.001***</w:t>
            </w:r>
          </w:p>
        </w:tc>
        <w:tc>
          <w:tcPr>
            <w:tcW w:w="906" w:type="pct"/>
            <w:noWrap/>
            <w:vAlign w:val="center"/>
          </w:tcPr>
          <w:p w14:paraId="0D8517F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8.7323</w:t>
            </w:r>
          </w:p>
        </w:tc>
        <w:tc>
          <w:tcPr>
            <w:tcW w:w="621" w:type="pct"/>
            <w:noWrap/>
            <w:vAlign w:val="center"/>
          </w:tcPr>
          <w:p w14:paraId="45F4405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6386A009" w14:textId="77777777" w:rsidTr="00A359D9">
        <w:trPr>
          <w:trHeight w:val="288"/>
        </w:trPr>
        <w:tc>
          <w:tcPr>
            <w:tcW w:w="790" w:type="pct"/>
            <w:noWrap/>
            <w:vAlign w:val="center"/>
          </w:tcPr>
          <w:p w14:paraId="3FCF61B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2020-04</w:t>
            </w:r>
          </w:p>
        </w:tc>
        <w:tc>
          <w:tcPr>
            <w:tcW w:w="857" w:type="pct"/>
            <w:noWrap/>
            <w:vAlign w:val="center"/>
          </w:tcPr>
          <w:p w14:paraId="11E576B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65.5341</w:t>
            </w:r>
          </w:p>
        </w:tc>
        <w:tc>
          <w:tcPr>
            <w:tcW w:w="689" w:type="pct"/>
            <w:noWrap/>
            <w:vAlign w:val="center"/>
          </w:tcPr>
          <w:p w14:paraId="2B070E6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71.252</w:t>
            </w:r>
          </w:p>
        </w:tc>
        <w:tc>
          <w:tcPr>
            <w:tcW w:w="1137" w:type="pct"/>
            <w:noWrap/>
            <w:vAlign w:val="center"/>
          </w:tcPr>
          <w:p w14:paraId="48C0AF2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0.017*</w:t>
            </w:r>
          </w:p>
        </w:tc>
        <w:tc>
          <w:tcPr>
            <w:tcW w:w="906" w:type="pct"/>
            <w:noWrap/>
            <w:vAlign w:val="center"/>
          </w:tcPr>
          <w:p w14:paraId="230B6EC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5.7179</w:t>
            </w:r>
          </w:p>
        </w:tc>
        <w:tc>
          <w:tcPr>
            <w:tcW w:w="621" w:type="pct"/>
            <w:noWrap/>
            <w:vAlign w:val="center"/>
          </w:tcPr>
          <w:p w14:paraId="08A6012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4A48B366" w14:textId="77777777" w:rsidTr="00A359D9">
        <w:trPr>
          <w:trHeight w:val="288"/>
        </w:trPr>
        <w:tc>
          <w:tcPr>
            <w:tcW w:w="790" w:type="pct"/>
            <w:noWrap/>
            <w:vAlign w:val="center"/>
          </w:tcPr>
          <w:p w14:paraId="3EB670E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2020-05</w:t>
            </w:r>
          </w:p>
        </w:tc>
        <w:tc>
          <w:tcPr>
            <w:tcW w:w="857" w:type="pct"/>
            <w:noWrap/>
            <w:vAlign w:val="center"/>
          </w:tcPr>
          <w:p w14:paraId="7817375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63.593</w:t>
            </w:r>
          </w:p>
        </w:tc>
        <w:tc>
          <w:tcPr>
            <w:tcW w:w="689" w:type="pct"/>
            <w:noWrap/>
            <w:vAlign w:val="center"/>
          </w:tcPr>
          <w:p w14:paraId="2DB41A5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67.0185</w:t>
            </w:r>
          </w:p>
        </w:tc>
        <w:tc>
          <w:tcPr>
            <w:tcW w:w="1137" w:type="pct"/>
            <w:noWrap/>
            <w:vAlign w:val="center"/>
          </w:tcPr>
          <w:p w14:paraId="71636BE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0.144</w:t>
            </w:r>
          </w:p>
        </w:tc>
        <w:tc>
          <w:tcPr>
            <w:tcW w:w="906" w:type="pct"/>
            <w:noWrap/>
            <w:vAlign w:val="center"/>
          </w:tcPr>
          <w:p w14:paraId="0E30214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3.4255</w:t>
            </w:r>
          </w:p>
        </w:tc>
        <w:tc>
          <w:tcPr>
            <w:tcW w:w="621" w:type="pct"/>
            <w:noWrap/>
            <w:vAlign w:val="center"/>
          </w:tcPr>
          <w:p w14:paraId="6779E4B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5F9F79D0" w14:textId="77777777" w:rsidTr="00A359D9">
        <w:trPr>
          <w:trHeight w:val="288"/>
        </w:trPr>
        <w:tc>
          <w:tcPr>
            <w:tcW w:w="790" w:type="pct"/>
            <w:noWrap/>
            <w:vAlign w:val="center"/>
          </w:tcPr>
          <w:p w14:paraId="6217253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2020-06</w:t>
            </w:r>
          </w:p>
        </w:tc>
        <w:tc>
          <w:tcPr>
            <w:tcW w:w="857" w:type="pct"/>
            <w:noWrap/>
            <w:vAlign w:val="center"/>
          </w:tcPr>
          <w:p w14:paraId="2CFCCFE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60.6336</w:t>
            </w:r>
          </w:p>
        </w:tc>
        <w:tc>
          <w:tcPr>
            <w:tcW w:w="689" w:type="pct"/>
            <w:noWrap/>
            <w:vAlign w:val="center"/>
          </w:tcPr>
          <w:p w14:paraId="79BFDD7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64.7265</w:t>
            </w:r>
          </w:p>
        </w:tc>
        <w:tc>
          <w:tcPr>
            <w:tcW w:w="1137" w:type="pct"/>
            <w:noWrap/>
            <w:vAlign w:val="center"/>
          </w:tcPr>
          <w:p w14:paraId="509F888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0.092</w:t>
            </w:r>
          </w:p>
        </w:tc>
        <w:tc>
          <w:tcPr>
            <w:tcW w:w="906" w:type="pct"/>
            <w:noWrap/>
            <w:vAlign w:val="center"/>
          </w:tcPr>
          <w:p w14:paraId="13447CE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4.0929</w:t>
            </w:r>
          </w:p>
        </w:tc>
        <w:tc>
          <w:tcPr>
            <w:tcW w:w="621" w:type="pct"/>
            <w:noWrap/>
            <w:vAlign w:val="center"/>
          </w:tcPr>
          <w:p w14:paraId="4579758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23BE70EB" w14:textId="77777777" w:rsidTr="00A359D9">
        <w:trPr>
          <w:trHeight w:val="288"/>
        </w:trPr>
        <w:tc>
          <w:tcPr>
            <w:tcW w:w="790" w:type="pct"/>
            <w:noWrap/>
            <w:vAlign w:val="center"/>
          </w:tcPr>
          <w:p w14:paraId="0411075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2020-07</w:t>
            </w:r>
          </w:p>
        </w:tc>
        <w:tc>
          <w:tcPr>
            <w:tcW w:w="857" w:type="pct"/>
            <w:noWrap/>
            <w:vAlign w:val="center"/>
          </w:tcPr>
          <w:p w14:paraId="1C545CB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56.3405</w:t>
            </w:r>
          </w:p>
        </w:tc>
        <w:tc>
          <w:tcPr>
            <w:tcW w:w="689" w:type="pct"/>
            <w:noWrap/>
            <w:vAlign w:val="center"/>
          </w:tcPr>
          <w:p w14:paraId="6B75C1D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61.1279</w:t>
            </w:r>
          </w:p>
        </w:tc>
        <w:tc>
          <w:tcPr>
            <w:tcW w:w="1137" w:type="pct"/>
            <w:noWrap/>
            <w:vAlign w:val="center"/>
          </w:tcPr>
          <w:p w14:paraId="1F99CAB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0.068</w:t>
            </w:r>
          </w:p>
        </w:tc>
        <w:tc>
          <w:tcPr>
            <w:tcW w:w="906" w:type="pct"/>
            <w:noWrap/>
            <w:vAlign w:val="center"/>
          </w:tcPr>
          <w:p w14:paraId="6A01B8B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4.7874</w:t>
            </w:r>
          </w:p>
        </w:tc>
        <w:tc>
          <w:tcPr>
            <w:tcW w:w="621" w:type="pct"/>
            <w:noWrap/>
            <w:vAlign w:val="center"/>
          </w:tcPr>
          <w:p w14:paraId="5F17810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4CA29C2B" w14:textId="77777777" w:rsidTr="00A359D9">
        <w:trPr>
          <w:trHeight w:val="288"/>
        </w:trPr>
        <w:tc>
          <w:tcPr>
            <w:tcW w:w="790" w:type="pct"/>
            <w:noWrap/>
            <w:vAlign w:val="center"/>
          </w:tcPr>
          <w:p w14:paraId="5BFEACC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2020-08</w:t>
            </w:r>
          </w:p>
        </w:tc>
        <w:tc>
          <w:tcPr>
            <w:tcW w:w="857" w:type="pct"/>
            <w:noWrap/>
            <w:vAlign w:val="center"/>
          </w:tcPr>
          <w:p w14:paraId="5436499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59.5386</w:t>
            </w:r>
          </w:p>
        </w:tc>
        <w:tc>
          <w:tcPr>
            <w:tcW w:w="689" w:type="pct"/>
            <w:noWrap/>
            <w:vAlign w:val="center"/>
          </w:tcPr>
          <w:p w14:paraId="41B2321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60.6423</w:t>
            </w:r>
          </w:p>
        </w:tc>
        <w:tc>
          <w:tcPr>
            <w:tcW w:w="1137" w:type="pct"/>
            <w:noWrap/>
            <w:vAlign w:val="center"/>
          </w:tcPr>
          <w:p w14:paraId="6C39AA4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0.687</w:t>
            </w:r>
          </w:p>
        </w:tc>
        <w:tc>
          <w:tcPr>
            <w:tcW w:w="906" w:type="pct"/>
            <w:noWrap/>
            <w:vAlign w:val="center"/>
          </w:tcPr>
          <w:p w14:paraId="7B471A0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1.1037</w:t>
            </w:r>
          </w:p>
        </w:tc>
        <w:tc>
          <w:tcPr>
            <w:tcW w:w="621" w:type="pct"/>
            <w:noWrap/>
            <w:vAlign w:val="center"/>
          </w:tcPr>
          <w:p w14:paraId="71BF22B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669D6D79" w14:textId="77777777" w:rsidTr="00A359D9">
        <w:trPr>
          <w:trHeight w:val="288"/>
        </w:trPr>
        <w:tc>
          <w:tcPr>
            <w:tcW w:w="790" w:type="pct"/>
            <w:noWrap/>
            <w:vAlign w:val="center"/>
          </w:tcPr>
          <w:p w14:paraId="154DFC8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2020-09</w:t>
            </w:r>
          </w:p>
        </w:tc>
        <w:tc>
          <w:tcPr>
            <w:tcW w:w="857" w:type="pct"/>
            <w:noWrap/>
            <w:vAlign w:val="center"/>
          </w:tcPr>
          <w:p w14:paraId="6BDEB2B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59.7438</w:t>
            </w:r>
          </w:p>
        </w:tc>
        <w:tc>
          <w:tcPr>
            <w:tcW w:w="689" w:type="pct"/>
            <w:noWrap/>
            <w:vAlign w:val="center"/>
          </w:tcPr>
          <w:p w14:paraId="597C171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62.7424</w:t>
            </w:r>
          </w:p>
        </w:tc>
        <w:tc>
          <w:tcPr>
            <w:tcW w:w="1137" w:type="pct"/>
            <w:noWrap/>
            <w:vAlign w:val="center"/>
          </w:tcPr>
          <w:p w14:paraId="088E8EC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0.132</w:t>
            </w:r>
          </w:p>
        </w:tc>
        <w:tc>
          <w:tcPr>
            <w:tcW w:w="906" w:type="pct"/>
            <w:noWrap/>
            <w:vAlign w:val="center"/>
          </w:tcPr>
          <w:p w14:paraId="6007E4F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2.9986</w:t>
            </w:r>
          </w:p>
        </w:tc>
        <w:tc>
          <w:tcPr>
            <w:tcW w:w="621" w:type="pct"/>
            <w:noWrap/>
            <w:vAlign w:val="center"/>
          </w:tcPr>
          <w:p w14:paraId="29E8E4C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6026FC57" w14:textId="77777777" w:rsidTr="00A359D9">
        <w:trPr>
          <w:trHeight w:val="288"/>
        </w:trPr>
        <w:tc>
          <w:tcPr>
            <w:tcW w:w="790" w:type="pct"/>
            <w:noWrap/>
            <w:vAlign w:val="center"/>
          </w:tcPr>
          <w:p w14:paraId="407DAA3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2020-10</w:t>
            </w:r>
          </w:p>
        </w:tc>
        <w:tc>
          <w:tcPr>
            <w:tcW w:w="857" w:type="pct"/>
            <w:noWrap/>
            <w:vAlign w:val="center"/>
          </w:tcPr>
          <w:p w14:paraId="2FF842C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61.8906</w:t>
            </w:r>
          </w:p>
        </w:tc>
        <w:tc>
          <w:tcPr>
            <w:tcW w:w="689" w:type="pct"/>
            <w:noWrap/>
            <w:vAlign w:val="center"/>
          </w:tcPr>
          <w:p w14:paraId="622749C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67.1162</w:t>
            </w:r>
          </w:p>
        </w:tc>
        <w:tc>
          <w:tcPr>
            <w:tcW w:w="1137" w:type="pct"/>
            <w:noWrap/>
            <w:vAlign w:val="center"/>
          </w:tcPr>
          <w:p w14:paraId="18461D9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0.016*</w:t>
            </w:r>
          </w:p>
        </w:tc>
        <w:tc>
          <w:tcPr>
            <w:tcW w:w="906" w:type="pct"/>
            <w:noWrap/>
            <w:vAlign w:val="center"/>
          </w:tcPr>
          <w:p w14:paraId="54E978C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5.2256</w:t>
            </w:r>
          </w:p>
        </w:tc>
        <w:tc>
          <w:tcPr>
            <w:tcW w:w="621" w:type="pct"/>
            <w:noWrap/>
            <w:vAlign w:val="center"/>
          </w:tcPr>
          <w:p w14:paraId="1BCB451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74ECB8EB" w14:textId="77777777" w:rsidTr="00A359D9">
        <w:trPr>
          <w:trHeight w:val="288"/>
        </w:trPr>
        <w:tc>
          <w:tcPr>
            <w:tcW w:w="790" w:type="pct"/>
            <w:noWrap/>
            <w:vAlign w:val="center"/>
          </w:tcPr>
          <w:p w14:paraId="52AB862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2020-11</w:t>
            </w:r>
          </w:p>
        </w:tc>
        <w:tc>
          <w:tcPr>
            <w:tcW w:w="857" w:type="pct"/>
            <w:noWrap/>
            <w:vAlign w:val="center"/>
          </w:tcPr>
          <w:p w14:paraId="194632E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64.732</w:t>
            </w:r>
          </w:p>
        </w:tc>
        <w:tc>
          <w:tcPr>
            <w:tcW w:w="689" w:type="pct"/>
            <w:noWrap/>
            <w:vAlign w:val="center"/>
          </w:tcPr>
          <w:p w14:paraId="351B8C4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71.7898</w:t>
            </w:r>
          </w:p>
        </w:tc>
        <w:tc>
          <w:tcPr>
            <w:tcW w:w="1137" w:type="pct"/>
            <w:noWrap/>
            <w:vAlign w:val="center"/>
          </w:tcPr>
          <w:p w14:paraId="7CE0664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0.004**</w:t>
            </w:r>
          </w:p>
        </w:tc>
        <w:tc>
          <w:tcPr>
            <w:tcW w:w="906" w:type="pct"/>
            <w:noWrap/>
            <w:vAlign w:val="center"/>
          </w:tcPr>
          <w:p w14:paraId="47C0119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7.0578</w:t>
            </w:r>
          </w:p>
        </w:tc>
        <w:tc>
          <w:tcPr>
            <w:tcW w:w="621" w:type="pct"/>
            <w:noWrap/>
            <w:vAlign w:val="center"/>
          </w:tcPr>
          <w:p w14:paraId="2E6F0A5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15D10200" w14:textId="77777777" w:rsidTr="00A359D9">
        <w:trPr>
          <w:trHeight w:val="303"/>
        </w:trPr>
        <w:tc>
          <w:tcPr>
            <w:tcW w:w="790" w:type="pct"/>
            <w:noWrap/>
            <w:vAlign w:val="center"/>
          </w:tcPr>
          <w:p w14:paraId="387EFF3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2020-12</w:t>
            </w:r>
          </w:p>
        </w:tc>
        <w:tc>
          <w:tcPr>
            <w:tcW w:w="4210" w:type="pct"/>
            <w:gridSpan w:val="5"/>
            <w:noWrap/>
            <w:vAlign w:val="center"/>
          </w:tcPr>
          <w:p w14:paraId="7B12A857" w14:textId="235327C0" w:rsidR="00BC0D87" w:rsidRPr="00FC78BD" w:rsidRDefault="00A50519">
            <w:pPr>
              <w:widowControl/>
              <w:spacing w:after="0" w:line="240" w:lineRule="auto"/>
              <w:jc w:val="center"/>
              <w:rPr>
                <w:color w:val="000000"/>
                <w:kern w:val="0"/>
                <w:sz w:val="21"/>
                <w:szCs w:val="21"/>
              </w:rPr>
            </w:pPr>
            <w:r w:rsidRPr="00FC78BD">
              <w:rPr>
                <w:color w:val="000000"/>
                <w:kern w:val="0"/>
                <w:sz w:val="21"/>
                <w:szCs w:val="21"/>
              </w:rPr>
              <w:t>No data</w:t>
            </w:r>
          </w:p>
        </w:tc>
      </w:tr>
      <w:tr w:rsidR="00BC0D87" w:rsidRPr="00FC78BD" w14:paraId="5929FD9C" w14:textId="77777777" w:rsidTr="00A359D9">
        <w:trPr>
          <w:trHeight w:val="288"/>
        </w:trPr>
        <w:tc>
          <w:tcPr>
            <w:tcW w:w="790" w:type="pct"/>
            <w:noWrap/>
            <w:vAlign w:val="center"/>
          </w:tcPr>
          <w:p w14:paraId="0E467F2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2021-01</w:t>
            </w:r>
          </w:p>
        </w:tc>
        <w:tc>
          <w:tcPr>
            <w:tcW w:w="857" w:type="pct"/>
            <w:noWrap/>
            <w:vAlign w:val="center"/>
          </w:tcPr>
          <w:p w14:paraId="4189147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64.8832</w:t>
            </w:r>
          </w:p>
        </w:tc>
        <w:tc>
          <w:tcPr>
            <w:tcW w:w="689" w:type="pct"/>
            <w:noWrap/>
            <w:vAlign w:val="center"/>
          </w:tcPr>
          <w:p w14:paraId="42E331D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68.4939</w:t>
            </w:r>
          </w:p>
        </w:tc>
        <w:tc>
          <w:tcPr>
            <w:tcW w:w="1137" w:type="pct"/>
            <w:noWrap/>
            <w:vAlign w:val="center"/>
          </w:tcPr>
          <w:p w14:paraId="20FC9ED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0.089</w:t>
            </w:r>
          </w:p>
        </w:tc>
        <w:tc>
          <w:tcPr>
            <w:tcW w:w="906" w:type="pct"/>
            <w:noWrap/>
            <w:vAlign w:val="center"/>
          </w:tcPr>
          <w:p w14:paraId="1666506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3.6107</w:t>
            </w:r>
          </w:p>
        </w:tc>
        <w:tc>
          <w:tcPr>
            <w:tcW w:w="621" w:type="pct"/>
            <w:noWrap/>
            <w:vAlign w:val="center"/>
          </w:tcPr>
          <w:p w14:paraId="6E2694D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56934EA1" w14:textId="77777777" w:rsidTr="00A359D9">
        <w:trPr>
          <w:trHeight w:val="288"/>
        </w:trPr>
        <w:tc>
          <w:tcPr>
            <w:tcW w:w="790" w:type="pct"/>
            <w:noWrap/>
            <w:vAlign w:val="center"/>
          </w:tcPr>
          <w:p w14:paraId="3AF3385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2021-02</w:t>
            </w:r>
          </w:p>
        </w:tc>
        <w:tc>
          <w:tcPr>
            <w:tcW w:w="857" w:type="pct"/>
            <w:noWrap/>
            <w:vAlign w:val="center"/>
          </w:tcPr>
          <w:p w14:paraId="1FC5465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65.875</w:t>
            </w:r>
          </w:p>
        </w:tc>
        <w:tc>
          <w:tcPr>
            <w:tcW w:w="689" w:type="pct"/>
            <w:noWrap/>
            <w:vAlign w:val="center"/>
          </w:tcPr>
          <w:p w14:paraId="6E27235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71.2169</w:t>
            </w:r>
          </w:p>
        </w:tc>
        <w:tc>
          <w:tcPr>
            <w:tcW w:w="1137" w:type="pct"/>
            <w:noWrap/>
            <w:vAlign w:val="center"/>
          </w:tcPr>
          <w:p w14:paraId="6E835D8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0.004**</w:t>
            </w:r>
          </w:p>
        </w:tc>
        <w:tc>
          <w:tcPr>
            <w:tcW w:w="906" w:type="pct"/>
            <w:noWrap/>
            <w:vAlign w:val="center"/>
          </w:tcPr>
          <w:p w14:paraId="40A7E26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5.3419</w:t>
            </w:r>
          </w:p>
        </w:tc>
        <w:tc>
          <w:tcPr>
            <w:tcW w:w="621" w:type="pct"/>
            <w:noWrap/>
            <w:vAlign w:val="center"/>
          </w:tcPr>
          <w:p w14:paraId="03A4711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2FEAAE5A" w14:textId="77777777" w:rsidTr="00A359D9">
        <w:trPr>
          <w:trHeight w:val="288"/>
        </w:trPr>
        <w:tc>
          <w:tcPr>
            <w:tcW w:w="790" w:type="pct"/>
            <w:noWrap/>
            <w:vAlign w:val="center"/>
          </w:tcPr>
          <w:p w14:paraId="6C3C571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2021-03</w:t>
            </w:r>
          </w:p>
        </w:tc>
        <w:tc>
          <w:tcPr>
            <w:tcW w:w="857" w:type="pct"/>
            <w:noWrap/>
            <w:vAlign w:val="center"/>
          </w:tcPr>
          <w:p w14:paraId="61E52C8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70.9091</w:t>
            </w:r>
          </w:p>
        </w:tc>
        <w:tc>
          <w:tcPr>
            <w:tcW w:w="689" w:type="pct"/>
            <w:noWrap/>
            <w:vAlign w:val="center"/>
          </w:tcPr>
          <w:p w14:paraId="2FEADCF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70.7835</w:t>
            </w:r>
          </w:p>
        </w:tc>
        <w:tc>
          <w:tcPr>
            <w:tcW w:w="1137" w:type="pct"/>
            <w:noWrap/>
            <w:vAlign w:val="center"/>
          </w:tcPr>
          <w:p w14:paraId="602C9F7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0.944</w:t>
            </w:r>
          </w:p>
        </w:tc>
        <w:tc>
          <w:tcPr>
            <w:tcW w:w="906" w:type="pct"/>
            <w:noWrap/>
            <w:vAlign w:val="center"/>
          </w:tcPr>
          <w:p w14:paraId="2AEF667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-0.1256</w:t>
            </w:r>
          </w:p>
        </w:tc>
        <w:tc>
          <w:tcPr>
            <w:tcW w:w="621" w:type="pct"/>
            <w:noWrap/>
            <w:vAlign w:val="center"/>
          </w:tcPr>
          <w:p w14:paraId="3D3B885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19442E42" w14:textId="77777777" w:rsidTr="00A359D9">
        <w:trPr>
          <w:trHeight w:val="288"/>
        </w:trPr>
        <w:tc>
          <w:tcPr>
            <w:tcW w:w="790" w:type="pct"/>
            <w:noWrap/>
            <w:vAlign w:val="center"/>
          </w:tcPr>
          <w:p w14:paraId="592F7B6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2021-04</w:t>
            </w:r>
          </w:p>
        </w:tc>
        <w:tc>
          <w:tcPr>
            <w:tcW w:w="857" w:type="pct"/>
            <w:noWrap/>
            <w:vAlign w:val="center"/>
          </w:tcPr>
          <w:p w14:paraId="0D9CF30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70.8203</w:t>
            </w:r>
          </w:p>
        </w:tc>
        <w:tc>
          <w:tcPr>
            <w:tcW w:w="689" w:type="pct"/>
            <w:noWrap/>
            <w:vAlign w:val="center"/>
          </w:tcPr>
          <w:p w14:paraId="5925507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72.894</w:t>
            </w:r>
          </w:p>
        </w:tc>
        <w:tc>
          <w:tcPr>
            <w:tcW w:w="1137" w:type="pct"/>
            <w:noWrap/>
            <w:vAlign w:val="center"/>
          </w:tcPr>
          <w:p w14:paraId="078D43D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0.348</w:t>
            </w:r>
          </w:p>
        </w:tc>
        <w:tc>
          <w:tcPr>
            <w:tcW w:w="906" w:type="pct"/>
            <w:noWrap/>
            <w:vAlign w:val="center"/>
          </w:tcPr>
          <w:p w14:paraId="5170820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2.0737</w:t>
            </w:r>
          </w:p>
        </w:tc>
        <w:tc>
          <w:tcPr>
            <w:tcW w:w="621" w:type="pct"/>
            <w:noWrap/>
            <w:vAlign w:val="center"/>
          </w:tcPr>
          <w:p w14:paraId="6439D24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36D7D61A" w14:textId="77777777" w:rsidTr="00A359D9">
        <w:trPr>
          <w:trHeight w:val="288"/>
        </w:trPr>
        <w:tc>
          <w:tcPr>
            <w:tcW w:w="790" w:type="pct"/>
            <w:noWrap/>
            <w:vAlign w:val="center"/>
          </w:tcPr>
          <w:p w14:paraId="67AF4C4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lastRenderedPageBreak/>
              <w:t>2021-05</w:t>
            </w:r>
          </w:p>
        </w:tc>
        <w:tc>
          <w:tcPr>
            <w:tcW w:w="857" w:type="pct"/>
            <w:noWrap/>
            <w:vAlign w:val="center"/>
          </w:tcPr>
          <w:p w14:paraId="4B0D2EE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67.3414</w:t>
            </w:r>
          </w:p>
        </w:tc>
        <w:tc>
          <w:tcPr>
            <w:tcW w:w="689" w:type="pct"/>
            <w:noWrap/>
            <w:vAlign w:val="center"/>
          </w:tcPr>
          <w:p w14:paraId="53CC62B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68.8267</w:t>
            </w:r>
          </w:p>
        </w:tc>
        <w:tc>
          <w:tcPr>
            <w:tcW w:w="1137" w:type="pct"/>
            <w:noWrap/>
            <w:vAlign w:val="center"/>
          </w:tcPr>
          <w:p w14:paraId="62F35B9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0.455</w:t>
            </w:r>
          </w:p>
        </w:tc>
        <w:tc>
          <w:tcPr>
            <w:tcW w:w="906" w:type="pct"/>
            <w:noWrap/>
            <w:vAlign w:val="center"/>
          </w:tcPr>
          <w:p w14:paraId="2D0EC08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1.4853</w:t>
            </w:r>
          </w:p>
        </w:tc>
        <w:tc>
          <w:tcPr>
            <w:tcW w:w="621" w:type="pct"/>
            <w:noWrap/>
            <w:vAlign w:val="center"/>
          </w:tcPr>
          <w:p w14:paraId="29FBAAE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43DECF9A" w14:textId="77777777" w:rsidTr="00A359D9">
        <w:trPr>
          <w:trHeight w:val="288"/>
        </w:trPr>
        <w:tc>
          <w:tcPr>
            <w:tcW w:w="790" w:type="pct"/>
            <w:noWrap/>
            <w:vAlign w:val="center"/>
          </w:tcPr>
          <w:p w14:paraId="113D852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2021-06</w:t>
            </w:r>
          </w:p>
        </w:tc>
        <w:tc>
          <w:tcPr>
            <w:tcW w:w="857" w:type="pct"/>
            <w:noWrap/>
            <w:vAlign w:val="center"/>
          </w:tcPr>
          <w:p w14:paraId="0029FD9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64.5708</w:t>
            </w:r>
          </w:p>
        </w:tc>
        <w:tc>
          <w:tcPr>
            <w:tcW w:w="689" w:type="pct"/>
            <w:noWrap/>
            <w:vAlign w:val="center"/>
          </w:tcPr>
          <w:p w14:paraId="65F33EB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68.8371</w:t>
            </w:r>
          </w:p>
        </w:tc>
        <w:tc>
          <w:tcPr>
            <w:tcW w:w="1137" w:type="pct"/>
            <w:noWrap/>
            <w:vAlign w:val="center"/>
          </w:tcPr>
          <w:p w14:paraId="3FB99B5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0.061</w:t>
            </w:r>
          </w:p>
        </w:tc>
        <w:tc>
          <w:tcPr>
            <w:tcW w:w="906" w:type="pct"/>
            <w:noWrap/>
            <w:vAlign w:val="center"/>
          </w:tcPr>
          <w:p w14:paraId="4E885A6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4.2663</w:t>
            </w:r>
          </w:p>
        </w:tc>
        <w:tc>
          <w:tcPr>
            <w:tcW w:w="621" w:type="pct"/>
            <w:noWrap/>
            <w:vAlign w:val="center"/>
          </w:tcPr>
          <w:p w14:paraId="6001E5E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0B25E7BC" w14:textId="77777777" w:rsidTr="00A359D9">
        <w:trPr>
          <w:trHeight w:val="288"/>
        </w:trPr>
        <w:tc>
          <w:tcPr>
            <w:tcW w:w="790" w:type="pct"/>
            <w:noWrap/>
            <w:vAlign w:val="center"/>
          </w:tcPr>
          <w:p w14:paraId="55CF0F4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2021-07</w:t>
            </w:r>
          </w:p>
        </w:tc>
        <w:tc>
          <w:tcPr>
            <w:tcW w:w="857" w:type="pct"/>
            <w:noWrap/>
            <w:vAlign w:val="center"/>
          </w:tcPr>
          <w:p w14:paraId="0388EEF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60.9298</w:t>
            </w:r>
          </w:p>
        </w:tc>
        <w:tc>
          <w:tcPr>
            <w:tcW w:w="689" w:type="pct"/>
            <w:noWrap/>
            <w:vAlign w:val="center"/>
          </w:tcPr>
          <w:p w14:paraId="3743E54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68.6014</w:t>
            </w:r>
          </w:p>
        </w:tc>
        <w:tc>
          <w:tcPr>
            <w:tcW w:w="1137" w:type="pct"/>
            <w:noWrap/>
            <w:vAlign w:val="center"/>
          </w:tcPr>
          <w:p w14:paraId="42BF981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0.001**</w:t>
            </w:r>
          </w:p>
        </w:tc>
        <w:tc>
          <w:tcPr>
            <w:tcW w:w="906" w:type="pct"/>
            <w:noWrap/>
            <w:vAlign w:val="center"/>
          </w:tcPr>
          <w:p w14:paraId="4B3A157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7.6716</w:t>
            </w:r>
          </w:p>
        </w:tc>
        <w:tc>
          <w:tcPr>
            <w:tcW w:w="621" w:type="pct"/>
            <w:noWrap/>
            <w:vAlign w:val="center"/>
          </w:tcPr>
          <w:p w14:paraId="0E55C2F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16DBCA2D" w14:textId="77777777" w:rsidTr="00A359D9">
        <w:trPr>
          <w:trHeight w:val="288"/>
        </w:trPr>
        <w:tc>
          <w:tcPr>
            <w:tcW w:w="790" w:type="pct"/>
            <w:noWrap/>
            <w:vAlign w:val="center"/>
          </w:tcPr>
          <w:p w14:paraId="4837D4E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2021-08</w:t>
            </w:r>
          </w:p>
        </w:tc>
        <w:tc>
          <w:tcPr>
            <w:tcW w:w="857" w:type="pct"/>
            <w:noWrap/>
            <w:vAlign w:val="center"/>
          </w:tcPr>
          <w:p w14:paraId="20EEEE2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61.318</w:t>
            </w:r>
          </w:p>
        </w:tc>
        <w:tc>
          <w:tcPr>
            <w:tcW w:w="689" w:type="pct"/>
            <w:noWrap/>
            <w:vAlign w:val="center"/>
          </w:tcPr>
          <w:p w14:paraId="0932C79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60.7424</w:t>
            </w:r>
          </w:p>
        </w:tc>
        <w:tc>
          <w:tcPr>
            <w:tcW w:w="1137" w:type="pct"/>
            <w:noWrap/>
            <w:vAlign w:val="center"/>
          </w:tcPr>
          <w:p w14:paraId="7C1F2CD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0.839</w:t>
            </w:r>
          </w:p>
        </w:tc>
        <w:tc>
          <w:tcPr>
            <w:tcW w:w="906" w:type="pct"/>
            <w:noWrap/>
            <w:vAlign w:val="center"/>
          </w:tcPr>
          <w:p w14:paraId="5308172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-0.5756</w:t>
            </w:r>
          </w:p>
        </w:tc>
        <w:tc>
          <w:tcPr>
            <w:tcW w:w="621" w:type="pct"/>
            <w:noWrap/>
            <w:vAlign w:val="center"/>
          </w:tcPr>
          <w:p w14:paraId="786D5ED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53B95E5E" w14:textId="77777777" w:rsidTr="00A359D9">
        <w:trPr>
          <w:trHeight w:val="288"/>
        </w:trPr>
        <w:tc>
          <w:tcPr>
            <w:tcW w:w="790" w:type="pct"/>
            <w:noWrap/>
            <w:vAlign w:val="center"/>
          </w:tcPr>
          <w:p w14:paraId="08E7EE3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2021-09</w:t>
            </w:r>
          </w:p>
        </w:tc>
        <w:tc>
          <w:tcPr>
            <w:tcW w:w="857" w:type="pct"/>
            <w:noWrap/>
            <w:vAlign w:val="center"/>
          </w:tcPr>
          <w:p w14:paraId="44A9E9C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62.3651</w:t>
            </w:r>
          </w:p>
        </w:tc>
        <w:tc>
          <w:tcPr>
            <w:tcW w:w="689" w:type="pct"/>
            <w:noWrap/>
            <w:vAlign w:val="center"/>
          </w:tcPr>
          <w:p w14:paraId="457B3E0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68.3623</w:t>
            </w:r>
          </w:p>
        </w:tc>
        <w:tc>
          <w:tcPr>
            <w:tcW w:w="1137" w:type="pct"/>
            <w:noWrap/>
            <w:vAlign w:val="center"/>
          </w:tcPr>
          <w:p w14:paraId="24087E1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0.001**</w:t>
            </w:r>
          </w:p>
        </w:tc>
        <w:tc>
          <w:tcPr>
            <w:tcW w:w="906" w:type="pct"/>
            <w:noWrap/>
            <w:vAlign w:val="center"/>
          </w:tcPr>
          <w:p w14:paraId="74DA44D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5.9972</w:t>
            </w:r>
          </w:p>
        </w:tc>
        <w:tc>
          <w:tcPr>
            <w:tcW w:w="621" w:type="pct"/>
            <w:noWrap/>
            <w:vAlign w:val="center"/>
          </w:tcPr>
          <w:p w14:paraId="7490026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08A8F279" w14:textId="77777777" w:rsidTr="00A359D9">
        <w:trPr>
          <w:trHeight w:val="288"/>
        </w:trPr>
        <w:tc>
          <w:tcPr>
            <w:tcW w:w="790" w:type="pct"/>
            <w:noWrap/>
            <w:vAlign w:val="center"/>
          </w:tcPr>
          <w:p w14:paraId="09662F7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2021-10</w:t>
            </w:r>
          </w:p>
        </w:tc>
        <w:tc>
          <w:tcPr>
            <w:tcW w:w="857" w:type="pct"/>
            <w:noWrap/>
            <w:vAlign w:val="center"/>
          </w:tcPr>
          <w:p w14:paraId="3037B09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67.0143</w:t>
            </w:r>
          </w:p>
        </w:tc>
        <w:tc>
          <w:tcPr>
            <w:tcW w:w="689" w:type="pct"/>
            <w:noWrap/>
            <w:vAlign w:val="center"/>
          </w:tcPr>
          <w:p w14:paraId="637F3C5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65.0447</w:t>
            </w:r>
          </w:p>
        </w:tc>
        <w:tc>
          <w:tcPr>
            <w:tcW w:w="1137" w:type="pct"/>
            <w:noWrap/>
            <w:vAlign w:val="center"/>
          </w:tcPr>
          <w:p w14:paraId="233AD67C"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0.564</w:t>
            </w:r>
          </w:p>
        </w:tc>
        <w:tc>
          <w:tcPr>
            <w:tcW w:w="906" w:type="pct"/>
            <w:noWrap/>
            <w:vAlign w:val="center"/>
          </w:tcPr>
          <w:p w14:paraId="234316B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-1.9696</w:t>
            </w:r>
          </w:p>
        </w:tc>
        <w:tc>
          <w:tcPr>
            <w:tcW w:w="621" w:type="pct"/>
            <w:noWrap/>
            <w:vAlign w:val="center"/>
          </w:tcPr>
          <w:p w14:paraId="5FCAF86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756E9ADE" w14:textId="77777777" w:rsidTr="00A359D9">
        <w:trPr>
          <w:trHeight w:val="288"/>
        </w:trPr>
        <w:tc>
          <w:tcPr>
            <w:tcW w:w="790" w:type="pct"/>
            <w:noWrap/>
            <w:vAlign w:val="center"/>
          </w:tcPr>
          <w:p w14:paraId="546AB80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2021-11</w:t>
            </w:r>
          </w:p>
        </w:tc>
        <w:tc>
          <w:tcPr>
            <w:tcW w:w="857" w:type="pct"/>
            <w:noWrap/>
            <w:vAlign w:val="center"/>
          </w:tcPr>
          <w:p w14:paraId="1D2243C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71.4025</w:t>
            </w:r>
          </w:p>
        </w:tc>
        <w:tc>
          <w:tcPr>
            <w:tcW w:w="689" w:type="pct"/>
            <w:noWrap/>
            <w:vAlign w:val="center"/>
          </w:tcPr>
          <w:p w14:paraId="468FDAD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67.9167</w:t>
            </w:r>
          </w:p>
        </w:tc>
        <w:tc>
          <w:tcPr>
            <w:tcW w:w="1137" w:type="pct"/>
            <w:noWrap/>
            <w:vAlign w:val="center"/>
          </w:tcPr>
          <w:p w14:paraId="17CBACB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0.087</w:t>
            </w:r>
          </w:p>
        </w:tc>
        <w:tc>
          <w:tcPr>
            <w:tcW w:w="906" w:type="pct"/>
            <w:noWrap/>
            <w:vAlign w:val="center"/>
          </w:tcPr>
          <w:p w14:paraId="7BACF7C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-3.4858</w:t>
            </w:r>
          </w:p>
        </w:tc>
        <w:tc>
          <w:tcPr>
            <w:tcW w:w="621" w:type="pct"/>
            <w:noWrap/>
            <w:vAlign w:val="center"/>
          </w:tcPr>
          <w:p w14:paraId="35AAD30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42BB8A4F" w14:textId="77777777" w:rsidTr="00A359D9">
        <w:trPr>
          <w:trHeight w:val="303"/>
        </w:trPr>
        <w:tc>
          <w:tcPr>
            <w:tcW w:w="790" w:type="pct"/>
            <w:noWrap/>
            <w:vAlign w:val="center"/>
          </w:tcPr>
          <w:p w14:paraId="2F3822F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2021-12</w:t>
            </w:r>
          </w:p>
        </w:tc>
        <w:tc>
          <w:tcPr>
            <w:tcW w:w="857" w:type="pct"/>
            <w:noWrap/>
            <w:vAlign w:val="center"/>
          </w:tcPr>
          <w:p w14:paraId="17A35D4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68.9376</w:t>
            </w:r>
          </w:p>
        </w:tc>
        <w:tc>
          <w:tcPr>
            <w:tcW w:w="689" w:type="pct"/>
            <w:noWrap/>
            <w:vAlign w:val="center"/>
          </w:tcPr>
          <w:p w14:paraId="713EB2C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75.5239</w:t>
            </w:r>
          </w:p>
        </w:tc>
        <w:tc>
          <w:tcPr>
            <w:tcW w:w="1137" w:type="pct"/>
            <w:noWrap/>
            <w:vAlign w:val="center"/>
          </w:tcPr>
          <w:p w14:paraId="0D5C6BE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0.001**</w:t>
            </w:r>
          </w:p>
        </w:tc>
        <w:tc>
          <w:tcPr>
            <w:tcW w:w="906" w:type="pct"/>
            <w:noWrap/>
            <w:vAlign w:val="center"/>
          </w:tcPr>
          <w:p w14:paraId="2DA47C5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6.5863</w:t>
            </w:r>
          </w:p>
        </w:tc>
        <w:tc>
          <w:tcPr>
            <w:tcW w:w="621" w:type="pct"/>
            <w:noWrap/>
            <w:vAlign w:val="center"/>
          </w:tcPr>
          <w:p w14:paraId="1A44213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0099F1A5" w14:textId="77777777" w:rsidTr="00A359D9">
        <w:trPr>
          <w:trHeight w:val="288"/>
        </w:trPr>
        <w:tc>
          <w:tcPr>
            <w:tcW w:w="790" w:type="pct"/>
            <w:noWrap/>
            <w:vAlign w:val="center"/>
          </w:tcPr>
          <w:p w14:paraId="2FB5C32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2022-01</w:t>
            </w:r>
          </w:p>
        </w:tc>
        <w:tc>
          <w:tcPr>
            <w:tcW w:w="4210" w:type="pct"/>
            <w:gridSpan w:val="5"/>
            <w:noWrap/>
            <w:vAlign w:val="center"/>
          </w:tcPr>
          <w:p w14:paraId="6B0D8450" w14:textId="5142DE71" w:rsidR="00BC0D87" w:rsidRPr="00FC78BD" w:rsidRDefault="00A50519">
            <w:pPr>
              <w:widowControl/>
              <w:spacing w:after="0" w:line="240" w:lineRule="auto"/>
              <w:jc w:val="center"/>
              <w:rPr>
                <w:rFonts w:eastAsia="Times New Roman"/>
                <w:kern w:val="0"/>
                <w:sz w:val="21"/>
                <w:szCs w:val="21"/>
              </w:rPr>
            </w:pPr>
            <w:r w:rsidRPr="00FC78BD">
              <w:rPr>
                <w:color w:val="000000"/>
                <w:kern w:val="0"/>
                <w:sz w:val="21"/>
                <w:szCs w:val="21"/>
              </w:rPr>
              <w:t>No data</w:t>
            </w:r>
          </w:p>
        </w:tc>
      </w:tr>
      <w:tr w:rsidR="00BC0D87" w:rsidRPr="00FC78BD" w14:paraId="23B6F00C" w14:textId="77777777" w:rsidTr="00A359D9">
        <w:trPr>
          <w:trHeight w:val="288"/>
        </w:trPr>
        <w:tc>
          <w:tcPr>
            <w:tcW w:w="790" w:type="pct"/>
            <w:noWrap/>
            <w:vAlign w:val="center"/>
          </w:tcPr>
          <w:p w14:paraId="2CD7EEB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2022-02</w:t>
            </w:r>
          </w:p>
        </w:tc>
        <w:tc>
          <w:tcPr>
            <w:tcW w:w="857" w:type="pct"/>
            <w:noWrap/>
            <w:vAlign w:val="center"/>
          </w:tcPr>
          <w:p w14:paraId="72EE40B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70.7233</w:t>
            </w:r>
          </w:p>
        </w:tc>
        <w:tc>
          <w:tcPr>
            <w:tcW w:w="689" w:type="pct"/>
            <w:noWrap/>
            <w:vAlign w:val="center"/>
          </w:tcPr>
          <w:p w14:paraId="3935AE7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73.0869</w:t>
            </w:r>
          </w:p>
        </w:tc>
        <w:tc>
          <w:tcPr>
            <w:tcW w:w="1137" w:type="pct"/>
            <w:noWrap/>
            <w:vAlign w:val="center"/>
          </w:tcPr>
          <w:p w14:paraId="5B72145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0.243</w:t>
            </w:r>
          </w:p>
        </w:tc>
        <w:tc>
          <w:tcPr>
            <w:tcW w:w="906" w:type="pct"/>
            <w:noWrap/>
            <w:vAlign w:val="center"/>
          </w:tcPr>
          <w:p w14:paraId="42825D8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2.3636</w:t>
            </w:r>
          </w:p>
        </w:tc>
        <w:tc>
          <w:tcPr>
            <w:tcW w:w="621" w:type="pct"/>
            <w:noWrap/>
            <w:vAlign w:val="center"/>
          </w:tcPr>
          <w:p w14:paraId="1E4A4E9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3214B21C" w14:textId="77777777" w:rsidTr="00A359D9">
        <w:trPr>
          <w:trHeight w:val="288"/>
        </w:trPr>
        <w:tc>
          <w:tcPr>
            <w:tcW w:w="790" w:type="pct"/>
            <w:noWrap/>
            <w:vAlign w:val="center"/>
          </w:tcPr>
          <w:p w14:paraId="3C23BE5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2022-03</w:t>
            </w:r>
          </w:p>
        </w:tc>
        <w:tc>
          <w:tcPr>
            <w:tcW w:w="857" w:type="pct"/>
            <w:noWrap/>
            <w:vAlign w:val="center"/>
          </w:tcPr>
          <w:p w14:paraId="424B1D5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71.6101</w:t>
            </w:r>
          </w:p>
        </w:tc>
        <w:tc>
          <w:tcPr>
            <w:tcW w:w="689" w:type="pct"/>
            <w:noWrap/>
            <w:vAlign w:val="center"/>
          </w:tcPr>
          <w:p w14:paraId="56B0D8A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62.0445</w:t>
            </w:r>
          </w:p>
        </w:tc>
        <w:tc>
          <w:tcPr>
            <w:tcW w:w="1137" w:type="pct"/>
            <w:noWrap/>
            <w:vAlign w:val="center"/>
          </w:tcPr>
          <w:p w14:paraId="5975A21E" w14:textId="4323D219" w:rsidR="00BC0D87" w:rsidRPr="00FC78BD" w:rsidRDefault="0049717E">
            <w:pPr>
              <w:widowControl/>
              <w:spacing w:after="0" w:line="240" w:lineRule="auto"/>
              <w:jc w:val="center"/>
              <w:rPr>
                <w:color w:val="000000"/>
                <w:kern w:val="0"/>
                <w:sz w:val="21"/>
                <w:szCs w:val="21"/>
              </w:rPr>
            </w:pPr>
            <m:oMath>
              <m:r>
                <w:rPr>
                  <w:rFonts w:ascii="Cambria Math" w:hAnsi="Cambria Math"/>
                  <w:color w:val="000000"/>
                  <w:kern w:val="0"/>
                  <w:sz w:val="21"/>
                  <w:szCs w:val="21"/>
                </w:rPr>
                <m:t>&lt;</m:t>
              </m:r>
            </m:oMath>
            <w:r w:rsidRPr="00FC78BD">
              <w:rPr>
                <w:color w:val="000000"/>
                <w:kern w:val="0"/>
                <w:sz w:val="21"/>
                <w:szCs w:val="21"/>
              </w:rPr>
              <w:t>0.001***</w:t>
            </w:r>
          </w:p>
        </w:tc>
        <w:tc>
          <w:tcPr>
            <w:tcW w:w="906" w:type="pct"/>
            <w:noWrap/>
            <w:vAlign w:val="center"/>
          </w:tcPr>
          <w:p w14:paraId="10D92BFF"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-9.5656</w:t>
            </w:r>
          </w:p>
        </w:tc>
        <w:tc>
          <w:tcPr>
            <w:tcW w:w="621" w:type="pct"/>
            <w:noWrap/>
            <w:vAlign w:val="center"/>
          </w:tcPr>
          <w:p w14:paraId="767999F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0EFA3BD5" w14:textId="77777777" w:rsidTr="00A359D9">
        <w:trPr>
          <w:trHeight w:val="288"/>
        </w:trPr>
        <w:tc>
          <w:tcPr>
            <w:tcW w:w="790" w:type="pct"/>
            <w:noWrap/>
            <w:vAlign w:val="center"/>
          </w:tcPr>
          <w:p w14:paraId="5F01AF1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2022-04</w:t>
            </w:r>
          </w:p>
        </w:tc>
        <w:tc>
          <w:tcPr>
            <w:tcW w:w="857" w:type="pct"/>
            <w:noWrap/>
            <w:vAlign w:val="center"/>
          </w:tcPr>
          <w:p w14:paraId="5EA7EEA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72.3529</w:t>
            </w:r>
          </w:p>
        </w:tc>
        <w:tc>
          <w:tcPr>
            <w:tcW w:w="689" w:type="pct"/>
            <w:noWrap/>
            <w:vAlign w:val="center"/>
          </w:tcPr>
          <w:p w14:paraId="6B7B9E4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72.6718</w:t>
            </w:r>
          </w:p>
        </w:tc>
        <w:tc>
          <w:tcPr>
            <w:tcW w:w="1137" w:type="pct"/>
            <w:noWrap/>
            <w:vAlign w:val="center"/>
          </w:tcPr>
          <w:p w14:paraId="00744F0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0.851</w:t>
            </w:r>
          </w:p>
        </w:tc>
        <w:tc>
          <w:tcPr>
            <w:tcW w:w="906" w:type="pct"/>
            <w:noWrap/>
            <w:vAlign w:val="center"/>
          </w:tcPr>
          <w:p w14:paraId="0907B63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0.3189</w:t>
            </w:r>
          </w:p>
        </w:tc>
        <w:tc>
          <w:tcPr>
            <w:tcW w:w="621" w:type="pct"/>
            <w:noWrap/>
            <w:vAlign w:val="center"/>
          </w:tcPr>
          <w:p w14:paraId="07E59E6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592B769D" w14:textId="77777777" w:rsidTr="00A359D9">
        <w:trPr>
          <w:trHeight w:val="288"/>
        </w:trPr>
        <w:tc>
          <w:tcPr>
            <w:tcW w:w="790" w:type="pct"/>
            <w:noWrap/>
            <w:vAlign w:val="center"/>
          </w:tcPr>
          <w:p w14:paraId="30D61FE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2022-05</w:t>
            </w:r>
          </w:p>
        </w:tc>
        <w:tc>
          <w:tcPr>
            <w:tcW w:w="857" w:type="pct"/>
            <w:noWrap/>
            <w:vAlign w:val="center"/>
          </w:tcPr>
          <w:p w14:paraId="2191AD2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67.1672</w:t>
            </w:r>
          </w:p>
        </w:tc>
        <w:tc>
          <w:tcPr>
            <w:tcW w:w="689" w:type="pct"/>
            <w:noWrap/>
            <w:vAlign w:val="center"/>
          </w:tcPr>
          <w:p w14:paraId="6CAB978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66.4009</w:t>
            </w:r>
          </w:p>
        </w:tc>
        <w:tc>
          <w:tcPr>
            <w:tcW w:w="1137" w:type="pct"/>
            <w:noWrap/>
            <w:vAlign w:val="center"/>
          </w:tcPr>
          <w:p w14:paraId="0DE0F1A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0.737</w:t>
            </w:r>
          </w:p>
        </w:tc>
        <w:tc>
          <w:tcPr>
            <w:tcW w:w="906" w:type="pct"/>
            <w:noWrap/>
            <w:vAlign w:val="center"/>
          </w:tcPr>
          <w:p w14:paraId="09A30FD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-0.7663</w:t>
            </w:r>
          </w:p>
        </w:tc>
        <w:tc>
          <w:tcPr>
            <w:tcW w:w="621" w:type="pct"/>
            <w:noWrap/>
            <w:vAlign w:val="center"/>
          </w:tcPr>
          <w:p w14:paraId="4FA3C78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236A6A43" w14:textId="77777777" w:rsidTr="00A359D9">
        <w:trPr>
          <w:trHeight w:val="288"/>
        </w:trPr>
        <w:tc>
          <w:tcPr>
            <w:tcW w:w="790" w:type="pct"/>
            <w:noWrap/>
            <w:vAlign w:val="center"/>
          </w:tcPr>
          <w:p w14:paraId="737251A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2022-06</w:t>
            </w:r>
          </w:p>
        </w:tc>
        <w:tc>
          <w:tcPr>
            <w:tcW w:w="857" w:type="pct"/>
            <w:noWrap/>
            <w:vAlign w:val="center"/>
          </w:tcPr>
          <w:p w14:paraId="03B4689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68.4481</w:t>
            </w:r>
          </w:p>
        </w:tc>
        <w:tc>
          <w:tcPr>
            <w:tcW w:w="689" w:type="pct"/>
            <w:noWrap/>
            <w:vAlign w:val="center"/>
          </w:tcPr>
          <w:p w14:paraId="3B1D1D61"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57.7882</w:t>
            </w:r>
          </w:p>
        </w:tc>
        <w:tc>
          <w:tcPr>
            <w:tcW w:w="1137" w:type="pct"/>
            <w:noWrap/>
            <w:vAlign w:val="center"/>
          </w:tcPr>
          <w:p w14:paraId="66FCF8BD" w14:textId="4FC16DA1" w:rsidR="00BC0D87" w:rsidRPr="00FC78BD" w:rsidRDefault="0049717E">
            <w:pPr>
              <w:widowControl/>
              <w:spacing w:after="0" w:line="240" w:lineRule="auto"/>
              <w:jc w:val="center"/>
              <w:rPr>
                <w:color w:val="000000"/>
                <w:kern w:val="0"/>
                <w:sz w:val="21"/>
                <w:szCs w:val="21"/>
              </w:rPr>
            </w:pPr>
            <m:oMath>
              <m:r>
                <w:rPr>
                  <w:rFonts w:ascii="Cambria Math" w:hAnsi="Cambria Math"/>
                  <w:color w:val="000000"/>
                  <w:kern w:val="0"/>
                  <w:sz w:val="21"/>
                  <w:szCs w:val="21"/>
                </w:rPr>
                <m:t>&lt;</m:t>
              </m:r>
            </m:oMath>
            <w:r w:rsidRPr="00FC78BD">
              <w:rPr>
                <w:color w:val="000000"/>
                <w:kern w:val="0"/>
                <w:sz w:val="21"/>
                <w:szCs w:val="21"/>
              </w:rPr>
              <w:t>0.001***</w:t>
            </w:r>
          </w:p>
        </w:tc>
        <w:tc>
          <w:tcPr>
            <w:tcW w:w="906" w:type="pct"/>
            <w:noWrap/>
            <w:vAlign w:val="center"/>
          </w:tcPr>
          <w:p w14:paraId="11DF571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-10.6599</w:t>
            </w:r>
          </w:p>
        </w:tc>
        <w:tc>
          <w:tcPr>
            <w:tcW w:w="621" w:type="pct"/>
            <w:noWrap/>
            <w:vAlign w:val="center"/>
          </w:tcPr>
          <w:p w14:paraId="401C941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073CDD15" w14:textId="77777777" w:rsidTr="00A359D9">
        <w:trPr>
          <w:trHeight w:val="288"/>
        </w:trPr>
        <w:tc>
          <w:tcPr>
            <w:tcW w:w="790" w:type="pct"/>
            <w:noWrap/>
            <w:vAlign w:val="center"/>
          </w:tcPr>
          <w:p w14:paraId="447B446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2022-07</w:t>
            </w:r>
          </w:p>
        </w:tc>
        <w:tc>
          <w:tcPr>
            <w:tcW w:w="857" w:type="pct"/>
            <w:noWrap/>
            <w:vAlign w:val="center"/>
          </w:tcPr>
          <w:p w14:paraId="47FB5EB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69.5559</w:t>
            </w:r>
          </w:p>
        </w:tc>
        <w:tc>
          <w:tcPr>
            <w:tcW w:w="689" w:type="pct"/>
            <w:noWrap/>
            <w:vAlign w:val="center"/>
          </w:tcPr>
          <w:p w14:paraId="116D304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59.8649</w:t>
            </w:r>
          </w:p>
        </w:tc>
        <w:tc>
          <w:tcPr>
            <w:tcW w:w="1137" w:type="pct"/>
            <w:noWrap/>
            <w:vAlign w:val="center"/>
          </w:tcPr>
          <w:p w14:paraId="24E2DF0E" w14:textId="650DB523" w:rsidR="00BC0D87" w:rsidRPr="00FC78BD" w:rsidRDefault="0049717E">
            <w:pPr>
              <w:widowControl/>
              <w:spacing w:after="0" w:line="240" w:lineRule="auto"/>
              <w:jc w:val="center"/>
              <w:rPr>
                <w:color w:val="000000"/>
                <w:kern w:val="0"/>
                <w:sz w:val="21"/>
                <w:szCs w:val="21"/>
              </w:rPr>
            </w:pPr>
            <m:oMath>
              <m:r>
                <w:rPr>
                  <w:rFonts w:ascii="Cambria Math" w:hAnsi="Cambria Math"/>
                  <w:color w:val="000000"/>
                  <w:kern w:val="0"/>
                  <w:sz w:val="21"/>
                  <w:szCs w:val="21"/>
                </w:rPr>
                <m:t>&lt;</m:t>
              </m:r>
            </m:oMath>
            <w:r w:rsidRPr="00FC78BD">
              <w:rPr>
                <w:color w:val="000000"/>
                <w:kern w:val="0"/>
                <w:sz w:val="21"/>
                <w:szCs w:val="21"/>
              </w:rPr>
              <w:t>0.001***</w:t>
            </w:r>
          </w:p>
        </w:tc>
        <w:tc>
          <w:tcPr>
            <w:tcW w:w="906" w:type="pct"/>
            <w:noWrap/>
            <w:vAlign w:val="center"/>
          </w:tcPr>
          <w:p w14:paraId="2E93D0D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-9.691</w:t>
            </w:r>
          </w:p>
        </w:tc>
        <w:tc>
          <w:tcPr>
            <w:tcW w:w="621" w:type="pct"/>
            <w:noWrap/>
            <w:vAlign w:val="center"/>
          </w:tcPr>
          <w:p w14:paraId="77BF76C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r w:rsidR="00BC0D87" w:rsidRPr="00FC78BD" w14:paraId="2E7A4261" w14:textId="77777777" w:rsidTr="00A359D9">
        <w:trPr>
          <w:trHeight w:val="288"/>
        </w:trPr>
        <w:tc>
          <w:tcPr>
            <w:tcW w:w="790" w:type="pct"/>
            <w:noWrap/>
            <w:vAlign w:val="center"/>
          </w:tcPr>
          <w:p w14:paraId="44FA1D0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2022-08</w:t>
            </w:r>
          </w:p>
        </w:tc>
        <w:tc>
          <w:tcPr>
            <w:tcW w:w="857" w:type="pct"/>
            <w:noWrap/>
            <w:vAlign w:val="center"/>
          </w:tcPr>
          <w:p w14:paraId="4A37C04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60.0028</w:t>
            </w:r>
          </w:p>
        </w:tc>
        <w:tc>
          <w:tcPr>
            <w:tcW w:w="689" w:type="pct"/>
            <w:noWrap/>
            <w:vAlign w:val="center"/>
          </w:tcPr>
          <w:p w14:paraId="57D82282"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62.1488</w:t>
            </w:r>
          </w:p>
        </w:tc>
        <w:tc>
          <w:tcPr>
            <w:tcW w:w="1137" w:type="pct"/>
            <w:noWrap/>
            <w:vAlign w:val="center"/>
          </w:tcPr>
          <w:p w14:paraId="19B0B05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0.432</w:t>
            </w:r>
          </w:p>
        </w:tc>
        <w:tc>
          <w:tcPr>
            <w:tcW w:w="906" w:type="pct"/>
            <w:noWrap/>
            <w:vAlign w:val="center"/>
          </w:tcPr>
          <w:p w14:paraId="2A69CEA7"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2.146</w:t>
            </w:r>
          </w:p>
        </w:tc>
        <w:tc>
          <w:tcPr>
            <w:tcW w:w="621" w:type="pct"/>
            <w:noWrap/>
            <w:vAlign w:val="center"/>
          </w:tcPr>
          <w:p w14:paraId="3829965D"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4FC924EA" w14:textId="77777777" w:rsidTr="00A359D9">
        <w:trPr>
          <w:trHeight w:val="288"/>
        </w:trPr>
        <w:tc>
          <w:tcPr>
            <w:tcW w:w="790" w:type="pct"/>
            <w:noWrap/>
            <w:vAlign w:val="center"/>
          </w:tcPr>
          <w:p w14:paraId="23515FDA"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2022-09</w:t>
            </w:r>
          </w:p>
        </w:tc>
        <w:tc>
          <w:tcPr>
            <w:tcW w:w="857" w:type="pct"/>
            <w:noWrap/>
            <w:vAlign w:val="center"/>
          </w:tcPr>
          <w:p w14:paraId="03D6F52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67.5616</w:t>
            </w:r>
          </w:p>
        </w:tc>
        <w:tc>
          <w:tcPr>
            <w:tcW w:w="689" w:type="pct"/>
            <w:noWrap/>
            <w:vAlign w:val="center"/>
          </w:tcPr>
          <w:p w14:paraId="6887B38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68.9263</w:t>
            </w:r>
          </w:p>
        </w:tc>
        <w:tc>
          <w:tcPr>
            <w:tcW w:w="1137" w:type="pct"/>
            <w:noWrap/>
            <w:vAlign w:val="center"/>
          </w:tcPr>
          <w:p w14:paraId="38FF447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0.505</w:t>
            </w:r>
          </w:p>
        </w:tc>
        <w:tc>
          <w:tcPr>
            <w:tcW w:w="906" w:type="pct"/>
            <w:noWrap/>
            <w:vAlign w:val="center"/>
          </w:tcPr>
          <w:p w14:paraId="33F378A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1.3647</w:t>
            </w:r>
          </w:p>
        </w:tc>
        <w:tc>
          <w:tcPr>
            <w:tcW w:w="621" w:type="pct"/>
            <w:noWrap/>
            <w:vAlign w:val="center"/>
          </w:tcPr>
          <w:p w14:paraId="1E697C10"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7FA3B1DB" w14:textId="77777777" w:rsidTr="00A359D9">
        <w:trPr>
          <w:trHeight w:val="288"/>
        </w:trPr>
        <w:tc>
          <w:tcPr>
            <w:tcW w:w="790" w:type="pct"/>
            <w:noWrap/>
            <w:vAlign w:val="center"/>
          </w:tcPr>
          <w:p w14:paraId="7299FA3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2022-10</w:t>
            </w:r>
          </w:p>
        </w:tc>
        <w:tc>
          <w:tcPr>
            <w:tcW w:w="857" w:type="pct"/>
            <w:noWrap/>
            <w:vAlign w:val="center"/>
          </w:tcPr>
          <w:p w14:paraId="1820648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65.8865</w:t>
            </w:r>
          </w:p>
        </w:tc>
        <w:tc>
          <w:tcPr>
            <w:tcW w:w="689" w:type="pct"/>
            <w:noWrap/>
            <w:vAlign w:val="center"/>
          </w:tcPr>
          <w:p w14:paraId="2DBD3508"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69.3416</w:t>
            </w:r>
          </w:p>
        </w:tc>
        <w:tc>
          <w:tcPr>
            <w:tcW w:w="1137" w:type="pct"/>
            <w:noWrap/>
            <w:vAlign w:val="center"/>
          </w:tcPr>
          <w:p w14:paraId="4EA8514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0.200</w:t>
            </w:r>
          </w:p>
        </w:tc>
        <w:tc>
          <w:tcPr>
            <w:tcW w:w="906" w:type="pct"/>
            <w:noWrap/>
            <w:vAlign w:val="center"/>
          </w:tcPr>
          <w:p w14:paraId="2A4283F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3.4551</w:t>
            </w:r>
          </w:p>
        </w:tc>
        <w:tc>
          <w:tcPr>
            <w:tcW w:w="621" w:type="pct"/>
            <w:noWrap/>
            <w:vAlign w:val="center"/>
          </w:tcPr>
          <w:p w14:paraId="54CE0BB3"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w:t>
            </w:r>
          </w:p>
        </w:tc>
      </w:tr>
      <w:tr w:rsidR="00BC0D87" w:rsidRPr="00FC78BD" w14:paraId="57195847" w14:textId="77777777" w:rsidTr="00A359D9">
        <w:trPr>
          <w:trHeight w:val="288"/>
        </w:trPr>
        <w:tc>
          <w:tcPr>
            <w:tcW w:w="790" w:type="pct"/>
            <w:noWrap/>
            <w:vAlign w:val="center"/>
          </w:tcPr>
          <w:p w14:paraId="45EB2AF9"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2022-11</w:t>
            </w:r>
          </w:p>
        </w:tc>
        <w:tc>
          <w:tcPr>
            <w:tcW w:w="857" w:type="pct"/>
            <w:noWrap/>
            <w:vAlign w:val="center"/>
          </w:tcPr>
          <w:p w14:paraId="69DC7B9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67.874</w:t>
            </w:r>
          </w:p>
        </w:tc>
        <w:tc>
          <w:tcPr>
            <w:tcW w:w="689" w:type="pct"/>
            <w:noWrap/>
            <w:vAlign w:val="center"/>
          </w:tcPr>
          <w:p w14:paraId="4A7DD6E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78.2362</w:t>
            </w:r>
          </w:p>
        </w:tc>
        <w:tc>
          <w:tcPr>
            <w:tcW w:w="1137" w:type="pct"/>
            <w:noWrap/>
            <w:vAlign w:val="center"/>
          </w:tcPr>
          <w:p w14:paraId="58AA123D" w14:textId="1DD9990D" w:rsidR="00BC0D87" w:rsidRPr="00FC78BD" w:rsidRDefault="0049717E">
            <w:pPr>
              <w:widowControl/>
              <w:spacing w:after="0" w:line="240" w:lineRule="auto"/>
              <w:jc w:val="center"/>
              <w:rPr>
                <w:color w:val="000000"/>
                <w:kern w:val="0"/>
                <w:sz w:val="21"/>
                <w:szCs w:val="21"/>
              </w:rPr>
            </w:pPr>
            <m:oMath>
              <m:r>
                <w:rPr>
                  <w:rFonts w:ascii="Cambria Math" w:hAnsi="Cambria Math"/>
                  <w:color w:val="000000"/>
                  <w:kern w:val="0"/>
                  <w:sz w:val="21"/>
                  <w:szCs w:val="21"/>
                </w:rPr>
                <m:t>&lt;</m:t>
              </m:r>
            </m:oMath>
            <w:r w:rsidRPr="00FC78BD">
              <w:rPr>
                <w:color w:val="000000"/>
                <w:kern w:val="0"/>
                <w:sz w:val="21"/>
                <w:szCs w:val="21"/>
              </w:rPr>
              <w:t>0.001***</w:t>
            </w:r>
          </w:p>
        </w:tc>
        <w:tc>
          <w:tcPr>
            <w:tcW w:w="906" w:type="pct"/>
            <w:noWrap/>
            <w:vAlign w:val="center"/>
          </w:tcPr>
          <w:p w14:paraId="0F8AA27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10.3622</w:t>
            </w:r>
          </w:p>
        </w:tc>
        <w:tc>
          <w:tcPr>
            <w:tcW w:w="621" w:type="pct"/>
            <w:noWrap/>
            <w:vAlign w:val="center"/>
          </w:tcPr>
          <w:p w14:paraId="5486EC05"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1</w:t>
            </w:r>
          </w:p>
        </w:tc>
      </w:tr>
      <w:tr w:rsidR="00BC0D87" w:rsidRPr="00FC78BD" w14:paraId="441BDEBF" w14:textId="77777777" w:rsidTr="00A359D9">
        <w:trPr>
          <w:trHeight w:val="288"/>
        </w:trPr>
        <w:tc>
          <w:tcPr>
            <w:tcW w:w="790" w:type="pct"/>
            <w:noWrap/>
            <w:vAlign w:val="center"/>
          </w:tcPr>
          <w:p w14:paraId="025C7B2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2022-12</w:t>
            </w:r>
          </w:p>
        </w:tc>
        <w:tc>
          <w:tcPr>
            <w:tcW w:w="857" w:type="pct"/>
            <w:noWrap/>
            <w:vAlign w:val="center"/>
          </w:tcPr>
          <w:p w14:paraId="30EE4FF4"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77.8173</w:t>
            </w:r>
          </w:p>
        </w:tc>
        <w:tc>
          <w:tcPr>
            <w:tcW w:w="689" w:type="pct"/>
            <w:noWrap/>
            <w:vAlign w:val="center"/>
          </w:tcPr>
          <w:p w14:paraId="417E1EFB"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73.7906</w:t>
            </w:r>
          </w:p>
        </w:tc>
        <w:tc>
          <w:tcPr>
            <w:tcW w:w="1137" w:type="pct"/>
            <w:noWrap/>
            <w:vAlign w:val="center"/>
          </w:tcPr>
          <w:p w14:paraId="1E775DC6"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0.003**</w:t>
            </w:r>
          </w:p>
        </w:tc>
        <w:tc>
          <w:tcPr>
            <w:tcW w:w="906" w:type="pct"/>
            <w:noWrap/>
            <w:vAlign w:val="center"/>
          </w:tcPr>
          <w:p w14:paraId="64553F8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-4.0267</w:t>
            </w:r>
          </w:p>
        </w:tc>
        <w:tc>
          <w:tcPr>
            <w:tcW w:w="621" w:type="pct"/>
            <w:noWrap/>
            <w:vAlign w:val="center"/>
          </w:tcPr>
          <w:p w14:paraId="3574277E" w14:textId="77777777" w:rsidR="00BC0D87" w:rsidRPr="00FC78BD" w:rsidRDefault="00A2134F">
            <w:pPr>
              <w:widowControl/>
              <w:spacing w:after="0" w:line="240" w:lineRule="auto"/>
              <w:jc w:val="center"/>
              <w:rPr>
                <w:color w:val="000000"/>
                <w:kern w:val="0"/>
                <w:sz w:val="21"/>
                <w:szCs w:val="21"/>
              </w:rPr>
            </w:pPr>
            <w:r w:rsidRPr="00FC78BD">
              <w:rPr>
                <w:color w:val="000000"/>
                <w:kern w:val="0"/>
                <w:sz w:val="21"/>
                <w:szCs w:val="21"/>
              </w:rPr>
              <w:t>3</w:t>
            </w:r>
          </w:p>
        </w:tc>
      </w:tr>
    </w:tbl>
    <w:p w14:paraId="64EE9503" w14:textId="76A6D4DF" w:rsidR="00A359D9" w:rsidRDefault="00A359D9">
      <w:pPr>
        <w:widowControl/>
        <w:spacing w:after="0" w:line="240" w:lineRule="auto"/>
        <w:rPr>
          <w:sz w:val="21"/>
          <w:szCs w:val="21"/>
        </w:rPr>
      </w:pPr>
      <w:r w:rsidRPr="00A359D9">
        <w:rPr>
          <w:b/>
          <w:bCs/>
          <w:sz w:val="21"/>
          <w:szCs w:val="21"/>
        </w:rPr>
        <w:t>Note:</w:t>
      </w:r>
      <w:r>
        <w:rPr>
          <w:rFonts w:hint="eastAsia"/>
          <w:sz w:val="21"/>
          <w:szCs w:val="21"/>
        </w:rPr>
        <w:t xml:space="preserve"> </w:t>
      </w:r>
      <w:r w:rsidRPr="00A359D9">
        <w:rPr>
          <w:sz w:val="21"/>
          <w:szCs w:val="21"/>
        </w:rPr>
        <w:t>Data from January 2020 and January 2022 were excluded due to insufficient sample size caused by equipment maintenance and river discontinuity. *P &lt; 0.05, **P &lt; 0.01, ***P &lt; 0.001</w:t>
      </w:r>
    </w:p>
    <w:p w14:paraId="0BFD7F61" w14:textId="187894BB" w:rsidR="00A50519" w:rsidRPr="00FC78BD" w:rsidRDefault="00A50519">
      <w:pPr>
        <w:widowControl/>
        <w:spacing w:after="0" w:line="240" w:lineRule="auto"/>
        <w:rPr>
          <w:sz w:val="21"/>
          <w:szCs w:val="21"/>
        </w:rPr>
      </w:pPr>
      <w:r w:rsidRPr="00FC78BD">
        <w:rPr>
          <w:sz w:val="21"/>
          <w:szCs w:val="21"/>
        </w:rPr>
        <w:br w:type="page"/>
      </w:r>
    </w:p>
    <w:p w14:paraId="6764A4A2" w14:textId="51C42D8E" w:rsidR="004B1A42" w:rsidRPr="00A359D9" w:rsidRDefault="004B1A42" w:rsidP="004B1A42">
      <w:pPr>
        <w:rPr>
          <w:color w:val="C00000"/>
          <w:sz w:val="21"/>
          <w:szCs w:val="21"/>
        </w:rPr>
      </w:pPr>
      <w:r w:rsidRPr="00FC78BD">
        <w:rPr>
          <w:b/>
          <w:bCs/>
          <w:sz w:val="21"/>
          <w:szCs w:val="21"/>
        </w:rPr>
        <w:lastRenderedPageBreak/>
        <w:t>Table S</w:t>
      </w:r>
      <w:r w:rsidR="003507CA" w:rsidRPr="00FC78BD">
        <w:rPr>
          <w:b/>
          <w:bCs/>
          <w:sz w:val="21"/>
          <w:szCs w:val="21"/>
        </w:rPr>
        <w:t>1</w:t>
      </w:r>
      <w:r w:rsidR="00D12318">
        <w:rPr>
          <w:rFonts w:hint="eastAsia"/>
          <w:b/>
          <w:bCs/>
          <w:sz w:val="21"/>
          <w:szCs w:val="21"/>
        </w:rPr>
        <w:t>1</w:t>
      </w:r>
      <w:r w:rsidRPr="00FC78BD">
        <w:rPr>
          <w:b/>
          <w:bCs/>
          <w:sz w:val="21"/>
          <w:szCs w:val="21"/>
        </w:rPr>
        <w:t xml:space="preserve">. </w:t>
      </w:r>
      <w:r w:rsidRPr="00A359D9">
        <w:rPr>
          <w:sz w:val="21"/>
          <w:szCs w:val="21"/>
        </w:rPr>
        <w:t>Definition of stress level</w:t>
      </w:r>
    </w:p>
    <w:tbl>
      <w:tblPr>
        <w:tblW w:w="8076" w:type="dxa"/>
        <w:jc w:val="center"/>
        <w:tblBorders>
          <w:top w:val="single" w:sz="12" w:space="0" w:color="auto"/>
          <w:bottom w:val="single" w:sz="12" w:space="0" w:color="auto"/>
        </w:tblBorders>
        <w:tblLook w:val="04A0" w:firstRow="1" w:lastRow="0" w:firstColumn="1" w:lastColumn="0" w:noHBand="0" w:noVBand="1"/>
      </w:tblPr>
      <w:tblGrid>
        <w:gridCol w:w="1129"/>
        <w:gridCol w:w="1701"/>
        <w:gridCol w:w="1423"/>
        <w:gridCol w:w="3823"/>
      </w:tblGrid>
      <w:tr w:rsidR="00A359D9" w:rsidRPr="00FC78BD" w14:paraId="5C8D656A" w14:textId="77777777" w:rsidTr="00A359D9">
        <w:trPr>
          <w:jc w:val="center"/>
        </w:trPr>
        <w:tc>
          <w:tcPr>
            <w:tcW w:w="1129" w:type="dxa"/>
            <w:tcBorders>
              <w:top w:val="single" w:sz="12" w:space="0" w:color="auto"/>
              <w:bottom w:val="single" w:sz="6" w:space="0" w:color="auto"/>
            </w:tcBorders>
            <w:vAlign w:val="center"/>
          </w:tcPr>
          <w:p w14:paraId="1B0CD776" w14:textId="4D2C0A66" w:rsidR="00A359D9" w:rsidRPr="00A359D9" w:rsidRDefault="00A359D9" w:rsidP="00A359D9">
            <w:pPr>
              <w:jc w:val="center"/>
              <w:rPr>
                <w:b/>
                <w:bCs/>
                <w:szCs w:val="22"/>
              </w:rPr>
            </w:pPr>
            <w:r w:rsidRPr="00A359D9">
              <w:rPr>
                <w:rStyle w:val="af0"/>
                <w:color w:val="0F1115"/>
                <w:szCs w:val="22"/>
              </w:rPr>
              <w:t>Stress</w:t>
            </w:r>
          </w:p>
        </w:tc>
        <w:tc>
          <w:tcPr>
            <w:tcW w:w="1701" w:type="dxa"/>
            <w:tcBorders>
              <w:top w:val="single" w:sz="12" w:space="0" w:color="auto"/>
              <w:bottom w:val="single" w:sz="6" w:space="0" w:color="auto"/>
            </w:tcBorders>
            <w:vAlign w:val="center"/>
          </w:tcPr>
          <w:p w14:paraId="56B27FF7" w14:textId="33BF6779" w:rsidR="00A359D9" w:rsidRPr="00A359D9" w:rsidRDefault="00A359D9" w:rsidP="00A359D9">
            <w:pPr>
              <w:jc w:val="center"/>
              <w:rPr>
                <w:b/>
                <w:bCs/>
                <w:i/>
                <w:iCs/>
                <w:szCs w:val="22"/>
              </w:rPr>
            </w:pPr>
            <w:r w:rsidRPr="00A359D9">
              <w:rPr>
                <w:rStyle w:val="af0"/>
                <w:color w:val="0F1115"/>
                <w:szCs w:val="22"/>
              </w:rPr>
              <w:t>Stress Degree</w:t>
            </w:r>
          </w:p>
        </w:tc>
        <w:tc>
          <w:tcPr>
            <w:tcW w:w="1423" w:type="dxa"/>
            <w:tcBorders>
              <w:top w:val="single" w:sz="12" w:space="0" w:color="auto"/>
              <w:bottom w:val="single" w:sz="6" w:space="0" w:color="auto"/>
            </w:tcBorders>
            <w:vAlign w:val="center"/>
          </w:tcPr>
          <w:p w14:paraId="18E4061E" w14:textId="592F4433" w:rsidR="00A359D9" w:rsidRPr="00A359D9" w:rsidRDefault="00A359D9" w:rsidP="00A359D9">
            <w:pPr>
              <w:jc w:val="center"/>
              <w:rPr>
                <w:b/>
                <w:bCs/>
                <w:i/>
                <w:iCs/>
                <w:szCs w:val="22"/>
              </w:rPr>
            </w:pPr>
            <w:r w:rsidRPr="00A359D9">
              <w:rPr>
                <w:rStyle w:val="af0"/>
                <w:color w:val="0F1115"/>
                <w:szCs w:val="22"/>
              </w:rPr>
              <w:t>x</w:t>
            </w:r>
            <w:r w:rsidRPr="00A359D9">
              <w:rPr>
                <w:rStyle w:val="af0"/>
                <w:color w:val="0F1115"/>
                <w:szCs w:val="22"/>
                <w:vertAlign w:val="subscript"/>
              </w:rPr>
              <w:t>i</w:t>
            </w:r>
            <w:r w:rsidRPr="00A359D9">
              <w:rPr>
                <w:rStyle w:val="af0"/>
                <w:color w:val="0F1115"/>
                <w:szCs w:val="22"/>
              </w:rPr>
              <w:t xml:space="preserve"> Scope</w:t>
            </w:r>
          </w:p>
        </w:tc>
        <w:tc>
          <w:tcPr>
            <w:tcW w:w="3823" w:type="dxa"/>
            <w:tcBorders>
              <w:top w:val="single" w:sz="12" w:space="0" w:color="auto"/>
              <w:bottom w:val="single" w:sz="6" w:space="0" w:color="auto"/>
            </w:tcBorders>
            <w:vAlign w:val="center"/>
          </w:tcPr>
          <w:p w14:paraId="7ECB6923" w14:textId="27A482E0" w:rsidR="00A359D9" w:rsidRPr="00A359D9" w:rsidRDefault="00A359D9" w:rsidP="00A359D9">
            <w:pPr>
              <w:jc w:val="center"/>
              <w:rPr>
                <w:b/>
                <w:bCs/>
                <w:szCs w:val="22"/>
              </w:rPr>
            </w:pPr>
            <w:r w:rsidRPr="00A359D9">
              <w:rPr>
                <w:rStyle w:val="af0"/>
                <w:color w:val="0F1115"/>
                <w:szCs w:val="22"/>
              </w:rPr>
              <w:t>Description</w:t>
            </w:r>
          </w:p>
        </w:tc>
      </w:tr>
      <w:tr w:rsidR="00A359D9" w:rsidRPr="00FC78BD" w14:paraId="24FA1B10" w14:textId="77777777" w:rsidTr="00A359D9">
        <w:trPr>
          <w:jc w:val="center"/>
        </w:trPr>
        <w:tc>
          <w:tcPr>
            <w:tcW w:w="1129" w:type="dxa"/>
            <w:tcBorders>
              <w:top w:val="single" w:sz="6" w:space="0" w:color="auto"/>
            </w:tcBorders>
            <w:vAlign w:val="center"/>
          </w:tcPr>
          <w:p w14:paraId="37787D88" w14:textId="70EF610A" w:rsidR="00A359D9" w:rsidRPr="00A359D9" w:rsidRDefault="00A359D9" w:rsidP="00A359D9">
            <w:pPr>
              <w:jc w:val="center"/>
              <w:rPr>
                <w:szCs w:val="22"/>
              </w:rPr>
            </w:pPr>
            <w:r w:rsidRPr="00A359D9">
              <w:rPr>
                <w:color w:val="0F1115"/>
                <w:szCs w:val="22"/>
              </w:rPr>
              <w:t>20%</w:t>
            </w:r>
          </w:p>
        </w:tc>
        <w:tc>
          <w:tcPr>
            <w:tcW w:w="1701" w:type="dxa"/>
            <w:tcBorders>
              <w:top w:val="single" w:sz="6" w:space="0" w:color="auto"/>
            </w:tcBorders>
            <w:vAlign w:val="center"/>
          </w:tcPr>
          <w:p w14:paraId="2474A512" w14:textId="57E75D03" w:rsidR="00A359D9" w:rsidRPr="00A359D9" w:rsidRDefault="00A359D9" w:rsidP="00A359D9">
            <w:pPr>
              <w:jc w:val="center"/>
              <w:rPr>
                <w:szCs w:val="22"/>
              </w:rPr>
            </w:pPr>
            <w:r w:rsidRPr="00A359D9">
              <w:rPr>
                <w:color w:val="0F1115"/>
                <w:szCs w:val="22"/>
              </w:rPr>
              <w:t>Low Risk</w:t>
            </w:r>
          </w:p>
        </w:tc>
        <w:tc>
          <w:tcPr>
            <w:tcW w:w="1423" w:type="dxa"/>
            <w:tcBorders>
              <w:top w:val="single" w:sz="6" w:space="0" w:color="auto"/>
            </w:tcBorders>
            <w:vAlign w:val="center"/>
          </w:tcPr>
          <w:p w14:paraId="29ED7523" w14:textId="1F843E4D" w:rsidR="00A359D9" w:rsidRPr="00A359D9" w:rsidRDefault="00A359D9" w:rsidP="00A359D9">
            <w:pPr>
              <w:jc w:val="center"/>
              <w:rPr>
                <w:szCs w:val="22"/>
              </w:rPr>
            </w:pPr>
            <w:r w:rsidRPr="00A359D9">
              <w:rPr>
                <w:color w:val="0F1115"/>
                <w:szCs w:val="22"/>
              </w:rPr>
              <w:t>[0, x̄ - S)</w:t>
            </w:r>
          </w:p>
        </w:tc>
        <w:tc>
          <w:tcPr>
            <w:tcW w:w="3823" w:type="dxa"/>
            <w:tcBorders>
              <w:top w:val="single" w:sz="6" w:space="0" w:color="auto"/>
            </w:tcBorders>
            <w:vAlign w:val="center"/>
          </w:tcPr>
          <w:p w14:paraId="15B39224" w14:textId="2E52C76D" w:rsidR="00A359D9" w:rsidRPr="00A359D9" w:rsidRDefault="00A359D9" w:rsidP="00A359D9">
            <w:pPr>
              <w:jc w:val="center"/>
              <w:rPr>
                <w:szCs w:val="22"/>
              </w:rPr>
            </w:pPr>
            <w:r w:rsidRPr="00A359D9">
              <w:rPr>
                <w:color w:val="0F1115"/>
                <w:szCs w:val="22"/>
              </w:rPr>
              <w:t>Values within this range indicate that the impact of this failure mode on the urban water environment is minimal and falls within the range of normal fluctuations.</w:t>
            </w:r>
          </w:p>
        </w:tc>
      </w:tr>
      <w:tr w:rsidR="00A359D9" w:rsidRPr="00FC78BD" w14:paraId="0CE017D3" w14:textId="77777777" w:rsidTr="00A359D9">
        <w:trPr>
          <w:jc w:val="center"/>
        </w:trPr>
        <w:tc>
          <w:tcPr>
            <w:tcW w:w="1129" w:type="dxa"/>
            <w:vAlign w:val="center"/>
          </w:tcPr>
          <w:p w14:paraId="29ED0031" w14:textId="3B7EB02F" w:rsidR="00A359D9" w:rsidRPr="00A359D9" w:rsidRDefault="00A359D9" w:rsidP="00A359D9">
            <w:pPr>
              <w:jc w:val="center"/>
              <w:rPr>
                <w:szCs w:val="22"/>
              </w:rPr>
            </w:pPr>
            <w:r w:rsidRPr="00A359D9">
              <w:rPr>
                <w:color w:val="0F1115"/>
                <w:szCs w:val="22"/>
              </w:rPr>
              <w:t>40%</w:t>
            </w:r>
          </w:p>
        </w:tc>
        <w:tc>
          <w:tcPr>
            <w:tcW w:w="1701" w:type="dxa"/>
            <w:vAlign w:val="center"/>
          </w:tcPr>
          <w:p w14:paraId="042D274E" w14:textId="7231579E" w:rsidR="00A359D9" w:rsidRPr="00A359D9" w:rsidRDefault="00A359D9" w:rsidP="00A359D9">
            <w:pPr>
              <w:jc w:val="center"/>
              <w:rPr>
                <w:rFonts w:eastAsia="黑体"/>
                <w:szCs w:val="22"/>
              </w:rPr>
            </w:pPr>
            <w:r w:rsidRPr="00A359D9">
              <w:rPr>
                <w:color w:val="0F1115"/>
                <w:szCs w:val="22"/>
              </w:rPr>
              <w:t>Relatively Low Risk</w:t>
            </w:r>
          </w:p>
        </w:tc>
        <w:tc>
          <w:tcPr>
            <w:tcW w:w="1423" w:type="dxa"/>
            <w:vAlign w:val="center"/>
          </w:tcPr>
          <w:p w14:paraId="53498419" w14:textId="687629C1" w:rsidR="00A359D9" w:rsidRPr="00A359D9" w:rsidRDefault="00A359D9" w:rsidP="00A359D9">
            <w:pPr>
              <w:jc w:val="center"/>
              <w:rPr>
                <w:szCs w:val="22"/>
              </w:rPr>
            </w:pPr>
            <w:r w:rsidRPr="00A359D9">
              <w:rPr>
                <w:color w:val="0F1115"/>
                <w:szCs w:val="22"/>
              </w:rPr>
              <w:t>[x̄ - S, x̄)</w:t>
            </w:r>
          </w:p>
        </w:tc>
        <w:tc>
          <w:tcPr>
            <w:tcW w:w="3823" w:type="dxa"/>
            <w:vAlign w:val="center"/>
          </w:tcPr>
          <w:p w14:paraId="465D85BA" w14:textId="0A8680AE" w:rsidR="00A359D9" w:rsidRPr="00A359D9" w:rsidRDefault="00A359D9" w:rsidP="00A359D9">
            <w:pPr>
              <w:jc w:val="center"/>
              <w:rPr>
                <w:szCs w:val="22"/>
              </w:rPr>
            </w:pPr>
            <w:r w:rsidRPr="00A359D9">
              <w:rPr>
                <w:color w:val="0F1115"/>
                <w:szCs w:val="22"/>
              </w:rPr>
              <w:t>Values within this range indicate that the impact of this failure mode on the urban water environment is slightly above the normal level but remains manageable.</w:t>
            </w:r>
          </w:p>
        </w:tc>
      </w:tr>
      <w:tr w:rsidR="00A359D9" w:rsidRPr="00FC78BD" w14:paraId="2C497C9E" w14:textId="77777777" w:rsidTr="00A359D9">
        <w:trPr>
          <w:jc w:val="center"/>
        </w:trPr>
        <w:tc>
          <w:tcPr>
            <w:tcW w:w="1129" w:type="dxa"/>
            <w:vAlign w:val="center"/>
          </w:tcPr>
          <w:p w14:paraId="0BFEB8AC" w14:textId="489F0C6A" w:rsidR="00A359D9" w:rsidRPr="00A359D9" w:rsidRDefault="00A359D9" w:rsidP="00A359D9">
            <w:pPr>
              <w:jc w:val="center"/>
              <w:rPr>
                <w:szCs w:val="22"/>
              </w:rPr>
            </w:pPr>
            <w:r w:rsidRPr="00A359D9">
              <w:rPr>
                <w:color w:val="0F1115"/>
                <w:szCs w:val="22"/>
              </w:rPr>
              <w:t>60%</w:t>
            </w:r>
          </w:p>
        </w:tc>
        <w:tc>
          <w:tcPr>
            <w:tcW w:w="1701" w:type="dxa"/>
            <w:vAlign w:val="center"/>
          </w:tcPr>
          <w:p w14:paraId="45FF48BE" w14:textId="1B0418F7" w:rsidR="00A359D9" w:rsidRPr="00A359D9" w:rsidRDefault="00A359D9" w:rsidP="00A359D9">
            <w:pPr>
              <w:jc w:val="center"/>
              <w:rPr>
                <w:rFonts w:eastAsia="黑体"/>
                <w:szCs w:val="22"/>
              </w:rPr>
            </w:pPr>
            <w:r w:rsidRPr="00A359D9">
              <w:rPr>
                <w:color w:val="0F1115"/>
                <w:szCs w:val="22"/>
              </w:rPr>
              <w:t>Medium Risk</w:t>
            </w:r>
          </w:p>
        </w:tc>
        <w:tc>
          <w:tcPr>
            <w:tcW w:w="1423" w:type="dxa"/>
            <w:vAlign w:val="center"/>
          </w:tcPr>
          <w:p w14:paraId="6D968BF2" w14:textId="0561C635" w:rsidR="00A359D9" w:rsidRPr="00A359D9" w:rsidRDefault="00A359D9" w:rsidP="00A359D9">
            <w:pPr>
              <w:jc w:val="center"/>
              <w:rPr>
                <w:szCs w:val="22"/>
              </w:rPr>
            </w:pPr>
            <w:r w:rsidRPr="00A359D9">
              <w:rPr>
                <w:color w:val="0F1115"/>
                <w:szCs w:val="22"/>
              </w:rPr>
              <w:t>[x̄, x̄ + S)</w:t>
            </w:r>
          </w:p>
        </w:tc>
        <w:tc>
          <w:tcPr>
            <w:tcW w:w="3823" w:type="dxa"/>
            <w:vAlign w:val="center"/>
          </w:tcPr>
          <w:p w14:paraId="4383A479" w14:textId="26F56A75" w:rsidR="00A359D9" w:rsidRPr="00A359D9" w:rsidRDefault="00A359D9" w:rsidP="00A359D9">
            <w:pPr>
              <w:jc w:val="center"/>
              <w:rPr>
                <w:szCs w:val="22"/>
              </w:rPr>
            </w:pPr>
            <w:r w:rsidRPr="00A359D9">
              <w:rPr>
                <w:color w:val="0F1115"/>
                <w:szCs w:val="22"/>
              </w:rPr>
              <w:t>Values within this range indicate that the impact of this failure mode on the urban water environment has reached an average level, requiring attention.</w:t>
            </w:r>
          </w:p>
        </w:tc>
      </w:tr>
      <w:tr w:rsidR="00A359D9" w:rsidRPr="00FC78BD" w14:paraId="0574FCE5" w14:textId="77777777" w:rsidTr="00A359D9">
        <w:trPr>
          <w:jc w:val="center"/>
        </w:trPr>
        <w:tc>
          <w:tcPr>
            <w:tcW w:w="1129" w:type="dxa"/>
            <w:vAlign w:val="center"/>
          </w:tcPr>
          <w:p w14:paraId="1A3E77E4" w14:textId="5240458C" w:rsidR="00A359D9" w:rsidRPr="00A359D9" w:rsidRDefault="00A359D9" w:rsidP="00A359D9">
            <w:pPr>
              <w:jc w:val="center"/>
              <w:rPr>
                <w:szCs w:val="22"/>
              </w:rPr>
            </w:pPr>
            <w:r w:rsidRPr="00A359D9">
              <w:rPr>
                <w:color w:val="0F1115"/>
                <w:szCs w:val="22"/>
              </w:rPr>
              <w:t>80%</w:t>
            </w:r>
          </w:p>
        </w:tc>
        <w:tc>
          <w:tcPr>
            <w:tcW w:w="1701" w:type="dxa"/>
            <w:vAlign w:val="center"/>
          </w:tcPr>
          <w:p w14:paraId="698A2C09" w14:textId="7F78E860" w:rsidR="00A359D9" w:rsidRPr="00A359D9" w:rsidRDefault="00A359D9" w:rsidP="00A359D9">
            <w:pPr>
              <w:jc w:val="center"/>
              <w:rPr>
                <w:rFonts w:eastAsia="等线"/>
                <w:szCs w:val="22"/>
              </w:rPr>
            </w:pPr>
            <w:r w:rsidRPr="00A359D9">
              <w:rPr>
                <w:color w:val="0F1115"/>
                <w:szCs w:val="22"/>
              </w:rPr>
              <w:t>Relatively High Risk</w:t>
            </w:r>
          </w:p>
        </w:tc>
        <w:tc>
          <w:tcPr>
            <w:tcW w:w="1423" w:type="dxa"/>
            <w:vAlign w:val="center"/>
          </w:tcPr>
          <w:p w14:paraId="74C836AC" w14:textId="29510BC9" w:rsidR="00A359D9" w:rsidRPr="00A359D9" w:rsidRDefault="00A359D9" w:rsidP="00A359D9">
            <w:pPr>
              <w:jc w:val="center"/>
              <w:rPr>
                <w:szCs w:val="22"/>
              </w:rPr>
            </w:pPr>
            <w:r w:rsidRPr="00A359D9">
              <w:rPr>
                <w:color w:val="0F1115"/>
                <w:szCs w:val="22"/>
              </w:rPr>
              <w:t xml:space="preserve">[x̄ + S, </w:t>
            </w:r>
            <w:proofErr w:type="spellStart"/>
            <w:r w:rsidRPr="00A359D9">
              <w:rPr>
                <w:color w:val="0F1115"/>
                <w:szCs w:val="22"/>
              </w:rPr>
              <w:t>x</w:t>
            </w:r>
            <w:r w:rsidRPr="00A359D9">
              <w:rPr>
                <w:color w:val="0F1115"/>
                <w:szCs w:val="22"/>
                <w:vertAlign w:val="subscript"/>
              </w:rPr>
              <w:t>max</w:t>
            </w:r>
            <w:proofErr w:type="spellEnd"/>
            <w:r w:rsidRPr="00A359D9">
              <w:rPr>
                <w:color w:val="0F1115"/>
                <w:szCs w:val="22"/>
              </w:rPr>
              <w:t>)</w:t>
            </w:r>
          </w:p>
        </w:tc>
        <w:tc>
          <w:tcPr>
            <w:tcW w:w="3823" w:type="dxa"/>
            <w:vAlign w:val="center"/>
          </w:tcPr>
          <w:p w14:paraId="3FE669C8" w14:textId="1306FB3C" w:rsidR="00A359D9" w:rsidRPr="00A359D9" w:rsidRDefault="00A359D9" w:rsidP="00A359D9">
            <w:pPr>
              <w:jc w:val="center"/>
              <w:rPr>
                <w:szCs w:val="22"/>
              </w:rPr>
            </w:pPr>
            <w:r w:rsidRPr="00A359D9">
              <w:rPr>
                <w:color w:val="0F1115"/>
                <w:szCs w:val="22"/>
              </w:rPr>
              <w:t>Values within this range indicate that the impact of this failure mode on the urban water environment is significantly above the normal level, necessitating corresponding measures for intervention.</w:t>
            </w:r>
          </w:p>
        </w:tc>
      </w:tr>
      <w:tr w:rsidR="00A359D9" w:rsidRPr="00FC78BD" w14:paraId="12C194BD" w14:textId="77777777" w:rsidTr="00A359D9">
        <w:trPr>
          <w:jc w:val="center"/>
        </w:trPr>
        <w:tc>
          <w:tcPr>
            <w:tcW w:w="1129" w:type="dxa"/>
            <w:vAlign w:val="center"/>
          </w:tcPr>
          <w:p w14:paraId="74168B7F" w14:textId="0A58A8F4" w:rsidR="00A359D9" w:rsidRPr="00A359D9" w:rsidRDefault="00A359D9" w:rsidP="00A359D9">
            <w:pPr>
              <w:jc w:val="center"/>
              <w:rPr>
                <w:szCs w:val="22"/>
              </w:rPr>
            </w:pPr>
            <w:r w:rsidRPr="00A359D9">
              <w:rPr>
                <w:color w:val="0F1115"/>
                <w:szCs w:val="22"/>
              </w:rPr>
              <w:t>100%</w:t>
            </w:r>
          </w:p>
        </w:tc>
        <w:tc>
          <w:tcPr>
            <w:tcW w:w="1701" w:type="dxa"/>
            <w:vAlign w:val="center"/>
          </w:tcPr>
          <w:p w14:paraId="1FF26AB8" w14:textId="396AB8C9" w:rsidR="00A359D9" w:rsidRPr="00A359D9" w:rsidRDefault="00A359D9" w:rsidP="00A359D9">
            <w:pPr>
              <w:jc w:val="center"/>
              <w:rPr>
                <w:szCs w:val="22"/>
              </w:rPr>
            </w:pPr>
            <w:r w:rsidRPr="00A359D9">
              <w:rPr>
                <w:color w:val="0F1115"/>
                <w:szCs w:val="22"/>
              </w:rPr>
              <w:t>High Risk</w:t>
            </w:r>
          </w:p>
        </w:tc>
        <w:tc>
          <w:tcPr>
            <w:tcW w:w="1423" w:type="dxa"/>
            <w:vAlign w:val="center"/>
          </w:tcPr>
          <w:p w14:paraId="31F4D7C2" w14:textId="253DDC23" w:rsidR="00A359D9" w:rsidRPr="00A359D9" w:rsidRDefault="00A359D9" w:rsidP="00A359D9">
            <w:pPr>
              <w:jc w:val="center"/>
              <w:rPr>
                <w:szCs w:val="22"/>
              </w:rPr>
            </w:pPr>
            <w:r w:rsidRPr="00A359D9">
              <w:rPr>
                <w:color w:val="0F1115"/>
                <w:szCs w:val="22"/>
              </w:rPr>
              <w:t>[</w:t>
            </w:r>
            <w:proofErr w:type="spellStart"/>
            <w:r w:rsidRPr="00A359D9">
              <w:rPr>
                <w:color w:val="0F1115"/>
                <w:szCs w:val="22"/>
              </w:rPr>
              <w:t>x</w:t>
            </w:r>
            <w:r w:rsidRPr="00A359D9">
              <w:rPr>
                <w:color w:val="0F1115"/>
                <w:szCs w:val="22"/>
                <w:vertAlign w:val="subscript"/>
              </w:rPr>
              <w:t>max</w:t>
            </w:r>
            <w:proofErr w:type="spellEnd"/>
            <w:r w:rsidRPr="00A359D9">
              <w:rPr>
                <w:color w:val="0F1115"/>
                <w:szCs w:val="22"/>
              </w:rPr>
              <w:t>, +∞)</w:t>
            </w:r>
          </w:p>
        </w:tc>
        <w:tc>
          <w:tcPr>
            <w:tcW w:w="3823" w:type="dxa"/>
            <w:vAlign w:val="center"/>
          </w:tcPr>
          <w:p w14:paraId="1905E8D3" w14:textId="3AA87177" w:rsidR="00A359D9" w:rsidRPr="00A359D9" w:rsidRDefault="00A359D9" w:rsidP="00A359D9">
            <w:pPr>
              <w:jc w:val="center"/>
              <w:rPr>
                <w:szCs w:val="22"/>
              </w:rPr>
            </w:pPr>
            <w:r w:rsidRPr="00A359D9">
              <w:rPr>
                <w:color w:val="0F1115"/>
                <w:szCs w:val="22"/>
              </w:rPr>
              <w:t>Values within this range indicate that the impact of this failure mode on the urban water environment is extremely severe, potentially leading to serious water quality deterioration or other issues, and requiring immediate emergency measures.</w:t>
            </w:r>
          </w:p>
        </w:tc>
      </w:tr>
    </w:tbl>
    <w:p w14:paraId="13B72F39" w14:textId="59644357" w:rsidR="00BC6C90" w:rsidRPr="00FC78BD" w:rsidRDefault="00BC6C90" w:rsidP="00FC78BD">
      <w:pPr>
        <w:widowControl/>
        <w:spacing w:after="0" w:line="240" w:lineRule="auto"/>
        <w:rPr>
          <w:sz w:val="21"/>
          <w:szCs w:val="21"/>
        </w:rPr>
        <w:sectPr w:rsidR="00BC6C90" w:rsidRPr="00FC78BD" w:rsidSect="00463F90">
          <w:pgSz w:w="11906" w:h="16838"/>
          <w:pgMar w:top="1440" w:right="1800" w:bottom="1440" w:left="1800" w:header="851" w:footer="992" w:gutter="0"/>
          <w:cols w:space="720"/>
          <w:titlePg/>
          <w:docGrid w:type="lines" w:linePitch="312"/>
        </w:sectPr>
      </w:pPr>
    </w:p>
    <w:p w14:paraId="4105A8BA" w14:textId="67954334" w:rsidR="00FC78BD" w:rsidRPr="00FC78BD" w:rsidRDefault="00FC78BD" w:rsidP="009221D9">
      <w:pPr>
        <w:pStyle w:val="71e7dc79-1ff7-45e8-997d-0ebda3762b91"/>
        <w:rPr>
          <w:rFonts w:ascii="Times New Roman" w:eastAsia="宋体" w:hAnsi="Times New Roman" w:cs="Times New Roman"/>
          <w:sz w:val="21"/>
          <w:szCs w:val="21"/>
        </w:rPr>
      </w:pPr>
      <w:r w:rsidRPr="00FC78BD">
        <w:rPr>
          <w:rFonts w:ascii="Times New Roman" w:eastAsia="宋体" w:hAnsi="Times New Roman" w:cs="Times New Roman" w:hint="eastAsia"/>
          <w:sz w:val="21"/>
          <w:szCs w:val="21"/>
        </w:rPr>
        <w:lastRenderedPageBreak/>
        <w:t>Reference</w:t>
      </w:r>
    </w:p>
    <w:p w14:paraId="12022CD0" w14:textId="77777777" w:rsidR="002F5873" w:rsidRPr="002F5873" w:rsidRDefault="00FC78BD" w:rsidP="0044758A">
      <w:pPr>
        <w:pStyle w:val="EndNoteBibliography"/>
        <w:spacing w:after="0" w:line="360" w:lineRule="auto"/>
        <w:ind w:left="720" w:hanging="720"/>
      </w:pPr>
      <w:r w:rsidRPr="00FC78BD">
        <w:rPr>
          <w:rFonts w:eastAsia="宋体"/>
          <w:sz w:val="21"/>
          <w:szCs w:val="21"/>
        </w:rPr>
        <w:fldChar w:fldCharType="begin"/>
      </w:r>
      <w:r w:rsidRPr="00FC78BD">
        <w:rPr>
          <w:rFonts w:eastAsia="宋体"/>
          <w:sz w:val="21"/>
          <w:szCs w:val="21"/>
        </w:rPr>
        <w:instrText xml:space="preserve"> ADDIN EN.REFLIST </w:instrText>
      </w:r>
      <w:r w:rsidRPr="00FC78BD">
        <w:rPr>
          <w:rFonts w:eastAsia="宋体"/>
          <w:sz w:val="21"/>
          <w:szCs w:val="21"/>
        </w:rPr>
        <w:fldChar w:fldCharType="separate"/>
      </w:r>
      <w:r w:rsidR="002F5873" w:rsidRPr="002F5873">
        <w:rPr>
          <w:rFonts w:hint="eastAsia"/>
        </w:rPr>
        <w:t>1.</w:t>
      </w:r>
      <w:r w:rsidR="002F5873" w:rsidRPr="002F5873">
        <w:rPr>
          <w:rFonts w:hint="eastAsia"/>
        </w:rPr>
        <w:tab/>
        <w:t xml:space="preserve">Shi L, Zheng Q, Yang M, Liu L. A review of definitions, influence factors and assessment of urban resilience. </w:t>
      </w:r>
      <w:r w:rsidR="002F5873" w:rsidRPr="002F5873">
        <w:rPr>
          <w:rFonts w:hint="eastAsia"/>
          <w:i/>
        </w:rPr>
        <w:t>Acta Ecologica Sinica</w:t>
      </w:r>
      <w:r w:rsidR="002F5873" w:rsidRPr="002F5873">
        <w:rPr>
          <w:rFonts w:hint="eastAsia"/>
        </w:rPr>
        <w:t xml:space="preserve"> </w:t>
      </w:r>
      <w:r w:rsidR="002F5873" w:rsidRPr="002F5873">
        <w:rPr>
          <w:rFonts w:hint="eastAsia"/>
          <w:b/>
        </w:rPr>
        <w:t>42,</w:t>
      </w:r>
      <w:r w:rsidR="002F5873" w:rsidRPr="002F5873">
        <w:rPr>
          <w:rFonts w:hint="eastAsia"/>
        </w:rPr>
        <w:t xml:space="preserve"> 6016</w:t>
      </w:r>
      <w:r w:rsidR="002F5873" w:rsidRPr="002F5873">
        <w:rPr>
          <w:rFonts w:hint="eastAsia"/>
        </w:rPr>
        <w:t>–</w:t>
      </w:r>
      <w:r w:rsidR="002F5873" w:rsidRPr="002F5873">
        <w:rPr>
          <w:rFonts w:hint="eastAsia"/>
        </w:rPr>
        <w:t>6029 (2022).</w:t>
      </w:r>
    </w:p>
    <w:p w14:paraId="4EA41038" w14:textId="77777777" w:rsidR="002F5873" w:rsidRPr="002F5873" w:rsidRDefault="002F5873" w:rsidP="0044758A">
      <w:pPr>
        <w:pStyle w:val="EndNoteBibliography"/>
        <w:spacing w:after="0" w:line="360" w:lineRule="auto"/>
        <w:ind w:left="720" w:hanging="720"/>
      </w:pPr>
      <w:r w:rsidRPr="002F5873">
        <w:rPr>
          <w:rFonts w:hint="eastAsia"/>
        </w:rPr>
        <w:t>2.</w:t>
      </w:r>
      <w:r w:rsidRPr="002F5873">
        <w:rPr>
          <w:rFonts w:hint="eastAsia"/>
        </w:rPr>
        <w:tab/>
        <w:t>Asghari F</w:t>
      </w:r>
      <w:r w:rsidRPr="002F5873">
        <w:rPr>
          <w:rFonts w:hint="eastAsia"/>
          <w:i/>
        </w:rPr>
        <w:t>, et al.</w:t>
      </w:r>
      <w:r w:rsidRPr="002F5873">
        <w:rPr>
          <w:rFonts w:hint="eastAsia"/>
        </w:rPr>
        <w:t xml:space="preserve"> Resilience Assessment in Urban Water Infrastructure: A Critical Review of Approaches, Strategies and Applications. </w:t>
      </w:r>
      <w:r w:rsidRPr="002F5873">
        <w:rPr>
          <w:rFonts w:hint="eastAsia"/>
          <w:i/>
        </w:rPr>
        <w:t>Sustainability</w:t>
      </w:r>
      <w:r w:rsidRPr="002F5873">
        <w:rPr>
          <w:rFonts w:hint="eastAsia"/>
        </w:rPr>
        <w:t xml:space="preserve"> </w:t>
      </w:r>
      <w:r w:rsidRPr="002F5873">
        <w:rPr>
          <w:rFonts w:hint="eastAsia"/>
          <w:b/>
        </w:rPr>
        <w:t>15,</w:t>
      </w:r>
      <w:r w:rsidRPr="002F5873">
        <w:rPr>
          <w:rFonts w:hint="eastAsia"/>
        </w:rPr>
        <w:t xml:space="preserve">  (2023).</w:t>
      </w:r>
    </w:p>
    <w:p w14:paraId="685ACA56" w14:textId="77777777" w:rsidR="002F5873" w:rsidRPr="002F5873" w:rsidRDefault="002F5873" w:rsidP="0044758A">
      <w:pPr>
        <w:pStyle w:val="EndNoteBibliography"/>
        <w:spacing w:after="0" w:line="360" w:lineRule="auto"/>
        <w:ind w:left="720" w:hanging="720"/>
      </w:pPr>
      <w:r w:rsidRPr="002F5873">
        <w:rPr>
          <w:rFonts w:hint="eastAsia"/>
        </w:rPr>
        <w:t>3.</w:t>
      </w:r>
      <w:r w:rsidRPr="002F5873">
        <w:rPr>
          <w:rFonts w:hint="eastAsia"/>
        </w:rPr>
        <w:tab/>
        <w:t xml:space="preserve">Rockefeller Foundation. </w:t>
      </w:r>
      <w:r w:rsidRPr="002F5873">
        <w:rPr>
          <w:rFonts w:hint="eastAsia"/>
          <w:i/>
        </w:rPr>
        <w:t xml:space="preserve">CITY RESILIENCE INDEX </w:t>
      </w:r>
      <w:r w:rsidRPr="002F5873">
        <w:rPr>
          <w:rFonts w:hint="eastAsia"/>
        </w:rPr>
        <w:t>The Rockefeller Foundation: New York, 2011.</w:t>
      </w:r>
    </w:p>
    <w:p w14:paraId="668A7B20" w14:textId="77777777" w:rsidR="002F5873" w:rsidRPr="002F5873" w:rsidRDefault="002F5873" w:rsidP="0044758A">
      <w:pPr>
        <w:pStyle w:val="EndNoteBibliography"/>
        <w:spacing w:after="0" w:line="360" w:lineRule="auto"/>
        <w:ind w:left="720" w:hanging="720"/>
      </w:pPr>
      <w:r w:rsidRPr="002F5873">
        <w:rPr>
          <w:rFonts w:hint="eastAsia"/>
        </w:rPr>
        <w:t>4.</w:t>
      </w:r>
      <w:r w:rsidRPr="002F5873">
        <w:rPr>
          <w:rFonts w:hint="eastAsia"/>
        </w:rPr>
        <w:tab/>
        <w:t>Xie Z</w:t>
      </w:r>
      <w:r w:rsidRPr="002F5873">
        <w:rPr>
          <w:rFonts w:hint="eastAsia"/>
          <w:i/>
        </w:rPr>
        <w:t>, et al.</w:t>
      </w:r>
      <w:r w:rsidRPr="002F5873">
        <w:rPr>
          <w:rFonts w:hint="eastAsia"/>
        </w:rPr>
        <w:t xml:space="preserve"> Assessment of urban flood resilience based on the socio-ecological composite index model: a case study in Wuhua District, Kunming City, China. </w:t>
      </w:r>
      <w:r w:rsidRPr="002F5873">
        <w:rPr>
          <w:rFonts w:hint="eastAsia"/>
          <w:i/>
        </w:rPr>
        <w:t>Water Science and Technology</w:t>
      </w:r>
      <w:r w:rsidRPr="002F5873">
        <w:rPr>
          <w:rFonts w:hint="eastAsia"/>
        </w:rPr>
        <w:t xml:space="preserve"> </w:t>
      </w:r>
      <w:r w:rsidRPr="002F5873">
        <w:rPr>
          <w:rFonts w:hint="eastAsia"/>
          <w:b/>
        </w:rPr>
        <w:t>89,</w:t>
      </w:r>
      <w:r w:rsidRPr="002F5873">
        <w:rPr>
          <w:rFonts w:hint="eastAsia"/>
        </w:rPr>
        <w:t xml:space="preserve"> 252</w:t>
      </w:r>
      <w:r w:rsidRPr="002F5873">
        <w:rPr>
          <w:rFonts w:hint="eastAsia"/>
        </w:rPr>
        <w:t>–</w:t>
      </w:r>
      <w:r w:rsidRPr="002F5873">
        <w:rPr>
          <w:rFonts w:hint="eastAsia"/>
        </w:rPr>
        <w:t>270 (2023).</w:t>
      </w:r>
    </w:p>
    <w:p w14:paraId="329A7A5C" w14:textId="77777777" w:rsidR="002F5873" w:rsidRPr="002F5873" w:rsidRDefault="002F5873" w:rsidP="0044758A">
      <w:pPr>
        <w:pStyle w:val="EndNoteBibliography"/>
        <w:spacing w:after="0" w:line="360" w:lineRule="auto"/>
        <w:ind w:left="720" w:hanging="720"/>
      </w:pPr>
      <w:r w:rsidRPr="002F5873">
        <w:rPr>
          <w:rFonts w:hint="eastAsia"/>
        </w:rPr>
        <w:t>5.</w:t>
      </w:r>
      <w:r w:rsidRPr="002F5873">
        <w:rPr>
          <w:rFonts w:hint="eastAsia"/>
        </w:rPr>
        <w:tab/>
        <w:t xml:space="preserve">Saja AMA, Goonetilleke A, Teo M, Ziyath AM. A critical review of social resilience assessment frameworks in disaster management. </w:t>
      </w:r>
      <w:r w:rsidRPr="002F5873">
        <w:rPr>
          <w:rFonts w:hint="eastAsia"/>
          <w:i/>
        </w:rPr>
        <w:t>International Journal of Disaster Risk Reduction</w:t>
      </w:r>
      <w:r w:rsidRPr="002F5873">
        <w:rPr>
          <w:rFonts w:hint="eastAsia"/>
        </w:rPr>
        <w:t xml:space="preserve"> </w:t>
      </w:r>
      <w:r w:rsidRPr="002F5873">
        <w:rPr>
          <w:rFonts w:hint="eastAsia"/>
          <w:b/>
        </w:rPr>
        <w:t>35,</w:t>
      </w:r>
      <w:r w:rsidRPr="002F5873">
        <w:rPr>
          <w:rFonts w:hint="eastAsia"/>
        </w:rPr>
        <w:t xml:space="preserve"> 101096 (2019).</w:t>
      </w:r>
    </w:p>
    <w:p w14:paraId="30FF2ECE" w14:textId="77777777" w:rsidR="002F5873" w:rsidRPr="002F5873" w:rsidRDefault="002F5873" w:rsidP="0044758A">
      <w:pPr>
        <w:pStyle w:val="EndNoteBibliography"/>
        <w:spacing w:after="0" w:line="360" w:lineRule="auto"/>
        <w:ind w:left="720" w:hanging="720"/>
      </w:pPr>
      <w:r w:rsidRPr="002F5873">
        <w:rPr>
          <w:rFonts w:hint="eastAsia"/>
        </w:rPr>
        <w:t>6.</w:t>
      </w:r>
      <w:r w:rsidRPr="002F5873">
        <w:rPr>
          <w:rFonts w:hint="eastAsia"/>
        </w:rPr>
        <w:tab/>
        <w:t xml:space="preserve">Beceiro P, Brito RS, Galvao A. The Contribution of NBS to Urban Resilience in Stormwater Management and Control: A Framework with Stakeholder Validation. </w:t>
      </w:r>
      <w:r w:rsidRPr="002F5873">
        <w:rPr>
          <w:rFonts w:hint="eastAsia"/>
          <w:i/>
        </w:rPr>
        <w:t>Sustainability</w:t>
      </w:r>
      <w:r w:rsidRPr="002F5873">
        <w:rPr>
          <w:rFonts w:hint="eastAsia"/>
        </w:rPr>
        <w:t xml:space="preserve"> </w:t>
      </w:r>
      <w:r w:rsidRPr="002F5873">
        <w:rPr>
          <w:rFonts w:hint="eastAsia"/>
          <w:b/>
        </w:rPr>
        <w:t>12,</w:t>
      </w:r>
      <w:r w:rsidRPr="002F5873">
        <w:rPr>
          <w:rFonts w:hint="eastAsia"/>
        </w:rPr>
        <w:t xml:space="preserve">  (2020).</w:t>
      </w:r>
    </w:p>
    <w:p w14:paraId="77A10439" w14:textId="77777777" w:rsidR="002F5873" w:rsidRPr="002F5873" w:rsidRDefault="002F5873" w:rsidP="0044758A">
      <w:pPr>
        <w:pStyle w:val="EndNoteBibliography"/>
        <w:spacing w:after="0" w:line="360" w:lineRule="auto"/>
        <w:ind w:left="720" w:hanging="720"/>
      </w:pPr>
      <w:r w:rsidRPr="002F5873">
        <w:rPr>
          <w:rFonts w:hint="eastAsia"/>
        </w:rPr>
        <w:t>7.</w:t>
      </w:r>
      <w:r w:rsidRPr="002F5873">
        <w:rPr>
          <w:rFonts w:hint="eastAsia"/>
        </w:rPr>
        <w:tab/>
        <w:t xml:space="preserve">Vercruysse K, Dawson DA, Wright N. Interoperability: A conceptual framework to bridge the gap between multifunctional and multisystem urban flood management. </w:t>
      </w:r>
      <w:r w:rsidRPr="002F5873">
        <w:rPr>
          <w:rFonts w:hint="eastAsia"/>
          <w:i/>
        </w:rPr>
        <w:t>Journal of Flood Risk Management</w:t>
      </w:r>
      <w:r w:rsidRPr="002F5873">
        <w:rPr>
          <w:rFonts w:hint="eastAsia"/>
        </w:rPr>
        <w:t xml:space="preserve"> </w:t>
      </w:r>
      <w:r w:rsidRPr="002F5873">
        <w:rPr>
          <w:rFonts w:hint="eastAsia"/>
          <w:b/>
        </w:rPr>
        <w:t>12,</w:t>
      </w:r>
      <w:r w:rsidRPr="002F5873">
        <w:rPr>
          <w:rFonts w:hint="eastAsia"/>
        </w:rPr>
        <w:t xml:space="preserve">  (2019).</w:t>
      </w:r>
    </w:p>
    <w:p w14:paraId="21F0EC3B" w14:textId="77777777" w:rsidR="002F5873" w:rsidRPr="002F5873" w:rsidRDefault="002F5873" w:rsidP="0044758A">
      <w:pPr>
        <w:pStyle w:val="EndNoteBibliography"/>
        <w:spacing w:after="0" w:line="360" w:lineRule="auto"/>
        <w:ind w:left="720" w:hanging="720"/>
      </w:pPr>
      <w:r w:rsidRPr="002F5873">
        <w:rPr>
          <w:rFonts w:hint="eastAsia"/>
        </w:rPr>
        <w:t>8.</w:t>
      </w:r>
      <w:r w:rsidRPr="002F5873">
        <w:rPr>
          <w:rFonts w:hint="eastAsia"/>
        </w:rPr>
        <w:tab/>
        <w:t>Gu T</w:t>
      </w:r>
      <w:r w:rsidRPr="002F5873">
        <w:rPr>
          <w:rFonts w:hint="eastAsia"/>
          <w:i/>
        </w:rPr>
        <w:t>, et al.</w:t>
      </w:r>
      <w:r w:rsidRPr="002F5873">
        <w:rPr>
          <w:rFonts w:hint="eastAsia"/>
        </w:rPr>
        <w:t xml:space="preserve"> Spatial heterogeneity of urban resilience: Quantifying key determinants by spatial machine learning model embedded in density-structure-function framework. </w:t>
      </w:r>
      <w:r w:rsidRPr="002F5873">
        <w:rPr>
          <w:rFonts w:hint="eastAsia"/>
          <w:i/>
        </w:rPr>
        <w:t>Cities</w:t>
      </w:r>
      <w:r w:rsidRPr="002F5873">
        <w:rPr>
          <w:rFonts w:hint="eastAsia"/>
        </w:rPr>
        <w:t xml:space="preserve"> </w:t>
      </w:r>
      <w:r w:rsidRPr="002F5873">
        <w:rPr>
          <w:rFonts w:hint="eastAsia"/>
          <w:b/>
        </w:rPr>
        <w:t>167,</w:t>
      </w:r>
      <w:r w:rsidRPr="002F5873">
        <w:rPr>
          <w:rFonts w:hint="eastAsia"/>
        </w:rPr>
        <w:t xml:space="preserve"> 106305 (2025).</w:t>
      </w:r>
    </w:p>
    <w:p w14:paraId="40C485B1" w14:textId="77777777" w:rsidR="002F5873" w:rsidRPr="002F5873" w:rsidRDefault="002F5873" w:rsidP="0044758A">
      <w:pPr>
        <w:pStyle w:val="EndNoteBibliography"/>
        <w:spacing w:after="0" w:line="360" w:lineRule="auto"/>
        <w:ind w:left="720" w:hanging="720"/>
      </w:pPr>
      <w:r w:rsidRPr="002F5873">
        <w:rPr>
          <w:rFonts w:hint="eastAsia"/>
        </w:rPr>
        <w:t>9.</w:t>
      </w:r>
      <w:r w:rsidRPr="002F5873">
        <w:rPr>
          <w:rFonts w:hint="eastAsia"/>
        </w:rPr>
        <w:tab/>
        <w:t xml:space="preserve">Oberascher M, Rauch W, Sitzenfrei R. Towards a smart water city: A comprehensive review of applications, data requirements, and communication technologies for integrated management. </w:t>
      </w:r>
      <w:r w:rsidRPr="002F5873">
        <w:rPr>
          <w:rFonts w:hint="eastAsia"/>
          <w:i/>
        </w:rPr>
        <w:t>Sustainable Cities and Society</w:t>
      </w:r>
      <w:r w:rsidRPr="002F5873">
        <w:rPr>
          <w:rFonts w:hint="eastAsia"/>
        </w:rPr>
        <w:t xml:space="preserve"> </w:t>
      </w:r>
      <w:r w:rsidRPr="002F5873">
        <w:rPr>
          <w:rFonts w:hint="eastAsia"/>
          <w:b/>
        </w:rPr>
        <w:t>76,</w:t>
      </w:r>
      <w:r w:rsidRPr="002F5873">
        <w:rPr>
          <w:rFonts w:hint="eastAsia"/>
        </w:rPr>
        <w:t xml:space="preserve">  (2022).</w:t>
      </w:r>
    </w:p>
    <w:p w14:paraId="66205B63" w14:textId="77777777" w:rsidR="002F5873" w:rsidRPr="002F5873" w:rsidRDefault="002F5873" w:rsidP="0044758A">
      <w:pPr>
        <w:pStyle w:val="EndNoteBibliography"/>
        <w:spacing w:after="0" w:line="360" w:lineRule="auto"/>
        <w:ind w:left="720" w:hanging="720"/>
      </w:pPr>
      <w:r w:rsidRPr="002F5873">
        <w:rPr>
          <w:rFonts w:hint="eastAsia"/>
        </w:rPr>
        <w:t>10.</w:t>
      </w:r>
      <w:r w:rsidRPr="002F5873">
        <w:rPr>
          <w:rFonts w:hint="eastAsia"/>
        </w:rPr>
        <w:tab/>
        <w:t xml:space="preserve">Mugume SN, Gomez DE, Fu GT, Farmani R, Butler D. A global analysis approach for investigating structural resilience in urban drainage systems. </w:t>
      </w:r>
      <w:r w:rsidRPr="002F5873">
        <w:rPr>
          <w:rFonts w:hint="eastAsia"/>
          <w:i/>
        </w:rPr>
        <w:t>Water Res.</w:t>
      </w:r>
      <w:r w:rsidRPr="002F5873">
        <w:rPr>
          <w:rFonts w:hint="eastAsia"/>
        </w:rPr>
        <w:t xml:space="preserve"> </w:t>
      </w:r>
      <w:r w:rsidRPr="002F5873">
        <w:rPr>
          <w:rFonts w:hint="eastAsia"/>
          <w:b/>
        </w:rPr>
        <w:t>81,</w:t>
      </w:r>
      <w:r w:rsidRPr="002F5873">
        <w:rPr>
          <w:rFonts w:hint="eastAsia"/>
        </w:rPr>
        <w:t xml:space="preserve"> 15</w:t>
      </w:r>
      <w:r w:rsidRPr="002F5873">
        <w:rPr>
          <w:rFonts w:hint="eastAsia"/>
        </w:rPr>
        <w:t>–</w:t>
      </w:r>
      <w:r w:rsidRPr="002F5873">
        <w:rPr>
          <w:rFonts w:hint="eastAsia"/>
        </w:rPr>
        <w:t>26 (2015).</w:t>
      </w:r>
    </w:p>
    <w:p w14:paraId="091DE740" w14:textId="77777777" w:rsidR="002F5873" w:rsidRPr="002F5873" w:rsidRDefault="002F5873" w:rsidP="0044758A">
      <w:pPr>
        <w:pStyle w:val="EndNoteBibliography"/>
        <w:spacing w:after="0" w:line="360" w:lineRule="auto"/>
        <w:ind w:left="720" w:hanging="720"/>
      </w:pPr>
      <w:r w:rsidRPr="002F5873">
        <w:rPr>
          <w:rFonts w:hint="eastAsia"/>
        </w:rPr>
        <w:lastRenderedPageBreak/>
        <w:t>11.</w:t>
      </w:r>
      <w:r w:rsidRPr="002F5873">
        <w:rPr>
          <w:rFonts w:hint="eastAsia"/>
        </w:rPr>
        <w:tab/>
        <w:t xml:space="preserve">Diao KG, Sweetapple C, Farmani R, Fu GT, Ward S, Butler D. Global resilience analysis of water distribution systems. </w:t>
      </w:r>
      <w:r w:rsidRPr="002F5873">
        <w:rPr>
          <w:rFonts w:hint="eastAsia"/>
          <w:i/>
        </w:rPr>
        <w:t>Water Res.</w:t>
      </w:r>
      <w:r w:rsidRPr="002F5873">
        <w:rPr>
          <w:rFonts w:hint="eastAsia"/>
        </w:rPr>
        <w:t xml:space="preserve"> </w:t>
      </w:r>
      <w:r w:rsidRPr="002F5873">
        <w:rPr>
          <w:rFonts w:hint="eastAsia"/>
          <w:b/>
        </w:rPr>
        <w:t>106,</w:t>
      </w:r>
      <w:r w:rsidRPr="002F5873">
        <w:rPr>
          <w:rFonts w:hint="eastAsia"/>
        </w:rPr>
        <w:t xml:space="preserve"> 383</w:t>
      </w:r>
      <w:r w:rsidRPr="002F5873">
        <w:rPr>
          <w:rFonts w:hint="eastAsia"/>
        </w:rPr>
        <w:t>–</w:t>
      </w:r>
      <w:r w:rsidRPr="002F5873">
        <w:rPr>
          <w:rFonts w:hint="eastAsia"/>
        </w:rPr>
        <w:t>393 (2016).</w:t>
      </w:r>
    </w:p>
    <w:p w14:paraId="50C858B4" w14:textId="77777777" w:rsidR="002F5873" w:rsidRPr="002F5873" w:rsidRDefault="002F5873" w:rsidP="0044758A">
      <w:pPr>
        <w:pStyle w:val="EndNoteBibliography"/>
        <w:spacing w:after="0" w:line="360" w:lineRule="auto"/>
        <w:ind w:left="720" w:hanging="720"/>
      </w:pPr>
      <w:r w:rsidRPr="002F5873">
        <w:rPr>
          <w:rFonts w:hint="eastAsia"/>
        </w:rPr>
        <w:t>12.</w:t>
      </w:r>
      <w:r w:rsidRPr="002F5873">
        <w:rPr>
          <w:rFonts w:hint="eastAsia"/>
        </w:rPr>
        <w:tab/>
        <w:t xml:space="preserve">Rodriguez M, Fu GT, Butler D, Yuan ZG, Cook L. Global resilience analysis of combined sewer systems under continuous hydrologic simulation. </w:t>
      </w:r>
      <w:r w:rsidRPr="002F5873">
        <w:rPr>
          <w:rFonts w:hint="eastAsia"/>
          <w:i/>
        </w:rPr>
        <w:t>J. Environ. Manage.</w:t>
      </w:r>
      <w:r w:rsidRPr="002F5873">
        <w:rPr>
          <w:rFonts w:hint="eastAsia"/>
        </w:rPr>
        <w:t xml:space="preserve"> </w:t>
      </w:r>
      <w:r w:rsidRPr="002F5873">
        <w:rPr>
          <w:rFonts w:hint="eastAsia"/>
          <w:b/>
        </w:rPr>
        <w:t>344,</w:t>
      </w:r>
      <w:r w:rsidRPr="002F5873">
        <w:rPr>
          <w:rFonts w:hint="eastAsia"/>
        </w:rPr>
        <w:t xml:space="preserve">  (2023).</w:t>
      </w:r>
    </w:p>
    <w:p w14:paraId="6171D91A" w14:textId="77777777" w:rsidR="002F5873" w:rsidRPr="002F5873" w:rsidRDefault="002F5873" w:rsidP="0044758A">
      <w:pPr>
        <w:pStyle w:val="EndNoteBibliography"/>
        <w:spacing w:line="360" w:lineRule="auto"/>
        <w:ind w:left="720" w:hanging="720"/>
      </w:pPr>
      <w:r w:rsidRPr="002F5873">
        <w:rPr>
          <w:rFonts w:hint="eastAsia"/>
        </w:rPr>
        <w:t>13.</w:t>
      </w:r>
      <w:r w:rsidRPr="002F5873">
        <w:rPr>
          <w:rFonts w:hint="eastAsia"/>
        </w:rPr>
        <w:tab/>
        <w:t>UNPE. Embedding the Environment in Sustainable Development Goals. 2013.</w:t>
      </w:r>
    </w:p>
    <w:p w14:paraId="759B6C61" w14:textId="30FFD3EC" w:rsidR="00421648" w:rsidRPr="00FC78BD" w:rsidRDefault="00FC78BD" w:rsidP="0044758A">
      <w:pPr>
        <w:pStyle w:val="71e7dc79-1ff7-45e8-997d-0ebda3762b91"/>
        <w:spacing w:line="360" w:lineRule="auto"/>
        <w:rPr>
          <w:rFonts w:ascii="Times New Roman" w:eastAsia="宋体" w:hAnsi="Times New Roman" w:cs="Times New Roman"/>
          <w:sz w:val="21"/>
          <w:szCs w:val="21"/>
        </w:rPr>
      </w:pPr>
      <w:r w:rsidRPr="00FC78BD">
        <w:rPr>
          <w:rFonts w:ascii="Times New Roman" w:eastAsia="宋体" w:hAnsi="Times New Roman" w:cs="Times New Roman"/>
          <w:sz w:val="21"/>
          <w:szCs w:val="21"/>
        </w:rPr>
        <w:fldChar w:fldCharType="end"/>
      </w:r>
    </w:p>
    <w:sectPr w:rsidR="00421648" w:rsidRPr="00FC78BD" w:rsidSect="009221D9">
      <w:pgSz w:w="11906" w:h="16838"/>
      <w:pgMar w:top="1440" w:right="1800" w:bottom="1440" w:left="1800" w:header="851" w:footer="992" w:gutter="0"/>
      <w:cols w:space="72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CBE3EF" w14:textId="77777777" w:rsidR="00460B43" w:rsidRDefault="00460B43">
      <w:pPr>
        <w:spacing w:after="0" w:line="240" w:lineRule="auto"/>
      </w:pPr>
      <w:r>
        <w:separator/>
      </w:r>
    </w:p>
  </w:endnote>
  <w:endnote w:type="continuationSeparator" w:id="0">
    <w:p w14:paraId="54D01081" w14:textId="77777777" w:rsidR="00460B43" w:rsidRDefault="00460B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51A4D" w14:textId="77777777" w:rsidR="00CE7188" w:rsidRDefault="00CE718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785232"/>
      <w:docPartObj>
        <w:docPartGallery w:val="Page Numbers (Bottom of Page)"/>
        <w:docPartUnique/>
      </w:docPartObj>
    </w:sdtPr>
    <w:sdtContent>
      <w:p w14:paraId="2F6197E1" w14:textId="4ADCBBE6" w:rsidR="00173A91" w:rsidRDefault="00173A91">
        <w:pPr>
          <w:pStyle w:val="a6"/>
          <w:jc w:val="center"/>
        </w:pPr>
        <w:r>
          <w:fldChar w:fldCharType="begin"/>
        </w:r>
        <w:r>
          <w:instrText>PAGE   \* MERGEFORMAT</w:instrText>
        </w:r>
        <w:r>
          <w:fldChar w:fldCharType="separate"/>
        </w:r>
        <w:r>
          <w:rPr>
            <w:lang w:val="zh-CN"/>
          </w:rPr>
          <w:t>2</w:t>
        </w:r>
        <w:r>
          <w:fldChar w:fldCharType="end"/>
        </w:r>
      </w:p>
    </w:sdtContent>
  </w:sdt>
  <w:p w14:paraId="765DEEF0" w14:textId="77777777" w:rsidR="00BC0D87" w:rsidRDefault="00BC0D87">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5AEF" w14:textId="4CC7F150" w:rsidR="00173A91" w:rsidRDefault="00173A91">
    <w:pPr>
      <w:pStyle w:val="a6"/>
      <w:jc w:val="center"/>
    </w:pPr>
  </w:p>
  <w:p w14:paraId="6354A84A" w14:textId="77777777" w:rsidR="00BC0D87" w:rsidRDefault="00BC0D87">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AF228" w14:textId="77777777" w:rsidR="00460B43" w:rsidRDefault="00460B43">
      <w:pPr>
        <w:spacing w:after="0" w:line="240" w:lineRule="auto"/>
      </w:pPr>
      <w:r>
        <w:separator/>
      </w:r>
    </w:p>
  </w:footnote>
  <w:footnote w:type="continuationSeparator" w:id="0">
    <w:p w14:paraId="31E7DB1F" w14:textId="77777777" w:rsidR="00460B43" w:rsidRDefault="00460B43">
      <w:pPr>
        <w:spacing w:after="0" w:line="240" w:lineRule="auto"/>
      </w:pPr>
      <w:r>
        <w:continuationSeparator/>
      </w:r>
    </w:p>
  </w:footnote>
  <w:footnote w:id="1">
    <w:p w14:paraId="55A38677" w14:textId="77777777" w:rsidR="00792CB7" w:rsidRDefault="00792CB7" w:rsidP="00792CB7">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480BA" w14:textId="77777777" w:rsidR="00CE7188" w:rsidRDefault="00CE7188">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28A49" w14:textId="77777777" w:rsidR="00BC0D87" w:rsidRDefault="00BC0D87">
    <w:pPr>
      <w:pStyle w:val="a8"/>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7FBAB" w14:textId="77777777" w:rsidR="00CE7188" w:rsidRDefault="00CE7188">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DU5ZjBjMDZhMmIyMDA4NDhmZGY2YmI0Zjk1ZGRlYjQifQ=="/>
    <w:docVar w:name="EN.InstantFormat" w:val="&lt;ENInstantFormat&gt;&lt;Enabled&gt;1&lt;/Enabled&gt;&lt;ScanUnformatted&gt;1&lt;/ScanUnformatted&gt;&lt;ScanChanges&gt;1&lt;/ScanChanges&gt;&lt;Suspended&gt;0&lt;/Suspended&gt;&lt;/ENInstantFormat&gt;"/>
    <w:docVar w:name="EN.Layout" w:val="&lt;ENLayout&gt;&lt;Style&gt;Nature Geoscience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z5ft9p0rfw0xmedr25vssr5s5ttvfvr2aez&quot;&gt;My EndNote Library&lt;record-ids&gt;&lt;item&gt;50&lt;/item&gt;&lt;item&gt;51&lt;/item&gt;&lt;item&gt;52&lt;/item&gt;&lt;item&gt;64&lt;/item&gt;&lt;item&gt;124&lt;/item&gt;&lt;item&gt;125&lt;/item&gt;&lt;item&gt;126&lt;/item&gt;&lt;/record-ids&gt;&lt;/item&gt;&lt;/Libraries&gt;"/>
    <w:docVar w:name="EN.UseJSCitationFormat" w:val="False"/>
  </w:docVars>
  <w:rsids>
    <w:rsidRoot w:val="008B2E04"/>
    <w:rsid w:val="00040B0E"/>
    <w:rsid w:val="000460FC"/>
    <w:rsid w:val="00054822"/>
    <w:rsid w:val="00054CCB"/>
    <w:rsid w:val="00065984"/>
    <w:rsid w:val="00070016"/>
    <w:rsid w:val="000B2E89"/>
    <w:rsid w:val="000B77C5"/>
    <w:rsid w:val="000D32DA"/>
    <w:rsid w:val="000E1B08"/>
    <w:rsid w:val="001035E4"/>
    <w:rsid w:val="0011415A"/>
    <w:rsid w:val="00120F8A"/>
    <w:rsid w:val="00137D7B"/>
    <w:rsid w:val="00150CEF"/>
    <w:rsid w:val="001643E2"/>
    <w:rsid w:val="00173A91"/>
    <w:rsid w:val="00173FCC"/>
    <w:rsid w:val="00191B74"/>
    <w:rsid w:val="001A5A5B"/>
    <w:rsid w:val="001B6C9B"/>
    <w:rsid w:val="001C696E"/>
    <w:rsid w:val="001E3AD6"/>
    <w:rsid w:val="001F261E"/>
    <w:rsid w:val="001F7637"/>
    <w:rsid w:val="0023207B"/>
    <w:rsid w:val="0026362D"/>
    <w:rsid w:val="00283CC4"/>
    <w:rsid w:val="00284A81"/>
    <w:rsid w:val="002928C9"/>
    <w:rsid w:val="002A5CFE"/>
    <w:rsid w:val="002C6DA8"/>
    <w:rsid w:val="002D47F7"/>
    <w:rsid w:val="002F238A"/>
    <w:rsid w:val="002F540A"/>
    <w:rsid w:val="002F5873"/>
    <w:rsid w:val="0031562D"/>
    <w:rsid w:val="00323CE0"/>
    <w:rsid w:val="00327350"/>
    <w:rsid w:val="00337415"/>
    <w:rsid w:val="00345742"/>
    <w:rsid w:val="00345E5D"/>
    <w:rsid w:val="00346ADA"/>
    <w:rsid w:val="003507BF"/>
    <w:rsid w:val="003507CA"/>
    <w:rsid w:val="003D625B"/>
    <w:rsid w:val="003E2E59"/>
    <w:rsid w:val="003E416F"/>
    <w:rsid w:val="003E5AE5"/>
    <w:rsid w:val="003E679C"/>
    <w:rsid w:val="003F0DAF"/>
    <w:rsid w:val="00421648"/>
    <w:rsid w:val="0043047F"/>
    <w:rsid w:val="00436A74"/>
    <w:rsid w:val="0044758A"/>
    <w:rsid w:val="00451772"/>
    <w:rsid w:val="004565CC"/>
    <w:rsid w:val="00460B43"/>
    <w:rsid w:val="00463F90"/>
    <w:rsid w:val="00466D58"/>
    <w:rsid w:val="00492AE4"/>
    <w:rsid w:val="0049717E"/>
    <w:rsid w:val="00497958"/>
    <w:rsid w:val="004B1A42"/>
    <w:rsid w:val="004B1A86"/>
    <w:rsid w:val="004B2805"/>
    <w:rsid w:val="004E0F3C"/>
    <w:rsid w:val="004E2D0E"/>
    <w:rsid w:val="004F50F7"/>
    <w:rsid w:val="00503BBC"/>
    <w:rsid w:val="005123D7"/>
    <w:rsid w:val="00533D3B"/>
    <w:rsid w:val="00571153"/>
    <w:rsid w:val="005A2907"/>
    <w:rsid w:val="005A62C6"/>
    <w:rsid w:val="005B3590"/>
    <w:rsid w:val="005D2CA0"/>
    <w:rsid w:val="005D7D6F"/>
    <w:rsid w:val="006027B2"/>
    <w:rsid w:val="00633E51"/>
    <w:rsid w:val="00653AE2"/>
    <w:rsid w:val="00661ED5"/>
    <w:rsid w:val="00673A02"/>
    <w:rsid w:val="00687AB0"/>
    <w:rsid w:val="006A0C5D"/>
    <w:rsid w:val="006A5053"/>
    <w:rsid w:val="006A6778"/>
    <w:rsid w:val="006D0B5B"/>
    <w:rsid w:val="006E3B30"/>
    <w:rsid w:val="006E3EFC"/>
    <w:rsid w:val="006F3DE6"/>
    <w:rsid w:val="006F798C"/>
    <w:rsid w:val="00707543"/>
    <w:rsid w:val="007079E7"/>
    <w:rsid w:val="0071253E"/>
    <w:rsid w:val="007176FB"/>
    <w:rsid w:val="00741230"/>
    <w:rsid w:val="007470EA"/>
    <w:rsid w:val="00765778"/>
    <w:rsid w:val="00781FAD"/>
    <w:rsid w:val="00783DA1"/>
    <w:rsid w:val="00792CB7"/>
    <w:rsid w:val="007A56E9"/>
    <w:rsid w:val="007F00B1"/>
    <w:rsid w:val="007F1142"/>
    <w:rsid w:val="007F2998"/>
    <w:rsid w:val="00800197"/>
    <w:rsid w:val="008317FE"/>
    <w:rsid w:val="00831C12"/>
    <w:rsid w:val="00831D17"/>
    <w:rsid w:val="00852010"/>
    <w:rsid w:val="008521FA"/>
    <w:rsid w:val="008673B5"/>
    <w:rsid w:val="00881FC2"/>
    <w:rsid w:val="008929DC"/>
    <w:rsid w:val="008A1338"/>
    <w:rsid w:val="008B2E04"/>
    <w:rsid w:val="008C0847"/>
    <w:rsid w:val="008C36D7"/>
    <w:rsid w:val="008D1E76"/>
    <w:rsid w:val="008D44A2"/>
    <w:rsid w:val="008E7AA2"/>
    <w:rsid w:val="009221D9"/>
    <w:rsid w:val="009428B6"/>
    <w:rsid w:val="00956436"/>
    <w:rsid w:val="00966F42"/>
    <w:rsid w:val="009825FE"/>
    <w:rsid w:val="00983704"/>
    <w:rsid w:val="009A35A1"/>
    <w:rsid w:val="009B0472"/>
    <w:rsid w:val="009C013C"/>
    <w:rsid w:val="009C28CF"/>
    <w:rsid w:val="009C7BAA"/>
    <w:rsid w:val="009E6AB9"/>
    <w:rsid w:val="00A14932"/>
    <w:rsid w:val="00A2134F"/>
    <w:rsid w:val="00A359D9"/>
    <w:rsid w:val="00A50519"/>
    <w:rsid w:val="00A52057"/>
    <w:rsid w:val="00A70905"/>
    <w:rsid w:val="00A9183F"/>
    <w:rsid w:val="00AC11B4"/>
    <w:rsid w:val="00AE1B61"/>
    <w:rsid w:val="00AF4320"/>
    <w:rsid w:val="00AF6FDD"/>
    <w:rsid w:val="00B10D2C"/>
    <w:rsid w:val="00B311A4"/>
    <w:rsid w:val="00B31A0D"/>
    <w:rsid w:val="00B72B1B"/>
    <w:rsid w:val="00B76D2E"/>
    <w:rsid w:val="00B831D5"/>
    <w:rsid w:val="00BC0D87"/>
    <w:rsid w:val="00BC6C90"/>
    <w:rsid w:val="00BD066F"/>
    <w:rsid w:val="00C00189"/>
    <w:rsid w:val="00C20FB2"/>
    <w:rsid w:val="00C258B2"/>
    <w:rsid w:val="00C263F6"/>
    <w:rsid w:val="00C57695"/>
    <w:rsid w:val="00C7256C"/>
    <w:rsid w:val="00CA2DD2"/>
    <w:rsid w:val="00CB0011"/>
    <w:rsid w:val="00CC1FA1"/>
    <w:rsid w:val="00CC4970"/>
    <w:rsid w:val="00CD1BF5"/>
    <w:rsid w:val="00CD2602"/>
    <w:rsid w:val="00CE69C7"/>
    <w:rsid w:val="00CE7188"/>
    <w:rsid w:val="00CF4AD3"/>
    <w:rsid w:val="00D0095A"/>
    <w:rsid w:val="00D06CC1"/>
    <w:rsid w:val="00D12318"/>
    <w:rsid w:val="00D23FD3"/>
    <w:rsid w:val="00D26D56"/>
    <w:rsid w:val="00D55096"/>
    <w:rsid w:val="00D7227E"/>
    <w:rsid w:val="00D72796"/>
    <w:rsid w:val="00DA209C"/>
    <w:rsid w:val="00DA2689"/>
    <w:rsid w:val="00DC6D75"/>
    <w:rsid w:val="00DD200A"/>
    <w:rsid w:val="00DF2C6B"/>
    <w:rsid w:val="00DF3902"/>
    <w:rsid w:val="00DF4347"/>
    <w:rsid w:val="00E027B7"/>
    <w:rsid w:val="00E3554A"/>
    <w:rsid w:val="00EA0C3F"/>
    <w:rsid w:val="00EC4C23"/>
    <w:rsid w:val="00ED56D9"/>
    <w:rsid w:val="00F15484"/>
    <w:rsid w:val="00F2406D"/>
    <w:rsid w:val="00F66C97"/>
    <w:rsid w:val="00F8045D"/>
    <w:rsid w:val="00F83AEB"/>
    <w:rsid w:val="00FC5C8B"/>
    <w:rsid w:val="00FC78BD"/>
    <w:rsid w:val="070E3168"/>
    <w:rsid w:val="18EE2B19"/>
    <w:rsid w:val="2559248F"/>
    <w:rsid w:val="5B9074FA"/>
    <w:rsid w:val="66343200"/>
    <w:rsid w:val="6B0B1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3986EB"/>
  <w15:chartTrackingRefBased/>
  <w15:docId w15:val="{3062CC07-7EDF-420A-A4D4-1F75B3A9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188"/>
    <w:pPr>
      <w:widowControl w:val="0"/>
      <w:spacing w:after="160" w:line="278" w:lineRule="auto"/>
    </w:pPr>
    <w:rPr>
      <w:kern w:val="2"/>
      <w:sz w:val="22"/>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等线 Light" w:eastAsia="等线 Light" w:hAnsi="等线 Light"/>
      <w:b/>
      <w:bCs/>
      <w:sz w:val="32"/>
      <w:szCs w:val="32"/>
    </w:rPr>
  </w:style>
  <w:style w:type="paragraph" w:styleId="3">
    <w:name w:val="heading 3"/>
    <w:basedOn w:val="a"/>
    <w:next w:val="a"/>
    <w:link w:val="30"/>
    <w:uiPriority w:val="9"/>
    <w:semiHidden/>
    <w:unhideWhenUsed/>
    <w:qFormat/>
    <w:rsid w:val="0098370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
    <w:rPr>
      <w:b/>
      <w:bCs/>
      <w:kern w:val="44"/>
      <w:sz w:val="44"/>
      <w:szCs w:val="44"/>
    </w:rPr>
  </w:style>
  <w:style w:type="character" w:customStyle="1" w:styleId="20">
    <w:name w:val="标题 2 字符"/>
    <w:link w:val="2"/>
    <w:uiPriority w:val="9"/>
    <w:semiHidden/>
    <w:rPr>
      <w:rFonts w:ascii="等线 Light" w:eastAsia="等线 Light" w:hAnsi="等线 Light" w:cs="Times New Roman"/>
      <w:b/>
      <w:bCs/>
      <w:kern w:val="2"/>
      <w:sz w:val="32"/>
      <w:szCs w:val="32"/>
    </w:rPr>
  </w:style>
  <w:style w:type="paragraph" w:styleId="a3">
    <w:name w:val="caption"/>
    <w:basedOn w:val="a"/>
    <w:next w:val="a"/>
    <w:qFormat/>
    <w:pPr>
      <w:spacing w:after="0" w:line="240" w:lineRule="auto"/>
      <w:jc w:val="center"/>
    </w:pPr>
    <w:rPr>
      <w:rFonts w:ascii="Arial" w:eastAsia="黑体" w:hAnsi="Arial"/>
      <w:sz w:val="21"/>
      <w:szCs w:val="22"/>
    </w:rPr>
  </w:style>
  <w:style w:type="paragraph" w:styleId="a4">
    <w:name w:val="Body Text"/>
    <w:basedOn w:val="a"/>
    <w:link w:val="a5"/>
    <w:uiPriority w:val="99"/>
    <w:unhideWhenUsed/>
    <w:pPr>
      <w:spacing w:after="120"/>
    </w:pPr>
  </w:style>
  <w:style w:type="character" w:customStyle="1" w:styleId="a5">
    <w:name w:val="正文文本 字符"/>
    <w:link w:val="a4"/>
    <w:uiPriority w:val="99"/>
    <w:semiHidden/>
    <w:rPr>
      <w:kern w:val="2"/>
      <w:sz w:val="22"/>
      <w:szCs w:val="24"/>
    </w:rPr>
  </w:style>
  <w:style w:type="paragraph" w:styleId="TOC3">
    <w:name w:val="toc 3"/>
    <w:basedOn w:val="a"/>
    <w:next w:val="a"/>
    <w:uiPriority w:val="39"/>
    <w:unhideWhenUsed/>
    <w:pPr>
      <w:widowControl/>
      <w:spacing w:after="100" w:line="259" w:lineRule="auto"/>
      <w:ind w:left="440"/>
    </w:pPr>
    <w:rPr>
      <w:rFonts w:ascii="等线" w:eastAsia="等线" w:hAnsi="等线"/>
      <w:kern w:val="0"/>
      <w:szCs w:val="22"/>
    </w:rPr>
  </w:style>
  <w:style w:type="paragraph" w:styleId="a6">
    <w:name w:val="footer"/>
    <w:basedOn w:val="a"/>
    <w:link w:val="a7"/>
    <w:uiPriority w:val="99"/>
    <w:unhideWhenUsed/>
    <w:pPr>
      <w:tabs>
        <w:tab w:val="center" w:pos="4153"/>
        <w:tab w:val="right" w:pos="8306"/>
      </w:tabs>
      <w:snapToGrid w:val="0"/>
    </w:pPr>
    <w:rPr>
      <w:sz w:val="18"/>
      <w:szCs w:val="18"/>
    </w:rPr>
  </w:style>
  <w:style w:type="character" w:customStyle="1" w:styleId="a7">
    <w:name w:val="页脚 字符"/>
    <w:link w:val="a6"/>
    <w:uiPriority w:val="99"/>
    <w:rPr>
      <w:sz w:val="18"/>
      <w:szCs w:val="18"/>
    </w:rPr>
  </w:style>
  <w:style w:type="paragraph" w:styleId="a8">
    <w:name w:val="header"/>
    <w:basedOn w:val="a"/>
    <w:link w:val="a9"/>
    <w:uiPriority w:val="99"/>
    <w:unhideWhenUsed/>
    <w:pPr>
      <w:tabs>
        <w:tab w:val="center" w:pos="4153"/>
        <w:tab w:val="right" w:pos="8306"/>
      </w:tabs>
      <w:snapToGrid w:val="0"/>
      <w:jc w:val="center"/>
    </w:pPr>
    <w:rPr>
      <w:sz w:val="18"/>
      <w:szCs w:val="18"/>
    </w:rPr>
  </w:style>
  <w:style w:type="character" w:customStyle="1" w:styleId="a9">
    <w:name w:val="页眉 字符"/>
    <w:link w:val="a8"/>
    <w:uiPriority w:val="99"/>
    <w:rPr>
      <w:sz w:val="18"/>
      <w:szCs w:val="18"/>
    </w:rPr>
  </w:style>
  <w:style w:type="paragraph" w:styleId="TOC1">
    <w:name w:val="toc 1"/>
    <w:basedOn w:val="a"/>
    <w:next w:val="a"/>
    <w:uiPriority w:val="39"/>
    <w:unhideWhenUsed/>
    <w:pPr>
      <w:widowControl/>
      <w:spacing w:after="100" w:line="259" w:lineRule="auto"/>
    </w:pPr>
    <w:rPr>
      <w:rFonts w:ascii="等线" w:eastAsia="等线" w:hAnsi="等线"/>
      <w:kern w:val="0"/>
      <w:szCs w:val="22"/>
    </w:rPr>
  </w:style>
  <w:style w:type="paragraph" w:styleId="TOC2">
    <w:name w:val="toc 2"/>
    <w:basedOn w:val="a"/>
    <w:next w:val="a"/>
    <w:uiPriority w:val="39"/>
    <w:unhideWhenUsed/>
    <w:pPr>
      <w:widowControl/>
      <w:spacing w:after="100" w:line="259" w:lineRule="auto"/>
      <w:ind w:left="220"/>
    </w:pPr>
    <w:rPr>
      <w:rFonts w:ascii="等线" w:eastAsia="等线" w:hAnsi="等线"/>
      <w:kern w:val="0"/>
      <w:szCs w:val="22"/>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Pr>
      <w:color w:val="0563C1"/>
      <w:u w:val="single"/>
    </w:rPr>
  </w:style>
  <w:style w:type="character" w:customStyle="1" w:styleId="font21">
    <w:name w:val="font21"/>
    <w:rPr>
      <w:rFonts w:ascii="宋体" w:eastAsia="宋体" w:hAnsi="宋体" w:hint="eastAsia"/>
      <w:b w:val="0"/>
      <w:bCs w:val="0"/>
      <w:i w:val="0"/>
      <w:iCs w:val="0"/>
      <w:strike w:val="0"/>
      <w:dstrike w:val="0"/>
      <w:color w:val="000000"/>
      <w:sz w:val="24"/>
      <w:szCs w:val="24"/>
      <w:u w:val="none"/>
    </w:rPr>
  </w:style>
  <w:style w:type="paragraph" w:customStyle="1" w:styleId="11">
    <w:name w:val="样式1"/>
    <w:basedOn w:val="a4"/>
    <w:qFormat/>
    <w:pPr>
      <w:spacing w:line="360" w:lineRule="auto"/>
      <w:ind w:firstLineChars="200" w:firstLine="1680"/>
      <w:jc w:val="both"/>
    </w:pPr>
    <w:rPr>
      <w:rFonts w:ascii="Calibri" w:eastAsia="仿宋" w:hAnsi="Calibri"/>
      <w:sz w:val="32"/>
      <w:szCs w:val="22"/>
    </w:rPr>
  </w:style>
  <w:style w:type="paragraph" w:customStyle="1" w:styleId="ac">
    <w:name w:val="公式"/>
    <w:basedOn w:val="a"/>
    <w:link w:val="ad"/>
    <w:qFormat/>
    <w:pPr>
      <w:widowControl/>
      <w:tabs>
        <w:tab w:val="center" w:pos="4400"/>
        <w:tab w:val="right" w:pos="8360"/>
      </w:tabs>
    </w:pPr>
    <w:rPr>
      <w:position w:val="-10"/>
      <w:sz w:val="24"/>
    </w:rPr>
  </w:style>
  <w:style w:type="character" w:customStyle="1" w:styleId="ad">
    <w:name w:val="公式 字符"/>
    <w:link w:val="ac"/>
    <w:rPr>
      <w:rFonts w:ascii="Times New Roman" w:hAnsi="Times New Roman"/>
      <w:kern w:val="2"/>
      <w:position w:val="-10"/>
      <w:sz w:val="24"/>
      <w:szCs w:val="24"/>
      <w:lang w:val="en-US" w:eastAsia="zh-CN"/>
    </w:rPr>
  </w:style>
  <w:style w:type="paragraph" w:styleId="TOC">
    <w:name w:val="TOC Heading"/>
    <w:basedOn w:val="1"/>
    <w:next w:val="a"/>
    <w:uiPriority w:val="39"/>
    <w:qFormat/>
    <w:pPr>
      <w:widowControl/>
      <w:spacing w:before="240" w:after="0" w:line="259" w:lineRule="auto"/>
      <w:outlineLvl w:val="9"/>
    </w:pPr>
    <w:rPr>
      <w:rFonts w:ascii="等线 Light" w:eastAsia="等线 Light" w:hAnsi="等线 Light"/>
      <w:b w:val="0"/>
      <w:bCs w:val="0"/>
      <w:color w:val="2F5496"/>
      <w:kern w:val="0"/>
      <w:sz w:val="32"/>
      <w:szCs w:val="32"/>
    </w:rPr>
  </w:style>
  <w:style w:type="paragraph" w:customStyle="1" w:styleId="msonormal0">
    <w:name w:val="msonormal"/>
    <w:basedOn w:val="a"/>
    <w:pPr>
      <w:widowControl/>
      <w:spacing w:before="100" w:beforeAutospacing="1" w:after="100" w:afterAutospacing="1" w:line="240" w:lineRule="auto"/>
    </w:pPr>
    <w:rPr>
      <w:rFonts w:ascii="宋体" w:hAnsi="宋体" w:cs="宋体"/>
      <w:kern w:val="0"/>
      <w:sz w:val="24"/>
    </w:rPr>
  </w:style>
  <w:style w:type="paragraph" w:customStyle="1" w:styleId="font0">
    <w:name w:val="font0"/>
    <w:basedOn w:val="a"/>
    <w:pPr>
      <w:widowControl/>
      <w:spacing w:before="100" w:beforeAutospacing="1" w:after="100" w:afterAutospacing="1" w:line="240" w:lineRule="auto"/>
    </w:pPr>
    <w:rPr>
      <w:rFonts w:ascii="Calibri" w:hAnsi="Calibri" w:cs="Calibri"/>
      <w:color w:val="000000"/>
      <w:kern w:val="0"/>
      <w:sz w:val="15"/>
      <w:szCs w:val="15"/>
    </w:rPr>
  </w:style>
  <w:style w:type="paragraph" w:customStyle="1" w:styleId="font1">
    <w:name w:val="font1"/>
    <w:basedOn w:val="a"/>
    <w:pPr>
      <w:widowControl/>
      <w:spacing w:before="100" w:beforeAutospacing="1" w:after="100" w:afterAutospacing="1" w:line="240" w:lineRule="auto"/>
    </w:pPr>
    <w:rPr>
      <w:rFonts w:ascii="宋体" w:hAnsi="宋体" w:cs="宋体"/>
      <w:color w:val="000000"/>
      <w:kern w:val="0"/>
      <w:szCs w:val="22"/>
    </w:rPr>
  </w:style>
  <w:style w:type="paragraph" w:customStyle="1" w:styleId="font2">
    <w:name w:val="font2"/>
    <w:basedOn w:val="a"/>
    <w:pPr>
      <w:widowControl/>
      <w:spacing w:before="100" w:beforeAutospacing="1" w:after="100" w:afterAutospacing="1" w:line="240" w:lineRule="auto"/>
    </w:pPr>
    <w:rPr>
      <w:rFonts w:ascii="宋体" w:hAnsi="宋体" w:cs="宋体"/>
      <w:color w:val="000000"/>
      <w:kern w:val="0"/>
      <w:sz w:val="15"/>
      <w:szCs w:val="15"/>
    </w:rPr>
  </w:style>
  <w:style w:type="paragraph" w:customStyle="1" w:styleId="et2">
    <w:name w:val="et2"/>
    <w:basedOn w:val="a"/>
    <w:pPr>
      <w:widowControl/>
      <w:shd w:val="clear" w:color="auto" w:fill="FFFF00"/>
      <w:spacing w:before="100" w:beforeAutospacing="1" w:after="100" w:afterAutospacing="1" w:line="240" w:lineRule="auto"/>
    </w:pPr>
    <w:rPr>
      <w:rFonts w:ascii="宋体" w:hAnsi="宋体" w:cs="宋体"/>
      <w:kern w:val="0"/>
      <w:sz w:val="24"/>
    </w:rPr>
  </w:style>
  <w:style w:type="paragraph" w:customStyle="1" w:styleId="et3">
    <w:name w:val="et3"/>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Calibri" w:hAnsi="Calibri" w:cs="Calibri"/>
      <w:kern w:val="0"/>
      <w:sz w:val="15"/>
      <w:szCs w:val="15"/>
    </w:rPr>
  </w:style>
  <w:style w:type="paragraph" w:customStyle="1" w:styleId="et4">
    <w:name w:val="et4"/>
    <w:basedOn w:val="a"/>
    <w:pPr>
      <w:widowControl/>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宋体" w:hAnsi="宋体" w:cs="宋体"/>
      <w:kern w:val="0"/>
      <w:sz w:val="24"/>
    </w:rPr>
  </w:style>
  <w:style w:type="paragraph" w:customStyle="1" w:styleId="et6">
    <w:name w:val="et6"/>
    <w:basedOn w:val="a"/>
    <w:pPr>
      <w:widowControl/>
      <w:pBdr>
        <w:top w:val="single" w:sz="4" w:space="0" w:color="000000"/>
        <w:left w:val="single" w:sz="4" w:space="0" w:color="000000"/>
        <w:bottom w:val="single" w:sz="4" w:space="0" w:color="000000"/>
        <w:right w:val="single" w:sz="4" w:space="0" w:color="000000"/>
      </w:pBdr>
      <w:shd w:val="clear" w:color="auto" w:fill="FFFF00"/>
      <w:spacing w:before="100" w:beforeAutospacing="1" w:after="100" w:afterAutospacing="1" w:line="240" w:lineRule="auto"/>
    </w:pPr>
    <w:rPr>
      <w:rFonts w:ascii="宋体" w:hAnsi="宋体" w:cs="宋体"/>
      <w:kern w:val="0"/>
      <w:sz w:val="24"/>
    </w:rPr>
  </w:style>
  <w:style w:type="character" w:customStyle="1" w:styleId="font01">
    <w:name w:val="font01"/>
    <w:rPr>
      <w:rFonts w:ascii="Calibri" w:hAnsi="Calibri" w:cs="Calibri" w:hint="default"/>
      <w:b w:val="0"/>
      <w:bCs w:val="0"/>
      <w:i w:val="0"/>
      <w:iCs w:val="0"/>
      <w:strike w:val="0"/>
      <w:dstrike w:val="0"/>
      <w:color w:val="000000"/>
      <w:sz w:val="15"/>
      <w:szCs w:val="15"/>
      <w:u w:val="none"/>
    </w:rPr>
  </w:style>
  <w:style w:type="paragraph" w:customStyle="1" w:styleId="71e7dc79-1ff7-45e8-997d-0ebda3762b91">
    <w:name w:val="71e7dc79-1ff7-45e8-997d-0ebda3762b91"/>
    <w:basedOn w:val="2"/>
    <w:next w:val="acbfdd8b-e11b-4d36-88ff-6049b138f862"/>
    <w:link w:val="71e7dc79-1ff7-45e8-997d-0ebda3762b910"/>
    <w:pPr>
      <w:widowControl/>
      <w:adjustRightInd w:val="0"/>
      <w:spacing w:before="0" w:after="0" w:line="288" w:lineRule="auto"/>
    </w:pPr>
    <w:rPr>
      <w:rFonts w:ascii="微软雅黑" w:eastAsia="微软雅黑" w:hAnsi="微软雅黑" w:cs="宋体"/>
      <w:color w:val="000000"/>
      <w:kern w:val="0"/>
      <w:sz w:val="28"/>
    </w:rPr>
  </w:style>
  <w:style w:type="character" w:customStyle="1" w:styleId="71e7dc79-1ff7-45e8-997d-0ebda3762b910">
    <w:name w:val="71e7dc79-1ff7-45e8-997d-0ebda3762b91 字符"/>
    <w:link w:val="71e7dc79-1ff7-45e8-997d-0ebda3762b91"/>
    <w:rPr>
      <w:rFonts w:ascii="微软雅黑" w:eastAsia="微软雅黑" w:hAnsi="微软雅黑" w:cs="宋体"/>
      <w:b/>
      <w:bCs/>
      <w:color w:val="000000"/>
      <w:sz w:val="28"/>
      <w:szCs w:val="32"/>
    </w:rPr>
  </w:style>
  <w:style w:type="paragraph" w:customStyle="1" w:styleId="acbfdd8b-e11b-4d36-88ff-6049b138f862">
    <w:name w:val="acbfdd8b-e11b-4d36-88ff-6049b138f862"/>
    <w:basedOn w:val="a4"/>
    <w:link w:val="acbfdd8b-e11b-4d36-88ff-6049b138f8620"/>
    <w:pPr>
      <w:widowControl/>
      <w:adjustRightInd w:val="0"/>
      <w:spacing w:after="0" w:line="288" w:lineRule="auto"/>
    </w:pPr>
    <w:rPr>
      <w:rFonts w:ascii="微软雅黑" w:eastAsia="微软雅黑" w:hAnsi="微软雅黑" w:cs="宋体"/>
      <w:color w:val="000000"/>
      <w:kern w:val="0"/>
      <w:szCs w:val="32"/>
    </w:rPr>
  </w:style>
  <w:style w:type="character" w:customStyle="1" w:styleId="acbfdd8b-e11b-4d36-88ff-6049b138f8620">
    <w:name w:val="acbfdd8b-e11b-4d36-88ff-6049b138f862 字符"/>
    <w:link w:val="acbfdd8b-e11b-4d36-88ff-6049b138f862"/>
    <w:rPr>
      <w:rFonts w:ascii="微软雅黑" w:eastAsia="微软雅黑" w:hAnsi="微软雅黑" w:cs="宋体"/>
      <w:color w:val="000000"/>
      <w:sz w:val="22"/>
      <w:szCs w:val="32"/>
    </w:rPr>
  </w:style>
  <w:style w:type="paragraph" w:customStyle="1" w:styleId="21bc9c4b-6a32-43e5-beaa-fd2d792c5735">
    <w:name w:val="21bc9c4b-6a32-43e5-beaa-fd2d792c5735"/>
    <w:basedOn w:val="1"/>
    <w:next w:val="acbfdd8b-e11b-4d36-88ff-6049b138f862"/>
    <w:link w:val="21bc9c4b-6a32-43e5-beaa-fd2d792c57350"/>
    <w:pPr>
      <w:widowControl/>
      <w:adjustRightInd w:val="0"/>
      <w:spacing w:before="0" w:after="0" w:line="288" w:lineRule="auto"/>
    </w:pPr>
    <w:rPr>
      <w:rFonts w:ascii="微软雅黑" w:eastAsia="微软雅黑" w:hAnsi="微软雅黑" w:cs="宋体"/>
      <w:bCs w:val="0"/>
      <w:color w:val="000000"/>
      <w:kern w:val="0"/>
      <w:sz w:val="32"/>
      <w:szCs w:val="28"/>
    </w:rPr>
  </w:style>
  <w:style w:type="character" w:customStyle="1" w:styleId="21bc9c4b-6a32-43e5-beaa-fd2d792c57350">
    <w:name w:val="21bc9c4b-6a32-43e5-beaa-fd2d792c5735 字符"/>
    <w:link w:val="21bc9c4b-6a32-43e5-beaa-fd2d792c5735"/>
    <w:rPr>
      <w:rFonts w:ascii="微软雅黑" w:eastAsia="微软雅黑" w:hAnsi="微软雅黑" w:cs="宋体"/>
      <w:b/>
      <w:color w:val="000000"/>
      <w:sz w:val="32"/>
      <w:szCs w:val="28"/>
    </w:rPr>
  </w:style>
  <w:style w:type="table" w:customStyle="1" w:styleId="12">
    <w:name w:val="网格型1"/>
    <w:basedOn w:val="a1"/>
    <w:next w:val="aa"/>
    <w:uiPriority w:val="39"/>
    <w:qFormat/>
    <w:rsid w:val="009221D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link w:val="af"/>
    <w:uiPriority w:val="99"/>
    <w:unhideWhenUsed/>
    <w:rsid w:val="008D44A2"/>
    <w:pPr>
      <w:spacing w:beforeAutospacing="1" w:after="0" w:afterAutospacing="1"/>
    </w:pPr>
    <w:rPr>
      <w:rFonts w:asciiTheme="minorHAnsi" w:eastAsiaTheme="minorEastAsia" w:hAnsiTheme="minorHAnsi"/>
      <w:kern w:val="0"/>
      <w:sz w:val="24"/>
      <w14:ligatures w14:val="standardContextual"/>
    </w:rPr>
  </w:style>
  <w:style w:type="paragraph" w:customStyle="1" w:styleId="b63ee27f-4cf3-414c-9275-d88e3f90795e">
    <w:name w:val="b63ee27f-4cf3-414c-9275-d88e3f90795e"/>
    <w:basedOn w:val="3"/>
    <w:next w:val="acbfdd8b-e11b-4d36-88ff-6049b138f862"/>
    <w:link w:val="b63ee27f-4cf3-414c-9275-d88e3f90795e0"/>
    <w:rsid w:val="00983704"/>
    <w:pPr>
      <w:adjustRightInd w:val="0"/>
      <w:spacing w:before="0" w:after="0" w:line="288" w:lineRule="auto"/>
    </w:pPr>
    <w:rPr>
      <w:rFonts w:ascii="微软雅黑" w:eastAsia="微软雅黑" w:hAnsi="微软雅黑" w:cstheme="majorBidi"/>
      <w:bCs w:val="0"/>
      <w:color w:val="000000"/>
      <w:sz w:val="26"/>
      <w14:ligatures w14:val="standardContextual"/>
    </w:rPr>
  </w:style>
  <w:style w:type="character" w:customStyle="1" w:styleId="b63ee27f-4cf3-414c-9275-d88e3f90795e0">
    <w:name w:val="b63ee27f-4cf3-414c-9275-d88e3f90795e 字符"/>
    <w:basedOn w:val="a0"/>
    <w:link w:val="b63ee27f-4cf3-414c-9275-d88e3f90795e"/>
    <w:rsid w:val="00983704"/>
    <w:rPr>
      <w:rFonts w:ascii="微软雅黑" w:eastAsia="微软雅黑" w:hAnsi="微软雅黑" w:cstheme="majorBidi"/>
      <w:b/>
      <w:color w:val="000000"/>
      <w:kern w:val="2"/>
      <w:sz w:val="26"/>
      <w:szCs w:val="32"/>
      <w14:ligatures w14:val="standardContextual"/>
    </w:rPr>
  </w:style>
  <w:style w:type="character" w:customStyle="1" w:styleId="30">
    <w:name w:val="标题 3 字符"/>
    <w:basedOn w:val="a0"/>
    <w:link w:val="3"/>
    <w:uiPriority w:val="9"/>
    <w:semiHidden/>
    <w:rsid w:val="00983704"/>
    <w:rPr>
      <w:b/>
      <w:bCs/>
      <w:kern w:val="2"/>
      <w:sz w:val="32"/>
      <w:szCs w:val="32"/>
    </w:rPr>
  </w:style>
  <w:style w:type="paragraph" w:customStyle="1" w:styleId="EndNoteBibliographyTitle">
    <w:name w:val="EndNote Bibliography Title"/>
    <w:basedOn w:val="a"/>
    <w:link w:val="EndNoteBibliographyTitle0"/>
    <w:rsid w:val="00FC78BD"/>
    <w:pPr>
      <w:spacing w:after="0"/>
      <w:jc w:val="center"/>
    </w:pPr>
    <w:rPr>
      <w:rFonts w:eastAsia="微软雅黑"/>
      <w:noProof/>
    </w:rPr>
  </w:style>
  <w:style w:type="character" w:customStyle="1" w:styleId="af">
    <w:name w:val="普通(网站) 字符"/>
    <w:basedOn w:val="a0"/>
    <w:link w:val="ae"/>
    <w:uiPriority w:val="99"/>
    <w:rsid w:val="00FC78BD"/>
    <w:rPr>
      <w:rFonts w:asciiTheme="minorHAnsi" w:eastAsiaTheme="minorEastAsia" w:hAnsiTheme="minorHAnsi"/>
      <w:sz w:val="24"/>
      <w:szCs w:val="24"/>
      <w14:ligatures w14:val="standardContextual"/>
    </w:rPr>
  </w:style>
  <w:style w:type="character" w:customStyle="1" w:styleId="EndNoteBibliographyTitle0">
    <w:name w:val="EndNote Bibliography Title 字符"/>
    <w:basedOn w:val="af"/>
    <w:link w:val="EndNoteBibliographyTitle"/>
    <w:rsid w:val="00FC78BD"/>
    <w:rPr>
      <w:rFonts w:asciiTheme="minorHAnsi" w:eastAsia="微软雅黑" w:hAnsiTheme="minorHAnsi"/>
      <w:noProof/>
      <w:kern w:val="2"/>
      <w:sz w:val="22"/>
      <w:szCs w:val="24"/>
      <w14:ligatures w14:val="standardContextual"/>
    </w:rPr>
  </w:style>
  <w:style w:type="paragraph" w:customStyle="1" w:styleId="EndNoteBibliography">
    <w:name w:val="EndNote Bibliography"/>
    <w:basedOn w:val="a"/>
    <w:link w:val="EndNoteBibliography0"/>
    <w:rsid w:val="00FC78BD"/>
    <w:pPr>
      <w:spacing w:line="240" w:lineRule="auto"/>
    </w:pPr>
    <w:rPr>
      <w:rFonts w:eastAsia="微软雅黑"/>
      <w:noProof/>
    </w:rPr>
  </w:style>
  <w:style w:type="character" w:customStyle="1" w:styleId="EndNoteBibliography0">
    <w:name w:val="EndNote Bibliography 字符"/>
    <w:basedOn w:val="af"/>
    <w:link w:val="EndNoteBibliography"/>
    <w:rsid w:val="00FC78BD"/>
    <w:rPr>
      <w:rFonts w:asciiTheme="minorHAnsi" w:eastAsia="微软雅黑" w:hAnsiTheme="minorHAnsi"/>
      <w:noProof/>
      <w:kern w:val="2"/>
      <w:sz w:val="22"/>
      <w:szCs w:val="24"/>
      <w14:ligatures w14:val="standardContextual"/>
    </w:rPr>
  </w:style>
  <w:style w:type="character" w:customStyle="1" w:styleId="font11">
    <w:name w:val="font11"/>
    <w:basedOn w:val="a0"/>
    <w:rsid w:val="00DD200A"/>
    <w:rPr>
      <w:rFonts w:ascii="Calibri" w:hAnsi="Calibri" w:cs="Calibri" w:hint="default"/>
      <w:b w:val="0"/>
      <w:bCs w:val="0"/>
      <w:i w:val="0"/>
      <w:iCs w:val="0"/>
      <w:strike w:val="0"/>
      <w:dstrike w:val="0"/>
      <w:color w:val="000000"/>
      <w:sz w:val="15"/>
      <w:szCs w:val="15"/>
      <w:u w:val="none"/>
      <w:effect w:val="none"/>
    </w:rPr>
  </w:style>
  <w:style w:type="character" w:styleId="af0">
    <w:name w:val="Strong"/>
    <w:basedOn w:val="a0"/>
    <w:uiPriority w:val="22"/>
    <w:qFormat/>
    <w:rsid w:val="001C696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9B16B-D1C8-4BF2-B573-D2036BBC3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793</TotalTime>
  <Pages>17</Pages>
  <Words>5027</Words>
  <Characters>24835</Characters>
  <Application>Microsoft Office Word</Application>
  <DocSecurity>0</DocSecurity>
  <PresentationFormat/>
  <Lines>3104</Lines>
  <Paragraphs>2986</Paragraphs>
  <Slides>0</Slides>
  <Notes>0</Notes>
  <HiddenSlides>0</HiddenSlides>
  <MMClips>0</MMClips>
  <ScaleCrop>false</ScaleCrop>
  <Manager/>
  <Company/>
  <LinksUpToDate>false</LinksUpToDate>
  <CharactersWithSpaces>26876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ljl</dc:creator>
  <cp:keywords/>
  <dc:description/>
  <cp:lastModifiedBy>Jiali Li</cp:lastModifiedBy>
  <cp:revision>9</cp:revision>
  <dcterms:created xsi:type="dcterms:W3CDTF">2025-08-26T15:59:00Z</dcterms:created>
  <dcterms:modified xsi:type="dcterms:W3CDTF">2026-03-19T12:51:00Z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BA4D3124E7044892A8A17224CF8B1554</vt:lpwstr>
  </property>
</Properties>
</file>