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BCD4C" w14:textId="77777777" w:rsidR="00C225F6" w:rsidRPr="006444D1" w:rsidRDefault="00C225F6" w:rsidP="00C225F6">
      <w:pPr>
        <w:tabs>
          <w:tab w:val="left" w:pos="284"/>
          <w:tab w:val="left" w:pos="360"/>
        </w:tabs>
        <w:overflowPunct w:val="0"/>
        <w:autoSpaceDE w:val="0"/>
        <w:autoSpaceDN w:val="0"/>
        <w:adjustRightInd w:val="0"/>
        <w:snapToGrid w:val="0"/>
        <w:spacing w:after="120" w:line="240" w:lineRule="auto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6444D1">
        <w:rPr>
          <w:rFonts w:ascii="Arial" w:hAnsi="Arial" w:cs="Arial"/>
          <w:b/>
          <w:bCs/>
          <w:sz w:val="20"/>
          <w:szCs w:val="20"/>
        </w:rPr>
        <w:t>Supplementary videos</w:t>
      </w:r>
    </w:p>
    <w:p w14:paraId="314FC6C9" w14:textId="2553FB4A" w:rsidR="00C225F6" w:rsidRPr="006444D1" w:rsidRDefault="00C225F6" w:rsidP="00C225F6">
      <w:pPr>
        <w:tabs>
          <w:tab w:val="left" w:pos="284"/>
          <w:tab w:val="left" w:pos="360"/>
        </w:tabs>
        <w:overflowPunct w:val="0"/>
        <w:autoSpaceDE w:val="0"/>
        <w:autoSpaceDN w:val="0"/>
        <w:adjustRightInd w:val="0"/>
        <w:snapToGrid w:val="0"/>
        <w:spacing w:after="120" w:line="240" w:lineRule="auto"/>
        <w:textAlignment w:val="baseline"/>
        <w:rPr>
          <w:rFonts w:ascii="Arial" w:hAnsi="Arial" w:cs="Arial"/>
          <w:sz w:val="20"/>
          <w:szCs w:val="20"/>
        </w:rPr>
      </w:pPr>
      <w:r w:rsidRPr="006444D1">
        <w:rPr>
          <w:rFonts w:ascii="Arial" w:hAnsi="Arial" w:cs="Arial"/>
          <w:sz w:val="20"/>
          <w:szCs w:val="20"/>
        </w:rPr>
        <w:t xml:space="preserve">Supporting video 1_Representative </w:t>
      </w:r>
      <w:r w:rsidR="00EB6ED0">
        <w:rPr>
          <w:rFonts w:ascii="Arial" w:hAnsi="Arial" w:cs="Arial"/>
          <w:sz w:val="20"/>
          <w:szCs w:val="20"/>
        </w:rPr>
        <w:t>hydrogel (</w:t>
      </w:r>
      <w:r w:rsidR="00E45721">
        <w:rPr>
          <w:rFonts w:ascii="Arial" w:hAnsi="Arial" w:cs="Arial"/>
          <w:sz w:val="20"/>
          <w:szCs w:val="20"/>
        </w:rPr>
        <w:t>T</w:t>
      </w:r>
      <w:r w:rsidRPr="006444D1">
        <w:rPr>
          <w:rFonts w:ascii="Arial" w:hAnsi="Arial" w:cs="Arial"/>
          <w:sz w:val="20"/>
          <w:szCs w:val="20"/>
        </w:rPr>
        <w:t>A</w:t>
      </w:r>
      <w:r w:rsidR="00EB6ED0">
        <w:rPr>
          <w:rFonts w:ascii="Arial" w:hAnsi="Arial" w:cs="Arial"/>
          <w:sz w:val="20"/>
          <w:szCs w:val="20"/>
        </w:rPr>
        <w:t>)</w:t>
      </w:r>
      <w:r w:rsidRPr="006444D1">
        <w:rPr>
          <w:rFonts w:ascii="Arial" w:hAnsi="Arial" w:cs="Arial"/>
          <w:sz w:val="20"/>
          <w:szCs w:val="20"/>
        </w:rPr>
        <w:t xml:space="preserve"> group impact test</w:t>
      </w:r>
    </w:p>
    <w:p w14:paraId="2DE3C034" w14:textId="1FCA4C62" w:rsidR="00C225F6" w:rsidRPr="006444D1" w:rsidRDefault="00C225F6" w:rsidP="00C225F6">
      <w:pPr>
        <w:tabs>
          <w:tab w:val="left" w:pos="284"/>
          <w:tab w:val="left" w:pos="360"/>
        </w:tabs>
        <w:overflowPunct w:val="0"/>
        <w:autoSpaceDE w:val="0"/>
        <w:autoSpaceDN w:val="0"/>
        <w:adjustRightInd w:val="0"/>
        <w:snapToGrid w:val="0"/>
        <w:spacing w:after="120" w:line="240" w:lineRule="auto"/>
        <w:textAlignment w:val="baseline"/>
        <w:rPr>
          <w:rFonts w:ascii="Arial" w:hAnsi="Arial" w:cs="Arial"/>
          <w:sz w:val="20"/>
          <w:szCs w:val="20"/>
        </w:rPr>
      </w:pPr>
      <w:r w:rsidRPr="006444D1">
        <w:rPr>
          <w:rFonts w:ascii="Arial" w:hAnsi="Arial" w:cs="Arial"/>
          <w:sz w:val="20"/>
          <w:szCs w:val="20"/>
        </w:rPr>
        <w:t xml:space="preserve">Supporting video </w:t>
      </w:r>
      <w:r w:rsidR="00D32E94">
        <w:rPr>
          <w:rFonts w:ascii="Arial" w:hAnsi="Arial" w:cs="Arial"/>
          <w:sz w:val="20"/>
          <w:szCs w:val="20"/>
        </w:rPr>
        <w:t>2</w:t>
      </w:r>
      <w:r w:rsidRPr="006444D1">
        <w:rPr>
          <w:rFonts w:ascii="Arial" w:hAnsi="Arial" w:cs="Arial"/>
          <w:sz w:val="20"/>
          <w:szCs w:val="20"/>
        </w:rPr>
        <w:t>_Representative fatigue test on the artificial disc</w:t>
      </w:r>
    </w:p>
    <w:p w14:paraId="0F283334" w14:textId="77777777" w:rsidR="008F3DAE" w:rsidRDefault="008F3DAE"/>
    <w:sectPr w:rsidR="008F3D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5F6"/>
    <w:rsid w:val="0023434C"/>
    <w:rsid w:val="003B3717"/>
    <w:rsid w:val="004E66DA"/>
    <w:rsid w:val="008A47D7"/>
    <w:rsid w:val="008F3DAE"/>
    <w:rsid w:val="00BC190D"/>
    <w:rsid w:val="00C225F6"/>
    <w:rsid w:val="00D019B0"/>
    <w:rsid w:val="00D32E94"/>
    <w:rsid w:val="00E45721"/>
    <w:rsid w:val="00EB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EE44E3"/>
  <w15:chartTrackingRefBased/>
  <w15:docId w15:val="{A0FCA4EE-4A87-4AB3-9159-6BF01E69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5F6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5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5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5F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5F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5F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5F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5F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5F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5F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5F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5F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5F6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5F6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5F6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5F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5F6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5F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5F6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22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25F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5F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25F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225F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25F6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225F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2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5F6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225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137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  Xiaoyu</dc:creator>
  <cp:keywords/>
  <dc:description/>
  <cp:lastModifiedBy>Du  Xiaoyu</cp:lastModifiedBy>
  <cp:revision>4</cp:revision>
  <dcterms:created xsi:type="dcterms:W3CDTF">2026-04-10T16:31:00Z</dcterms:created>
  <dcterms:modified xsi:type="dcterms:W3CDTF">2026-07-14T00:19:00Z</dcterms:modified>
</cp:coreProperties>
</file>