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711268" w14:textId="337D7142" w:rsidR="00246974" w:rsidRPr="00F408C5" w:rsidRDefault="00246974" w:rsidP="00246974">
      <w:pPr>
        <w:pStyle w:val="Heading-Main"/>
        <w:rPr>
          <w:sz w:val="28"/>
          <w:szCs w:val="28"/>
        </w:rPr>
      </w:pPr>
      <w:bookmarkStart w:id="0" w:name="_Hlk179376004"/>
      <w:bookmarkStart w:id="1" w:name="_Hlk187653636"/>
      <w:r w:rsidRPr="00F408C5">
        <w:rPr>
          <w:sz w:val="28"/>
          <w:szCs w:val="28"/>
        </w:rPr>
        <w:t xml:space="preserve">Supplementary </w:t>
      </w:r>
      <w:r w:rsidR="00B5335F">
        <w:rPr>
          <w:sz w:val="28"/>
          <w:szCs w:val="28"/>
        </w:rPr>
        <w:t>information</w:t>
      </w:r>
      <w:r w:rsidR="00B5335F" w:rsidRPr="00F408C5">
        <w:rPr>
          <w:sz w:val="28"/>
          <w:szCs w:val="28"/>
        </w:rPr>
        <w:t xml:space="preserve"> </w:t>
      </w:r>
      <w:r w:rsidRPr="00F408C5">
        <w:rPr>
          <w:sz w:val="28"/>
          <w:szCs w:val="28"/>
        </w:rPr>
        <w:t>to:</w:t>
      </w:r>
    </w:p>
    <w:p w14:paraId="745BC884" w14:textId="77777777" w:rsidR="00097791" w:rsidRPr="00F827B2" w:rsidRDefault="00097791" w:rsidP="00097791">
      <w:pPr>
        <w:pStyle w:val="Titel"/>
        <w:jc w:val="left"/>
      </w:pPr>
      <w:bookmarkStart w:id="2" w:name="_Hlk187655715"/>
      <w:bookmarkStart w:id="3" w:name="_Hlk196478888"/>
      <w:bookmarkStart w:id="4" w:name="_Hlk195679513"/>
      <w:bookmarkEnd w:id="0"/>
      <w:bookmarkEnd w:id="1"/>
      <w:r>
        <w:t xml:space="preserve">High </w:t>
      </w:r>
      <w:r w:rsidRPr="00C970BE">
        <w:t>H</w:t>
      </w:r>
      <w:r w:rsidRPr="00EE0265">
        <w:rPr>
          <w:vertAlign w:val="subscript"/>
        </w:rPr>
        <w:t>2</w:t>
      </w:r>
      <w:r w:rsidRPr="00C970BE">
        <w:t xml:space="preserve"> production in sediment-hosted</w:t>
      </w:r>
      <w:r>
        <w:t xml:space="preserve"> hydrothermal fluids</w:t>
      </w:r>
      <w:r w:rsidRPr="00C970BE">
        <w:t xml:space="preserve"> </w:t>
      </w:r>
      <w:r>
        <w:t>at an ultraslow spreading mid</w:t>
      </w:r>
      <w:r>
        <w:noBreakHyphen/>
        <w:t>ocean ridge</w:t>
      </w:r>
    </w:p>
    <w:p w14:paraId="00285EC7" w14:textId="77777777" w:rsidR="00097791" w:rsidRPr="003C6872" w:rsidRDefault="00097791" w:rsidP="00097791">
      <w:pPr>
        <w:pStyle w:val="Authors"/>
      </w:pPr>
      <w:bookmarkStart w:id="5" w:name="_Hlk211932039"/>
      <w:r w:rsidRPr="003C6872">
        <w:t>*Alexander Diehl</w:t>
      </w:r>
      <w:r w:rsidRPr="003C6872">
        <w:rPr>
          <w:vertAlign w:val="superscript"/>
        </w:rPr>
        <w:t>1,2</w:t>
      </w:r>
      <w:r w:rsidRPr="003C6872">
        <w:t>, Eirini Anagnostou</w:t>
      </w:r>
      <w:r w:rsidRPr="00472DDE">
        <w:rPr>
          <w:vertAlign w:val="superscript"/>
        </w:rPr>
        <w:t>2,</w:t>
      </w:r>
      <w:r w:rsidRPr="003C6872">
        <w:rPr>
          <w:vertAlign w:val="superscript"/>
        </w:rPr>
        <w:t>3</w:t>
      </w:r>
      <w:r w:rsidRPr="003C6872">
        <w:t>, Patrick Monien</w:t>
      </w:r>
      <w:r w:rsidRPr="003C6872">
        <w:rPr>
          <w:vertAlign w:val="superscript"/>
        </w:rPr>
        <w:t>2</w:t>
      </w:r>
      <w:r w:rsidRPr="003C6872">
        <w:t>, Thomas Pape</w:t>
      </w:r>
      <w:r w:rsidRPr="003C6872">
        <w:rPr>
          <w:vertAlign w:val="superscript"/>
        </w:rPr>
        <w:t>1,2</w:t>
      </w:r>
      <w:r w:rsidRPr="003C6872">
        <w:t>, Eva</w:t>
      </w:r>
      <w:r>
        <w:noBreakHyphen/>
      </w:r>
      <w:r w:rsidRPr="003C6872">
        <w:t>Maria Meckel</w:t>
      </w:r>
      <w:r w:rsidRPr="003C6872">
        <w:rPr>
          <w:vertAlign w:val="superscript"/>
        </w:rPr>
        <w:t>3</w:t>
      </w:r>
      <w:r w:rsidRPr="003C6872">
        <w:t>, Miriam Römer</w:t>
      </w:r>
      <w:r w:rsidRPr="003C6872">
        <w:rPr>
          <w:vertAlign w:val="superscript"/>
        </w:rPr>
        <w:t>1,2</w:t>
      </w:r>
      <w:r w:rsidRPr="003C6872">
        <w:t>,</w:t>
      </w:r>
      <w:r w:rsidRPr="0028400F">
        <w:t xml:space="preserve"> </w:t>
      </w:r>
      <w:r>
        <w:t>Leila Mezri</w:t>
      </w:r>
      <w:r w:rsidRPr="00F95C04">
        <w:rPr>
          <w:vertAlign w:val="superscript"/>
        </w:rPr>
        <w:t>1,2</w:t>
      </w:r>
      <w:r>
        <w:t>,</w:t>
      </w:r>
      <w:r w:rsidRPr="0028400F">
        <w:t xml:space="preserve"> </w:t>
      </w:r>
      <w:r w:rsidRPr="003C6872">
        <w:t>Wolfgang Bach</w:t>
      </w:r>
      <w:r w:rsidRPr="003C6872">
        <w:rPr>
          <w:vertAlign w:val="superscript"/>
        </w:rPr>
        <w:t>1,2</w:t>
      </w:r>
      <w:r w:rsidRPr="00F81E3C">
        <w:t>,</w:t>
      </w:r>
      <w:r w:rsidRPr="003C6872">
        <w:t xml:space="preserve"> </w:t>
      </w:r>
      <w:proofErr w:type="spellStart"/>
      <w:r>
        <w:t>Donata</w:t>
      </w:r>
      <w:proofErr w:type="spellEnd"/>
      <w:r w:rsidRPr="003C6872">
        <w:t xml:space="preserve"> Monien</w:t>
      </w:r>
      <w:r>
        <w:rPr>
          <w:vertAlign w:val="superscript"/>
        </w:rPr>
        <w:t>4</w:t>
      </w:r>
      <w:r w:rsidRPr="003C6872">
        <w:t xml:space="preserve">, </w:t>
      </w:r>
      <w:r>
        <w:t>Christian Hansen</w:t>
      </w:r>
      <w:r w:rsidRPr="00F95C04">
        <w:rPr>
          <w:vertAlign w:val="superscript"/>
        </w:rPr>
        <w:t>2</w:t>
      </w:r>
      <w:r>
        <w:t>, Aaron</w:t>
      </w:r>
      <w:r w:rsidRPr="003C6872">
        <w:t xml:space="preserve"> </w:t>
      </w:r>
      <w:r>
        <w:t>Röhler</w:t>
      </w:r>
      <w:r>
        <w:rPr>
          <w:vertAlign w:val="superscript"/>
        </w:rPr>
        <w:t>2</w:t>
      </w:r>
      <w:r w:rsidRPr="003C6872">
        <w:t>,</w:t>
      </w:r>
      <w:r w:rsidRPr="00F81E3C">
        <w:t xml:space="preserve"> </w:t>
      </w:r>
      <w:r>
        <w:t>Katharina Streuff</w:t>
      </w:r>
      <w:r>
        <w:rPr>
          <w:vertAlign w:val="superscript"/>
        </w:rPr>
        <w:t>1,2,5</w:t>
      </w:r>
      <w:r w:rsidRPr="003C6872">
        <w:t>, Sa</w:t>
      </w:r>
      <w:r>
        <w:t>b</w:t>
      </w:r>
      <w:r w:rsidRPr="003C6872">
        <w:t xml:space="preserve">ina </w:t>
      </w:r>
      <w:proofErr w:type="spellStart"/>
      <w:r w:rsidRPr="003C6872">
        <w:t>Strmic</w:t>
      </w:r>
      <w:proofErr w:type="spellEnd"/>
      <w:r>
        <w:t xml:space="preserve"> </w:t>
      </w:r>
      <w:r w:rsidRPr="003C6872">
        <w:t>Palinkas</w:t>
      </w:r>
      <w:r>
        <w:rPr>
          <w:vertAlign w:val="superscript"/>
        </w:rPr>
        <w:t>6,7</w:t>
      </w:r>
      <w:r w:rsidRPr="00DC7417">
        <w:rPr>
          <w:vertAlign w:val="subscript"/>
        </w:rPr>
        <w:t>,</w:t>
      </w:r>
      <w:r w:rsidRPr="00DC7417">
        <w:t xml:space="preserve"> </w:t>
      </w:r>
      <w:r>
        <w:t>Yann Marcon</w:t>
      </w:r>
      <w:r w:rsidRPr="003C6872">
        <w:rPr>
          <w:vertAlign w:val="superscript"/>
        </w:rPr>
        <w:t>1,2</w:t>
      </w:r>
      <w:r w:rsidRPr="003C6872">
        <w:t>,</w:t>
      </w:r>
      <w:r>
        <w:t xml:space="preserve"> </w:t>
      </w:r>
      <w:r w:rsidRPr="003C6872">
        <w:t xml:space="preserve">Ines </w:t>
      </w:r>
      <w:proofErr w:type="spellStart"/>
      <w:r w:rsidRPr="003C6872">
        <w:t>Barrenechea</w:t>
      </w:r>
      <w:proofErr w:type="spellEnd"/>
      <w:r w:rsidRPr="003C6872">
        <w:t xml:space="preserve"> Angeles</w:t>
      </w:r>
      <w:r>
        <w:rPr>
          <w:vertAlign w:val="superscript"/>
        </w:rPr>
        <w:t>7</w:t>
      </w:r>
      <w:r w:rsidRPr="003C6872">
        <w:t>,</w:t>
      </w:r>
      <w:r w:rsidRPr="00F81E3C">
        <w:t xml:space="preserve"> </w:t>
      </w:r>
      <w:r w:rsidRPr="003C6872">
        <w:t>Charlotte Kleint</w:t>
      </w:r>
      <w:r w:rsidRPr="003C6872">
        <w:rPr>
          <w:vertAlign w:val="superscript"/>
        </w:rPr>
        <w:t>1,2</w:t>
      </w:r>
      <w:r w:rsidRPr="003C6872">
        <w:t xml:space="preserve">, </w:t>
      </w:r>
      <w:proofErr w:type="spellStart"/>
      <w:r w:rsidRPr="003C6872">
        <w:t>Stig</w:t>
      </w:r>
      <w:proofErr w:type="spellEnd"/>
      <w:r w:rsidRPr="003C6872">
        <w:t>‑Morten Knutsen</w:t>
      </w:r>
      <w:r>
        <w:rPr>
          <w:vertAlign w:val="superscript"/>
        </w:rPr>
        <w:t>8</w:t>
      </w:r>
      <w:r>
        <w:t xml:space="preserve"> </w:t>
      </w:r>
      <w:r w:rsidRPr="003C6872">
        <w:t>&amp; Gerhard Bohrmann</w:t>
      </w:r>
      <w:r w:rsidRPr="003C6872">
        <w:rPr>
          <w:vertAlign w:val="superscript"/>
        </w:rPr>
        <w:t>1,2</w:t>
      </w:r>
      <w:bookmarkEnd w:id="2"/>
    </w:p>
    <w:p w14:paraId="27C89E49" w14:textId="77777777" w:rsidR="00097791" w:rsidRDefault="00097791" w:rsidP="00097791">
      <w:pPr>
        <w:pStyle w:val="Affiliation"/>
      </w:pPr>
      <w:bookmarkStart w:id="6" w:name="_Hlk191380157"/>
      <w:bookmarkEnd w:id="3"/>
      <w:r>
        <w:rPr>
          <w:vertAlign w:val="superscript"/>
        </w:rPr>
        <w:t>1</w:t>
      </w:r>
      <w:r w:rsidRPr="00DA75BD">
        <w:t xml:space="preserve"> </w:t>
      </w:r>
      <w:r w:rsidRPr="004871C7">
        <w:t xml:space="preserve">MARUM </w:t>
      </w:r>
      <w:r>
        <w:t xml:space="preserve">– </w:t>
      </w:r>
      <w:r w:rsidRPr="004871C7">
        <w:t>Center for Marine Environmental Sciences,</w:t>
      </w:r>
      <w:r>
        <w:t xml:space="preserve"> University of</w:t>
      </w:r>
      <w:r w:rsidRPr="004871C7">
        <w:t xml:space="preserve"> Bremen,</w:t>
      </w:r>
      <w:r>
        <w:t xml:space="preserve"> </w:t>
      </w:r>
      <w:proofErr w:type="spellStart"/>
      <w:r>
        <w:t>Leobener</w:t>
      </w:r>
      <w:proofErr w:type="spellEnd"/>
      <w:r>
        <w:t xml:space="preserve"> Str. 8 28359 Bremen,</w:t>
      </w:r>
      <w:r w:rsidRPr="004871C7">
        <w:t xml:space="preserve"> Germany</w:t>
      </w:r>
    </w:p>
    <w:p w14:paraId="566D0D84" w14:textId="77777777" w:rsidR="00097791" w:rsidRDefault="00097791" w:rsidP="00097791">
      <w:pPr>
        <w:pStyle w:val="Affiliation"/>
      </w:pPr>
      <w:r>
        <w:rPr>
          <w:vertAlign w:val="superscript"/>
        </w:rPr>
        <w:t>2</w:t>
      </w:r>
      <w:r w:rsidRPr="00DA75BD">
        <w:t xml:space="preserve"> </w:t>
      </w:r>
      <w:r>
        <w:t>Faculty</w:t>
      </w:r>
      <w:r w:rsidRPr="004871C7">
        <w:t xml:space="preserve"> of Geosciences, University of Bremen, </w:t>
      </w:r>
      <w:proofErr w:type="spellStart"/>
      <w:r>
        <w:t>Klagenfurter</w:t>
      </w:r>
      <w:proofErr w:type="spellEnd"/>
      <w:r>
        <w:t xml:space="preserve"> Str. 2–4</w:t>
      </w:r>
      <w:r w:rsidRPr="004871C7">
        <w:t xml:space="preserve">, </w:t>
      </w:r>
      <w:r>
        <w:t xml:space="preserve">28359 </w:t>
      </w:r>
      <w:r w:rsidRPr="004871C7">
        <w:t>Bremen</w:t>
      </w:r>
      <w:r>
        <w:t xml:space="preserve">, </w:t>
      </w:r>
      <w:r w:rsidRPr="004871C7">
        <w:t>Germany</w:t>
      </w:r>
    </w:p>
    <w:p w14:paraId="30AC759E" w14:textId="77777777" w:rsidR="00097791" w:rsidRDefault="00097791" w:rsidP="00097791">
      <w:pPr>
        <w:pStyle w:val="Affiliation"/>
      </w:pPr>
      <w:bookmarkStart w:id="7" w:name="_Hlk187655773"/>
      <w:bookmarkEnd w:id="6"/>
      <w:r>
        <w:rPr>
          <w:vertAlign w:val="superscript"/>
        </w:rPr>
        <w:t>3</w:t>
      </w:r>
      <w:r w:rsidRPr="00DA75BD">
        <w:t xml:space="preserve"> </w:t>
      </w:r>
      <w:r>
        <w:t>Department of Physics and Earth Sciences</w:t>
      </w:r>
      <w:r w:rsidRPr="004871C7">
        <w:t xml:space="preserve">, </w:t>
      </w:r>
      <w:r>
        <w:t xml:space="preserve">Constructor </w:t>
      </w:r>
      <w:r w:rsidRPr="004871C7">
        <w:t>University Bremen,</w:t>
      </w:r>
      <w:r>
        <w:t xml:space="preserve"> </w:t>
      </w:r>
      <w:r w:rsidRPr="00076310">
        <w:t>Campus Ring 1</w:t>
      </w:r>
      <w:r>
        <w:t>,</w:t>
      </w:r>
      <w:r w:rsidRPr="004871C7">
        <w:t xml:space="preserve"> </w:t>
      </w:r>
      <w:r>
        <w:t xml:space="preserve">28759 </w:t>
      </w:r>
      <w:r w:rsidRPr="004871C7">
        <w:t>Bremen, Germany</w:t>
      </w:r>
    </w:p>
    <w:bookmarkEnd w:id="7"/>
    <w:p w14:paraId="6329011E" w14:textId="77777777" w:rsidR="00097791" w:rsidRDefault="00097791" w:rsidP="00097791">
      <w:pPr>
        <w:pStyle w:val="Affiliation"/>
      </w:pPr>
      <w:r>
        <w:rPr>
          <w:vertAlign w:val="superscript"/>
        </w:rPr>
        <w:t>4</w:t>
      </w:r>
      <w:r w:rsidRPr="00DA75BD">
        <w:t xml:space="preserve"> </w:t>
      </w:r>
      <w:r w:rsidRPr="003C6872">
        <w:t xml:space="preserve">Leibniz-Centre for Tropical Marine Research (ZMT) GmbH, </w:t>
      </w:r>
      <w:proofErr w:type="spellStart"/>
      <w:r w:rsidRPr="003C6872">
        <w:t>Fahrenheitsstr</w:t>
      </w:r>
      <w:proofErr w:type="spellEnd"/>
      <w:r w:rsidRPr="003C6872">
        <w:t>. 6, 28359 Bremen, Germany</w:t>
      </w:r>
    </w:p>
    <w:p w14:paraId="371CCA1E" w14:textId="77777777" w:rsidR="00097791" w:rsidRDefault="00097791" w:rsidP="00097791">
      <w:pPr>
        <w:pStyle w:val="Affiliation"/>
      </w:pPr>
      <w:r>
        <w:rPr>
          <w:vertAlign w:val="superscript"/>
        </w:rPr>
        <w:t>5</w:t>
      </w:r>
      <w:r w:rsidRPr="00DA75BD">
        <w:t xml:space="preserve"> </w:t>
      </w:r>
      <w:r w:rsidRPr="003366F9">
        <w:t>Department of Geography, Durham University,</w:t>
      </w:r>
      <w:r w:rsidRPr="00C53E22">
        <w:t xml:space="preserve"> </w:t>
      </w:r>
      <w:r>
        <w:t>Lower Mountjoy, South Road,</w:t>
      </w:r>
      <w:r w:rsidRPr="003366F9">
        <w:t xml:space="preserve"> Durham DH1 3LE, U</w:t>
      </w:r>
      <w:r>
        <w:t xml:space="preserve">nited </w:t>
      </w:r>
      <w:r w:rsidRPr="003366F9">
        <w:t>K</w:t>
      </w:r>
      <w:r>
        <w:t>ingdom</w:t>
      </w:r>
    </w:p>
    <w:p w14:paraId="6682C227" w14:textId="77777777" w:rsidR="00097791" w:rsidRDefault="00097791" w:rsidP="00097791">
      <w:pPr>
        <w:pStyle w:val="Affiliation"/>
      </w:pPr>
      <w:r>
        <w:rPr>
          <w:vertAlign w:val="superscript"/>
        </w:rPr>
        <w:t>6</w:t>
      </w:r>
      <w:r w:rsidRPr="00DA75BD">
        <w:t xml:space="preserve"> </w:t>
      </w:r>
      <w:r>
        <w:t xml:space="preserve">Department of Geosciences, </w:t>
      </w:r>
      <w:proofErr w:type="spellStart"/>
      <w:r>
        <w:t>UiT</w:t>
      </w:r>
      <w:proofErr w:type="spellEnd"/>
      <w:r>
        <w:t xml:space="preserve"> The Arctic University of Norway, </w:t>
      </w:r>
      <w:proofErr w:type="spellStart"/>
      <w:r w:rsidRPr="0098225F">
        <w:t>Dramsvegen</w:t>
      </w:r>
      <w:proofErr w:type="spellEnd"/>
      <w:r w:rsidRPr="0098225F">
        <w:t xml:space="preserve"> 201</w:t>
      </w:r>
      <w:r w:rsidRPr="003C6872">
        <w:t xml:space="preserve">, </w:t>
      </w:r>
      <w:r>
        <w:t>9037</w:t>
      </w:r>
      <w:r w:rsidRPr="003C6872">
        <w:t xml:space="preserve"> </w:t>
      </w:r>
      <w:proofErr w:type="spellStart"/>
      <w:r w:rsidRPr="003C6872">
        <w:t>Tromsø</w:t>
      </w:r>
      <w:proofErr w:type="spellEnd"/>
      <w:r>
        <w:t>, Norway</w:t>
      </w:r>
    </w:p>
    <w:p w14:paraId="415F4987" w14:textId="77777777" w:rsidR="00097791" w:rsidRDefault="00097791" w:rsidP="00097791">
      <w:pPr>
        <w:pStyle w:val="Affiliation"/>
      </w:pPr>
      <w:r>
        <w:rPr>
          <w:vertAlign w:val="superscript"/>
        </w:rPr>
        <w:t>7</w:t>
      </w:r>
      <w:r w:rsidRPr="00DA75BD">
        <w:t xml:space="preserve"> </w:t>
      </w:r>
      <w:r>
        <w:t xml:space="preserve">Department of Earth Science, University of Bergen, </w:t>
      </w:r>
      <w:proofErr w:type="spellStart"/>
      <w:r w:rsidRPr="0098225F">
        <w:t>Allégaten</w:t>
      </w:r>
      <w:proofErr w:type="spellEnd"/>
      <w:r w:rsidRPr="0098225F">
        <w:t xml:space="preserve"> 41, 5007 Bergen, Norway</w:t>
      </w:r>
    </w:p>
    <w:p w14:paraId="7F94A771" w14:textId="77777777" w:rsidR="00097791" w:rsidRDefault="00097791" w:rsidP="00097791">
      <w:pPr>
        <w:pStyle w:val="Affiliation"/>
      </w:pPr>
      <w:r>
        <w:rPr>
          <w:vertAlign w:val="superscript"/>
        </w:rPr>
        <w:t>8</w:t>
      </w:r>
      <w:r w:rsidRPr="00DA75BD">
        <w:t xml:space="preserve"> </w:t>
      </w:r>
      <w:r>
        <w:t xml:space="preserve">Norwegian Offshore Directorate, </w:t>
      </w:r>
      <w:proofErr w:type="spellStart"/>
      <w:r>
        <w:t>Storgata</w:t>
      </w:r>
      <w:proofErr w:type="spellEnd"/>
      <w:r>
        <w:t xml:space="preserve"> 49</w:t>
      </w:r>
      <w:r w:rsidRPr="003C6872">
        <w:t xml:space="preserve">, </w:t>
      </w:r>
      <w:r>
        <w:t xml:space="preserve">N-9406 </w:t>
      </w:r>
      <w:proofErr w:type="spellStart"/>
      <w:r>
        <w:t>Harstad</w:t>
      </w:r>
      <w:proofErr w:type="spellEnd"/>
      <w:r>
        <w:t>, Norway</w:t>
      </w:r>
      <w:bookmarkEnd w:id="4"/>
    </w:p>
    <w:bookmarkEnd w:id="5"/>
    <w:p w14:paraId="0A496476" w14:textId="77777777" w:rsidR="003C6872" w:rsidRPr="007528B1" w:rsidRDefault="003C6872" w:rsidP="00E70F5F">
      <w:pPr>
        <w:pStyle w:val="Affiliation"/>
      </w:pPr>
    </w:p>
    <w:p w14:paraId="0A2D3371" w14:textId="0A8D7D7D" w:rsidR="007C2A98" w:rsidRDefault="005C2CDE" w:rsidP="00246974">
      <w:pPr>
        <w:pStyle w:val="Affiliation"/>
      </w:pPr>
      <w:r>
        <w:t>*</w:t>
      </w:r>
      <w:r w:rsidR="008A6077">
        <w:t>Correspond</w:t>
      </w:r>
      <w:r w:rsidR="00DE3F91">
        <w:t>ing</w:t>
      </w:r>
      <w:r w:rsidR="008A6077">
        <w:t xml:space="preserve"> </w:t>
      </w:r>
      <w:r w:rsidR="006F662E">
        <w:t>author:</w:t>
      </w:r>
      <w:r w:rsidR="008A6077">
        <w:t xml:space="preserve"> </w:t>
      </w:r>
      <w:r w:rsidR="00DA75BD">
        <w:t>Alexander Diehl</w:t>
      </w:r>
      <w:r w:rsidR="00DE3F91">
        <w:t xml:space="preserve"> (</w:t>
      </w:r>
      <w:hyperlink r:id="rId8" w:history="1">
        <w:r w:rsidR="00DA75BD" w:rsidRPr="00DE4AC5">
          <w:rPr>
            <w:rStyle w:val="Hyperlink"/>
          </w:rPr>
          <w:t>diehl@uni-bremen.de)</w:t>
        </w:r>
      </w:hyperlink>
      <w:r w:rsidR="00DE3F91">
        <w:t xml:space="preserve"> </w:t>
      </w:r>
    </w:p>
    <w:p w14:paraId="7113E43F" w14:textId="01CE25EC" w:rsidR="00246974" w:rsidRDefault="00246974" w:rsidP="00246974">
      <w:pPr>
        <w:pStyle w:val="Affiliation"/>
      </w:pPr>
    </w:p>
    <w:p w14:paraId="5C918C66" w14:textId="30707184" w:rsidR="00246974" w:rsidRDefault="00246974" w:rsidP="00246974">
      <w:pPr>
        <w:pStyle w:val="Affiliation"/>
      </w:pPr>
    </w:p>
    <w:p w14:paraId="64BF9E28" w14:textId="1A2A56F2" w:rsidR="00246974" w:rsidRDefault="00246974" w:rsidP="00246974">
      <w:pPr>
        <w:pStyle w:val="Affiliation"/>
      </w:pPr>
    </w:p>
    <w:p w14:paraId="65564114" w14:textId="22B25FF0" w:rsidR="00246974" w:rsidRDefault="00246974" w:rsidP="00246974">
      <w:pPr>
        <w:pStyle w:val="Affiliation"/>
      </w:pPr>
    </w:p>
    <w:p w14:paraId="301730F6" w14:textId="22CF09C7" w:rsidR="00246974" w:rsidRDefault="00246974" w:rsidP="00246974">
      <w:pPr>
        <w:pStyle w:val="Affiliation"/>
      </w:pPr>
    </w:p>
    <w:p w14:paraId="7BB6EC09" w14:textId="4966D75F" w:rsidR="00246974" w:rsidRDefault="00246974" w:rsidP="00246974">
      <w:pPr>
        <w:pStyle w:val="Affiliation"/>
      </w:pPr>
    </w:p>
    <w:p w14:paraId="09613F84" w14:textId="72BC8D25" w:rsidR="00246974" w:rsidRDefault="00246974" w:rsidP="00246974">
      <w:pPr>
        <w:pStyle w:val="Affiliation"/>
      </w:pPr>
    </w:p>
    <w:p w14:paraId="307B304C" w14:textId="66E23162" w:rsidR="00081908" w:rsidRDefault="00081908" w:rsidP="00246974">
      <w:pPr>
        <w:pStyle w:val="Affiliation"/>
      </w:pPr>
    </w:p>
    <w:p w14:paraId="0E8D59F7" w14:textId="0EB1E8E8" w:rsidR="00081908" w:rsidRDefault="00081908" w:rsidP="00246974">
      <w:pPr>
        <w:pStyle w:val="Affiliation"/>
      </w:pPr>
    </w:p>
    <w:p w14:paraId="5B97ED99" w14:textId="77777777" w:rsidR="00081908" w:rsidRDefault="00081908" w:rsidP="00246974">
      <w:pPr>
        <w:pStyle w:val="Affiliation"/>
      </w:pPr>
    </w:p>
    <w:p w14:paraId="16877345" w14:textId="48F3D3BE" w:rsidR="00246974" w:rsidRPr="00A03185" w:rsidRDefault="00B5335F" w:rsidP="00246974">
      <w:pPr>
        <w:pStyle w:val="Abstract"/>
        <w:jc w:val="both"/>
      </w:pPr>
      <w:bookmarkStart w:id="8" w:name="_Hlk196561036"/>
      <w:r>
        <w:rPr>
          <w:b/>
        </w:rPr>
        <w:lastRenderedPageBreak/>
        <w:t xml:space="preserve">Supplementary Table </w:t>
      </w:r>
      <w:r w:rsidR="00246974">
        <w:rPr>
          <w:b/>
        </w:rPr>
        <w:t>S1</w:t>
      </w:r>
      <w:r w:rsidR="00246974" w:rsidRPr="00A03185">
        <w:rPr>
          <w:b/>
        </w:rPr>
        <w:t>.</w:t>
      </w:r>
      <w:r w:rsidR="00246974" w:rsidRPr="00A03185">
        <w:t xml:space="preserve"> </w:t>
      </w:r>
      <w:r w:rsidR="00246974">
        <w:t>Fluid sampling sites</w:t>
      </w:r>
      <w:r w:rsidR="004F6FE2">
        <w:t xml:space="preserve"> </w:t>
      </w:r>
      <w:r>
        <w:t xml:space="preserve">and location description </w:t>
      </w:r>
      <w:r w:rsidR="004F6FE2">
        <w:t xml:space="preserve">at the </w:t>
      </w:r>
      <w:proofErr w:type="spellStart"/>
      <w:r w:rsidR="004F6FE2">
        <w:t>J</w:t>
      </w:r>
      <w:r w:rsidR="004F6FE2" w:rsidRPr="00F67A6A">
        <w:t>ø</w:t>
      </w:r>
      <w:r w:rsidR="004F6FE2">
        <w:t>tul</w:t>
      </w:r>
      <w:proofErr w:type="spellEnd"/>
      <w:r w:rsidR="004F6FE2">
        <w:t xml:space="preserve"> hydrothermal field during cruise MSM131</w:t>
      </w:r>
      <w:r w:rsidR="00246974">
        <w:t>.</w:t>
      </w:r>
    </w:p>
    <w:tbl>
      <w:tblPr>
        <w:tblStyle w:val="Tabellenraster"/>
        <w:tblW w:w="7942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883"/>
        <w:gridCol w:w="833"/>
        <w:gridCol w:w="892"/>
        <w:gridCol w:w="952"/>
        <w:gridCol w:w="992"/>
        <w:gridCol w:w="567"/>
        <w:gridCol w:w="1993"/>
      </w:tblGrid>
      <w:tr w:rsidR="00682147" w14:paraId="5BE55B38" w14:textId="77777777" w:rsidTr="00246974">
        <w:trPr>
          <w:trHeight w:val="567"/>
          <w:jc w:val="center"/>
        </w:trPr>
        <w:tc>
          <w:tcPr>
            <w:tcW w:w="830" w:type="dxa"/>
            <w:tcBorders>
              <w:top w:val="single" w:sz="4" w:space="0" w:color="auto"/>
              <w:bottom w:val="nil"/>
            </w:tcBorders>
            <w:vAlign w:val="center"/>
          </w:tcPr>
          <w:p w14:paraId="655DD031" w14:textId="0DC01B78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GeoB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#</w:t>
            </w:r>
          </w:p>
        </w:tc>
        <w:tc>
          <w:tcPr>
            <w:tcW w:w="883" w:type="dxa"/>
            <w:tcBorders>
              <w:top w:val="single" w:sz="4" w:space="0" w:color="auto"/>
              <w:bottom w:val="nil"/>
            </w:tcBorders>
            <w:vAlign w:val="center"/>
          </w:tcPr>
          <w:p w14:paraId="5B08D57F" w14:textId="48B3E18C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Vent-ID</w:t>
            </w:r>
          </w:p>
        </w:tc>
        <w:tc>
          <w:tcPr>
            <w:tcW w:w="833" w:type="dxa"/>
            <w:tcBorders>
              <w:top w:val="single" w:sz="4" w:space="0" w:color="auto"/>
              <w:bottom w:val="nil"/>
            </w:tcBorders>
            <w:vAlign w:val="center"/>
          </w:tcPr>
          <w:p w14:paraId="7CF33FFA" w14:textId="3C0EBF8A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Sample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device</w:t>
            </w:r>
          </w:p>
        </w:tc>
        <w:tc>
          <w:tcPr>
            <w:tcW w:w="892" w:type="dxa"/>
            <w:tcBorders>
              <w:top w:val="single" w:sz="4" w:space="0" w:color="auto"/>
              <w:bottom w:val="nil"/>
            </w:tcBorders>
            <w:vAlign w:val="center"/>
          </w:tcPr>
          <w:p w14:paraId="1AEA47AB" w14:textId="6DA94164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Date</w:t>
            </w:r>
            <w:r w:rsidR="00791159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of sampling</w:t>
            </w:r>
          </w:p>
        </w:tc>
        <w:tc>
          <w:tcPr>
            <w:tcW w:w="952" w:type="dxa"/>
            <w:tcBorders>
              <w:top w:val="single" w:sz="4" w:space="0" w:color="auto"/>
              <w:bottom w:val="nil"/>
            </w:tcBorders>
            <w:vAlign w:val="center"/>
          </w:tcPr>
          <w:p w14:paraId="28CC29B0" w14:textId="3B2E54BB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Latitude N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3B68121D" w14:textId="61451751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Longitude E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228BBFD3" w14:textId="345D2A15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Depth</w:t>
            </w:r>
          </w:p>
        </w:tc>
        <w:tc>
          <w:tcPr>
            <w:tcW w:w="1993" w:type="dxa"/>
            <w:tcBorders>
              <w:top w:val="single" w:sz="4" w:space="0" w:color="auto"/>
              <w:bottom w:val="nil"/>
            </w:tcBorders>
            <w:vAlign w:val="center"/>
          </w:tcPr>
          <w:p w14:paraId="664ABA99" w14:textId="07CB8E7B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Description</w:t>
            </w:r>
          </w:p>
        </w:tc>
      </w:tr>
      <w:tr w:rsidR="00682147" w14:paraId="0B7249D3" w14:textId="77777777" w:rsidTr="00246974">
        <w:trPr>
          <w:trHeight w:val="680"/>
          <w:jc w:val="center"/>
        </w:trPr>
        <w:tc>
          <w:tcPr>
            <w:tcW w:w="830" w:type="dxa"/>
            <w:tcBorders>
              <w:top w:val="single" w:sz="4" w:space="0" w:color="auto"/>
              <w:bottom w:val="nil"/>
            </w:tcBorders>
            <w:vAlign w:val="center"/>
          </w:tcPr>
          <w:p w14:paraId="08E952CE" w14:textId="6D7E49E8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26224-5</w:t>
            </w:r>
          </w:p>
        </w:tc>
        <w:tc>
          <w:tcPr>
            <w:tcW w:w="883" w:type="dxa"/>
            <w:tcBorders>
              <w:top w:val="single" w:sz="4" w:space="0" w:color="auto"/>
              <w:bottom w:val="nil"/>
            </w:tcBorders>
            <w:vAlign w:val="center"/>
          </w:tcPr>
          <w:p w14:paraId="7A1A6C0B" w14:textId="41BE01EB" w:rsidR="00682147" w:rsidRPr="00B252B9" w:rsidRDefault="00326F66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s</w:t>
            </w:r>
            <w:r w:rsidR="00682147">
              <w:rPr>
                <w:rFonts w:ascii="Calibri" w:hAnsi="Calibri" w:cs="Calibri"/>
                <w:color w:val="000000"/>
                <w:sz w:val="14"/>
                <w:szCs w:val="14"/>
              </w:rPr>
              <w:t>eawater</w:t>
            </w:r>
          </w:p>
        </w:tc>
        <w:tc>
          <w:tcPr>
            <w:tcW w:w="833" w:type="dxa"/>
            <w:tcBorders>
              <w:top w:val="single" w:sz="4" w:space="0" w:color="auto"/>
              <w:bottom w:val="nil"/>
            </w:tcBorders>
            <w:vAlign w:val="center"/>
          </w:tcPr>
          <w:p w14:paraId="62AFDF93" w14:textId="5671079C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CTD</w:t>
            </w:r>
            <w:r w:rsidR="00791159">
              <w:rPr>
                <w:rFonts w:ascii="Calibri" w:hAnsi="Calibri" w:cs="Calibri"/>
                <w:sz w:val="14"/>
                <w:szCs w:val="14"/>
              </w:rPr>
              <w:t>-RO</w:t>
            </w:r>
          </w:p>
        </w:tc>
        <w:tc>
          <w:tcPr>
            <w:tcW w:w="892" w:type="dxa"/>
            <w:tcBorders>
              <w:top w:val="single" w:sz="4" w:space="0" w:color="auto"/>
              <w:bottom w:val="nil"/>
            </w:tcBorders>
            <w:vAlign w:val="center"/>
          </w:tcPr>
          <w:p w14:paraId="1020F4BB" w14:textId="6E32185E" w:rsidR="00682147" w:rsidRPr="00D0266C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08/31/2024</w:t>
            </w:r>
          </w:p>
        </w:tc>
        <w:tc>
          <w:tcPr>
            <w:tcW w:w="952" w:type="dxa"/>
            <w:tcBorders>
              <w:top w:val="single" w:sz="4" w:space="0" w:color="auto"/>
              <w:bottom w:val="nil"/>
            </w:tcBorders>
            <w:vAlign w:val="center"/>
          </w:tcPr>
          <w:p w14:paraId="5B5953BE" w14:textId="626D4293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77° 26.396'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0CEE8781" w14:textId="57EC1A2E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07° 42.682'</w:t>
            </w:r>
          </w:p>
        </w:tc>
        <w:tc>
          <w:tcPr>
            <w:tcW w:w="567" w:type="dxa"/>
            <w:tcBorders>
              <w:top w:val="single" w:sz="4" w:space="0" w:color="auto"/>
              <w:bottom w:val="nil"/>
            </w:tcBorders>
            <w:vAlign w:val="center"/>
          </w:tcPr>
          <w:p w14:paraId="35D10D6C" w14:textId="1EA9B0A9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2988</w:t>
            </w:r>
          </w:p>
        </w:tc>
        <w:tc>
          <w:tcPr>
            <w:tcW w:w="1993" w:type="dxa"/>
            <w:tcBorders>
              <w:top w:val="single" w:sz="4" w:space="0" w:color="auto"/>
              <w:bottom w:val="nil"/>
            </w:tcBorders>
            <w:vAlign w:val="center"/>
          </w:tcPr>
          <w:p w14:paraId="2FFCAC7F" w14:textId="4BE482F2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Background seawater sample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used to prime the sampler</w:t>
            </w:r>
          </w:p>
        </w:tc>
      </w:tr>
      <w:tr w:rsidR="00682147" w14:paraId="2E0DABBC" w14:textId="77777777" w:rsidTr="00246974">
        <w:trPr>
          <w:trHeight w:val="680"/>
          <w:jc w:val="center"/>
        </w:trPr>
        <w:tc>
          <w:tcPr>
            <w:tcW w:w="830" w:type="dxa"/>
            <w:tcBorders>
              <w:top w:val="nil"/>
              <w:bottom w:val="nil"/>
            </w:tcBorders>
            <w:vAlign w:val="center"/>
          </w:tcPr>
          <w:p w14:paraId="3A86D448" w14:textId="0CED2D39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26252-3</w:t>
            </w:r>
          </w:p>
        </w:tc>
        <w:tc>
          <w:tcPr>
            <w:tcW w:w="883" w:type="dxa"/>
            <w:tcBorders>
              <w:top w:val="nil"/>
              <w:bottom w:val="nil"/>
            </w:tcBorders>
            <w:vAlign w:val="center"/>
          </w:tcPr>
          <w:p w14:paraId="618AA393" w14:textId="6C373A55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Gyme</w:t>
            </w:r>
            <w:proofErr w:type="spellEnd"/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1EB21AF1" w14:textId="43AFBA77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IGT</w:t>
            </w:r>
          </w:p>
        </w:tc>
        <w:tc>
          <w:tcPr>
            <w:tcW w:w="892" w:type="dxa"/>
            <w:tcBorders>
              <w:top w:val="nil"/>
              <w:bottom w:val="nil"/>
            </w:tcBorders>
            <w:vAlign w:val="center"/>
          </w:tcPr>
          <w:p w14:paraId="31C04F8A" w14:textId="2BD031D3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09/08/2024</w:t>
            </w:r>
          </w:p>
        </w:tc>
        <w:tc>
          <w:tcPr>
            <w:tcW w:w="952" w:type="dxa"/>
            <w:tcBorders>
              <w:top w:val="nil"/>
              <w:bottom w:val="nil"/>
            </w:tcBorders>
            <w:vAlign w:val="center"/>
          </w:tcPr>
          <w:p w14:paraId="39B83F9E" w14:textId="3928D915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77° 26.414’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C6D6C1C" w14:textId="3E666468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07° 42.171’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CD95499" w14:textId="5E8A83AD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3021</w:t>
            </w:r>
          </w:p>
        </w:tc>
        <w:tc>
          <w:tcPr>
            <w:tcW w:w="1993" w:type="dxa"/>
            <w:tcBorders>
              <w:top w:val="nil"/>
              <w:bottom w:val="nil"/>
            </w:tcBorders>
            <w:vAlign w:val="center"/>
          </w:tcPr>
          <w:p w14:paraId="788F571B" w14:textId="74247A17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Vigorously venting black smoker</w:t>
            </w:r>
          </w:p>
        </w:tc>
      </w:tr>
      <w:tr w:rsidR="00682147" w14:paraId="6424C6AF" w14:textId="77777777" w:rsidTr="00246974">
        <w:trPr>
          <w:trHeight w:val="680"/>
          <w:jc w:val="center"/>
        </w:trPr>
        <w:tc>
          <w:tcPr>
            <w:tcW w:w="830" w:type="dxa"/>
            <w:tcBorders>
              <w:top w:val="nil"/>
              <w:bottom w:val="nil"/>
            </w:tcBorders>
            <w:vAlign w:val="center"/>
          </w:tcPr>
          <w:p w14:paraId="5D8207C3" w14:textId="0333E7DB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26269-2</w:t>
            </w:r>
          </w:p>
        </w:tc>
        <w:tc>
          <w:tcPr>
            <w:tcW w:w="883" w:type="dxa"/>
            <w:tcBorders>
              <w:top w:val="nil"/>
              <w:bottom w:val="nil"/>
            </w:tcBorders>
            <w:vAlign w:val="center"/>
          </w:tcPr>
          <w:p w14:paraId="6070B415" w14:textId="6ACBF900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Nidhogg</w:t>
            </w:r>
            <w:proofErr w:type="spellEnd"/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5EB96736" w14:textId="14A69F31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IGT</w:t>
            </w:r>
          </w:p>
        </w:tc>
        <w:tc>
          <w:tcPr>
            <w:tcW w:w="892" w:type="dxa"/>
            <w:tcBorders>
              <w:top w:val="nil"/>
              <w:bottom w:val="nil"/>
            </w:tcBorders>
            <w:vAlign w:val="center"/>
          </w:tcPr>
          <w:p w14:paraId="09B97DCE" w14:textId="48DACD13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09/13/2024</w:t>
            </w:r>
          </w:p>
        </w:tc>
        <w:tc>
          <w:tcPr>
            <w:tcW w:w="952" w:type="dxa"/>
            <w:tcBorders>
              <w:top w:val="nil"/>
              <w:bottom w:val="nil"/>
            </w:tcBorders>
            <w:vAlign w:val="center"/>
          </w:tcPr>
          <w:p w14:paraId="2C1BECA1" w14:textId="72F45AA2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77° 26.195'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46519715" w14:textId="4EC97BE6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07° 42.199'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431DDC1E" w14:textId="627292F0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2992</w:t>
            </w:r>
          </w:p>
        </w:tc>
        <w:tc>
          <w:tcPr>
            <w:tcW w:w="1993" w:type="dxa"/>
            <w:tcBorders>
              <w:top w:val="nil"/>
              <w:bottom w:val="nil"/>
            </w:tcBorders>
            <w:vAlign w:val="center"/>
          </w:tcPr>
          <w:p w14:paraId="6B923C6B" w14:textId="71271BA5" w:rsidR="00682147" w:rsidRPr="00B252B9" w:rsidRDefault="00791159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O</w:t>
            </w:r>
            <w:r w:rsidR="00682147">
              <w:rPr>
                <w:rFonts w:ascii="Calibri" w:hAnsi="Calibri" w:cs="Calibri"/>
                <w:color w:val="000000"/>
                <w:sz w:val="14"/>
                <w:szCs w:val="14"/>
              </w:rPr>
              <w:t>utflow of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shimmering</w:t>
            </w:r>
            <w:r w:rsidR="00326F66">
              <w:rPr>
                <w:rFonts w:ascii="Calibri" w:hAnsi="Calibri" w:cs="Calibri"/>
                <w:color w:val="000000"/>
                <w:sz w:val="14"/>
                <w:szCs w:val="14"/>
              </w:rPr>
              <w:t>,</w:t>
            </w:r>
            <w:r w:rsidR="00682147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clear fluids</w:t>
            </w:r>
          </w:p>
        </w:tc>
      </w:tr>
      <w:tr w:rsidR="00682147" w14:paraId="4D5BB1C8" w14:textId="77777777" w:rsidTr="00246974">
        <w:trPr>
          <w:trHeight w:val="680"/>
          <w:jc w:val="center"/>
        </w:trPr>
        <w:tc>
          <w:tcPr>
            <w:tcW w:w="830" w:type="dxa"/>
            <w:tcBorders>
              <w:top w:val="nil"/>
              <w:bottom w:val="nil"/>
            </w:tcBorders>
            <w:vAlign w:val="center"/>
          </w:tcPr>
          <w:p w14:paraId="71E7247A" w14:textId="28985E7B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26269-4</w:t>
            </w:r>
          </w:p>
        </w:tc>
        <w:tc>
          <w:tcPr>
            <w:tcW w:w="883" w:type="dxa"/>
            <w:tcBorders>
              <w:top w:val="nil"/>
              <w:bottom w:val="nil"/>
            </w:tcBorders>
            <w:vAlign w:val="center"/>
          </w:tcPr>
          <w:p w14:paraId="4B6F54A8" w14:textId="179DAEB8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Fenris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090F8016" w14:textId="3AC6976D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IGT</w:t>
            </w:r>
          </w:p>
        </w:tc>
        <w:tc>
          <w:tcPr>
            <w:tcW w:w="892" w:type="dxa"/>
            <w:tcBorders>
              <w:top w:val="nil"/>
              <w:bottom w:val="nil"/>
            </w:tcBorders>
            <w:vAlign w:val="center"/>
          </w:tcPr>
          <w:p w14:paraId="32B1714F" w14:textId="34309259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09/13/2024</w:t>
            </w:r>
          </w:p>
        </w:tc>
        <w:tc>
          <w:tcPr>
            <w:tcW w:w="952" w:type="dxa"/>
            <w:tcBorders>
              <w:top w:val="nil"/>
              <w:bottom w:val="nil"/>
            </w:tcBorders>
            <w:vAlign w:val="center"/>
          </w:tcPr>
          <w:p w14:paraId="5C54A8B5" w14:textId="1653AD52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77° 26.384'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36D90CC2" w14:textId="0B83709A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07° 42.514'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FCB429F" w14:textId="69DCC3AA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2972</w:t>
            </w:r>
          </w:p>
        </w:tc>
        <w:tc>
          <w:tcPr>
            <w:tcW w:w="1993" w:type="dxa"/>
            <w:tcBorders>
              <w:top w:val="nil"/>
              <w:bottom w:val="nil"/>
            </w:tcBorders>
            <w:vAlign w:val="center"/>
          </w:tcPr>
          <w:p w14:paraId="73C7A6EC" w14:textId="422C248B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Vigorously venting 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black smoker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(formerly ‘black smoker’)</w:t>
            </w:r>
          </w:p>
        </w:tc>
      </w:tr>
      <w:tr w:rsidR="00682147" w:rsidRPr="007C2A98" w14:paraId="2E9CFBBF" w14:textId="77777777" w:rsidTr="00246974">
        <w:trPr>
          <w:trHeight w:val="680"/>
          <w:jc w:val="center"/>
        </w:trPr>
        <w:tc>
          <w:tcPr>
            <w:tcW w:w="830" w:type="dxa"/>
            <w:tcBorders>
              <w:top w:val="nil"/>
              <w:bottom w:val="nil"/>
            </w:tcBorders>
            <w:vAlign w:val="center"/>
          </w:tcPr>
          <w:p w14:paraId="51C01DD9" w14:textId="5E35259A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26235-3</w:t>
            </w:r>
          </w:p>
        </w:tc>
        <w:tc>
          <w:tcPr>
            <w:tcW w:w="883" w:type="dxa"/>
            <w:tcBorders>
              <w:top w:val="nil"/>
              <w:bottom w:val="nil"/>
            </w:tcBorders>
            <w:vAlign w:val="center"/>
          </w:tcPr>
          <w:p w14:paraId="5245DFA7" w14:textId="1CE6C5E2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Yggdrasil</w:t>
            </w:r>
          </w:p>
        </w:tc>
        <w:tc>
          <w:tcPr>
            <w:tcW w:w="833" w:type="dxa"/>
            <w:tcBorders>
              <w:top w:val="nil"/>
              <w:bottom w:val="nil"/>
            </w:tcBorders>
            <w:vAlign w:val="center"/>
          </w:tcPr>
          <w:p w14:paraId="5DA1F0FE" w14:textId="7057D7E2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IGT</w:t>
            </w:r>
          </w:p>
        </w:tc>
        <w:tc>
          <w:tcPr>
            <w:tcW w:w="892" w:type="dxa"/>
            <w:tcBorders>
              <w:top w:val="nil"/>
              <w:bottom w:val="nil"/>
            </w:tcBorders>
            <w:vAlign w:val="center"/>
          </w:tcPr>
          <w:p w14:paraId="28A72C9F" w14:textId="660B4AFF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09/03/2024</w:t>
            </w:r>
          </w:p>
        </w:tc>
        <w:tc>
          <w:tcPr>
            <w:tcW w:w="952" w:type="dxa"/>
            <w:tcBorders>
              <w:top w:val="nil"/>
              <w:bottom w:val="nil"/>
            </w:tcBorders>
            <w:vAlign w:val="center"/>
          </w:tcPr>
          <w:p w14:paraId="30679C44" w14:textId="3FA714A9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77° 26.195'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11E2A1A4" w14:textId="60B1F232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07° 42.490'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3E5FC840" w14:textId="5015AFB5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2954</w:t>
            </w:r>
          </w:p>
        </w:tc>
        <w:tc>
          <w:tcPr>
            <w:tcW w:w="1993" w:type="dxa"/>
            <w:tcBorders>
              <w:top w:val="nil"/>
              <w:bottom w:val="nil"/>
            </w:tcBorders>
            <w:vAlign w:val="center"/>
          </w:tcPr>
          <w:p w14:paraId="7B921783" w14:textId="0A05656F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Large flange structure emitting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clear fluids</w:t>
            </w:r>
          </w:p>
        </w:tc>
      </w:tr>
      <w:tr w:rsidR="00682147" w14:paraId="7131E2CF" w14:textId="77777777" w:rsidTr="00246974">
        <w:trPr>
          <w:trHeight w:val="680"/>
          <w:jc w:val="center"/>
        </w:trPr>
        <w:tc>
          <w:tcPr>
            <w:tcW w:w="830" w:type="dxa"/>
            <w:tcBorders>
              <w:top w:val="nil"/>
            </w:tcBorders>
            <w:vAlign w:val="center"/>
          </w:tcPr>
          <w:p w14:paraId="57728B4D" w14:textId="48B73FFD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26280-2</w:t>
            </w:r>
          </w:p>
        </w:tc>
        <w:tc>
          <w:tcPr>
            <w:tcW w:w="883" w:type="dxa"/>
            <w:tcBorders>
              <w:top w:val="nil"/>
            </w:tcBorders>
            <w:vAlign w:val="center"/>
          </w:tcPr>
          <w:p w14:paraId="6056FCA9" w14:textId="670FAF82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Yggdrasil</w:t>
            </w:r>
          </w:p>
        </w:tc>
        <w:tc>
          <w:tcPr>
            <w:tcW w:w="833" w:type="dxa"/>
            <w:tcBorders>
              <w:top w:val="nil"/>
            </w:tcBorders>
            <w:vAlign w:val="center"/>
          </w:tcPr>
          <w:p w14:paraId="0427CA9F" w14:textId="550C0D89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IGT</w:t>
            </w:r>
          </w:p>
        </w:tc>
        <w:tc>
          <w:tcPr>
            <w:tcW w:w="892" w:type="dxa"/>
            <w:tcBorders>
              <w:top w:val="nil"/>
            </w:tcBorders>
            <w:vAlign w:val="center"/>
          </w:tcPr>
          <w:p w14:paraId="0594E678" w14:textId="4888F20D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09/18/2024</w:t>
            </w:r>
          </w:p>
        </w:tc>
        <w:tc>
          <w:tcPr>
            <w:tcW w:w="952" w:type="dxa"/>
            <w:tcBorders>
              <w:top w:val="nil"/>
            </w:tcBorders>
            <w:vAlign w:val="center"/>
          </w:tcPr>
          <w:p w14:paraId="3C5A3F9E" w14:textId="40226B27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77° 26.199'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14:paraId="6D4768D0" w14:textId="525F7358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07° 42.510'</w:t>
            </w:r>
          </w:p>
        </w:tc>
        <w:tc>
          <w:tcPr>
            <w:tcW w:w="567" w:type="dxa"/>
            <w:tcBorders>
              <w:top w:val="nil"/>
            </w:tcBorders>
            <w:vAlign w:val="center"/>
          </w:tcPr>
          <w:p w14:paraId="678CDA49" w14:textId="42DAE65B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2953</w:t>
            </w:r>
          </w:p>
        </w:tc>
        <w:tc>
          <w:tcPr>
            <w:tcW w:w="1993" w:type="dxa"/>
            <w:tcBorders>
              <w:top w:val="nil"/>
            </w:tcBorders>
            <w:vAlign w:val="center"/>
          </w:tcPr>
          <w:p w14:paraId="219F23EC" w14:textId="13594875" w:rsidR="00682147" w:rsidRPr="00B252B9" w:rsidRDefault="00682147" w:rsidP="00682147">
            <w:pPr>
              <w:pStyle w:val="Heading-Secondary"/>
              <w:ind w:left="0"/>
              <w:jc w:val="center"/>
              <w:rPr>
                <w:rFonts w:asciiTheme="minorHAnsi" w:hAnsiTheme="minorHAnsi" w:cstheme="minorHAns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"</w:t>
            </w:r>
          </w:p>
        </w:tc>
      </w:tr>
    </w:tbl>
    <w:p w14:paraId="47F3FFA5" w14:textId="246A846E" w:rsidR="00246974" w:rsidRDefault="00F81C27" w:rsidP="00246974">
      <w:pPr>
        <w:pStyle w:val="Affiliation"/>
      </w:pPr>
      <w:proofErr w:type="spellStart"/>
      <w:r>
        <w:t>GeoB</w:t>
      </w:r>
      <w:proofErr w:type="spellEnd"/>
      <w:r>
        <w:t xml:space="preserve">#: Sample identifier; </w:t>
      </w:r>
      <w:r w:rsidR="004F6FE2">
        <w:t>CTD-RO</w:t>
      </w:r>
      <w:r w:rsidR="002C5299">
        <w:t>:</w:t>
      </w:r>
      <w:r w:rsidR="004F6FE2">
        <w:t xml:space="preserve"> Conductivity, temperature, depth sensors combined with rosette water sampling system; IGT</w:t>
      </w:r>
      <w:r w:rsidR="002C5299">
        <w:t>:</w:t>
      </w:r>
      <w:r w:rsidR="004F6FE2">
        <w:t xml:space="preserve"> ROV-operated </w:t>
      </w:r>
      <w:r w:rsidR="004F6FE2" w:rsidRPr="007E4BEA">
        <w:t>isobaric gas-tight sampler</w:t>
      </w:r>
      <w:r w:rsidR="002C5299">
        <w:fldChar w:fldCharType="begin"/>
      </w:r>
      <w:r w:rsidR="002C5299">
        <w:instrText xml:space="preserve"> ADDIN EN.CITE &lt;EndNote&gt;&lt;Cite&gt;&lt;Author&gt;Seewald&lt;/Author&gt;&lt;Year&gt;2002&lt;/Year&gt;&lt;RecNum&gt;3363&lt;/RecNum&gt;&lt;DisplayText&gt;&lt;style face="superscript"&gt;1&lt;/style&gt;&lt;/DisplayText&gt;&lt;record&gt;&lt;rec-number&gt;3363&lt;/rec-number&gt;&lt;foreign-keys&gt;&lt;key app="EN" db-id="dd0spd2ebze5xqevzpoxa9ssptf09f2taaa5" timestamp="1610734759"&gt;3363&lt;/key&gt;&lt;/foreign-keys&gt;&lt;ref-type name="Journal Article"&gt;17&lt;/ref-type&gt;&lt;contributors&gt;&lt;authors&gt;&lt;author&gt;Seewald, Jeffrey S.&lt;/author&gt;&lt;author&gt;Doherty, Kenneth W.&lt;/author&gt;&lt;author&gt;Hammar, Terence R.&lt;/author&gt;&lt;author&gt;Liberatore, Stephen P.&lt;/author&gt;&lt;/authors&gt;&lt;/contributors&gt;&lt;titles&gt;&lt;title&gt;A new gas-tight isobaric sampler for hydrothermal fluids&lt;/title&gt;&lt;secondary-title&gt;Deep Sea Research Part I: Oceanographic Research Papers&lt;/secondary-title&gt;&lt;/titles&gt;&lt;periodical&gt;&lt;full-title&gt;Deep Sea Research Part I: Oceanographic Research Papers&lt;/full-title&gt;&lt;/periodical&gt;&lt;pages&gt;189-196&lt;/pages&gt;&lt;volume&gt;49&lt;/volume&gt;&lt;number&gt;1&lt;/number&gt;&lt;section&gt;189&lt;/section&gt;&lt;dates&gt;&lt;year&gt;2002&lt;/year&gt;&lt;/dates&gt;&lt;isbn&gt;09670637&lt;/isbn&gt;&lt;urls&gt;&lt;pdf-urls&gt;&lt;url&gt;file://D:\Library\Literature.Data\Literature\Articles\Articles_Hydrothermal Systems\Articles_Hydrothermal Fluid Sampler\Seewald et al 2002.pdf&lt;/url&gt;&lt;/pdf-urls&gt;&lt;/urls&gt;&lt;electronic-resource-num&gt;10.1016/s0967-0637(01)00046-2&lt;/electronic-resource-num&gt;&lt;/record&gt;&lt;/Cite&gt;&lt;/EndNote&gt;</w:instrText>
      </w:r>
      <w:r w:rsidR="002C5299">
        <w:fldChar w:fldCharType="separate"/>
      </w:r>
      <w:r w:rsidR="002C5299" w:rsidRPr="002C5299">
        <w:rPr>
          <w:noProof/>
          <w:vertAlign w:val="superscript"/>
        </w:rPr>
        <w:t>1</w:t>
      </w:r>
      <w:r w:rsidR="002C5299">
        <w:fldChar w:fldCharType="end"/>
      </w:r>
      <w:r w:rsidR="004F6FE2">
        <w:t>.</w:t>
      </w:r>
    </w:p>
    <w:bookmarkEnd w:id="8"/>
    <w:p w14:paraId="4A182B7A" w14:textId="211B4E59" w:rsidR="00214C5D" w:rsidRDefault="006C448D" w:rsidP="00214C5D">
      <w:pPr>
        <w:pStyle w:val="Abstract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2F99814D" wp14:editId="3C2CB08F">
            <wp:extent cx="5693407" cy="6406086"/>
            <wp:effectExtent l="0" t="0" r="3175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2_low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7547" cy="6433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E7FBD" w14:textId="5A2C88D4" w:rsidR="002C5299" w:rsidRDefault="00B5335F" w:rsidP="00246974">
      <w:pPr>
        <w:pStyle w:val="Abstract"/>
        <w:jc w:val="both"/>
      </w:pPr>
      <w:r>
        <w:rPr>
          <w:b/>
        </w:rPr>
        <w:t xml:space="preserve">Supplementary Figure </w:t>
      </w:r>
      <w:r w:rsidR="00214C5D">
        <w:rPr>
          <w:b/>
        </w:rPr>
        <w:t>S2</w:t>
      </w:r>
      <w:r w:rsidR="00214C5D" w:rsidRPr="00A03185">
        <w:rPr>
          <w:b/>
        </w:rPr>
        <w:t>.</w:t>
      </w:r>
      <w:r w:rsidR="00214C5D" w:rsidRPr="00A03185">
        <w:t xml:space="preserve"> </w:t>
      </w:r>
      <w:r w:rsidR="002C5299">
        <w:t xml:space="preserve">Photographs of the four sampling sites at the </w:t>
      </w:r>
      <w:proofErr w:type="spellStart"/>
      <w:r w:rsidR="002C5299">
        <w:t>J</w:t>
      </w:r>
      <w:r w:rsidR="002C5299" w:rsidRPr="00F67A6A">
        <w:t>ø</w:t>
      </w:r>
      <w:r w:rsidR="002C5299">
        <w:t>tul</w:t>
      </w:r>
      <w:proofErr w:type="spellEnd"/>
      <w:r w:rsidR="002C5299">
        <w:t xml:space="preserve"> hydrothermal field. </w:t>
      </w:r>
      <w:r w:rsidR="00C758A8">
        <w:t>a</w:t>
      </w:r>
      <w:r w:rsidR="00214C5D">
        <w:t>–</w:t>
      </w:r>
      <w:r w:rsidR="00C758A8">
        <w:t>b</w:t>
      </w:r>
      <w:r w:rsidR="00214C5D">
        <w:t>: Sampling of 314°C black</w:t>
      </w:r>
      <w:r w:rsidR="00E94719">
        <w:t>-</w:t>
      </w:r>
      <w:r w:rsidR="00214C5D">
        <w:t>smoker vent fluid at the hottest-most Fenris vent</w:t>
      </w:r>
      <w:r w:rsidR="006C448D">
        <w:t>,</w:t>
      </w:r>
      <w:r w:rsidR="006C448D" w:rsidRPr="006C448D">
        <w:t xml:space="preserve"> </w:t>
      </w:r>
      <w:r w:rsidR="006C448D">
        <w:t>which was formerly called “black smoker”</w:t>
      </w:r>
      <w:r w:rsidR="006C448D">
        <w:fldChar w:fldCharType="begin">
          <w:fldData xml:space="preserve">PEVuZE5vdGU+PENpdGU+PEF1dGhvcj5Cb2hybWFubjwvQXV0aG9yPjxZZWFyPjIwMjQ8L1llYXI+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</w:fldData>
        </w:fldChar>
      </w:r>
      <w:r w:rsidR="002C5299">
        <w:instrText xml:space="preserve"> ADDIN EN.CITE </w:instrText>
      </w:r>
      <w:r w:rsidR="002C5299">
        <w:fldChar w:fldCharType="begin">
          <w:fldData xml:space="preserve">PEVuZE5vdGU+PENpdGU+PEF1dGhvcj5Cb2hybWFubjwvQXV0aG9yPjxZZWFyPjIwMjQ8L1llYXI+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</w:fldData>
        </w:fldChar>
      </w:r>
      <w:r w:rsidR="002C5299">
        <w:instrText xml:space="preserve"> ADDIN EN.CITE.DATA </w:instrText>
      </w:r>
      <w:r w:rsidR="002C5299">
        <w:fldChar w:fldCharType="end"/>
      </w:r>
      <w:r w:rsidR="006C448D">
        <w:fldChar w:fldCharType="separate"/>
      </w:r>
      <w:r w:rsidR="002C5299" w:rsidRPr="002C5299">
        <w:rPr>
          <w:noProof/>
          <w:vertAlign w:val="superscript"/>
        </w:rPr>
        <w:t>2</w:t>
      </w:r>
      <w:r w:rsidR="006C448D">
        <w:fldChar w:fldCharType="end"/>
      </w:r>
      <w:r w:rsidR="00214C5D">
        <w:t xml:space="preserve">. </w:t>
      </w:r>
      <w:r w:rsidR="00C758A8">
        <w:t>c</w:t>
      </w:r>
      <w:r w:rsidR="00214C5D">
        <w:t>–</w:t>
      </w:r>
      <w:r w:rsidR="00C758A8">
        <w:t>d</w:t>
      </w:r>
      <w:r w:rsidR="00214C5D">
        <w:t xml:space="preserve">: Vent orifice and sampling at </w:t>
      </w:r>
      <w:proofErr w:type="spellStart"/>
      <w:r w:rsidR="00214C5D">
        <w:t>Gyme</w:t>
      </w:r>
      <w:proofErr w:type="spellEnd"/>
      <w:r w:rsidR="00214C5D">
        <w:t>.</w:t>
      </w:r>
      <w:r w:rsidR="00D83D26">
        <w:t xml:space="preserve"> </w:t>
      </w:r>
      <w:r w:rsidR="00C758A8">
        <w:t>e</w:t>
      </w:r>
      <w:r w:rsidR="00D83D26">
        <w:t>–</w:t>
      </w:r>
      <w:r w:rsidR="00C758A8">
        <w:t>f</w:t>
      </w:r>
      <w:r w:rsidR="00D83D26">
        <w:t>: Mirror phenomenon at a flange structure of Yggdrasil and sampl</w:t>
      </w:r>
      <w:r w:rsidR="00E94719">
        <w:t>e intake</w:t>
      </w:r>
      <w:r w:rsidR="00D83D26">
        <w:t xml:space="preserve"> of </w:t>
      </w:r>
      <w:r w:rsidR="00E94719">
        <w:t xml:space="preserve">the flange </w:t>
      </w:r>
      <w:r w:rsidR="00D83D26">
        <w:t>fluid.</w:t>
      </w:r>
      <w:r w:rsidR="00F81C27">
        <w:t xml:space="preserve"> </w:t>
      </w:r>
      <w:r w:rsidR="00C758A8">
        <w:t>g</w:t>
      </w:r>
      <w:r w:rsidR="00D83D26">
        <w:t>–</w:t>
      </w:r>
      <w:r w:rsidR="00C758A8">
        <w:t>h</w:t>
      </w:r>
      <w:r w:rsidR="00D83D26">
        <w:t xml:space="preserve">: </w:t>
      </w:r>
      <w:r w:rsidR="00C758A8">
        <w:t xml:space="preserve">Orifice </w:t>
      </w:r>
      <w:r w:rsidR="006C448D">
        <w:t>releasing</w:t>
      </w:r>
      <w:r w:rsidR="00C758A8">
        <w:t xml:space="preserve"> shimmering fluids at </w:t>
      </w:r>
      <w:proofErr w:type="spellStart"/>
      <w:r w:rsidR="00D83D26">
        <w:t>Nidhogg</w:t>
      </w:r>
      <w:proofErr w:type="spellEnd"/>
      <w:r w:rsidR="00D83D26">
        <w:t xml:space="preserve"> </w:t>
      </w:r>
      <w:r w:rsidR="00C758A8">
        <w:t xml:space="preserve">vent </w:t>
      </w:r>
      <w:r w:rsidR="00D83D26">
        <w:t>and sampling of 214</w:t>
      </w:r>
      <w:r w:rsidR="00F81C27">
        <w:t> </w:t>
      </w:r>
      <w:r w:rsidR="00D83D26">
        <w:t>°C clear fluids.</w:t>
      </w:r>
      <w:r w:rsidR="00FB6A59">
        <w:t xml:space="preserve"> Typical mineral paragenesis at high-temperature vents in the </w:t>
      </w:r>
      <w:proofErr w:type="spellStart"/>
      <w:r w:rsidR="00FB6A59">
        <w:t>J</w:t>
      </w:r>
      <w:r w:rsidR="00FB6A59" w:rsidRPr="00F67A6A">
        <w:t>ø</w:t>
      </w:r>
      <w:r w:rsidR="00FB6A59">
        <w:t>tul</w:t>
      </w:r>
      <w:proofErr w:type="spellEnd"/>
      <w:r w:rsidR="00FB6A59">
        <w:t xml:space="preserve"> hydrothermal field are: chalcopyrite + cubanite + sphalerite + anhydrite ± pyrrhotite</w:t>
      </w:r>
      <w:r w:rsidR="00FB6A59">
        <w:fldChar w:fldCharType="begin">
          <w:fldData xml:space="preserve">PEVuZE5vdGU+PENpdGU+PEF1dGhvcj5Cb2hybWFubjwvQXV0aG9yPjxZZWFyPjIwMjQ8L1llYXI+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</w:fldData>
        </w:fldChar>
      </w:r>
      <w:r w:rsidR="002C5299">
        <w:instrText xml:space="preserve"> ADDIN EN.CITE </w:instrText>
      </w:r>
      <w:r w:rsidR="002C5299">
        <w:fldChar w:fldCharType="begin">
          <w:fldData xml:space="preserve">PEVuZE5vdGU+PENpdGU+PEF1dGhvcj5Cb2hybWFubjwvQXV0aG9yPjxZZWFyPjIwMjQ8L1llYXI+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</w:fldData>
        </w:fldChar>
      </w:r>
      <w:r w:rsidR="002C5299">
        <w:instrText xml:space="preserve"> ADDIN EN.CITE.DATA </w:instrText>
      </w:r>
      <w:r w:rsidR="002C5299">
        <w:fldChar w:fldCharType="end"/>
      </w:r>
      <w:r w:rsidR="00FB6A59">
        <w:fldChar w:fldCharType="separate"/>
      </w:r>
      <w:r w:rsidR="002C5299" w:rsidRPr="002C5299">
        <w:rPr>
          <w:noProof/>
          <w:vertAlign w:val="superscript"/>
        </w:rPr>
        <w:t>2</w:t>
      </w:r>
      <w:r w:rsidR="00FB6A59">
        <w:fldChar w:fldCharType="end"/>
      </w:r>
      <w:r w:rsidR="00FB6A59">
        <w:t xml:space="preserve">. Low temperature outflows </w:t>
      </w:r>
      <w:r w:rsidR="00DA2DA6">
        <w:t>typically</w:t>
      </w:r>
      <w:r w:rsidR="00FB6A59">
        <w:t xml:space="preserve"> mineralize</w:t>
      </w:r>
      <w:r w:rsidR="00DA2DA6">
        <w:t xml:space="preserve"> </w:t>
      </w:r>
      <w:r w:rsidR="00FB6A59">
        <w:t>amorphous silica + barite + dolomite + calcite</w:t>
      </w:r>
      <w:r w:rsidR="000D11F3">
        <w:t xml:space="preserve"> ± chalcopyrite</w:t>
      </w:r>
      <w:r w:rsidR="00FB6A59">
        <w:fldChar w:fldCharType="begin">
          <w:fldData xml:space="preserve">PEVuZE5vdGU+PENpdGU+PEF1dGhvcj5Cb2hybWFubjwvQXV0aG9yPjxZZWFyPjIwMjQ8L1llYXI+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</w:fldData>
        </w:fldChar>
      </w:r>
      <w:r w:rsidR="002C5299">
        <w:instrText xml:space="preserve"> ADDIN EN.CITE </w:instrText>
      </w:r>
      <w:r w:rsidR="002C5299">
        <w:fldChar w:fldCharType="begin">
          <w:fldData xml:space="preserve">PEVuZE5vdGU+PENpdGU+PEF1dGhvcj5Cb2hybWFubjwvQXV0aG9yPjxZZWFyPjIwMjQ8L1llYXI+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</w:fldData>
        </w:fldChar>
      </w:r>
      <w:r w:rsidR="002C5299">
        <w:instrText xml:space="preserve"> ADDIN EN.CITE.DATA </w:instrText>
      </w:r>
      <w:r w:rsidR="002C5299">
        <w:fldChar w:fldCharType="end"/>
      </w:r>
      <w:r w:rsidR="00FB6A59">
        <w:fldChar w:fldCharType="separate"/>
      </w:r>
      <w:r w:rsidR="002C5299" w:rsidRPr="002C5299">
        <w:rPr>
          <w:noProof/>
          <w:vertAlign w:val="superscript"/>
        </w:rPr>
        <w:t>2</w:t>
      </w:r>
      <w:r w:rsidR="00FB6A59">
        <w:fldChar w:fldCharType="end"/>
      </w:r>
      <w:r w:rsidR="00FB6A59">
        <w:t>.</w:t>
      </w:r>
      <w:r w:rsidR="00AE0D10">
        <w:t xml:space="preserve"> </w:t>
      </w:r>
      <w:r w:rsidR="00A64848">
        <w:t>Seafloor photographs were taken by ROV MARUM Quest (</w:t>
      </w:r>
      <w:r w:rsidR="00667F71">
        <w:t>©</w:t>
      </w:r>
      <w:r w:rsidR="00A64848">
        <w:t>MARUM, University of Bremen).</w:t>
      </w:r>
    </w:p>
    <w:p w14:paraId="2DF142BE" w14:textId="4DB59274" w:rsidR="00020A27" w:rsidRDefault="00C334E4" w:rsidP="00246974">
      <w:pPr>
        <w:pStyle w:val="Abstract"/>
        <w:jc w:val="both"/>
      </w:pPr>
      <w:r>
        <w:rPr>
          <w:noProof/>
        </w:rPr>
        <w:lastRenderedPageBreak/>
        <w:drawing>
          <wp:inline distT="0" distB="0" distL="0" distR="0" wp14:anchorId="49C03BCA" wp14:editId="12D9C0FE">
            <wp:extent cx="5939790" cy="3340346"/>
            <wp:effectExtent l="0" t="0" r="381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3_lo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55841" cy="334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58C3C4" w14:textId="7361405F" w:rsidR="00020A27" w:rsidRDefault="00B5335F" w:rsidP="00246974">
      <w:pPr>
        <w:pStyle w:val="Abstract"/>
        <w:jc w:val="both"/>
      </w:pPr>
      <w:r>
        <w:rPr>
          <w:b/>
        </w:rPr>
        <w:t xml:space="preserve">Supplementary Figure </w:t>
      </w:r>
      <w:r w:rsidR="00020A27">
        <w:rPr>
          <w:b/>
        </w:rPr>
        <w:t>S3</w:t>
      </w:r>
      <w:r w:rsidR="00020A27" w:rsidRPr="00A03185">
        <w:rPr>
          <w:b/>
        </w:rPr>
        <w:t>.</w:t>
      </w:r>
      <w:r w:rsidR="00020A27" w:rsidRPr="00A03185">
        <w:t xml:space="preserve"> </w:t>
      </w:r>
      <w:r w:rsidR="002C5299">
        <w:t xml:space="preserve">Geology around the </w:t>
      </w:r>
      <w:proofErr w:type="spellStart"/>
      <w:r w:rsidR="002C5299">
        <w:t>J</w:t>
      </w:r>
      <w:r w:rsidR="002C5299" w:rsidRPr="00F67A6A">
        <w:t>ø</w:t>
      </w:r>
      <w:r w:rsidR="002C5299">
        <w:t>tul</w:t>
      </w:r>
      <w:proofErr w:type="spellEnd"/>
      <w:r w:rsidR="002C5299">
        <w:t xml:space="preserve"> hydrothermal field. </w:t>
      </w:r>
      <w:r w:rsidR="00C334E4">
        <w:t>a</w:t>
      </w:r>
      <w:r w:rsidR="00020A27">
        <w:t>–</w:t>
      </w:r>
      <w:r w:rsidR="00C334E4">
        <w:t>b</w:t>
      </w:r>
      <w:r w:rsidR="00020A27">
        <w:t xml:space="preserve">: </w:t>
      </w:r>
      <w:r w:rsidR="006C448D">
        <w:t>Undisturbed</w:t>
      </w:r>
      <w:r w:rsidR="00020A27">
        <w:t xml:space="preserve"> </w:t>
      </w:r>
      <w:r w:rsidR="006C448D">
        <w:t>sediment is</w:t>
      </w:r>
      <w:r w:rsidR="00020A27">
        <w:t xml:space="preserve"> the typical-most </w:t>
      </w:r>
      <w:r w:rsidR="006C448D">
        <w:t>seafloor feature</w:t>
      </w:r>
      <w:r w:rsidR="00020A27">
        <w:t xml:space="preserve"> around the vent sites. </w:t>
      </w:r>
      <w:r w:rsidR="00C334E4">
        <w:t>c</w:t>
      </w:r>
      <w:r w:rsidR="00020A27">
        <w:t xml:space="preserve">: </w:t>
      </w:r>
      <w:r w:rsidR="00C334E4">
        <w:t xml:space="preserve">Sulfide debris at the foot of the sulfide mound hosting </w:t>
      </w:r>
      <w:proofErr w:type="spellStart"/>
      <w:r w:rsidR="00C334E4">
        <w:t>Gyme</w:t>
      </w:r>
      <w:proofErr w:type="spellEnd"/>
      <w:r w:rsidR="00C334E4">
        <w:t xml:space="preserve"> indicates </w:t>
      </w:r>
      <w:proofErr w:type="spellStart"/>
      <w:r w:rsidR="00C334E4">
        <w:t>prolongued</w:t>
      </w:r>
      <w:proofErr w:type="spellEnd"/>
      <w:r w:rsidR="00C334E4">
        <w:t xml:space="preserve"> venting activity and processes of m</w:t>
      </w:r>
      <w:r w:rsidR="00020A27">
        <w:t xml:space="preserve">ass wasting. </w:t>
      </w:r>
      <w:r w:rsidR="00C334E4">
        <w:t>d</w:t>
      </w:r>
      <w:r w:rsidR="00020A27">
        <w:t>: Sporadic outcrops of pillow basalts</w:t>
      </w:r>
      <w:r w:rsidR="00C334E4">
        <w:t xml:space="preserve"> (here between </w:t>
      </w:r>
      <w:proofErr w:type="spellStart"/>
      <w:r w:rsidR="00C334E4">
        <w:t>Gyme</w:t>
      </w:r>
      <w:proofErr w:type="spellEnd"/>
      <w:r w:rsidR="00C334E4">
        <w:t xml:space="preserve"> and Fenris)</w:t>
      </w:r>
      <w:r w:rsidR="00020A27">
        <w:t xml:space="preserve"> </w:t>
      </w:r>
      <w:r w:rsidR="00C334E4">
        <w:t>point to either syn-sedimentary volcanic activity or locally thin sediment cover</w:t>
      </w:r>
      <w:r w:rsidR="00020A27">
        <w:t>.</w:t>
      </w:r>
      <w:r w:rsidR="00667F71">
        <w:t xml:space="preserve"> </w:t>
      </w:r>
      <w:r w:rsidR="00A64848">
        <w:t xml:space="preserve">Seafloor photographs were taken by ROV MARUM Quest </w:t>
      </w:r>
      <w:r w:rsidR="00667F71">
        <w:t>(©MARUM, University of Bremen)</w:t>
      </w:r>
      <w:r w:rsidR="00A64848">
        <w:t>.</w:t>
      </w:r>
      <w:r w:rsidR="00020A27">
        <w:t xml:space="preserve"> </w:t>
      </w:r>
    </w:p>
    <w:p w14:paraId="74EF6928" w14:textId="49024C27" w:rsidR="00C00FB8" w:rsidRDefault="00C00FB8" w:rsidP="00246974">
      <w:pPr>
        <w:pStyle w:val="Abstract"/>
        <w:jc w:val="both"/>
      </w:pPr>
    </w:p>
    <w:p w14:paraId="78304C5B" w14:textId="367A133F" w:rsidR="00C00FB8" w:rsidRDefault="00C00FB8" w:rsidP="00246974">
      <w:pPr>
        <w:pStyle w:val="Abstract"/>
        <w:jc w:val="both"/>
      </w:pPr>
    </w:p>
    <w:p w14:paraId="04412CA2" w14:textId="6AB6F8E7" w:rsidR="00C00FB8" w:rsidRDefault="00C00FB8" w:rsidP="00246974">
      <w:pPr>
        <w:pStyle w:val="Abstract"/>
        <w:jc w:val="both"/>
      </w:pPr>
    </w:p>
    <w:p w14:paraId="0877B8F9" w14:textId="7374AC09" w:rsidR="00C00FB8" w:rsidRDefault="00C00FB8" w:rsidP="00246974">
      <w:pPr>
        <w:pStyle w:val="Abstract"/>
        <w:jc w:val="both"/>
      </w:pPr>
    </w:p>
    <w:p w14:paraId="5DF8D76B" w14:textId="4BC0151C" w:rsidR="00C00FB8" w:rsidRDefault="00C00FB8" w:rsidP="00246974">
      <w:pPr>
        <w:pStyle w:val="Abstract"/>
        <w:jc w:val="both"/>
      </w:pPr>
    </w:p>
    <w:p w14:paraId="22F6B7BA" w14:textId="11B9179D" w:rsidR="00C00FB8" w:rsidRDefault="00C00FB8" w:rsidP="00246974">
      <w:pPr>
        <w:pStyle w:val="Abstract"/>
        <w:jc w:val="both"/>
      </w:pPr>
    </w:p>
    <w:p w14:paraId="04CB9F8E" w14:textId="0B1AA6BD" w:rsidR="00C00FB8" w:rsidRDefault="00C00FB8" w:rsidP="00246974">
      <w:pPr>
        <w:pStyle w:val="Abstract"/>
        <w:jc w:val="both"/>
      </w:pPr>
    </w:p>
    <w:p w14:paraId="187B61DA" w14:textId="5A3F22EE" w:rsidR="00C00FB8" w:rsidRDefault="00C00FB8" w:rsidP="00246974">
      <w:pPr>
        <w:pStyle w:val="Abstract"/>
        <w:jc w:val="both"/>
      </w:pPr>
    </w:p>
    <w:p w14:paraId="432BF694" w14:textId="00015FAF" w:rsidR="00C00FB8" w:rsidRDefault="00C00FB8" w:rsidP="00246974">
      <w:pPr>
        <w:pStyle w:val="Abstract"/>
        <w:jc w:val="both"/>
      </w:pPr>
    </w:p>
    <w:p w14:paraId="4FC071B3" w14:textId="41736FEB" w:rsidR="00C00FB8" w:rsidRDefault="00C00FB8" w:rsidP="00246974">
      <w:pPr>
        <w:pStyle w:val="Abstract"/>
        <w:jc w:val="both"/>
      </w:pPr>
    </w:p>
    <w:p w14:paraId="04996B42" w14:textId="0B9F7C27" w:rsidR="00C00FB8" w:rsidRDefault="00C00FB8" w:rsidP="00246974">
      <w:pPr>
        <w:pStyle w:val="Abstract"/>
        <w:jc w:val="both"/>
      </w:pPr>
    </w:p>
    <w:p w14:paraId="006A9CE5" w14:textId="40F6546D" w:rsidR="00C00FB8" w:rsidRDefault="00C00FB8" w:rsidP="00246974">
      <w:pPr>
        <w:pStyle w:val="Abstract"/>
        <w:jc w:val="both"/>
      </w:pPr>
    </w:p>
    <w:p w14:paraId="4511AC78" w14:textId="0F047F90" w:rsidR="00C00FB8" w:rsidRDefault="00C00FB8" w:rsidP="00246974">
      <w:pPr>
        <w:pStyle w:val="Abstract"/>
        <w:jc w:val="both"/>
      </w:pPr>
    </w:p>
    <w:p w14:paraId="433F4FBD" w14:textId="77777777" w:rsidR="00C00FB8" w:rsidRPr="00081908" w:rsidRDefault="00C00FB8" w:rsidP="00246974">
      <w:pPr>
        <w:pStyle w:val="Abstract"/>
        <w:jc w:val="both"/>
      </w:pPr>
    </w:p>
    <w:p w14:paraId="77598B49" w14:textId="197718BC" w:rsidR="00246974" w:rsidRDefault="00992477" w:rsidP="00246974">
      <w:pPr>
        <w:pStyle w:val="Abstract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08FC9381" wp14:editId="49E8A73D">
            <wp:extent cx="5929313" cy="2759806"/>
            <wp:effectExtent l="0" t="0" r="0" b="254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4_Soapstone_low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52784" cy="2770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B556D1" w14:textId="3DFDE194" w:rsidR="00020A27" w:rsidRDefault="00B5335F" w:rsidP="00246974">
      <w:pPr>
        <w:pStyle w:val="Abstract"/>
        <w:jc w:val="both"/>
      </w:pPr>
      <w:r>
        <w:rPr>
          <w:b/>
        </w:rPr>
        <w:t xml:space="preserve">Supplementary Figure </w:t>
      </w:r>
      <w:r w:rsidR="00246974">
        <w:rPr>
          <w:b/>
        </w:rPr>
        <w:t>S</w:t>
      </w:r>
      <w:r w:rsidR="00020A27">
        <w:rPr>
          <w:b/>
        </w:rPr>
        <w:t>4</w:t>
      </w:r>
      <w:r w:rsidR="00246974" w:rsidRPr="00A03185">
        <w:rPr>
          <w:b/>
        </w:rPr>
        <w:t>.</w:t>
      </w:r>
      <w:r w:rsidR="00246974" w:rsidRPr="00A03185">
        <w:t xml:space="preserve"> </w:t>
      </w:r>
      <w:r w:rsidR="00030E72">
        <w:t xml:space="preserve">Rock sample from the </w:t>
      </w:r>
      <w:r w:rsidR="00C00FB8">
        <w:t>slope east of Yggdrasil</w:t>
      </w:r>
      <w:r w:rsidR="00030E72">
        <w:t xml:space="preserve">. </w:t>
      </w:r>
      <w:r w:rsidR="00992477">
        <w:t xml:space="preserve">a: </w:t>
      </w:r>
      <w:r w:rsidR="00C334E4">
        <w:t>Soapstone</w:t>
      </w:r>
      <w:r w:rsidR="00246974">
        <w:t xml:space="preserve"> (GeoB250</w:t>
      </w:r>
      <w:r w:rsidR="00D86F34">
        <w:t>2</w:t>
      </w:r>
      <w:r w:rsidR="00246974">
        <w:t>6-2) recovered during</w:t>
      </w:r>
      <w:r w:rsidR="00F81C27">
        <w:t xml:space="preserve"> cruise</w:t>
      </w:r>
      <w:r w:rsidR="00246974">
        <w:t xml:space="preserve"> MSM109</w:t>
      </w:r>
      <w:r w:rsidR="00C334E4">
        <w:t>.</w:t>
      </w:r>
      <w:r w:rsidR="004F6FE2">
        <w:t xml:space="preserve"> </w:t>
      </w:r>
      <w:r w:rsidR="00992477">
        <w:t>b: M</w:t>
      </w:r>
      <w:r w:rsidR="00246974">
        <w:t xml:space="preserve">esh texture </w:t>
      </w:r>
      <w:r w:rsidR="00992477">
        <w:t xml:space="preserve">in the rock sample as typically </w:t>
      </w:r>
      <w:r w:rsidR="00246974">
        <w:t>developed</w:t>
      </w:r>
      <w:r w:rsidR="00992477">
        <w:t xml:space="preserve"> during silica-metasomatism of ultramafic-rocks</w:t>
      </w:r>
      <w:r w:rsidR="00246974">
        <w:t xml:space="preserve">. </w:t>
      </w:r>
    </w:p>
    <w:p w14:paraId="4FC3B698" w14:textId="76800E06" w:rsidR="00C00FB8" w:rsidRDefault="00C00FB8" w:rsidP="00246974">
      <w:pPr>
        <w:pStyle w:val="Abstract"/>
        <w:jc w:val="both"/>
      </w:pPr>
    </w:p>
    <w:p w14:paraId="5DDE5293" w14:textId="6D5343E4" w:rsidR="00C00FB8" w:rsidRDefault="00C00FB8" w:rsidP="00246974">
      <w:pPr>
        <w:pStyle w:val="Abstract"/>
        <w:jc w:val="both"/>
      </w:pPr>
    </w:p>
    <w:p w14:paraId="2E608135" w14:textId="77777777" w:rsidR="00C00FB8" w:rsidRDefault="00C00FB8" w:rsidP="00246974">
      <w:pPr>
        <w:pStyle w:val="Abstract"/>
        <w:jc w:val="both"/>
      </w:pPr>
    </w:p>
    <w:p w14:paraId="705BD1D2" w14:textId="77777777" w:rsidR="00C00FB8" w:rsidRPr="002C5299" w:rsidRDefault="00C00FB8" w:rsidP="00246974">
      <w:pPr>
        <w:pStyle w:val="Abstract"/>
        <w:jc w:val="both"/>
      </w:pPr>
    </w:p>
    <w:p w14:paraId="71E2AD81" w14:textId="6E9DB69A" w:rsidR="00214C5D" w:rsidRPr="00A03185" w:rsidRDefault="00B5335F" w:rsidP="00214C5D">
      <w:pPr>
        <w:pStyle w:val="Abstract"/>
        <w:jc w:val="both"/>
      </w:pPr>
      <w:r>
        <w:rPr>
          <w:b/>
        </w:rPr>
        <w:t xml:space="preserve">Supplementary Table </w:t>
      </w:r>
      <w:r w:rsidR="00214C5D">
        <w:rPr>
          <w:b/>
        </w:rPr>
        <w:t>S</w:t>
      </w:r>
      <w:r w:rsidR="00020A27">
        <w:rPr>
          <w:b/>
        </w:rPr>
        <w:t>5</w:t>
      </w:r>
      <w:r w:rsidR="00214C5D" w:rsidRPr="00A03185">
        <w:rPr>
          <w:b/>
        </w:rPr>
        <w:t>.</w:t>
      </w:r>
      <w:r w:rsidR="00214C5D" w:rsidRPr="00A03185">
        <w:t xml:space="preserve"> </w:t>
      </w:r>
      <w:r w:rsidR="00214C5D">
        <w:t>Bulk-rock composition</w:t>
      </w:r>
      <w:r w:rsidR="00992477">
        <w:t>s</w:t>
      </w:r>
      <w:r w:rsidR="00214C5D">
        <w:t xml:space="preserve"> </w:t>
      </w:r>
      <w:r w:rsidR="00992477">
        <w:t xml:space="preserve">of soapstone samples </w:t>
      </w:r>
      <w:proofErr w:type="spellStart"/>
      <w:r w:rsidR="00992477">
        <w:t>GeoB</w:t>
      </w:r>
      <w:proofErr w:type="spellEnd"/>
      <w:r w:rsidR="00992477">
        <w:t xml:space="preserve"> 25026-2 and GeoB25026-3 (</w:t>
      </w:r>
      <w:r w:rsidR="001252C0">
        <w:t>former</w:t>
      </w:r>
      <w:r w:rsidR="00992477">
        <w:t xml:space="preserve"> is shown in S</w:t>
      </w:r>
      <w:r w:rsidR="001252C0">
        <w:t>4</w:t>
      </w:r>
      <w:r w:rsidR="00992477">
        <w:t>)</w:t>
      </w:r>
      <w:r w:rsidR="00C00FB8">
        <w:t>. The bulk compositions</w:t>
      </w:r>
      <w:r w:rsidR="00992477">
        <w:t xml:space="preserve"> are close to the ideal composition of talc. The composition was </w:t>
      </w:r>
      <w:r w:rsidR="00214C5D">
        <w:t>determined by XRF analysis</w:t>
      </w:r>
      <w:r w:rsidR="00992477">
        <w:t xml:space="preserve"> (see online methods)</w:t>
      </w:r>
      <w:r w:rsidR="00214C5D">
        <w:t>.</w:t>
      </w:r>
      <w:r w:rsidR="00F81C27">
        <w:t xml:space="preserve"> LOI: Loss </w:t>
      </w:r>
      <w:proofErr w:type="gramStart"/>
      <w:r w:rsidR="00F81C27">
        <w:t>On</w:t>
      </w:r>
      <w:proofErr w:type="gramEnd"/>
      <w:r w:rsidR="00F81C27">
        <w:t xml:space="preserve"> Ignition.</w:t>
      </w:r>
    </w:p>
    <w:tbl>
      <w:tblPr>
        <w:tblStyle w:val="Tabellenraster"/>
        <w:tblW w:w="9350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6"/>
        <w:gridCol w:w="845"/>
        <w:gridCol w:w="531"/>
        <w:gridCol w:w="548"/>
        <w:gridCol w:w="590"/>
        <w:gridCol w:w="537"/>
        <w:gridCol w:w="605"/>
        <w:gridCol w:w="617"/>
        <w:gridCol w:w="543"/>
        <w:gridCol w:w="555"/>
        <w:gridCol w:w="542"/>
        <w:gridCol w:w="550"/>
        <w:gridCol w:w="546"/>
        <w:gridCol w:w="511"/>
        <w:gridCol w:w="496"/>
        <w:gridCol w:w="538"/>
      </w:tblGrid>
      <w:tr w:rsidR="00214C5D" w14:paraId="0EF2D0BA" w14:textId="77777777" w:rsidTr="00512008">
        <w:trPr>
          <w:trHeight w:val="510"/>
          <w:jc w:val="center"/>
        </w:trPr>
        <w:tc>
          <w:tcPr>
            <w:tcW w:w="796" w:type="dxa"/>
            <w:tcBorders>
              <w:top w:val="single" w:sz="4" w:space="0" w:color="auto"/>
              <w:bottom w:val="nil"/>
            </w:tcBorders>
            <w:vAlign w:val="center"/>
          </w:tcPr>
          <w:p w14:paraId="202726F3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GeoB</w:t>
            </w:r>
            <w:proofErr w:type="spellEnd"/>
            <w:r>
              <w:rPr>
                <w:sz w:val="14"/>
                <w:szCs w:val="14"/>
              </w:rPr>
              <w:t>#</w:t>
            </w:r>
          </w:p>
        </w:tc>
        <w:tc>
          <w:tcPr>
            <w:tcW w:w="845" w:type="dxa"/>
            <w:tcBorders>
              <w:top w:val="single" w:sz="4" w:space="0" w:color="auto"/>
              <w:bottom w:val="nil"/>
            </w:tcBorders>
            <w:vAlign w:val="center"/>
          </w:tcPr>
          <w:p w14:paraId="190E0023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SiO</w:t>
            </w:r>
            <w:r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31" w:type="dxa"/>
            <w:tcBorders>
              <w:top w:val="single" w:sz="4" w:space="0" w:color="auto"/>
              <w:bottom w:val="nil"/>
            </w:tcBorders>
            <w:vAlign w:val="center"/>
          </w:tcPr>
          <w:p w14:paraId="4927F99C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TiO</w:t>
            </w:r>
            <w:r>
              <w:rPr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bottom w:val="nil"/>
            </w:tcBorders>
            <w:vAlign w:val="center"/>
          </w:tcPr>
          <w:p w14:paraId="1D9FA6AC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Al</w:t>
            </w:r>
            <w:r>
              <w:rPr>
                <w:sz w:val="14"/>
                <w:szCs w:val="14"/>
                <w:vertAlign w:val="subscript"/>
              </w:rPr>
              <w:t>2</w:t>
            </w:r>
            <w:r>
              <w:rPr>
                <w:sz w:val="14"/>
                <w:szCs w:val="14"/>
              </w:rPr>
              <w:t>O</w:t>
            </w:r>
            <w:r>
              <w:rPr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90" w:type="dxa"/>
            <w:tcBorders>
              <w:top w:val="single" w:sz="4" w:space="0" w:color="auto"/>
              <w:bottom w:val="nil"/>
            </w:tcBorders>
            <w:vAlign w:val="center"/>
          </w:tcPr>
          <w:p w14:paraId="10C9D586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FeO</w:t>
            </w:r>
            <w:proofErr w:type="spellEnd"/>
            <w:r>
              <w:rPr>
                <w:sz w:val="14"/>
                <w:szCs w:val="14"/>
              </w:rPr>
              <w:t>(t)</w:t>
            </w:r>
          </w:p>
        </w:tc>
        <w:tc>
          <w:tcPr>
            <w:tcW w:w="537" w:type="dxa"/>
            <w:tcBorders>
              <w:top w:val="single" w:sz="4" w:space="0" w:color="auto"/>
              <w:bottom w:val="nil"/>
            </w:tcBorders>
            <w:vAlign w:val="center"/>
          </w:tcPr>
          <w:p w14:paraId="2A1142A2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MnO</w:t>
            </w:r>
            <w:proofErr w:type="spellEnd"/>
          </w:p>
        </w:tc>
        <w:tc>
          <w:tcPr>
            <w:tcW w:w="605" w:type="dxa"/>
            <w:tcBorders>
              <w:top w:val="single" w:sz="4" w:space="0" w:color="auto"/>
              <w:bottom w:val="nil"/>
            </w:tcBorders>
            <w:vAlign w:val="center"/>
          </w:tcPr>
          <w:p w14:paraId="7336093B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MgO</w:t>
            </w:r>
          </w:p>
        </w:tc>
        <w:tc>
          <w:tcPr>
            <w:tcW w:w="617" w:type="dxa"/>
            <w:tcBorders>
              <w:top w:val="single" w:sz="4" w:space="0" w:color="auto"/>
              <w:bottom w:val="nil"/>
            </w:tcBorders>
            <w:vAlign w:val="center"/>
          </w:tcPr>
          <w:p w14:paraId="7B0D081A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CaO</w:t>
            </w:r>
            <w:proofErr w:type="spellEnd"/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  <w:vAlign w:val="center"/>
          </w:tcPr>
          <w:p w14:paraId="3DFCCE66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Na</w:t>
            </w:r>
            <w:r>
              <w:rPr>
                <w:sz w:val="14"/>
                <w:szCs w:val="14"/>
                <w:vertAlign w:val="subscript"/>
              </w:rPr>
              <w:t>2</w:t>
            </w:r>
            <w:r>
              <w:rPr>
                <w:sz w:val="14"/>
                <w:szCs w:val="14"/>
              </w:rPr>
              <w:t>O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2686E9C3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K</w:t>
            </w:r>
            <w:r>
              <w:rPr>
                <w:sz w:val="14"/>
                <w:szCs w:val="14"/>
                <w:vertAlign w:val="subscript"/>
              </w:rPr>
              <w:t>2</w:t>
            </w:r>
            <w:r>
              <w:rPr>
                <w:sz w:val="14"/>
                <w:szCs w:val="14"/>
              </w:rPr>
              <w:t>O</w:t>
            </w:r>
          </w:p>
        </w:tc>
        <w:tc>
          <w:tcPr>
            <w:tcW w:w="542" w:type="dxa"/>
            <w:tcBorders>
              <w:top w:val="single" w:sz="4" w:space="0" w:color="auto"/>
              <w:bottom w:val="nil"/>
            </w:tcBorders>
            <w:vAlign w:val="center"/>
          </w:tcPr>
          <w:p w14:paraId="20C294FD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P</w:t>
            </w:r>
            <w:r>
              <w:rPr>
                <w:sz w:val="14"/>
                <w:szCs w:val="14"/>
                <w:vertAlign w:val="subscript"/>
              </w:rPr>
              <w:t>2</w:t>
            </w:r>
            <w:r>
              <w:rPr>
                <w:sz w:val="14"/>
                <w:szCs w:val="14"/>
              </w:rPr>
              <w:t>O</w:t>
            </w:r>
            <w:r>
              <w:rPr>
                <w:sz w:val="14"/>
                <w:szCs w:val="14"/>
                <w:vertAlign w:val="subscript"/>
              </w:rPr>
              <w:t>5</w:t>
            </w:r>
          </w:p>
        </w:tc>
        <w:tc>
          <w:tcPr>
            <w:tcW w:w="550" w:type="dxa"/>
            <w:tcBorders>
              <w:top w:val="single" w:sz="4" w:space="0" w:color="auto"/>
              <w:bottom w:val="nil"/>
            </w:tcBorders>
            <w:vAlign w:val="center"/>
          </w:tcPr>
          <w:p w14:paraId="63DA7BC2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Sum</w:t>
            </w:r>
          </w:p>
        </w:tc>
        <w:tc>
          <w:tcPr>
            <w:tcW w:w="546" w:type="dxa"/>
            <w:tcBorders>
              <w:top w:val="single" w:sz="4" w:space="0" w:color="auto"/>
              <w:bottom w:val="nil"/>
            </w:tcBorders>
            <w:vAlign w:val="center"/>
          </w:tcPr>
          <w:p w14:paraId="4FCAB71D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LOI</w:t>
            </w:r>
          </w:p>
        </w:tc>
        <w:tc>
          <w:tcPr>
            <w:tcW w:w="511" w:type="dxa"/>
            <w:tcBorders>
              <w:top w:val="single" w:sz="4" w:space="0" w:color="auto"/>
              <w:bottom w:val="nil"/>
            </w:tcBorders>
            <w:vAlign w:val="center"/>
          </w:tcPr>
          <w:p w14:paraId="2EDFB41E" w14:textId="77777777" w:rsidR="00214C5D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Co</w:t>
            </w:r>
          </w:p>
        </w:tc>
        <w:tc>
          <w:tcPr>
            <w:tcW w:w="496" w:type="dxa"/>
            <w:tcBorders>
              <w:top w:val="single" w:sz="4" w:space="0" w:color="auto"/>
              <w:bottom w:val="nil"/>
            </w:tcBorders>
            <w:vAlign w:val="center"/>
          </w:tcPr>
          <w:p w14:paraId="570DC1E8" w14:textId="77777777" w:rsidR="00214C5D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Cr</w:t>
            </w:r>
          </w:p>
        </w:tc>
        <w:tc>
          <w:tcPr>
            <w:tcW w:w="538" w:type="dxa"/>
            <w:tcBorders>
              <w:top w:val="single" w:sz="4" w:space="0" w:color="auto"/>
              <w:bottom w:val="nil"/>
            </w:tcBorders>
            <w:vAlign w:val="center"/>
          </w:tcPr>
          <w:p w14:paraId="45D4C769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sz w:val="14"/>
                <w:szCs w:val="14"/>
              </w:rPr>
              <w:t>Ni</w:t>
            </w:r>
          </w:p>
        </w:tc>
      </w:tr>
      <w:tr w:rsidR="00214C5D" w14:paraId="6F140FE6" w14:textId="77777777" w:rsidTr="00512008">
        <w:trPr>
          <w:trHeight w:val="510"/>
          <w:jc w:val="center"/>
        </w:trPr>
        <w:tc>
          <w:tcPr>
            <w:tcW w:w="796" w:type="dxa"/>
            <w:tcBorders>
              <w:top w:val="nil"/>
              <w:bottom w:val="single" w:sz="4" w:space="0" w:color="auto"/>
            </w:tcBorders>
            <w:vAlign w:val="bottom"/>
          </w:tcPr>
          <w:p w14:paraId="143E3149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845" w:type="dxa"/>
            <w:tcBorders>
              <w:top w:val="nil"/>
              <w:bottom w:val="single" w:sz="4" w:space="0" w:color="auto"/>
            </w:tcBorders>
            <w:vAlign w:val="bottom"/>
          </w:tcPr>
          <w:p w14:paraId="30F57C76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31" w:type="dxa"/>
            <w:tcBorders>
              <w:top w:val="nil"/>
              <w:bottom w:val="single" w:sz="4" w:space="0" w:color="auto"/>
            </w:tcBorders>
            <w:vAlign w:val="bottom"/>
          </w:tcPr>
          <w:p w14:paraId="54B48485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48" w:type="dxa"/>
            <w:tcBorders>
              <w:top w:val="nil"/>
              <w:bottom w:val="single" w:sz="4" w:space="0" w:color="auto"/>
            </w:tcBorders>
            <w:vAlign w:val="bottom"/>
          </w:tcPr>
          <w:p w14:paraId="2C4CD15D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90" w:type="dxa"/>
            <w:tcBorders>
              <w:top w:val="nil"/>
              <w:bottom w:val="single" w:sz="4" w:space="0" w:color="auto"/>
            </w:tcBorders>
            <w:vAlign w:val="bottom"/>
          </w:tcPr>
          <w:p w14:paraId="1A08979B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37" w:type="dxa"/>
            <w:tcBorders>
              <w:top w:val="nil"/>
              <w:bottom w:val="single" w:sz="4" w:space="0" w:color="auto"/>
            </w:tcBorders>
            <w:vAlign w:val="bottom"/>
          </w:tcPr>
          <w:p w14:paraId="56ACDF56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605" w:type="dxa"/>
            <w:tcBorders>
              <w:top w:val="nil"/>
              <w:bottom w:val="single" w:sz="4" w:space="0" w:color="auto"/>
            </w:tcBorders>
            <w:vAlign w:val="bottom"/>
          </w:tcPr>
          <w:p w14:paraId="4100D1C4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617" w:type="dxa"/>
            <w:tcBorders>
              <w:top w:val="nil"/>
              <w:bottom w:val="single" w:sz="4" w:space="0" w:color="auto"/>
            </w:tcBorders>
            <w:vAlign w:val="bottom"/>
          </w:tcPr>
          <w:p w14:paraId="577C18C7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43" w:type="dxa"/>
            <w:tcBorders>
              <w:top w:val="nil"/>
              <w:bottom w:val="single" w:sz="4" w:space="0" w:color="auto"/>
            </w:tcBorders>
            <w:vAlign w:val="bottom"/>
          </w:tcPr>
          <w:p w14:paraId="4ECF7C8F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55" w:type="dxa"/>
            <w:tcBorders>
              <w:top w:val="nil"/>
              <w:bottom w:val="single" w:sz="4" w:space="0" w:color="auto"/>
            </w:tcBorders>
            <w:vAlign w:val="bottom"/>
          </w:tcPr>
          <w:p w14:paraId="08EA53DE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42" w:type="dxa"/>
            <w:tcBorders>
              <w:top w:val="nil"/>
              <w:bottom w:val="single" w:sz="4" w:space="0" w:color="auto"/>
            </w:tcBorders>
            <w:vAlign w:val="bottom"/>
          </w:tcPr>
          <w:p w14:paraId="20A01DED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50" w:type="dxa"/>
            <w:tcBorders>
              <w:top w:val="nil"/>
              <w:bottom w:val="single" w:sz="4" w:space="0" w:color="auto"/>
            </w:tcBorders>
            <w:vAlign w:val="bottom"/>
          </w:tcPr>
          <w:p w14:paraId="39A8E25E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46" w:type="dxa"/>
            <w:tcBorders>
              <w:top w:val="nil"/>
              <w:bottom w:val="single" w:sz="4" w:space="0" w:color="auto"/>
            </w:tcBorders>
            <w:vAlign w:val="bottom"/>
          </w:tcPr>
          <w:p w14:paraId="1F00FEC0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wt.%</w:t>
            </w:r>
          </w:p>
        </w:tc>
        <w:tc>
          <w:tcPr>
            <w:tcW w:w="511" w:type="dxa"/>
            <w:tcBorders>
              <w:top w:val="nil"/>
              <w:bottom w:val="single" w:sz="4" w:space="0" w:color="auto"/>
            </w:tcBorders>
            <w:vAlign w:val="bottom"/>
          </w:tcPr>
          <w:p w14:paraId="0439D3FC" w14:textId="77777777" w:rsidR="00214C5D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ppm</w:t>
            </w:r>
          </w:p>
        </w:tc>
        <w:tc>
          <w:tcPr>
            <w:tcW w:w="496" w:type="dxa"/>
            <w:tcBorders>
              <w:top w:val="nil"/>
              <w:bottom w:val="single" w:sz="4" w:space="0" w:color="auto"/>
            </w:tcBorders>
            <w:vAlign w:val="bottom"/>
          </w:tcPr>
          <w:p w14:paraId="398621EB" w14:textId="77777777" w:rsidR="00214C5D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ppm</w:t>
            </w:r>
          </w:p>
        </w:tc>
        <w:tc>
          <w:tcPr>
            <w:tcW w:w="538" w:type="dxa"/>
            <w:tcBorders>
              <w:top w:val="nil"/>
              <w:bottom w:val="single" w:sz="4" w:space="0" w:color="auto"/>
            </w:tcBorders>
            <w:vAlign w:val="bottom"/>
          </w:tcPr>
          <w:p w14:paraId="69D01720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ppm</w:t>
            </w:r>
          </w:p>
        </w:tc>
      </w:tr>
      <w:tr w:rsidR="00214C5D" w14:paraId="61DA3276" w14:textId="77777777" w:rsidTr="00512008">
        <w:trPr>
          <w:trHeight w:val="510"/>
          <w:jc w:val="center"/>
        </w:trPr>
        <w:tc>
          <w:tcPr>
            <w:tcW w:w="796" w:type="dxa"/>
            <w:tcBorders>
              <w:top w:val="single" w:sz="4" w:space="0" w:color="auto"/>
              <w:bottom w:val="nil"/>
            </w:tcBorders>
            <w:vAlign w:val="center"/>
          </w:tcPr>
          <w:p w14:paraId="6FB2CC42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25026-2</w:t>
            </w:r>
          </w:p>
        </w:tc>
        <w:tc>
          <w:tcPr>
            <w:tcW w:w="845" w:type="dxa"/>
            <w:tcBorders>
              <w:top w:val="single" w:sz="4" w:space="0" w:color="auto"/>
              <w:bottom w:val="nil"/>
            </w:tcBorders>
            <w:vAlign w:val="center"/>
          </w:tcPr>
          <w:p w14:paraId="3952FAC9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58.5</w:t>
            </w:r>
          </w:p>
        </w:tc>
        <w:tc>
          <w:tcPr>
            <w:tcW w:w="531" w:type="dxa"/>
            <w:tcBorders>
              <w:top w:val="single" w:sz="4" w:space="0" w:color="auto"/>
              <w:bottom w:val="nil"/>
            </w:tcBorders>
            <w:vAlign w:val="center"/>
          </w:tcPr>
          <w:p w14:paraId="3F6BBFC5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0.007</w:t>
            </w:r>
          </w:p>
        </w:tc>
        <w:tc>
          <w:tcPr>
            <w:tcW w:w="548" w:type="dxa"/>
            <w:tcBorders>
              <w:top w:val="single" w:sz="4" w:space="0" w:color="auto"/>
              <w:bottom w:val="nil"/>
            </w:tcBorders>
            <w:vAlign w:val="center"/>
          </w:tcPr>
          <w:p w14:paraId="23A8BEBC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0.35</w:t>
            </w:r>
          </w:p>
        </w:tc>
        <w:tc>
          <w:tcPr>
            <w:tcW w:w="590" w:type="dxa"/>
            <w:tcBorders>
              <w:top w:val="single" w:sz="4" w:space="0" w:color="auto"/>
              <w:bottom w:val="nil"/>
            </w:tcBorders>
            <w:vAlign w:val="center"/>
          </w:tcPr>
          <w:p w14:paraId="1BAA07CB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3.17</w:t>
            </w:r>
          </w:p>
        </w:tc>
        <w:tc>
          <w:tcPr>
            <w:tcW w:w="537" w:type="dxa"/>
            <w:tcBorders>
              <w:top w:val="single" w:sz="4" w:space="0" w:color="auto"/>
              <w:bottom w:val="nil"/>
            </w:tcBorders>
            <w:vAlign w:val="center"/>
          </w:tcPr>
          <w:p w14:paraId="64F9B3E3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0.031</w:t>
            </w:r>
          </w:p>
        </w:tc>
        <w:tc>
          <w:tcPr>
            <w:tcW w:w="605" w:type="dxa"/>
            <w:tcBorders>
              <w:top w:val="single" w:sz="4" w:space="0" w:color="auto"/>
              <w:bottom w:val="nil"/>
            </w:tcBorders>
            <w:vAlign w:val="center"/>
          </w:tcPr>
          <w:p w14:paraId="5A76EDB2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30.3</w:t>
            </w:r>
          </w:p>
        </w:tc>
        <w:tc>
          <w:tcPr>
            <w:tcW w:w="617" w:type="dxa"/>
            <w:tcBorders>
              <w:top w:val="single" w:sz="4" w:space="0" w:color="auto"/>
              <w:bottom w:val="nil"/>
            </w:tcBorders>
            <w:vAlign w:val="center"/>
          </w:tcPr>
          <w:p w14:paraId="1F89A487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0.10</w:t>
            </w: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  <w:vAlign w:val="center"/>
          </w:tcPr>
          <w:p w14:paraId="7E7980DE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0.11</w:t>
            </w:r>
          </w:p>
        </w:tc>
        <w:tc>
          <w:tcPr>
            <w:tcW w:w="555" w:type="dxa"/>
            <w:tcBorders>
              <w:top w:val="single" w:sz="4" w:space="0" w:color="auto"/>
              <w:bottom w:val="nil"/>
            </w:tcBorders>
            <w:vAlign w:val="center"/>
          </w:tcPr>
          <w:p w14:paraId="1651BCD6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</w:t>
            </w:r>
          </w:p>
        </w:tc>
        <w:tc>
          <w:tcPr>
            <w:tcW w:w="542" w:type="dxa"/>
            <w:tcBorders>
              <w:top w:val="single" w:sz="4" w:space="0" w:color="auto"/>
              <w:bottom w:val="nil"/>
            </w:tcBorders>
            <w:vAlign w:val="center"/>
          </w:tcPr>
          <w:p w14:paraId="58C61EB4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0.014</w:t>
            </w:r>
          </w:p>
        </w:tc>
        <w:tc>
          <w:tcPr>
            <w:tcW w:w="550" w:type="dxa"/>
            <w:tcBorders>
              <w:top w:val="single" w:sz="4" w:space="0" w:color="auto"/>
              <w:bottom w:val="nil"/>
            </w:tcBorders>
            <w:vAlign w:val="center"/>
          </w:tcPr>
          <w:p w14:paraId="4394CBBD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93.2</w:t>
            </w:r>
          </w:p>
        </w:tc>
        <w:tc>
          <w:tcPr>
            <w:tcW w:w="546" w:type="dxa"/>
            <w:tcBorders>
              <w:top w:val="single" w:sz="4" w:space="0" w:color="auto"/>
              <w:bottom w:val="nil"/>
            </w:tcBorders>
            <w:vAlign w:val="center"/>
          </w:tcPr>
          <w:p w14:paraId="3E58DE2A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6.8</w:t>
            </w:r>
          </w:p>
        </w:tc>
        <w:tc>
          <w:tcPr>
            <w:tcW w:w="511" w:type="dxa"/>
            <w:tcBorders>
              <w:top w:val="single" w:sz="4" w:space="0" w:color="auto"/>
              <w:bottom w:val="nil"/>
            </w:tcBorders>
            <w:vAlign w:val="center"/>
          </w:tcPr>
          <w:p w14:paraId="724FB630" w14:textId="77777777" w:rsidR="00214C5D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</w:p>
        </w:tc>
        <w:tc>
          <w:tcPr>
            <w:tcW w:w="496" w:type="dxa"/>
            <w:tcBorders>
              <w:top w:val="single" w:sz="4" w:space="0" w:color="auto"/>
              <w:bottom w:val="nil"/>
            </w:tcBorders>
            <w:vAlign w:val="center"/>
          </w:tcPr>
          <w:p w14:paraId="770D53D5" w14:textId="77777777" w:rsidR="00214C5D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1796</w:t>
            </w:r>
          </w:p>
        </w:tc>
        <w:tc>
          <w:tcPr>
            <w:tcW w:w="538" w:type="dxa"/>
            <w:tcBorders>
              <w:top w:val="single" w:sz="4" w:space="0" w:color="auto"/>
              <w:bottom w:val="nil"/>
            </w:tcBorders>
            <w:vAlign w:val="center"/>
          </w:tcPr>
          <w:p w14:paraId="55561115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467</w:t>
            </w:r>
          </w:p>
        </w:tc>
      </w:tr>
      <w:tr w:rsidR="00214C5D" w14:paraId="3CEAA3BF" w14:textId="77777777" w:rsidTr="00512008">
        <w:trPr>
          <w:trHeight w:val="510"/>
          <w:jc w:val="center"/>
        </w:trPr>
        <w:tc>
          <w:tcPr>
            <w:tcW w:w="796" w:type="dxa"/>
            <w:tcBorders>
              <w:top w:val="nil"/>
            </w:tcBorders>
            <w:vAlign w:val="center"/>
          </w:tcPr>
          <w:p w14:paraId="0ACEBEEC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25026-3</w:t>
            </w:r>
          </w:p>
        </w:tc>
        <w:tc>
          <w:tcPr>
            <w:tcW w:w="845" w:type="dxa"/>
            <w:tcBorders>
              <w:top w:val="nil"/>
            </w:tcBorders>
            <w:vAlign w:val="center"/>
          </w:tcPr>
          <w:p w14:paraId="387F2659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57.5</w:t>
            </w:r>
          </w:p>
        </w:tc>
        <w:tc>
          <w:tcPr>
            <w:tcW w:w="531" w:type="dxa"/>
            <w:tcBorders>
              <w:top w:val="nil"/>
            </w:tcBorders>
            <w:vAlign w:val="center"/>
          </w:tcPr>
          <w:p w14:paraId="00EEEA2B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0.009</w:t>
            </w:r>
          </w:p>
        </w:tc>
        <w:tc>
          <w:tcPr>
            <w:tcW w:w="548" w:type="dxa"/>
            <w:tcBorders>
              <w:top w:val="nil"/>
            </w:tcBorders>
            <w:vAlign w:val="center"/>
          </w:tcPr>
          <w:p w14:paraId="689A322F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0.36</w:t>
            </w:r>
          </w:p>
        </w:tc>
        <w:tc>
          <w:tcPr>
            <w:tcW w:w="590" w:type="dxa"/>
            <w:tcBorders>
              <w:top w:val="nil"/>
            </w:tcBorders>
            <w:vAlign w:val="center"/>
          </w:tcPr>
          <w:p w14:paraId="7E84289C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3.43</w:t>
            </w:r>
          </w:p>
        </w:tc>
        <w:tc>
          <w:tcPr>
            <w:tcW w:w="537" w:type="dxa"/>
            <w:tcBorders>
              <w:top w:val="nil"/>
            </w:tcBorders>
            <w:vAlign w:val="center"/>
          </w:tcPr>
          <w:p w14:paraId="2F16F7C9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0.034</w:t>
            </w:r>
          </w:p>
        </w:tc>
        <w:tc>
          <w:tcPr>
            <w:tcW w:w="605" w:type="dxa"/>
            <w:tcBorders>
              <w:top w:val="nil"/>
            </w:tcBorders>
            <w:vAlign w:val="center"/>
          </w:tcPr>
          <w:p w14:paraId="1F2CB177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30.1</w:t>
            </w:r>
          </w:p>
        </w:tc>
        <w:tc>
          <w:tcPr>
            <w:tcW w:w="617" w:type="dxa"/>
            <w:tcBorders>
              <w:top w:val="nil"/>
            </w:tcBorders>
            <w:vAlign w:val="center"/>
          </w:tcPr>
          <w:p w14:paraId="10A0D4BC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0.04</w:t>
            </w:r>
          </w:p>
        </w:tc>
        <w:tc>
          <w:tcPr>
            <w:tcW w:w="543" w:type="dxa"/>
            <w:tcBorders>
              <w:top w:val="nil"/>
            </w:tcBorders>
            <w:vAlign w:val="center"/>
          </w:tcPr>
          <w:p w14:paraId="050DF41C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0.19</w:t>
            </w:r>
          </w:p>
        </w:tc>
        <w:tc>
          <w:tcPr>
            <w:tcW w:w="555" w:type="dxa"/>
            <w:tcBorders>
              <w:top w:val="nil"/>
            </w:tcBorders>
            <w:vAlign w:val="center"/>
          </w:tcPr>
          <w:p w14:paraId="035A986A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0.02</w:t>
            </w:r>
          </w:p>
        </w:tc>
        <w:tc>
          <w:tcPr>
            <w:tcW w:w="542" w:type="dxa"/>
            <w:tcBorders>
              <w:top w:val="nil"/>
            </w:tcBorders>
            <w:vAlign w:val="center"/>
          </w:tcPr>
          <w:p w14:paraId="4595BD80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0.011</w:t>
            </w:r>
          </w:p>
        </w:tc>
        <w:tc>
          <w:tcPr>
            <w:tcW w:w="550" w:type="dxa"/>
            <w:tcBorders>
              <w:top w:val="nil"/>
            </w:tcBorders>
            <w:vAlign w:val="center"/>
          </w:tcPr>
          <w:p w14:paraId="1C93AAAC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92.5</w:t>
            </w:r>
          </w:p>
        </w:tc>
        <w:tc>
          <w:tcPr>
            <w:tcW w:w="546" w:type="dxa"/>
            <w:tcBorders>
              <w:top w:val="nil"/>
            </w:tcBorders>
            <w:vAlign w:val="center"/>
          </w:tcPr>
          <w:p w14:paraId="680753C9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7.5</w:t>
            </w:r>
          </w:p>
        </w:tc>
        <w:tc>
          <w:tcPr>
            <w:tcW w:w="511" w:type="dxa"/>
            <w:tcBorders>
              <w:top w:val="nil"/>
            </w:tcBorders>
            <w:vAlign w:val="center"/>
          </w:tcPr>
          <w:p w14:paraId="7C2634E9" w14:textId="77777777" w:rsidR="00214C5D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41</w:t>
            </w:r>
          </w:p>
        </w:tc>
        <w:tc>
          <w:tcPr>
            <w:tcW w:w="496" w:type="dxa"/>
            <w:tcBorders>
              <w:top w:val="nil"/>
            </w:tcBorders>
            <w:vAlign w:val="center"/>
          </w:tcPr>
          <w:p w14:paraId="60C8C840" w14:textId="77777777" w:rsidR="00214C5D" w:rsidRDefault="00214C5D" w:rsidP="0051200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1508</w:t>
            </w:r>
          </w:p>
        </w:tc>
        <w:tc>
          <w:tcPr>
            <w:tcW w:w="538" w:type="dxa"/>
            <w:tcBorders>
              <w:top w:val="nil"/>
            </w:tcBorders>
            <w:vAlign w:val="center"/>
          </w:tcPr>
          <w:p w14:paraId="11B737F6" w14:textId="77777777" w:rsidR="00214C5D" w:rsidRPr="00F67A6A" w:rsidRDefault="00214C5D" w:rsidP="0051200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519</w:t>
            </w:r>
          </w:p>
        </w:tc>
      </w:tr>
    </w:tbl>
    <w:p w14:paraId="005580FD" w14:textId="77777777" w:rsidR="00081908" w:rsidRDefault="00081908" w:rsidP="00246974">
      <w:pPr>
        <w:pStyle w:val="Abstract"/>
        <w:jc w:val="both"/>
        <w:rPr>
          <w:b/>
        </w:rPr>
      </w:pPr>
    </w:p>
    <w:p w14:paraId="5144D578" w14:textId="77777777" w:rsidR="00081908" w:rsidRDefault="00081908" w:rsidP="00246974">
      <w:pPr>
        <w:pStyle w:val="Abstract"/>
        <w:jc w:val="both"/>
        <w:rPr>
          <w:b/>
        </w:rPr>
      </w:pPr>
    </w:p>
    <w:p w14:paraId="4836E062" w14:textId="77777777" w:rsidR="00081908" w:rsidRDefault="00081908" w:rsidP="00246974">
      <w:pPr>
        <w:pStyle w:val="Abstract"/>
        <w:jc w:val="both"/>
        <w:rPr>
          <w:b/>
        </w:rPr>
      </w:pPr>
    </w:p>
    <w:p w14:paraId="6DB11C4B" w14:textId="77777777" w:rsidR="00081908" w:rsidRDefault="00081908" w:rsidP="00246974">
      <w:pPr>
        <w:pStyle w:val="Abstract"/>
        <w:jc w:val="both"/>
        <w:rPr>
          <w:b/>
        </w:rPr>
      </w:pPr>
    </w:p>
    <w:p w14:paraId="2A46CC7C" w14:textId="77777777" w:rsidR="00081908" w:rsidRDefault="00081908" w:rsidP="00246974">
      <w:pPr>
        <w:pStyle w:val="Abstract"/>
        <w:jc w:val="both"/>
        <w:rPr>
          <w:b/>
        </w:rPr>
      </w:pPr>
    </w:p>
    <w:p w14:paraId="6884F3F9" w14:textId="77777777" w:rsidR="00C00FB8" w:rsidRDefault="00C00FB8" w:rsidP="00246974">
      <w:pPr>
        <w:pStyle w:val="Abstract"/>
        <w:jc w:val="both"/>
        <w:rPr>
          <w:b/>
        </w:rPr>
      </w:pPr>
    </w:p>
    <w:p w14:paraId="29A9DB9F" w14:textId="2C763743" w:rsidR="00246974" w:rsidRPr="00A03185" w:rsidRDefault="00B5335F" w:rsidP="00246974">
      <w:pPr>
        <w:pStyle w:val="Abstract"/>
        <w:jc w:val="both"/>
      </w:pPr>
      <w:r>
        <w:rPr>
          <w:b/>
        </w:rPr>
        <w:lastRenderedPageBreak/>
        <w:t xml:space="preserve">Supplementary Table </w:t>
      </w:r>
      <w:r w:rsidR="00246974">
        <w:rPr>
          <w:b/>
        </w:rPr>
        <w:t>S</w:t>
      </w:r>
      <w:r w:rsidR="00020A27">
        <w:rPr>
          <w:b/>
        </w:rPr>
        <w:t>6</w:t>
      </w:r>
      <w:r w:rsidR="00246974" w:rsidRPr="00A03185">
        <w:rPr>
          <w:b/>
        </w:rPr>
        <w:t>.</w:t>
      </w:r>
      <w:r w:rsidR="00246974" w:rsidRPr="00A03185">
        <w:t xml:space="preserve"> </w:t>
      </w:r>
      <w:r w:rsidR="00246974">
        <w:t xml:space="preserve">Vent fluid composition of </w:t>
      </w:r>
      <w:r w:rsidR="00E94719">
        <w:t xml:space="preserve">individual </w:t>
      </w:r>
      <w:r w:rsidR="00246974">
        <w:t xml:space="preserve">IGT samples </w:t>
      </w:r>
      <w:r w:rsidR="00E94719">
        <w:t>from</w:t>
      </w:r>
      <w:r w:rsidR="00246974">
        <w:t xml:space="preserve"> the </w:t>
      </w:r>
      <w:proofErr w:type="spellStart"/>
      <w:r w:rsidR="00246974">
        <w:t>J</w:t>
      </w:r>
      <w:r w:rsidR="00246974" w:rsidRPr="00F67A6A">
        <w:t>ø</w:t>
      </w:r>
      <w:r w:rsidR="00246974">
        <w:t>tul</w:t>
      </w:r>
      <w:proofErr w:type="spellEnd"/>
      <w:r w:rsidR="00246974">
        <w:t xml:space="preserve"> </w:t>
      </w:r>
      <w:r w:rsidR="00AF6BDC">
        <w:t>field</w:t>
      </w:r>
      <w:r w:rsidR="00E94719">
        <w:t xml:space="preserve"> and composition of background seawater used to prime the sampler</w:t>
      </w:r>
      <w:r w:rsidR="00246974">
        <w:t>.</w:t>
      </w:r>
    </w:p>
    <w:tbl>
      <w:tblPr>
        <w:tblStyle w:val="Tabellenraster"/>
        <w:tblW w:w="9350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3"/>
        <w:gridCol w:w="873"/>
        <w:gridCol w:w="526"/>
        <w:gridCol w:w="531"/>
        <w:gridCol w:w="547"/>
        <w:gridCol w:w="538"/>
        <w:gridCol w:w="611"/>
        <w:gridCol w:w="627"/>
        <w:gridCol w:w="544"/>
        <w:gridCol w:w="560"/>
        <w:gridCol w:w="543"/>
        <w:gridCol w:w="554"/>
        <w:gridCol w:w="550"/>
        <w:gridCol w:w="514"/>
        <w:gridCol w:w="475"/>
        <w:gridCol w:w="544"/>
      </w:tblGrid>
      <w:tr w:rsidR="00BC691E" w14:paraId="3CC84A7B" w14:textId="77777777" w:rsidTr="000B70D3">
        <w:trPr>
          <w:trHeight w:val="510"/>
          <w:jc w:val="center"/>
        </w:trPr>
        <w:tc>
          <w:tcPr>
            <w:tcW w:w="813" w:type="dxa"/>
            <w:tcBorders>
              <w:top w:val="single" w:sz="4" w:space="0" w:color="auto"/>
              <w:bottom w:val="nil"/>
            </w:tcBorders>
            <w:vAlign w:val="center"/>
          </w:tcPr>
          <w:p w14:paraId="745B3C86" w14:textId="77777777" w:rsidR="00BC691E" w:rsidRPr="00F67A6A" w:rsidRDefault="00BC691E" w:rsidP="00BC691E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GeoB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#</w:t>
            </w:r>
          </w:p>
        </w:tc>
        <w:tc>
          <w:tcPr>
            <w:tcW w:w="873" w:type="dxa"/>
            <w:tcBorders>
              <w:top w:val="single" w:sz="4" w:space="0" w:color="auto"/>
              <w:bottom w:val="nil"/>
            </w:tcBorders>
            <w:vAlign w:val="center"/>
          </w:tcPr>
          <w:p w14:paraId="6B2DD1BF" w14:textId="77777777" w:rsidR="00BC691E" w:rsidRPr="00F67A6A" w:rsidRDefault="00BC691E" w:rsidP="00BC691E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Vent-ID</w:t>
            </w:r>
          </w:p>
        </w:tc>
        <w:tc>
          <w:tcPr>
            <w:tcW w:w="526" w:type="dxa"/>
            <w:tcBorders>
              <w:top w:val="single" w:sz="4" w:space="0" w:color="auto"/>
              <w:bottom w:val="nil"/>
            </w:tcBorders>
            <w:vAlign w:val="center"/>
          </w:tcPr>
          <w:p w14:paraId="57D469F9" w14:textId="733DEC1F" w:rsidR="00BC691E" w:rsidRPr="00F67A6A" w:rsidRDefault="00BC691E" w:rsidP="00BC691E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T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avg</w:t>
            </w:r>
            <w:proofErr w:type="spellEnd"/>
          </w:p>
        </w:tc>
        <w:tc>
          <w:tcPr>
            <w:tcW w:w="531" w:type="dxa"/>
            <w:tcBorders>
              <w:top w:val="single" w:sz="4" w:space="0" w:color="auto"/>
              <w:bottom w:val="nil"/>
            </w:tcBorders>
            <w:vAlign w:val="center"/>
          </w:tcPr>
          <w:p w14:paraId="0AF24A5B" w14:textId="567B1CFE" w:rsidR="00BC691E" w:rsidRPr="00F67A6A" w:rsidRDefault="00BC691E" w:rsidP="00BC691E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T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max</w:t>
            </w:r>
            <w:proofErr w:type="spellEnd"/>
          </w:p>
        </w:tc>
        <w:tc>
          <w:tcPr>
            <w:tcW w:w="547" w:type="dxa"/>
            <w:tcBorders>
              <w:top w:val="single" w:sz="4" w:space="0" w:color="auto"/>
              <w:bottom w:val="nil"/>
            </w:tcBorders>
            <w:vAlign w:val="center"/>
          </w:tcPr>
          <w:p w14:paraId="0C1B30D2" w14:textId="3BC06FC4" w:rsidR="00BC691E" w:rsidRPr="00F67A6A" w:rsidRDefault="00BC691E" w:rsidP="00BC691E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pH</w:t>
            </w:r>
          </w:p>
        </w:tc>
        <w:tc>
          <w:tcPr>
            <w:tcW w:w="538" w:type="dxa"/>
            <w:tcBorders>
              <w:top w:val="single" w:sz="4" w:space="0" w:color="auto"/>
              <w:bottom w:val="nil"/>
            </w:tcBorders>
            <w:vAlign w:val="center"/>
          </w:tcPr>
          <w:p w14:paraId="0A2C9EC4" w14:textId="0916887E" w:rsidR="00BC691E" w:rsidRPr="00F67A6A" w:rsidRDefault="00BC691E" w:rsidP="00BC691E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Alk</w:t>
            </w:r>
            <w:proofErr w:type="spellEnd"/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vAlign w:val="center"/>
          </w:tcPr>
          <w:p w14:paraId="6CD37AB3" w14:textId="64671F2B" w:rsidR="00BC691E" w:rsidRPr="00F67A6A" w:rsidRDefault="00BC691E" w:rsidP="00BC691E">
            <w:pPr>
              <w:pStyle w:val="Heading-Secondary"/>
              <w:ind w:left="0"/>
              <w:jc w:val="center"/>
              <w:rPr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Eh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vAlign w:val="center"/>
          </w:tcPr>
          <w:p w14:paraId="08171965" w14:textId="687B9B40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Cond</w:t>
            </w:r>
          </w:p>
        </w:tc>
        <w:tc>
          <w:tcPr>
            <w:tcW w:w="544" w:type="dxa"/>
            <w:tcBorders>
              <w:top w:val="single" w:sz="4" w:space="0" w:color="auto"/>
              <w:bottom w:val="nil"/>
            </w:tcBorders>
            <w:vAlign w:val="center"/>
          </w:tcPr>
          <w:p w14:paraId="7935EE9C" w14:textId="38534EB0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B</w:t>
            </w:r>
          </w:p>
        </w:tc>
        <w:tc>
          <w:tcPr>
            <w:tcW w:w="560" w:type="dxa"/>
            <w:tcBorders>
              <w:top w:val="single" w:sz="4" w:space="0" w:color="auto"/>
              <w:bottom w:val="nil"/>
            </w:tcBorders>
            <w:vAlign w:val="center"/>
          </w:tcPr>
          <w:p w14:paraId="250FDC59" w14:textId="3862A582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Ba</w:t>
            </w: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  <w:vAlign w:val="center"/>
          </w:tcPr>
          <w:p w14:paraId="6C84F79B" w14:textId="73BFADBA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Ca</w:t>
            </w:r>
          </w:p>
        </w:tc>
        <w:tc>
          <w:tcPr>
            <w:tcW w:w="554" w:type="dxa"/>
            <w:tcBorders>
              <w:top w:val="single" w:sz="4" w:space="0" w:color="auto"/>
              <w:bottom w:val="nil"/>
            </w:tcBorders>
            <w:vAlign w:val="center"/>
          </w:tcPr>
          <w:p w14:paraId="441BD4C4" w14:textId="0218CCE3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Fe</w:t>
            </w:r>
          </w:p>
        </w:tc>
        <w:tc>
          <w:tcPr>
            <w:tcW w:w="550" w:type="dxa"/>
            <w:tcBorders>
              <w:top w:val="single" w:sz="4" w:space="0" w:color="auto"/>
              <w:bottom w:val="nil"/>
            </w:tcBorders>
            <w:vAlign w:val="center"/>
          </w:tcPr>
          <w:p w14:paraId="7ABE4CEC" w14:textId="11A13F27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K</w:t>
            </w:r>
          </w:p>
        </w:tc>
        <w:tc>
          <w:tcPr>
            <w:tcW w:w="514" w:type="dxa"/>
            <w:tcBorders>
              <w:top w:val="single" w:sz="4" w:space="0" w:color="auto"/>
              <w:bottom w:val="nil"/>
            </w:tcBorders>
            <w:vAlign w:val="center"/>
          </w:tcPr>
          <w:p w14:paraId="6C2590F9" w14:textId="15A125A4" w:rsidR="00BC691E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Li</w:t>
            </w:r>
          </w:p>
        </w:tc>
        <w:tc>
          <w:tcPr>
            <w:tcW w:w="475" w:type="dxa"/>
            <w:tcBorders>
              <w:top w:val="single" w:sz="4" w:space="0" w:color="auto"/>
              <w:bottom w:val="nil"/>
            </w:tcBorders>
            <w:vAlign w:val="center"/>
          </w:tcPr>
          <w:p w14:paraId="231567B0" w14:textId="622DCC48" w:rsidR="00BC691E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Mg</w:t>
            </w:r>
          </w:p>
        </w:tc>
        <w:tc>
          <w:tcPr>
            <w:tcW w:w="544" w:type="dxa"/>
            <w:tcBorders>
              <w:top w:val="single" w:sz="4" w:space="0" w:color="auto"/>
              <w:bottom w:val="nil"/>
            </w:tcBorders>
            <w:vAlign w:val="center"/>
          </w:tcPr>
          <w:p w14:paraId="719A0540" w14:textId="13521459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Mn</w:t>
            </w:r>
          </w:p>
        </w:tc>
      </w:tr>
      <w:tr w:rsidR="00BC691E" w14:paraId="5D890D1F" w14:textId="77777777" w:rsidTr="000B70D3">
        <w:trPr>
          <w:trHeight w:val="510"/>
          <w:jc w:val="center"/>
        </w:trPr>
        <w:tc>
          <w:tcPr>
            <w:tcW w:w="813" w:type="dxa"/>
            <w:tcBorders>
              <w:top w:val="nil"/>
              <w:bottom w:val="single" w:sz="4" w:space="0" w:color="auto"/>
            </w:tcBorders>
            <w:vAlign w:val="center"/>
          </w:tcPr>
          <w:p w14:paraId="6ADE2F9E" w14:textId="77777777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873" w:type="dxa"/>
            <w:tcBorders>
              <w:top w:val="nil"/>
              <w:bottom w:val="single" w:sz="4" w:space="0" w:color="auto"/>
            </w:tcBorders>
            <w:vAlign w:val="center"/>
          </w:tcPr>
          <w:p w14:paraId="68D59F8E" w14:textId="77777777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526" w:type="dxa"/>
            <w:tcBorders>
              <w:top w:val="nil"/>
              <w:bottom w:val="single" w:sz="4" w:space="0" w:color="auto"/>
            </w:tcBorders>
            <w:vAlign w:val="center"/>
          </w:tcPr>
          <w:p w14:paraId="6656FECC" w14:textId="031859C3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°C</w:t>
            </w:r>
          </w:p>
        </w:tc>
        <w:tc>
          <w:tcPr>
            <w:tcW w:w="531" w:type="dxa"/>
            <w:tcBorders>
              <w:top w:val="nil"/>
              <w:bottom w:val="single" w:sz="4" w:space="0" w:color="auto"/>
            </w:tcBorders>
            <w:vAlign w:val="center"/>
          </w:tcPr>
          <w:p w14:paraId="3279CDBF" w14:textId="7EFE0B51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°C</w:t>
            </w:r>
          </w:p>
        </w:tc>
        <w:tc>
          <w:tcPr>
            <w:tcW w:w="547" w:type="dxa"/>
            <w:tcBorders>
              <w:top w:val="nil"/>
              <w:bottom w:val="single" w:sz="4" w:space="0" w:color="auto"/>
            </w:tcBorders>
            <w:vAlign w:val="center"/>
          </w:tcPr>
          <w:p w14:paraId="05D6F8F9" w14:textId="46F00B42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538" w:type="dxa"/>
            <w:tcBorders>
              <w:top w:val="nil"/>
              <w:bottom w:val="single" w:sz="4" w:space="0" w:color="auto"/>
            </w:tcBorders>
            <w:vAlign w:val="center"/>
          </w:tcPr>
          <w:p w14:paraId="231A211B" w14:textId="0C5E6A40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611" w:type="dxa"/>
            <w:tcBorders>
              <w:top w:val="nil"/>
              <w:bottom w:val="single" w:sz="4" w:space="0" w:color="auto"/>
            </w:tcBorders>
            <w:vAlign w:val="center"/>
          </w:tcPr>
          <w:p w14:paraId="3C74C893" w14:textId="43D433E5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mV</w:t>
            </w:r>
          </w:p>
        </w:tc>
        <w:tc>
          <w:tcPr>
            <w:tcW w:w="627" w:type="dxa"/>
            <w:tcBorders>
              <w:top w:val="nil"/>
              <w:bottom w:val="single" w:sz="4" w:space="0" w:color="auto"/>
            </w:tcBorders>
            <w:vAlign w:val="center"/>
          </w:tcPr>
          <w:p w14:paraId="673F78FB" w14:textId="7373F2F9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mS∙cm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perscript"/>
              </w:rPr>
              <w:t>-1</w:t>
            </w:r>
          </w:p>
        </w:tc>
        <w:tc>
          <w:tcPr>
            <w:tcW w:w="544" w:type="dxa"/>
            <w:tcBorders>
              <w:top w:val="nil"/>
              <w:bottom w:val="single" w:sz="4" w:space="0" w:color="auto"/>
            </w:tcBorders>
            <w:vAlign w:val="center"/>
          </w:tcPr>
          <w:p w14:paraId="09111D43" w14:textId="3FEF4EF0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60" w:type="dxa"/>
            <w:tcBorders>
              <w:top w:val="nil"/>
              <w:bottom w:val="single" w:sz="4" w:space="0" w:color="auto"/>
            </w:tcBorders>
            <w:vAlign w:val="center"/>
          </w:tcPr>
          <w:p w14:paraId="709C5247" w14:textId="4BEB2D7B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µM</w:t>
            </w:r>
          </w:p>
        </w:tc>
        <w:tc>
          <w:tcPr>
            <w:tcW w:w="543" w:type="dxa"/>
            <w:tcBorders>
              <w:top w:val="nil"/>
              <w:bottom w:val="single" w:sz="4" w:space="0" w:color="auto"/>
            </w:tcBorders>
            <w:vAlign w:val="center"/>
          </w:tcPr>
          <w:p w14:paraId="380D5DD0" w14:textId="6C1E200B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54" w:type="dxa"/>
            <w:tcBorders>
              <w:top w:val="nil"/>
              <w:bottom w:val="single" w:sz="4" w:space="0" w:color="auto"/>
            </w:tcBorders>
            <w:vAlign w:val="center"/>
          </w:tcPr>
          <w:p w14:paraId="73D4BD51" w14:textId="1B609ABA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µM</w:t>
            </w:r>
          </w:p>
        </w:tc>
        <w:tc>
          <w:tcPr>
            <w:tcW w:w="550" w:type="dxa"/>
            <w:tcBorders>
              <w:top w:val="nil"/>
              <w:bottom w:val="single" w:sz="4" w:space="0" w:color="auto"/>
            </w:tcBorders>
            <w:vAlign w:val="center"/>
          </w:tcPr>
          <w:p w14:paraId="436FB494" w14:textId="34CA134D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14" w:type="dxa"/>
            <w:tcBorders>
              <w:top w:val="nil"/>
              <w:bottom w:val="single" w:sz="4" w:space="0" w:color="auto"/>
            </w:tcBorders>
            <w:vAlign w:val="center"/>
          </w:tcPr>
          <w:p w14:paraId="07C254AA" w14:textId="5EBADE24" w:rsidR="00BC691E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475" w:type="dxa"/>
            <w:tcBorders>
              <w:top w:val="nil"/>
              <w:bottom w:val="single" w:sz="4" w:space="0" w:color="auto"/>
            </w:tcBorders>
            <w:vAlign w:val="center"/>
          </w:tcPr>
          <w:p w14:paraId="7B68F4BB" w14:textId="41E8FE51" w:rsidR="00BC691E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44" w:type="dxa"/>
            <w:tcBorders>
              <w:top w:val="nil"/>
              <w:bottom w:val="single" w:sz="4" w:space="0" w:color="auto"/>
            </w:tcBorders>
            <w:vAlign w:val="center"/>
          </w:tcPr>
          <w:p w14:paraId="2F6F57D3" w14:textId="70450151" w:rsidR="00BC691E" w:rsidRPr="00F67A6A" w:rsidRDefault="00BC691E" w:rsidP="00BC691E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</w:tr>
      <w:tr w:rsidR="004A0CF8" w14:paraId="74C854DC" w14:textId="77777777" w:rsidTr="00C00FB8">
        <w:trPr>
          <w:trHeight w:val="454"/>
          <w:jc w:val="center"/>
        </w:trPr>
        <w:tc>
          <w:tcPr>
            <w:tcW w:w="813" w:type="dxa"/>
            <w:tcBorders>
              <w:top w:val="single" w:sz="4" w:space="0" w:color="auto"/>
              <w:bottom w:val="nil"/>
            </w:tcBorders>
            <w:vAlign w:val="center"/>
          </w:tcPr>
          <w:p w14:paraId="6DC9456F" w14:textId="79E943AD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26224-5</w:t>
            </w:r>
          </w:p>
        </w:tc>
        <w:tc>
          <w:tcPr>
            <w:tcW w:w="873" w:type="dxa"/>
            <w:tcBorders>
              <w:top w:val="single" w:sz="4" w:space="0" w:color="auto"/>
              <w:bottom w:val="nil"/>
            </w:tcBorders>
            <w:vAlign w:val="center"/>
          </w:tcPr>
          <w:p w14:paraId="5D79B818" w14:textId="2959CB5A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seawater</w:t>
            </w:r>
          </w:p>
        </w:tc>
        <w:tc>
          <w:tcPr>
            <w:tcW w:w="526" w:type="dxa"/>
            <w:tcBorders>
              <w:top w:val="single" w:sz="4" w:space="0" w:color="auto"/>
              <w:bottom w:val="nil"/>
            </w:tcBorders>
            <w:vAlign w:val="center"/>
          </w:tcPr>
          <w:p w14:paraId="21986BD4" w14:textId="12FE6425" w:rsidR="004A0CF8" w:rsidRPr="001252C0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 w:rsidRPr="001252C0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  <w:tc>
          <w:tcPr>
            <w:tcW w:w="531" w:type="dxa"/>
            <w:tcBorders>
              <w:top w:val="single" w:sz="4" w:space="0" w:color="auto"/>
              <w:bottom w:val="nil"/>
            </w:tcBorders>
            <w:vAlign w:val="center"/>
          </w:tcPr>
          <w:p w14:paraId="6F6D6833" w14:textId="7BDA0FF0" w:rsidR="004A0CF8" w:rsidRPr="001252C0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 w:rsidRPr="001252C0">
              <w:rPr>
                <w:rFonts w:ascii="Calibri" w:hAnsi="Calibri" w:cs="Calibri"/>
                <w:sz w:val="14"/>
                <w:szCs w:val="14"/>
              </w:rPr>
              <w:t>-</w:t>
            </w:r>
          </w:p>
        </w:tc>
        <w:tc>
          <w:tcPr>
            <w:tcW w:w="547" w:type="dxa"/>
            <w:tcBorders>
              <w:top w:val="single" w:sz="4" w:space="0" w:color="auto"/>
              <w:bottom w:val="nil"/>
            </w:tcBorders>
            <w:vAlign w:val="center"/>
          </w:tcPr>
          <w:p w14:paraId="5343519B" w14:textId="29743722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538" w:type="dxa"/>
            <w:tcBorders>
              <w:top w:val="single" w:sz="4" w:space="0" w:color="auto"/>
              <w:bottom w:val="nil"/>
            </w:tcBorders>
            <w:vAlign w:val="center"/>
          </w:tcPr>
          <w:p w14:paraId="589E827F" w14:textId="7A261C13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</w:t>
            </w:r>
            <w:proofErr w:type="spellEnd"/>
          </w:p>
        </w:tc>
        <w:tc>
          <w:tcPr>
            <w:tcW w:w="611" w:type="dxa"/>
            <w:tcBorders>
              <w:top w:val="single" w:sz="4" w:space="0" w:color="auto"/>
              <w:bottom w:val="nil"/>
            </w:tcBorders>
            <w:vAlign w:val="center"/>
          </w:tcPr>
          <w:p w14:paraId="54011E26" w14:textId="3A1C1D7C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627" w:type="dxa"/>
            <w:tcBorders>
              <w:top w:val="single" w:sz="4" w:space="0" w:color="auto"/>
              <w:bottom w:val="nil"/>
            </w:tcBorders>
            <w:vAlign w:val="center"/>
          </w:tcPr>
          <w:p w14:paraId="49EE73BE" w14:textId="245B31C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544" w:type="dxa"/>
            <w:tcBorders>
              <w:top w:val="single" w:sz="4" w:space="0" w:color="auto"/>
              <w:bottom w:val="nil"/>
            </w:tcBorders>
            <w:vAlign w:val="center"/>
          </w:tcPr>
          <w:p w14:paraId="5BDB14FE" w14:textId="45A5DA05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560" w:type="dxa"/>
            <w:tcBorders>
              <w:top w:val="single" w:sz="4" w:space="0" w:color="auto"/>
              <w:bottom w:val="nil"/>
            </w:tcBorders>
            <w:vAlign w:val="center"/>
          </w:tcPr>
          <w:p w14:paraId="7EC12D5C" w14:textId="3B7DD7A0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b.d.l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543" w:type="dxa"/>
            <w:tcBorders>
              <w:top w:val="single" w:sz="4" w:space="0" w:color="auto"/>
              <w:bottom w:val="nil"/>
            </w:tcBorders>
            <w:vAlign w:val="center"/>
          </w:tcPr>
          <w:p w14:paraId="53F62180" w14:textId="75142F6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10.2</w:t>
            </w:r>
          </w:p>
        </w:tc>
        <w:tc>
          <w:tcPr>
            <w:tcW w:w="554" w:type="dxa"/>
            <w:tcBorders>
              <w:top w:val="single" w:sz="4" w:space="0" w:color="auto"/>
              <w:bottom w:val="nil"/>
            </w:tcBorders>
            <w:vAlign w:val="center"/>
          </w:tcPr>
          <w:p w14:paraId="247007BD" w14:textId="1913284B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b.d.l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550" w:type="dxa"/>
            <w:tcBorders>
              <w:top w:val="single" w:sz="4" w:space="0" w:color="auto"/>
              <w:bottom w:val="nil"/>
            </w:tcBorders>
            <w:vAlign w:val="center"/>
          </w:tcPr>
          <w:p w14:paraId="78E5A823" w14:textId="2C244D5B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10.1</w:t>
            </w:r>
          </w:p>
        </w:tc>
        <w:tc>
          <w:tcPr>
            <w:tcW w:w="514" w:type="dxa"/>
            <w:tcBorders>
              <w:top w:val="single" w:sz="4" w:space="0" w:color="auto"/>
              <w:bottom w:val="nil"/>
            </w:tcBorders>
            <w:vAlign w:val="center"/>
          </w:tcPr>
          <w:p w14:paraId="5E961854" w14:textId="48C6BECA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b.d.l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475" w:type="dxa"/>
            <w:tcBorders>
              <w:top w:val="single" w:sz="4" w:space="0" w:color="auto"/>
              <w:bottom w:val="nil"/>
            </w:tcBorders>
            <w:vAlign w:val="center"/>
          </w:tcPr>
          <w:p w14:paraId="7B328C03" w14:textId="010F68DB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52.8</w:t>
            </w:r>
          </w:p>
        </w:tc>
        <w:tc>
          <w:tcPr>
            <w:tcW w:w="544" w:type="dxa"/>
            <w:tcBorders>
              <w:top w:val="single" w:sz="4" w:space="0" w:color="auto"/>
              <w:bottom w:val="nil"/>
            </w:tcBorders>
            <w:vAlign w:val="center"/>
          </w:tcPr>
          <w:p w14:paraId="1D7035B0" w14:textId="0A8674D1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b.d.l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</w:tr>
      <w:tr w:rsidR="004A0CF8" w14:paraId="03B72807" w14:textId="77777777" w:rsidTr="00C00FB8">
        <w:trPr>
          <w:trHeight w:val="454"/>
          <w:jc w:val="center"/>
        </w:trPr>
        <w:tc>
          <w:tcPr>
            <w:tcW w:w="813" w:type="dxa"/>
            <w:tcBorders>
              <w:top w:val="nil"/>
              <w:bottom w:val="nil"/>
            </w:tcBorders>
            <w:vAlign w:val="center"/>
          </w:tcPr>
          <w:p w14:paraId="446C7767" w14:textId="146F38B7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26252-3</w:t>
            </w:r>
          </w:p>
        </w:tc>
        <w:tc>
          <w:tcPr>
            <w:tcW w:w="873" w:type="dxa"/>
            <w:tcBorders>
              <w:top w:val="nil"/>
              <w:bottom w:val="nil"/>
            </w:tcBorders>
            <w:vAlign w:val="center"/>
          </w:tcPr>
          <w:p w14:paraId="102D9173" w14:textId="5FAA656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Gyme</w:t>
            </w:r>
            <w:proofErr w:type="spellEnd"/>
          </w:p>
        </w:tc>
        <w:tc>
          <w:tcPr>
            <w:tcW w:w="526" w:type="dxa"/>
            <w:tcBorders>
              <w:top w:val="nil"/>
              <w:bottom w:val="nil"/>
            </w:tcBorders>
            <w:vAlign w:val="center"/>
          </w:tcPr>
          <w:p w14:paraId="3F3192E3" w14:textId="7BF24AD4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293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1</w:t>
            </w:r>
          </w:p>
        </w:tc>
        <w:tc>
          <w:tcPr>
            <w:tcW w:w="531" w:type="dxa"/>
            <w:tcBorders>
              <w:top w:val="nil"/>
              <w:bottom w:val="nil"/>
            </w:tcBorders>
            <w:vAlign w:val="center"/>
          </w:tcPr>
          <w:p w14:paraId="6BDCEB73" w14:textId="08551702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298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14:paraId="15418494" w14:textId="61641966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5.76</w:t>
            </w:r>
          </w:p>
        </w:tc>
        <w:tc>
          <w:tcPr>
            <w:tcW w:w="538" w:type="dxa"/>
            <w:tcBorders>
              <w:top w:val="nil"/>
              <w:bottom w:val="nil"/>
            </w:tcBorders>
            <w:vAlign w:val="center"/>
          </w:tcPr>
          <w:p w14:paraId="0D87E787" w14:textId="29461DEC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4.5</w:t>
            </w:r>
          </w:p>
        </w:tc>
        <w:tc>
          <w:tcPr>
            <w:tcW w:w="611" w:type="dxa"/>
            <w:tcBorders>
              <w:top w:val="nil"/>
              <w:bottom w:val="nil"/>
            </w:tcBorders>
            <w:vAlign w:val="center"/>
          </w:tcPr>
          <w:p w14:paraId="31C9DDA4" w14:textId="6F249D27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-297.6</w:t>
            </w:r>
          </w:p>
        </w:tc>
        <w:tc>
          <w:tcPr>
            <w:tcW w:w="627" w:type="dxa"/>
            <w:tcBorders>
              <w:top w:val="nil"/>
              <w:bottom w:val="nil"/>
            </w:tcBorders>
            <w:vAlign w:val="center"/>
          </w:tcPr>
          <w:p w14:paraId="2848ADE1" w14:textId="2B6F84FB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49.5</w:t>
            </w:r>
          </w:p>
        </w:tc>
        <w:tc>
          <w:tcPr>
            <w:tcW w:w="544" w:type="dxa"/>
            <w:tcBorders>
              <w:top w:val="nil"/>
              <w:bottom w:val="nil"/>
            </w:tcBorders>
            <w:vAlign w:val="center"/>
          </w:tcPr>
          <w:p w14:paraId="0743474A" w14:textId="6066AC85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2.42</w:t>
            </w:r>
          </w:p>
        </w:tc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3B129E5A" w14:textId="288BDE71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37</w:t>
            </w: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5451AC93" w14:textId="193A4B98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34.9</w:t>
            </w:r>
          </w:p>
        </w:tc>
        <w:tc>
          <w:tcPr>
            <w:tcW w:w="554" w:type="dxa"/>
            <w:tcBorders>
              <w:top w:val="nil"/>
              <w:bottom w:val="nil"/>
            </w:tcBorders>
            <w:vAlign w:val="center"/>
          </w:tcPr>
          <w:p w14:paraId="5C5660FD" w14:textId="074DBEB8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33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14:paraId="78D39EBA" w14:textId="58FE19F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22.2</w:t>
            </w:r>
          </w:p>
        </w:tc>
        <w:tc>
          <w:tcPr>
            <w:tcW w:w="514" w:type="dxa"/>
            <w:tcBorders>
              <w:top w:val="nil"/>
              <w:bottom w:val="nil"/>
            </w:tcBorders>
            <w:vAlign w:val="center"/>
          </w:tcPr>
          <w:p w14:paraId="38B39843" w14:textId="105E3770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1.48</w:t>
            </w:r>
          </w:p>
        </w:tc>
        <w:tc>
          <w:tcPr>
            <w:tcW w:w="475" w:type="dxa"/>
            <w:tcBorders>
              <w:top w:val="nil"/>
              <w:bottom w:val="nil"/>
            </w:tcBorders>
            <w:vAlign w:val="center"/>
          </w:tcPr>
          <w:p w14:paraId="6B4D0245" w14:textId="45106B96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44" w:type="dxa"/>
            <w:tcBorders>
              <w:top w:val="nil"/>
              <w:bottom w:val="nil"/>
            </w:tcBorders>
            <w:vAlign w:val="center"/>
          </w:tcPr>
          <w:p w14:paraId="697D3716" w14:textId="651BC09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0.18</w:t>
            </w:r>
          </w:p>
        </w:tc>
      </w:tr>
      <w:tr w:rsidR="004A0CF8" w14:paraId="11AC93D8" w14:textId="77777777" w:rsidTr="00C00FB8">
        <w:trPr>
          <w:trHeight w:val="454"/>
          <w:jc w:val="center"/>
        </w:trPr>
        <w:tc>
          <w:tcPr>
            <w:tcW w:w="813" w:type="dxa"/>
            <w:tcBorders>
              <w:top w:val="nil"/>
              <w:bottom w:val="nil"/>
            </w:tcBorders>
            <w:vAlign w:val="center"/>
          </w:tcPr>
          <w:p w14:paraId="248750A3" w14:textId="698E651B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26269-2</w:t>
            </w:r>
          </w:p>
        </w:tc>
        <w:tc>
          <w:tcPr>
            <w:tcW w:w="873" w:type="dxa"/>
            <w:tcBorders>
              <w:top w:val="nil"/>
              <w:bottom w:val="nil"/>
            </w:tcBorders>
            <w:vAlign w:val="center"/>
          </w:tcPr>
          <w:p w14:paraId="762D4A9D" w14:textId="530BFD48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Nidhogg</w:t>
            </w:r>
            <w:proofErr w:type="spellEnd"/>
          </w:p>
        </w:tc>
        <w:tc>
          <w:tcPr>
            <w:tcW w:w="526" w:type="dxa"/>
            <w:tcBorders>
              <w:top w:val="nil"/>
              <w:bottom w:val="nil"/>
            </w:tcBorders>
            <w:vAlign w:val="center"/>
          </w:tcPr>
          <w:p w14:paraId="42945B3A" w14:textId="457BAC54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213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3</w:t>
            </w:r>
          </w:p>
        </w:tc>
        <w:tc>
          <w:tcPr>
            <w:tcW w:w="531" w:type="dxa"/>
            <w:tcBorders>
              <w:top w:val="nil"/>
              <w:bottom w:val="nil"/>
            </w:tcBorders>
            <w:vAlign w:val="center"/>
          </w:tcPr>
          <w:p w14:paraId="507C9304" w14:textId="6808C802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214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14:paraId="5620DD37" w14:textId="46F78CE1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5.77</w:t>
            </w:r>
          </w:p>
        </w:tc>
        <w:tc>
          <w:tcPr>
            <w:tcW w:w="538" w:type="dxa"/>
            <w:tcBorders>
              <w:top w:val="nil"/>
              <w:bottom w:val="nil"/>
            </w:tcBorders>
            <w:vAlign w:val="center"/>
          </w:tcPr>
          <w:p w14:paraId="45D35BE0" w14:textId="54328E17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3.5</w:t>
            </w:r>
          </w:p>
        </w:tc>
        <w:tc>
          <w:tcPr>
            <w:tcW w:w="611" w:type="dxa"/>
            <w:tcBorders>
              <w:top w:val="nil"/>
              <w:bottom w:val="nil"/>
            </w:tcBorders>
            <w:vAlign w:val="center"/>
          </w:tcPr>
          <w:p w14:paraId="5878727F" w14:textId="3E140FB6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-270.3</w:t>
            </w:r>
          </w:p>
        </w:tc>
        <w:tc>
          <w:tcPr>
            <w:tcW w:w="627" w:type="dxa"/>
            <w:tcBorders>
              <w:top w:val="nil"/>
              <w:bottom w:val="nil"/>
            </w:tcBorders>
            <w:vAlign w:val="center"/>
          </w:tcPr>
          <w:p w14:paraId="1FCD4EFA" w14:textId="2CDAFF8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50.9</w:t>
            </w:r>
          </w:p>
        </w:tc>
        <w:tc>
          <w:tcPr>
            <w:tcW w:w="544" w:type="dxa"/>
            <w:tcBorders>
              <w:top w:val="nil"/>
              <w:bottom w:val="nil"/>
            </w:tcBorders>
            <w:vAlign w:val="center"/>
          </w:tcPr>
          <w:p w14:paraId="225B8252" w14:textId="1263E066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2.37</w:t>
            </w:r>
          </w:p>
        </w:tc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2BA351CA" w14:textId="68C39BF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33858F98" w14:textId="40ECCF20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34.0</w:t>
            </w:r>
          </w:p>
        </w:tc>
        <w:tc>
          <w:tcPr>
            <w:tcW w:w="554" w:type="dxa"/>
            <w:tcBorders>
              <w:top w:val="nil"/>
              <w:bottom w:val="nil"/>
            </w:tcBorders>
            <w:vAlign w:val="center"/>
          </w:tcPr>
          <w:p w14:paraId="25E29290" w14:textId="4B7FC4AA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12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14:paraId="001D57B6" w14:textId="0171F2B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21.3</w:t>
            </w:r>
          </w:p>
        </w:tc>
        <w:tc>
          <w:tcPr>
            <w:tcW w:w="514" w:type="dxa"/>
            <w:tcBorders>
              <w:top w:val="nil"/>
              <w:bottom w:val="nil"/>
            </w:tcBorders>
            <w:vAlign w:val="center"/>
          </w:tcPr>
          <w:p w14:paraId="5AB6768E" w14:textId="45C36E7E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1.4</w:t>
            </w:r>
          </w:p>
        </w:tc>
        <w:tc>
          <w:tcPr>
            <w:tcW w:w="475" w:type="dxa"/>
            <w:tcBorders>
              <w:top w:val="nil"/>
              <w:bottom w:val="nil"/>
            </w:tcBorders>
            <w:vAlign w:val="center"/>
          </w:tcPr>
          <w:p w14:paraId="7C3F3181" w14:textId="4D60A6CF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2.5</w:t>
            </w:r>
          </w:p>
        </w:tc>
        <w:tc>
          <w:tcPr>
            <w:tcW w:w="544" w:type="dxa"/>
            <w:tcBorders>
              <w:top w:val="nil"/>
              <w:bottom w:val="nil"/>
            </w:tcBorders>
            <w:vAlign w:val="center"/>
          </w:tcPr>
          <w:p w14:paraId="00BA99D8" w14:textId="70A5C007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0.18</w:t>
            </w:r>
          </w:p>
        </w:tc>
      </w:tr>
      <w:tr w:rsidR="004A0CF8" w14:paraId="6E524D23" w14:textId="77777777" w:rsidTr="00C00FB8">
        <w:trPr>
          <w:trHeight w:val="454"/>
          <w:jc w:val="center"/>
        </w:trPr>
        <w:tc>
          <w:tcPr>
            <w:tcW w:w="813" w:type="dxa"/>
            <w:tcBorders>
              <w:top w:val="nil"/>
              <w:bottom w:val="nil"/>
            </w:tcBorders>
            <w:vAlign w:val="center"/>
          </w:tcPr>
          <w:p w14:paraId="24B072F0" w14:textId="16234ACF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26269-4</w:t>
            </w:r>
          </w:p>
        </w:tc>
        <w:tc>
          <w:tcPr>
            <w:tcW w:w="873" w:type="dxa"/>
            <w:tcBorders>
              <w:top w:val="nil"/>
              <w:bottom w:val="nil"/>
            </w:tcBorders>
            <w:vAlign w:val="center"/>
          </w:tcPr>
          <w:p w14:paraId="20363975" w14:textId="1E0B80E0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Fenris</w:t>
            </w:r>
          </w:p>
        </w:tc>
        <w:tc>
          <w:tcPr>
            <w:tcW w:w="526" w:type="dxa"/>
            <w:tcBorders>
              <w:top w:val="nil"/>
              <w:bottom w:val="nil"/>
            </w:tcBorders>
            <w:vAlign w:val="center"/>
          </w:tcPr>
          <w:p w14:paraId="5B46EFEE" w14:textId="6D8D5183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299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15</w:t>
            </w:r>
          </w:p>
        </w:tc>
        <w:tc>
          <w:tcPr>
            <w:tcW w:w="531" w:type="dxa"/>
            <w:tcBorders>
              <w:top w:val="nil"/>
              <w:bottom w:val="nil"/>
            </w:tcBorders>
            <w:vAlign w:val="center"/>
          </w:tcPr>
          <w:p w14:paraId="4B6F60AA" w14:textId="12F2D2D9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314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14:paraId="0ADC467B" w14:textId="050DFC4C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5.82</w:t>
            </w:r>
          </w:p>
        </w:tc>
        <w:tc>
          <w:tcPr>
            <w:tcW w:w="538" w:type="dxa"/>
            <w:tcBorders>
              <w:top w:val="nil"/>
              <w:bottom w:val="nil"/>
            </w:tcBorders>
            <w:vAlign w:val="center"/>
          </w:tcPr>
          <w:p w14:paraId="3F88A5AA" w14:textId="54E838AC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4.2</w:t>
            </w:r>
          </w:p>
        </w:tc>
        <w:tc>
          <w:tcPr>
            <w:tcW w:w="611" w:type="dxa"/>
            <w:tcBorders>
              <w:top w:val="nil"/>
              <w:bottom w:val="nil"/>
            </w:tcBorders>
            <w:vAlign w:val="center"/>
          </w:tcPr>
          <w:p w14:paraId="78484172" w14:textId="1961E4BF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-299.8</w:t>
            </w:r>
          </w:p>
        </w:tc>
        <w:tc>
          <w:tcPr>
            <w:tcW w:w="627" w:type="dxa"/>
            <w:tcBorders>
              <w:top w:val="nil"/>
              <w:bottom w:val="nil"/>
            </w:tcBorders>
            <w:vAlign w:val="center"/>
          </w:tcPr>
          <w:p w14:paraId="0703B8B0" w14:textId="6D4FDE24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50.1</w:t>
            </w:r>
          </w:p>
        </w:tc>
        <w:tc>
          <w:tcPr>
            <w:tcW w:w="544" w:type="dxa"/>
            <w:tcBorders>
              <w:top w:val="nil"/>
              <w:bottom w:val="nil"/>
            </w:tcBorders>
            <w:vAlign w:val="center"/>
          </w:tcPr>
          <w:p w14:paraId="34D0FE99" w14:textId="15DBB7E0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2.42</w:t>
            </w:r>
          </w:p>
        </w:tc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50C3F212" w14:textId="4307F07A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</w:t>
            </w: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082A891D" w14:textId="230792FD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34.9</w:t>
            </w:r>
          </w:p>
        </w:tc>
        <w:tc>
          <w:tcPr>
            <w:tcW w:w="554" w:type="dxa"/>
            <w:tcBorders>
              <w:top w:val="nil"/>
              <w:bottom w:val="nil"/>
            </w:tcBorders>
            <w:vAlign w:val="center"/>
          </w:tcPr>
          <w:p w14:paraId="62DAD894" w14:textId="099BC3B2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28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14:paraId="00B384B4" w14:textId="57DD7202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21.8</w:t>
            </w:r>
          </w:p>
        </w:tc>
        <w:tc>
          <w:tcPr>
            <w:tcW w:w="514" w:type="dxa"/>
            <w:tcBorders>
              <w:top w:val="nil"/>
              <w:bottom w:val="nil"/>
            </w:tcBorders>
            <w:vAlign w:val="center"/>
          </w:tcPr>
          <w:p w14:paraId="0413D8DF" w14:textId="6BC0CEE5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1.42</w:t>
            </w:r>
          </w:p>
        </w:tc>
        <w:tc>
          <w:tcPr>
            <w:tcW w:w="475" w:type="dxa"/>
            <w:tcBorders>
              <w:top w:val="nil"/>
              <w:bottom w:val="nil"/>
            </w:tcBorders>
            <w:vAlign w:val="center"/>
          </w:tcPr>
          <w:p w14:paraId="057BE068" w14:textId="24BBEB99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4.1</w:t>
            </w:r>
          </w:p>
        </w:tc>
        <w:tc>
          <w:tcPr>
            <w:tcW w:w="544" w:type="dxa"/>
            <w:tcBorders>
              <w:top w:val="nil"/>
              <w:bottom w:val="nil"/>
            </w:tcBorders>
            <w:vAlign w:val="center"/>
          </w:tcPr>
          <w:p w14:paraId="01F6A631" w14:textId="2B7ADF68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0.21</w:t>
            </w:r>
          </w:p>
        </w:tc>
      </w:tr>
      <w:tr w:rsidR="004A0CF8" w14:paraId="138B37E7" w14:textId="77777777" w:rsidTr="00C00FB8">
        <w:trPr>
          <w:trHeight w:val="454"/>
          <w:jc w:val="center"/>
        </w:trPr>
        <w:tc>
          <w:tcPr>
            <w:tcW w:w="813" w:type="dxa"/>
            <w:tcBorders>
              <w:top w:val="nil"/>
              <w:bottom w:val="nil"/>
            </w:tcBorders>
            <w:vAlign w:val="center"/>
          </w:tcPr>
          <w:p w14:paraId="66662AEA" w14:textId="63DEDFAC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26235-3</w:t>
            </w:r>
          </w:p>
        </w:tc>
        <w:tc>
          <w:tcPr>
            <w:tcW w:w="873" w:type="dxa"/>
            <w:tcBorders>
              <w:top w:val="nil"/>
              <w:bottom w:val="nil"/>
            </w:tcBorders>
            <w:vAlign w:val="center"/>
          </w:tcPr>
          <w:p w14:paraId="78893396" w14:textId="09D4D514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Yggdrasil</w:t>
            </w:r>
          </w:p>
        </w:tc>
        <w:tc>
          <w:tcPr>
            <w:tcW w:w="526" w:type="dxa"/>
            <w:tcBorders>
              <w:top w:val="nil"/>
              <w:bottom w:val="nil"/>
            </w:tcBorders>
            <w:vAlign w:val="center"/>
          </w:tcPr>
          <w:p w14:paraId="428D06DD" w14:textId="07ED39FA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289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0.3</w:t>
            </w:r>
          </w:p>
        </w:tc>
        <w:tc>
          <w:tcPr>
            <w:tcW w:w="531" w:type="dxa"/>
            <w:tcBorders>
              <w:top w:val="nil"/>
              <w:bottom w:val="nil"/>
            </w:tcBorders>
            <w:vAlign w:val="center"/>
          </w:tcPr>
          <w:p w14:paraId="374D326A" w14:textId="511B0155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289</w:t>
            </w:r>
          </w:p>
        </w:tc>
        <w:tc>
          <w:tcPr>
            <w:tcW w:w="547" w:type="dxa"/>
            <w:tcBorders>
              <w:top w:val="nil"/>
              <w:bottom w:val="nil"/>
            </w:tcBorders>
            <w:vAlign w:val="center"/>
          </w:tcPr>
          <w:p w14:paraId="2793D617" w14:textId="1F9409E5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5.66</w:t>
            </w:r>
          </w:p>
        </w:tc>
        <w:tc>
          <w:tcPr>
            <w:tcW w:w="538" w:type="dxa"/>
            <w:tcBorders>
              <w:top w:val="nil"/>
              <w:bottom w:val="nil"/>
            </w:tcBorders>
            <w:vAlign w:val="center"/>
          </w:tcPr>
          <w:p w14:paraId="6D88F211" w14:textId="430932EA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4.5</w:t>
            </w:r>
          </w:p>
        </w:tc>
        <w:tc>
          <w:tcPr>
            <w:tcW w:w="611" w:type="dxa"/>
            <w:tcBorders>
              <w:top w:val="nil"/>
              <w:bottom w:val="nil"/>
            </w:tcBorders>
            <w:vAlign w:val="center"/>
          </w:tcPr>
          <w:p w14:paraId="39BB5B7B" w14:textId="511AAA06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627" w:type="dxa"/>
            <w:tcBorders>
              <w:top w:val="nil"/>
              <w:bottom w:val="nil"/>
            </w:tcBorders>
            <w:vAlign w:val="center"/>
          </w:tcPr>
          <w:p w14:paraId="63B14756" w14:textId="2C4B9382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49.3</w:t>
            </w:r>
          </w:p>
        </w:tc>
        <w:tc>
          <w:tcPr>
            <w:tcW w:w="544" w:type="dxa"/>
            <w:tcBorders>
              <w:top w:val="nil"/>
              <w:bottom w:val="nil"/>
            </w:tcBorders>
            <w:vAlign w:val="center"/>
          </w:tcPr>
          <w:p w14:paraId="230A9D4A" w14:textId="00444121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2.42</w:t>
            </w:r>
          </w:p>
        </w:tc>
        <w:tc>
          <w:tcPr>
            <w:tcW w:w="560" w:type="dxa"/>
            <w:tcBorders>
              <w:top w:val="nil"/>
              <w:bottom w:val="nil"/>
            </w:tcBorders>
            <w:vAlign w:val="center"/>
          </w:tcPr>
          <w:p w14:paraId="6940DAB3" w14:textId="2976CB70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19</w:t>
            </w:r>
          </w:p>
        </w:tc>
        <w:tc>
          <w:tcPr>
            <w:tcW w:w="543" w:type="dxa"/>
            <w:tcBorders>
              <w:top w:val="nil"/>
              <w:bottom w:val="nil"/>
            </w:tcBorders>
            <w:vAlign w:val="center"/>
          </w:tcPr>
          <w:p w14:paraId="7812F56B" w14:textId="0F6368C2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35.2</w:t>
            </w:r>
          </w:p>
        </w:tc>
        <w:tc>
          <w:tcPr>
            <w:tcW w:w="554" w:type="dxa"/>
            <w:tcBorders>
              <w:top w:val="nil"/>
              <w:bottom w:val="nil"/>
            </w:tcBorders>
            <w:vAlign w:val="center"/>
          </w:tcPr>
          <w:p w14:paraId="0A5DF566" w14:textId="3C1D6A93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29</w:t>
            </w:r>
          </w:p>
        </w:tc>
        <w:tc>
          <w:tcPr>
            <w:tcW w:w="550" w:type="dxa"/>
            <w:tcBorders>
              <w:top w:val="nil"/>
              <w:bottom w:val="nil"/>
            </w:tcBorders>
            <w:vAlign w:val="center"/>
          </w:tcPr>
          <w:p w14:paraId="519BF058" w14:textId="2293A971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21.7</w:t>
            </w:r>
          </w:p>
        </w:tc>
        <w:tc>
          <w:tcPr>
            <w:tcW w:w="514" w:type="dxa"/>
            <w:tcBorders>
              <w:top w:val="nil"/>
              <w:bottom w:val="nil"/>
            </w:tcBorders>
            <w:vAlign w:val="center"/>
          </w:tcPr>
          <w:p w14:paraId="551C0E2F" w14:textId="1E51B8F0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1.45</w:t>
            </w:r>
          </w:p>
        </w:tc>
        <w:tc>
          <w:tcPr>
            <w:tcW w:w="475" w:type="dxa"/>
            <w:tcBorders>
              <w:top w:val="nil"/>
              <w:bottom w:val="nil"/>
            </w:tcBorders>
            <w:vAlign w:val="center"/>
          </w:tcPr>
          <w:p w14:paraId="0BC1A48A" w14:textId="227E697F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1.8</w:t>
            </w:r>
          </w:p>
        </w:tc>
        <w:tc>
          <w:tcPr>
            <w:tcW w:w="544" w:type="dxa"/>
            <w:tcBorders>
              <w:top w:val="nil"/>
              <w:bottom w:val="nil"/>
            </w:tcBorders>
            <w:vAlign w:val="center"/>
          </w:tcPr>
          <w:p w14:paraId="666032D6" w14:textId="6FB644B7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0.19</w:t>
            </w:r>
          </w:p>
        </w:tc>
      </w:tr>
      <w:tr w:rsidR="004A0CF8" w14:paraId="1F036282" w14:textId="77777777" w:rsidTr="00C00FB8">
        <w:trPr>
          <w:trHeight w:val="454"/>
          <w:jc w:val="center"/>
        </w:trPr>
        <w:tc>
          <w:tcPr>
            <w:tcW w:w="813" w:type="dxa"/>
            <w:tcBorders>
              <w:top w:val="nil"/>
            </w:tcBorders>
            <w:vAlign w:val="center"/>
          </w:tcPr>
          <w:p w14:paraId="5EEC4B91" w14:textId="7A0E3840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26280-2</w:t>
            </w:r>
          </w:p>
        </w:tc>
        <w:tc>
          <w:tcPr>
            <w:tcW w:w="873" w:type="dxa"/>
            <w:tcBorders>
              <w:top w:val="nil"/>
            </w:tcBorders>
            <w:vAlign w:val="center"/>
          </w:tcPr>
          <w:p w14:paraId="2A1BF1CA" w14:textId="68BDACC8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Yggdrasil</w:t>
            </w:r>
          </w:p>
        </w:tc>
        <w:tc>
          <w:tcPr>
            <w:tcW w:w="526" w:type="dxa"/>
            <w:tcBorders>
              <w:top w:val="nil"/>
            </w:tcBorders>
            <w:vAlign w:val="center"/>
          </w:tcPr>
          <w:p w14:paraId="0D178C61" w14:textId="6ED34385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272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4</w:t>
            </w:r>
          </w:p>
        </w:tc>
        <w:tc>
          <w:tcPr>
            <w:tcW w:w="531" w:type="dxa"/>
            <w:tcBorders>
              <w:top w:val="nil"/>
            </w:tcBorders>
            <w:vAlign w:val="center"/>
          </w:tcPr>
          <w:p w14:paraId="5B712F57" w14:textId="5182BF58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280</w:t>
            </w:r>
          </w:p>
        </w:tc>
        <w:tc>
          <w:tcPr>
            <w:tcW w:w="547" w:type="dxa"/>
            <w:tcBorders>
              <w:top w:val="nil"/>
            </w:tcBorders>
            <w:vAlign w:val="center"/>
          </w:tcPr>
          <w:p w14:paraId="20320F19" w14:textId="5820B8B1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5.88</w:t>
            </w:r>
          </w:p>
        </w:tc>
        <w:tc>
          <w:tcPr>
            <w:tcW w:w="538" w:type="dxa"/>
            <w:tcBorders>
              <w:top w:val="nil"/>
            </w:tcBorders>
            <w:vAlign w:val="center"/>
          </w:tcPr>
          <w:p w14:paraId="3B79FA8A" w14:textId="7122FA84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4.6</w:t>
            </w:r>
          </w:p>
        </w:tc>
        <w:tc>
          <w:tcPr>
            <w:tcW w:w="611" w:type="dxa"/>
            <w:tcBorders>
              <w:top w:val="nil"/>
            </w:tcBorders>
            <w:vAlign w:val="center"/>
          </w:tcPr>
          <w:p w14:paraId="518D4C69" w14:textId="7F5AD1CB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-285.2</w:t>
            </w:r>
          </w:p>
        </w:tc>
        <w:tc>
          <w:tcPr>
            <w:tcW w:w="627" w:type="dxa"/>
            <w:tcBorders>
              <w:top w:val="nil"/>
            </w:tcBorders>
            <w:vAlign w:val="center"/>
          </w:tcPr>
          <w:p w14:paraId="34B92E8A" w14:textId="65CD5017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48.9</w:t>
            </w:r>
          </w:p>
        </w:tc>
        <w:tc>
          <w:tcPr>
            <w:tcW w:w="544" w:type="dxa"/>
            <w:tcBorders>
              <w:top w:val="nil"/>
            </w:tcBorders>
            <w:vAlign w:val="center"/>
          </w:tcPr>
          <w:p w14:paraId="3F3B282B" w14:textId="0DAB5A6B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2.25</w:t>
            </w:r>
          </w:p>
        </w:tc>
        <w:tc>
          <w:tcPr>
            <w:tcW w:w="560" w:type="dxa"/>
            <w:tcBorders>
              <w:top w:val="nil"/>
            </w:tcBorders>
            <w:vAlign w:val="center"/>
          </w:tcPr>
          <w:p w14:paraId="5B80D0C3" w14:textId="1A518ACF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</w:t>
            </w:r>
          </w:p>
        </w:tc>
        <w:tc>
          <w:tcPr>
            <w:tcW w:w="543" w:type="dxa"/>
            <w:tcBorders>
              <w:top w:val="nil"/>
            </w:tcBorders>
            <w:vAlign w:val="center"/>
          </w:tcPr>
          <w:p w14:paraId="77D5AC31" w14:textId="4DD4FE44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32.9</w:t>
            </w:r>
          </w:p>
        </w:tc>
        <w:tc>
          <w:tcPr>
            <w:tcW w:w="554" w:type="dxa"/>
            <w:tcBorders>
              <w:top w:val="nil"/>
            </w:tcBorders>
            <w:vAlign w:val="center"/>
          </w:tcPr>
          <w:p w14:paraId="5B3BCE75" w14:textId="3E869618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18</w:t>
            </w:r>
          </w:p>
        </w:tc>
        <w:tc>
          <w:tcPr>
            <w:tcW w:w="550" w:type="dxa"/>
            <w:tcBorders>
              <w:top w:val="nil"/>
            </w:tcBorders>
            <w:vAlign w:val="center"/>
          </w:tcPr>
          <w:p w14:paraId="206C45AF" w14:textId="4176D858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20.2</w:t>
            </w:r>
          </w:p>
        </w:tc>
        <w:tc>
          <w:tcPr>
            <w:tcW w:w="514" w:type="dxa"/>
            <w:tcBorders>
              <w:top w:val="nil"/>
            </w:tcBorders>
            <w:vAlign w:val="center"/>
          </w:tcPr>
          <w:p w14:paraId="63E04F2C" w14:textId="1ABF0AE5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1.32</w:t>
            </w:r>
          </w:p>
        </w:tc>
        <w:tc>
          <w:tcPr>
            <w:tcW w:w="475" w:type="dxa"/>
            <w:tcBorders>
              <w:top w:val="nil"/>
            </w:tcBorders>
            <w:vAlign w:val="center"/>
          </w:tcPr>
          <w:p w14:paraId="759A8C6E" w14:textId="76D4B88C" w:rsidR="004A0CF8" w:rsidRDefault="004A0CF8" w:rsidP="004A0CF8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4.0</w:t>
            </w:r>
          </w:p>
        </w:tc>
        <w:tc>
          <w:tcPr>
            <w:tcW w:w="544" w:type="dxa"/>
            <w:tcBorders>
              <w:top w:val="nil"/>
            </w:tcBorders>
            <w:vAlign w:val="center"/>
          </w:tcPr>
          <w:p w14:paraId="74BA029E" w14:textId="225DA05F" w:rsidR="004A0CF8" w:rsidRPr="00F67A6A" w:rsidRDefault="004A0CF8" w:rsidP="004A0CF8">
            <w:pPr>
              <w:pStyle w:val="Heading-Secondary"/>
              <w:ind w:left="0"/>
              <w:jc w:val="center"/>
              <w:rPr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0.18</w:t>
            </w:r>
          </w:p>
        </w:tc>
      </w:tr>
    </w:tbl>
    <w:p w14:paraId="5FE6D97C" w14:textId="3EAF8BB5" w:rsidR="00246974" w:rsidRPr="00A03185" w:rsidRDefault="00246974" w:rsidP="00246974">
      <w:pPr>
        <w:pStyle w:val="Abstract"/>
        <w:jc w:val="both"/>
      </w:pPr>
      <w:r>
        <w:rPr>
          <w:b/>
        </w:rPr>
        <w:t>S</w:t>
      </w:r>
      <w:r w:rsidR="00020A27">
        <w:rPr>
          <w:b/>
        </w:rPr>
        <w:t>6</w:t>
      </w:r>
      <w:r w:rsidRPr="00A03185">
        <w:rPr>
          <w:b/>
        </w:rPr>
        <w:t>.</w:t>
      </w:r>
      <w:r w:rsidRPr="00A03185">
        <w:t xml:space="preserve"> </w:t>
      </w:r>
      <w:r>
        <w:t>continued</w:t>
      </w:r>
    </w:p>
    <w:tbl>
      <w:tblPr>
        <w:tblStyle w:val="Tabellenraster"/>
        <w:tblW w:w="9350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948"/>
        <w:gridCol w:w="571"/>
        <w:gridCol w:w="576"/>
        <w:gridCol w:w="585"/>
        <w:gridCol w:w="571"/>
        <w:gridCol w:w="619"/>
        <w:gridCol w:w="573"/>
        <w:gridCol w:w="577"/>
        <w:gridCol w:w="570"/>
        <w:gridCol w:w="578"/>
        <w:gridCol w:w="587"/>
        <w:gridCol w:w="578"/>
        <w:gridCol w:w="524"/>
        <w:gridCol w:w="579"/>
      </w:tblGrid>
      <w:tr w:rsidR="00BC691E" w14:paraId="3833E652" w14:textId="77777777" w:rsidTr="000B70D3">
        <w:trPr>
          <w:trHeight w:val="567"/>
          <w:jc w:val="center"/>
        </w:trPr>
        <w:tc>
          <w:tcPr>
            <w:tcW w:w="914" w:type="dxa"/>
            <w:tcBorders>
              <w:top w:val="single" w:sz="4" w:space="0" w:color="auto"/>
              <w:bottom w:val="nil"/>
            </w:tcBorders>
            <w:vAlign w:val="center"/>
          </w:tcPr>
          <w:p w14:paraId="36325618" w14:textId="77777777" w:rsidR="00BC691E" w:rsidRPr="00CE7EED" w:rsidRDefault="00BC691E" w:rsidP="00BC691E">
            <w:pPr>
              <w:pStyle w:val="Heading-Secondary"/>
              <w:ind w:left="0"/>
              <w:jc w:val="center"/>
              <w:rPr>
                <w:b/>
                <w:sz w:val="16"/>
                <w:szCs w:val="16"/>
              </w:rPr>
            </w:pPr>
            <w:proofErr w:type="spellStart"/>
            <w:r w:rsidRPr="00CE7EED">
              <w:rPr>
                <w:rFonts w:ascii="Calibri" w:hAnsi="Calibri" w:cs="Calibri"/>
                <w:color w:val="000000"/>
                <w:sz w:val="16"/>
                <w:szCs w:val="16"/>
              </w:rPr>
              <w:t>GeoB</w:t>
            </w:r>
            <w:proofErr w:type="spellEnd"/>
            <w:r w:rsidRPr="00CE7EED">
              <w:rPr>
                <w:rFonts w:ascii="Calibri" w:hAnsi="Calibri" w:cs="Calibri"/>
                <w:color w:val="000000"/>
                <w:sz w:val="16"/>
                <w:szCs w:val="16"/>
              </w:rPr>
              <w:t>#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vAlign w:val="center"/>
          </w:tcPr>
          <w:p w14:paraId="441DADB6" w14:textId="77777777" w:rsidR="00BC691E" w:rsidRPr="00CE7EED" w:rsidRDefault="00BC691E" w:rsidP="00BC691E">
            <w:pPr>
              <w:pStyle w:val="Heading-Secondary"/>
              <w:ind w:left="0"/>
              <w:jc w:val="center"/>
              <w:rPr>
                <w:b/>
                <w:sz w:val="16"/>
                <w:szCs w:val="16"/>
              </w:rPr>
            </w:pPr>
            <w:r w:rsidRPr="00CE7EED">
              <w:rPr>
                <w:rFonts w:ascii="Calibri" w:hAnsi="Calibri" w:cs="Calibri"/>
                <w:color w:val="000000"/>
                <w:sz w:val="16"/>
                <w:szCs w:val="16"/>
              </w:rPr>
              <w:t>Vent-ID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  <w:vAlign w:val="center"/>
          </w:tcPr>
          <w:p w14:paraId="419DF489" w14:textId="5801D826" w:rsidR="00BC691E" w:rsidRPr="00CE7EED" w:rsidRDefault="00BC691E" w:rsidP="00BC691E">
            <w:pPr>
              <w:pStyle w:val="Heading-Secondary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Na</w:t>
            </w:r>
          </w:p>
        </w:tc>
        <w:tc>
          <w:tcPr>
            <w:tcW w:w="576" w:type="dxa"/>
            <w:tcBorders>
              <w:top w:val="single" w:sz="4" w:space="0" w:color="auto"/>
              <w:bottom w:val="nil"/>
            </w:tcBorders>
            <w:vAlign w:val="center"/>
          </w:tcPr>
          <w:p w14:paraId="63BB084E" w14:textId="50297A35" w:rsidR="00BC691E" w:rsidRPr="00CE7EED" w:rsidRDefault="00BC691E" w:rsidP="00BC691E">
            <w:pPr>
              <w:pStyle w:val="Heading-Secondary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bottom w:val="nil"/>
            </w:tcBorders>
            <w:vAlign w:val="center"/>
          </w:tcPr>
          <w:p w14:paraId="193A7EB1" w14:textId="1D6B9301" w:rsidR="00BC691E" w:rsidRPr="00CE7EED" w:rsidRDefault="00BC691E" w:rsidP="00BC691E">
            <w:pPr>
              <w:pStyle w:val="Heading-Secondary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Si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  <w:vAlign w:val="center"/>
          </w:tcPr>
          <w:p w14:paraId="741B046B" w14:textId="0CDF7DAE" w:rsidR="00BC691E" w:rsidRPr="00CE7EED" w:rsidRDefault="00BC691E" w:rsidP="00BC691E">
            <w:pPr>
              <w:pStyle w:val="Heading-Secondary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Sr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vAlign w:val="center"/>
          </w:tcPr>
          <w:p w14:paraId="4B857EF2" w14:textId="19714CF2" w:rsidR="00BC691E" w:rsidRPr="00CE7EED" w:rsidRDefault="00BC691E" w:rsidP="00BC691E">
            <w:pPr>
              <w:pStyle w:val="Heading-Secondary"/>
              <w:ind w:left="0"/>
              <w:jc w:val="center"/>
              <w:rPr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Br</w:t>
            </w:r>
          </w:p>
        </w:tc>
        <w:tc>
          <w:tcPr>
            <w:tcW w:w="573" w:type="dxa"/>
            <w:tcBorders>
              <w:top w:val="single" w:sz="4" w:space="0" w:color="auto"/>
              <w:bottom w:val="nil"/>
            </w:tcBorders>
            <w:vAlign w:val="center"/>
          </w:tcPr>
          <w:p w14:paraId="5B63F057" w14:textId="1588DF04" w:rsidR="00BC691E" w:rsidRPr="00CE7EED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Cl</w:t>
            </w:r>
          </w:p>
        </w:tc>
        <w:tc>
          <w:tcPr>
            <w:tcW w:w="577" w:type="dxa"/>
            <w:tcBorders>
              <w:top w:val="single" w:sz="4" w:space="0" w:color="auto"/>
              <w:bottom w:val="nil"/>
            </w:tcBorders>
            <w:vAlign w:val="center"/>
          </w:tcPr>
          <w:p w14:paraId="24081F0F" w14:textId="42947F06" w:rsidR="00BC691E" w:rsidRPr="00CE7EED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SO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bottom w:val="nil"/>
            </w:tcBorders>
            <w:vAlign w:val="center"/>
          </w:tcPr>
          <w:p w14:paraId="669C5A0A" w14:textId="230F46AE" w:rsidR="00BC691E" w:rsidRPr="00CE7EED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PO</w:t>
            </w:r>
            <w:r>
              <w:rPr>
                <w:rFonts w:ascii="Calibri" w:hAnsi="Calibri" w:cs="Calibri"/>
                <w:sz w:val="14"/>
                <w:szCs w:val="14"/>
                <w:vertAlign w:val="subscript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bottom w:val="nil"/>
            </w:tcBorders>
            <w:vAlign w:val="center"/>
          </w:tcPr>
          <w:p w14:paraId="17371870" w14:textId="4415F589" w:rsidR="00BC691E" w:rsidRPr="00CE7EED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NO</w:t>
            </w:r>
            <w:r>
              <w:rPr>
                <w:rFonts w:ascii="Calibri" w:hAnsi="Calibri" w:cs="Calibri"/>
                <w:sz w:val="14"/>
                <w:szCs w:val="14"/>
                <w:vertAlign w:val="subscript"/>
              </w:rPr>
              <w:t>3</w:t>
            </w:r>
          </w:p>
        </w:tc>
        <w:tc>
          <w:tcPr>
            <w:tcW w:w="587" w:type="dxa"/>
            <w:tcBorders>
              <w:top w:val="single" w:sz="4" w:space="0" w:color="auto"/>
              <w:bottom w:val="nil"/>
            </w:tcBorders>
            <w:vAlign w:val="center"/>
          </w:tcPr>
          <w:p w14:paraId="37B13C42" w14:textId="62C87552" w:rsidR="00BC691E" w:rsidRPr="00CE7EED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CO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bottom w:val="nil"/>
            </w:tcBorders>
            <w:vAlign w:val="center"/>
          </w:tcPr>
          <w:p w14:paraId="256172F7" w14:textId="0C39CCBE" w:rsidR="00BC691E" w:rsidRPr="00CE7EED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CH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4</w:t>
            </w:r>
          </w:p>
        </w:tc>
        <w:tc>
          <w:tcPr>
            <w:tcW w:w="524" w:type="dxa"/>
            <w:tcBorders>
              <w:top w:val="single" w:sz="4" w:space="0" w:color="auto"/>
              <w:bottom w:val="nil"/>
            </w:tcBorders>
            <w:vAlign w:val="center"/>
          </w:tcPr>
          <w:p w14:paraId="43F911DD" w14:textId="104954C7" w:rsidR="00BC691E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579" w:type="dxa"/>
            <w:tcBorders>
              <w:top w:val="single" w:sz="4" w:space="0" w:color="auto"/>
              <w:bottom w:val="nil"/>
            </w:tcBorders>
            <w:vAlign w:val="center"/>
          </w:tcPr>
          <w:p w14:paraId="2684300B" w14:textId="6139A483" w:rsidR="00BC691E" w:rsidRPr="00CE7EED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S</w:t>
            </w:r>
          </w:p>
        </w:tc>
      </w:tr>
      <w:tr w:rsidR="00BC691E" w14:paraId="0243D377" w14:textId="77777777" w:rsidTr="000B70D3">
        <w:trPr>
          <w:trHeight w:val="567"/>
          <w:jc w:val="center"/>
        </w:trPr>
        <w:tc>
          <w:tcPr>
            <w:tcW w:w="914" w:type="dxa"/>
            <w:tcBorders>
              <w:top w:val="nil"/>
              <w:bottom w:val="single" w:sz="4" w:space="0" w:color="auto"/>
            </w:tcBorders>
            <w:vAlign w:val="center"/>
          </w:tcPr>
          <w:p w14:paraId="3A17A6D7" w14:textId="77777777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948" w:type="dxa"/>
            <w:tcBorders>
              <w:top w:val="nil"/>
              <w:bottom w:val="single" w:sz="4" w:space="0" w:color="auto"/>
            </w:tcBorders>
            <w:vAlign w:val="center"/>
          </w:tcPr>
          <w:p w14:paraId="386851C9" w14:textId="77777777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  <w:vAlign w:val="center"/>
          </w:tcPr>
          <w:p w14:paraId="15165108" w14:textId="0D784779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76" w:type="dxa"/>
            <w:tcBorders>
              <w:top w:val="nil"/>
              <w:bottom w:val="single" w:sz="4" w:space="0" w:color="auto"/>
            </w:tcBorders>
            <w:vAlign w:val="center"/>
          </w:tcPr>
          <w:p w14:paraId="142F5E8D" w14:textId="64B4F25F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85" w:type="dxa"/>
            <w:tcBorders>
              <w:top w:val="nil"/>
              <w:bottom w:val="single" w:sz="4" w:space="0" w:color="auto"/>
            </w:tcBorders>
            <w:vAlign w:val="center"/>
          </w:tcPr>
          <w:p w14:paraId="784AF500" w14:textId="30478A7D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71" w:type="dxa"/>
            <w:tcBorders>
              <w:top w:val="nil"/>
              <w:bottom w:val="single" w:sz="4" w:space="0" w:color="auto"/>
            </w:tcBorders>
            <w:vAlign w:val="center"/>
          </w:tcPr>
          <w:p w14:paraId="6EA60087" w14:textId="5361F371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µM</w:t>
            </w:r>
          </w:p>
        </w:tc>
        <w:tc>
          <w:tcPr>
            <w:tcW w:w="619" w:type="dxa"/>
            <w:tcBorders>
              <w:top w:val="nil"/>
              <w:bottom w:val="single" w:sz="4" w:space="0" w:color="auto"/>
            </w:tcBorders>
            <w:vAlign w:val="center"/>
          </w:tcPr>
          <w:p w14:paraId="716F1AE0" w14:textId="754D3784" w:rsidR="00BC691E" w:rsidRPr="00F67A6A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µM</w:t>
            </w:r>
          </w:p>
        </w:tc>
        <w:tc>
          <w:tcPr>
            <w:tcW w:w="573" w:type="dxa"/>
            <w:tcBorders>
              <w:top w:val="nil"/>
              <w:bottom w:val="single" w:sz="4" w:space="0" w:color="auto"/>
            </w:tcBorders>
            <w:vAlign w:val="center"/>
          </w:tcPr>
          <w:p w14:paraId="4E66E980" w14:textId="75E13E8E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77" w:type="dxa"/>
            <w:tcBorders>
              <w:top w:val="nil"/>
              <w:bottom w:val="single" w:sz="4" w:space="0" w:color="auto"/>
            </w:tcBorders>
            <w:vAlign w:val="center"/>
          </w:tcPr>
          <w:p w14:paraId="5D18C384" w14:textId="24F150ED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70" w:type="dxa"/>
            <w:tcBorders>
              <w:top w:val="nil"/>
              <w:bottom w:val="single" w:sz="4" w:space="0" w:color="auto"/>
            </w:tcBorders>
            <w:vAlign w:val="center"/>
          </w:tcPr>
          <w:p w14:paraId="1A118E00" w14:textId="0063A108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µM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  <w:vAlign w:val="center"/>
          </w:tcPr>
          <w:p w14:paraId="2E8150D2" w14:textId="79AD606B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µM</w:t>
            </w:r>
          </w:p>
        </w:tc>
        <w:tc>
          <w:tcPr>
            <w:tcW w:w="587" w:type="dxa"/>
            <w:tcBorders>
              <w:top w:val="nil"/>
              <w:bottom w:val="single" w:sz="4" w:space="0" w:color="auto"/>
            </w:tcBorders>
            <w:vAlign w:val="center"/>
          </w:tcPr>
          <w:p w14:paraId="32065252" w14:textId="6DB28B0B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78" w:type="dxa"/>
            <w:tcBorders>
              <w:top w:val="nil"/>
              <w:bottom w:val="single" w:sz="4" w:space="0" w:color="auto"/>
            </w:tcBorders>
            <w:vAlign w:val="center"/>
          </w:tcPr>
          <w:p w14:paraId="3790D8F3" w14:textId="436B80C1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24" w:type="dxa"/>
            <w:tcBorders>
              <w:top w:val="nil"/>
              <w:bottom w:val="single" w:sz="4" w:space="0" w:color="auto"/>
            </w:tcBorders>
            <w:vAlign w:val="center"/>
          </w:tcPr>
          <w:p w14:paraId="39FB4D77" w14:textId="78CB7B96" w:rsidR="00BC691E" w:rsidRDefault="00BC691E" w:rsidP="00BC691E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  <w:tc>
          <w:tcPr>
            <w:tcW w:w="579" w:type="dxa"/>
            <w:tcBorders>
              <w:top w:val="nil"/>
              <w:bottom w:val="single" w:sz="4" w:space="0" w:color="auto"/>
            </w:tcBorders>
            <w:vAlign w:val="center"/>
          </w:tcPr>
          <w:p w14:paraId="4ADFAEDB" w14:textId="10F02C78" w:rsidR="00BC691E" w:rsidRPr="00CE7EED" w:rsidRDefault="00BC691E" w:rsidP="00BC691E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mM</w:t>
            </w:r>
          </w:p>
        </w:tc>
      </w:tr>
      <w:tr w:rsidR="00382907" w14:paraId="7365C0AD" w14:textId="77777777" w:rsidTr="000B70D3">
        <w:trPr>
          <w:trHeight w:hRule="exact" w:val="680"/>
          <w:jc w:val="center"/>
        </w:trPr>
        <w:tc>
          <w:tcPr>
            <w:tcW w:w="914" w:type="dxa"/>
            <w:tcBorders>
              <w:top w:val="single" w:sz="4" w:space="0" w:color="auto"/>
              <w:bottom w:val="nil"/>
            </w:tcBorders>
            <w:vAlign w:val="center"/>
          </w:tcPr>
          <w:p w14:paraId="7F142FC7" w14:textId="51DDBFE1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26224-5</w:t>
            </w:r>
          </w:p>
        </w:tc>
        <w:tc>
          <w:tcPr>
            <w:tcW w:w="948" w:type="dxa"/>
            <w:tcBorders>
              <w:top w:val="single" w:sz="4" w:space="0" w:color="auto"/>
              <w:bottom w:val="nil"/>
            </w:tcBorders>
            <w:vAlign w:val="center"/>
          </w:tcPr>
          <w:p w14:paraId="4479E44C" w14:textId="6180F125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seawater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  <w:vAlign w:val="center"/>
          </w:tcPr>
          <w:p w14:paraId="133823E2" w14:textId="7A646CF1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462</w:t>
            </w:r>
          </w:p>
        </w:tc>
        <w:tc>
          <w:tcPr>
            <w:tcW w:w="576" w:type="dxa"/>
            <w:tcBorders>
              <w:top w:val="single" w:sz="4" w:space="0" w:color="auto"/>
              <w:bottom w:val="nil"/>
            </w:tcBorders>
            <w:vAlign w:val="center"/>
          </w:tcPr>
          <w:p w14:paraId="6BC55AA2" w14:textId="17A4AA46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i/>
                <w:iCs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585" w:type="dxa"/>
            <w:tcBorders>
              <w:top w:val="single" w:sz="4" w:space="0" w:color="auto"/>
              <w:bottom w:val="nil"/>
            </w:tcBorders>
            <w:vAlign w:val="center"/>
          </w:tcPr>
          <w:p w14:paraId="0D32E846" w14:textId="5C6D759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b.d.l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.</w:t>
            </w:r>
          </w:p>
        </w:tc>
        <w:tc>
          <w:tcPr>
            <w:tcW w:w="571" w:type="dxa"/>
            <w:tcBorders>
              <w:top w:val="single" w:sz="4" w:space="0" w:color="auto"/>
              <w:bottom w:val="nil"/>
            </w:tcBorders>
            <w:vAlign w:val="center"/>
          </w:tcPr>
          <w:p w14:paraId="75057CCC" w14:textId="00BC4A5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87</w:t>
            </w:r>
          </w:p>
        </w:tc>
        <w:tc>
          <w:tcPr>
            <w:tcW w:w="619" w:type="dxa"/>
            <w:tcBorders>
              <w:top w:val="single" w:sz="4" w:space="0" w:color="auto"/>
              <w:bottom w:val="nil"/>
            </w:tcBorders>
            <w:vAlign w:val="center"/>
          </w:tcPr>
          <w:p w14:paraId="6E91A73A" w14:textId="2A981E4E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840</w:t>
            </w:r>
          </w:p>
        </w:tc>
        <w:tc>
          <w:tcPr>
            <w:tcW w:w="573" w:type="dxa"/>
            <w:tcBorders>
              <w:top w:val="single" w:sz="4" w:space="0" w:color="auto"/>
              <w:bottom w:val="nil"/>
            </w:tcBorders>
            <w:vAlign w:val="center"/>
          </w:tcPr>
          <w:p w14:paraId="64C9457E" w14:textId="358B8880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545</w:t>
            </w:r>
          </w:p>
        </w:tc>
        <w:tc>
          <w:tcPr>
            <w:tcW w:w="577" w:type="dxa"/>
            <w:tcBorders>
              <w:top w:val="single" w:sz="4" w:space="0" w:color="auto"/>
              <w:bottom w:val="nil"/>
            </w:tcBorders>
            <w:vAlign w:val="center"/>
          </w:tcPr>
          <w:p w14:paraId="187BE27F" w14:textId="3AA68504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27.2</w:t>
            </w:r>
          </w:p>
        </w:tc>
        <w:tc>
          <w:tcPr>
            <w:tcW w:w="570" w:type="dxa"/>
            <w:tcBorders>
              <w:top w:val="single" w:sz="4" w:space="0" w:color="auto"/>
              <w:bottom w:val="nil"/>
            </w:tcBorders>
            <w:vAlign w:val="center"/>
          </w:tcPr>
          <w:p w14:paraId="63ACCEF1" w14:textId="22560CF3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</w:t>
            </w:r>
            <w:proofErr w:type="spellEnd"/>
          </w:p>
        </w:tc>
        <w:tc>
          <w:tcPr>
            <w:tcW w:w="578" w:type="dxa"/>
            <w:tcBorders>
              <w:top w:val="single" w:sz="4" w:space="0" w:color="auto"/>
              <w:bottom w:val="nil"/>
            </w:tcBorders>
            <w:vAlign w:val="center"/>
          </w:tcPr>
          <w:p w14:paraId="778BE537" w14:textId="3BE7D72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587" w:type="dxa"/>
            <w:tcBorders>
              <w:top w:val="single" w:sz="4" w:space="0" w:color="auto"/>
              <w:bottom w:val="nil"/>
            </w:tcBorders>
            <w:vAlign w:val="center"/>
          </w:tcPr>
          <w:p w14:paraId="4CE55DE0" w14:textId="66F4D1D8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578" w:type="dxa"/>
            <w:tcBorders>
              <w:top w:val="single" w:sz="4" w:space="0" w:color="auto"/>
              <w:bottom w:val="nil"/>
            </w:tcBorders>
            <w:vAlign w:val="center"/>
          </w:tcPr>
          <w:p w14:paraId="164F2DA0" w14:textId="3629E48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524" w:type="dxa"/>
            <w:tcBorders>
              <w:top w:val="single" w:sz="4" w:space="0" w:color="auto"/>
              <w:bottom w:val="nil"/>
            </w:tcBorders>
            <w:vAlign w:val="center"/>
          </w:tcPr>
          <w:p w14:paraId="03A2745D" w14:textId="101E1ECB" w:rsidR="00382907" w:rsidRDefault="00382907" w:rsidP="00382907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  <w:tc>
          <w:tcPr>
            <w:tcW w:w="579" w:type="dxa"/>
            <w:tcBorders>
              <w:top w:val="single" w:sz="4" w:space="0" w:color="auto"/>
              <w:bottom w:val="nil"/>
            </w:tcBorders>
            <w:vAlign w:val="center"/>
          </w:tcPr>
          <w:p w14:paraId="7695FF08" w14:textId="254DA573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n.m.</w:t>
            </w:r>
          </w:p>
        </w:tc>
      </w:tr>
      <w:tr w:rsidR="00382907" w14:paraId="6B54F6C7" w14:textId="77777777" w:rsidTr="000B70D3">
        <w:trPr>
          <w:trHeight w:hRule="exact" w:val="680"/>
          <w:jc w:val="center"/>
        </w:trPr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219DA6E8" w14:textId="3D166CFF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26252-3</w:t>
            </w:r>
          </w:p>
        </w:tc>
        <w:tc>
          <w:tcPr>
            <w:tcW w:w="948" w:type="dxa"/>
            <w:tcBorders>
              <w:top w:val="nil"/>
              <w:bottom w:val="nil"/>
            </w:tcBorders>
            <w:vAlign w:val="center"/>
          </w:tcPr>
          <w:p w14:paraId="3818E813" w14:textId="2B795DF0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Gyme</w:t>
            </w:r>
            <w:proofErr w:type="spellEnd"/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2E8BF9EB" w14:textId="1EEFE703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377</w:t>
            </w:r>
          </w:p>
        </w:tc>
        <w:tc>
          <w:tcPr>
            <w:tcW w:w="576" w:type="dxa"/>
            <w:tcBorders>
              <w:top w:val="nil"/>
              <w:bottom w:val="nil"/>
            </w:tcBorders>
            <w:vAlign w:val="center"/>
          </w:tcPr>
          <w:p w14:paraId="4AFF7E1E" w14:textId="241B71D9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5.3</w:t>
            </w:r>
          </w:p>
        </w:tc>
        <w:tc>
          <w:tcPr>
            <w:tcW w:w="585" w:type="dxa"/>
            <w:tcBorders>
              <w:top w:val="nil"/>
              <w:bottom w:val="nil"/>
            </w:tcBorders>
            <w:vAlign w:val="center"/>
          </w:tcPr>
          <w:p w14:paraId="46962542" w14:textId="202A0732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13.1</w:t>
            </w: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09201F16" w14:textId="73B1DCD0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154</w:t>
            </w:r>
          </w:p>
        </w:tc>
        <w:tc>
          <w:tcPr>
            <w:tcW w:w="619" w:type="dxa"/>
            <w:tcBorders>
              <w:top w:val="nil"/>
              <w:bottom w:val="nil"/>
            </w:tcBorders>
            <w:vAlign w:val="center"/>
          </w:tcPr>
          <w:p w14:paraId="305534C2" w14:textId="52C08AEA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799</w:t>
            </w:r>
          </w:p>
        </w:tc>
        <w:tc>
          <w:tcPr>
            <w:tcW w:w="573" w:type="dxa"/>
            <w:tcBorders>
              <w:top w:val="nil"/>
              <w:bottom w:val="nil"/>
            </w:tcBorders>
            <w:vAlign w:val="center"/>
          </w:tcPr>
          <w:p w14:paraId="4FD5BEEE" w14:textId="2F28BDF1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486</w:t>
            </w:r>
          </w:p>
        </w:tc>
        <w:tc>
          <w:tcPr>
            <w:tcW w:w="577" w:type="dxa"/>
            <w:tcBorders>
              <w:top w:val="nil"/>
              <w:bottom w:val="nil"/>
            </w:tcBorders>
            <w:vAlign w:val="center"/>
          </w:tcPr>
          <w:p w14:paraId="560AA31A" w14:textId="5D8DD414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1.9</w:t>
            </w:r>
          </w:p>
        </w:tc>
        <w:tc>
          <w:tcPr>
            <w:tcW w:w="570" w:type="dxa"/>
            <w:tcBorders>
              <w:top w:val="nil"/>
              <w:bottom w:val="nil"/>
            </w:tcBorders>
            <w:vAlign w:val="center"/>
          </w:tcPr>
          <w:p w14:paraId="711FF2D6" w14:textId="201EC407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0.1</w:t>
            </w:r>
          </w:p>
        </w:tc>
        <w:tc>
          <w:tcPr>
            <w:tcW w:w="578" w:type="dxa"/>
            <w:tcBorders>
              <w:top w:val="nil"/>
              <w:bottom w:val="nil"/>
            </w:tcBorders>
            <w:vAlign w:val="center"/>
          </w:tcPr>
          <w:p w14:paraId="71B3E623" w14:textId="241A98F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6.1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0.6</w:t>
            </w:r>
          </w:p>
        </w:tc>
        <w:tc>
          <w:tcPr>
            <w:tcW w:w="587" w:type="dxa"/>
            <w:tcBorders>
              <w:top w:val="nil"/>
              <w:bottom w:val="nil"/>
            </w:tcBorders>
            <w:vAlign w:val="center"/>
          </w:tcPr>
          <w:p w14:paraId="1D90CA39" w14:textId="5C827239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40.5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0.5</w:t>
            </w:r>
          </w:p>
        </w:tc>
        <w:tc>
          <w:tcPr>
            <w:tcW w:w="578" w:type="dxa"/>
            <w:tcBorders>
              <w:top w:val="nil"/>
              <w:bottom w:val="nil"/>
            </w:tcBorders>
            <w:vAlign w:val="center"/>
          </w:tcPr>
          <w:p w14:paraId="56AAA9C6" w14:textId="1DF87B29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64.7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1.4</w:t>
            </w:r>
          </w:p>
        </w:tc>
        <w:tc>
          <w:tcPr>
            <w:tcW w:w="524" w:type="dxa"/>
            <w:tcBorders>
              <w:top w:val="nil"/>
              <w:bottom w:val="nil"/>
            </w:tcBorders>
            <w:vAlign w:val="center"/>
          </w:tcPr>
          <w:p w14:paraId="3CC2B70C" w14:textId="01E47FE5" w:rsidR="00382907" w:rsidRDefault="00382907" w:rsidP="00382907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16.7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0.1</w:t>
            </w:r>
          </w:p>
        </w:tc>
        <w:tc>
          <w:tcPr>
            <w:tcW w:w="579" w:type="dxa"/>
            <w:tcBorders>
              <w:top w:val="nil"/>
              <w:bottom w:val="nil"/>
            </w:tcBorders>
            <w:vAlign w:val="center"/>
          </w:tcPr>
          <w:p w14:paraId="6C3FEC31" w14:textId="674AE248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1.4</w:t>
            </w:r>
          </w:p>
        </w:tc>
      </w:tr>
      <w:tr w:rsidR="00382907" w14:paraId="04B50E18" w14:textId="77777777" w:rsidTr="000B70D3">
        <w:trPr>
          <w:trHeight w:hRule="exact" w:val="680"/>
          <w:jc w:val="center"/>
        </w:trPr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358C2E8C" w14:textId="59CE4FB2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26269-2</w:t>
            </w:r>
          </w:p>
        </w:tc>
        <w:tc>
          <w:tcPr>
            <w:tcW w:w="948" w:type="dxa"/>
            <w:tcBorders>
              <w:top w:val="nil"/>
              <w:bottom w:val="nil"/>
            </w:tcBorders>
            <w:vAlign w:val="center"/>
          </w:tcPr>
          <w:p w14:paraId="5DE28D3F" w14:textId="1DE4F68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Nidhogg</w:t>
            </w:r>
            <w:proofErr w:type="spellEnd"/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5751824D" w14:textId="78E24BC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372</w:t>
            </w:r>
          </w:p>
        </w:tc>
        <w:tc>
          <w:tcPr>
            <w:tcW w:w="576" w:type="dxa"/>
            <w:tcBorders>
              <w:top w:val="nil"/>
              <w:bottom w:val="nil"/>
            </w:tcBorders>
            <w:vAlign w:val="center"/>
          </w:tcPr>
          <w:p w14:paraId="6D00AAB2" w14:textId="66730475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1.7</w:t>
            </w:r>
          </w:p>
        </w:tc>
        <w:tc>
          <w:tcPr>
            <w:tcW w:w="585" w:type="dxa"/>
            <w:tcBorders>
              <w:top w:val="nil"/>
              <w:bottom w:val="nil"/>
            </w:tcBorders>
            <w:vAlign w:val="center"/>
          </w:tcPr>
          <w:p w14:paraId="4DA16FFD" w14:textId="4F0E52D6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10.6</w:t>
            </w: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45522A88" w14:textId="7A272F64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152</w:t>
            </w:r>
          </w:p>
        </w:tc>
        <w:tc>
          <w:tcPr>
            <w:tcW w:w="619" w:type="dxa"/>
            <w:tcBorders>
              <w:top w:val="nil"/>
              <w:bottom w:val="nil"/>
            </w:tcBorders>
            <w:vAlign w:val="center"/>
          </w:tcPr>
          <w:p w14:paraId="7C367347" w14:textId="008FC429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785</w:t>
            </w:r>
          </w:p>
        </w:tc>
        <w:tc>
          <w:tcPr>
            <w:tcW w:w="573" w:type="dxa"/>
            <w:tcBorders>
              <w:top w:val="nil"/>
              <w:bottom w:val="nil"/>
            </w:tcBorders>
            <w:vAlign w:val="center"/>
          </w:tcPr>
          <w:p w14:paraId="4FF15CC2" w14:textId="0E1F841C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482</w:t>
            </w:r>
          </w:p>
        </w:tc>
        <w:tc>
          <w:tcPr>
            <w:tcW w:w="577" w:type="dxa"/>
            <w:tcBorders>
              <w:top w:val="nil"/>
              <w:bottom w:val="nil"/>
            </w:tcBorders>
            <w:vAlign w:val="center"/>
          </w:tcPr>
          <w:p w14:paraId="798062F4" w14:textId="4AD9A722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2.1</w:t>
            </w:r>
          </w:p>
        </w:tc>
        <w:tc>
          <w:tcPr>
            <w:tcW w:w="570" w:type="dxa"/>
            <w:tcBorders>
              <w:top w:val="nil"/>
              <w:bottom w:val="nil"/>
            </w:tcBorders>
            <w:vAlign w:val="center"/>
          </w:tcPr>
          <w:p w14:paraId="4D611ABC" w14:textId="2A99FC9E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0.8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0.1</w:t>
            </w:r>
          </w:p>
        </w:tc>
        <w:tc>
          <w:tcPr>
            <w:tcW w:w="578" w:type="dxa"/>
            <w:tcBorders>
              <w:top w:val="nil"/>
              <w:bottom w:val="nil"/>
            </w:tcBorders>
            <w:vAlign w:val="center"/>
          </w:tcPr>
          <w:p w14:paraId="214B6DF3" w14:textId="086387D4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4.4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0.6</w:t>
            </w:r>
          </w:p>
        </w:tc>
        <w:tc>
          <w:tcPr>
            <w:tcW w:w="587" w:type="dxa"/>
            <w:tcBorders>
              <w:top w:val="nil"/>
              <w:bottom w:val="nil"/>
            </w:tcBorders>
            <w:vAlign w:val="center"/>
          </w:tcPr>
          <w:p w14:paraId="65C5B9F9" w14:textId="5E99826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36.0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0.2</w:t>
            </w:r>
          </w:p>
        </w:tc>
        <w:tc>
          <w:tcPr>
            <w:tcW w:w="578" w:type="dxa"/>
            <w:tcBorders>
              <w:top w:val="nil"/>
              <w:bottom w:val="nil"/>
            </w:tcBorders>
            <w:vAlign w:val="center"/>
          </w:tcPr>
          <w:p w14:paraId="6D7C7639" w14:textId="6515A9A1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66.3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0.5</w:t>
            </w:r>
          </w:p>
        </w:tc>
        <w:tc>
          <w:tcPr>
            <w:tcW w:w="524" w:type="dxa"/>
            <w:tcBorders>
              <w:top w:val="nil"/>
              <w:bottom w:val="nil"/>
            </w:tcBorders>
            <w:vAlign w:val="center"/>
          </w:tcPr>
          <w:p w14:paraId="1CCD9EC5" w14:textId="6CD46CDA" w:rsidR="00382907" w:rsidRDefault="00382907" w:rsidP="00382907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16.9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0.2</w:t>
            </w:r>
          </w:p>
        </w:tc>
        <w:tc>
          <w:tcPr>
            <w:tcW w:w="579" w:type="dxa"/>
            <w:tcBorders>
              <w:top w:val="nil"/>
              <w:bottom w:val="nil"/>
            </w:tcBorders>
            <w:vAlign w:val="center"/>
          </w:tcPr>
          <w:p w14:paraId="5AD050B5" w14:textId="1810BA0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2.5</w:t>
            </w:r>
          </w:p>
        </w:tc>
      </w:tr>
      <w:tr w:rsidR="00382907" w14:paraId="02DF7ACB" w14:textId="77777777" w:rsidTr="000B70D3">
        <w:trPr>
          <w:trHeight w:hRule="exact" w:val="680"/>
          <w:jc w:val="center"/>
        </w:trPr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30EA5622" w14:textId="09D3BD1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26269-4</w:t>
            </w:r>
          </w:p>
        </w:tc>
        <w:tc>
          <w:tcPr>
            <w:tcW w:w="948" w:type="dxa"/>
            <w:tcBorders>
              <w:top w:val="nil"/>
              <w:bottom w:val="nil"/>
            </w:tcBorders>
            <w:vAlign w:val="center"/>
          </w:tcPr>
          <w:p w14:paraId="28F71EA9" w14:textId="07026C6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Fenris</w:t>
            </w: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2B5FF7BD" w14:textId="23C34891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386</w:t>
            </w:r>
          </w:p>
        </w:tc>
        <w:tc>
          <w:tcPr>
            <w:tcW w:w="576" w:type="dxa"/>
            <w:tcBorders>
              <w:top w:val="nil"/>
              <w:bottom w:val="nil"/>
            </w:tcBorders>
            <w:vAlign w:val="center"/>
          </w:tcPr>
          <w:p w14:paraId="1BAFC5EF" w14:textId="0F94579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2.8</w:t>
            </w:r>
          </w:p>
        </w:tc>
        <w:tc>
          <w:tcPr>
            <w:tcW w:w="585" w:type="dxa"/>
            <w:tcBorders>
              <w:top w:val="nil"/>
              <w:bottom w:val="nil"/>
            </w:tcBorders>
            <w:vAlign w:val="center"/>
          </w:tcPr>
          <w:p w14:paraId="4149251C" w14:textId="74A37DFE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14.0</w:t>
            </w: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2E21815C" w14:textId="18341737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151</w:t>
            </w:r>
          </w:p>
        </w:tc>
        <w:tc>
          <w:tcPr>
            <w:tcW w:w="619" w:type="dxa"/>
            <w:tcBorders>
              <w:top w:val="nil"/>
              <w:bottom w:val="nil"/>
            </w:tcBorders>
            <w:vAlign w:val="center"/>
          </w:tcPr>
          <w:p w14:paraId="566C6642" w14:textId="2EA87BE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824</w:t>
            </w:r>
          </w:p>
        </w:tc>
        <w:tc>
          <w:tcPr>
            <w:tcW w:w="573" w:type="dxa"/>
            <w:tcBorders>
              <w:top w:val="nil"/>
              <w:bottom w:val="nil"/>
            </w:tcBorders>
            <w:vAlign w:val="center"/>
          </w:tcPr>
          <w:p w14:paraId="179BE8E4" w14:textId="6EF3BB0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499</w:t>
            </w:r>
          </w:p>
        </w:tc>
        <w:tc>
          <w:tcPr>
            <w:tcW w:w="577" w:type="dxa"/>
            <w:tcBorders>
              <w:top w:val="nil"/>
              <w:bottom w:val="nil"/>
            </w:tcBorders>
            <w:vAlign w:val="center"/>
          </w:tcPr>
          <w:p w14:paraId="5342306B" w14:textId="2F74B77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2.8</w:t>
            </w:r>
          </w:p>
        </w:tc>
        <w:tc>
          <w:tcPr>
            <w:tcW w:w="570" w:type="dxa"/>
            <w:tcBorders>
              <w:top w:val="nil"/>
              <w:bottom w:val="nil"/>
            </w:tcBorders>
            <w:vAlign w:val="center"/>
          </w:tcPr>
          <w:p w14:paraId="2D485E8D" w14:textId="0DD0812E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0.8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0.1</w:t>
            </w:r>
          </w:p>
        </w:tc>
        <w:tc>
          <w:tcPr>
            <w:tcW w:w="578" w:type="dxa"/>
            <w:tcBorders>
              <w:top w:val="nil"/>
              <w:bottom w:val="nil"/>
            </w:tcBorders>
            <w:vAlign w:val="center"/>
          </w:tcPr>
          <w:p w14:paraId="4C600D5B" w14:textId="5F3BF50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5.1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0.5</w:t>
            </w:r>
          </w:p>
        </w:tc>
        <w:tc>
          <w:tcPr>
            <w:tcW w:w="587" w:type="dxa"/>
            <w:tcBorders>
              <w:top w:val="nil"/>
              <w:bottom w:val="nil"/>
            </w:tcBorders>
            <w:vAlign w:val="center"/>
          </w:tcPr>
          <w:p w14:paraId="1BED3680" w14:textId="7717FAF9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41.6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0.8</w:t>
            </w:r>
          </w:p>
        </w:tc>
        <w:tc>
          <w:tcPr>
            <w:tcW w:w="578" w:type="dxa"/>
            <w:tcBorders>
              <w:top w:val="nil"/>
              <w:bottom w:val="nil"/>
            </w:tcBorders>
            <w:vAlign w:val="center"/>
          </w:tcPr>
          <w:p w14:paraId="76508930" w14:textId="2DBB75B3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61.0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1.6</w:t>
            </w:r>
          </w:p>
        </w:tc>
        <w:tc>
          <w:tcPr>
            <w:tcW w:w="524" w:type="dxa"/>
            <w:tcBorders>
              <w:top w:val="nil"/>
              <w:bottom w:val="nil"/>
            </w:tcBorders>
            <w:vAlign w:val="center"/>
          </w:tcPr>
          <w:p w14:paraId="0B0939A3" w14:textId="7378FD49" w:rsidR="00382907" w:rsidRDefault="00382907" w:rsidP="00382907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17.6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0.5</w:t>
            </w:r>
          </w:p>
        </w:tc>
        <w:tc>
          <w:tcPr>
            <w:tcW w:w="579" w:type="dxa"/>
            <w:tcBorders>
              <w:top w:val="nil"/>
              <w:bottom w:val="nil"/>
            </w:tcBorders>
            <w:vAlign w:val="center"/>
          </w:tcPr>
          <w:p w14:paraId="0AABFB97" w14:textId="3DE6BB1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1.1</w:t>
            </w:r>
          </w:p>
        </w:tc>
      </w:tr>
      <w:tr w:rsidR="00382907" w14:paraId="51342EE9" w14:textId="77777777" w:rsidTr="000B70D3">
        <w:trPr>
          <w:trHeight w:hRule="exact" w:val="680"/>
          <w:jc w:val="center"/>
        </w:trPr>
        <w:tc>
          <w:tcPr>
            <w:tcW w:w="914" w:type="dxa"/>
            <w:tcBorders>
              <w:top w:val="nil"/>
              <w:bottom w:val="nil"/>
            </w:tcBorders>
            <w:vAlign w:val="center"/>
          </w:tcPr>
          <w:p w14:paraId="5276744B" w14:textId="16B38467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26235-3</w:t>
            </w:r>
          </w:p>
        </w:tc>
        <w:tc>
          <w:tcPr>
            <w:tcW w:w="948" w:type="dxa"/>
            <w:tcBorders>
              <w:top w:val="nil"/>
              <w:bottom w:val="nil"/>
            </w:tcBorders>
            <w:vAlign w:val="center"/>
          </w:tcPr>
          <w:p w14:paraId="25584415" w14:textId="7C890D72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Yggdrasil</w:t>
            </w: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46389426" w14:textId="736EA385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373</w:t>
            </w:r>
          </w:p>
        </w:tc>
        <w:tc>
          <w:tcPr>
            <w:tcW w:w="576" w:type="dxa"/>
            <w:tcBorders>
              <w:top w:val="nil"/>
              <w:bottom w:val="nil"/>
            </w:tcBorders>
            <w:vAlign w:val="center"/>
          </w:tcPr>
          <w:p w14:paraId="03984A54" w14:textId="462A5671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2.8</w:t>
            </w:r>
          </w:p>
        </w:tc>
        <w:tc>
          <w:tcPr>
            <w:tcW w:w="585" w:type="dxa"/>
            <w:tcBorders>
              <w:top w:val="nil"/>
              <w:bottom w:val="nil"/>
            </w:tcBorders>
            <w:vAlign w:val="center"/>
          </w:tcPr>
          <w:p w14:paraId="046827CD" w14:textId="6207BA89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12.6</w:t>
            </w:r>
          </w:p>
        </w:tc>
        <w:tc>
          <w:tcPr>
            <w:tcW w:w="571" w:type="dxa"/>
            <w:tcBorders>
              <w:top w:val="nil"/>
              <w:bottom w:val="nil"/>
            </w:tcBorders>
            <w:vAlign w:val="center"/>
          </w:tcPr>
          <w:p w14:paraId="2ACB8830" w14:textId="5ED3A4E9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153</w:t>
            </w:r>
          </w:p>
        </w:tc>
        <w:tc>
          <w:tcPr>
            <w:tcW w:w="619" w:type="dxa"/>
            <w:tcBorders>
              <w:top w:val="nil"/>
              <w:bottom w:val="nil"/>
            </w:tcBorders>
            <w:vAlign w:val="center"/>
          </w:tcPr>
          <w:p w14:paraId="5D34736D" w14:textId="22E85DB0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795</w:t>
            </w:r>
          </w:p>
        </w:tc>
        <w:tc>
          <w:tcPr>
            <w:tcW w:w="573" w:type="dxa"/>
            <w:tcBorders>
              <w:top w:val="nil"/>
              <w:bottom w:val="nil"/>
            </w:tcBorders>
            <w:vAlign w:val="center"/>
          </w:tcPr>
          <w:p w14:paraId="403CFC35" w14:textId="1DFE1763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486</w:t>
            </w:r>
          </w:p>
        </w:tc>
        <w:tc>
          <w:tcPr>
            <w:tcW w:w="577" w:type="dxa"/>
            <w:tcBorders>
              <w:top w:val="nil"/>
              <w:bottom w:val="nil"/>
            </w:tcBorders>
            <w:vAlign w:val="center"/>
          </w:tcPr>
          <w:p w14:paraId="7EA44E66" w14:textId="5ADDA775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2.1</w:t>
            </w:r>
          </w:p>
        </w:tc>
        <w:tc>
          <w:tcPr>
            <w:tcW w:w="570" w:type="dxa"/>
            <w:tcBorders>
              <w:top w:val="nil"/>
              <w:bottom w:val="nil"/>
            </w:tcBorders>
            <w:vAlign w:val="center"/>
          </w:tcPr>
          <w:p w14:paraId="00609466" w14:textId="0F41A0C7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2.1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0.1</w:t>
            </w:r>
          </w:p>
        </w:tc>
        <w:tc>
          <w:tcPr>
            <w:tcW w:w="578" w:type="dxa"/>
            <w:tcBorders>
              <w:top w:val="nil"/>
              <w:bottom w:val="nil"/>
            </w:tcBorders>
            <w:vAlign w:val="center"/>
          </w:tcPr>
          <w:p w14:paraId="1429AB8E" w14:textId="19E6E6E0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5.8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0.6</w:t>
            </w:r>
          </w:p>
        </w:tc>
        <w:tc>
          <w:tcPr>
            <w:tcW w:w="587" w:type="dxa"/>
            <w:tcBorders>
              <w:top w:val="nil"/>
              <w:bottom w:val="nil"/>
            </w:tcBorders>
            <w:vAlign w:val="center"/>
          </w:tcPr>
          <w:p w14:paraId="1DA7174B" w14:textId="42BF34C3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39.1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0.4</w:t>
            </w:r>
          </w:p>
        </w:tc>
        <w:tc>
          <w:tcPr>
            <w:tcW w:w="578" w:type="dxa"/>
            <w:tcBorders>
              <w:top w:val="nil"/>
              <w:bottom w:val="nil"/>
            </w:tcBorders>
            <w:vAlign w:val="center"/>
          </w:tcPr>
          <w:p w14:paraId="2E355CA3" w14:textId="15548640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49.7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1.7</w:t>
            </w:r>
          </w:p>
        </w:tc>
        <w:tc>
          <w:tcPr>
            <w:tcW w:w="524" w:type="dxa"/>
            <w:tcBorders>
              <w:top w:val="nil"/>
              <w:bottom w:val="nil"/>
            </w:tcBorders>
            <w:vAlign w:val="center"/>
          </w:tcPr>
          <w:p w14:paraId="7B74706F" w14:textId="6046D7BA" w:rsidR="00382907" w:rsidRDefault="00382907" w:rsidP="00382907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14.3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0.5</w:t>
            </w:r>
          </w:p>
        </w:tc>
        <w:tc>
          <w:tcPr>
            <w:tcW w:w="579" w:type="dxa"/>
            <w:tcBorders>
              <w:top w:val="nil"/>
              <w:bottom w:val="nil"/>
            </w:tcBorders>
            <w:vAlign w:val="center"/>
          </w:tcPr>
          <w:p w14:paraId="502FB4B4" w14:textId="51D45086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0.9</w:t>
            </w:r>
          </w:p>
        </w:tc>
      </w:tr>
      <w:tr w:rsidR="00382907" w14:paraId="5D10375C" w14:textId="77777777" w:rsidTr="000B70D3">
        <w:trPr>
          <w:trHeight w:hRule="exact" w:val="680"/>
          <w:jc w:val="center"/>
        </w:trPr>
        <w:tc>
          <w:tcPr>
            <w:tcW w:w="914" w:type="dxa"/>
            <w:tcBorders>
              <w:top w:val="nil"/>
            </w:tcBorders>
            <w:vAlign w:val="center"/>
          </w:tcPr>
          <w:p w14:paraId="59F89276" w14:textId="12A134F6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26280-2</w:t>
            </w:r>
          </w:p>
        </w:tc>
        <w:tc>
          <w:tcPr>
            <w:tcW w:w="948" w:type="dxa"/>
            <w:tcBorders>
              <w:top w:val="nil"/>
            </w:tcBorders>
            <w:vAlign w:val="center"/>
          </w:tcPr>
          <w:p w14:paraId="30178F56" w14:textId="4AF10CB2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Yggdrasil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14:paraId="12E2A140" w14:textId="07AF8BAF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360</w:t>
            </w:r>
          </w:p>
        </w:tc>
        <w:tc>
          <w:tcPr>
            <w:tcW w:w="576" w:type="dxa"/>
            <w:tcBorders>
              <w:top w:val="nil"/>
            </w:tcBorders>
            <w:vAlign w:val="center"/>
          </w:tcPr>
          <w:p w14:paraId="1B50C0E9" w14:textId="15305347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2.6</w:t>
            </w:r>
          </w:p>
        </w:tc>
        <w:tc>
          <w:tcPr>
            <w:tcW w:w="585" w:type="dxa"/>
            <w:tcBorders>
              <w:top w:val="nil"/>
            </w:tcBorders>
            <w:vAlign w:val="center"/>
          </w:tcPr>
          <w:p w14:paraId="04056804" w14:textId="2A90C240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12.0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14:paraId="5E740BDC" w14:textId="50192071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142</w:t>
            </w:r>
          </w:p>
        </w:tc>
        <w:tc>
          <w:tcPr>
            <w:tcW w:w="619" w:type="dxa"/>
            <w:tcBorders>
              <w:top w:val="nil"/>
            </w:tcBorders>
            <w:vAlign w:val="center"/>
          </w:tcPr>
          <w:p w14:paraId="24F7EFC8" w14:textId="301F0F1B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768</w:t>
            </w:r>
          </w:p>
        </w:tc>
        <w:tc>
          <w:tcPr>
            <w:tcW w:w="573" w:type="dxa"/>
            <w:tcBorders>
              <w:top w:val="nil"/>
            </w:tcBorders>
            <w:vAlign w:val="center"/>
          </w:tcPr>
          <w:p w14:paraId="56B6A4F8" w14:textId="5891B76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471</w:t>
            </w:r>
          </w:p>
        </w:tc>
        <w:tc>
          <w:tcPr>
            <w:tcW w:w="577" w:type="dxa"/>
            <w:tcBorders>
              <w:top w:val="nil"/>
            </w:tcBorders>
            <w:vAlign w:val="center"/>
          </w:tcPr>
          <w:p w14:paraId="37E3ABB7" w14:textId="722111C0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2.9</w:t>
            </w:r>
          </w:p>
        </w:tc>
        <w:tc>
          <w:tcPr>
            <w:tcW w:w="570" w:type="dxa"/>
            <w:tcBorders>
              <w:top w:val="nil"/>
            </w:tcBorders>
            <w:vAlign w:val="center"/>
          </w:tcPr>
          <w:p w14:paraId="343F5B5B" w14:textId="6227C07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1.9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0.1</w:t>
            </w:r>
          </w:p>
        </w:tc>
        <w:tc>
          <w:tcPr>
            <w:tcW w:w="578" w:type="dxa"/>
            <w:tcBorders>
              <w:top w:val="nil"/>
            </w:tcBorders>
            <w:vAlign w:val="center"/>
          </w:tcPr>
          <w:p w14:paraId="7DA07DA8" w14:textId="514CB6C8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6.5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0.6</w:t>
            </w:r>
          </w:p>
        </w:tc>
        <w:tc>
          <w:tcPr>
            <w:tcW w:w="587" w:type="dxa"/>
            <w:tcBorders>
              <w:top w:val="nil"/>
            </w:tcBorders>
            <w:vAlign w:val="center"/>
          </w:tcPr>
          <w:p w14:paraId="1101A0CD" w14:textId="16F743DD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39.4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0.4</w:t>
            </w:r>
          </w:p>
        </w:tc>
        <w:tc>
          <w:tcPr>
            <w:tcW w:w="578" w:type="dxa"/>
            <w:tcBorders>
              <w:top w:val="nil"/>
            </w:tcBorders>
            <w:vAlign w:val="center"/>
          </w:tcPr>
          <w:p w14:paraId="06829B3D" w14:textId="59B48F68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57.1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2.2</w:t>
            </w:r>
          </w:p>
        </w:tc>
        <w:tc>
          <w:tcPr>
            <w:tcW w:w="524" w:type="dxa"/>
            <w:tcBorders>
              <w:top w:val="nil"/>
            </w:tcBorders>
            <w:vAlign w:val="center"/>
          </w:tcPr>
          <w:p w14:paraId="4F775D84" w14:textId="1CA5E447" w:rsidR="00382907" w:rsidRDefault="00382907" w:rsidP="00382907">
            <w:pPr>
              <w:pStyle w:val="Heading-Secondary"/>
              <w:ind w:left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15.1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± 0.6</w:t>
            </w:r>
          </w:p>
        </w:tc>
        <w:tc>
          <w:tcPr>
            <w:tcW w:w="579" w:type="dxa"/>
            <w:tcBorders>
              <w:top w:val="nil"/>
            </w:tcBorders>
            <w:vAlign w:val="center"/>
          </w:tcPr>
          <w:p w14:paraId="5B8A2091" w14:textId="7F882B48" w:rsidR="00382907" w:rsidRPr="00CE7EED" w:rsidRDefault="00382907" w:rsidP="00382907">
            <w:pPr>
              <w:pStyle w:val="Heading-Secondary"/>
              <w:ind w:left="0"/>
              <w:jc w:val="center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1.4</w:t>
            </w:r>
          </w:p>
        </w:tc>
      </w:tr>
    </w:tbl>
    <w:p w14:paraId="6FDE455A" w14:textId="026D6446" w:rsidR="00020A27" w:rsidRPr="00C00FB8" w:rsidRDefault="00246974" w:rsidP="008F5BCC">
      <w:pPr>
        <w:pStyle w:val="Abstract"/>
        <w:jc w:val="both"/>
      </w:pPr>
      <w:r w:rsidRPr="00F67A6A">
        <w:t>mM: mmol∙l</w:t>
      </w:r>
      <w:r w:rsidRPr="00F67A6A">
        <w:rPr>
          <w:vertAlign w:val="superscript"/>
        </w:rPr>
        <w:t>-</w:t>
      </w:r>
      <w:proofErr w:type="gramStart"/>
      <w:r w:rsidRPr="00F67A6A">
        <w:rPr>
          <w:vertAlign w:val="superscript"/>
        </w:rPr>
        <w:t>1</w:t>
      </w:r>
      <w:r w:rsidRPr="00F67A6A">
        <w:t>;µ</w:t>
      </w:r>
      <w:proofErr w:type="gramEnd"/>
      <w:r w:rsidRPr="00F67A6A">
        <w:t>M: mmol∙l</w:t>
      </w:r>
      <w:r w:rsidRPr="00F67A6A">
        <w:rPr>
          <w:vertAlign w:val="superscript"/>
        </w:rPr>
        <w:t>-1</w:t>
      </w:r>
      <w:r w:rsidRPr="00F67A6A">
        <w:t>;</w:t>
      </w:r>
      <w:r w:rsidR="00E94719">
        <w:t>mm: mmol</w:t>
      </w:r>
      <w:r w:rsidR="00E94719" w:rsidRPr="00F67A6A">
        <w:t>∙</w:t>
      </w:r>
      <w:r w:rsidR="00E94719">
        <w:t>kg</w:t>
      </w:r>
      <w:r w:rsidR="00E94719" w:rsidRPr="00F67A6A">
        <w:rPr>
          <w:vertAlign w:val="superscript"/>
        </w:rPr>
        <w:t>-1</w:t>
      </w:r>
      <w:r w:rsidR="00E94719">
        <w:t>;</w:t>
      </w:r>
      <w:r w:rsidRPr="00F67A6A">
        <w:t xml:space="preserve">  n.m.: not measured; </w:t>
      </w:r>
      <w:proofErr w:type="spellStart"/>
      <w:r w:rsidRPr="00F67A6A">
        <w:t>b.d.l</w:t>
      </w:r>
      <w:proofErr w:type="spellEnd"/>
      <w:r w:rsidRPr="00F67A6A">
        <w:t xml:space="preserve">.: below detection limit. </w:t>
      </w:r>
      <w:proofErr w:type="spellStart"/>
      <w:r w:rsidRPr="00F67A6A">
        <w:t>T</w:t>
      </w:r>
      <w:r w:rsidRPr="00F67A6A">
        <w:rPr>
          <w:vertAlign w:val="subscript"/>
        </w:rPr>
        <w:t>avg</w:t>
      </w:r>
      <w:proofErr w:type="spellEnd"/>
      <w:r w:rsidRPr="00F67A6A">
        <w:t xml:space="preserve"> represents the average temperature during sample intake. </w:t>
      </w:r>
      <w:proofErr w:type="spellStart"/>
      <w:r w:rsidRPr="00F67A6A">
        <w:t>T</w:t>
      </w:r>
      <w:r w:rsidRPr="00F67A6A">
        <w:rPr>
          <w:vertAlign w:val="subscript"/>
        </w:rPr>
        <w:t>max</w:t>
      </w:r>
      <w:proofErr w:type="spellEnd"/>
      <w:r w:rsidRPr="00F67A6A">
        <w:t xml:space="preserve"> represents the maximum measured temperature during the entire sampling process. CH</w:t>
      </w:r>
      <w:r w:rsidRPr="00F67A6A">
        <w:rPr>
          <w:vertAlign w:val="subscript"/>
        </w:rPr>
        <w:t>4</w:t>
      </w:r>
      <w:r w:rsidRPr="00F67A6A">
        <w:t xml:space="preserve"> and H</w:t>
      </w:r>
      <w:r w:rsidRPr="00F67A6A">
        <w:rPr>
          <w:vertAlign w:val="subscript"/>
        </w:rPr>
        <w:t>2</w:t>
      </w:r>
      <w:r w:rsidRPr="00F67A6A">
        <w:t xml:space="preserve"> concentrations were determined in triplicates from individual aliquots (± represents 1sde).</w:t>
      </w:r>
    </w:p>
    <w:p w14:paraId="3D88EB36" w14:textId="2D687418" w:rsidR="0056192F" w:rsidRPr="003B48B5" w:rsidRDefault="00B5335F" w:rsidP="0056192F">
      <w:pPr>
        <w:pStyle w:val="Abstract"/>
        <w:jc w:val="both"/>
      </w:pPr>
      <w:r>
        <w:rPr>
          <w:b/>
        </w:rPr>
        <w:lastRenderedPageBreak/>
        <w:t xml:space="preserve">Supplementary Table </w:t>
      </w:r>
      <w:r w:rsidR="0056192F">
        <w:rPr>
          <w:b/>
        </w:rPr>
        <w:t>S</w:t>
      </w:r>
      <w:r w:rsidR="00020A27">
        <w:rPr>
          <w:b/>
        </w:rPr>
        <w:t>7</w:t>
      </w:r>
      <w:r w:rsidR="0056192F" w:rsidRPr="00A03185">
        <w:rPr>
          <w:b/>
        </w:rPr>
        <w:t>.</w:t>
      </w:r>
      <w:r w:rsidR="0056192F" w:rsidRPr="00A03185">
        <w:t xml:space="preserve"> </w:t>
      </w:r>
      <w:r w:rsidR="004F6FE2">
        <w:t>C</w:t>
      </w:r>
      <w:r w:rsidR="004F6FE2" w:rsidRPr="004F6FE2">
        <w:t>ompositions of light hydrocarbons</w:t>
      </w:r>
      <w:r w:rsidR="004F6FE2">
        <w:t xml:space="preserve"> and</w:t>
      </w:r>
      <w:r w:rsidR="004F6FE2" w:rsidRPr="004F6FE2">
        <w:t xml:space="preserve"> </w:t>
      </w:r>
      <w:r w:rsidR="004F6FE2">
        <w:t>c</w:t>
      </w:r>
      <w:r w:rsidR="0056192F">
        <w:t>arbon</w:t>
      </w:r>
      <w:r w:rsidR="00C00FB8">
        <w:t>, oxygen</w:t>
      </w:r>
      <w:r w:rsidR="0056192F">
        <w:t xml:space="preserve"> and hydrogen isotope ratios of CO</w:t>
      </w:r>
      <w:r w:rsidR="0056192F" w:rsidRPr="00835935">
        <w:rPr>
          <w:vertAlign w:val="subscript"/>
        </w:rPr>
        <w:t>2</w:t>
      </w:r>
      <w:r w:rsidR="0056192F">
        <w:t>, CH</w:t>
      </w:r>
      <w:r w:rsidR="0056192F" w:rsidRPr="00835935">
        <w:rPr>
          <w:vertAlign w:val="subscript"/>
        </w:rPr>
        <w:t>4</w:t>
      </w:r>
      <w:r w:rsidR="00D0499C">
        <w:t>,</w:t>
      </w:r>
      <w:r w:rsidR="0056192F">
        <w:t xml:space="preserve"> H</w:t>
      </w:r>
      <w:r w:rsidR="0056192F" w:rsidRPr="00835935">
        <w:rPr>
          <w:vertAlign w:val="subscript"/>
        </w:rPr>
        <w:t>2</w:t>
      </w:r>
      <w:r w:rsidR="0056192F">
        <w:t xml:space="preserve"> </w:t>
      </w:r>
      <w:r w:rsidR="00D0499C">
        <w:t>and H</w:t>
      </w:r>
      <w:r w:rsidR="00D0499C" w:rsidRPr="00D0499C">
        <w:rPr>
          <w:vertAlign w:val="subscript"/>
        </w:rPr>
        <w:t>2</w:t>
      </w:r>
      <w:r w:rsidR="00D0499C">
        <w:t xml:space="preserve">O </w:t>
      </w:r>
      <w:r w:rsidR="0056192F">
        <w:t xml:space="preserve">in the </w:t>
      </w:r>
      <w:proofErr w:type="spellStart"/>
      <w:r w:rsidR="0056192F">
        <w:t>J</w:t>
      </w:r>
      <w:r w:rsidR="0056192F" w:rsidRPr="00F67A6A">
        <w:t>ø</w:t>
      </w:r>
      <w:r w:rsidR="0056192F">
        <w:t>tul</w:t>
      </w:r>
      <w:proofErr w:type="spellEnd"/>
      <w:r w:rsidR="0056192F">
        <w:t xml:space="preserve"> vent fluids.</w:t>
      </w:r>
    </w:p>
    <w:tbl>
      <w:tblPr>
        <w:tblW w:w="8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081F6A" w:rsidRPr="00817E24" w14:paraId="1584162D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B439C1" w14:textId="2783B794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GeoB</w:t>
            </w:r>
            <w:proofErr w:type="spellEnd"/>
            <w:r>
              <w:rPr>
                <w:rFonts w:ascii="Calibri" w:hAnsi="Calibri" w:cs="Calibri"/>
                <w:color w:val="000000"/>
                <w:sz w:val="14"/>
                <w:szCs w:val="14"/>
              </w:rPr>
              <w:t>#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18715D" w14:textId="71FE0492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Vent-ID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C1C4DD" w14:textId="2970557E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C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1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/(C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-C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3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)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AA4873" w14:textId="0D613038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δ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perscript"/>
              </w:rPr>
              <w:t>13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C-CO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AA2869" w14:textId="2826109F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δ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perscript"/>
              </w:rPr>
              <w:t>13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C-CH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DD2CAB" w14:textId="77B4FBAD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δ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perscript"/>
              </w:rPr>
              <w:t>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H-CH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4</w:t>
            </w:r>
          </w:p>
        </w:tc>
        <w:tc>
          <w:tcPr>
            <w:tcW w:w="960" w:type="dxa"/>
            <w:vAlign w:val="center"/>
          </w:tcPr>
          <w:p w14:paraId="1AFD6AA7" w14:textId="1DDA5B22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δ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perscript"/>
              </w:rPr>
              <w:t>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H-H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2</w:t>
            </w:r>
          </w:p>
        </w:tc>
        <w:tc>
          <w:tcPr>
            <w:tcW w:w="960" w:type="dxa"/>
            <w:vAlign w:val="center"/>
          </w:tcPr>
          <w:p w14:paraId="2A3F333D" w14:textId="1EDBCEE6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δ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perscript"/>
              </w:rPr>
              <w:t>18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O-H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O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0784F3" w14:textId="30121802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δ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perscript"/>
              </w:rPr>
              <w:t>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H-H</w:t>
            </w:r>
            <w:r>
              <w:rPr>
                <w:rFonts w:ascii="Calibri" w:hAnsi="Calibri" w:cs="Calibri"/>
                <w:color w:val="000000"/>
                <w:sz w:val="14"/>
                <w:szCs w:val="14"/>
                <w:vertAlign w:val="subscript"/>
              </w:rPr>
              <w:t>2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>O</w:t>
            </w:r>
          </w:p>
        </w:tc>
      </w:tr>
      <w:tr w:rsidR="00081F6A" w:rsidRPr="00817E24" w14:paraId="0D96BCF4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538329" w14:textId="77777777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DB61F6" w14:textId="77777777" w:rsidR="00081F6A" w:rsidRPr="00817E24" w:rsidRDefault="00081F6A" w:rsidP="00081F6A">
            <w:pPr>
              <w:jc w:val="center"/>
              <w:rPr>
                <w:rFonts w:eastAsia="Times New Roman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49D855" w14:textId="115B6EF5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FD170A" w14:textId="0177207E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[‰ V-PDB]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698C2A" w14:textId="1DAAB760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[‰ V-PDB]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32DD34" w14:textId="58FD7CF9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[‰ V-SMOW]</w:t>
            </w:r>
          </w:p>
        </w:tc>
        <w:tc>
          <w:tcPr>
            <w:tcW w:w="960" w:type="dxa"/>
            <w:vAlign w:val="center"/>
          </w:tcPr>
          <w:p w14:paraId="7323C081" w14:textId="7A670201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[‰ V-SMOW]</w:t>
            </w:r>
          </w:p>
        </w:tc>
        <w:tc>
          <w:tcPr>
            <w:tcW w:w="960" w:type="dxa"/>
            <w:vAlign w:val="center"/>
          </w:tcPr>
          <w:p w14:paraId="16EA43D7" w14:textId="0841087E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[‰ V-SMOW]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5D0BB3" w14:textId="1BC47080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[‰ V-SMOW]</w:t>
            </w:r>
          </w:p>
        </w:tc>
      </w:tr>
      <w:tr w:rsidR="00081F6A" w:rsidRPr="00817E24" w14:paraId="39DD7193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DB97E8" w14:textId="19BC2015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26252-3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5F9320" w14:textId="45F2C93A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Gyme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9BDF35" w14:textId="43E8A1CF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107.7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CED103" w14:textId="2E9E4628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-11.0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355B59" w14:textId="6994EC17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-32.2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FE3788" w14:textId="48994A84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-104.2</w:t>
            </w:r>
          </w:p>
        </w:tc>
        <w:tc>
          <w:tcPr>
            <w:tcW w:w="960" w:type="dxa"/>
            <w:vAlign w:val="center"/>
          </w:tcPr>
          <w:p w14:paraId="49F9B011" w14:textId="2F78B977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-378.3</w:t>
            </w:r>
          </w:p>
        </w:tc>
        <w:tc>
          <w:tcPr>
            <w:tcW w:w="960" w:type="dxa"/>
            <w:vAlign w:val="center"/>
          </w:tcPr>
          <w:p w14:paraId="137A02C7" w14:textId="6BD32EA8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A519D9" w14:textId="01E0DA97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3.0</w:t>
            </w:r>
          </w:p>
        </w:tc>
      </w:tr>
      <w:tr w:rsidR="00081F6A" w:rsidRPr="00817E24" w14:paraId="54F2C43D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5AE2C6" w14:textId="577F4A0F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26269-2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BAC5FB" w14:textId="112A888E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4"/>
                <w:szCs w:val="14"/>
              </w:rPr>
              <w:t>Nidhogg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4A185C" w14:textId="5D7E4B91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107.7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9543A9" w14:textId="331941A9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-10.9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5173BF" w14:textId="6492FB8E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-32.0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D25FEB" w14:textId="493B9EF5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-108.0</w:t>
            </w:r>
          </w:p>
        </w:tc>
        <w:tc>
          <w:tcPr>
            <w:tcW w:w="960" w:type="dxa"/>
            <w:vAlign w:val="center"/>
          </w:tcPr>
          <w:p w14:paraId="74B649C5" w14:textId="3BD89B97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-425.2</w:t>
            </w:r>
          </w:p>
        </w:tc>
        <w:tc>
          <w:tcPr>
            <w:tcW w:w="960" w:type="dxa"/>
            <w:vAlign w:val="center"/>
          </w:tcPr>
          <w:p w14:paraId="2843BBD9" w14:textId="489338BB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B6AC0A" w14:textId="7F14ECB3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3.7</w:t>
            </w:r>
          </w:p>
        </w:tc>
      </w:tr>
      <w:tr w:rsidR="00081F6A" w:rsidRPr="00817E24" w14:paraId="321D2EDF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5F3261" w14:textId="3023D533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26269-4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1C5B06" w14:textId="24037498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Fenris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DCE054" w14:textId="1E71D6F2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109.5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96D4FF" w14:textId="5E8F5C3F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-10.8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763CB7" w14:textId="7D1753F3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-32.3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03F88B" w14:textId="30403805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-103.0</w:t>
            </w:r>
          </w:p>
        </w:tc>
        <w:tc>
          <w:tcPr>
            <w:tcW w:w="960" w:type="dxa"/>
            <w:vAlign w:val="center"/>
          </w:tcPr>
          <w:p w14:paraId="74A478A9" w14:textId="0354F377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-372.9</w:t>
            </w:r>
          </w:p>
        </w:tc>
        <w:tc>
          <w:tcPr>
            <w:tcW w:w="960" w:type="dxa"/>
            <w:vAlign w:val="center"/>
          </w:tcPr>
          <w:p w14:paraId="585A0219" w14:textId="20F913E0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1.9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62D1F2" w14:textId="517F2442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3.3</w:t>
            </w:r>
          </w:p>
        </w:tc>
      </w:tr>
      <w:tr w:rsidR="00081F6A" w:rsidRPr="00817E24" w14:paraId="6E630A5B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9BE174" w14:textId="07B91E0D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26235-3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24DAB6" w14:textId="3A750798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Yggdrasil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E73B1B" w14:textId="46FC8139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107.8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D33D20" w14:textId="05D8A28D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-11.7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DC9E96" w14:textId="61AECE48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-31.9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BCAF8B" w14:textId="6B33908F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-103.3</w:t>
            </w:r>
          </w:p>
        </w:tc>
        <w:tc>
          <w:tcPr>
            <w:tcW w:w="960" w:type="dxa"/>
            <w:vAlign w:val="center"/>
          </w:tcPr>
          <w:p w14:paraId="32A33854" w14:textId="3EAC3BD0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-378.4</w:t>
            </w:r>
          </w:p>
        </w:tc>
        <w:tc>
          <w:tcPr>
            <w:tcW w:w="960" w:type="dxa"/>
            <w:vAlign w:val="center"/>
          </w:tcPr>
          <w:p w14:paraId="37461566" w14:textId="64EF0199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2.3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A7332D" w14:textId="398F4EF5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4.0</w:t>
            </w:r>
          </w:p>
        </w:tc>
      </w:tr>
      <w:tr w:rsidR="00081F6A" w:rsidRPr="00817E24" w14:paraId="2F8055D1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912A0F" w14:textId="07EDBB0A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26280-2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077BF6" w14:textId="4EDE02AF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Yggdrasil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2B3F2B" w14:textId="196290BB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108.7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23344D" w14:textId="291BFB48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-10.7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9A6C74" w14:textId="2606778E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-32.2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3F68FE" w14:textId="70EA582E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-106.2</w:t>
            </w:r>
          </w:p>
        </w:tc>
        <w:tc>
          <w:tcPr>
            <w:tcW w:w="960" w:type="dxa"/>
            <w:vAlign w:val="center"/>
          </w:tcPr>
          <w:p w14:paraId="4074EAE6" w14:textId="38A04A1A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-381.6</w:t>
            </w:r>
          </w:p>
        </w:tc>
        <w:tc>
          <w:tcPr>
            <w:tcW w:w="960" w:type="dxa"/>
            <w:vAlign w:val="center"/>
          </w:tcPr>
          <w:p w14:paraId="6E03F07E" w14:textId="6B010D5C" w:rsidR="00081F6A" w:rsidRDefault="00081F6A" w:rsidP="00081F6A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sz w:val="14"/>
                <w:szCs w:val="14"/>
              </w:rPr>
              <w:t>1.9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ABC3B9" w14:textId="67567195" w:rsidR="00081F6A" w:rsidRPr="00817E24" w:rsidRDefault="00081F6A" w:rsidP="00081F6A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3.8</w:t>
            </w:r>
          </w:p>
        </w:tc>
      </w:tr>
    </w:tbl>
    <w:p w14:paraId="696902F2" w14:textId="77777777" w:rsidR="0056192F" w:rsidRDefault="0056192F" w:rsidP="0056192F">
      <w:pPr>
        <w:pStyle w:val="Abstract"/>
        <w:jc w:val="both"/>
      </w:pPr>
    </w:p>
    <w:p w14:paraId="2C539F6C" w14:textId="4E3FD92B" w:rsidR="0056192F" w:rsidRDefault="0056192F" w:rsidP="008F5BCC">
      <w:pPr>
        <w:pStyle w:val="Abstract"/>
        <w:jc w:val="both"/>
        <w:rPr>
          <w:bCs/>
        </w:rPr>
      </w:pPr>
    </w:p>
    <w:p w14:paraId="027B153A" w14:textId="4A756DEF" w:rsidR="00C00FB8" w:rsidRDefault="00C00FB8" w:rsidP="008F5BCC">
      <w:pPr>
        <w:pStyle w:val="Abstract"/>
        <w:jc w:val="both"/>
        <w:rPr>
          <w:bCs/>
        </w:rPr>
      </w:pPr>
    </w:p>
    <w:p w14:paraId="16073B93" w14:textId="6A83688E" w:rsidR="00C00FB8" w:rsidRDefault="00C00FB8" w:rsidP="008F5BCC">
      <w:pPr>
        <w:pStyle w:val="Abstract"/>
        <w:jc w:val="both"/>
        <w:rPr>
          <w:bCs/>
        </w:rPr>
      </w:pPr>
    </w:p>
    <w:p w14:paraId="4E4EF63D" w14:textId="1AB325E9" w:rsidR="00C00FB8" w:rsidRDefault="00C00FB8" w:rsidP="008F5BCC">
      <w:pPr>
        <w:pStyle w:val="Abstract"/>
        <w:jc w:val="both"/>
        <w:rPr>
          <w:bCs/>
        </w:rPr>
      </w:pPr>
    </w:p>
    <w:p w14:paraId="65C21BB5" w14:textId="5A7642F2" w:rsidR="00C00FB8" w:rsidRDefault="00C00FB8" w:rsidP="008F5BCC">
      <w:pPr>
        <w:pStyle w:val="Abstract"/>
        <w:jc w:val="both"/>
        <w:rPr>
          <w:bCs/>
        </w:rPr>
      </w:pPr>
    </w:p>
    <w:p w14:paraId="05F315CF" w14:textId="234531D7" w:rsidR="00C00FB8" w:rsidRDefault="00C00FB8" w:rsidP="008F5BCC">
      <w:pPr>
        <w:pStyle w:val="Abstract"/>
        <w:jc w:val="both"/>
        <w:rPr>
          <w:bCs/>
        </w:rPr>
      </w:pPr>
    </w:p>
    <w:p w14:paraId="3095C2FF" w14:textId="2F75C1EC" w:rsidR="00C00FB8" w:rsidRDefault="00C00FB8" w:rsidP="008F5BCC">
      <w:pPr>
        <w:pStyle w:val="Abstract"/>
        <w:jc w:val="both"/>
        <w:rPr>
          <w:bCs/>
        </w:rPr>
      </w:pPr>
    </w:p>
    <w:p w14:paraId="539D43CA" w14:textId="0D1E9802" w:rsidR="00C00FB8" w:rsidRDefault="00C00FB8" w:rsidP="008F5BCC">
      <w:pPr>
        <w:pStyle w:val="Abstract"/>
        <w:jc w:val="both"/>
        <w:rPr>
          <w:bCs/>
        </w:rPr>
      </w:pPr>
    </w:p>
    <w:p w14:paraId="69BA2BB0" w14:textId="25276B88" w:rsidR="00C00FB8" w:rsidRDefault="00C00FB8" w:rsidP="008F5BCC">
      <w:pPr>
        <w:pStyle w:val="Abstract"/>
        <w:jc w:val="both"/>
        <w:rPr>
          <w:bCs/>
        </w:rPr>
      </w:pPr>
    </w:p>
    <w:p w14:paraId="74550783" w14:textId="1FA698C3" w:rsidR="00C00FB8" w:rsidRDefault="00C00FB8" w:rsidP="008F5BCC">
      <w:pPr>
        <w:pStyle w:val="Abstract"/>
        <w:jc w:val="both"/>
        <w:rPr>
          <w:bCs/>
        </w:rPr>
      </w:pPr>
    </w:p>
    <w:p w14:paraId="553F31BA" w14:textId="070AD840" w:rsidR="00C00FB8" w:rsidRDefault="00C00FB8" w:rsidP="008F5BCC">
      <w:pPr>
        <w:pStyle w:val="Abstract"/>
        <w:jc w:val="both"/>
        <w:rPr>
          <w:bCs/>
        </w:rPr>
      </w:pPr>
    </w:p>
    <w:p w14:paraId="4616BFCE" w14:textId="60D375A1" w:rsidR="00C00FB8" w:rsidRDefault="00C00FB8" w:rsidP="008F5BCC">
      <w:pPr>
        <w:pStyle w:val="Abstract"/>
        <w:jc w:val="both"/>
        <w:rPr>
          <w:bCs/>
        </w:rPr>
      </w:pPr>
    </w:p>
    <w:p w14:paraId="2B5486CB" w14:textId="7159CE74" w:rsidR="00C00FB8" w:rsidRDefault="00C00FB8" w:rsidP="008F5BCC">
      <w:pPr>
        <w:pStyle w:val="Abstract"/>
        <w:jc w:val="both"/>
        <w:rPr>
          <w:bCs/>
        </w:rPr>
      </w:pPr>
    </w:p>
    <w:p w14:paraId="1D522B15" w14:textId="62C4FE8D" w:rsidR="00C00FB8" w:rsidRDefault="00C00FB8" w:rsidP="008F5BCC">
      <w:pPr>
        <w:pStyle w:val="Abstract"/>
        <w:jc w:val="both"/>
        <w:rPr>
          <w:bCs/>
        </w:rPr>
      </w:pPr>
    </w:p>
    <w:p w14:paraId="3A6653B8" w14:textId="3D977CE5" w:rsidR="00C00FB8" w:rsidRDefault="00C00FB8" w:rsidP="008F5BCC">
      <w:pPr>
        <w:pStyle w:val="Abstract"/>
        <w:jc w:val="both"/>
        <w:rPr>
          <w:bCs/>
        </w:rPr>
      </w:pPr>
    </w:p>
    <w:p w14:paraId="1CC841CD" w14:textId="461C0D62" w:rsidR="00C00FB8" w:rsidRDefault="00C00FB8" w:rsidP="008F5BCC">
      <w:pPr>
        <w:pStyle w:val="Abstract"/>
        <w:jc w:val="both"/>
        <w:rPr>
          <w:bCs/>
        </w:rPr>
      </w:pPr>
    </w:p>
    <w:p w14:paraId="3D3A4EF4" w14:textId="76F4BD5A" w:rsidR="00C00FB8" w:rsidRDefault="00C00FB8" w:rsidP="008F5BCC">
      <w:pPr>
        <w:pStyle w:val="Abstract"/>
        <w:jc w:val="both"/>
        <w:rPr>
          <w:bCs/>
        </w:rPr>
      </w:pPr>
    </w:p>
    <w:p w14:paraId="26113017" w14:textId="7CCD9405" w:rsidR="00C00FB8" w:rsidRDefault="00C00FB8" w:rsidP="008F5BCC">
      <w:pPr>
        <w:pStyle w:val="Abstract"/>
        <w:jc w:val="both"/>
        <w:rPr>
          <w:bCs/>
        </w:rPr>
      </w:pPr>
    </w:p>
    <w:p w14:paraId="75B48FB4" w14:textId="37FD2F1B" w:rsidR="00C00FB8" w:rsidRDefault="00C00FB8" w:rsidP="008F5BCC">
      <w:pPr>
        <w:pStyle w:val="Abstract"/>
        <w:jc w:val="both"/>
        <w:rPr>
          <w:bCs/>
        </w:rPr>
      </w:pPr>
    </w:p>
    <w:p w14:paraId="0704EFE3" w14:textId="1B185E63" w:rsidR="00C00FB8" w:rsidRDefault="00C00FB8" w:rsidP="008F5BCC">
      <w:pPr>
        <w:pStyle w:val="Abstract"/>
        <w:jc w:val="both"/>
        <w:rPr>
          <w:bCs/>
        </w:rPr>
      </w:pPr>
    </w:p>
    <w:p w14:paraId="10E9C506" w14:textId="5D8A76F7" w:rsidR="00C00FB8" w:rsidRDefault="00C00FB8" w:rsidP="008F5BCC">
      <w:pPr>
        <w:pStyle w:val="Abstract"/>
        <w:jc w:val="both"/>
        <w:rPr>
          <w:bCs/>
        </w:rPr>
      </w:pPr>
    </w:p>
    <w:p w14:paraId="2402D20D" w14:textId="6FAC07B5" w:rsidR="00C00FB8" w:rsidRDefault="00C00FB8" w:rsidP="008F5BCC">
      <w:pPr>
        <w:pStyle w:val="Abstract"/>
        <w:jc w:val="both"/>
        <w:rPr>
          <w:bCs/>
        </w:rPr>
      </w:pPr>
    </w:p>
    <w:p w14:paraId="35B0AD34" w14:textId="371891B6" w:rsidR="00C00FB8" w:rsidRDefault="00C00FB8" w:rsidP="008F5BCC">
      <w:pPr>
        <w:pStyle w:val="Abstract"/>
        <w:jc w:val="both"/>
        <w:rPr>
          <w:bCs/>
        </w:rPr>
      </w:pPr>
    </w:p>
    <w:p w14:paraId="449AD25A" w14:textId="390DE378" w:rsidR="00C00FB8" w:rsidRDefault="00C00FB8" w:rsidP="008F5BCC">
      <w:pPr>
        <w:pStyle w:val="Abstract"/>
        <w:jc w:val="both"/>
        <w:rPr>
          <w:bCs/>
        </w:rPr>
      </w:pPr>
    </w:p>
    <w:p w14:paraId="41CE870C" w14:textId="77777777" w:rsidR="00C00FB8" w:rsidRDefault="00C00FB8" w:rsidP="008F5BCC">
      <w:pPr>
        <w:pStyle w:val="Abstract"/>
        <w:jc w:val="both"/>
        <w:rPr>
          <w:bCs/>
        </w:rPr>
      </w:pPr>
    </w:p>
    <w:p w14:paraId="54EE4171" w14:textId="28CFD999" w:rsidR="00A8366E" w:rsidRDefault="00A8366E" w:rsidP="00A8366E">
      <w:pPr>
        <w:pStyle w:val="Abstract"/>
        <w:jc w:val="center"/>
        <w:rPr>
          <w:bCs/>
        </w:rPr>
      </w:pPr>
      <w:r>
        <w:rPr>
          <w:bCs/>
          <w:noProof/>
        </w:rPr>
        <w:lastRenderedPageBreak/>
        <w:drawing>
          <wp:inline distT="0" distB="0" distL="0" distR="0" wp14:anchorId="48DB78E8" wp14:editId="7874F68A">
            <wp:extent cx="4752975" cy="379095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senthalpic-Isobaric_MSM131.png"/>
                    <pic:cNvPicPr/>
                  </pic:nvPicPr>
                  <pic:blipFill rotWithShape="1">
                    <a:blip r:embed="rId12"/>
                    <a:srcRect l="3572" t="5238" r="7321"/>
                    <a:stretch/>
                  </pic:blipFill>
                  <pic:spPr bwMode="auto">
                    <a:xfrm>
                      <a:off x="0" y="0"/>
                      <a:ext cx="4752975" cy="3790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391937" w14:textId="2955C30B" w:rsidR="00A8366E" w:rsidRPr="003B48B5" w:rsidRDefault="00B5335F" w:rsidP="00A8366E">
      <w:pPr>
        <w:pStyle w:val="Abstract"/>
        <w:jc w:val="both"/>
      </w:pPr>
      <w:r>
        <w:rPr>
          <w:b/>
        </w:rPr>
        <w:t xml:space="preserve">Supplementary Figure </w:t>
      </w:r>
      <w:r w:rsidR="00A8366E">
        <w:rPr>
          <w:b/>
        </w:rPr>
        <w:t>S</w:t>
      </w:r>
      <w:r w:rsidR="00020A27">
        <w:rPr>
          <w:b/>
        </w:rPr>
        <w:t>8</w:t>
      </w:r>
      <w:r w:rsidR="00A8366E" w:rsidRPr="00A03185">
        <w:rPr>
          <w:b/>
        </w:rPr>
        <w:t>.</w:t>
      </w:r>
      <w:r w:rsidR="00A8366E" w:rsidRPr="00A03185">
        <w:t xml:space="preserve"> </w:t>
      </w:r>
      <w:r w:rsidR="00A8366E">
        <w:t xml:space="preserve">Mixing paths of isenthalpic-isobaric mixing models between hydrothermal endmember fluids and ambient seawater. Endmember temperatures are the intercept of the </w:t>
      </w:r>
      <w:proofErr w:type="spellStart"/>
      <w:r w:rsidR="00A8366E">
        <w:t>mxing</w:t>
      </w:r>
      <w:proofErr w:type="spellEnd"/>
      <w:r w:rsidR="00A8366E">
        <w:t xml:space="preserve"> path at Mg=0.</w:t>
      </w:r>
      <w:r w:rsidR="00512008">
        <w:t xml:space="preserve"> For Yggdrasil temperatures and Mg concentrations of the two samples (GeoB26235-3 &amp;</w:t>
      </w:r>
      <w:r w:rsidR="00512008" w:rsidRPr="00512008">
        <w:t xml:space="preserve"> </w:t>
      </w:r>
      <w:r w:rsidR="00512008">
        <w:t>GeoB26280-2) were averaged.</w:t>
      </w:r>
    </w:p>
    <w:p w14:paraId="427071C4" w14:textId="7A334C96" w:rsidR="00A8366E" w:rsidRDefault="00A8366E" w:rsidP="008F5BCC">
      <w:pPr>
        <w:pStyle w:val="Abstract"/>
        <w:jc w:val="both"/>
        <w:rPr>
          <w:bCs/>
        </w:rPr>
      </w:pPr>
    </w:p>
    <w:p w14:paraId="1D0E1234" w14:textId="4C9DB8A2" w:rsidR="00A8366E" w:rsidRDefault="00A8366E" w:rsidP="008F5BCC">
      <w:pPr>
        <w:pStyle w:val="Abstract"/>
        <w:jc w:val="both"/>
        <w:rPr>
          <w:bCs/>
        </w:rPr>
      </w:pPr>
    </w:p>
    <w:p w14:paraId="59C0F70A" w14:textId="7ECCA40E" w:rsidR="00A8366E" w:rsidRDefault="00A8366E" w:rsidP="008F5BCC">
      <w:pPr>
        <w:pStyle w:val="Abstract"/>
        <w:jc w:val="both"/>
        <w:rPr>
          <w:bCs/>
        </w:rPr>
      </w:pPr>
    </w:p>
    <w:p w14:paraId="0BBEB28A" w14:textId="721122C8" w:rsidR="00A8366E" w:rsidRDefault="00A8366E" w:rsidP="008F5BCC">
      <w:pPr>
        <w:pStyle w:val="Abstract"/>
        <w:jc w:val="both"/>
        <w:rPr>
          <w:bCs/>
        </w:rPr>
      </w:pPr>
    </w:p>
    <w:p w14:paraId="16703DF5" w14:textId="46A29501" w:rsidR="00A8366E" w:rsidRDefault="00A8366E" w:rsidP="008F5BCC">
      <w:pPr>
        <w:pStyle w:val="Abstract"/>
        <w:jc w:val="both"/>
        <w:rPr>
          <w:bCs/>
        </w:rPr>
      </w:pPr>
    </w:p>
    <w:p w14:paraId="663B11C4" w14:textId="4C79A1CC" w:rsidR="00A8366E" w:rsidRDefault="00A8366E" w:rsidP="008F5BCC">
      <w:pPr>
        <w:pStyle w:val="Abstract"/>
        <w:jc w:val="both"/>
        <w:rPr>
          <w:bCs/>
        </w:rPr>
      </w:pPr>
    </w:p>
    <w:p w14:paraId="7140F156" w14:textId="01F505A8" w:rsidR="00A8366E" w:rsidRDefault="00A8366E" w:rsidP="008F5BCC">
      <w:pPr>
        <w:pStyle w:val="Abstract"/>
        <w:jc w:val="both"/>
        <w:rPr>
          <w:bCs/>
        </w:rPr>
      </w:pPr>
    </w:p>
    <w:p w14:paraId="2FE6B04F" w14:textId="3F9EA222" w:rsidR="00A8366E" w:rsidRDefault="00A8366E" w:rsidP="008F5BCC">
      <w:pPr>
        <w:pStyle w:val="Abstract"/>
        <w:jc w:val="both"/>
        <w:rPr>
          <w:bCs/>
        </w:rPr>
      </w:pPr>
    </w:p>
    <w:p w14:paraId="43BEC55F" w14:textId="77777777" w:rsidR="00A8366E" w:rsidRDefault="00A8366E" w:rsidP="008F5BCC">
      <w:pPr>
        <w:pStyle w:val="Abstract"/>
        <w:jc w:val="both"/>
        <w:rPr>
          <w:bCs/>
        </w:rPr>
      </w:pPr>
    </w:p>
    <w:p w14:paraId="5A522AEB" w14:textId="3401DCEC" w:rsidR="0056192F" w:rsidRDefault="0056192F" w:rsidP="008F5BCC">
      <w:pPr>
        <w:pStyle w:val="Abstract"/>
        <w:jc w:val="both"/>
        <w:rPr>
          <w:bCs/>
        </w:rPr>
      </w:pPr>
    </w:p>
    <w:p w14:paraId="4685261F" w14:textId="07CF498F" w:rsidR="0056192F" w:rsidRDefault="0056192F" w:rsidP="008F5BCC">
      <w:pPr>
        <w:pStyle w:val="Abstract"/>
        <w:jc w:val="both"/>
        <w:rPr>
          <w:bCs/>
        </w:rPr>
      </w:pPr>
    </w:p>
    <w:p w14:paraId="5D2A93FF" w14:textId="3947BF4B" w:rsidR="0056192F" w:rsidRDefault="00512008" w:rsidP="0056192F">
      <w:pPr>
        <w:pStyle w:val="Abstract"/>
        <w:jc w:val="both"/>
      </w:pPr>
      <w:r>
        <w:rPr>
          <w:noProof/>
        </w:rPr>
        <w:lastRenderedPageBreak/>
        <w:drawing>
          <wp:inline distT="0" distB="0" distL="0" distR="0" wp14:anchorId="108265B5" wp14:editId="6CD6E03C">
            <wp:extent cx="5943600" cy="4545330"/>
            <wp:effectExtent l="0" t="0" r="0" b="762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8_Thermometer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8938D" w14:textId="62913B43" w:rsidR="0056192F" w:rsidRDefault="00B5335F" w:rsidP="008F5BCC">
      <w:pPr>
        <w:pStyle w:val="Abstract"/>
        <w:jc w:val="both"/>
      </w:pPr>
      <w:r>
        <w:rPr>
          <w:b/>
        </w:rPr>
        <w:t xml:space="preserve">Supplementary Figure </w:t>
      </w:r>
      <w:r w:rsidR="0056192F">
        <w:rPr>
          <w:b/>
        </w:rPr>
        <w:t>S</w:t>
      </w:r>
      <w:r w:rsidR="00020A27">
        <w:rPr>
          <w:b/>
        </w:rPr>
        <w:t>9</w:t>
      </w:r>
      <w:r w:rsidR="0056192F" w:rsidRPr="00B62844">
        <w:rPr>
          <w:b/>
        </w:rPr>
        <w:t>.</w:t>
      </w:r>
      <w:r w:rsidR="0056192F" w:rsidRPr="00B62844">
        <w:t xml:space="preserve"> </w:t>
      </w:r>
      <w:r w:rsidR="00C00FB8">
        <w:t xml:space="preserve">Chemical and isotopic equilibrium temperatures for the </w:t>
      </w:r>
      <w:proofErr w:type="spellStart"/>
      <w:r w:rsidR="00C00FB8">
        <w:t>J</w:t>
      </w:r>
      <w:r w:rsidR="00C00FB8" w:rsidRPr="00F67A6A">
        <w:t>ø</w:t>
      </w:r>
      <w:r w:rsidR="00C00FB8">
        <w:t>tul</w:t>
      </w:r>
      <w:proofErr w:type="spellEnd"/>
      <w:r w:rsidR="00C00FB8">
        <w:t xml:space="preserve"> vent fluids. </w:t>
      </w:r>
      <w:r w:rsidR="00D17CF2">
        <w:t>a</w:t>
      </w:r>
      <w:r w:rsidR="00F81C27">
        <w:t>:</w:t>
      </w:r>
      <w:r w:rsidR="0056192F" w:rsidRPr="00B62844">
        <w:t xml:space="preserve"> Isotope equilibrium temperatures for water vapor and di-hydrogen based on δ</w:t>
      </w:r>
      <w:r w:rsidR="0056192F" w:rsidRPr="00B62844">
        <w:rPr>
          <w:vertAlign w:val="superscript"/>
        </w:rPr>
        <w:t>2</w:t>
      </w:r>
      <w:r w:rsidR="0056192F" w:rsidRPr="00B62844">
        <w:t>H ratios.</w:t>
      </w:r>
      <w:r w:rsidR="00F81C27">
        <w:t xml:space="preserve"> </w:t>
      </w:r>
      <w:r w:rsidR="00D17CF2">
        <w:t>b</w:t>
      </w:r>
      <w:r w:rsidR="00F81C27">
        <w:t xml:space="preserve">: </w:t>
      </w:r>
      <w:r w:rsidR="0056192F" w:rsidRPr="00B62844">
        <w:t xml:space="preserve">Isotope equilibrium temperature of </w:t>
      </w:r>
      <w:r w:rsidR="00F81C27">
        <w:t>R</w:t>
      </w:r>
      <w:r w:rsidR="0056192F" w:rsidRPr="00B62844">
        <w:t xml:space="preserve">eaction 1 </w:t>
      </w:r>
      <w:r w:rsidR="00D17CF2">
        <w:t>(see main text)</w:t>
      </w:r>
      <w:r w:rsidR="00D17CF2">
        <w:t xml:space="preserve"> </w:t>
      </w:r>
      <w:r w:rsidR="0056192F" w:rsidRPr="00B62844">
        <w:t>based on δ</w:t>
      </w:r>
      <w:r w:rsidR="0056192F" w:rsidRPr="00B62844">
        <w:rPr>
          <w:vertAlign w:val="superscript"/>
        </w:rPr>
        <w:t>2</w:t>
      </w:r>
      <w:r w:rsidR="0056192F" w:rsidRPr="00B62844">
        <w:t>H ratios in CH</w:t>
      </w:r>
      <w:r w:rsidR="0056192F" w:rsidRPr="00B62844">
        <w:rPr>
          <w:vertAlign w:val="subscript"/>
        </w:rPr>
        <w:t>4</w:t>
      </w:r>
      <w:r w:rsidR="0056192F" w:rsidRPr="00B62844">
        <w:t xml:space="preserve"> and H</w:t>
      </w:r>
      <w:r w:rsidR="0056192F" w:rsidRPr="00B62844">
        <w:rPr>
          <w:vertAlign w:val="subscript"/>
        </w:rPr>
        <w:t>2</w:t>
      </w:r>
      <w:r w:rsidR="0056192F" w:rsidRPr="00B62844">
        <w:t>.</w:t>
      </w:r>
      <w:r w:rsidR="00F81C27">
        <w:t xml:space="preserve"> </w:t>
      </w:r>
      <w:r w:rsidR="00D17CF2">
        <w:t>c</w:t>
      </w:r>
      <w:r w:rsidR="00D17CF2">
        <w:t xml:space="preserve">: </w:t>
      </w:r>
      <w:r w:rsidR="00D17CF2" w:rsidRPr="00B62844">
        <w:t xml:space="preserve">Isotope equilibrium temperatures for </w:t>
      </w:r>
      <w:r w:rsidR="00D17CF2">
        <w:t>R</w:t>
      </w:r>
      <w:r w:rsidR="00D17CF2" w:rsidRPr="00B62844">
        <w:t>eaction 1</w:t>
      </w:r>
      <w:r w:rsidR="00D17CF2">
        <w:t xml:space="preserve"> </w:t>
      </w:r>
      <w:bookmarkStart w:id="9" w:name="_GoBack"/>
      <w:bookmarkEnd w:id="9"/>
      <w:r w:rsidR="00D17CF2" w:rsidRPr="00B62844">
        <w:t>based on δ</w:t>
      </w:r>
      <w:r w:rsidR="00D17CF2" w:rsidRPr="00B62844">
        <w:rPr>
          <w:vertAlign w:val="superscript"/>
        </w:rPr>
        <w:t>13</w:t>
      </w:r>
      <w:r w:rsidR="00D17CF2" w:rsidRPr="00B62844">
        <w:t>C ratios in CH</w:t>
      </w:r>
      <w:r w:rsidR="00D17CF2" w:rsidRPr="00B62844">
        <w:rPr>
          <w:vertAlign w:val="subscript"/>
        </w:rPr>
        <w:t>4</w:t>
      </w:r>
      <w:r w:rsidR="00D17CF2" w:rsidRPr="00B62844">
        <w:t xml:space="preserve"> and CO</w:t>
      </w:r>
      <w:r w:rsidR="00D17CF2" w:rsidRPr="00B62844">
        <w:rPr>
          <w:vertAlign w:val="subscript"/>
        </w:rPr>
        <w:t>2</w:t>
      </w:r>
      <w:r w:rsidR="00D17CF2" w:rsidRPr="00B62844">
        <w:t>.</w:t>
      </w:r>
      <w:r w:rsidR="00D17CF2">
        <w:t xml:space="preserve"> </w:t>
      </w:r>
      <w:r w:rsidR="00F81C27">
        <w:t>d:</w:t>
      </w:r>
      <w:r w:rsidR="0056192F" w:rsidRPr="00B62844">
        <w:t xml:space="preserve"> Chemical equilibrium temperature of </w:t>
      </w:r>
      <w:r w:rsidR="00F81C27">
        <w:t>R</w:t>
      </w:r>
      <w:r w:rsidR="0056192F" w:rsidRPr="00B62844">
        <w:t>eaction 1 based on H</w:t>
      </w:r>
      <w:r w:rsidR="0056192F" w:rsidRPr="00B62844">
        <w:rPr>
          <w:vertAlign w:val="subscript"/>
        </w:rPr>
        <w:t>2</w:t>
      </w:r>
      <w:r w:rsidR="0056192F" w:rsidRPr="00B62844">
        <w:t>, CH</w:t>
      </w:r>
      <w:r w:rsidR="0056192F" w:rsidRPr="00B62844">
        <w:rPr>
          <w:vertAlign w:val="subscript"/>
        </w:rPr>
        <w:t>4</w:t>
      </w:r>
      <w:r w:rsidR="0056192F" w:rsidRPr="00B62844">
        <w:t xml:space="preserve"> and CO</w:t>
      </w:r>
      <w:r w:rsidR="0056192F" w:rsidRPr="00B62844">
        <w:rPr>
          <w:vertAlign w:val="subscript"/>
        </w:rPr>
        <w:t>2</w:t>
      </w:r>
      <w:r w:rsidR="0056192F" w:rsidRPr="00B62844">
        <w:t xml:space="preserve"> concentrations.</w:t>
      </w:r>
      <w:r w:rsidR="0056192F">
        <w:t xml:space="preserve"> Activity coefficients of unity were used for CO</w:t>
      </w:r>
      <w:r w:rsidR="0056192F" w:rsidRPr="00B62844">
        <w:rPr>
          <w:vertAlign w:val="subscript"/>
        </w:rPr>
        <w:t>2</w:t>
      </w:r>
      <w:r w:rsidR="0056192F">
        <w:t xml:space="preserve"> and CH</w:t>
      </w:r>
      <w:r w:rsidR="0056192F" w:rsidRPr="00B62844">
        <w:rPr>
          <w:vertAlign w:val="subscript"/>
        </w:rPr>
        <w:t>4</w:t>
      </w:r>
      <w:r w:rsidR="00D17CF2">
        <w:t>,</w:t>
      </w:r>
      <w:r w:rsidR="0056192F">
        <w:t xml:space="preserve"> while an activity coefficient of 1.18 was used for H</w:t>
      </w:r>
      <w:r w:rsidR="0056192F" w:rsidRPr="00B62844">
        <w:rPr>
          <w:vertAlign w:val="subscript"/>
        </w:rPr>
        <w:t>2</w:t>
      </w:r>
      <w:r w:rsidR="0056192F">
        <w:t>.</w:t>
      </w:r>
      <w:r w:rsidR="00512008">
        <w:t xml:space="preserve"> For the vent site Yggdrasil isotope ratios of the two samples (GeoB26235-3 &amp;</w:t>
      </w:r>
      <w:r w:rsidR="00512008" w:rsidRPr="00512008">
        <w:t xml:space="preserve"> </w:t>
      </w:r>
      <w:r w:rsidR="00512008">
        <w:t>GeoB26280-2) were averaged.</w:t>
      </w:r>
    </w:p>
    <w:p w14:paraId="5CC9AB5E" w14:textId="56D0F34B" w:rsidR="00081908" w:rsidRDefault="00081908" w:rsidP="008F5BCC">
      <w:pPr>
        <w:pStyle w:val="Abstract"/>
        <w:jc w:val="both"/>
      </w:pPr>
    </w:p>
    <w:p w14:paraId="291265A8" w14:textId="250E3BCB" w:rsidR="00081908" w:rsidRDefault="00081908" w:rsidP="008F5BCC">
      <w:pPr>
        <w:pStyle w:val="Abstract"/>
        <w:jc w:val="both"/>
      </w:pPr>
    </w:p>
    <w:p w14:paraId="2E18A719" w14:textId="3281BF3D" w:rsidR="00081908" w:rsidRDefault="00081908" w:rsidP="008F5BCC">
      <w:pPr>
        <w:pStyle w:val="Abstract"/>
        <w:jc w:val="both"/>
      </w:pPr>
    </w:p>
    <w:p w14:paraId="3692529D" w14:textId="0CA84992" w:rsidR="00081908" w:rsidRDefault="00081908" w:rsidP="008F5BCC">
      <w:pPr>
        <w:pStyle w:val="Abstract"/>
        <w:jc w:val="both"/>
      </w:pPr>
    </w:p>
    <w:p w14:paraId="2F1B1459" w14:textId="3ECF658A" w:rsidR="00020A27" w:rsidRDefault="00020A27" w:rsidP="008F5BCC">
      <w:pPr>
        <w:pStyle w:val="Abstract"/>
        <w:jc w:val="both"/>
      </w:pPr>
    </w:p>
    <w:p w14:paraId="35774064" w14:textId="48696400" w:rsidR="00020A27" w:rsidRDefault="00020A27" w:rsidP="008F5BCC">
      <w:pPr>
        <w:pStyle w:val="Abstract"/>
        <w:jc w:val="both"/>
      </w:pPr>
    </w:p>
    <w:p w14:paraId="0E2E2F6A" w14:textId="5CCC8962" w:rsidR="00020A27" w:rsidRDefault="00020A27" w:rsidP="008F5BCC">
      <w:pPr>
        <w:pStyle w:val="Abstract"/>
        <w:jc w:val="both"/>
      </w:pPr>
    </w:p>
    <w:p w14:paraId="2DBF624C" w14:textId="77777777" w:rsidR="00020A27" w:rsidRDefault="00020A27" w:rsidP="008F5BCC">
      <w:pPr>
        <w:pStyle w:val="Abstract"/>
        <w:jc w:val="both"/>
      </w:pPr>
    </w:p>
    <w:p w14:paraId="13AAB118" w14:textId="3FD50ACB" w:rsidR="00110A31" w:rsidRPr="00110A31" w:rsidRDefault="00B5335F" w:rsidP="008F5BCC">
      <w:pPr>
        <w:pStyle w:val="Abstract"/>
        <w:jc w:val="both"/>
      </w:pPr>
      <w:r>
        <w:rPr>
          <w:b/>
        </w:rPr>
        <w:lastRenderedPageBreak/>
        <w:t xml:space="preserve">Supplementary Table </w:t>
      </w:r>
      <w:r w:rsidR="00110A31">
        <w:rPr>
          <w:b/>
        </w:rPr>
        <w:t>S</w:t>
      </w:r>
      <w:r w:rsidR="00020A27">
        <w:rPr>
          <w:b/>
        </w:rPr>
        <w:t>10</w:t>
      </w:r>
      <w:r>
        <w:rPr>
          <w:b/>
        </w:rPr>
        <w:t>.</w:t>
      </w:r>
      <w:r w:rsidR="00110A31">
        <w:rPr>
          <w:b/>
        </w:rPr>
        <w:t xml:space="preserve"> </w:t>
      </w:r>
      <w:r w:rsidR="00110A31" w:rsidRPr="00110A31">
        <w:t>Set</w:t>
      </w:r>
      <w:r w:rsidR="00110A31">
        <w:t>up</w:t>
      </w:r>
      <w:r w:rsidR="00110A31" w:rsidRPr="00110A31">
        <w:t xml:space="preserve"> for reaction path model</w:t>
      </w:r>
      <w:r w:rsidR="00110A31">
        <w:t xml:space="preserve">s. Dissolved species concentrations are given in </w:t>
      </w:r>
      <w:proofErr w:type="spellStart"/>
      <w:r w:rsidR="00110A31">
        <w:t>mM.</w:t>
      </w:r>
      <w:proofErr w:type="spellEnd"/>
      <w:r w:rsidR="00110A31">
        <w:t xml:space="preserve"> Mineral composition is given in (wt.%).</w:t>
      </w:r>
    </w:p>
    <w:tbl>
      <w:tblPr>
        <w:tblW w:w="38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110A31" w:rsidRPr="00817E24" w14:paraId="107E7651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34C962" w14:textId="7E378B06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1E891F" w14:textId="00598A68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#1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27F3FE7" w14:textId="7D5FE049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2#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BB24143" w14:textId="594F0EDE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#3</w:t>
            </w:r>
          </w:p>
        </w:tc>
      </w:tr>
      <w:tr w:rsidR="00110A31" w:rsidRPr="00817E24" w14:paraId="3F99980B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E8DC622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F6F5D7" w14:textId="40FBD9BF" w:rsidR="00110A31" w:rsidRPr="00817E24" w:rsidRDefault="00110A31" w:rsidP="00110A31">
            <w:pPr>
              <w:jc w:val="center"/>
              <w:rPr>
                <w:rFonts w:eastAsia="Times New Roman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0424419" w14:textId="7E1FEC74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SW heated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2995689" w14:textId="22BCD5FF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RxnZone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Fluid (W/R=1)</w:t>
            </w:r>
          </w:p>
        </w:tc>
      </w:tr>
      <w:tr w:rsidR="00110A31" w:rsidRPr="00817E24" w14:paraId="43CB623C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26AA269" w14:textId="2B0ECCD0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bookmarkStart w:id="10" w:name="_Hlk192249120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Br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E54367" w14:textId="710CA9DB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957952C" w14:textId="7931B81A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B205E39" w14:textId="1781771F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0.84</w:t>
            </w:r>
          </w:p>
        </w:tc>
      </w:tr>
      <w:tr w:rsidR="00110A31" w:rsidRPr="00817E24" w14:paraId="3699C527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C84741B" w14:textId="562729E9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Ca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67279F" w14:textId="36793886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067C353" w14:textId="62C566F2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23.6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53B14CD" w14:textId="2DBF0D11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32.7</w:t>
            </w:r>
          </w:p>
        </w:tc>
      </w:tr>
      <w:tr w:rsidR="00110A31" w:rsidRPr="00817E24" w14:paraId="78547D1B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2D4A5A" w14:textId="5FA67930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Cl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8A28BA" w14:textId="3769A328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492CBC" w14:textId="5A7393DD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0ABC294" w14:textId="526A055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545</w:t>
            </w:r>
          </w:p>
        </w:tc>
      </w:tr>
      <w:bookmarkEnd w:id="10"/>
      <w:tr w:rsidR="00110A31" w:rsidRPr="00817E24" w14:paraId="70D97F1B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5B486C2" w14:textId="022BDF52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Fe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9A2A328" w14:textId="23075448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3.00E-06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F5A17D7" w14:textId="0A0DFB55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5.84E-05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E515291" w14:textId="343BCF03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0.21</w:t>
            </w:r>
          </w:p>
        </w:tc>
      </w:tr>
      <w:tr w:rsidR="00110A31" w:rsidRPr="00817E24" w14:paraId="3A83AEB6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091D42B4" w14:textId="00330BE2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pH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2949B54" w14:textId="71AC4517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7.8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A17B83C" w14:textId="49E7A5F5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6.3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B03C404" w14:textId="7D5FD739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5.35</w:t>
            </w:r>
          </w:p>
        </w:tc>
      </w:tr>
      <w:tr w:rsidR="00110A31" w:rsidRPr="00817E24" w14:paraId="2A4A65C4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F9089C7" w14:textId="41961514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7027E9F" w14:textId="413AD129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2.33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5C05FBF" w14:textId="5774A37E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1.68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025EEE3" w14:textId="0E586E38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104.9</w:t>
            </w:r>
          </w:p>
        </w:tc>
      </w:tr>
      <w:tr w:rsidR="00110A31" w:rsidRPr="00817E24" w14:paraId="337C42B8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6E78EF1" w14:textId="350BBE9F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C638332" w14:textId="7B83798C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2.58E-03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0AD1897" w14:textId="51ABB968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2.10E-06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B952369" w14:textId="1B5679B2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1.00E-07</w:t>
            </w:r>
          </w:p>
        </w:tc>
      </w:tr>
      <w:tr w:rsidR="00110A31" w:rsidRPr="00817E24" w14:paraId="66E72F5D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AA6DCB2" w14:textId="67050A4C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Mg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E6D95A6" w14:textId="22029A65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52.8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D12B3E1" w14:textId="1C2F659B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18BAFE2" w14:textId="47AE855D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0.048</w:t>
            </w:r>
          </w:p>
        </w:tc>
      </w:tr>
      <w:tr w:rsidR="00110A31" w:rsidRPr="00817E24" w14:paraId="369F7967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F2221AB" w14:textId="469758B2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B7294EE" w14:textId="2914968D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10.1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5C85962" w14:textId="5DFEBE9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19.2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219E62A" w14:textId="5C983C86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19.6</w:t>
            </w:r>
          </w:p>
        </w:tc>
      </w:tr>
      <w:tr w:rsidR="00110A31" w:rsidRPr="00817E24" w14:paraId="3333DF8B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3436E9D3" w14:textId="380731EB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Mn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9B51DA4" w14:textId="76237A7B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2.10E-06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43EFC2F" w14:textId="18171F02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2.10E-06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F5D8E96" w14:textId="7C927422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2.10E-06</w:t>
            </w:r>
          </w:p>
        </w:tc>
      </w:tr>
      <w:tr w:rsidR="00110A31" w:rsidRPr="00817E24" w14:paraId="05C2AF2C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813A32C" w14:textId="1A3C4CE4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Na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467BA5B" w14:textId="4366DE69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A651A10" w14:textId="32A4E0FD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485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3A5ABF6" w14:textId="1E5E1C98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460</w:t>
            </w:r>
          </w:p>
        </w:tc>
      </w:tr>
      <w:tr w:rsidR="00110A31" w:rsidRPr="00817E24" w14:paraId="7CF305F6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8C6E44F" w14:textId="73AAF5D5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SO4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1315C74" w14:textId="7467106E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27.2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DB498FE" w14:textId="4003EEF2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2.6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45E33B9" w14:textId="0029DB2A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4.20E-11</w:t>
            </w:r>
          </w:p>
        </w:tc>
      </w:tr>
      <w:tr w:rsidR="00110A31" w:rsidRPr="00817E24" w14:paraId="0D3E7799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238B2B2" w14:textId="2CDC932A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Si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2C01C0" w14:textId="05F77B3E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0.129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74BE73C" w14:textId="5FF96961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5F2C363" w14:textId="588ED5A1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15.9</w:t>
            </w:r>
          </w:p>
        </w:tc>
      </w:tr>
      <w:tr w:rsidR="00110A31" w:rsidRPr="00817E24" w14:paraId="060BF4D2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EAC4896" w14:textId="5DCD975F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H2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2696016" w14:textId="1457B620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4.00E-07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F97EB4F" w14:textId="0DCC7CC2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0.17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22AFBD5" w14:textId="7ED4C260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18.8</w:t>
            </w:r>
          </w:p>
        </w:tc>
      </w:tr>
      <w:tr w:rsidR="00110A31" w:rsidRPr="00817E24" w14:paraId="7924EF16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2386803" w14:textId="6C6B0975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Ni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8FB3680" w14:textId="56C8B0FC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1.00E-06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8668632" w14:textId="1EC76FB3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1.00E-06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03700C3" w14:textId="0E7040F8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1.00E-06</w:t>
            </w:r>
          </w:p>
        </w:tc>
      </w:tr>
      <w:tr w:rsidR="00110A31" w:rsidRPr="00817E24" w14:paraId="4C3833BC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8F50C51" w14:textId="5B501A9A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Al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BE63381" w14:textId="0A4B135D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3.10E-05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952988F" w14:textId="17B27538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9.62E-03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0B35E60" w14:textId="3DB25470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0.085</w:t>
            </w:r>
          </w:p>
        </w:tc>
      </w:tr>
      <w:tr w:rsidR="00110A31" w:rsidRPr="00817E24" w14:paraId="12FCBDF5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2325893E" w14:textId="20FB8F14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N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20ED01C" w14:textId="1536A67D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1.00E-04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D52B20A" w14:textId="7C8C094E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1.00E-04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8850AD1" w14:textId="7D2E2AC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14</w:t>
            </w:r>
          </w:p>
        </w:tc>
      </w:tr>
      <w:tr w:rsidR="00110A31" w:rsidRPr="00817E24" w14:paraId="3708441A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3BBD8FC" w14:textId="77777777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87FF3F8" w14:textId="77777777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FBF4251" w14:textId="77777777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75FF35E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42C82636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765550A" w14:textId="08F5BFA5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Albite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57C1070" w14:textId="7C697B18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38F6E2F" w14:textId="38E6CBD0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082BE37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69FF0DF0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136EC47B" w14:textId="066E51CE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Anorthite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B745483" w14:textId="5E11FC99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58DAF769" w14:textId="6DE26721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3525E78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2E2FAC88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78C6A30D" w14:textId="5C8D1E00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K-Feldspar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76A1504" w14:textId="14847B52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BB53EDA" w14:textId="5B583E2C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3390989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007AF478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53296319" w14:textId="7572BB6A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Quartz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5CBA51F" w14:textId="2D0B73AA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08A9DCF" w14:textId="437D7CD6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19.78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0D4D84F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7BA80F70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F013B57" w14:textId="4C7FB441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Kaolinite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D4E37B3" w14:textId="7429DD2D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CBB7F42" w14:textId="5DF9EFDF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100DC76B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54D16297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9652509" w14:textId="784DFD2B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Smectite-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highFe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-Mg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84AB318" w14:textId="1C892A8C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4C57E0E" w14:textId="7A256AA8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4781ACDD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38058D21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</w:tcPr>
          <w:p w14:paraId="65133E3C" w14:textId="404FB671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Alanine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2E477743" w14:textId="02A1AAA2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06B71BA9" w14:textId="36A18DDB" w:rsidR="00110A31" w:rsidRDefault="00110A31" w:rsidP="00110A31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0.11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39ACDF76" w14:textId="7777777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7CD1B357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C5070BD" w14:textId="1B235B7A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Propane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01ED49" w14:textId="5D85FB6F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5F8CF35" w14:textId="74F6E1CE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0.09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667DA28C" w14:textId="27E368AE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  <w:tr w:rsidR="00110A31" w:rsidRPr="00817E24" w14:paraId="290B529E" w14:textId="77777777" w:rsidTr="004A0CF8">
        <w:trPr>
          <w:trHeight w:val="288"/>
          <w:jc w:val="center"/>
        </w:trPr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3DA12AF" w14:textId="71F5AC74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Cyseine</w:t>
            </w:r>
            <w:proofErr w:type="spellEnd"/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00B83A4" w14:textId="215F7808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-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4C5E9AB" w14:textId="39462B57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0.02</w:t>
            </w:r>
          </w:p>
        </w:tc>
        <w:tc>
          <w:tcPr>
            <w:tcW w:w="960" w:type="dxa"/>
            <w:shd w:val="clear" w:color="auto" w:fill="auto"/>
            <w:noWrap/>
            <w:vAlign w:val="bottom"/>
          </w:tcPr>
          <w:p w14:paraId="7E58A052" w14:textId="1F1EEA5E" w:rsidR="00110A31" w:rsidRPr="00817E24" w:rsidRDefault="00110A31" w:rsidP="00110A31">
            <w:pPr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</w:p>
        </w:tc>
      </w:tr>
    </w:tbl>
    <w:p w14:paraId="700D7313" w14:textId="5FF80165" w:rsidR="00110A31" w:rsidRPr="00BC691E" w:rsidRDefault="00116BE7" w:rsidP="008F5BCC">
      <w:pPr>
        <w:pStyle w:val="Abstract"/>
        <w:jc w:val="both"/>
        <w:rPr>
          <w:b/>
        </w:rPr>
      </w:pPr>
      <w:r>
        <w:rPr>
          <w:b/>
          <w:noProof/>
        </w:rPr>
        <w:lastRenderedPageBreak/>
        <w:drawing>
          <wp:inline distT="0" distB="0" distL="0" distR="0" wp14:anchorId="485A5C9A" wp14:editId="08341393">
            <wp:extent cx="5943600" cy="4895850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11_RxnPathMineral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89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ACCF2" w14:textId="6793E724" w:rsidR="00116BE7" w:rsidRPr="00110A31" w:rsidRDefault="00B5335F" w:rsidP="00116BE7">
      <w:pPr>
        <w:pStyle w:val="Abstract"/>
        <w:jc w:val="both"/>
      </w:pPr>
      <w:r>
        <w:rPr>
          <w:b/>
        </w:rPr>
        <w:t xml:space="preserve">Supplementary Figure </w:t>
      </w:r>
      <w:r w:rsidR="00116BE7">
        <w:rPr>
          <w:b/>
        </w:rPr>
        <w:t>S11</w:t>
      </w:r>
      <w:r>
        <w:rPr>
          <w:b/>
        </w:rPr>
        <w:t>.</w:t>
      </w:r>
      <w:r w:rsidR="00116BE7">
        <w:rPr>
          <w:b/>
        </w:rPr>
        <w:t xml:space="preserve"> </w:t>
      </w:r>
      <w:r w:rsidR="00116BE7">
        <w:t xml:space="preserve">Predicted alteration mineral assemblages during the reaction path modeling presented in Figure 5. W/R denotes the water to rock ratio and the </w:t>
      </w:r>
      <w:r w:rsidR="004A6BA5">
        <w:t xml:space="preserve">y-axis shows the </w:t>
      </w:r>
      <w:r w:rsidR="00116BE7">
        <w:t>relative abundances of the minerals</w:t>
      </w:r>
      <w:r w:rsidR="004A6BA5">
        <w:t xml:space="preserve"> in weight percent (wt. %)</w:t>
      </w:r>
      <w:r w:rsidR="00116BE7">
        <w:t>.</w:t>
      </w:r>
    </w:p>
    <w:p w14:paraId="19934D19" w14:textId="77777777" w:rsidR="004A6BA5" w:rsidRDefault="004A6BA5" w:rsidP="004A6BA5">
      <w:pPr>
        <w:pStyle w:val="EndNoteCategoryHeading"/>
        <w:rPr>
          <w:rFonts w:eastAsia="Times New Roman"/>
          <w:bCs/>
          <w:noProof w:val="0"/>
          <w:kern w:val="28"/>
          <w:sz w:val="24"/>
          <w:szCs w:val="24"/>
        </w:rPr>
      </w:pPr>
    </w:p>
    <w:p w14:paraId="77777618" w14:textId="21C83B2F" w:rsidR="004A6BA5" w:rsidRPr="004A6BA5" w:rsidRDefault="002603F6" w:rsidP="004A6BA5">
      <w:pPr>
        <w:pStyle w:val="EndNoteCategoryHeading"/>
        <w:rPr>
          <w:sz w:val="24"/>
        </w:rPr>
      </w:pPr>
      <w:r>
        <w:fldChar w:fldCharType="begin"/>
      </w:r>
      <w:r w:rsidRPr="00AF6BDC">
        <w:instrText xml:space="preserve"> ADDIN EN.REFLIST </w:instrText>
      </w:r>
      <w:r>
        <w:fldChar w:fldCharType="separate"/>
      </w:r>
      <w:r w:rsidR="004A6BA5" w:rsidRPr="004A6BA5">
        <w:rPr>
          <w:sz w:val="24"/>
        </w:rPr>
        <w:t>Supplementary references</w:t>
      </w:r>
    </w:p>
    <w:p w14:paraId="4DE174CB" w14:textId="7A71CA67" w:rsidR="004A6BA5" w:rsidRPr="004A6BA5" w:rsidRDefault="004A6BA5" w:rsidP="004A6BA5">
      <w:pPr>
        <w:pStyle w:val="EndNoteBibliography"/>
        <w:ind w:left="720" w:hanging="720"/>
      </w:pPr>
      <w:r w:rsidRPr="004A6BA5">
        <w:t>1</w:t>
      </w:r>
      <w:r w:rsidRPr="004A6BA5">
        <w:tab/>
        <w:t xml:space="preserve">Seewald, J. S., Doherty, K. W., Hammar, T. R. &amp; Liberatore, S. P. A new gas-tight isobaric sampler for hydrothermal fluids. </w:t>
      </w:r>
      <w:r w:rsidRPr="004A6BA5">
        <w:rPr>
          <w:i/>
        </w:rPr>
        <w:t>Deep Sea Research Part I: Oceanographic Research Papers</w:t>
      </w:r>
      <w:r w:rsidRPr="004A6BA5">
        <w:t xml:space="preserve"> </w:t>
      </w:r>
      <w:r w:rsidRPr="004A6BA5">
        <w:rPr>
          <w:b/>
        </w:rPr>
        <w:t>49</w:t>
      </w:r>
      <w:r w:rsidRPr="004A6BA5">
        <w:t xml:space="preserve">, 189-196 (2002). </w:t>
      </w:r>
      <w:hyperlink r:id="rId15" w:history="1">
        <w:r w:rsidRPr="004A6BA5">
          <w:rPr>
            <w:rStyle w:val="Hyperlink"/>
          </w:rPr>
          <w:t>https://doi.org/10.1016/s0967-0637(01)00046-2</w:t>
        </w:r>
      </w:hyperlink>
    </w:p>
    <w:p w14:paraId="5F5A24D2" w14:textId="564D66F8" w:rsidR="004A6BA5" w:rsidRPr="004A6BA5" w:rsidRDefault="004A6BA5" w:rsidP="004A6BA5">
      <w:pPr>
        <w:pStyle w:val="EndNoteBibliography"/>
        <w:ind w:left="720" w:hanging="720"/>
      </w:pPr>
      <w:r w:rsidRPr="004A6BA5">
        <w:t>2</w:t>
      </w:r>
      <w:r w:rsidRPr="004A6BA5">
        <w:tab/>
        <w:t>Bohrmann, G.</w:t>
      </w:r>
      <w:r w:rsidRPr="004A6BA5">
        <w:rPr>
          <w:i/>
        </w:rPr>
        <w:t xml:space="preserve"> et al.</w:t>
      </w:r>
      <w:r w:rsidRPr="004A6BA5">
        <w:t xml:space="preserve"> Discovery of the first hydrothermal field along the 500-km-long Knipovich Ridge offshore Svalbard (the Jotul field). </w:t>
      </w:r>
      <w:r w:rsidRPr="004A6BA5">
        <w:rPr>
          <w:i/>
        </w:rPr>
        <w:t>Scientific Reports</w:t>
      </w:r>
      <w:r w:rsidRPr="004A6BA5">
        <w:t xml:space="preserve"> </w:t>
      </w:r>
      <w:r w:rsidRPr="004A6BA5">
        <w:rPr>
          <w:b/>
        </w:rPr>
        <w:t>14</w:t>
      </w:r>
      <w:r w:rsidRPr="004A6BA5">
        <w:t xml:space="preserve">, 10168 (2024). </w:t>
      </w:r>
      <w:hyperlink r:id="rId16" w:history="1">
        <w:r w:rsidRPr="004A6BA5">
          <w:rPr>
            <w:rStyle w:val="Hyperlink"/>
          </w:rPr>
          <w:t>https://doi.org/10.1038/s41598-024-60802-3</w:t>
        </w:r>
      </w:hyperlink>
    </w:p>
    <w:p w14:paraId="27BCA8C5" w14:textId="0BDE045D" w:rsidR="00287416" w:rsidRPr="00287416" w:rsidRDefault="002603F6" w:rsidP="00287416">
      <w:pPr>
        <w:pStyle w:val="EndNoteCategoryHeading"/>
        <w:rPr>
          <w:b w:val="0"/>
        </w:rPr>
      </w:pPr>
      <w:r>
        <w:rPr>
          <w:b w:val="0"/>
        </w:rPr>
        <w:fldChar w:fldCharType="end"/>
      </w:r>
      <w:r w:rsidR="00B32DC4">
        <w:rPr>
          <w:b w:val="0"/>
        </w:rPr>
        <w:fldChar w:fldCharType="begin"/>
      </w:r>
      <w:r w:rsidR="00B32DC4">
        <w:rPr>
          <w:b w:val="0"/>
        </w:rPr>
        <w:instrText xml:space="preserve"> ADDIN </w:instrText>
      </w:r>
      <w:r w:rsidR="00B32DC4">
        <w:rPr>
          <w:b w:val="0"/>
        </w:rPr>
        <w:fldChar w:fldCharType="end"/>
      </w:r>
      <w:r w:rsidR="008F5D41">
        <w:rPr>
          <w:b w:val="0"/>
        </w:rPr>
        <w:fldChar w:fldCharType="begin"/>
      </w:r>
      <w:r w:rsidR="008F5D41">
        <w:rPr>
          <w:b w:val="0"/>
        </w:rPr>
        <w:instrText xml:space="preserve"> ADDIN </w:instrText>
      </w:r>
      <w:r w:rsidR="008F5D41">
        <w:rPr>
          <w:b w:val="0"/>
        </w:rPr>
        <w:fldChar w:fldCharType="end"/>
      </w:r>
    </w:p>
    <w:sectPr w:rsidR="00287416" w:rsidRPr="00287416" w:rsidSect="00112466">
      <w:headerReference w:type="default" r:id="rId17"/>
      <w:footerReference w:type="default" r:id="rId18"/>
      <w:headerReference w:type="first" r:id="rId19"/>
      <w:type w:val="continuous"/>
      <w:pgSz w:w="12240" w:h="15840" w:code="1"/>
      <w:pgMar w:top="1440" w:right="1440" w:bottom="1440" w:left="1440" w:header="431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A51E6" w14:textId="77777777" w:rsidR="00503DFB" w:rsidRDefault="00503DFB" w:rsidP="000379AB">
      <w:r>
        <w:separator/>
      </w:r>
    </w:p>
  </w:endnote>
  <w:endnote w:type="continuationSeparator" w:id="0">
    <w:p w14:paraId="5C98F45C" w14:textId="77777777" w:rsidR="00503DFB" w:rsidRDefault="00503DFB" w:rsidP="00037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ED28E" w14:textId="2FE9AD18" w:rsidR="00B30967" w:rsidRDefault="00B30967" w:rsidP="00B719C8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65038" w14:textId="77777777" w:rsidR="00503DFB" w:rsidRDefault="00503DFB" w:rsidP="000379AB">
      <w:r>
        <w:separator/>
      </w:r>
    </w:p>
  </w:footnote>
  <w:footnote w:type="continuationSeparator" w:id="0">
    <w:p w14:paraId="76B651AB" w14:textId="77777777" w:rsidR="00503DFB" w:rsidRDefault="00503DFB" w:rsidP="00037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25FE63" w14:textId="6CD69E82" w:rsidR="00B30967" w:rsidRDefault="002C5299" w:rsidP="007778ED">
    <w:pPr>
      <w:pStyle w:val="Kopfzeile"/>
      <w:jc w:val="center"/>
    </w:pPr>
    <w:r>
      <w:t>Nature Communications Earth &amp; Environment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75CCC" w14:textId="2816AD77" w:rsidR="00B30967" w:rsidRDefault="00B30967" w:rsidP="00E31404">
    <w:pPr>
      <w:pStyle w:val="Kopfzeile"/>
      <w:jc w:val="center"/>
    </w:pPr>
    <w:r>
      <w:t xml:space="preserve">Confidential manuscript submitted to </w:t>
    </w:r>
    <w:r>
      <w:rPr>
        <w:i/>
      </w:rPr>
      <w:t xml:space="preserve">replace this text with name of </w:t>
    </w:r>
    <w:r w:rsidRPr="007778ED">
      <w:rPr>
        <w:i/>
      </w:rPr>
      <w:t>AGU journal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2056EF"/>
    <w:multiLevelType w:val="hybridMultilevel"/>
    <w:tmpl w:val="F772703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08D1A6C"/>
    <w:multiLevelType w:val="hybridMultilevel"/>
    <w:tmpl w:val="8624B0C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5E64BC"/>
    <w:multiLevelType w:val="hybridMultilevel"/>
    <w:tmpl w:val="A4B06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8067D"/>
    <w:multiLevelType w:val="hybridMultilevel"/>
    <w:tmpl w:val="9FB67F7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A61D63"/>
    <w:multiLevelType w:val="hybridMultilevel"/>
    <w:tmpl w:val="36769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9B5536"/>
    <w:multiLevelType w:val="hybridMultilevel"/>
    <w:tmpl w:val="CBCCF7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4E3973"/>
    <w:multiLevelType w:val="hybridMultilevel"/>
    <w:tmpl w:val="8C6689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FD43D8"/>
    <w:multiLevelType w:val="hybridMultilevel"/>
    <w:tmpl w:val="00E46F2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5C811597"/>
    <w:multiLevelType w:val="hybridMultilevel"/>
    <w:tmpl w:val="4E48B8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0D0A31"/>
    <w:multiLevelType w:val="multilevel"/>
    <w:tmpl w:val="65BEA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4351C9F"/>
    <w:multiLevelType w:val="multilevel"/>
    <w:tmpl w:val="8196B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4F41CD"/>
    <w:multiLevelType w:val="hybridMultilevel"/>
    <w:tmpl w:val="F77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5208B2"/>
    <w:multiLevelType w:val="hybridMultilevel"/>
    <w:tmpl w:val="EF94B784"/>
    <w:lvl w:ilvl="0" w:tplc="9B9AD5D6">
      <w:start w:val="1"/>
      <w:numFmt w:val="upperLetter"/>
      <w:lvlText w:val="%1t"/>
      <w:lvlJc w:val="left"/>
      <w:pPr>
        <w:ind w:left="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0" w:hanging="360"/>
      </w:pPr>
    </w:lvl>
    <w:lvl w:ilvl="2" w:tplc="0409001B" w:tentative="1">
      <w:start w:val="1"/>
      <w:numFmt w:val="lowerRoman"/>
      <w:lvlText w:val="%3."/>
      <w:lvlJc w:val="right"/>
      <w:pPr>
        <w:ind w:left="1880" w:hanging="180"/>
      </w:pPr>
    </w:lvl>
    <w:lvl w:ilvl="3" w:tplc="0409000F" w:tentative="1">
      <w:start w:val="1"/>
      <w:numFmt w:val="decimal"/>
      <w:lvlText w:val="%4."/>
      <w:lvlJc w:val="left"/>
      <w:pPr>
        <w:ind w:left="2600" w:hanging="360"/>
      </w:pPr>
    </w:lvl>
    <w:lvl w:ilvl="4" w:tplc="04090019" w:tentative="1">
      <w:start w:val="1"/>
      <w:numFmt w:val="lowerLetter"/>
      <w:lvlText w:val="%5."/>
      <w:lvlJc w:val="left"/>
      <w:pPr>
        <w:ind w:left="3320" w:hanging="360"/>
      </w:pPr>
    </w:lvl>
    <w:lvl w:ilvl="5" w:tplc="0409001B" w:tentative="1">
      <w:start w:val="1"/>
      <w:numFmt w:val="lowerRoman"/>
      <w:lvlText w:val="%6."/>
      <w:lvlJc w:val="right"/>
      <w:pPr>
        <w:ind w:left="4040" w:hanging="180"/>
      </w:pPr>
    </w:lvl>
    <w:lvl w:ilvl="6" w:tplc="0409000F" w:tentative="1">
      <w:start w:val="1"/>
      <w:numFmt w:val="decimal"/>
      <w:lvlText w:val="%7."/>
      <w:lvlJc w:val="left"/>
      <w:pPr>
        <w:ind w:left="4760" w:hanging="360"/>
      </w:pPr>
    </w:lvl>
    <w:lvl w:ilvl="7" w:tplc="04090019" w:tentative="1">
      <w:start w:val="1"/>
      <w:numFmt w:val="lowerLetter"/>
      <w:lvlText w:val="%8."/>
      <w:lvlJc w:val="left"/>
      <w:pPr>
        <w:ind w:left="5480" w:hanging="360"/>
      </w:pPr>
    </w:lvl>
    <w:lvl w:ilvl="8" w:tplc="0409001B" w:tentative="1">
      <w:start w:val="1"/>
      <w:numFmt w:val="lowerRoman"/>
      <w:lvlText w:val="%9."/>
      <w:lvlJc w:val="right"/>
      <w:pPr>
        <w:ind w:left="6200" w:hanging="180"/>
      </w:pPr>
    </w:lvl>
  </w:abstractNum>
  <w:abstractNum w:abstractNumId="13" w15:restartNumberingAfterBreak="0">
    <w:nsid w:val="797C6B58"/>
    <w:multiLevelType w:val="hybridMultilevel"/>
    <w:tmpl w:val="3DC8AF38"/>
    <w:lvl w:ilvl="0" w:tplc="6CF21684">
      <w:start w:val="1"/>
      <w:numFmt w:val="decimal"/>
      <w:lvlText w:val="(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9864B5"/>
    <w:multiLevelType w:val="hybridMultilevel"/>
    <w:tmpl w:val="F7727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2"/>
  </w:num>
  <w:num w:numId="4">
    <w:abstractNumId w:val="5"/>
  </w:num>
  <w:num w:numId="5">
    <w:abstractNumId w:val="6"/>
  </w:num>
  <w:num w:numId="6">
    <w:abstractNumId w:val="8"/>
  </w:num>
  <w:num w:numId="7">
    <w:abstractNumId w:val="9"/>
  </w:num>
  <w:num w:numId="8">
    <w:abstractNumId w:val="10"/>
  </w:num>
  <w:num w:numId="9">
    <w:abstractNumId w:val="4"/>
  </w:num>
  <w:num w:numId="10">
    <w:abstractNumId w:val="7"/>
  </w:num>
  <w:num w:numId="11">
    <w:abstractNumId w:val="14"/>
  </w:num>
  <w:num w:numId="12">
    <w:abstractNumId w:val="0"/>
  </w:num>
  <w:num w:numId="13">
    <w:abstractNumId w:val="13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1&lt;/EnableBibliographyCategories&gt;&lt;/ENLayout&gt;"/>
    <w:docVar w:name="EN.Libraries" w:val="&lt;Libraries&gt;&lt;item db-id=&quot;dd0spd2ebze5xqevzpoxa9ssptf09f2taaa5&quot;&gt;Literature&lt;record-ids&gt;&lt;item&gt;3363&lt;/item&gt;&lt;item&gt;6517&lt;/item&gt;&lt;/record-ids&gt;&lt;/item&gt;&lt;/Libraries&gt;"/>
    <w:docVar w:name="EN.ReferenceGroups" w:val="&lt;reference-groups&gt;&lt;reference-group&gt;&lt;kind&gt;1&lt;/kind&gt;&lt;heading&gt;Supplementary references&lt;/heading&gt;&lt;alignment&gt;-1&lt;/alignment&gt;&lt;records&gt;&lt;record&gt;&lt;key app=&quot;EN&quot; db-id=&quot;dd0spd2ebze5xqevzpoxa9ssptf09f2taaa5&quot; timestamp=&quot;1719559806&quot;&gt;6517&lt;/key&gt;&lt;/record&gt;&lt;record&gt;&lt;key app=&quot;EN&quot; db-id=&quot;dd0spd2ebze5xqevzpoxa9ssptf09f2taaa5&quot; timestamp=&quot;1610734759&quot;&gt;3363&lt;/key&gt;&lt;/record&gt;&lt;/records&gt;&lt;/reference-group&gt;&lt;/reference-groups&gt;"/>
    <w:docVar w:name="EN.UseJSCitationFormat" w:val="False"/>
  </w:docVars>
  <w:rsids>
    <w:rsidRoot w:val="008A6077"/>
    <w:rsid w:val="00001BB2"/>
    <w:rsid w:val="00002001"/>
    <w:rsid w:val="0000242A"/>
    <w:rsid w:val="00003275"/>
    <w:rsid w:val="00004507"/>
    <w:rsid w:val="00004C96"/>
    <w:rsid w:val="0000681B"/>
    <w:rsid w:val="00006A9C"/>
    <w:rsid w:val="000079DC"/>
    <w:rsid w:val="00007BFB"/>
    <w:rsid w:val="00011379"/>
    <w:rsid w:val="00013E17"/>
    <w:rsid w:val="000165F9"/>
    <w:rsid w:val="00017B1C"/>
    <w:rsid w:val="00020A27"/>
    <w:rsid w:val="000222EC"/>
    <w:rsid w:val="000237D6"/>
    <w:rsid w:val="00024D4D"/>
    <w:rsid w:val="00030E72"/>
    <w:rsid w:val="0003142F"/>
    <w:rsid w:val="00031829"/>
    <w:rsid w:val="000333B0"/>
    <w:rsid w:val="00034430"/>
    <w:rsid w:val="00034626"/>
    <w:rsid w:val="00034FE5"/>
    <w:rsid w:val="000362F2"/>
    <w:rsid w:val="000379AB"/>
    <w:rsid w:val="00040710"/>
    <w:rsid w:val="00041305"/>
    <w:rsid w:val="00044661"/>
    <w:rsid w:val="000452A3"/>
    <w:rsid w:val="00045594"/>
    <w:rsid w:val="00046506"/>
    <w:rsid w:val="00047DB1"/>
    <w:rsid w:val="0005083B"/>
    <w:rsid w:val="00051A82"/>
    <w:rsid w:val="00053624"/>
    <w:rsid w:val="000538EA"/>
    <w:rsid w:val="00053A8E"/>
    <w:rsid w:val="00053F2A"/>
    <w:rsid w:val="00056C99"/>
    <w:rsid w:val="00060363"/>
    <w:rsid w:val="00060755"/>
    <w:rsid w:val="00060CAC"/>
    <w:rsid w:val="00061568"/>
    <w:rsid w:val="00061785"/>
    <w:rsid w:val="000620D6"/>
    <w:rsid w:val="000625FB"/>
    <w:rsid w:val="00064FAC"/>
    <w:rsid w:val="000667D3"/>
    <w:rsid w:val="000667DF"/>
    <w:rsid w:val="000668C3"/>
    <w:rsid w:val="00066C21"/>
    <w:rsid w:val="00066F70"/>
    <w:rsid w:val="0007414F"/>
    <w:rsid w:val="00075819"/>
    <w:rsid w:val="00076310"/>
    <w:rsid w:val="00076E05"/>
    <w:rsid w:val="000804FB"/>
    <w:rsid w:val="000806EB"/>
    <w:rsid w:val="00081908"/>
    <w:rsid w:val="00081F6A"/>
    <w:rsid w:val="00082E19"/>
    <w:rsid w:val="0008356A"/>
    <w:rsid w:val="00084992"/>
    <w:rsid w:val="00086410"/>
    <w:rsid w:val="00087A6B"/>
    <w:rsid w:val="000905CA"/>
    <w:rsid w:val="00090ED3"/>
    <w:rsid w:val="00090F3D"/>
    <w:rsid w:val="000946E8"/>
    <w:rsid w:val="00094989"/>
    <w:rsid w:val="00095E93"/>
    <w:rsid w:val="00095E97"/>
    <w:rsid w:val="00097791"/>
    <w:rsid w:val="00097E1A"/>
    <w:rsid w:val="000A3673"/>
    <w:rsid w:val="000A3ACF"/>
    <w:rsid w:val="000A3CCE"/>
    <w:rsid w:val="000A481C"/>
    <w:rsid w:val="000A4F09"/>
    <w:rsid w:val="000A5860"/>
    <w:rsid w:val="000A7977"/>
    <w:rsid w:val="000A7A69"/>
    <w:rsid w:val="000B04AD"/>
    <w:rsid w:val="000B13F0"/>
    <w:rsid w:val="000B2CD9"/>
    <w:rsid w:val="000B3368"/>
    <w:rsid w:val="000B4EED"/>
    <w:rsid w:val="000B535D"/>
    <w:rsid w:val="000B58D9"/>
    <w:rsid w:val="000B6D42"/>
    <w:rsid w:val="000B70D3"/>
    <w:rsid w:val="000C25FE"/>
    <w:rsid w:val="000C3662"/>
    <w:rsid w:val="000C3872"/>
    <w:rsid w:val="000C5485"/>
    <w:rsid w:val="000D0665"/>
    <w:rsid w:val="000D0CC4"/>
    <w:rsid w:val="000D11F3"/>
    <w:rsid w:val="000D1DF5"/>
    <w:rsid w:val="000D1F0A"/>
    <w:rsid w:val="000D3094"/>
    <w:rsid w:val="000D3297"/>
    <w:rsid w:val="000D3AE2"/>
    <w:rsid w:val="000D3EE9"/>
    <w:rsid w:val="000D4314"/>
    <w:rsid w:val="000D48A6"/>
    <w:rsid w:val="000D53DF"/>
    <w:rsid w:val="000D72D5"/>
    <w:rsid w:val="000E07C4"/>
    <w:rsid w:val="000E15DF"/>
    <w:rsid w:val="000E17CF"/>
    <w:rsid w:val="000E1CB9"/>
    <w:rsid w:val="000E3526"/>
    <w:rsid w:val="000E4530"/>
    <w:rsid w:val="000E5DC6"/>
    <w:rsid w:val="000F0026"/>
    <w:rsid w:val="000F0778"/>
    <w:rsid w:val="000F0A66"/>
    <w:rsid w:val="000F0CB3"/>
    <w:rsid w:val="000F24F0"/>
    <w:rsid w:val="000F2586"/>
    <w:rsid w:val="000F2A20"/>
    <w:rsid w:val="000F2F99"/>
    <w:rsid w:val="000F4C93"/>
    <w:rsid w:val="000F5466"/>
    <w:rsid w:val="000F6642"/>
    <w:rsid w:val="000F7590"/>
    <w:rsid w:val="001004D1"/>
    <w:rsid w:val="00101A1D"/>
    <w:rsid w:val="001030CC"/>
    <w:rsid w:val="00104D78"/>
    <w:rsid w:val="00106146"/>
    <w:rsid w:val="00107221"/>
    <w:rsid w:val="00107904"/>
    <w:rsid w:val="001079FC"/>
    <w:rsid w:val="00110A31"/>
    <w:rsid w:val="00112466"/>
    <w:rsid w:val="00112973"/>
    <w:rsid w:val="00112BB7"/>
    <w:rsid w:val="00114E3D"/>
    <w:rsid w:val="001156FC"/>
    <w:rsid w:val="001159D8"/>
    <w:rsid w:val="001164B6"/>
    <w:rsid w:val="00116BE7"/>
    <w:rsid w:val="00117708"/>
    <w:rsid w:val="00117E2D"/>
    <w:rsid w:val="001217EB"/>
    <w:rsid w:val="001252C0"/>
    <w:rsid w:val="00126C77"/>
    <w:rsid w:val="00127CC5"/>
    <w:rsid w:val="00130E7C"/>
    <w:rsid w:val="00132AFA"/>
    <w:rsid w:val="00133828"/>
    <w:rsid w:val="00135EF2"/>
    <w:rsid w:val="00137ABE"/>
    <w:rsid w:val="00137D69"/>
    <w:rsid w:val="00141BA9"/>
    <w:rsid w:val="00143D68"/>
    <w:rsid w:val="00144690"/>
    <w:rsid w:val="00145449"/>
    <w:rsid w:val="00145539"/>
    <w:rsid w:val="00150853"/>
    <w:rsid w:val="00151C92"/>
    <w:rsid w:val="001535A8"/>
    <w:rsid w:val="001565A0"/>
    <w:rsid w:val="00157B88"/>
    <w:rsid w:val="00160FED"/>
    <w:rsid w:val="00161259"/>
    <w:rsid w:val="00161345"/>
    <w:rsid w:val="00162FA5"/>
    <w:rsid w:val="00163436"/>
    <w:rsid w:val="00164FBA"/>
    <w:rsid w:val="00165FD6"/>
    <w:rsid w:val="00166E28"/>
    <w:rsid w:val="00167384"/>
    <w:rsid w:val="001700C7"/>
    <w:rsid w:val="00170196"/>
    <w:rsid w:val="00172BC5"/>
    <w:rsid w:val="001730CC"/>
    <w:rsid w:val="00174CA3"/>
    <w:rsid w:val="00175657"/>
    <w:rsid w:val="00176B6A"/>
    <w:rsid w:val="00183B74"/>
    <w:rsid w:val="00184920"/>
    <w:rsid w:val="00184A31"/>
    <w:rsid w:val="001862DB"/>
    <w:rsid w:val="00186A2C"/>
    <w:rsid w:val="00190535"/>
    <w:rsid w:val="0019100C"/>
    <w:rsid w:val="00194E48"/>
    <w:rsid w:val="00195039"/>
    <w:rsid w:val="00195605"/>
    <w:rsid w:val="001A0D47"/>
    <w:rsid w:val="001A1F24"/>
    <w:rsid w:val="001A28CD"/>
    <w:rsid w:val="001A53CA"/>
    <w:rsid w:val="001A7A51"/>
    <w:rsid w:val="001A7F85"/>
    <w:rsid w:val="001B059E"/>
    <w:rsid w:val="001B0CD7"/>
    <w:rsid w:val="001B0DE3"/>
    <w:rsid w:val="001B1546"/>
    <w:rsid w:val="001B3F2E"/>
    <w:rsid w:val="001B42F2"/>
    <w:rsid w:val="001B4697"/>
    <w:rsid w:val="001B48A9"/>
    <w:rsid w:val="001B60B7"/>
    <w:rsid w:val="001B6FAF"/>
    <w:rsid w:val="001C00F2"/>
    <w:rsid w:val="001C0292"/>
    <w:rsid w:val="001C0A74"/>
    <w:rsid w:val="001C1073"/>
    <w:rsid w:val="001C1412"/>
    <w:rsid w:val="001C15E2"/>
    <w:rsid w:val="001C1A9F"/>
    <w:rsid w:val="001C1BEA"/>
    <w:rsid w:val="001C2B0D"/>
    <w:rsid w:val="001C37F0"/>
    <w:rsid w:val="001C43BE"/>
    <w:rsid w:val="001C46AC"/>
    <w:rsid w:val="001C6909"/>
    <w:rsid w:val="001D01A5"/>
    <w:rsid w:val="001D1FEC"/>
    <w:rsid w:val="001D2226"/>
    <w:rsid w:val="001E33EF"/>
    <w:rsid w:val="001E3DAD"/>
    <w:rsid w:val="001E3DCE"/>
    <w:rsid w:val="001E76AF"/>
    <w:rsid w:val="001E7870"/>
    <w:rsid w:val="001F0494"/>
    <w:rsid w:val="001F147A"/>
    <w:rsid w:val="001F1703"/>
    <w:rsid w:val="001F4172"/>
    <w:rsid w:val="001F4A02"/>
    <w:rsid w:val="001F71EA"/>
    <w:rsid w:val="001F7B69"/>
    <w:rsid w:val="001F7EC6"/>
    <w:rsid w:val="00200031"/>
    <w:rsid w:val="0020009F"/>
    <w:rsid w:val="002025EF"/>
    <w:rsid w:val="0020303E"/>
    <w:rsid w:val="0020347C"/>
    <w:rsid w:val="00205265"/>
    <w:rsid w:val="00205284"/>
    <w:rsid w:val="00205626"/>
    <w:rsid w:val="0020650C"/>
    <w:rsid w:val="0020662E"/>
    <w:rsid w:val="00206E70"/>
    <w:rsid w:val="002073B2"/>
    <w:rsid w:val="00207CCF"/>
    <w:rsid w:val="00210074"/>
    <w:rsid w:val="002112B8"/>
    <w:rsid w:val="0021226A"/>
    <w:rsid w:val="00214C5D"/>
    <w:rsid w:val="0021504B"/>
    <w:rsid w:val="00215C47"/>
    <w:rsid w:val="00215E75"/>
    <w:rsid w:val="00216257"/>
    <w:rsid w:val="00216314"/>
    <w:rsid w:val="00216900"/>
    <w:rsid w:val="00216CA9"/>
    <w:rsid w:val="002246CF"/>
    <w:rsid w:val="00225AD7"/>
    <w:rsid w:val="002265B4"/>
    <w:rsid w:val="00226B3F"/>
    <w:rsid w:val="00226C11"/>
    <w:rsid w:val="00227014"/>
    <w:rsid w:val="00227AB3"/>
    <w:rsid w:val="00227F26"/>
    <w:rsid w:val="002317D5"/>
    <w:rsid w:val="00231E5D"/>
    <w:rsid w:val="0023282D"/>
    <w:rsid w:val="0023546B"/>
    <w:rsid w:val="002364E4"/>
    <w:rsid w:val="00236F89"/>
    <w:rsid w:val="002371C3"/>
    <w:rsid w:val="00237C49"/>
    <w:rsid w:val="002402AE"/>
    <w:rsid w:val="00240649"/>
    <w:rsid w:val="00241384"/>
    <w:rsid w:val="002440D0"/>
    <w:rsid w:val="00244C02"/>
    <w:rsid w:val="002459E9"/>
    <w:rsid w:val="00246974"/>
    <w:rsid w:val="00246E1A"/>
    <w:rsid w:val="00247108"/>
    <w:rsid w:val="002476E8"/>
    <w:rsid w:val="00247CF5"/>
    <w:rsid w:val="00250EEE"/>
    <w:rsid w:val="00250F1F"/>
    <w:rsid w:val="002529C3"/>
    <w:rsid w:val="002544DF"/>
    <w:rsid w:val="00256F93"/>
    <w:rsid w:val="00257EC1"/>
    <w:rsid w:val="002603F6"/>
    <w:rsid w:val="0026046B"/>
    <w:rsid w:val="00260734"/>
    <w:rsid w:val="00262394"/>
    <w:rsid w:val="00262EA2"/>
    <w:rsid w:val="00262FB8"/>
    <w:rsid w:val="00264DD7"/>
    <w:rsid w:val="002668E6"/>
    <w:rsid w:val="00266C7E"/>
    <w:rsid w:val="002673B8"/>
    <w:rsid w:val="002732E9"/>
    <w:rsid w:val="00274141"/>
    <w:rsid w:val="0027431C"/>
    <w:rsid w:val="00274C56"/>
    <w:rsid w:val="0027522C"/>
    <w:rsid w:val="00275B4D"/>
    <w:rsid w:val="002767C0"/>
    <w:rsid w:val="0027708A"/>
    <w:rsid w:val="002777CF"/>
    <w:rsid w:val="002805EF"/>
    <w:rsid w:val="00280773"/>
    <w:rsid w:val="00280F4C"/>
    <w:rsid w:val="00281320"/>
    <w:rsid w:val="002815F0"/>
    <w:rsid w:val="00281D4A"/>
    <w:rsid w:val="00281DC3"/>
    <w:rsid w:val="00282335"/>
    <w:rsid w:val="002831BF"/>
    <w:rsid w:val="00284700"/>
    <w:rsid w:val="00286C84"/>
    <w:rsid w:val="00286E6A"/>
    <w:rsid w:val="00287416"/>
    <w:rsid w:val="002905C5"/>
    <w:rsid w:val="00291930"/>
    <w:rsid w:val="00292631"/>
    <w:rsid w:val="002930C2"/>
    <w:rsid w:val="002945F1"/>
    <w:rsid w:val="00297485"/>
    <w:rsid w:val="00297DCD"/>
    <w:rsid w:val="002A047F"/>
    <w:rsid w:val="002A0FBC"/>
    <w:rsid w:val="002A3082"/>
    <w:rsid w:val="002A5116"/>
    <w:rsid w:val="002A54F2"/>
    <w:rsid w:val="002A65C5"/>
    <w:rsid w:val="002A6E3F"/>
    <w:rsid w:val="002B3354"/>
    <w:rsid w:val="002B43F4"/>
    <w:rsid w:val="002B494F"/>
    <w:rsid w:val="002B6F74"/>
    <w:rsid w:val="002C01F4"/>
    <w:rsid w:val="002C0852"/>
    <w:rsid w:val="002C09CB"/>
    <w:rsid w:val="002C0EA1"/>
    <w:rsid w:val="002C22CA"/>
    <w:rsid w:val="002C3029"/>
    <w:rsid w:val="002C3263"/>
    <w:rsid w:val="002C370E"/>
    <w:rsid w:val="002C3A5F"/>
    <w:rsid w:val="002C457A"/>
    <w:rsid w:val="002C49C3"/>
    <w:rsid w:val="002C5299"/>
    <w:rsid w:val="002C7400"/>
    <w:rsid w:val="002D0739"/>
    <w:rsid w:val="002D2509"/>
    <w:rsid w:val="002D54F0"/>
    <w:rsid w:val="002E199A"/>
    <w:rsid w:val="002E2393"/>
    <w:rsid w:val="002E2564"/>
    <w:rsid w:val="002E371B"/>
    <w:rsid w:val="002E3FDF"/>
    <w:rsid w:val="002E4454"/>
    <w:rsid w:val="002E58CC"/>
    <w:rsid w:val="002E784E"/>
    <w:rsid w:val="002E7898"/>
    <w:rsid w:val="002E7D17"/>
    <w:rsid w:val="002E7F6F"/>
    <w:rsid w:val="002F007E"/>
    <w:rsid w:val="002F2289"/>
    <w:rsid w:val="002F3B11"/>
    <w:rsid w:val="002F4990"/>
    <w:rsid w:val="002F6431"/>
    <w:rsid w:val="00300748"/>
    <w:rsid w:val="003017CA"/>
    <w:rsid w:val="00303162"/>
    <w:rsid w:val="00305D7D"/>
    <w:rsid w:val="00306AFE"/>
    <w:rsid w:val="003118D1"/>
    <w:rsid w:val="003137C3"/>
    <w:rsid w:val="0031503B"/>
    <w:rsid w:val="003150DC"/>
    <w:rsid w:val="0031516C"/>
    <w:rsid w:val="00316CAE"/>
    <w:rsid w:val="00317BBB"/>
    <w:rsid w:val="00321596"/>
    <w:rsid w:val="00321D0E"/>
    <w:rsid w:val="00322A48"/>
    <w:rsid w:val="00325642"/>
    <w:rsid w:val="00326F66"/>
    <w:rsid w:val="0032701F"/>
    <w:rsid w:val="00331449"/>
    <w:rsid w:val="00331D5B"/>
    <w:rsid w:val="00332E26"/>
    <w:rsid w:val="00333CCE"/>
    <w:rsid w:val="003413C4"/>
    <w:rsid w:val="00342365"/>
    <w:rsid w:val="003424EA"/>
    <w:rsid w:val="003431AB"/>
    <w:rsid w:val="003432BD"/>
    <w:rsid w:val="00343EA4"/>
    <w:rsid w:val="0034553D"/>
    <w:rsid w:val="00345CEB"/>
    <w:rsid w:val="003474ED"/>
    <w:rsid w:val="003477FB"/>
    <w:rsid w:val="0035101F"/>
    <w:rsid w:val="00352E08"/>
    <w:rsid w:val="003544F6"/>
    <w:rsid w:val="00354704"/>
    <w:rsid w:val="00354929"/>
    <w:rsid w:val="00355C41"/>
    <w:rsid w:val="00356388"/>
    <w:rsid w:val="0035681D"/>
    <w:rsid w:val="00357B8F"/>
    <w:rsid w:val="00362F3B"/>
    <w:rsid w:val="0036329B"/>
    <w:rsid w:val="00363E0C"/>
    <w:rsid w:val="00365B8B"/>
    <w:rsid w:val="00371761"/>
    <w:rsid w:val="0037208A"/>
    <w:rsid w:val="003732CB"/>
    <w:rsid w:val="0037466A"/>
    <w:rsid w:val="0037706D"/>
    <w:rsid w:val="00377A46"/>
    <w:rsid w:val="00377D6C"/>
    <w:rsid w:val="00380E6B"/>
    <w:rsid w:val="00382907"/>
    <w:rsid w:val="00382DFE"/>
    <w:rsid w:val="0038386E"/>
    <w:rsid w:val="00383BC1"/>
    <w:rsid w:val="00384167"/>
    <w:rsid w:val="0038477B"/>
    <w:rsid w:val="0038631C"/>
    <w:rsid w:val="00386469"/>
    <w:rsid w:val="00392493"/>
    <w:rsid w:val="00394CB2"/>
    <w:rsid w:val="00395868"/>
    <w:rsid w:val="00395A43"/>
    <w:rsid w:val="00395B2C"/>
    <w:rsid w:val="0039696A"/>
    <w:rsid w:val="003969D6"/>
    <w:rsid w:val="003A04EE"/>
    <w:rsid w:val="003A1A50"/>
    <w:rsid w:val="003A4D43"/>
    <w:rsid w:val="003A5F05"/>
    <w:rsid w:val="003A701A"/>
    <w:rsid w:val="003B176C"/>
    <w:rsid w:val="003B29E5"/>
    <w:rsid w:val="003B2C6B"/>
    <w:rsid w:val="003B337E"/>
    <w:rsid w:val="003B40D6"/>
    <w:rsid w:val="003B48B5"/>
    <w:rsid w:val="003B5609"/>
    <w:rsid w:val="003B5FF5"/>
    <w:rsid w:val="003B6F4E"/>
    <w:rsid w:val="003B7A82"/>
    <w:rsid w:val="003B7CCB"/>
    <w:rsid w:val="003C1480"/>
    <w:rsid w:val="003C361F"/>
    <w:rsid w:val="003C487E"/>
    <w:rsid w:val="003C4935"/>
    <w:rsid w:val="003C5669"/>
    <w:rsid w:val="003C6069"/>
    <w:rsid w:val="003C6872"/>
    <w:rsid w:val="003C6E83"/>
    <w:rsid w:val="003D487D"/>
    <w:rsid w:val="003D6352"/>
    <w:rsid w:val="003D6467"/>
    <w:rsid w:val="003D7AB5"/>
    <w:rsid w:val="003E2346"/>
    <w:rsid w:val="003E3AD3"/>
    <w:rsid w:val="003E4064"/>
    <w:rsid w:val="003E42DF"/>
    <w:rsid w:val="003E65B0"/>
    <w:rsid w:val="003E660A"/>
    <w:rsid w:val="003E69A2"/>
    <w:rsid w:val="003E700C"/>
    <w:rsid w:val="003F1054"/>
    <w:rsid w:val="003F199B"/>
    <w:rsid w:val="003F1F94"/>
    <w:rsid w:val="003F3476"/>
    <w:rsid w:val="003F6AAB"/>
    <w:rsid w:val="00400425"/>
    <w:rsid w:val="004009A6"/>
    <w:rsid w:val="00401E3A"/>
    <w:rsid w:val="004035B6"/>
    <w:rsid w:val="00404025"/>
    <w:rsid w:val="00405F3E"/>
    <w:rsid w:val="00410998"/>
    <w:rsid w:val="0041291B"/>
    <w:rsid w:val="00413857"/>
    <w:rsid w:val="00415556"/>
    <w:rsid w:val="00415C14"/>
    <w:rsid w:val="00415C47"/>
    <w:rsid w:val="004171F3"/>
    <w:rsid w:val="004179A4"/>
    <w:rsid w:val="00422A68"/>
    <w:rsid w:val="004244D5"/>
    <w:rsid w:val="00425366"/>
    <w:rsid w:val="00425712"/>
    <w:rsid w:val="00427E2E"/>
    <w:rsid w:val="00431C92"/>
    <w:rsid w:val="004323C9"/>
    <w:rsid w:val="00433E6B"/>
    <w:rsid w:val="004355A3"/>
    <w:rsid w:val="0043574B"/>
    <w:rsid w:val="004361E0"/>
    <w:rsid w:val="0043675E"/>
    <w:rsid w:val="00436D3A"/>
    <w:rsid w:val="00437624"/>
    <w:rsid w:val="00440755"/>
    <w:rsid w:val="00440A22"/>
    <w:rsid w:val="00440D31"/>
    <w:rsid w:val="00444B3C"/>
    <w:rsid w:val="00444BE2"/>
    <w:rsid w:val="0044689A"/>
    <w:rsid w:val="00446F9D"/>
    <w:rsid w:val="00447368"/>
    <w:rsid w:val="004476A3"/>
    <w:rsid w:val="004503F4"/>
    <w:rsid w:val="004506DB"/>
    <w:rsid w:val="00450AD4"/>
    <w:rsid w:val="00453519"/>
    <w:rsid w:val="004553F5"/>
    <w:rsid w:val="0045613C"/>
    <w:rsid w:val="00456376"/>
    <w:rsid w:val="00456E46"/>
    <w:rsid w:val="004575CB"/>
    <w:rsid w:val="004579EC"/>
    <w:rsid w:val="00457A61"/>
    <w:rsid w:val="00460A0E"/>
    <w:rsid w:val="00460ED2"/>
    <w:rsid w:val="00461249"/>
    <w:rsid w:val="004624CE"/>
    <w:rsid w:val="00462682"/>
    <w:rsid w:val="00464BAA"/>
    <w:rsid w:val="0046739F"/>
    <w:rsid w:val="00471CA2"/>
    <w:rsid w:val="0047381A"/>
    <w:rsid w:val="004738D6"/>
    <w:rsid w:val="00473C3C"/>
    <w:rsid w:val="00476E4B"/>
    <w:rsid w:val="00477DF2"/>
    <w:rsid w:val="004802F8"/>
    <w:rsid w:val="00480F65"/>
    <w:rsid w:val="004821DC"/>
    <w:rsid w:val="00483532"/>
    <w:rsid w:val="00485A1F"/>
    <w:rsid w:val="004901BA"/>
    <w:rsid w:val="004905DC"/>
    <w:rsid w:val="00490808"/>
    <w:rsid w:val="00491C37"/>
    <w:rsid w:val="00493B9E"/>
    <w:rsid w:val="00497618"/>
    <w:rsid w:val="00497B0B"/>
    <w:rsid w:val="00497DA7"/>
    <w:rsid w:val="00497FED"/>
    <w:rsid w:val="004A0476"/>
    <w:rsid w:val="004A0CF8"/>
    <w:rsid w:val="004A19E8"/>
    <w:rsid w:val="004A2843"/>
    <w:rsid w:val="004A4364"/>
    <w:rsid w:val="004A4E6B"/>
    <w:rsid w:val="004A5D2C"/>
    <w:rsid w:val="004A6162"/>
    <w:rsid w:val="004A657E"/>
    <w:rsid w:val="004A6BA5"/>
    <w:rsid w:val="004A6D65"/>
    <w:rsid w:val="004A7849"/>
    <w:rsid w:val="004B1430"/>
    <w:rsid w:val="004B14B0"/>
    <w:rsid w:val="004B3292"/>
    <w:rsid w:val="004B3A06"/>
    <w:rsid w:val="004B3F59"/>
    <w:rsid w:val="004B49EA"/>
    <w:rsid w:val="004B523E"/>
    <w:rsid w:val="004B70AA"/>
    <w:rsid w:val="004B7FEA"/>
    <w:rsid w:val="004C0E5A"/>
    <w:rsid w:val="004C2912"/>
    <w:rsid w:val="004C3E85"/>
    <w:rsid w:val="004C4916"/>
    <w:rsid w:val="004C5134"/>
    <w:rsid w:val="004C6A47"/>
    <w:rsid w:val="004C6DC6"/>
    <w:rsid w:val="004C7C90"/>
    <w:rsid w:val="004D052B"/>
    <w:rsid w:val="004D1695"/>
    <w:rsid w:val="004D2688"/>
    <w:rsid w:val="004D2DC9"/>
    <w:rsid w:val="004D3104"/>
    <w:rsid w:val="004D5847"/>
    <w:rsid w:val="004D5D7A"/>
    <w:rsid w:val="004E0085"/>
    <w:rsid w:val="004E112C"/>
    <w:rsid w:val="004E11B4"/>
    <w:rsid w:val="004E1C56"/>
    <w:rsid w:val="004E58A5"/>
    <w:rsid w:val="004E5F8F"/>
    <w:rsid w:val="004E6038"/>
    <w:rsid w:val="004E7A23"/>
    <w:rsid w:val="004E7D07"/>
    <w:rsid w:val="004F11D4"/>
    <w:rsid w:val="004F1970"/>
    <w:rsid w:val="004F1A05"/>
    <w:rsid w:val="004F28F8"/>
    <w:rsid w:val="004F2913"/>
    <w:rsid w:val="004F29C2"/>
    <w:rsid w:val="004F2CCA"/>
    <w:rsid w:val="004F4BEA"/>
    <w:rsid w:val="004F4E4E"/>
    <w:rsid w:val="004F514B"/>
    <w:rsid w:val="004F5B7A"/>
    <w:rsid w:val="004F5D45"/>
    <w:rsid w:val="004F6A3D"/>
    <w:rsid w:val="004F6FE2"/>
    <w:rsid w:val="004F75E0"/>
    <w:rsid w:val="00500731"/>
    <w:rsid w:val="0050196E"/>
    <w:rsid w:val="0050247A"/>
    <w:rsid w:val="005038CD"/>
    <w:rsid w:val="005039A9"/>
    <w:rsid w:val="00503DFB"/>
    <w:rsid w:val="00505DD8"/>
    <w:rsid w:val="00505E8F"/>
    <w:rsid w:val="005073B5"/>
    <w:rsid w:val="0050795A"/>
    <w:rsid w:val="005102DE"/>
    <w:rsid w:val="00511178"/>
    <w:rsid w:val="00512008"/>
    <w:rsid w:val="00513C2C"/>
    <w:rsid w:val="00513E9D"/>
    <w:rsid w:val="00514B45"/>
    <w:rsid w:val="005152D0"/>
    <w:rsid w:val="005152D6"/>
    <w:rsid w:val="00515384"/>
    <w:rsid w:val="005155B8"/>
    <w:rsid w:val="005167EA"/>
    <w:rsid w:val="00517536"/>
    <w:rsid w:val="005178FB"/>
    <w:rsid w:val="00517A99"/>
    <w:rsid w:val="00520B32"/>
    <w:rsid w:val="005219B2"/>
    <w:rsid w:val="0052363C"/>
    <w:rsid w:val="005275B7"/>
    <w:rsid w:val="005304C5"/>
    <w:rsid w:val="00531911"/>
    <w:rsid w:val="0053235A"/>
    <w:rsid w:val="0053383E"/>
    <w:rsid w:val="00533BEE"/>
    <w:rsid w:val="005354F4"/>
    <w:rsid w:val="005358D5"/>
    <w:rsid w:val="00535D1A"/>
    <w:rsid w:val="00536017"/>
    <w:rsid w:val="00536CF0"/>
    <w:rsid w:val="00537B8C"/>
    <w:rsid w:val="00537E54"/>
    <w:rsid w:val="00540BF8"/>
    <w:rsid w:val="00545B6C"/>
    <w:rsid w:val="00546F2F"/>
    <w:rsid w:val="0054731F"/>
    <w:rsid w:val="00550C0E"/>
    <w:rsid w:val="005514B4"/>
    <w:rsid w:val="00551B32"/>
    <w:rsid w:val="0055225F"/>
    <w:rsid w:val="0055241B"/>
    <w:rsid w:val="00553C5D"/>
    <w:rsid w:val="005541DA"/>
    <w:rsid w:val="005543EA"/>
    <w:rsid w:val="005551B4"/>
    <w:rsid w:val="00555247"/>
    <w:rsid w:val="0055688C"/>
    <w:rsid w:val="005602E1"/>
    <w:rsid w:val="005603AA"/>
    <w:rsid w:val="00560ABE"/>
    <w:rsid w:val="0056192F"/>
    <w:rsid w:val="00562C9F"/>
    <w:rsid w:val="00562D64"/>
    <w:rsid w:val="00563938"/>
    <w:rsid w:val="005664E2"/>
    <w:rsid w:val="0056660E"/>
    <w:rsid w:val="00570044"/>
    <w:rsid w:val="005710D8"/>
    <w:rsid w:val="00571DF9"/>
    <w:rsid w:val="00572377"/>
    <w:rsid w:val="0057282B"/>
    <w:rsid w:val="00573B3D"/>
    <w:rsid w:val="0057441D"/>
    <w:rsid w:val="00574989"/>
    <w:rsid w:val="0057552A"/>
    <w:rsid w:val="00575C0B"/>
    <w:rsid w:val="005765F3"/>
    <w:rsid w:val="0057727F"/>
    <w:rsid w:val="0058118C"/>
    <w:rsid w:val="0058146F"/>
    <w:rsid w:val="005818A6"/>
    <w:rsid w:val="00581FCB"/>
    <w:rsid w:val="00582779"/>
    <w:rsid w:val="00582853"/>
    <w:rsid w:val="0058480A"/>
    <w:rsid w:val="00584901"/>
    <w:rsid w:val="00585AD2"/>
    <w:rsid w:val="00590858"/>
    <w:rsid w:val="0059099F"/>
    <w:rsid w:val="00591034"/>
    <w:rsid w:val="00591AF6"/>
    <w:rsid w:val="00592577"/>
    <w:rsid w:val="005926CD"/>
    <w:rsid w:val="00596DB7"/>
    <w:rsid w:val="00597E96"/>
    <w:rsid w:val="005A0B78"/>
    <w:rsid w:val="005A2476"/>
    <w:rsid w:val="005A24F4"/>
    <w:rsid w:val="005A2B32"/>
    <w:rsid w:val="005A4C11"/>
    <w:rsid w:val="005A4DB9"/>
    <w:rsid w:val="005A5445"/>
    <w:rsid w:val="005A64E2"/>
    <w:rsid w:val="005A6BD3"/>
    <w:rsid w:val="005B0426"/>
    <w:rsid w:val="005B0E4E"/>
    <w:rsid w:val="005B44A4"/>
    <w:rsid w:val="005B4E1B"/>
    <w:rsid w:val="005B50C7"/>
    <w:rsid w:val="005B6A15"/>
    <w:rsid w:val="005B7F72"/>
    <w:rsid w:val="005C00DF"/>
    <w:rsid w:val="005C1489"/>
    <w:rsid w:val="005C1680"/>
    <w:rsid w:val="005C2CA7"/>
    <w:rsid w:val="005C2CDE"/>
    <w:rsid w:val="005C4605"/>
    <w:rsid w:val="005C55F6"/>
    <w:rsid w:val="005C7689"/>
    <w:rsid w:val="005D056C"/>
    <w:rsid w:val="005D3649"/>
    <w:rsid w:val="005D44D2"/>
    <w:rsid w:val="005D47BC"/>
    <w:rsid w:val="005D54C2"/>
    <w:rsid w:val="005D7295"/>
    <w:rsid w:val="005D7C75"/>
    <w:rsid w:val="005E0C5E"/>
    <w:rsid w:val="005E0DCA"/>
    <w:rsid w:val="005E1455"/>
    <w:rsid w:val="005E1969"/>
    <w:rsid w:val="005E3211"/>
    <w:rsid w:val="005E416A"/>
    <w:rsid w:val="005E43F8"/>
    <w:rsid w:val="005E4C8C"/>
    <w:rsid w:val="005E4FD4"/>
    <w:rsid w:val="005E5A57"/>
    <w:rsid w:val="005F130F"/>
    <w:rsid w:val="005F19F7"/>
    <w:rsid w:val="005F3F33"/>
    <w:rsid w:val="005F4189"/>
    <w:rsid w:val="005F6177"/>
    <w:rsid w:val="005F6B07"/>
    <w:rsid w:val="00600C23"/>
    <w:rsid w:val="00602589"/>
    <w:rsid w:val="00603648"/>
    <w:rsid w:val="0060395B"/>
    <w:rsid w:val="00603A6E"/>
    <w:rsid w:val="00604A31"/>
    <w:rsid w:val="006052E9"/>
    <w:rsid w:val="0060542E"/>
    <w:rsid w:val="00607C0A"/>
    <w:rsid w:val="00610CCD"/>
    <w:rsid w:val="00611176"/>
    <w:rsid w:val="00611703"/>
    <w:rsid w:val="0061170E"/>
    <w:rsid w:val="00613420"/>
    <w:rsid w:val="006137B2"/>
    <w:rsid w:val="00613DE8"/>
    <w:rsid w:val="00614483"/>
    <w:rsid w:val="00614F79"/>
    <w:rsid w:val="00615385"/>
    <w:rsid w:val="00615FBB"/>
    <w:rsid w:val="0061615D"/>
    <w:rsid w:val="0061743C"/>
    <w:rsid w:val="00617F4C"/>
    <w:rsid w:val="00621E5A"/>
    <w:rsid w:val="006222D6"/>
    <w:rsid w:val="00623536"/>
    <w:rsid w:val="00623F70"/>
    <w:rsid w:val="00624E20"/>
    <w:rsid w:val="006255CD"/>
    <w:rsid w:val="006259B3"/>
    <w:rsid w:val="00626BFB"/>
    <w:rsid w:val="0063074C"/>
    <w:rsid w:val="006308E1"/>
    <w:rsid w:val="00631410"/>
    <w:rsid w:val="006317B6"/>
    <w:rsid w:val="006323D3"/>
    <w:rsid w:val="00633D49"/>
    <w:rsid w:val="006353BE"/>
    <w:rsid w:val="006357C2"/>
    <w:rsid w:val="006367D1"/>
    <w:rsid w:val="00637FDD"/>
    <w:rsid w:val="0064064D"/>
    <w:rsid w:val="006410CB"/>
    <w:rsid w:val="006422EA"/>
    <w:rsid w:val="00645153"/>
    <w:rsid w:val="00651B40"/>
    <w:rsid w:val="00652540"/>
    <w:rsid w:val="00653A62"/>
    <w:rsid w:val="00654B57"/>
    <w:rsid w:val="006557FA"/>
    <w:rsid w:val="006609CC"/>
    <w:rsid w:val="00661B26"/>
    <w:rsid w:val="006621FE"/>
    <w:rsid w:val="00662991"/>
    <w:rsid w:val="0066534B"/>
    <w:rsid w:val="0066583F"/>
    <w:rsid w:val="006675CF"/>
    <w:rsid w:val="00667F71"/>
    <w:rsid w:val="006727C4"/>
    <w:rsid w:val="00672B47"/>
    <w:rsid w:val="00672EDC"/>
    <w:rsid w:val="006744A8"/>
    <w:rsid w:val="0067633F"/>
    <w:rsid w:val="0067691C"/>
    <w:rsid w:val="00676D72"/>
    <w:rsid w:val="006806BB"/>
    <w:rsid w:val="00680A70"/>
    <w:rsid w:val="00682147"/>
    <w:rsid w:val="006834B1"/>
    <w:rsid w:val="00683E04"/>
    <w:rsid w:val="006842EE"/>
    <w:rsid w:val="00685199"/>
    <w:rsid w:val="00685CB8"/>
    <w:rsid w:val="006906D8"/>
    <w:rsid w:val="006907B8"/>
    <w:rsid w:val="00692021"/>
    <w:rsid w:val="006933DD"/>
    <w:rsid w:val="00693564"/>
    <w:rsid w:val="0069395B"/>
    <w:rsid w:val="006939F2"/>
    <w:rsid w:val="00693AC1"/>
    <w:rsid w:val="00694015"/>
    <w:rsid w:val="00695B5E"/>
    <w:rsid w:val="0069718B"/>
    <w:rsid w:val="006A053C"/>
    <w:rsid w:val="006A15F9"/>
    <w:rsid w:val="006A215C"/>
    <w:rsid w:val="006A42D5"/>
    <w:rsid w:val="006A5E6B"/>
    <w:rsid w:val="006A6118"/>
    <w:rsid w:val="006A6EEE"/>
    <w:rsid w:val="006A7384"/>
    <w:rsid w:val="006B161E"/>
    <w:rsid w:val="006B1F25"/>
    <w:rsid w:val="006B20B9"/>
    <w:rsid w:val="006B3788"/>
    <w:rsid w:val="006B493D"/>
    <w:rsid w:val="006B7206"/>
    <w:rsid w:val="006B79E2"/>
    <w:rsid w:val="006C164D"/>
    <w:rsid w:val="006C2CC3"/>
    <w:rsid w:val="006C448D"/>
    <w:rsid w:val="006C4619"/>
    <w:rsid w:val="006C488D"/>
    <w:rsid w:val="006C67F2"/>
    <w:rsid w:val="006C7B60"/>
    <w:rsid w:val="006D0816"/>
    <w:rsid w:val="006D17A6"/>
    <w:rsid w:val="006D19B4"/>
    <w:rsid w:val="006D1AC8"/>
    <w:rsid w:val="006D246A"/>
    <w:rsid w:val="006D3378"/>
    <w:rsid w:val="006D454B"/>
    <w:rsid w:val="006D5079"/>
    <w:rsid w:val="006D58E4"/>
    <w:rsid w:val="006D5B37"/>
    <w:rsid w:val="006D695D"/>
    <w:rsid w:val="006D6EC3"/>
    <w:rsid w:val="006D77BB"/>
    <w:rsid w:val="006E0AA1"/>
    <w:rsid w:val="006E0D45"/>
    <w:rsid w:val="006E27FA"/>
    <w:rsid w:val="006E387D"/>
    <w:rsid w:val="006E79D9"/>
    <w:rsid w:val="006F0ABA"/>
    <w:rsid w:val="006F25A5"/>
    <w:rsid w:val="006F3DBF"/>
    <w:rsid w:val="006F47FA"/>
    <w:rsid w:val="006F52B4"/>
    <w:rsid w:val="006F5529"/>
    <w:rsid w:val="006F5564"/>
    <w:rsid w:val="006F662E"/>
    <w:rsid w:val="006F67E4"/>
    <w:rsid w:val="006F6BAA"/>
    <w:rsid w:val="006F6DD5"/>
    <w:rsid w:val="007003F0"/>
    <w:rsid w:val="00702D3D"/>
    <w:rsid w:val="00703911"/>
    <w:rsid w:val="00705470"/>
    <w:rsid w:val="00706283"/>
    <w:rsid w:val="0070628D"/>
    <w:rsid w:val="007072EA"/>
    <w:rsid w:val="00707EE1"/>
    <w:rsid w:val="00710058"/>
    <w:rsid w:val="007117DB"/>
    <w:rsid w:val="00711C0E"/>
    <w:rsid w:val="00715AAE"/>
    <w:rsid w:val="0071628E"/>
    <w:rsid w:val="007172A1"/>
    <w:rsid w:val="00717352"/>
    <w:rsid w:val="00717947"/>
    <w:rsid w:val="00717A3D"/>
    <w:rsid w:val="00722E88"/>
    <w:rsid w:val="00723C39"/>
    <w:rsid w:val="00724DB2"/>
    <w:rsid w:val="00725FC6"/>
    <w:rsid w:val="00726017"/>
    <w:rsid w:val="0072632B"/>
    <w:rsid w:val="00727414"/>
    <w:rsid w:val="00731D9B"/>
    <w:rsid w:val="00733C38"/>
    <w:rsid w:val="0073471B"/>
    <w:rsid w:val="0073489B"/>
    <w:rsid w:val="00735AF0"/>
    <w:rsid w:val="00737905"/>
    <w:rsid w:val="00737CB1"/>
    <w:rsid w:val="00743FD4"/>
    <w:rsid w:val="007458A9"/>
    <w:rsid w:val="00746F5C"/>
    <w:rsid w:val="007506C8"/>
    <w:rsid w:val="00751617"/>
    <w:rsid w:val="00751C72"/>
    <w:rsid w:val="0075272A"/>
    <w:rsid w:val="007528B1"/>
    <w:rsid w:val="00753D9C"/>
    <w:rsid w:val="007577EF"/>
    <w:rsid w:val="007601AB"/>
    <w:rsid w:val="00760CC0"/>
    <w:rsid w:val="00760E1B"/>
    <w:rsid w:val="0076144F"/>
    <w:rsid w:val="00762F7B"/>
    <w:rsid w:val="00763465"/>
    <w:rsid w:val="00764DCB"/>
    <w:rsid w:val="00765A54"/>
    <w:rsid w:val="0076658E"/>
    <w:rsid w:val="00767D8F"/>
    <w:rsid w:val="0077007A"/>
    <w:rsid w:val="0077257E"/>
    <w:rsid w:val="00772F96"/>
    <w:rsid w:val="0077301B"/>
    <w:rsid w:val="0077432A"/>
    <w:rsid w:val="00775793"/>
    <w:rsid w:val="00777522"/>
    <w:rsid w:val="007778ED"/>
    <w:rsid w:val="007808CA"/>
    <w:rsid w:val="00781623"/>
    <w:rsid w:val="00781895"/>
    <w:rsid w:val="007827BE"/>
    <w:rsid w:val="00784703"/>
    <w:rsid w:val="0078518D"/>
    <w:rsid w:val="0078537F"/>
    <w:rsid w:val="00785E3B"/>
    <w:rsid w:val="00786907"/>
    <w:rsid w:val="00786A78"/>
    <w:rsid w:val="00786B70"/>
    <w:rsid w:val="00786B7D"/>
    <w:rsid w:val="00787D78"/>
    <w:rsid w:val="00790C10"/>
    <w:rsid w:val="00790FCB"/>
    <w:rsid w:val="00791159"/>
    <w:rsid w:val="00794360"/>
    <w:rsid w:val="0079484A"/>
    <w:rsid w:val="00795A66"/>
    <w:rsid w:val="00796FB8"/>
    <w:rsid w:val="00797943"/>
    <w:rsid w:val="007A05B1"/>
    <w:rsid w:val="007A1052"/>
    <w:rsid w:val="007A1686"/>
    <w:rsid w:val="007A16C4"/>
    <w:rsid w:val="007A1B9C"/>
    <w:rsid w:val="007A2C41"/>
    <w:rsid w:val="007A4908"/>
    <w:rsid w:val="007A614D"/>
    <w:rsid w:val="007B0802"/>
    <w:rsid w:val="007B084A"/>
    <w:rsid w:val="007B18D7"/>
    <w:rsid w:val="007B2D0F"/>
    <w:rsid w:val="007B4B93"/>
    <w:rsid w:val="007B6277"/>
    <w:rsid w:val="007B62D9"/>
    <w:rsid w:val="007B6E9D"/>
    <w:rsid w:val="007C161B"/>
    <w:rsid w:val="007C2A98"/>
    <w:rsid w:val="007C2C42"/>
    <w:rsid w:val="007C3371"/>
    <w:rsid w:val="007C4A22"/>
    <w:rsid w:val="007C53F7"/>
    <w:rsid w:val="007C59E0"/>
    <w:rsid w:val="007C5AD4"/>
    <w:rsid w:val="007C6AC0"/>
    <w:rsid w:val="007C751B"/>
    <w:rsid w:val="007C7899"/>
    <w:rsid w:val="007D0031"/>
    <w:rsid w:val="007D0930"/>
    <w:rsid w:val="007D0EFC"/>
    <w:rsid w:val="007D1626"/>
    <w:rsid w:val="007D2A66"/>
    <w:rsid w:val="007D41CD"/>
    <w:rsid w:val="007D4F42"/>
    <w:rsid w:val="007D5631"/>
    <w:rsid w:val="007D5855"/>
    <w:rsid w:val="007D6489"/>
    <w:rsid w:val="007D64EC"/>
    <w:rsid w:val="007D764F"/>
    <w:rsid w:val="007E04D8"/>
    <w:rsid w:val="007E2C45"/>
    <w:rsid w:val="007E2D8F"/>
    <w:rsid w:val="007E3840"/>
    <w:rsid w:val="007E4953"/>
    <w:rsid w:val="007E69CF"/>
    <w:rsid w:val="007F057F"/>
    <w:rsid w:val="007F4EBC"/>
    <w:rsid w:val="008004DC"/>
    <w:rsid w:val="00800DB1"/>
    <w:rsid w:val="00801D1E"/>
    <w:rsid w:val="008044CD"/>
    <w:rsid w:val="008044E7"/>
    <w:rsid w:val="00804A22"/>
    <w:rsid w:val="00804B69"/>
    <w:rsid w:val="00805CEE"/>
    <w:rsid w:val="008067FC"/>
    <w:rsid w:val="00810C19"/>
    <w:rsid w:val="00813315"/>
    <w:rsid w:val="00815662"/>
    <w:rsid w:val="00815D64"/>
    <w:rsid w:val="00816067"/>
    <w:rsid w:val="008160BF"/>
    <w:rsid w:val="00817026"/>
    <w:rsid w:val="00817435"/>
    <w:rsid w:val="00817E24"/>
    <w:rsid w:val="00820889"/>
    <w:rsid w:val="0082224C"/>
    <w:rsid w:val="00822E74"/>
    <w:rsid w:val="00823069"/>
    <w:rsid w:val="008257DD"/>
    <w:rsid w:val="00826F8B"/>
    <w:rsid w:val="008274E0"/>
    <w:rsid w:val="00827C1B"/>
    <w:rsid w:val="00830027"/>
    <w:rsid w:val="008317AE"/>
    <w:rsid w:val="00833B4F"/>
    <w:rsid w:val="00834C77"/>
    <w:rsid w:val="00835935"/>
    <w:rsid w:val="00840B83"/>
    <w:rsid w:val="008415E2"/>
    <w:rsid w:val="00843C85"/>
    <w:rsid w:val="008443A9"/>
    <w:rsid w:val="00846E66"/>
    <w:rsid w:val="00850416"/>
    <w:rsid w:val="00851D4A"/>
    <w:rsid w:val="008523A5"/>
    <w:rsid w:val="00853454"/>
    <w:rsid w:val="008543A5"/>
    <w:rsid w:val="00854480"/>
    <w:rsid w:val="00855B06"/>
    <w:rsid w:val="00855B07"/>
    <w:rsid w:val="00856BFB"/>
    <w:rsid w:val="00857171"/>
    <w:rsid w:val="008573FB"/>
    <w:rsid w:val="00860563"/>
    <w:rsid w:val="00861DC7"/>
    <w:rsid w:val="00862855"/>
    <w:rsid w:val="00862F4C"/>
    <w:rsid w:val="008637CB"/>
    <w:rsid w:val="00863DEA"/>
    <w:rsid w:val="008652F8"/>
    <w:rsid w:val="00867972"/>
    <w:rsid w:val="00873350"/>
    <w:rsid w:val="008734F8"/>
    <w:rsid w:val="008737FF"/>
    <w:rsid w:val="00874389"/>
    <w:rsid w:val="00874A3E"/>
    <w:rsid w:val="008815DF"/>
    <w:rsid w:val="00881E24"/>
    <w:rsid w:val="00882EE2"/>
    <w:rsid w:val="00886349"/>
    <w:rsid w:val="0088650C"/>
    <w:rsid w:val="00886E84"/>
    <w:rsid w:val="00891F7A"/>
    <w:rsid w:val="0089342F"/>
    <w:rsid w:val="00894589"/>
    <w:rsid w:val="00894942"/>
    <w:rsid w:val="00894E6A"/>
    <w:rsid w:val="008A2DC3"/>
    <w:rsid w:val="008A3266"/>
    <w:rsid w:val="008A4853"/>
    <w:rsid w:val="008A4C65"/>
    <w:rsid w:val="008A563E"/>
    <w:rsid w:val="008A56C4"/>
    <w:rsid w:val="008A5819"/>
    <w:rsid w:val="008A5E46"/>
    <w:rsid w:val="008A6077"/>
    <w:rsid w:val="008A637A"/>
    <w:rsid w:val="008A6788"/>
    <w:rsid w:val="008B0975"/>
    <w:rsid w:val="008B0E05"/>
    <w:rsid w:val="008B0F7D"/>
    <w:rsid w:val="008B293B"/>
    <w:rsid w:val="008B446A"/>
    <w:rsid w:val="008B5A48"/>
    <w:rsid w:val="008B7D96"/>
    <w:rsid w:val="008C1211"/>
    <w:rsid w:val="008C15BC"/>
    <w:rsid w:val="008C166F"/>
    <w:rsid w:val="008C2194"/>
    <w:rsid w:val="008C2741"/>
    <w:rsid w:val="008C59F4"/>
    <w:rsid w:val="008C5C7F"/>
    <w:rsid w:val="008C623A"/>
    <w:rsid w:val="008C69F1"/>
    <w:rsid w:val="008D0762"/>
    <w:rsid w:val="008D0C7E"/>
    <w:rsid w:val="008D21D6"/>
    <w:rsid w:val="008D3087"/>
    <w:rsid w:val="008D377B"/>
    <w:rsid w:val="008D5CB0"/>
    <w:rsid w:val="008D653B"/>
    <w:rsid w:val="008E02DE"/>
    <w:rsid w:val="008E1483"/>
    <w:rsid w:val="008E30A6"/>
    <w:rsid w:val="008E5384"/>
    <w:rsid w:val="008E58E5"/>
    <w:rsid w:val="008F00C6"/>
    <w:rsid w:val="008F299E"/>
    <w:rsid w:val="008F2FEE"/>
    <w:rsid w:val="008F31E3"/>
    <w:rsid w:val="008F5B93"/>
    <w:rsid w:val="008F5BCC"/>
    <w:rsid w:val="008F5D41"/>
    <w:rsid w:val="00900370"/>
    <w:rsid w:val="0090099B"/>
    <w:rsid w:val="00905846"/>
    <w:rsid w:val="00906B09"/>
    <w:rsid w:val="00907285"/>
    <w:rsid w:val="00910357"/>
    <w:rsid w:val="0091043B"/>
    <w:rsid w:val="00910742"/>
    <w:rsid w:val="00910A37"/>
    <w:rsid w:val="0091196A"/>
    <w:rsid w:val="009133E9"/>
    <w:rsid w:val="00917CDC"/>
    <w:rsid w:val="00921BBD"/>
    <w:rsid w:val="00921E9E"/>
    <w:rsid w:val="009226BB"/>
    <w:rsid w:val="00924451"/>
    <w:rsid w:val="009250EC"/>
    <w:rsid w:val="00925457"/>
    <w:rsid w:val="00926C1D"/>
    <w:rsid w:val="00926ED1"/>
    <w:rsid w:val="0092728A"/>
    <w:rsid w:val="0092734E"/>
    <w:rsid w:val="0093140D"/>
    <w:rsid w:val="00931707"/>
    <w:rsid w:val="00933276"/>
    <w:rsid w:val="009337BA"/>
    <w:rsid w:val="0093398C"/>
    <w:rsid w:val="00933BC1"/>
    <w:rsid w:val="009355C9"/>
    <w:rsid w:val="009372FA"/>
    <w:rsid w:val="00937865"/>
    <w:rsid w:val="00937F7D"/>
    <w:rsid w:val="009406C3"/>
    <w:rsid w:val="00942507"/>
    <w:rsid w:val="0094431B"/>
    <w:rsid w:val="00946948"/>
    <w:rsid w:val="00946A78"/>
    <w:rsid w:val="009500C2"/>
    <w:rsid w:val="00951795"/>
    <w:rsid w:val="009520B8"/>
    <w:rsid w:val="00952DA5"/>
    <w:rsid w:val="009530C5"/>
    <w:rsid w:val="00954297"/>
    <w:rsid w:val="00955583"/>
    <w:rsid w:val="009557A2"/>
    <w:rsid w:val="00955A55"/>
    <w:rsid w:val="0095662E"/>
    <w:rsid w:val="00957069"/>
    <w:rsid w:val="00963A42"/>
    <w:rsid w:val="0096444D"/>
    <w:rsid w:val="009666A6"/>
    <w:rsid w:val="009715EB"/>
    <w:rsid w:val="0097213C"/>
    <w:rsid w:val="00972738"/>
    <w:rsid w:val="0097282C"/>
    <w:rsid w:val="009738D9"/>
    <w:rsid w:val="00974BF3"/>
    <w:rsid w:val="00975D9D"/>
    <w:rsid w:val="0097647A"/>
    <w:rsid w:val="00976DF2"/>
    <w:rsid w:val="00980DF1"/>
    <w:rsid w:val="0098104A"/>
    <w:rsid w:val="00983183"/>
    <w:rsid w:val="00983E0A"/>
    <w:rsid w:val="00983E73"/>
    <w:rsid w:val="00983F44"/>
    <w:rsid w:val="009857C6"/>
    <w:rsid w:val="009859D9"/>
    <w:rsid w:val="009879EF"/>
    <w:rsid w:val="009901AD"/>
    <w:rsid w:val="00990990"/>
    <w:rsid w:val="00991299"/>
    <w:rsid w:val="00991BB5"/>
    <w:rsid w:val="00992477"/>
    <w:rsid w:val="009925D0"/>
    <w:rsid w:val="0099344C"/>
    <w:rsid w:val="009955E7"/>
    <w:rsid w:val="00996403"/>
    <w:rsid w:val="009A087F"/>
    <w:rsid w:val="009A23F5"/>
    <w:rsid w:val="009A2C28"/>
    <w:rsid w:val="009A44BF"/>
    <w:rsid w:val="009A786C"/>
    <w:rsid w:val="009B0568"/>
    <w:rsid w:val="009B1264"/>
    <w:rsid w:val="009B2153"/>
    <w:rsid w:val="009B279B"/>
    <w:rsid w:val="009B4C0F"/>
    <w:rsid w:val="009B4C88"/>
    <w:rsid w:val="009B53B2"/>
    <w:rsid w:val="009B68DA"/>
    <w:rsid w:val="009C0F14"/>
    <w:rsid w:val="009C13DC"/>
    <w:rsid w:val="009C4862"/>
    <w:rsid w:val="009C48D7"/>
    <w:rsid w:val="009C5D7B"/>
    <w:rsid w:val="009C633D"/>
    <w:rsid w:val="009C63D9"/>
    <w:rsid w:val="009C7346"/>
    <w:rsid w:val="009D2483"/>
    <w:rsid w:val="009D482B"/>
    <w:rsid w:val="009D4949"/>
    <w:rsid w:val="009D536D"/>
    <w:rsid w:val="009D6D73"/>
    <w:rsid w:val="009D73AE"/>
    <w:rsid w:val="009E277B"/>
    <w:rsid w:val="009F0E1D"/>
    <w:rsid w:val="009F218D"/>
    <w:rsid w:val="009F2DF8"/>
    <w:rsid w:val="009F3686"/>
    <w:rsid w:val="009F3B8B"/>
    <w:rsid w:val="009F7000"/>
    <w:rsid w:val="00A0054D"/>
    <w:rsid w:val="00A0055B"/>
    <w:rsid w:val="00A01CBB"/>
    <w:rsid w:val="00A02EC2"/>
    <w:rsid w:val="00A03169"/>
    <w:rsid w:val="00A03185"/>
    <w:rsid w:val="00A043E6"/>
    <w:rsid w:val="00A04954"/>
    <w:rsid w:val="00A056A8"/>
    <w:rsid w:val="00A10ECC"/>
    <w:rsid w:val="00A11190"/>
    <w:rsid w:val="00A1165B"/>
    <w:rsid w:val="00A11A25"/>
    <w:rsid w:val="00A1257E"/>
    <w:rsid w:val="00A12AE2"/>
    <w:rsid w:val="00A13F5D"/>
    <w:rsid w:val="00A13F78"/>
    <w:rsid w:val="00A13FA4"/>
    <w:rsid w:val="00A141BB"/>
    <w:rsid w:val="00A143BF"/>
    <w:rsid w:val="00A17098"/>
    <w:rsid w:val="00A17FCA"/>
    <w:rsid w:val="00A208FE"/>
    <w:rsid w:val="00A2348E"/>
    <w:rsid w:val="00A24D87"/>
    <w:rsid w:val="00A25162"/>
    <w:rsid w:val="00A257BD"/>
    <w:rsid w:val="00A26503"/>
    <w:rsid w:val="00A26BA2"/>
    <w:rsid w:val="00A26DB0"/>
    <w:rsid w:val="00A27F0E"/>
    <w:rsid w:val="00A3304C"/>
    <w:rsid w:val="00A3435F"/>
    <w:rsid w:val="00A34F09"/>
    <w:rsid w:val="00A35E47"/>
    <w:rsid w:val="00A365D4"/>
    <w:rsid w:val="00A40528"/>
    <w:rsid w:val="00A4087A"/>
    <w:rsid w:val="00A413A8"/>
    <w:rsid w:val="00A42396"/>
    <w:rsid w:val="00A44B42"/>
    <w:rsid w:val="00A45199"/>
    <w:rsid w:val="00A45AE4"/>
    <w:rsid w:val="00A47E26"/>
    <w:rsid w:val="00A516F1"/>
    <w:rsid w:val="00A524D0"/>
    <w:rsid w:val="00A5312A"/>
    <w:rsid w:val="00A54A7F"/>
    <w:rsid w:val="00A55002"/>
    <w:rsid w:val="00A551C6"/>
    <w:rsid w:val="00A5659B"/>
    <w:rsid w:val="00A6280A"/>
    <w:rsid w:val="00A63944"/>
    <w:rsid w:val="00A63C69"/>
    <w:rsid w:val="00A64152"/>
    <w:rsid w:val="00A64848"/>
    <w:rsid w:val="00A65174"/>
    <w:rsid w:val="00A65BFF"/>
    <w:rsid w:val="00A66318"/>
    <w:rsid w:val="00A665BD"/>
    <w:rsid w:val="00A66682"/>
    <w:rsid w:val="00A70F48"/>
    <w:rsid w:val="00A7216B"/>
    <w:rsid w:val="00A73EB5"/>
    <w:rsid w:val="00A76531"/>
    <w:rsid w:val="00A76CBC"/>
    <w:rsid w:val="00A774F1"/>
    <w:rsid w:val="00A77559"/>
    <w:rsid w:val="00A80EED"/>
    <w:rsid w:val="00A8151E"/>
    <w:rsid w:val="00A818C4"/>
    <w:rsid w:val="00A828E4"/>
    <w:rsid w:val="00A8366E"/>
    <w:rsid w:val="00A83E6C"/>
    <w:rsid w:val="00A8407A"/>
    <w:rsid w:val="00A84285"/>
    <w:rsid w:val="00A86624"/>
    <w:rsid w:val="00A910EA"/>
    <w:rsid w:val="00A91306"/>
    <w:rsid w:val="00A91C8F"/>
    <w:rsid w:val="00A928AD"/>
    <w:rsid w:val="00A93E59"/>
    <w:rsid w:val="00A9524C"/>
    <w:rsid w:val="00A957B0"/>
    <w:rsid w:val="00A95D04"/>
    <w:rsid w:val="00A96424"/>
    <w:rsid w:val="00AA4C40"/>
    <w:rsid w:val="00AA5EBD"/>
    <w:rsid w:val="00AB0CE0"/>
    <w:rsid w:val="00AB35B3"/>
    <w:rsid w:val="00AB3C87"/>
    <w:rsid w:val="00AB3EFE"/>
    <w:rsid w:val="00AB45FD"/>
    <w:rsid w:val="00AB46CF"/>
    <w:rsid w:val="00AB6E3D"/>
    <w:rsid w:val="00AB6E8A"/>
    <w:rsid w:val="00AC0721"/>
    <w:rsid w:val="00AC4330"/>
    <w:rsid w:val="00AC5EE3"/>
    <w:rsid w:val="00AC65E1"/>
    <w:rsid w:val="00AC7BCF"/>
    <w:rsid w:val="00AD082E"/>
    <w:rsid w:val="00AD0BA8"/>
    <w:rsid w:val="00AD0FE3"/>
    <w:rsid w:val="00AD21B4"/>
    <w:rsid w:val="00AD283F"/>
    <w:rsid w:val="00AD293B"/>
    <w:rsid w:val="00AD31F3"/>
    <w:rsid w:val="00AD3999"/>
    <w:rsid w:val="00AD4320"/>
    <w:rsid w:val="00AD6682"/>
    <w:rsid w:val="00AD7B3A"/>
    <w:rsid w:val="00AE0D10"/>
    <w:rsid w:val="00AE1294"/>
    <w:rsid w:val="00AE1AD6"/>
    <w:rsid w:val="00AE3BAE"/>
    <w:rsid w:val="00AE4718"/>
    <w:rsid w:val="00AE53FF"/>
    <w:rsid w:val="00AE635D"/>
    <w:rsid w:val="00AE77B4"/>
    <w:rsid w:val="00AF0251"/>
    <w:rsid w:val="00AF19C8"/>
    <w:rsid w:val="00AF2C78"/>
    <w:rsid w:val="00AF33DA"/>
    <w:rsid w:val="00AF3662"/>
    <w:rsid w:val="00AF3DED"/>
    <w:rsid w:val="00AF46F6"/>
    <w:rsid w:val="00AF4C6E"/>
    <w:rsid w:val="00AF5832"/>
    <w:rsid w:val="00AF656A"/>
    <w:rsid w:val="00AF663D"/>
    <w:rsid w:val="00AF6652"/>
    <w:rsid w:val="00AF6BDC"/>
    <w:rsid w:val="00AF7BF2"/>
    <w:rsid w:val="00B001B3"/>
    <w:rsid w:val="00B02BF6"/>
    <w:rsid w:val="00B04C04"/>
    <w:rsid w:val="00B04E69"/>
    <w:rsid w:val="00B06A84"/>
    <w:rsid w:val="00B07570"/>
    <w:rsid w:val="00B10DE4"/>
    <w:rsid w:val="00B120F3"/>
    <w:rsid w:val="00B12390"/>
    <w:rsid w:val="00B14931"/>
    <w:rsid w:val="00B21A77"/>
    <w:rsid w:val="00B228A1"/>
    <w:rsid w:val="00B22AF5"/>
    <w:rsid w:val="00B22C51"/>
    <w:rsid w:val="00B2512C"/>
    <w:rsid w:val="00B252B9"/>
    <w:rsid w:val="00B262A0"/>
    <w:rsid w:val="00B263BE"/>
    <w:rsid w:val="00B30967"/>
    <w:rsid w:val="00B30D67"/>
    <w:rsid w:val="00B31BD0"/>
    <w:rsid w:val="00B32BC1"/>
    <w:rsid w:val="00B32DC4"/>
    <w:rsid w:val="00B34067"/>
    <w:rsid w:val="00B349FC"/>
    <w:rsid w:val="00B34C89"/>
    <w:rsid w:val="00B35C31"/>
    <w:rsid w:val="00B35CB1"/>
    <w:rsid w:val="00B362E5"/>
    <w:rsid w:val="00B36A6A"/>
    <w:rsid w:val="00B36BEE"/>
    <w:rsid w:val="00B417DD"/>
    <w:rsid w:val="00B417E9"/>
    <w:rsid w:val="00B4600B"/>
    <w:rsid w:val="00B479F4"/>
    <w:rsid w:val="00B523B4"/>
    <w:rsid w:val="00B5335F"/>
    <w:rsid w:val="00B53491"/>
    <w:rsid w:val="00B56DAF"/>
    <w:rsid w:val="00B61190"/>
    <w:rsid w:val="00B61412"/>
    <w:rsid w:val="00B61B1C"/>
    <w:rsid w:val="00B62844"/>
    <w:rsid w:val="00B62B29"/>
    <w:rsid w:val="00B64EC3"/>
    <w:rsid w:val="00B64FFE"/>
    <w:rsid w:val="00B66B59"/>
    <w:rsid w:val="00B66DBE"/>
    <w:rsid w:val="00B704F8"/>
    <w:rsid w:val="00B719C8"/>
    <w:rsid w:val="00B7266B"/>
    <w:rsid w:val="00B72BA8"/>
    <w:rsid w:val="00B72FF0"/>
    <w:rsid w:val="00B739C4"/>
    <w:rsid w:val="00B73C67"/>
    <w:rsid w:val="00B759E3"/>
    <w:rsid w:val="00B7737E"/>
    <w:rsid w:val="00B77C2C"/>
    <w:rsid w:val="00B808F4"/>
    <w:rsid w:val="00B81434"/>
    <w:rsid w:val="00B81C79"/>
    <w:rsid w:val="00B82556"/>
    <w:rsid w:val="00B828C4"/>
    <w:rsid w:val="00B8479A"/>
    <w:rsid w:val="00B852D9"/>
    <w:rsid w:val="00B85AF8"/>
    <w:rsid w:val="00B87547"/>
    <w:rsid w:val="00B904AD"/>
    <w:rsid w:val="00B910BF"/>
    <w:rsid w:val="00B9304B"/>
    <w:rsid w:val="00B935A2"/>
    <w:rsid w:val="00B938A8"/>
    <w:rsid w:val="00B96C66"/>
    <w:rsid w:val="00BA031F"/>
    <w:rsid w:val="00BA0D33"/>
    <w:rsid w:val="00BA0F13"/>
    <w:rsid w:val="00BA5886"/>
    <w:rsid w:val="00BA5D72"/>
    <w:rsid w:val="00BA611A"/>
    <w:rsid w:val="00BA72FA"/>
    <w:rsid w:val="00BB0FF8"/>
    <w:rsid w:val="00BB1452"/>
    <w:rsid w:val="00BB1DE4"/>
    <w:rsid w:val="00BB1E92"/>
    <w:rsid w:val="00BB5108"/>
    <w:rsid w:val="00BB70C0"/>
    <w:rsid w:val="00BC0851"/>
    <w:rsid w:val="00BC19A8"/>
    <w:rsid w:val="00BC2609"/>
    <w:rsid w:val="00BC2D6E"/>
    <w:rsid w:val="00BC4FFE"/>
    <w:rsid w:val="00BC5508"/>
    <w:rsid w:val="00BC6280"/>
    <w:rsid w:val="00BC62E9"/>
    <w:rsid w:val="00BC6378"/>
    <w:rsid w:val="00BC691E"/>
    <w:rsid w:val="00BC75EE"/>
    <w:rsid w:val="00BC7E8F"/>
    <w:rsid w:val="00BD391A"/>
    <w:rsid w:val="00BD60B4"/>
    <w:rsid w:val="00BD6DFE"/>
    <w:rsid w:val="00BD7C64"/>
    <w:rsid w:val="00BE00F2"/>
    <w:rsid w:val="00BE0779"/>
    <w:rsid w:val="00BE12D8"/>
    <w:rsid w:val="00BE1513"/>
    <w:rsid w:val="00BE2BC1"/>
    <w:rsid w:val="00BE2BDB"/>
    <w:rsid w:val="00BE7EB1"/>
    <w:rsid w:val="00BE7ECA"/>
    <w:rsid w:val="00BF0028"/>
    <w:rsid w:val="00BF010A"/>
    <w:rsid w:val="00BF0917"/>
    <w:rsid w:val="00BF0AC3"/>
    <w:rsid w:val="00BF0C25"/>
    <w:rsid w:val="00BF1135"/>
    <w:rsid w:val="00BF2133"/>
    <w:rsid w:val="00BF2D3F"/>
    <w:rsid w:val="00BF3DC8"/>
    <w:rsid w:val="00BF4DE9"/>
    <w:rsid w:val="00BF6461"/>
    <w:rsid w:val="00BF6ACB"/>
    <w:rsid w:val="00BF775D"/>
    <w:rsid w:val="00BF7BD7"/>
    <w:rsid w:val="00BF7D19"/>
    <w:rsid w:val="00C00AD3"/>
    <w:rsid w:val="00C00CAF"/>
    <w:rsid w:val="00C00FB8"/>
    <w:rsid w:val="00C02507"/>
    <w:rsid w:val="00C02696"/>
    <w:rsid w:val="00C041BC"/>
    <w:rsid w:val="00C04AD2"/>
    <w:rsid w:val="00C06487"/>
    <w:rsid w:val="00C108F8"/>
    <w:rsid w:val="00C16C43"/>
    <w:rsid w:val="00C210F7"/>
    <w:rsid w:val="00C2133D"/>
    <w:rsid w:val="00C22F43"/>
    <w:rsid w:val="00C233AF"/>
    <w:rsid w:val="00C243AB"/>
    <w:rsid w:val="00C25D5F"/>
    <w:rsid w:val="00C264F0"/>
    <w:rsid w:val="00C30318"/>
    <w:rsid w:val="00C30AE7"/>
    <w:rsid w:val="00C31F70"/>
    <w:rsid w:val="00C322EE"/>
    <w:rsid w:val="00C334E4"/>
    <w:rsid w:val="00C3475A"/>
    <w:rsid w:val="00C347F4"/>
    <w:rsid w:val="00C35491"/>
    <w:rsid w:val="00C35D76"/>
    <w:rsid w:val="00C363F0"/>
    <w:rsid w:val="00C37DDF"/>
    <w:rsid w:val="00C43327"/>
    <w:rsid w:val="00C46405"/>
    <w:rsid w:val="00C47243"/>
    <w:rsid w:val="00C47458"/>
    <w:rsid w:val="00C47884"/>
    <w:rsid w:val="00C47B0A"/>
    <w:rsid w:val="00C5095B"/>
    <w:rsid w:val="00C50967"/>
    <w:rsid w:val="00C512BC"/>
    <w:rsid w:val="00C51370"/>
    <w:rsid w:val="00C5330C"/>
    <w:rsid w:val="00C55A4C"/>
    <w:rsid w:val="00C5725F"/>
    <w:rsid w:val="00C578A8"/>
    <w:rsid w:val="00C62222"/>
    <w:rsid w:val="00C62344"/>
    <w:rsid w:val="00C62B09"/>
    <w:rsid w:val="00C63569"/>
    <w:rsid w:val="00C650F1"/>
    <w:rsid w:val="00C65147"/>
    <w:rsid w:val="00C65CC6"/>
    <w:rsid w:val="00C6655E"/>
    <w:rsid w:val="00C67BF9"/>
    <w:rsid w:val="00C71961"/>
    <w:rsid w:val="00C73CCC"/>
    <w:rsid w:val="00C758A8"/>
    <w:rsid w:val="00C77EF3"/>
    <w:rsid w:val="00C807C9"/>
    <w:rsid w:val="00C80B81"/>
    <w:rsid w:val="00C81368"/>
    <w:rsid w:val="00C81607"/>
    <w:rsid w:val="00C81692"/>
    <w:rsid w:val="00C81824"/>
    <w:rsid w:val="00C836F2"/>
    <w:rsid w:val="00C84EAF"/>
    <w:rsid w:val="00C873D6"/>
    <w:rsid w:val="00C87711"/>
    <w:rsid w:val="00C90558"/>
    <w:rsid w:val="00C935B3"/>
    <w:rsid w:val="00C93777"/>
    <w:rsid w:val="00C94AA5"/>
    <w:rsid w:val="00C95201"/>
    <w:rsid w:val="00C9728C"/>
    <w:rsid w:val="00CA0552"/>
    <w:rsid w:val="00CA2981"/>
    <w:rsid w:val="00CA4A57"/>
    <w:rsid w:val="00CA4EDE"/>
    <w:rsid w:val="00CA516A"/>
    <w:rsid w:val="00CA5C3E"/>
    <w:rsid w:val="00CA643B"/>
    <w:rsid w:val="00CA7A93"/>
    <w:rsid w:val="00CA7BD2"/>
    <w:rsid w:val="00CB1DE8"/>
    <w:rsid w:val="00CB2C73"/>
    <w:rsid w:val="00CB4FCC"/>
    <w:rsid w:val="00CB5653"/>
    <w:rsid w:val="00CB5ADD"/>
    <w:rsid w:val="00CB7BED"/>
    <w:rsid w:val="00CC1208"/>
    <w:rsid w:val="00CC27E8"/>
    <w:rsid w:val="00CC29E1"/>
    <w:rsid w:val="00CC2BF0"/>
    <w:rsid w:val="00CC2E52"/>
    <w:rsid w:val="00CC2EF9"/>
    <w:rsid w:val="00CC337E"/>
    <w:rsid w:val="00CC3C24"/>
    <w:rsid w:val="00CC3FCE"/>
    <w:rsid w:val="00CC4059"/>
    <w:rsid w:val="00CC4672"/>
    <w:rsid w:val="00CC49E3"/>
    <w:rsid w:val="00CC4CBE"/>
    <w:rsid w:val="00CC5530"/>
    <w:rsid w:val="00CC6F6B"/>
    <w:rsid w:val="00CD15BB"/>
    <w:rsid w:val="00CD1B23"/>
    <w:rsid w:val="00CD2579"/>
    <w:rsid w:val="00CD29F2"/>
    <w:rsid w:val="00CD3213"/>
    <w:rsid w:val="00CD4A50"/>
    <w:rsid w:val="00CD5452"/>
    <w:rsid w:val="00CD5AD5"/>
    <w:rsid w:val="00CD648A"/>
    <w:rsid w:val="00CD78A8"/>
    <w:rsid w:val="00CE0EA8"/>
    <w:rsid w:val="00CE105F"/>
    <w:rsid w:val="00CE1519"/>
    <w:rsid w:val="00CE1EBB"/>
    <w:rsid w:val="00CE489D"/>
    <w:rsid w:val="00CE7AD3"/>
    <w:rsid w:val="00CE7AF7"/>
    <w:rsid w:val="00CE7EED"/>
    <w:rsid w:val="00CF0741"/>
    <w:rsid w:val="00CF0D5E"/>
    <w:rsid w:val="00CF1314"/>
    <w:rsid w:val="00CF20F0"/>
    <w:rsid w:val="00CF232A"/>
    <w:rsid w:val="00CF267D"/>
    <w:rsid w:val="00CF3DEE"/>
    <w:rsid w:val="00CF50F6"/>
    <w:rsid w:val="00CF6E7F"/>
    <w:rsid w:val="00CF7FCA"/>
    <w:rsid w:val="00D0266C"/>
    <w:rsid w:val="00D02F6E"/>
    <w:rsid w:val="00D039ED"/>
    <w:rsid w:val="00D0499C"/>
    <w:rsid w:val="00D05E66"/>
    <w:rsid w:val="00D062D9"/>
    <w:rsid w:val="00D06B1C"/>
    <w:rsid w:val="00D1036F"/>
    <w:rsid w:val="00D11615"/>
    <w:rsid w:val="00D11F7F"/>
    <w:rsid w:val="00D1558E"/>
    <w:rsid w:val="00D16271"/>
    <w:rsid w:val="00D16AF5"/>
    <w:rsid w:val="00D176FA"/>
    <w:rsid w:val="00D17CD7"/>
    <w:rsid w:val="00D17CF2"/>
    <w:rsid w:val="00D215A3"/>
    <w:rsid w:val="00D22EDB"/>
    <w:rsid w:val="00D27916"/>
    <w:rsid w:val="00D27F9B"/>
    <w:rsid w:val="00D308F1"/>
    <w:rsid w:val="00D30E2C"/>
    <w:rsid w:val="00D34791"/>
    <w:rsid w:val="00D36E63"/>
    <w:rsid w:val="00D40B6F"/>
    <w:rsid w:val="00D41CBC"/>
    <w:rsid w:val="00D41EBE"/>
    <w:rsid w:val="00D42273"/>
    <w:rsid w:val="00D436CB"/>
    <w:rsid w:val="00D436D3"/>
    <w:rsid w:val="00D4532E"/>
    <w:rsid w:val="00D45CA9"/>
    <w:rsid w:val="00D46451"/>
    <w:rsid w:val="00D4782E"/>
    <w:rsid w:val="00D5080E"/>
    <w:rsid w:val="00D50830"/>
    <w:rsid w:val="00D508BF"/>
    <w:rsid w:val="00D50A01"/>
    <w:rsid w:val="00D50F7B"/>
    <w:rsid w:val="00D52E68"/>
    <w:rsid w:val="00D549E8"/>
    <w:rsid w:val="00D54F15"/>
    <w:rsid w:val="00D56622"/>
    <w:rsid w:val="00D56758"/>
    <w:rsid w:val="00D56CDF"/>
    <w:rsid w:val="00D60371"/>
    <w:rsid w:val="00D647EA"/>
    <w:rsid w:val="00D66624"/>
    <w:rsid w:val="00D67F92"/>
    <w:rsid w:val="00D706D5"/>
    <w:rsid w:val="00D72C3C"/>
    <w:rsid w:val="00D73B4F"/>
    <w:rsid w:val="00D75CFC"/>
    <w:rsid w:val="00D75E13"/>
    <w:rsid w:val="00D772F3"/>
    <w:rsid w:val="00D80A55"/>
    <w:rsid w:val="00D810E5"/>
    <w:rsid w:val="00D821E5"/>
    <w:rsid w:val="00D82E42"/>
    <w:rsid w:val="00D82E9B"/>
    <w:rsid w:val="00D833D0"/>
    <w:rsid w:val="00D83D26"/>
    <w:rsid w:val="00D857B7"/>
    <w:rsid w:val="00D86F34"/>
    <w:rsid w:val="00D87C77"/>
    <w:rsid w:val="00D900BC"/>
    <w:rsid w:val="00D9011E"/>
    <w:rsid w:val="00D936AF"/>
    <w:rsid w:val="00D9400B"/>
    <w:rsid w:val="00D94839"/>
    <w:rsid w:val="00D94AB8"/>
    <w:rsid w:val="00D9528F"/>
    <w:rsid w:val="00D9665A"/>
    <w:rsid w:val="00D96720"/>
    <w:rsid w:val="00D97429"/>
    <w:rsid w:val="00DA00BF"/>
    <w:rsid w:val="00DA0797"/>
    <w:rsid w:val="00DA1E33"/>
    <w:rsid w:val="00DA2DA6"/>
    <w:rsid w:val="00DA45DD"/>
    <w:rsid w:val="00DA6DC8"/>
    <w:rsid w:val="00DA75BD"/>
    <w:rsid w:val="00DB0F3D"/>
    <w:rsid w:val="00DB3AF1"/>
    <w:rsid w:val="00DB4D26"/>
    <w:rsid w:val="00DB5470"/>
    <w:rsid w:val="00DC1E88"/>
    <w:rsid w:val="00DC2473"/>
    <w:rsid w:val="00DC7054"/>
    <w:rsid w:val="00DD0F69"/>
    <w:rsid w:val="00DD1E59"/>
    <w:rsid w:val="00DD370E"/>
    <w:rsid w:val="00DD4F27"/>
    <w:rsid w:val="00DD5182"/>
    <w:rsid w:val="00DD6745"/>
    <w:rsid w:val="00DD7D7D"/>
    <w:rsid w:val="00DE070D"/>
    <w:rsid w:val="00DE0B74"/>
    <w:rsid w:val="00DE0B9A"/>
    <w:rsid w:val="00DE1C61"/>
    <w:rsid w:val="00DE36D8"/>
    <w:rsid w:val="00DE3F91"/>
    <w:rsid w:val="00DE7068"/>
    <w:rsid w:val="00DE7F69"/>
    <w:rsid w:val="00DF00C8"/>
    <w:rsid w:val="00DF2447"/>
    <w:rsid w:val="00DF27C4"/>
    <w:rsid w:val="00DF3713"/>
    <w:rsid w:val="00DF7A34"/>
    <w:rsid w:val="00E0081E"/>
    <w:rsid w:val="00E03028"/>
    <w:rsid w:val="00E03B88"/>
    <w:rsid w:val="00E04131"/>
    <w:rsid w:val="00E0477E"/>
    <w:rsid w:val="00E04D35"/>
    <w:rsid w:val="00E05721"/>
    <w:rsid w:val="00E07562"/>
    <w:rsid w:val="00E10434"/>
    <w:rsid w:val="00E10E61"/>
    <w:rsid w:val="00E12276"/>
    <w:rsid w:val="00E1263C"/>
    <w:rsid w:val="00E1340B"/>
    <w:rsid w:val="00E139AE"/>
    <w:rsid w:val="00E15868"/>
    <w:rsid w:val="00E17800"/>
    <w:rsid w:val="00E2018D"/>
    <w:rsid w:val="00E21C80"/>
    <w:rsid w:val="00E21DEE"/>
    <w:rsid w:val="00E2202F"/>
    <w:rsid w:val="00E223B2"/>
    <w:rsid w:val="00E23794"/>
    <w:rsid w:val="00E2700C"/>
    <w:rsid w:val="00E27263"/>
    <w:rsid w:val="00E31404"/>
    <w:rsid w:val="00E31513"/>
    <w:rsid w:val="00E34015"/>
    <w:rsid w:val="00E35012"/>
    <w:rsid w:val="00E35FEA"/>
    <w:rsid w:val="00E41E3C"/>
    <w:rsid w:val="00E421FA"/>
    <w:rsid w:val="00E4478C"/>
    <w:rsid w:val="00E44F73"/>
    <w:rsid w:val="00E46084"/>
    <w:rsid w:val="00E46CA6"/>
    <w:rsid w:val="00E47000"/>
    <w:rsid w:val="00E475BD"/>
    <w:rsid w:val="00E50BD8"/>
    <w:rsid w:val="00E51F92"/>
    <w:rsid w:val="00E5385A"/>
    <w:rsid w:val="00E53AD2"/>
    <w:rsid w:val="00E54D8F"/>
    <w:rsid w:val="00E5629E"/>
    <w:rsid w:val="00E57117"/>
    <w:rsid w:val="00E57474"/>
    <w:rsid w:val="00E576B1"/>
    <w:rsid w:val="00E60B29"/>
    <w:rsid w:val="00E619EC"/>
    <w:rsid w:val="00E61FC5"/>
    <w:rsid w:val="00E62074"/>
    <w:rsid w:val="00E63C32"/>
    <w:rsid w:val="00E64E35"/>
    <w:rsid w:val="00E664DF"/>
    <w:rsid w:val="00E67B96"/>
    <w:rsid w:val="00E70B2A"/>
    <w:rsid w:val="00E70F5F"/>
    <w:rsid w:val="00E735CD"/>
    <w:rsid w:val="00E8002E"/>
    <w:rsid w:val="00E80D70"/>
    <w:rsid w:val="00E823DC"/>
    <w:rsid w:val="00E8273C"/>
    <w:rsid w:val="00E8333C"/>
    <w:rsid w:val="00E83C1D"/>
    <w:rsid w:val="00E84C1C"/>
    <w:rsid w:val="00E91081"/>
    <w:rsid w:val="00E926D8"/>
    <w:rsid w:val="00E927D0"/>
    <w:rsid w:val="00E92AD1"/>
    <w:rsid w:val="00E94156"/>
    <w:rsid w:val="00E944BC"/>
    <w:rsid w:val="00E94673"/>
    <w:rsid w:val="00E94719"/>
    <w:rsid w:val="00E962BD"/>
    <w:rsid w:val="00E97502"/>
    <w:rsid w:val="00EA16CC"/>
    <w:rsid w:val="00EA1E48"/>
    <w:rsid w:val="00EA277D"/>
    <w:rsid w:val="00EA28F7"/>
    <w:rsid w:val="00EA38BD"/>
    <w:rsid w:val="00EA3EC9"/>
    <w:rsid w:val="00EA3F0C"/>
    <w:rsid w:val="00EA5D16"/>
    <w:rsid w:val="00EA5FCD"/>
    <w:rsid w:val="00EA6DC9"/>
    <w:rsid w:val="00EA71F3"/>
    <w:rsid w:val="00EA7BAA"/>
    <w:rsid w:val="00EB0FEF"/>
    <w:rsid w:val="00EB2938"/>
    <w:rsid w:val="00EB38E9"/>
    <w:rsid w:val="00EB3D83"/>
    <w:rsid w:val="00EB3F12"/>
    <w:rsid w:val="00EB59E8"/>
    <w:rsid w:val="00EB5B34"/>
    <w:rsid w:val="00EB71BC"/>
    <w:rsid w:val="00EB7DAE"/>
    <w:rsid w:val="00EC115D"/>
    <w:rsid w:val="00EC2368"/>
    <w:rsid w:val="00EC24CC"/>
    <w:rsid w:val="00EC2BFE"/>
    <w:rsid w:val="00EC2DE8"/>
    <w:rsid w:val="00EC32B2"/>
    <w:rsid w:val="00EC39C2"/>
    <w:rsid w:val="00EC3A13"/>
    <w:rsid w:val="00EC510B"/>
    <w:rsid w:val="00EC59AB"/>
    <w:rsid w:val="00EC62F9"/>
    <w:rsid w:val="00EC664C"/>
    <w:rsid w:val="00EC7AB7"/>
    <w:rsid w:val="00ED31D1"/>
    <w:rsid w:val="00ED3530"/>
    <w:rsid w:val="00ED4B11"/>
    <w:rsid w:val="00ED5A5E"/>
    <w:rsid w:val="00ED6FE4"/>
    <w:rsid w:val="00ED72BD"/>
    <w:rsid w:val="00ED72CF"/>
    <w:rsid w:val="00ED7326"/>
    <w:rsid w:val="00ED75A1"/>
    <w:rsid w:val="00ED7C7B"/>
    <w:rsid w:val="00EE3EAF"/>
    <w:rsid w:val="00EE4A53"/>
    <w:rsid w:val="00EE582C"/>
    <w:rsid w:val="00EE5EBC"/>
    <w:rsid w:val="00EE678C"/>
    <w:rsid w:val="00EE795D"/>
    <w:rsid w:val="00EF04CF"/>
    <w:rsid w:val="00EF3D51"/>
    <w:rsid w:val="00EF3E9C"/>
    <w:rsid w:val="00EF4EF1"/>
    <w:rsid w:val="00EF5338"/>
    <w:rsid w:val="00EF5656"/>
    <w:rsid w:val="00EF7145"/>
    <w:rsid w:val="00EF724D"/>
    <w:rsid w:val="00EF7A1A"/>
    <w:rsid w:val="00F00EB4"/>
    <w:rsid w:val="00F01893"/>
    <w:rsid w:val="00F02FF6"/>
    <w:rsid w:val="00F0310C"/>
    <w:rsid w:val="00F03337"/>
    <w:rsid w:val="00F05142"/>
    <w:rsid w:val="00F05DEB"/>
    <w:rsid w:val="00F07438"/>
    <w:rsid w:val="00F07AAB"/>
    <w:rsid w:val="00F10677"/>
    <w:rsid w:val="00F10887"/>
    <w:rsid w:val="00F1133D"/>
    <w:rsid w:val="00F113DE"/>
    <w:rsid w:val="00F126CF"/>
    <w:rsid w:val="00F1270C"/>
    <w:rsid w:val="00F1322A"/>
    <w:rsid w:val="00F141D5"/>
    <w:rsid w:val="00F14C60"/>
    <w:rsid w:val="00F17353"/>
    <w:rsid w:val="00F20516"/>
    <w:rsid w:val="00F21080"/>
    <w:rsid w:val="00F216F9"/>
    <w:rsid w:val="00F222AF"/>
    <w:rsid w:val="00F24AE5"/>
    <w:rsid w:val="00F260D8"/>
    <w:rsid w:val="00F26A84"/>
    <w:rsid w:val="00F270FA"/>
    <w:rsid w:val="00F27EC6"/>
    <w:rsid w:val="00F302F6"/>
    <w:rsid w:val="00F32972"/>
    <w:rsid w:val="00F33177"/>
    <w:rsid w:val="00F3462E"/>
    <w:rsid w:val="00F349DA"/>
    <w:rsid w:val="00F350CB"/>
    <w:rsid w:val="00F35161"/>
    <w:rsid w:val="00F369DF"/>
    <w:rsid w:val="00F36D88"/>
    <w:rsid w:val="00F37F0E"/>
    <w:rsid w:val="00F408C5"/>
    <w:rsid w:val="00F412FA"/>
    <w:rsid w:val="00F41CD3"/>
    <w:rsid w:val="00F45499"/>
    <w:rsid w:val="00F459D7"/>
    <w:rsid w:val="00F45B82"/>
    <w:rsid w:val="00F45C3B"/>
    <w:rsid w:val="00F45E57"/>
    <w:rsid w:val="00F467B6"/>
    <w:rsid w:val="00F47CC2"/>
    <w:rsid w:val="00F500D1"/>
    <w:rsid w:val="00F51365"/>
    <w:rsid w:val="00F513F1"/>
    <w:rsid w:val="00F51BB8"/>
    <w:rsid w:val="00F52E28"/>
    <w:rsid w:val="00F53DEB"/>
    <w:rsid w:val="00F54391"/>
    <w:rsid w:val="00F551D7"/>
    <w:rsid w:val="00F56CB8"/>
    <w:rsid w:val="00F57C8E"/>
    <w:rsid w:val="00F62AB4"/>
    <w:rsid w:val="00F63313"/>
    <w:rsid w:val="00F63BFC"/>
    <w:rsid w:val="00F64269"/>
    <w:rsid w:val="00F67853"/>
    <w:rsid w:val="00F67A6A"/>
    <w:rsid w:val="00F7073E"/>
    <w:rsid w:val="00F707F8"/>
    <w:rsid w:val="00F71CD1"/>
    <w:rsid w:val="00F735CC"/>
    <w:rsid w:val="00F74791"/>
    <w:rsid w:val="00F75534"/>
    <w:rsid w:val="00F7710C"/>
    <w:rsid w:val="00F81C27"/>
    <w:rsid w:val="00F82635"/>
    <w:rsid w:val="00F83087"/>
    <w:rsid w:val="00F83662"/>
    <w:rsid w:val="00F862E1"/>
    <w:rsid w:val="00F876E1"/>
    <w:rsid w:val="00F87732"/>
    <w:rsid w:val="00F905E1"/>
    <w:rsid w:val="00F91160"/>
    <w:rsid w:val="00F9345E"/>
    <w:rsid w:val="00F93F2B"/>
    <w:rsid w:val="00F95130"/>
    <w:rsid w:val="00F95D7F"/>
    <w:rsid w:val="00F95EC3"/>
    <w:rsid w:val="00F96694"/>
    <w:rsid w:val="00F975D1"/>
    <w:rsid w:val="00FA056A"/>
    <w:rsid w:val="00FA0CBD"/>
    <w:rsid w:val="00FA3739"/>
    <w:rsid w:val="00FA3F9B"/>
    <w:rsid w:val="00FB250D"/>
    <w:rsid w:val="00FB25A1"/>
    <w:rsid w:val="00FB2BBC"/>
    <w:rsid w:val="00FB6171"/>
    <w:rsid w:val="00FB6A59"/>
    <w:rsid w:val="00FC1206"/>
    <w:rsid w:val="00FC1745"/>
    <w:rsid w:val="00FC202B"/>
    <w:rsid w:val="00FC2E7B"/>
    <w:rsid w:val="00FC2F8F"/>
    <w:rsid w:val="00FC3EAC"/>
    <w:rsid w:val="00FC42C5"/>
    <w:rsid w:val="00FC49C6"/>
    <w:rsid w:val="00FC4D70"/>
    <w:rsid w:val="00FC4DE5"/>
    <w:rsid w:val="00FD012C"/>
    <w:rsid w:val="00FD07F1"/>
    <w:rsid w:val="00FD1453"/>
    <w:rsid w:val="00FD2284"/>
    <w:rsid w:val="00FD27E2"/>
    <w:rsid w:val="00FD40E6"/>
    <w:rsid w:val="00FD42D1"/>
    <w:rsid w:val="00FD462C"/>
    <w:rsid w:val="00FD7F01"/>
    <w:rsid w:val="00FE0017"/>
    <w:rsid w:val="00FE3C75"/>
    <w:rsid w:val="00FF0153"/>
    <w:rsid w:val="00FF0E86"/>
    <w:rsid w:val="00FF1B07"/>
    <w:rsid w:val="00FF1D09"/>
    <w:rsid w:val="00FF1DA0"/>
    <w:rsid w:val="00FF2CF5"/>
    <w:rsid w:val="00FF2CFF"/>
    <w:rsid w:val="00FF79F9"/>
    <w:rsid w:val="1ACF9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2609C9FC"/>
  <w14:defaultImageDpi w14:val="330"/>
  <w15:docId w15:val="{9CB6C349-956A-49F8-BBD8-BB368CF7A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10A31"/>
    <w:rPr>
      <w:rFonts w:ascii="Times New Roman" w:eastAsia="Calibri" w:hAnsi="Times New Roman" w:cs="Times New Roman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400425"/>
    <w:pPr>
      <w:contextualSpacing/>
      <w:jc w:val="center"/>
    </w:pPr>
    <w:rPr>
      <w:rFonts w:eastAsiaTheme="majorEastAsia" w:cstheme="majorBidi"/>
      <w:b/>
      <w:spacing w:val="-10"/>
      <w:kern w:val="28"/>
      <w:sz w:val="28"/>
      <w:szCs w:val="56"/>
    </w:rPr>
  </w:style>
  <w:style w:type="paragraph" w:customStyle="1" w:styleId="Reference">
    <w:name w:val="Reference"/>
    <w:basedOn w:val="Standard"/>
    <w:rsid w:val="008A6077"/>
    <w:pPr>
      <w:spacing w:before="120"/>
      <w:ind w:left="720" w:hanging="720"/>
    </w:pPr>
    <w:rPr>
      <w:rFonts w:eastAsia="Times New Roman"/>
      <w:sz w:val="24"/>
      <w:szCs w:val="24"/>
    </w:rPr>
  </w:style>
  <w:style w:type="paragraph" w:styleId="Kopfzeile">
    <w:name w:val="header"/>
    <w:basedOn w:val="Standard"/>
    <w:link w:val="KopfzeileZchn"/>
    <w:uiPriority w:val="99"/>
    <w:unhideWhenUsed/>
    <w:rsid w:val="000379AB"/>
    <w:pPr>
      <w:tabs>
        <w:tab w:val="center" w:pos="4680"/>
        <w:tab w:val="right" w:pos="9360"/>
      </w:tabs>
    </w:pPr>
  </w:style>
  <w:style w:type="paragraph" w:customStyle="1" w:styleId="Heading-Secondary">
    <w:name w:val="Heading-Secondary"/>
    <w:basedOn w:val="Heading-Main"/>
    <w:qFormat/>
    <w:rsid w:val="00C81368"/>
    <w:pPr>
      <w:ind w:left="720"/>
    </w:pPr>
    <w:rPr>
      <w:b w:val="0"/>
    </w:rPr>
  </w:style>
  <w:style w:type="paragraph" w:customStyle="1" w:styleId="Authors">
    <w:name w:val="Authors"/>
    <w:basedOn w:val="Standard"/>
    <w:rsid w:val="00B120F3"/>
    <w:pPr>
      <w:spacing w:before="120" w:after="360"/>
    </w:pPr>
    <w:rPr>
      <w:rFonts w:eastAsia="Times New Roman"/>
      <w:b/>
      <w:sz w:val="24"/>
      <w:szCs w:val="24"/>
    </w:rPr>
  </w:style>
  <w:style w:type="paragraph" w:customStyle="1" w:styleId="Text">
    <w:name w:val="Text"/>
    <w:basedOn w:val="Standard"/>
    <w:link w:val="TextZchn"/>
    <w:rsid w:val="008A6077"/>
    <w:pPr>
      <w:spacing w:before="120"/>
      <w:ind w:firstLine="720"/>
    </w:pPr>
    <w:rPr>
      <w:rFonts w:eastAsia="Times New Roman"/>
      <w:sz w:val="24"/>
      <w:szCs w:val="24"/>
    </w:rPr>
  </w:style>
  <w:style w:type="paragraph" w:customStyle="1" w:styleId="FigureorTableCaption">
    <w:name w:val="Figure or Table Caption"/>
    <w:basedOn w:val="Standard"/>
    <w:rsid w:val="008A6077"/>
    <w:pPr>
      <w:keepNext/>
      <w:spacing w:before="240"/>
      <w:outlineLvl w:val="0"/>
    </w:pPr>
    <w:rPr>
      <w:rFonts w:eastAsia="Times New Roman"/>
      <w:kern w:val="28"/>
      <w:sz w:val="24"/>
      <w:szCs w:val="24"/>
    </w:rPr>
  </w:style>
  <w:style w:type="character" w:customStyle="1" w:styleId="KopfzeileZchn">
    <w:name w:val="Kopfzeile Zchn"/>
    <w:basedOn w:val="Absatz-Standardschriftart"/>
    <w:link w:val="Kopfzeile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character" w:styleId="Hyperlink">
    <w:name w:val="Hyperlink"/>
    <w:rsid w:val="008A6077"/>
    <w:rPr>
      <w:color w:val="0000FF"/>
      <w:u w:val="single"/>
    </w:rPr>
  </w:style>
  <w:style w:type="paragraph" w:customStyle="1" w:styleId="Heading-Main">
    <w:name w:val="Heading-Main"/>
    <w:basedOn w:val="Standard"/>
    <w:rsid w:val="005358D5"/>
    <w:pPr>
      <w:keepNext/>
      <w:spacing w:before="240" w:after="120"/>
      <w:outlineLvl w:val="0"/>
    </w:pPr>
    <w:rPr>
      <w:rFonts w:eastAsia="Times New Roman"/>
      <w:b/>
      <w:bCs/>
      <w:kern w:val="28"/>
      <w:sz w:val="24"/>
      <w:szCs w:val="24"/>
    </w:rPr>
  </w:style>
  <w:style w:type="paragraph" w:customStyle="1" w:styleId="Affiliation">
    <w:name w:val="Affiliation"/>
    <w:basedOn w:val="Text"/>
    <w:qFormat/>
    <w:rsid w:val="00B719C8"/>
    <w:pPr>
      <w:ind w:firstLine="0"/>
    </w:pPr>
  </w:style>
  <w:style w:type="paragraph" w:customStyle="1" w:styleId="KeyPoints">
    <w:name w:val="Key Points"/>
    <w:basedOn w:val="Standard"/>
    <w:rsid w:val="008A6077"/>
    <w:pPr>
      <w:spacing w:before="120"/>
    </w:pPr>
    <w:rPr>
      <w:rFonts w:eastAsia="Times New Roman"/>
      <w:sz w:val="24"/>
      <w:szCs w:val="24"/>
    </w:rPr>
  </w:style>
  <w:style w:type="paragraph" w:customStyle="1" w:styleId="Abstract">
    <w:name w:val="Abstract"/>
    <w:basedOn w:val="Standard"/>
    <w:qFormat/>
    <w:rsid w:val="00400425"/>
    <w:pPr>
      <w:spacing w:before="120"/>
    </w:pPr>
    <w:rPr>
      <w:rFonts w:eastAsia="Times New Roman"/>
      <w:sz w:val="24"/>
      <w:szCs w:val="24"/>
    </w:rPr>
  </w:style>
  <w:style w:type="character" w:customStyle="1" w:styleId="TitelZchn">
    <w:name w:val="Titel Zchn"/>
    <w:basedOn w:val="Absatz-Standardschriftart"/>
    <w:link w:val="Titel"/>
    <w:uiPriority w:val="10"/>
    <w:rsid w:val="00400425"/>
    <w:rPr>
      <w:rFonts w:ascii="Times New Roman" w:eastAsiaTheme="majorEastAsia" w:hAnsi="Times New Roman" w:cstheme="majorBidi"/>
      <w:b/>
      <w:spacing w:val="-10"/>
      <w:kern w:val="28"/>
      <w:sz w:val="28"/>
      <w:szCs w:val="56"/>
    </w:rPr>
  </w:style>
  <w:style w:type="paragraph" w:customStyle="1" w:styleId="Note">
    <w:name w:val="Note"/>
    <w:basedOn w:val="Standard"/>
    <w:qFormat/>
    <w:rsid w:val="0037466A"/>
    <w:pPr>
      <w:spacing w:before="240" w:after="240"/>
    </w:pPr>
    <w:rPr>
      <w:color w:val="00B0F0"/>
    </w:rPr>
  </w:style>
  <w:style w:type="paragraph" w:styleId="StandardWeb">
    <w:name w:val="Normal (Web)"/>
    <w:basedOn w:val="Standard"/>
    <w:uiPriority w:val="99"/>
    <w:semiHidden/>
    <w:unhideWhenUsed/>
    <w:rsid w:val="002F3B11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0379AB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379AB"/>
    <w:rPr>
      <w:rFonts w:ascii="Times New Roman" w:eastAsia="Calibri" w:hAnsi="Times New Roman" w:cs="Times New Roman"/>
      <w:sz w:val="20"/>
      <w:szCs w:val="20"/>
    </w:rPr>
  </w:style>
  <w:style w:type="paragraph" w:styleId="Listenabsatz">
    <w:name w:val="List Paragraph"/>
    <w:basedOn w:val="Standard"/>
    <w:uiPriority w:val="34"/>
    <w:qFormat/>
    <w:rsid w:val="00D810E5"/>
    <w:pPr>
      <w:spacing w:after="200"/>
      <w:ind w:left="720"/>
      <w:contextualSpacing/>
    </w:pPr>
    <w:rPr>
      <w:rFonts w:asciiTheme="minorHAnsi" w:eastAsiaTheme="minorEastAsia" w:hAnsiTheme="minorHAnsi" w:cstheme="minorBidi"/>
      <w:sz w:val="24"/>
      <w:szCs w:val="24"/>
      <w:lang w:eastAsia="ja-JP"/>
    </w:rPr>
  </w:style>
  <w:style w:type="character" w:customStyle="1" w:styleId="NichtaufgelsteErwhnung1">
    <w:name w:val="Nicht aufgelöste Erwähnung1"/>
    <w:basedOn w:val="Absatz-Standardschriftart"/>
    <w:uiPriority w:val="99"/>
    <w:rsid w:val="00B81C79"/>
    <w:rPr>
      <w:color w:val="808080"/>
      <w:shd w:val="clear" w:color="auto" w:fill="E6E6E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B4B9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B4B93"/>
    <w:rPr>
      <w:rFonts w:ascii="Segoe UI" w:eastAsia="Calibri" w:hAnsi="Segoe UI" w:cs="Segoe UI"/>
      <w:sz w:val="18"/>
      <w:szCs w:val="18"/>
    </w:rPr>
  </w:style>
  <w:style w:type="character" w:styleId="Hervorhebung">
    <w:name w:val="Emphasis"/>
    <w:basedOn w:val="Absatz-Standardschriftart"/>
    <w:uiPriority w:val="20"/>
    <w:qFormat/>
    <w:rsid w:val="007B4B93"/>
    <w:rPr>
      <w:i/>
      <w:iCs/>
    </w:rPr>
  </w:style>
  <w:style w:type="character" w:styleId="BesuchterLink">
    <w:name w:val="FollowedHyperlink"/>
    <w:basedOn w:val="Absatz-Standardschriftart"/>
    <w:uiPriority w:val="99"/>
    <w:semiHidden/>
    <w:unhideWhenUsed/>
    <w:rsid w:val="00F45E57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Standard"/>
    <w:link w:val="EndNoteBibliographyTitleZchn"/>
    <w:rsid w:val="0058118C"/>
    <w:pPr>
      <w:jc w:val="center"/>
    </w:pPr>
    <w:rPr>
      <w:noProof/>
    </w:rPr>
  </w:style>
  <w:style w:type="character" w:customStyle="1" w:styleId="TextZchn">
    <w:name w:val="Text Zchn"/>
    <w:basedOn w:val="Absatz-Standardschriftart"/>
    <w:link w:val="Text"/>
    <w:rsid w:val="0058118C"/>
    <w:rPr>
      <w:rFonts w:ascii="Times New Roman" w:eastAsia="Times New Roman" w:hAnsi="Times New Roman" w:cs="Times New Roman"/>
    </w:rPr>
  </w:style>
  <w:style w:type="character" w:customStyle="1" w:styleId="EndNoteBibliographyTitleZchn">
    <w:name w:val="EndNote Bibliography Title Zchn"/>
    <w:basedOn w:val="TextZchn"/>
    <w:link w:val="EndNoteBibliographyTitle"/>
    <w:rsid w:val="0058118C"/>
    <w:rPr>
      <w:rFonts w:ascii="Times New Roman" w:eastAsia="Calibri" w:hAnsi="Times New Roman" w:cs="Times New Roman"/>
      <w:noProof/>
      <w:sz w:val="20"/>
      <w:szCs w:val="20"/>
    </w:rPr>
  </w:style>
  <w:style w:type="paragraph" w:customStyle="1" w:styleId="EndNoteBibliography">
    <w:name w:val="EndNote Bibliography"/>
    <w:basedOn w:val="Standard"/>
    <w:link w:val="EndNoteBibliographyZchn"/>
    <w:rsid w:val="0058118C"/>
    <w:rPr>
      <w:noProof/>
    </w:rPr>
  </w:style>
  <w:style w:type="character" w:customStyle="1" w:styleId="EndNoteBibliographyZchn">
    <w:name w:val="EndNote Bibliography Zchn"/>
    <w:basedOn w:val="TextZchn"/>
    <w:link w:val="EndNoteBibliography"/>
    <w:rsid w:val="0058118C"/>
    <w:rPr>
      <w:rFonts w:ascii="Times New Roman" w:eastAsia="Calibri" w:hAnsi="Times New Roman" w:cs="Times New Roman"/>
      <w:noProof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9642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96424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96424"/>
    <w:rPr>
      <w:rFonts w:ascii="Times New Roman" w:eastAsia="Calibri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9642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96424"/>
    <w:rPr>
      <w:rFonts w:ascii="Times New Roman" w:eastAsia="Calibri" w:hAnsi="Times New Roman" w:cs="Times New Roman"/>
      <w:b/>
      <w:bCs/>
      <w:sz w:val="20"/>
      <w:szCs w:val="2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EE795D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EE795D"/>
    <w:rPr>
      <w:rFonts w:ascii="Times New Roman" w:eastAsia="Calibri" w:hAnsi="Times New Roman" w:cs="Times New Roman"/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EE795D"/>
    <w:rPr>
      <w:vertAlign w:val="superscript"/>
    </w:rPr>
  </w:style>
  <w:style w:type="paragraph" w:customStyle="1" w:styleId="EndNoteCategoryHeading">
    <w:name w:val="EndNote Category Heading"/>
    <w:basedOn w:val="Standard"/>
    <w:link w:val="EndNoteCategoryHeadingZchn"/>
    <w:rsid w:val="00225AD7"/>
    <w:pPr>
      <w:spacing w:before="120" w:after="120"/>
    </w:pPr>
    <w:rPr>
      <w:b/>
      <w:noProof/>
    </w:rPr>
  </w:style>
  <w:style w:type="character" w:customStyle="1" w:styleId="EndNoteCategoryHeadingZchn">
    <w:name w:val="EndNote Category Heading Zchn"/>
    <w:basedOn w:val="TextZchn"/>
    <w:link w:val="EndNoteCategoryHeading"/>
    <w:rsid w:val="00225AD7"/>
    <w:rPr>
      <w:rFonts w:ascii="Times New Roman" w:eastAsia="Calibri" w:hAnsi="Times New Roman" w:cs="Times New Roman"/>
      <w:b/>
      <w:noProof/>
      <w:sz w:val="20"/>
      <w:szCs w:val="20"/>
    </w:rPr>
  </w:style>
  <w:style w:type="paragraph" w:customStyle="1" w:styleId="Formatvorlage1">
    <w:name w:val="Formatvorlage1"/>
    <w:basedOn w:val="Reference"/>
    <w:link w:val="Formatvorlage1Zchn"/>
    <w:qFormat/>
    <w:rsid w:val="00D1558E"/>
    <w:rPr>
      <w:sz w:val="20"/>
      <w:lang w:val="de-DE"/>
    </w:rPr>
  </w:style>
  <w:style w:type="character" w:customStyle="1" w:styleId="Formatvorlage1Zchn">
    <w:name w:val="Formatvorlage1 Zchn"/>
    <w:basedOn w:val="EndNoteCategoryHeadingZchn"/>
    <w:link w:val="Formatvorlage1"/>
    <w:rsid w:val="00D1558E"/>
    <w:rPr>
      <w:rFonts w:ascii="Times New Roman" w:eastAsia="Times New Roman" w:hAnsi="Times New Roman" w:cs="Times New Roman"/>
      <w:b w:val="0"/>
      <w:noProof/>
      <w:sz w:val="20"/>
      <w:szCs w:val="20"/>
      <w:lang w:val="de-DE"/>
    </w:rPr>
  </w:style>
  <w:style w:type="paragraph" w:styleId="berarbeitung">
    <w:name w:val="Revision"/>
    <w:hidden/>
    <w:uiPriority w:val="99"/>
    <w:semiHidden/>
    <w:rsid w:val="007C161B"/>
    <w:rPr>
      <w:rFonts w:ascii="Times New Roman" w:eastAsia="Calibri" w:hAnsi="Times New Roman" w:cs="Times New Roman"/>
      <w:sz w:val="20"/>
      <w:szCs w:val="20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A4EDE"/>
    <w:rPr>
      <w:color w:val="605E5C"/>
      <w:shd w:val="clear" w:color="auto" w:fill="E1DFDD"/>
    </w:rPr>
  </w:style>
  <w:style w:type="character" w:styleId="Zeilennummer">
    <w:name w:val="line number"/>
    <w:basedOn w:val="Absatz-Standardschriftart"/>
    <w:uiPriority w:val="99"/>
    <w:semiHidden/>
    <w:unhideWhenUsed/>
    <w:rsid w:val="007B6E9D"/>
  </w:style>
  <w:style w:type="character" w:styleId="NichtaufgelsteErwhnung">
    <w:name w:val="Unresolved Mention"/>
    <w:basedOn w:val="Absatz-Standardschriftart"/>
    <w:uiPriority w:val="99"/>
    <w:semiHidden/>
    <w:unhideWhenUsed/>
    <w:rsid w:val="00C06487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E70B2A"/>
    <w:rPr>
      <w:color w:val="808080"/>
    </w:rPr>
  </w:style>
  <w:style w:type="table" w:styleId="Tabellenraster">
    <w:name w:val="Table Grid"/>
    <w:basedOn w:val="NormaleTabelle"/>
    <w:uiPriority w:val="39"/>
    <w:rsid w:val="00382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0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1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ehl@uni-bremen.de)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doi.org/10.1038/s41598-024-60802-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doi.org/10.1016/s0967-0637(01)00046-2" TargetMode="External"/><Relationship Id="rId10" Type="http://schemas.openxmlformats.org/officeDocument/2006/relationships/image" Target="media/image2.png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8667F-2363-4BC1-A483-97C92D20E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1649</Words>
  <Characters>9403</Characters>
  <Application>Microsoft Office Word</Application>
  <DocSecurity>0</DocSecurity>
  <Lines>78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Diehl;Wolfgang Bach</dc:creator>
  <cp:keywords/>
  <dc:description/>
  <cp:lastModifiedBy>Alexander Diehl</cp:lastModifiedBy>
  <cp:revision>21</cp:revision>
  <cp:lastPrinted>2025-10-22T08:38:00Z</cp:lastPrinted>
  <dcterms:created xsi:type="dcterms:W3CDTF">2025-04-18T10:52:00Z</dcterms:created>
  <dcterms:modified xsi:type="dcterms:W3CDTF">2025-11-27T12:51:00Z</dcterms:modified>
</cp:coreProperties>
</file>