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553F7" w14:textId="77777777" w:rsidR="001F08D1" w:rsidRPr="001F08D1" w:rsidRDefault="001F08D1" w:rsidP="001F08D1">
      <w:pPr>
        <w:jc w:val="center"/>
        <w:rPr>
          <w:b/>
          <w:bCs/>
        </w:rPr>
      </w:pPr>
      <w:r w:rsidRPr="001F08D1">
        <w:rPr>
          <w:b/>
          <w:bCs/>
        </w:rPr>
        <w:t>Description of Additional Supplementary Files</w:t>
      </w:r>
    </w:p>
    <w:p w14:paraId="5E62DAD5" w14:textId="77777777" w:rsidR="001F08D1" w:rsidRPr="001F08D1" w:rsidRDefault="001F08D1" w:rsidP="001F08D1"/>
    <w:p w14:paraId="11720EC0" w14:textId="25FEA3D2" w:rsidR="001F08D1" w:rsidRPr="001F08D1" w:rsidRDefault="001F08D1" w:rsidP="001F08D1">
      <w:r w:rsidRPr="001F08D1">
        <w:t>File name: Supplementary Data</w:t>
      </w:r>
      <w:r>
        <w:t xml:space="preserve"> 1-2</w:t>
      </w:r>
    </w:p>
    <w:p w14:paraId="5FAC8868" w14:textId="63CDA637" w:rsidR="001F08D1" w:rsidRPr="001F08D1" w:rsidRDefault="001F08D1" w:rsidP="001F08D1">
      <w:r w:rsidRPr="001F08D1">
        <w:t>Description:</w:t>
      </w:r>
      <w:r>
        <w:t xml:space="preserve"> Source data for figures 1 and 3, respectively.</w:t>
      </w:r>
    </w:p>
    <w:p w14:paraId="1867A542" w14:textId="77777777" w:rsidR="00D53161" w:rsidRDefault="00D53161"/>
    <w:sectPr w:rsidR="00D531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8D1"/>
    <w:rsid w:val="001F08D1"/>
    <w:rsid w:val="00AA6AC7"/>
    <w:rsid w:val="00BD444E"/>
    <w:rsid w:val="00D5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E86C5"/>
  <w15:chartTrackingRefBased/>
  <w15:docId w15:val="{4F46E90F-6620-47BE-A852-A427D1368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08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08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08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8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8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08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8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8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8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08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8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08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8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8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8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8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8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8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08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08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8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08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08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08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08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08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8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8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08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1</cp:revision>
  <dcterms:created xsi:type="dcterms:W3CDTF">2026-06-23T15:48:00Z</dcterms:created>
  <dcterms:modified xsi:type="dcterms:W3CDTF">2026-06-23T15:48:00Z</dcterms:modified>
</cp:coreProperties>
</file>