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53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76"/>
        <w:gridCol w:w="1701"/>
        <w:gridCol w:w="2268"/>
        <w:gridCol w:w="2347"/>
      </w:tblGrid>
      <w:tr w:rsidR="00887D30" w14:paraId="2AC842FC" w14:textId="77777777" w:rsidTr="00887D30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D987E74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382545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FAAEF2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  <w:vertAlign w:val="subscript"/>
              </w:rPr>
              <w:t>cold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  <w:vertAlign w:val="subscript"/>
              </w:rPr>
              <w:t>menthol</w:t>
            </w:r>
            <w:proofErr w:type="spellEnd"/>
          </w:p>
          <w:p w14:paraId="6E163C73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(+ 80 mV)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19ED01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cold activation thresholds</w:t>
            </w:r>
          </w:p>
          <w:p w14:paraId="0BA6287E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(+ 80 mV)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006C172F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cold activation thresholds</w:t>
            </w:r>
          </w:p>
          <w:p w14:paraId="4DC21C66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(- 80 mV)</w:t>
            </w:r>
          </w:p>
        </w:tc>
      </w:tr>
      <w:tr w:rsidR="00887D30" w14:paraId="65B070BC" w14:textId="77777777" w:rsidTr="00887D30">
        <w:tc>
          <w:tcPr>
            <w:tcW w:w="704" w:type="dxa"/>
            <w:tcBorders>
              <w:top w:val="single" w:sz="4" w:space="0" w:color="auto"/>
            </w:tcBorders>
          </w:tcPr>
          <w:p w14:paraId="5FBE78E3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9309746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28271B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0.81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0.02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710602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25.88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0.45</w:t>
            </w:r>
            <w:r>
              <w:rPr>
                <w:rFonts w:ascii="Arial" w:hAnsi="Arial" w:cs="Arial" w:hint="eastAsia"/>
              </w:rPr>
              <w:t>°</w:t>
            </w:r>
            <w:r>
              <w:rPr>
                <w:rFonts w:ascii="Arial" w:hAnsi="Arial" w:cs="Arial" w:hint="eastAsia"/>
              </w:rPr>
              <w:t>C</w:t>
            </w:r>
          </w:p>
        </w:tc>
        <w:tc>
          <w:tcPr>
            <w:tcW w:w="2347" w:type="dxa"/>
            <w:tcBorders>
              <w:top w:val="single" w:sz="4" w:space="0" w:color="auto"/>
            </w:tcBorders>
          </w:tcPr>
          <w:p w14:paraId="56005457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22.12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0.73</w:t>
            </w:r>
            <w:r>
              <w:rPr>
                <w:rFonts w:ascii="Arial" w:hAnsi="Arial" w:cs="Arial" w:hint="eastAsia"/>
              </w:rPr>
              <w:t>°</w:t>
            </w:r>
            <w:r>
              <w:rPr>
                <w:rFonts w:ascii="Arial" w:hAnsi="Arial" w:cs="Arial" w:hint="eastAsia"/>
              </w:rPr>
              <w:t>C</w:t>
            </w:r>
          </w:p>
        </w:tc>
      </w:tr>
      <w:tr w:rsidR="00887D30" w14:paraId="2260D588" w14:textId="77777777" w:rsidTr="00887D30">
        <w:tc>
          <w:tcPr>
            <w:tcW w:w="704" w:type="dxa"/>
          </w:tcPr>
          <w:p w14:paraId="3CE1C20D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276" w:type="dxa"/>
          </w:tcPr>
          <w:p w14:paraId="3BDE39D3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W137H</w:t>
            </w:r>
          </w:p>
        </w:tc>
        <w:tc>
          <w:tcPr>
            <w:tcW w:w="1701" w:type="dxa"/>
          </w:tcPr>
          <w:p w14:paraId="575D29F8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0.13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0.01</w:t>
            </w:r>
          </w:p>
        </w:tc>
        <w:tc>
          <w:tcPr>
            <w:tcW w:w="2268" w:type="dxa"/>
          </w:tcPr>
          <w:p w14:paraId="2C1FF286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27.55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0.40</w:t>
            </w:r>
            <w:r>
              <w:rPr>
                <w:rFonts w:ascii="Arial" w:hAnsi="Arial" w:cs="Arial" w:hint="eastAsia"/>
              </w:rPr>
              <w:t>°</w:t>
            </w:r>
            <w:r>
              <w:rPr>
                <w:rFonts w:ascii="Arial" w:hAnsi="Arial" w:cs="Arial" w:hint="eastAsia"/>
              </w:rPr>
              <w:t>C</w:t>
            </w:r>
          </w:p>
        </w:tc>
        <w:tc>
          <w:tcPr>
            <w:tcW w:w="2347" w:type="dxa"/>
          </w:tcPr>
          <w:p w14:paraId="60A7D9F1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Too small to quantify</w:t>
            </w:r>
          </w:p>
        </w:tc>
      </w:tr>
      <w:tr w:rsidR="00887D30" w14:paraId="387C210F" w14:textId="77777777" w:rsidTr="00887D30">
        <w:tc>
          <w:tcPr>
            <w:tcW w:w="704" w:type="dxa"/>
          </w:tcPr>
          <w:p w14:paraId="77EC9A38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276" w:type="dxa"/>
          </w:tcPr>
          <w:p w14:paraId="4AE5520D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W453H</w:t>
            </w:r>
          </w:p>
        </w:tc>
        <w:tc>
          <w:tcPr>
            <w:tcW w:w="1701" w:type="dxa"/>
          </w:tcPr>
          <w:p w14:paraId="5A89925D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0.28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0.02</w:t>
            </w:r>
          </w:p>
        </w:tc>
        <w:tc>
          <w:tcPr>
            <w:tcW w:w="2268" w:type="dxa"/>
          </w:tcPr>
          <w:p w14:paraId="6AC0EB39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24.60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0.27</w:t>
            </w:r>
            <w:r>
              <w:rPr>
                <w:rFonts w:ascii="Arial" w:hAnsi="Arial" w:cs="Arial" w:hint="eastAsia"/>
              </w:rPr>
              <w:t>°</w:t>
            </w:r>
            <w:r>
              <w:rPr>
                <w:rFonts w:ascii="Arial" w:hAnsi="Arial" w:cs="Arial" w:hint="eastAsia"/>
              </w:rPr>
              <w:t>C</w:t>
            </w:r>
          </w:p>
        </w:tc>
        <w:tc>
          <w:tcPr>
            <w:tcW w:w="2347" w:type="dxa"/>
          </w:tcPr>
          <w:p w14:paraId="060CEA10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Too small to quantify</w:t>
            </w:r>
          </w:p>
        </w:tc>
      </w:tr>
      <w:tr w:rsidR="00887D30" w14:paraId="30CD9E5E" w14:textId="77777777" w:rsidTr="00887D30">
        <w:tc>
          <w:tcPr>
            <w:tcW w:w="704" w:type="dxa"/>
          </w:tcPr>
          <w:p w14:paraId="0D0D0D9A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276" w:type="dxa"/>
          </w:tcPr>
          <w:p w14:paraId="48CF758E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W462I</w:t>
            </w:r>
          </w:p>
        </w:tc>
        <w:tc>
          <w:tcPr>
            <w:tcW w:w="1701" w:type="dxa"/>
          </w:tcPr>
          <w:p w14:paraId="59DDB3A8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0.21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0.01</w:t>
            </w:r>
          </w:p>
        </w:tc>
        <w:tc>
          <w:tcPr>
            <w:tcW w:w="2268" w:type="dxa"/>
          </w:tcPr>
          <w:p w14:paraId="29422387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28.45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1.42</w:t>
            </w:r>
            <w:r>
              <w:rPr>
                <w:rFonts w:ascii="Arial" w:hAnsi="Arial" w:cs="Arial" w:hint="eastAsia"/>
              </w:rPr>
              <w:t>°</w:t>
            </w:r>
            <w:r>
              <w:rPr>
                <w:rFonts w:ascii="Arial" w:hAnsi="Arial" w:cs="Arial" w:hint="eastAsia"/>
              </w:rPr>
              <w:t>C</w:t>
            </w:r>
          </w:p>
        </w:tc>
        <w:tc>
          <w:tcPr>
            <w:tcW w:w="2347" w:type="dxa"/>
          </w:tcPr>
          <w:p w14:paraId="6959B04E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26.61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0.36</w:t>
            </w:r>
            <w:r>
              <w:rPr>
                <w:rFonts w:ascii="Arial" w:hAnsi="Arial" w:cs="Arial" w:hint="eastAsia"/>
              </w:rPr>
              <w:t>°</w:t>
            </w:r>
            <w:r>
              <w:rPr>
                <w:rFonts w:ascii="Arial" w:hAnsi="Arial" w:cs="Arial" w:hint="eastAsia"/>
              </w:rPr>
              <w:t>C</w:t>
            </w:r>
          </w:p>
        </w:tc>
      </w:tr>
      <w:tr w:rsidR="00887D30" w14:paraId="5EF67B22" w14:textId="77777777" w:rsidTr="00887D30">
        <w:tc>
          <w:tcPr>
            <w:tcW w:w="704" w:type="dxa"/>
          </w:tcPr>
          <w:p w14:paraId="5B41438E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276" w:type="dxa"/>
          </w:tcPr>
          <w:p w14:paraId="71C97C65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W651L</w:t>
            </w:r>
          </w:p>
        </w:tc>
        <w:tc>
          <w:tcPr>
            <w:tcW w:w="1701" w:type="dxa"/>
          </w:tcPr>
          <w:p w14:paraId="59B6186A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0.40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0.02</w:t>
            </w:r>
          </w:p>
        </w:tc>
        <w:tc>
          <w:tcPr>
            <w:tcW w:w="2268" w:type="dxa"/>
          </w:tcPr>
          <w:p w14:paraId="39D37FBD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22.47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1.65</w:t>
            </w:r>
            <w:r>
              <w:rPr>
                <w:rFonts w:ascii="Arial" w:hAnsi="Arial" w:cs="Arial" w:hint="eastAsia"/>
              </w:rPr>
              <w:t>°</w:t>
            </w:r>
            <w:r>
              <w:rPr>
                <w:rFonts w:ascii="Arial" w:hAnsi="Arial" w:cs="Arial" w:hint="eastAsia"/>
              </w:rPr>
              <w:t>C</w:t>
            </w:r>
          </w:p>
        </w:tc>
        <w:tc>
          <w:tcPr>
            <w:tcW w:w="2347" w:type="dxa"/>
          </w:tcPr>
          <w:p w14:paraId="01D8385A" w14:textId="77777777" w:rsidR="00887D30" w:rsidRDefault="00887D30" w:rsidP="00887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21.18 </w:t>
            </w:r>
            <w:r>
              <w:rPr>
                <w:rFonts w:ascii="Arial" w:hAnsi="Arial" w:cs="Arial" w:hint="eastAsia"/>
              </w:rPr>
              <w:t>±</w:t>
            </w:r>
            <w:r>
              <w:rPr>
                <w:rFonts w:ascii="Arial" w:hAnsi="Arial" w:cs="Arial" w:hint="eastAsia"/>
              </w:rPr>
              <w:t xml:space="preserve"> 1.54</w:t>
            </w:r>
            <w:r>
              <w:rPr>
                <w:rFonts w:ascii="Arial" w:hAnsi="Arial" w:cs="Arial" w:hint="eastAsia"/>
              </w:rPr>
              <w:t>°</w:t>
            </w:r>
            <w:r>
              <w:rPr>
                <w:rFonts w:ascii="Arial" w:hAnsi="Arial" w:cs="Arial" w:hint="eastAsia"/>
              </w:rPr>
              <w:t>C</w:t>
            </w:r>
          </w:p>
        </w:tc>
      </w:tr>
    </w:tbl>
    <w:p w14:paraId="30DEA82A" w14:textId="77777777" w:rsidR="003A165A" w:rsidRDefault="00000000">
      <w:pPr>
        <w:rPr>
          <w:rFonts w:ascii="Arial" w:hAnsi="Arial" w:cs="Arial"/>
          <w:sz w:val="24"/>
        </w:rPr>
      </w:pPr>
      <w:r w:rsidRPr="007318CE">
        <w:rPr>
          <w:rFonts w:ascii="Arial" w:hAnsi="Arial" w:cs="Arial"/>
          <w:b/>
          <w:bCs/>
          <w:sz w:val="24"/>
        </w:rPr>
        <w:t>Table EV</w:t>
      </w:r>
      <w:r w:rsidRPr="007318CE">
        <w:rPr>
          <w:rFonts w:ascii="Arial" w:hAnsi="Arial" w:cs="Arial" w:hint="eastAsia"/>
          <w:b/>
          <w:bCs/>
          <w:sz w:val="24"/>
        </w:rPr>
        <w:t>2.</w:t>
      </w:r>
      <w:r w:rsidR="00887D30" w:rsidRPr="007318CE">
        <w:rPr>
          <w:rFonts w:ascii="Arial" w:hAnsi="Arial" w:cs="Arial" w:hint="eastAsia"/>
          <w:b/>
          <w:bCs/>
          <w:sz w:val="24"/>
        </w:rPr>
        <w:t xml:space="preserve"> </w:t>
      </w:r>
      <w:r w:rsidR="00887D30" w:rsidRPr="007318CE">
        <w:rPr>
          <w:rFonts w:ascii="Arial" w:hAnsi="Arial" w:cs="Arial"/>
          <w:sz w:val="24"/>
        </w:rPr>
        <w:t xml:space="preserve">Electrophysiological </w:t>
      </w:r>
      <w:r w:rsidR="00887D30" w:rsidRPr="007318CE">
        <w:rPr>
          <w:rFonts w:ascii="Arial" w:hAnsi="Arial" w:cs="Arial" w:hint="eastAsia"/>
          <w:sz w:val="24"/>
        </w:rPr>
        <w:t>c</w:t>
      </w:r>
      <w:r w:rsidR="00887D30" w:rsidRPr="007318CE">
        <w:rPr>
          <w:rFonts w:ascii="Arial" w:hAnsi="Arial" w:cs="Arial"/>
          <w:sz w:val="24"/>
        </w:rPr>
        <w:t xml:space="preserve">haracterization of WT and </w:t>
      </w:r>
      <w:r w:rsidR="00887D30" w:rsidRPr="007318CE">
        <w:rPr>
          <w:rFonts w:ascii="Arial" w:hAnsi="Arial" w:cs="Arial" w:hint="eastAsia"/>
          <w:sz w:val="24"/>
        </w:rPr>
        <w:t>m</w:t>
      </w:r>
      <w:r w:rsidR="00887D30" w:rsidRPr="007318CE">
        <w:rPr>
          <w:rFonts w:ascii="Arial" w:hAnsi="Arial" w:cs="Arial"/>
          <w:sz w:val="24"/>
        </w:rPr>
        <w:t xml:space="preserve">utants that </w:t>
      </w:r>
      <w:r w:rsidR="00887D30" w:rsidRPr="007318CE">
        <w:rPr>
          <w:rFonts w:ascii="Arial" w:hAnsi="Arial" w:cs="Arial" w:hint="eastAsia"/>
          <w:sz w:val="24"/>
        </w:rPr>
        <w:t>a</w:t>
      </w:r>
      <w:r w:rsidR="00887D30" w:rsidRPr="007318CE">
        <w:rPr>
          <w:rFonts w:ascii="Arial" w:hAnsi="Arial" w:cs="Arial"/>
          <w:sz w:val="24"/>
        </w:rPr>
        <w:t xml:space="preserve">lter </w:t>
      </w:r>
      <w:r w:rsidR="00887D30" w:rsidRPr="007318CE">
        <w:rPr>
          <w:rFonts w:ascii="Arial" w:hAnsi="Arial" w:cs="Arial" w:hint="eastAsia"/>
          <w:sz w:val="24"/>
        </w:rPr>
        <w:t>t</w:t>
      </w:r>
      <w:r w:rsidR="00887D30" w:rsidRPr="007318CE">
        <w:rPr>
          <w:rFonts w:ascii="Arial" w:hAnsi="Arial" w:cs="Arial"/>
          <w:sz w:val="24"/>
        </w:rPr>
        <w:t xml:space="preserve">emperature </w:t>
      </w:r>
      <w:r w:rsidR="00887D30" w:rsidRPr="007318CE">
        <w:rPr>
          <w:rFonts w:ascii="Arial" w:hAnsi="Arial" w:cs="Arial" w:hint="eastAsia"/>
          <w:sz w:val="24"/>
        </w:rPr>
        <w:t>s</w:t>
      </w:r>
      <w:r w:rsidR="00887D30" w:rsidRPr="007318CE">
        <w:rPr>
          <w:rFonts w:ascii="Arial" w:hAnsi="Arial" w:cs="Arial"/>
          <w:sz w:val="24"/>
        </w:rPr>
        <w:t>ensitivity.</w:t>
      </w:r>
      <w:r w:rsidR="00887D30" w:rsidRPr="007318CE">
        <w:rPr>
          <w:rFonts w:hint="eastAsia"/>
        </w:rPr>
        <w:t xml:space="preserve"> </w:t>
      </w:r>
      <w:r w:rsidR="00887D30" w:rsidRPr="007318CE">
        <w:rPr>
          <w:rFonts w:ascii="Arial" w:hAnsi="Arial" w:cs="Arial"/>
          <w:sz w:val="24"/>
        </w:rPr>
        <w:t>Summary of cold/menthol current ratios at +80 mV</w:t>
      </w:r>
      <w:r w:rsidR="00887D30" w:rsidRPr="00FF64B7">
        <w:rPr>
          <w:rFonts w:ascii="Arial" w:hAnsi="Arial" w:cs="Arial"/>
          <w:sz w:val="24"/>
        </w:rPr>
        <w:t xml:space="preserve"> and thermal activation thresholds measured at ±80 mV holding potentials for mutations at residues exhibiting high </w:t>
      </w:r>
      <w:proofErr w:type="spellStart"/>
      <w:r w:rsidR="00887D30" w:rsidRPr="00FF64B7">
        <w:rPr>
          <w:rFonts w:ascii="Arial" w:hAnsi="Arial" w:cs="Arial"/>
          <w:sz w:val="24"/>
        </w:rPr>
        <w:t>thermosensitivity</w:t>
      </w:r>
      <w:proofErr w:type="spellEnd"/>
      <w:r w:rsidR="00887D30" w:rsidRPr="00FF64B7">
        <w:rPr>
          <w:rFonts w:ascii="Arial" w:hAnsi="Arial" w:cs="Arial"/>
          <w:sz w:val="24"/>
        </w:rPr>
        <w:t xml:space="preserve"> (mean ± </w:t>
      </w:r>
      <w:proofErr w:type="spellStart"/>
      <w:r w:rsidR="00887D30" w:rsidRPr="00FF64B7">
        <w:rPr>
          <w:rFonts w:ascii="Arial" w:hAnsi="Arial" w:cs="Arial"/>
          <w:sz w:val="24"/>
        </w:rPr>
        <w:t>s.e.m.</w:t>
      </w:r>
      <w:proofErr w:type="spellEnd"/>
      <w:r w:rsidR="00887D30" w:rsidRPr="00FF64B7">
        <w:rPr>
          <w:rFonts w:ascii="Arial" w:hAnsi="Arial" w:cs="Arial"/>
          <w:sz w:val="24"/>
        </w:rPr>
        <w:t>).</w:t>
      </w:r>
    </w:p>
    <w:sectPr w:rsidR="003A1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CC166" w14:textId="77777777" w:rsidR="00491CD9" w:rsidRDefault="00491CD9">
      <w:pPr>
        <w:spacing w:line="240" w:lineRule="auto"/>
      </w:pPr>
      <w:r>
        <w:separator/>
      </w:r>
    </w:p>
  </w:endnote>
  <w:endnote w:type="continuationSeparator" w:id="0">
    <w:p w14:paraId="45251994" w14:textId="77777777" w:rsidR="00491CD9" w:rsidRDefault="00491C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F67A9" w14:textId="77777777" w:rsidR="00491CD9" w:rsidRDefault="00491CD9">
      <w:pPr>
        <w:spacing w:after="0"/>
      </w:pPr>
      <w:r>
        <w:separator/>
      </w:r>
    </w:p>
  </w:footnote>
  <w:footnote w:type="continuationSeparator" w:id="0">
    <w:p w14:paraId="3AF080CD" w14:textId="77777777" w:rsidR="00491CD9" w:rsidRDefault="00491C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0DD"/>
    <w:rsid w:val="001E4BC4"/>
    <w:rsid w:val="00351D0D"/>
    <w:rsid w:val="003920DD"/>
    <w:rsid w:val="00397D2A"/>
    <w:rsid w:val="003A165A"/>
    <w:rsid w:val="00405E7A"/>
    <w:rsid w:val="00491CD9"/>
    <w:rsid w:val="007318CE"/>
    <w:rsid w:val="00783C26"/>
    <w:rsid w:val="0083350B"/>
    <w:rsid w:val="00887D30"/>
    <w:rsid w:val="008C3EA1"/>
    <w:rsid w:val="0090230D"/>
    <w:rsid w:val="00BE6BDE"/>
    <w:rsid w:val="00CA398B"/>
    <w:rsid w:val="00E377FA"/>
    <w:rsid w:val="00E56C03"/>
    <w:rsid w:val="00E66E8C"/>
    <w:rsid w:val="00FF64B7"/>
    <w:rsid w:val="03822CFE"/>
    <w:rsid w:val="05586289"/>
    <w:rsid w:val="09694018"/>
    <w:rsid w:val="11F052D6"/>
    <w:rsid w:val="18D76EF3"/>
    <w:rsid w:val="1BA37988"/>
    <w:rsid w:val="2CC55886"/>
    <w:rsid w:val="2D890CA0"/>
    <w:rsid w:val="30FA3624"/>
    <w:rsid w:val="311F7C0E"/>
    <w:rsid w:val="3FC27A03"/>
    <w:rsid w:val="42EB7271"/>
    <w:rsid w:val="45554E75"/>
    <w:rsid w:val="490270C2"/>
    <w:rsid w:val="50591CBD"/>
    <w:rsid w:val="523A78CD"/>
    <w:rsid w:val="561D553B"/>
    <w:rsid w:val="57CA647B"/>
    <w:rsid w:val="5A3C3A68"/>
    <w:rsid w:val="5C707F34"/>
    <w:rsid w:val="61AF3E33"/>
    <w:rsid w:val="66B9305E"/>
    <w:rsid w:val="68C37151"/>
    <w:rsid w:val="6E0A23F1"/>
    <w:rsid w:val="71E573FD"/>
    <w:rsid w:val="7C7A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14A2CE4"/>
  <w15:docId w15:val="{5338E2EF-F209-45E2-A346-0DC07B46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1">
    <w:name w:val="明显强调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10">
    <w:name w:val="明显参考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丽臻 徐</dc:creator>
  <cp:lastModifiedBy>Martina Rembold</cp:lastModifiedBy>
  <cp:revision>11</cp:revision>
  <dcterms:created xsi:type="dcterms:W3CDTF">2025-10-07T14:38:00Z</dcterms:created>
  <dcterms:modified xsi:type="dcterms:W3CDTF">2025-10-21T06:57:00Z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eyJoZGlkIjoiZGQxZDNkNGZlYTZhMjRkOWE5NmFhMTY0YmQ3NDQ4NzAiLCJ1c2VySWQiOiIyMzM1OTQxMjUifQ==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0928035BCEC0450F9B7CB35E735B8F39_12</vt:lpwstr>
  </property>
</Properties>
</file>