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CD054" w14:textId="77777777" w:rsidR="00CF1322" w:rsidRPr="002E74C1" w:rsidRDefault="00CF1322" w:rsidP="00CF1322">
      <w:pPr>
        <w:rPr>
          <w:rFonts w:cs="Times New Roman"/>
          <w:b/>
        </w:rPr>
      </w:pPr>
      <w:r w:rsidRPr="00441203">
        <w:rPr>
          <w:rFonts w:cs="Times New Roman"/>
          <w:b/>
        </w:rPr>
        <w:t>Table EV</w:t>
      </w:r>
      <w:r w:rsidRPr="00441203">
        <w:rPr>
          <w:rFonts w:cs="Times New Roman" w:hint="eastAsia"/>
          <w:b/>
        </w:rPr>
        <w:t>1</w:t>
      </w:r>
      <w:r w:rsidRPr="00EE7999">
        <w:rPr>
          <w:rFonts w:cs="Times New Roman" w:hint="eastAsia"/>
          <w:b/>
        </w:rPr>
        <w:t>. Patient coh</w:t>
      </w:r>
      <w:r w:rsidRPr="002E74C1">
        <w:rPr>
          <w:rFonts w:cs="Times New Roman" w:hint="eastAsia"/>
          <w:b/>
        </w:rPr>
        <w:t>ort characteristics</w:t>
      </w:r>
    </w:p>
    <w:tbl>
      <w:tblPr>
        <w:tblW w:w="4868" w:type="dxa"/>
        <w:tblLook w:val="04A0" w:firstRow="1" w:lastRow="0" w:firstColumn="1" w:lastColumn="0" w:noHBand="0" w:noVBand="1"/>
      </w:tblPr>
      <w:tblGrid>
        <w:gridCol w:w="3420"/>
        <w:gridCol w:w="1448"/>
      </w:tblGrid>
      <w:tr w:rsidR="00CF1322" w:rsidRPr="002E74C1" w14:paraId="0712CC84" w14:textId="77777777" w:rsidTr="00B95236">
        <w:trPr>
          <w:trHeight w:val="315"/>
        </w:trPr>
        <w:tc>
          <w:tcPr>
            <w:tcW w:w="34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5D10ED1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b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b/>
                <w:color w:val="000000"/>
                <w:kern w:val="0"/>
                <w14:ligatures w14:val="none"/>
              </w:rPr>
              <w:t>Characteristic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0323BC6" w14:textId="77777777" w:rsidR="00CF1322" w:rsidRPr="002E74C1" w:rsidRDefault="00CF1322" w:rsidP="00B95236">
            <w:pPr>
              <w:spacing w:line="240" w:lineRule="auto"/>
              <w:jc w:val="center"/>
              <w:rPr>
                <w:rFonts w:cs="Times New Roman"/>
                <w:b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b/>
                <w:color w:val="000000"/>
                <w:kern w:val="0"/>
                <w14:ligatures w14:val="none"/>
              </w:rPr>
              <w:t>N (%)</w:t>
            </w:r>
          </w:p>
          <w:p w14:paraId="222BD839" w14:textId="77777777" w:rsidR="00CF1322" w:rsidRPr="002E74C1" w:rsidRDefault="00CF1322" w:rsidP="00B95236">
            <w:pPr>
              <w:spacing w:line="240" w:lineRule="auto"/>
              <w:jc w:val="center"/>
              <w:rPr>
                <w:rFonts w:cs="Times New Roman"/>
                <w:b/>
                <w:color w:val="000000"/>
                <w:kern w:val="0"/>
                <w14:ligatures w14:val="none"/>
              </w:rPr>
            </w:pPr>
            <w:r w:rsidRPr="002E74C1">
              <w:rPr>
                <w:rFonts w:cs="Times New Roman"/>
                <w:b/>
                <w:color w:val="000000"/>
                <w:kern w:val="0"/>
                <w14:ligatures w14:val="none"/>
              </w:rPr>
              <w:t>T</w:t>
            </w:r>
            <w:r w:rsidRPr="002E74C1">
              <w:rPr>
                <w:rFonts w:cs="Times New Roman" w:hint="eastAsia"/>
                <w:b/>
                <w:color w:val="000000"/>
                <w:kern w:val="0"/>
                <w14:ligatures w14:val="none"/>
              </w:rPr>
              <w:t>otal = 37</w:t>
            </w:r>
          </w:p>
        </w:tc>
      </w:tr>
      <w:tr w:rsidR="00CF1322" w:rsidRPr="002E74C1" w14:paraId="00414A07" w14:textId="77777777" w:rsidTr="00B95236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CA297" w14:textId="31EBDD92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b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b/>
                <w:color w:val="000000"/>
                <w:kern w:val="0"/>
                <w14:ligatures w14:val="none"/>
              </w:rPr>
              <w:t>Age (median, range)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6755C" w14:textId="77777777" w:rsidR="00CF1322" w:rsidRPr="002E74C1" w:rsidRDefault="00CF1322" w:rsidP="00B9523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67, (37 - 89)</w:t>
            </w:r>
          </w:p>
        </w:tc>
      </w:tr>
      <w:tr w:rsidR="00CF1322" w:rsidRPr="002E74C1" w14:paraId="2F84A762" w14:textId="77777777" w:rsidTr="00B95236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1AEE8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b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b/>
                <w:color w:val="000000"/>
                <w:kern w:val="0"/>
                <w14:ligatures w14:val="none"/>
              </w:rPr>
              <w:t>Gender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FD540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CF1322" w:rsidRPr="002E74C1" w14:paraId="6CF1BA78" w14:textId="77777777" w:rsidTr="00B95236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617BF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cs="Times New Roman" w:hint="eastAsia"/>
                <w:color w:val="000000"/>
                <w:kern w:val="0"/>
                <w14:ligatures w14:val="none"/>
              </w:rPr>
              <w:t xml:space="preserve">  </w:t>
            </w: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9B641" w14:textId="77777777" w:rsidR="00CF1322" w:rsidRPr="002E74C1" w:rsidRDefault="00CF1322" w:rsidP="00B9523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25 (68%)</w:t>
            </w:r>
          </w:p>
        </w:tc>
      </w:tr>
      <w:tr w:rsidR="00CF1322" w:rsidRPr="002E74C1" w14:paraId="28404453" w14:textId="77777777" w:rsidTr="00B95236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B8C27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cs="Times New Roman" w:hint="eastAsia"/>
                <w:color w:val="000000"/>
                <w:kern w:val="0"/>
                <w14:ligatures w14:val="none"/>
              </w:rPr>
              <w:t xml:space="preserve">  </w:t>
            </w: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Female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C5FB3" w14:textId="77777777" w:rsidR="00CF1322" w:rsidRPr="002E74C1" w:rsidRDefault="00CF1322" w:rsidP="00B9523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12 (32%)</w:t>
            </w:r>
          </w:p>
        </w:tc>
      </w:tr>
      <w:tr w:rsidR="00CF1322" w:rsidRPr="002E74C1" w14:paraId="252F224B" w14:textId="77777777" w:rsidTr="00B95236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9E604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b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b/>
                <w:color w:val="000000"/>
                <w:kern w:val="0"/>
                <w14:ligatures w14:val="none"/>
              </w:rPr>
              <w:t>Stage at diagnosis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9F454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CF1322" w:rsidRPr="002E74C1" w14:paraId="36B968FC" w14:textId="77777777" w:rsidTr="00B95236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360C1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cs="Times New Roman" w:hint="eastAsia"/>
                <w:color w:val="000000"/>
                <w:kern w:val="0"/>
                <w14:ligatures w14:val="none"/>
              </w:rPr>
              <w:t xml:space="preserve">  </w:t>
            </w: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 xml:space="preserve">Stage 0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386DB" w14:textId="77777777" w:rsidR="00CF1322" w:rsidRPr="002E74C1" w:rsidRDefault="00CF1322" w:rsidP="00B9523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 (3%)</w:t>
            </w:r>
          </w:p>
        </w:tc>
      </w:tr>
      <w:tr w:rsidR="00CF1322" w:rsidRPr="002E74C1" w14:paraId="5AB6D4C5" w14:textId="77777777" w:rsidTr="00B95236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D54D5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cs="Times New Roman" w:hint="eastAsia"/>
                <w:color w:val="000000"/>
                <w:kern w:val="0"/>
                <w14:ligatures w14:val="none"/>
              </w:rPr>
              <w:t xml:space="preserve">  </w:t>
            </w: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Stage I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C1537" w14:textId="77777777" w:rsidR="00CF1322" w:rsidRPr="002E74C1" w:rsidRDefault="00CF1322" w:rsidP="00B9523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11 (30%)</w:t>
            </w:r>
          </w:p>
        </w:tc>
      </w:tr>
      <w:tr w:rsidR="00CF1322" w:rsidRPr="002E74C1" w14:paraId="042129A9" w14:textId="77777777" w:rsidTr="00B95236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D68CD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cs="Times New Roman" w:hint="eastAsia"/>
                <w:color w:val="000000"/>
                <w:kern w:val="0"/>
                <w14:ligatures w14:val="none"/>
              </w:rPr>
              <w:t xml:space="preserve">  </w:t>
            </w: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Stage II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A5525" w14:textId="77777777" w:rsidR="00CF1322" w:rsidRPr="002E74C1" w:rsidRDefault="00CF1322" w:rsidP="00B9523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18 (49%)</w:t>
            </w:r>
          </w:p>
        </w:tc>
      </w:tr>
      <w:tr w:rsidR="00CF1322" w:rsidRPr="002E74C1" w14:paraId="4B342D8D" w14:textId="77777777" w:rsidTr="00B95236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7FB3C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cs="Times New Roman" w:hint="eastAsia"/>
                <w:color w:val="000000"/>
                <w:kern w:val="0"/>
                <w14:ligatures w14:val="none"/>
              </w:rPr>
              <w:t xml:space="preserve">  </w:t>
            </w: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Stage III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DE12B" w14:textId="77777777" w:rsidR="00CF1322" w:rsidRPr="002E74C1" w:rsidRDefault="00CF1322" w:rsidP="00B9523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5 (14%)</w:t>
            </w:r>
          </w:p>
        </w:tc>
      </w:tr>
      <w:tr w:rsidR="00CF1322" w:rsidRPr="002E74C1" w14:paraId="332B7E0E" w14:textId="77777777" w:rsidTr="00B95236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448AD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cs="Times New Roman" w:hint="eastAsia"/>
                <w:color w:val="000000"/>
                <w:kern w:val="0"/>
                <w14:ligatures w14:val="none"/>
              </w:rPr>
              <w:t xml:space="preserve">  </w:t>
            </w: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Stage IV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4CF25" w14:textId="440E8CC5" w:rsidR="00CF1322" w:rsidRPr="00A34799" w:rsidRDefault="00EB4267" w:rsidP="00B95236">
            <w:pPr>
              <w:spacing w:line="240" w:lineRule="auto"/>
              <w:jc w:val="right"/>
              <w:rPr>
                <w:rFonts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2</w:t>
            </w:r>
            <w:r w:rsidR="00CF1322"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 xml:space="preserve"> (</w:t>
            </w: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6</w:t>
            </w:r>
            <w:r w:rsidR="00CF1322"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%)</w:t>
            </w:r>
          </w:p>
        </w:tc>
      </w:tr>
      <w:tr w:rsidR="00CF1322" w:rsidRPr="002E74C1" w14:paraId="4601CE0A" w14:textId="77777777" w:rsidTr="00B95236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FC118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b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b/>
                <w:color w:val="000000"/>
                <w:kern w:val="0"/>
                <w14:ligatures w14:val="none"/>
              </w:rPr>
              <w:t>Metastasis occurrence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F7FAC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CF1322" w:rsidRPr="002E74C1" w14:paraId="2A658500" w14:textId="77777777" w:rsidTr="00B95236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A267B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cs="Times New Roman" w:hint="eastAsia"/>
                <w:color w:val="000000"/>
                <w:kern w:val="0"/>
                <w14:ligatures w14:val="none"/>
              </w:rPr>
              <w:t xml:space="preserve">  </w:t>
            </w: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31627" w14:textId="1F935BA4" w:rsidR="00CF1322" w:rsidRPr="002E74C1" w:rsidRDefault="007D256D" w:rsidP="00B9523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20</w:t>
            </w:r>
            <w:r w:rsidR="00CF1322"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 xml:space="preserve"> (43%)</w:t>
            </w:r>
          </w:p>
        </w:tc>
      </w:tr>
      <w:tr w:rsidR="00CF1322" w:rsidRPr="002E74C1" w14:paraId="60356740" w14:textId="77777777" w:rsidTr="00B95236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C18A2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cs="Times New Roman" w:hint="eastAsia"/>
                <w:color w:val="000000"/>
                <w:kern w:val="0"/>
                <w14:ligatures w14:val="none"/>
              </w:rPr>
              <w:t xml:space="preserve">  </w:t>
            </w: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9CB34" w14:textId="2862B75A" w:rsidR="00CF1322" w:rsidRPr="002E74C1" w:rsidRDefault="007D256D" w:rsidP="00B9523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17</w:t>
            </w:r>
            <w:r w:rsidR="00CF1322"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 xml:space="preserve"> (</w:t>
            </w:r>
            <w:r>
              <w:rPr>
                <w:rFonts w:cs="Times New Roman" w:hint="eastAsia"/>
                <w:color w:val="000000"/>
                <w:kern w:val="0"/>
                <w14:ligatures w14:val="none"/>
              </w:rPr>
              <w:t>46</w:t>
            </w:r>
            <w:r w:rsidR="00CF1322"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%)</w:t>
            </w:r>
          </w:p>
        </w:tc>
      </w:tr>
      <w:tr w:rsidR="00CF1322" w:rsidRPr="002E74C1" w14:paraId="7F45FFC7" w14:textId="77777777" w:rsidTr="00B95236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6E886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b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b/>
                <w:color w:val="000000"/>
                <w:kern w:val="0"/>
                <w14:ligatures w14:val="none"/>
              </w:rPr>
              <w:t>Biopsy site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35A90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CF1322" w:rsidRPr="002E74C1" w14:paraId="5F0DBC82" w14:textId="77777777" w:rsidTr="00B95236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281B6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cs="Times New Roman" w:hint="eastAsia"/>
                <w:color w:val="000000"/>
                <w:kern w:val="0"/>
                <w14:ligatures w14:val="none"/>
              </w:rPr>
              <w:t xml:space="preserve">  </w:t>
            </w: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Primary tumor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6E5E1" w14:textId="77777777" w:rsidR="00CF1322" w:rsidRPr="002E74C1" w:rsidRDefault="00CF1322" w:rsidP="00B9523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30 (81%)</w:t>
            </w:r>
          </w:p>
        </w:tc>
      </w:tr>
      <w:tr w:rsidR="00CF1322" w:rsidRPr="002E74C1" w14:paraId="364C4811" w14:textId="77777777" w:rsidTr="00B95236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5A3EA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cs="Times New Roman" w:hint="eastAsia"/>
                <w:color w:val="000000"/>
                <w:kern w:val="0"/>
                <w14:ligatures w14:val="none"/>
              </w:rPr>
              <w:t xml:space="preserve">  </w:t>
            </w: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 xml:space="preserve">Metastatic tumor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E15EF" w14:textId="77777777" w:rsidR="00CF1322" w:rsidRPr="002E74C1" w:rsidRDefault="00CF1322" w:rsidP="00B9523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7 (19%)</w:t>
            </w:r>
          </w:p>
        </w:tc>
      </w:tr>
      <w:tr w:rsidR="00CF1322" w:rsidRPr="002E74C1" w14:paraId="37967C30" w14:textId="77777777" w:rsidTr="00B95236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590A4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b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b/>
                <w:color w:val="000000"/>
                <w:kern w:val="0"/>
                <w14:ligatures w14:val="none"/>
              </w:rPr>
              <w:t>Treatment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A9C99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  <w:tr w:rsidR="00CF1322" w:rsidRPr="002E74C1" w14:paraId="2A2E846F" w14:textId="77777777" w:rsidTr="00B95236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718C7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cs="Times New Roman" w:hint="eastAsia"/>
                <w:color w:val="000000"/>
                <w:kern w:val="0"/>
                <w14:ligatures w14:val="none"/>
              </w:rPr>
              <w:t xml:space="preserve">  </w:t>
            </w: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ICI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E4DE1" w14:textId="77777777" w:rsidR="00CF1322" w:rsidRPr="002E74C1" w:rsidRDefault="00CF1322" w:rsidP="00B9523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20 (54%)</w:t>
            </w:r>
          </w:p>
        </w:tc>
      </w:tr>
      <w:tr w:rsidR="00CF1322" w:rsidRPr="002E74C1" w14:paraId="1EE3DFDE" w14:textId="77777777" w:rsidTr="00B95236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9B6C0B" w14:textId="77777777" w:rsidR="00CF1322" w:rsidRPr="002E74C1" w:rsidRDefault="00CF1322" w:rsidP="00B95236">
            <w:pPr>
              <w:spacing w:line="240" w:lineRule="auto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cs="Times New Roman" w:hint="eastAsia"/>
                <w:color w:val="000000"/>
                <w:kern w:val="0"/>
                <w14:ligatures w14:val="none"/>
              </w:rPr>
              <w:t xml:space="preserve">  </w:t>
            </w: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Non-ICI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8CB40B" w14:textId="77777777" w:rsidR="00CF1322" w:rsidRPr="002E74C1" w:rsidRDefault="00CF1322" w:rsidP="00B95236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kern w:val="0"/>
                <w14:ligatures w14:val="none"/>
              </w:rPr>
            </w:pPr>
            <w:r w:rsidRPr="002E74C1">
              <w:rPr>
                <w:rFonts w:eastAsia="Times New Roman" w:cs="Times New Roman"/>
                <w:color w:val="000000"/>
                <w:kern w:val="0"/>
                <w14:ligatures w14:val="none"/>
              </w:rPr>
              <w:t>17 (46%)</w:t>
            </w:r>
          </w:p>
        </w:tc>
      </w:tr>
    </w:tbl>
    <w:p w14:paraId="27100145" w14:textId="77777777" w:rsidR="00CF1322" w:rsidRPr="00441203" w:rsidRDefault="00CF1322" w:rsidP="00CF1322">
      <w:pPr>
        <w:rPr>
          <w:rFonts w:cs="Times New Roman"/>
          <w:b/>
          <w:color w:val="0000FF"/>
        </w:rPr>
      </w:pPr>
    </w:p>
    <w:p w14:paraId="3533931C" w14:textId="77777777" w:rsidR="00005CAF" w:rsidRDefault="00005CAF"/>
    <w:sectPr w:rsidR="00005CAF" w:rsidSect="00CF1322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C66CB" w14:textId="77777777" w:rsidR="007603E3" w:rsidRDefault="007603E3" w:rsidP="00A34799">
      <w:pPr>
        <w:spacing w:line="240" w:lineRule="auto"/>
      </w:pPr>
      <w:r>
        <w:separator/>
      </w:r>
    </w:p>
  </w:endnote>
  <w:endnote w:type="continuationSeparator" w:id="0">
    <w:p w14:paraId="5C98B686" w14:textId="77777777" w:rsidR="007603E3" w:rsidRDefault="007603E3" w:rsidP="00A347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4BC4E" w14:textId="77777777" w:rsidR="007603E3" w:rsidRDefault="007603E3" w:rsidP="00A34799">
      <w:pPr>
        <w:spacing w:line="240" w:lineRule="auto"/>
      </w:pPr>
      <w:r>
        <w:separator/>
      </w:r>
    </w:p>
  </w:footnote>
  <w:footnote w:type="continuationSeparator" w:id="0">
    <w:p w14:paraId="2A12ECA8" w14:textId="77777777" w:rsidR="007603E3" w:rsidRDefault="007603E3" w:rsidP="00A3479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322"/>
    <w:rsid w:val="00005CAF"/>
    <w:rsid w:val="00046F10"/>
    <w:rsid w:val="001D38BE"/>
    <w:rsid w:val="0028348F"/>
    <w:rsid w:val="0033137D"/>
    <w:rsid w:val="00355C6A"/>
    <w:rsid w:val="0045661B"/>
    <w:rsid w:val="00546367"/>
    <w:rsid w:val="005B5DE0"/>
    <w:rsid w:val="005C6BF9"/>
    <w:rsid w:val="006474FB"/>
    <w:rsid w:val="00651F43"/>
    <w:rsid w:val="007603E3"/>
    <w:rsid w:val="007D256D"/>
    <w:rsid w:val="00851C23"/>
    <w:rsid w:val="008730F2"/>
    <w:rsid w:val="00982BB8"/>
    <w:rsid w:val="00A34799"/>
    <w:rsid w:val="00A452C9"/>
    <w:rsid w:val="00A84C76"/>
    <w:rsid w:val="00AB08F3"/>
    <w:rsid w:val="00B5527D"/>
    <w:rsid w:val="00BA4B56"/>
    <w:rsid w:val="00CF1322"/>
    <w:rsid w:val="00E9136C"/>
    <w:rsid w:val="00EB4267"/>
    <w:rsid w:val="00ED3388"/>
    <w:rsid w:val="00F25893"/>
    <w:rsid w:val="00FA1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6858BD"/>
  <w15:chartTrackingRefBased/>
  <w15:docId w15:val="{013DF458-EBB4-4F3D-84D7-8486FC6DE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322"/>
    <w:pPr>
      <w:spacing w:after="0" w:line="36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132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32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32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32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32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32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32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32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32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3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3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3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3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3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3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32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1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322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13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322"/>
    <w:pPr>
      <w:spacing w:after="160" w:line="278" w:lineRule="auto"/>
      <w:ind w:left="720"/>
      <w:contextualSpacing/>
    </w:pPr>
    <w:rPr>
      <w:rFonts w:asciiTheme="minorHAnsi" w:hAnsiTheme="minorHAnsi"/>
    </w:rPr>
  </w:style>
  <w:style w:type="character" w:styleId="IntenseEmphasis">
    <w:name w:val="Intense Emphasis"/>
    <w:basedOn w:val="DefaultParagraphFont"/>
    <w:uiPriority w:val="21"/>
    <w:qFormat/>
    <w:rsid w:val="00CF13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3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322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651F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1F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1F43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1F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1F43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3479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799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A3479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799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0002a9b-0017-404d-97dc-3d3bab09be81}" enabled="0" method="" siteId="{b0002a9b-0017-404d-97dc-3d3bab09be8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Park, Haram</dc:creator>
  <cp:keywords/>
  <dc:description/>
  <cp:lastModifiedBy>Park, Haram</cp:lastModifiedBy>
  <cp:revision>9</cp:revision>
  <dcterms:created xsi:type="dcterms:W3CDTF">2026-08-26T18:21:00Z</dcterms:created>
  <dcterms:modified xsi:type="dcterms:W3CDTF">2026-09-01T01:09:00Z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d8cadb3a-64d6-44b3-8a23-ad6dc42dec06</vt:lpwstr>
  </property>
</Properties>
</file>