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CA8" w:rsidRPr="00F650BE" w:rsidRDefault="00C44CA8" w:rsidP="00C44CA8">
      <w:pPr>
        <w:spacing w:line="480" w:lineRule="auto"/>
        <w:rPr>
          <w:rFonts w:ascii="Times New Roman" w:hAnsi="Times New Roman"/>
          <w:b/>
          <w:color w:val="000000"/>
          <w:sz w:val="30"/>
          <w:szCs w:val="30"/>
        </w:rPr>
      </w:pPr>
      <w:proofErr w:type="spellStart"/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>Phylogenomic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evolutionary </w:t>
      </w:r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 xml:space="preserve">surveys of </w:t>
      </w:r>
      <w:proofErr w:type="spellStart"/>
      <w:r w:rsidRPr="00F650BE">
        <w:rPr>
          <w:rFonts w:ascii="Times New Roman" w:hAnsi="Times New Roman"/>
          <w:b/>
          <w:color w:val="000000"/>
          <w:sz w:val="30"/>
          <w:szCs w:val="30"/>
        </w:rPr>
        <w:t>subtilase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superfamily genes in fungi</w:t>
      </w:r>
    </w:p>
    <w:p w:rsidR="00C44CA8" w:rsidRPr="003E5196" w:rsidRDefault="00C44CA8" w:rsidP="00C44CA8">
      <w:pPr>
        <w:spacing w:line="48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C44CA8" w:rsidRPr="001A0A63" w:rsidRDefault="00C44CA8" w:rsidP="00C44CA8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>Juan Li</w:t>
      </w:r>
      <w:r w:rsidRPr="001A0A63">
        <w:rPr>
          <w:rFonts w:ascii="Times New Roman" w:hAnsi="Times New Roman" w:hint="eastAsia"/>
          <w:color w:val="000000"/>
          <w:sz w:val="24"/>
          <w:szCs w:val="24"/>
        </w:rPr>
        <w:t>*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Gu</w:t>
      </w:r>
      <w:proofErr w:type="spellEnd"/>
      <w:proofErr w:type="gramEnd"/>
      <w:r>
        <w:rPr>
          <w:rFonts w:ascii="Times New Roman" w:hAnsi="Times New Roman" w:hint="eastAsia"/>
          <w:color w:val="000000"/>
          <w:sz w:val="24"/>
          <w:szCs w:val="24"/>
        </w:rPr>
        <w:t>,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Runian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Wu,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JinKui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Yang 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and </w:t>
      </w:r>
      <w:proofErr w:type="spellStart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*</w:t>
      </w:r>
    </w:p>
    <w:p w:rsidR="00C44CA8" w:rsidRPr="008B6234" w:rsidRDefault="00C44CA8" w:rsidP="00C44CA8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</w:p>
    <w:p w:rsidR="00C44CA8" w:rsidRPr="003D6A88" w:rsidRDefault="00C44CA8" w:rsidP="00C44CA8">
      <w:pPr>
        <w:pStyle w:val="a4"/>
        <w:snapToGrid w:val="0"/>
        <w:jc w:val="both"/>
        <w:rPr>
          <w:bCs/>
          <w:i/>
          <w:iCs/>
          <w:sz w:val="24"/>
        </w:rPr>
      </w:pPr>
      <w:bookmarkStart w:id="0" w:name="OLE_LINK45"/>
      <w:bookmarkStart w:id="1" w:name="OLE_LINK46"/>
      <w:bookmarkStart w:id="2" w:name="OLE_LINK219"/>
      <w:r w:rsidRPr="00FC6D14">
        <w:rPr>
          <w:i/>
          <w:sz w:val="24"/>
        </w:rPr>
        <w:t>State Key Laboratory for Conservation and Utilization of Bio-Resources in Yunnan</w:t>
      </w:r>
      <w:r w:rsidRPr="003D6A88">
        <w:rPr>
          <w:sz w:val="24"/>
        </w:rPr>
        <w:t xml:space="preserve">, </w:t>
      </w:r>
      <w:r w:rsidRPr="003D6A88">
        <w:rPr>
          <w:i/>
          <w:sz w:val="24"/>
        </w:rPr>
        <w:t>Yunnan University</w:t>
      </w:r>
      <w:r w:rsidRPr="003D6A88">
        <w:rPr>
          <w:sz w:val="24"/>
        </w:rPr>
        <w:t>,</w:t>
      </w:r>
      <w:r w:rsidRPr="003D6A88">
        <w:rPr>
          <w:i/>
          <w:sz w:val="24"/>
        </w:rPr>
        <w:t xml:space="preserve"> Kunming</w:t>
      </w:r>
      <w:r w:rsidRPr="003D6A88">
        <w:rPr>
          <w:sz w:val="24"/>
          <w:lang w:val="en-GB"/>
        </w:rPr>
        <w:t>,</w:t>
      </w:r>
      <w:r w:rsidRPr="003D6A88">
        <w:rPr>
          <w:i/>
          <w:sz w:val="24"/>
        </w:rPr>
        <w:t xml:space="preserve"> 650091</w:t>
      </w:r>
      <w:r w:rsidRPr="003D6A88">
        <w:rPr>
          <w:sz w:val="24"/>
        </w:rPr>
        <w:t xml:space="preserve">, </w:t>
      </w:r>
      <w:r w:rsidRPr="003D6A88">
        <w:rPr>
          <w:bCs/>
          <w:i/>
          <w:iCs/>
          <w:sz w:val="24"/>
        </w:rPr>
        <w:t>P.R. China</w:t>
      </w:r>
      <w:bookmarkEnd w:id="0"/>
      <w:bookmarkEnd w:id="1"/>
      <w:r w:rsidRPr="003D6A88">
        <w:rPr>
          <w:bCs/>
          <w:i/>
          <w:iCs/>
          <w:sz w:val="24"/>
        </w:rPr>
        <w:t>.</w:t>
      </w:r>
    </w:p>
    <w:bookmarkEnd w:id="2"/>
    <w:p w:rsidR="00C44CA8" w:rsidRPr="001A0A63" w:rsidRDefault="00C44CA8" w:rsidP="00C44CA8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 xml:space="preserve">* Corresponding author: </w:t>
      </w:r>
      <w:r w:rsidRPr="001A0A63">
        <w:rPr>
          <w:rFonts w:hint="eastAsia"/>
          <w:color w:val="000000"/>
          <w:sz w:val="24"/>
        </w:rPr>
        <w:t>Juan Li</w:t>
      </w:r>
      <w:r>
        <w:rPr>
          <w:color w:val="000000"/>
          <w:sz w:val="24"/>
        </w:rPr>
        <w:t xml:space="preserve"> and </w:t>
      </w:r>
      <w:proofErr w:type="spellStart"/>
      <w:r>
        <w:rPr>
          <w:color w:val="000000"/>
          <w:sz w:val="24"/>
        </w:rPr>
        <w:t>Ke</w:t>
      </w:r>
      <w:proofErr w:type="spellEnd"/>
      <w:r>
        <w:rPr>
          <w:color w:val="000000"/>
          <w:sz w:val="24"/>
        </w:rPr>
        <w:t>-Qin Zhang</w:t>
      </w:r>
    </w:p>
    <w:p w:rsidR="00C44CA8" w:rsidRPr="001A0A63" w:rsidRDefault="00C44CA8" w:rsidP="00C44CA8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>Tel: 86-871-65033805; Fax: +86-871-65034838.</w:t>
      </w:r>
    </w:p>
    <w:p w:rsidR="00C44CA8" w:rsidRPr="001A0A63" w:rsidRDefault="00C44CA8" w:rsidP="00C44CA8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 xml:space="preserve">E-mail address: </w:t>
      </w:r>
      <w:hyperlink r:id="rId7" w:history="1">
        <w:r w:rsidRPr="00EC5673">
          <w:rPr>
            <w:rStyle w:val="a3"/>
            <w:rFonts w:ascii="Times New Roman" w:hAnsi="Times New Roman" w:hint="eastAsia"/>
            <w:sz w:val="24"/>
            <w:szCs w:val="24"/>
          </w:rPr>
          <w:t>juanli@ynu.edu.cn</w:t>
        </w:r>
      </w:hyperlink>
      <w:r w:rsidRPr="001A0A6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A0A63">
        <w:rPr>
          <w:rFonts w:ascii="Times New Roman" w:hAnsi="Times New Roman"/>
          <w:color w:val="000000"/>
          <w:sz w:val="24"/>
        </w:rPr>
        <w:t>Juan Li</w:t>
      </w:r>
      <w:r w:rsidRPr="001A0A63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kqzhang@ynu.edu.cn(</w:t>
      </w:r>
      <w:proofErr w:type="spellStart"/>
      <w:proofErr w:type="gramEnd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C44CA8" w:rsidP="00C44CA8"/>
    <w:p w:rsidR="00C44CA8" w:rsidRDefault="008255B2" w:rsidP="00C44CA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3" w:name="OLE_LINK82"/>
      <w:proofErr w:type="gramStart"/>
      <w:r>
        <w:rPr>
          <w:rFonts w:ascii="Times New Roman" w:hAnsi="Times New Roman"/>
          <w:b/>
          <w:color w:val="222222"/>
          <w:spacing w:val="3"/>
          <w:kern w:val="0"/>
          <w:sz w:val="26"/>
          <w:szCs w:val="26"/>
          <w:shd w:val="clear" w:color="auto" w:fill="FFFFFF"/>
        </w:rPr>
        <w:lastRenderedPageBreak/>
        <w:t>Supplementary</w:t>
      </w:r>
      <w:r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Fig.</w:t>
      </w:r>
      <w:proofErr w:type="gramEnd"/>
      <w:r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S</w:t>
      </w:r>
      <w:bookmarkEnd w:id="3"/>
      <w:r w:rsidR="005602AD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6</w:t>
      </w:r>
      <w:bookmarkStart w:id="4" w:name="_GoBack"/>
      <w:bookmarkEnd w:id="4"/>
      <w:r w:rsidR="00C44CA8" w:rsidRPr="00C0782D">
        <w:rPr>
          <w:rFonts w:ascii="Times New Roman" w:hAnsi="Times New Roman"/>
          <w:b/>
          <w:color w:val="000000"/>
          <w:kern w:val="0"/>
          <w:sz w:val="24"/>
          <w:szCs w:val="24"/>
        </w:rPr>
        <w:t>:</w:t>
      </w:r>
      <w:r w:rsidR="00C44CA8" w:rsidRPr="001A0A63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NJ tree </w:t>
      </w:r>
      <w:r w:rsidR="00C44CA8" w:rsidRPr="001A0A63">
        <w:rPr>
          <w:rFonts w:ascii="Times New Roman" w:hAnsi="Times New Roman"/>
          <w:b/>
          <w:color w:val="000000"/>
          <w:sz w:val="24"/>
          <w:szCs w:val="24"/>
        </w:rPr>
        <w:t>of proteinase K-like family</w:t>
      </w:r>
      <w:r w:rsidR="00C44CA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A00CCC" w:rsidRDefault="00A00CCC" w:rsidP="00A00CCC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Pr="001A0A63">
        <w:rPr>
          <w:rFonts w:ascii="Times New Roman" w:hAnsi="Times New Roman"/>
          <w:color w:val="000000"/>
          <w:kern w:val="0"/>
          <w:sz w:val="24"/>
          <w:szCs w:val="24"/>
        </w:rPr>
        <w:t xml:space="preserve">program </w:t>
      </w:r>
      <w:r w:rsidRPr="001A0A63">
        <w:rPr>
          <w:rFonts w:ascii="Times New Roman" w:eastAsia="AdvEPSTIM" w:hAnsi="Times New Roman"/>
          <w:color w:val="000000"/>
          <w:kern w:val="0"/>
          <w:sz w:val="24"/>
          <w:szCs w:val="24"/>
        </w:rPr>
        <w:t xml:space="preserve">MEGA 6 </w:t>
      </w:r>
      <w:hyperlink w:anchor="_ENREF_24" w:tooltip="Tamura, 2013 #1374" w:history="1">
        <w:r w:rsidRPr="001A0A63">
          <w:rPr>
            <w:rFonts w:ascii="Times New Roman" w:eastAsia="AdvEPSTIM" w:hAnsi="Times New Roman"/>
            <w:color w:val="000000"/>
            <w:kern w:val="0"/>
            <w:sz w:val="24"/>
            <w:szCs w:val="24"/>
          </w:rPr>
          <w:fldChar w:fldCharType="begin"/>
        </w:r>
        <w:r>
          <w:rPr>
            <w:rFonts w:ascii="Times New Roman" w:eastAsia="AdvEPSTIM" w:hAnsi="Times New Roman"/>
            <w:color w:val="000000"/>
            <w:kern w:val="0"/>
            <w:sz w:val="24"/>
            <w:szCs w:val="24"/>
          </w:rPr>
          <w:instrText xml:space="preserve"> ADDIN EN.CITE &lt;EndNote&gt;&lt;Cite&gt;&lt;Author&gt;Tamura&lt;/Author&gt;&lt;Year&gt;2013&lt;/Year&gt;&lt;RecNum&gt;1374&lt;/RecNum&gt;&lt;DisplayText&gt;&lt;style face="superscript"&gt;24&lt;/style&gt;&lt;/DisplayText&gt;&lt;record&gt;&lt;rec-number&gt;1374&lt;/rec-number&gt;&lt;foreign-keys&gt;&lt;key app="EN" db-id="rtazr9ppgf059tespzcvw55hz9rfdt59x0sr"&gt;1374&lt;/key&gt;&lt;/foreign-keys&gt;&lt;ref-type name="Journal Article"&gt;17&lt;/ref-type&gt;&lt;contributors&gt;&lt;authors&gt;&lt;author&gt;Tamura, Koichiro&lt;/author&gt;&lt;author&gt;Stecher, Glen&lt;/author&gt;&lt;author&gt;Peterson, Daniel&lt;/author&gt;&lt;author&gt;Filipski, Alan&lt;/author&gt;&lt;author&gt;Kumar, Sudhir&lt;/author&gt;&lt;/authors&gt;&lt;/contributors&gt;&lt;titles&gt;&lt;title&gt;MEGA6: molecular evolutionary genetics analysis version 6.0&lt;/title&gt;&lt;secondary-title&gt;Molecular Biology and Evolution&lt;/secondary-title&gt;&lt;/titles&gt;&lt;periodical&gt;&lt;full-title&gt;Molecular biology and evolution&lt;/full-title&gt;&lt;/periodical&gt;&lt;pages&gt;2725-2729&lt;/pages&gt;&lt;volume&gt;30&lt;/volume&gt;&lt;number&gt;12&lt;/number&gt;&lt;dates&gt;&lt;year&gt;2013&lt;/year&gt;&lt;/dates&gt;&lt;isbn&gt;0737-4038&lt;/isbn&gt;&lt;urls&gt;&lt;/urls&gt;&lt;/record&gt;&lt;/Cite&gt;&lt;/EndNote&gt;</w:instrText>
        </w:r>
        <w:r w:rsidRPr="001A0A63">
          <w:rPr>
            <w:rFonts w:ascii="Times New Roman" w:eastAsia="AdvEPSTIM" w:hAnsi="Times New Roman"/>
            <w:color w:val="000000"/>
            <w:kern w:val="0"/>
            <w:sz w:val="24"/>
            <w:szCs w:val="24"/>
          </w:rPr>
          <w:fldChar w:fldCharType="separate"/>
        </w:r>
        <w:r w:rsidRPr="001C3717">
          <w:rPr>
            <w:rFonts w:ascii="Times New Roman" w:eastAsia="AdvEPSTIM" w:hAnsi="Times New Roman"/>
            <w:noProof/>
            <w:color w:val="000000"/>
            <w:kern w:val="0"/>
            <w:sz w:val="24"/>
            <w:szCs w:val="24"/>
            <w:vertAlign w:val="superscript"/>
          </w:rPr>
          <w:t>24</w:t>
        </w:r>
        <w:r w:rsidRPr="001A0A63">
          <w:rPr>
            <w:rFonts w:ascii="Times New Roman" w:eastAsia="AdvEPSTIM" w:hAnsi="Times New Roman"/>
            <w:color w:val="000000"/>
            <w:kern w:val="0"/>
            <w:sz w:val="24"/>
            <w:szCs w:val="24"/>
          </w:rPr>
          <w:fldChar w:fldCharType="end"/>
        </w:r>
      </w:hyperlink>
      <w:r w:rsidRPr="001A0A63">
        <w:rPr>
          <w:rFonts w:ascii="Times New Roman" w:eastAsia="AdvEPSTIM" w:hAnsi="Times New Roman" w:hint="eastAsia"/>
          <w:color w:val="000000"/>
          <w:kern w:val="0"/>
          <w:sz w:val="24"/>
          <w:szCs w:val="24"/>
        </w:rPr>
        <w:t xml:space="preserve"> </w:t>
      </w:r>
      <w:r w:rsidRPr="001A0A63">
        <w:rPr>
          <w:rFonts w:ascii="Times New Roman" w:hAnsi="Times New Roman"/>
          <w:color w:val="000000"/>
          <w:kern w:val="0"/>
          <w:sz w:val="24"/>
          <w:szCs w:val="24"/>
        </w:rPr>
        <w:t xml:space="preserve">was used to construct a neighbor joining (NJ) tree with </w:t>
      </w:r>
      <w:r w:rsidRPr="001A0A63">
        <w:rPr>
          <w:rFonts w:ascii="Times New Roman" w:hAnsi="Times New Roman"/>
          <w:color w:val="000000"/>
          <w:sz w:val="24"/>
          <w:szCs w:val="24"/>
        </w:rPr>
        <w:t>1,000 replicates.</w:t>
      </w:r>
    </w:p>
    <w:p w:rsidR="00C44CA8" w:rsidRPr="00A00CCC" w:rsidRDefault="00C44CA8" w:rsidP="00C44CA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</w:p>
    <w:p w:rsidR="00C44CA8" w:rsidRPr="00C44CA8" w:rsidRDefault="00C44CA8" w:rsidP="00C44CA8">
      <w:r>
        <w:rPr>
          <w:noProof/>
        </w:rPr>
        <w:lastRenderedPageBreak/>
        <w:drawing>
          <wp:inline distT="0" distB="0" distL="0" distR="0">
            <wp:extent cx="5274310" cy="743966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3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CA8" w:rsidRDefault="00C44CA8" w:rsidP="00C44CA8"/>
    <w:p w:rsidR="00C44CA8" w:rsidRDefault="00C44CA8" w:rsidP="00C44CA8"/>
    <w:p w:rsidR="00C44CA8" w:rsidRDefault="00C44CA8" w:rsidP="00C44CA8"/>
    <w:p w:rsidR="009B60BA" w:rsidRPr="00C44CA8" w:rsidRDefault="009B60BA"/>
    <w:sectPr w:rsidR="009B60BA" w:rsidRPr="00C44C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AEC" w:rsidRDefault="00A31AEC" w:rsidP="00F26E13">
      <w:r>
        <w:separator/>
      </w:r>
    </w:p>
  </w:endnote>
  <w:endnote w:type="continuationSeparator" w:id="0">
    <w:p w:rsidR="00A31AEC" w:rsidRDefault="00A31AEC" w:rsidP="00F2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EPSTIM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AEC" w:rsidRDefault="00A31AEC" w:rsidP="00F26E13">
      <w:r>
        <w:separator/>
      </w:r>
    </w:p>
  </w:footnote>
  <w:footnote w:type="continuationSeparator" w:id="0">
    <w:p w:rsidR="00A31AEC" w:rsidRDefault="00A31AEC" w:rsidP="00F26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CA8"/>
    <w:rsid w:val="001179BC"/>
    <w:rsid w:val="005602AD"/>
    <w:rsid w:val="008255B2"/>
    <w:rsid w:val="00886503"/>
    <w:rsid w:val="00970DD6"/>
    <w:rsid w:val="009B60BA"/>
    <w:rsid w:val="00A00CCC"/>
    <w:rsid w:val="00A31AEC"/>
    <w:rsid w:val="00C44CA8"/>
    <w:rsid w:val="00D71B57"/>
    <w:rsid w:val="00DF6BDD"/>
    <w:rsid w:val="00F2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A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44CA8"/>
    <w:rPr>
      <w:color w:val="0000FF"/>
      <w:u w:val="single"/>
    </w:rPr>
  </w:style>
  <w:style w:type="paragraph" w:styleId="a4">
    <w:name w:val="Body Text"/>
    <w:basedOn w:val="a"/>
    <w:link w:val="Char"/>
    <w:rsid w:val="00C44CA8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C44CA8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Balloon Text"/>
    <w:basedOn w:val="a"/>
    <w:link w:val="Char0"/>
    <w:uiPriority w:val="99"/>
    <w:semiHidden/>
    <w:unhideWhenUsed/>
    <w:rsid w:val="00C44CA8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C44CA8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F26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F26E13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6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6E13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A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44CA8"/>
    <w:rPr>
      <w:color w:val="0000FF"/>
      <w:u w:val="single"/>
    </w:rPr>
  </w:style>
  <w:style w:type="paragraph" w:styleId="a4">
    <w:name w:val="Body Text"/>
    <w:basedOn w:val="a"/>
    <w:link w:val="Char"/>
    <w:rsid w:val="00C44CA8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C44CA8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Balloon Text"/>
    <w:basedOn w:val="a"/>
    <w:link w:val="Char0"/>
    <w:uiPriority w:val="99"/>
    <w:semiHidden/>
    <w:unhideWhenUsed/>
    <w:rsid w:val="00C44CA8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C44CA8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F26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F26E13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6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6E1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juanli@yn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246</Words>
  <Characters>1408</Characters>
  <Application>Microsoft Office Word</Application>
  <DocSecurity>0</DocSecurity>
  <Lines>11</Lines>
  <Paragraphs>3</Paragraphs>
  <ScaleCrop>false</ScaleCrop>
  <Company>Microsoft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7</cp:revision>
  <dcterms:created xsi:type="dcterms:W3CDTF">2016-09-21T01:51:00Z</dcterms:created>
  <dcterms:modified xsi:type="dcterms:W3CDTF">2017-02-05T03:56:00Z</dcterms:modified>
</cp:coreProperties>
</file>