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1AD4E1" w14:textId="1861B662" w:rsidR="00CF0ED8" w:rsidRPr="00C8483D" w:rsidRDefault="00BA1FEE" w:rsidP="00820187">
      <w:pPr>
        <w:spacing w:line="480" w:lineRule="auto"/>
        <w:jc w:val="center"/>
        <w:rPr>
          <w:b/>
          <w:bCs/>
          <w:sz w:val="28"/>
          <w:szCs w:val="28"/>
          <w:u w:val="single"/>
          <w:lang w:val="en-US" w:eastAsia="x-none"/>
        </w:rPr>
      </w:pPr>
      <w:r w:rsidRPr="00C8483D">
        <w:rPr>
          <w:b/>
          <w:bCs/>
          <w:sz w:val="28"/>
          <w:szCs w:val="28"/>
          <w:u w:val="single"/>
          <w:lang w:val="en-US" w:eastAsia="x-none"/>
        </w:rPr>
        <w:t>SUPPLEMENTARY INFORMATION</w:t>
      </w:r>
    </w:p>
    <w:p w14:paraId="5E09E2CA" w14:textId="75968203" w:rsidR="00E129A9" w:rsidRPr="00C8483D" w:rsidRDefault="00820187" w:rsidP="00820187">
      <w:pPr>
        <w:spacing w:line="360" w:lineRule="auto"/>
        <w:rPr>
          <w:b/>
          <w:bCs/>
          <w:color w:val="000000"/>
          <w:lang w:val="en-US"/>
        </w:rPr>
      </w:pPr>
      <w:r w:rsidRPr="00C8483D">
        <w:rPr>
          <w:b/>
          <w:bCs/>
          <w:color w:val="000000"/>
          <w:lang w:val="en-US"/>
        </w:rPr>
        <w:t xml:space="preserve">1- </w:t>
      </w:r>
      <w:r w:rsidR="00E129A9" w:rsidRPr="00C8483D">
        <w:rPr>
          <w:b/>
          <w:bCs/>
          <w:color w:val="000000"/>
          <w:lang w:val="en-US"/>
        </w:rPr>
        <w:t xml:space="preserve">A more detailed description of the </w:t>
      </w:r>
      <w:r w:rsidR="00FD110B">
        <w:rPr>
          <w:b/>
          <w:bCs/>
          <w:color w:val="000000"/>
          <w:lang w:val="en-US"/>
        </w:rPr>
        <w:t xml:space="preserve">effects of the </w:t>
      </w:r>
      <w:r w:rsidR="00E129A9" w:rsidRPr="00C8483D">
        <w:rPr>
          <w:b/>
          <w:bCs/>
          <w:color w:val="000000"/>
          <w:lang w:val="en-US"/>
        </w:rPr>
        <w:t>reform of Spain’s abortion law proposed by the conservative incumbent party (PP)</w:t>
      </w:r>
    </w:p>
    <w:p w14:paraId="1BF78163" w14:textId="77777777" w:rsidR="005B72D7" w:rsidRPr="00C8483D" w:rsidRDefault="005B72D7" w:rsidP="00820187">
      <w:pPr>
        <w:spacing w:line="360" w:lineRule="auto"/>
        <w:rPr>
          <w:color w:val="000000"/>
          <w:lang w:val="en-US"/>
        </w:rPr>
      </w:pPr>
    </w:p>
    <w:p w14:paraId="60E7B3BD" w14:textId="062BA7A4" w:rsidR="00B066ED" w:rsidRPr="00C8483D" w:rsidRDefault="00CF0ED8" w:rsidP="00820187">
      <w:pPr>
        <w:spacing w:line="360" w:lineRule="auto"/>
        <w:rPr>
          <w:lang w:val="en-US"/>
        </w:rPr>
      </w:pPr>
      <w:r w:rsidRPr="00C8483D">
        <w:rPr>
          <w:color w:val="000000"/>
          <w:lang w:val="en-US"/>
        </w:rPr>
        <w:t>The draft of the new abortion law was controversial and contested. It led to large feminist demonstrations and intensive lobbying activities to stop what these groups described as a “counter-reform” of the abortion regulation during the subsequent months in 2014 (</w:t>
      </w:r>
      <w:proofErr w:type="spellStart"/>
      <w:r w:rsidRPr="00C8483D">
        <w:rPr>
          <w:color w:val="000000"/>
          <w:lang w:val="en-US"/>
        </w:rPr>
        <w:t>Astudillo</w:t>
      </w:r>
      <w:proofErr w:type="spellEnd"/>
      <w:r w:rsidRPr="00C8483D">
        <w:rPr>
          <w:color w:val="000000"/>
          <w:lang w:val="en-US"/>
        </w:rPr>
        <w:t xml:space="preserve"> 2014).</w:t>
      </w:r>
      <w:r w:rsidR="00924787">
        <w:rPr>
          <w:color w:val="000000"/>
          <w:lang w:val="en-US"/>
        </w:rPr>
        <w:t xml:space="preserve"> </w:t>
      </w:r>
      <w:r w:rsidR="00CC2491" w:rsidRPr="00C8483D">
        <w:rPr>
          <w:color w:val="000000"/>
          <w:lang w:val="en-US"/>
        </w:rPr>
        <w:t xml:space="preserve">Survey evidence reported in mainstream newspapers in Spain during that time reflected a lack of popular support for the abortion law reform. </w:t>
      </w:r>
      <w:r w:rsidR="00B066ED" w:rsidRPr="00C8483D">
        <w:rPr>
          <w:color w:val="000000"/>
          <w:lang w:val="en-US"/>
        </w:rPr>
        <w:t xml:space="preserve">For example, in a survey undertaken by </w:t>
      </w:r>
      <w:proofErr w:type="spellStart"/>
      <w:r w:rsidR="00B066ED" w:rsidRPr="00C8483D">
        <w:rPr>
          <w:color w:val="000000"/>
          <w:lang w:val="en-US"/>
        </w:rPr>
        <w:t>Demoscopia</w:t>
      </w:r>
      <w:proofErr w:type="spellEnd"/>
      <w:r w:rsidR="00B066ED" w:rsidRPr="00C8483D">
        <w:rPr>
          <w:color w:val="000000"/>
          <w:lang w:val="en-US"/>
        </w:rPr>
        <w:t xml:space="preserve"> 75% of respondents declared that the reform was not necessary (</w:t>
      </w:r>
      <w:hyperlink r:id="rId6" w:history="1">
        <w:r w:rsidR="00B066ED" w:rsidRPr="00C8483D">
          <w:rPr>
            <w:rStyle w:val="Hipervnculo"/>
            <w:lang w:val="en-US"/>
          </w:rPr>
          <w:t>https://elpais.com/elpais/2014/01/11/media/1389453933_455931.html?rel=mas</w:t>
        </w:r>
      </w:hyperlink>
      <w:r w:rsidR="00B066ED" w:rsidRPr="00C8483D">
        <w:rPr>
          <w:color w:val="000000"/>
          <w:lang w:val="en-US"/>
        </w:rPr>
        <w:t>) Another survey fielded by GESOP reported that 78% of respondents declared themselves against the reform (</w:t>
      </w:r>
      <w:hyperlink r:id="rId7" w:history="1">
        <w:r w:rsidR="00B066ED" w:rsidRPr="00C8483D">
          <w:rPr>
            <w:rStyle w:val="Hipervnculo"/>
            <w:lang w:val="en-US"/>
          </w:rPr>
          <w:t>https://www.elperiodico.com/es/graficos/sociedad/reforma-ley-aborto-1950/</w:t>
        </w:r>
      </w:hyperlink>
      <w:r w:rsidR="00B066ED" w:rsidRPr="00C8483D">
        <w:rPr>
          <w:color w:val="000000"/>
          <w:lang w:val="en-US"/>
        </w:rPr>
        <w:t>). Sigma 2 also showed the same trend (</w:t>
      </w:r>
      <w:hyperlink r:id="rId8" w:history="1">
        <w:r w:rsidR="00B066ED" w:rsidRPr="00C8483D">
          <w:rPr>
            <w:rStyle w:val="Hipervnculo"/>
            <w:lang w:val="en-US"/>
          </w:rPr>
          <w:t>https://www.elmundo.es/espana/2014/01/03/52c659af268e3e382d8b456b.html</w:t>
        </w:r>
      </w:hyperlink>
      <w:r w:rsidR="00B066ED" w:rsidRPr="00C8483D">
        <w:rPr>
          <w:color w:val="000000"/>
          <w:lang w:val="en-US"/>
        </w:rPr>
        <w:t xml:space="preserve">), as well as Celeste Tel: </w:t>
      </w:r>
      <w:hyperlink r:id="rId9" w:history="1">
        <w:r w:rsidR="00B066ED" w:rsidRPr="00C8483D">
          <w:rPr>
            <w:rStyle w:val="Hipervnculo"/>
            <w:lang w:val="en-US"/>
          </w:rPr>
          <w:t>https://www.eldiario.es/sociedad/ENCUESTA-espanoles-eliminar-supuesto-malformacion_0_216628578.html</w:t>
        </w:r>
      </w:hyperlink>
      <w:r w:rsidR="00B066ED" w:rsidRPr="00C8483D">
        <w:rPr>
          <w:color w:val="000000"/>
          <w:lang w:val="en-US"/>
        </w:rPr>
        <w:t>.</w:t>
      </w:r>
    </w:p>
    <w:p w14:paraId="2A37E8EF" w14:textId="5C6F99CD" w:rsidR="00CC2491" w:rsidRPr="00C8483D" w:rsidRDefault="00CC2491" w:rsidP="00820187">
      <w:pPr>
        <w:spacing w:line="360" w:lineRule="auto"/>
        <w:rPr>
          <w:lang w:val="en-US"/>
        </w:rPr>
      </w:pPr>
      <w:r w:rsidRPr="00C8483D">
        <w:rPr>
          <w:color w:val="000000"/>
          <w:lang w:val="en-US"/>
        </w:rPr>
        <w:t>Finally, the prime minister decided to withdraw the new abortion bill, and as a consequence he resigned in September 2014, and then announced his complete retirement from politics. This marked the end of his prolonged and popular political career.</w:t>
      </w:r>
    </w:p>
    <w:p w14:paraId="3DEFF4B0" w14:textId="55CF0DE7" w:rsidR="00CC2491" w:rsidRPr="00C8483D" w:rsidRDefault="00CC2491" w:rsidP="00CC2491">
      <w:pPr>
        <w:rPr>
          <w:lang w:val="en-US"/>
        </w:rPr>
      </w:pPr>
    </w:p>
    <w:p w14:paraId="26DC6EEE" w14:textId="0110FEBD" w:rsidR="00E129A9" w:rsidRPr="00C8483D" w:rsidRDefault="00D52666" w:rsidP="00D52666">
      <w:pPr>
        <w:rPr>
          <w:lang w:val="en-US"/>
        </w:rPr>
      </w:pPr>
      <w:r w:rsidRPr="00C8483D">
        <w:rPr>
          <w:lang w:val="en-US"/>
        </w:rPr>
        <w:br w:type="page"/>
      </w:r>
    </w:p>
    <w:p w14:paraId="7F5F2B67" w14:textId="040956EE" w:rsidR="00D52666" w:rsidRPr="00C8483D" w:rsidRDefault="00E15C87" w:rsidP="00D52666">
      <w:pPr>
        <w:spacing w:line="480" w:lineRule="auto"/>
        <w:jc w:val="center"/>
        <w:rPr>
          <w:b/>
          <w:bCs/>
          <w:sz w:val="28"/>
          <w:szCs w:val="28"/>
          <w:u w:val="single"/>
          <w:lang w:val="en-US" w:eastAsia="x-none"/>
        </w:rPr>
      </w:pPr>
      <w:r w:rsidRPr="00C8483D">
        <w:rPr>
          <w:b/>
          <w:bCs/>
          <w:sz w:val="28"/>
          <w:szCs w:val="28"/>
          <w:u w:val="single"/>
          <w:lang w:val="en-US" w:eastAsia="x-none"/>
        </w:rPr>
        <w:lastRenderedPageBreak/>
        <w:t>FIGURES</w:t>
      </w:r>
    </w:p>
    <w:p w14:paraId="77175148" w14:textId="7D995BAE" w:rsidR="00E15C87" w:rsidRPr="00C8483D" w:rsidRDefault="00E15C87" w:rsidP="00E15C87">
      <w:pPr>
        <w:pStyle w:val="Sinespaciado"/>
        <w:rPr>
          <w:rFonts w:ascii="Times New Roman" w:hAnsi="Times New Roman" w:cs="Times New Roman"/>
          <w:b/>
          <w:bCs/>
          <w:lang w:val="en-US" w:eastAsia="x-none"/>
        </w:rPr>
      </w:pPr>
      <w:r w:rsidRPr="00C8483D">
        <w:rPr>
          <w:rFonts w:ascii="Times New Roman" w:hAnsi="Times New Roman" w:cs="Times New Roman"/>
          <w:b/>
          <w:bCs/>
          <w:lang w:val="en-US" w:eastAsia="x-none"/>
        </w:rPr>
        <w:t xml:space="preserve">Figure A1: Images of the </w:t>
      </w:r>
      <w:r w:rsidRPr="00C8483D">
        <w:rPr>
          <w:rFonts w:ascii="Times New Roman" w:hAnsi="Times New Roman" w:cs="Times New Roman"/>
          <w:b/>
          <w:bCs/>
          <w:lang w:val="en-US"/>
        </w:rPr>
        <w:t>billboards located in the cities during the campaign in 2013 in Spain</w:t>
      </w:r>
    </w:p>
    <w:p w14:paraId="54962766" w14:textId="77777777" w:rsidR="00E15C87" w:rsidRPr="00C8483D" w:rsidRDefault="00E15C87" w:rsidP="00E15C87">
      <w:pPr>
        <w:spacing w:line="480" w:lineRule="auto"/>
        <w:rPr>
          <w:lang w:val="en-US" w:eastAsia="x-none"/>
        </w:rPr>
      </w:pPr>
      <w:r w:rsidRPr="00C8483D">
        <w:rPr>
          <w:noProof/>
          <w:lang w:val="en-US" w:eastAsia="x-none"/>
        </w:rPr>
        <w:drawing>
          <wp:inline distT="0" distB="0" distL="0" distR="0" wp14:anchorId="5674401B" wp14:editId="44CC3156">
            <wp:extent cx="5396230" cy="2910205"/>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life campaign 2013 in Spain.jpg"/>
                    <pic:cNvPicPr/>
                  </pic:nvPicPr>
                  <pic:blipFill>
                    <a:blip r:embed="rId10"/>
                    <a:stretch>
                      <a:fillRect/>
                    </a:stretch>
                  </pic:blipFill>
                  <pic:spPr>
                    <a:xfrm>
                      <a:off x="0" y="0"/>
                      <a:ext cx="5396230" cy="2910205"/>
                    </a:xfrm>
                    <a:prstGeom prst="rect">
                      <a:avLst/>
                    </a:prstGeom>
                  </pic:spPr>
                </pic:pic>
              </a:graphicData>
            </a:graphic>
          </wp:inline>
        </w:drawing>
      </w:r>
    </w:p>
    <w:p w14:paraId="673E48FD" w14:textId="755899C3" w:rsidR="00E15C87" w:rsidRPr="00C8483D" w:rsidRDefault="00E15C87" w:rsidP="00D52666">
      <w:pPr>
        <w:rPr>
          <w:sz w:val="20"/>
          <w:szCs w:val="20"/>
          <w:lang w:val="en-US"/>
        </w:rPr>
      </w:pPr>
      <w:r w:rsidRPr="00C8483D">
        <w:rPr>
          <w:lang w:val="en-US" w:eastAsia="x-none"/>
        </w:rPr>
        <w:t xml:space="preserve">Source: </w:t>
      </w:r>
      <w:hyperlink r:id="rId11" w:history="1">
        <w:r w:rsidRPr="00C8483D">
          <w:rPr>
            <w:rStyle w:val="Hipervnculo"/>
            <w:rFonts w:eastAsia="Calibri"/>
            <w:sz w:val="20"/>
            <w:szCs w:val="20"/>
            <w:lang w:val="en-US"/>
          </w:rPr>
          <w:t>https://elpais.com/politica/2013/09/02/actualidad/1378109123_663116.html</w:t>
        </w:r>
      </w:hyperlink>
    </w:p>
    <w:p w14:paraId="6F563BBC" w14:textId="53CAFD38" w:rsidR="00D52666" w:rsidRDefault="00D52666" w:rsidP="00E15C87">
      <w:pPr>
        <w:rPr>
          <w:b/>
          <w:bCs/>
          <w:lang w:val="en-US" w:eastAsia="x-none"/>
        </w:rPr>
      </w:pPr>
    </w:p>
    <w:p w14:paraId="2D61217D" w14:textId="024E9194" w:rsidR="00924787" w:rsidRDefault="00924787" w:rsidP="00E15C87">
      <w:pPr>
        <w:rPr>
          <w:b/>
          <w:bCs/>
          <w:lang w:val="en-US" w:eastAsia="x-none"/>
        </w:rPr>
      </w:pPr>
    </w:p>
    <w:p w14:paraId="344D724E" w14:textId="77777777" w:rsidR="00924787" w:rsidRPr="00C8483D" w:rsidRDefault="00924787" w:rsidP="00E15C87">
      <w:pPr>
        <w:rPr>
          <w:b/>
          <w:bCs/>
          <w:lang w:val="en-US" w:eastAsia="x-none"/>
        </w:rPr>
      </w:pPr>
      <w:bookmarkStart w:id="0" w:name="_GoBack"/>
      <w:bookmarkEnd w:id="0"/>
    </w:p>
    <w:p w14:paraId="193C449C" w14:textId="41E70B0A" w:rsidR="00E15C87" w:rsidRPr="00C8483D" w:rsidRDefault="00E15C87" w:rsidP="00E15C87">
      <w:pPr>
        <w:rPr>
          <w:b/>
          <w:bCs/>
          <w:lang w:val="en-US" w:eastAsia="x-none"/>
        </w:rPr>
      </w:pPr>
      <w:r w:rsidRPr="00C8483D">
        <w:rPr>
          <w:b/>
          <w:bCs/>
          <w:lang w:val="en-US" w:eastAsia="x-none"/>
        </w:rPr>
        <w:t>Figure A</w:t>
      </w:r>
      <w:r w:rsidR="00C607F9" w:rsidRPr="00C8483D">
        <w:rPr>
          <w:b/>
          <w:bCs/>
          <w:lang w:val="en-US" w:eastAsia="x-none"/>
        </w:rPr>
        <w:t>2</w:t>
      </w:r>
      <w:r w:rsidRPr="00C8483D">
        <w:rPr>
          <w:b/>
          <w:bCs/>
          <w:lang w:val="en-US" w:eastAsia="x-none"/>
        </w:rPr>
        <w:t>: Regional balance tests</w:t>
      </w:r>
    </w:p>
    <w:p w14:paraId="3820D26A" w14:textId="77777777" w:rsidR="00E15C87" w:rsidRPr="00C8483D" w:rsidRDefault="00E15C87" w:rsidP="00E15C87">
      <w:pPr>
        <w:rPr>
          <w:b/>
          <w:bCs/>
          <w:lang w:val="en-US" w:eastAsia="x-none"/>
        </w:rPr>
      </w:pPr>
      <w:r w:rsidRPr="00C8483D">
        <w:rPr>
          <w:b/>
          <w:bCs/>
          <w:noProof/>
          <w:lang w:val="en-US" w:eastAsia="x-none"/>
        </w:rPr>
        <w:drawing>
          <wp:inline distT="0" distB="0" distL="0" distR="0" wp14:anchorId="132147EC" wp14:editId="7ED0DA7C">
            <wp:extent cx="5396230" cy="3597275"/>
            <wp:effectExtent l="0" t="0" r="127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96230" cy="3597275"/>
                    </a:xfrm>
                    <a:prstGeom prst="rect">
                      <a:avLst/>
                    </a:prstGeom>
                  </pic:spPr>
                </pic:pic>
              </a:graphicData>
            </a:graphic>
          </wp:inline>
        </w:drawing>
      </w:r>
    </w:p>
    <w:p w14:paraId="484A88CF" w14:textId="68F7B64D" w:rsidR="007C1AFF" w:rsidRDefault="00E15C87" w:rsidP="00FA3AC5">
      <w:pPr>
        <w:rPr>
          <w:sz w:val="20"/>
          <w:szCs w:val="20"/>
          <w:lang w:val="en-US"/>
        </w:rPr>
      </w:pPr>
      <w:r w:rsidRPr="00C8483D">
        <w:rPr>
          <w:sz w:val="20"/>
          <w:szCs w:val="20"/>
          <w:lang w:val="en-US"/>
        </w:rPr>
        <w:t>Note: Entries report the difference in the mean of the covariates between the treatment and control groups with 95 percent confidence intervals around these differences.</w:t>
      </w:r>
    </w:p>
    <w:p w14:paraId="02199765" w14:textId="77777777" w:rsidR="00924787" w:rsidRPr="00924787" w:rsidRDefault="00924787" w:rsidP="00FA3AC5">
      <w:pPr>
        <w:rPr>
          <w:sz w:val="20"/>
          <w:szCs w:val="20"/>
          <w:lang w:val="en-US"/>
        </w:rPr>
      </w:pPr>
    </w:p>
    <w:p w14:paraId="79DE6DF6" w14:textId="50D64CBB" w:rsidR="00FA3AC5" w:rsidRPr="00C8483D" w:rsidRDefault="00FA3AC5" w:rsidP="00FA3AC5">
      <w:pPr>
        <w:rPr>
          <w:b/>
          <w:bCs/>
          <w:lang w:val="en-US" w:eastAsia="x-none"/>
        </w:rPr>
      </w:pPr>
      <w:r w:rsidRPr="00C8483D">
        <w:rPr>
          <w:b/>
          <w:bCs/>
          <w:lang w:val="en-US" w:eastAsia="x-none"/>
        </w:rPr>
        <w:lastRenderedPageBreak/>
        <w:t xml:space="preserve">Figure A3: Power analysis for gender sub-groups (men and women) </w:t>
      </w:r>
    </w:p>
    <w:p w14:paraId="0773DFE7" w14:textId="70AC73F4" w:rsidR="00FA3AC5" w:rsidRPr="00C8483D" w:rsidRDefault="00FA3AC5" w:rsidP="00FA3AC5">
      <w:pPr>
        <w:rPr>
          <w:b/>
          <w:bCs/>
          <w:lang w:val="en-US" w:eastAsia="x-none"/>
        </w:rPr>
      </w:pPr>
      <w:r w:rsidRPr="00C8483D">
        <w:rPr>
          <w:b/>
          <w:bCs/>
          <w:noProof/>
          <w:lang w:val="en-US" w:eastAsia="x-none"/>
        </w:rPr>
        <w:drawing>
          <wp:inline distT="0" distB="0" distL="0" distR="0" wp14:anchorId="22E94F14" wp14:editId="140D1245">
            <wp:extent cx="5666942" cy="377774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88739" cy="3792270"/>
                    </a:xfrm>
                    <a:prstGeom prst="rect">
                      <a:avLst/>
                    </a:prstGeom>
                  </pic:spPr>
                </pic:pic>
              </a:graphicData>
            </a:graphic>
          </wp:inline>
        </w:drawing>
      </w:r>
    </w:p>
    <w:p w14:paraId="149DF173" w14:textId="3CC96D13" w:rsidR="00FA3AC5" w:rsidRPr="00C8483D" w:rsidRDefault="00FA3AC5" w:rsidP="00FA3AC5">
      <w:pPr>
        <w:rPr>
          <w:lang w:val="en-US"/>
        </w:rPr>
      </w:pPr>
      <w:r w:rsidRPr="00C8483D">
        <w:rPr>
          <w:sz w:val="20"/>
          <w:szCs w:val="20"/>
          <w:lang w:val="en-US"/>
        </w:rPr>
        <w:t xml:space="preserve">Note: Statistical power analyses by gender (men and women). </w:t>
      </w:r>
      <w:r w:rsidRPr="00C8483D">
        <w:rPr>
          <w:color w:val="000000"/>
          <w:sz w:val="20"/>
          <w:szCs w:val="20"/>
          <w:lang w:val="en-US"/>
        </w:rPr>
        <w:t>Dashed line summarizes power calculations for a two-tailed 0.05 significance level and based on the standard deviation of the control group for the whole sample. In the histogram the total height of the stacked bars summarizes to the total number of valid cases included withing each bandwidth, and the black and grey bars indicate the number of cases in the treatment and control groups, respectively. Valid cases refer to cases that can be included in the estimation (i.e. those with a missing value in any of the variables used in our main estimations are excluded).</w:t>
      </w:r>
    </w:p>
    <w:p w14:paraId="797E35AF" w14:textId="6E6F5619" w:rsidR="007C1AFF" w:rsidRDefault="007C1AFF">
      <w:pPr>
        <w:rPr>
          <w:sz w:val="20"/>
          <w:szCs w:val="20"/>
          <w:lang w:val="en-US"/>
        </w:rPr>
      </w:pPr>
      <w:r>
        <w:rPr>
          <w:sz w:val="20"/>
          <w:szCs w:val="20"/>
          <w:lang w:val="en-US"/>
        </w:rPr>
        <w:br w:type="page"/>
      </w:r>
    </w:p>
    <w:p w14:paraId="315E6BBB" w14:textId="27BB2063" w:rsidR="00E15C87" w:rsidRPr="007C1AFF" w:rsidRDefault="00E15C87" w:rsidP="00E15C87">
      <w:pPr>
        <w:rPr>
          <w:sz w:val="20"/>
          <w:szCs w:val="20"/>
          <w:lang w:val="en-US"/>
        </w:rPr>
      </w:pPr>
      <w:r w:rsidRPr="00C8483D">
        <w:rPr>
          <w:b/>
          <w:bCs/>
          <w:lang w:val="en-US" w:eastAsia="x-none"/>
        </w:rPr>
        <w:lastRenderedPageBreak/>
        <w:t>Figure A</w:t>
      </w:r>
      <w:r w:rsidR="0087075A" w:rsidRPr="00C8483D">
        <w:rPr>
          <w:b/>
          <w:bCs/>
          <w:lang w:val="en-US" w:eastAsia="x-none"/>
        </w:rPr>
        <w:t>4</w:t>
      </w:r>
      <w:r w:rsidRPr="00C8483D">
        <w:rPr>
          <w:b/>
          <w:bCs/>
          <w:lang w:val="en-US" w:eastAsia="x-none"/>
        </w:rPr>
        <w:t>: Replication of average marginal effects with logit estimation</w:t>
      </w:r>
    </w:p>
    <w:p w14:paraId="74C30E61" w14:textId="77777777" w:rsidR="00743C34" w:rsidRPr="00C8483D" w:rsidRDefault="00E15C87" w:rsidP="00E55ECF">
      <w:pPr>
        <w:rPr>
          <w:i/>
          <w:iCs/>
          <w:sz w:val="20"/>
          <w:szCs w:val="20"/>
          <w:lang w:val="en-US"/>
        </w:rPr>
      </w:pPr>
      <w:r w:rsidRPr="00C8483D">
        <w:rPr>
          <w:b/>
          <w:bCs/>
          <w:noProof/>
          <w:lang w:val="en-US" w:eastAsia="x-none"/>
        </w:rPr>
        <w:drawing>
          <wp:inline distT="0" distB="0" distL="0" distR="0" wp14:anchorId="2D5AB844" wp14:editId="78713B29">
            <wp:extent cx="5065910" cy="3377076"/>
            <wp:effectExtent l="0" t="0" r="1905"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82281" cy="3387989"/>
                    </a:xfrm>
                    <a:prstGeom prst="rect">
                      <a:avLst/>
                    </a:prstGeom>
                  </pic:spPr>
                </pic:pic>
              </a:graphicData>
            </a:graphic>
          </wp:inline>
        </w:drawing>
      </w:r>
    </w:p>
    <w:p w14:paraId="3D8C8F3C" w14:textId="2AF78556" w:rsidR="0087075A" w:rsidRPr="00C8483D" w:rsidRDefault="00E15C87" w:rsidP="00E55ECF">
      <w:pPr>
        <w:rPr>
          <w:b/>
          <w:bCs/>
          <w:lang w:val="en-US" w:eastAsia="x-none"/>
        </w:rPr>
      </w:pPr>
      <w:r w:rsidRPr="00C8483D">
        <w:rPr>
          <w:sz w:val="20"/>
          <w:szCs w:val="20"/>
          <w:lang w:val="en-US"/>
        </w:rPr>
        <w:t>Note: Entries report average marginal effects with 95 percent confidence intervals based on models reported in Table A3</w:t>
      </w:r>
    </w:p>
    <w:p w14:paraId="024F39B6" w14:textId="77777777" w:rsidR="00E55ECF" w:rsidRPr="00C8483D" w:rsidRDefault="00E55ECF" w:rsidP="00E15C87">
      <w:pPr>
        <w:autoSpaceDE w:val="0"/>
        <w:autoSpaceDN w:val="0"/>
        <w:adjustRightInd w:val="0"/>
        <w:spacing w:afterLines="120" w:after="288"/>
        <w:rPr>
          <w:b/>
          <w:lang w:val="en-US" w:eastAsia="gl-ES"/>
        </w:rPr>
      </w:pPr>
    </w:p>
    <w:p w14:paraId="6B7E491D" w14:textId="705EDCF3" w:rsidR="00E15C87" w:rsidRPr="00C8483D" w:rsidRDefault="00E15C87" w:rsidP="00E15C87">
      <w:pPr>
        <w:autoSpaceDE w:val="0"/>
        <w:autoSpaceDN w:val="0"/>
        <w:adjustRightInd w:val="0"/>
        <w:spacing w:afterLines="120" w:after="288"/>
        <w:rPr>
          <w:b/>
          <w:noProof/>
          <w:lang w:val="en-US"/>
        </w:rPr>
      </w:pPr>
      <w:r w:rsidRPr="00C8483D">
        <w:rPr>
          <w:b/>
          <w:lang w:val="en-US" w:eastAsia="gl-ES"/>
        </w:rPr>
        <w:t>Figure A</w:t>
      </w:r>
      <w:r w:rsidR="0087075A" w:rsidRPr="00C8483D">
        <w:rPr>
          <w:b/>
          <w:lang w:val="en-US" w:eastAsia="gl-ES"/>
        </w:rPr>
        <w:t>5</w:t>
      </w:r>
      <w:r w:rsidRPr="00C8483D">
        <w:rPr>
          <w:b/>
          <w:lang w:val="en-US" w:eastAsia="gl-ES"/>
        </w:rPr>
        <w:t>: Replication of marginal effect of treatment by gender with logit estimation</w:t>
      </w:r>
      <w:r w:rsidRPr="00C8483D" w:rsidDel="00AF7FA7">
        <w:rPr>
          <w:b/>
          <w:lang w:val="en-US" w:eastAsia="gl-ES"/>
        </w:rPr>
        <w:t xml:space="preserve"> </w:t>
      </w:r>
    </w:p>
    <w:p w14:paraId="52266F2D" w14:textId="450171E7" w:rsidR="00BB0013" w:rsidRPr="00C8483D" w:rsidRDefault="00BB0013" w:rsidP="00E15C87">
      <w:pPr>
        <w:autoSpaceDE w:val="0"/>
        <w:autoSpaceDN w:val="0"/>
        <w:adjustRightInd w:val="0"/>
        <w:spacing w:afterLines="120" w:after="288"/>
        <w:rPr>
          <w:i/>
          <w:iCs/>
          <w:sz w:val="20"/>
          <w:szCs w:val="20"/>
          <w:lang w:val="en-US"/>
        </w:rPr>
      </w:pPr>
      <w:r w:rsidRPr="00C8483D">
        <w:rPr>
          <w:i/>
          <w:iCs/>
          <w:noProof/>
          <w:sz w:val="20"/>
          <w:szCs w:val="20"/>
          <w:lang w:val="en-US"/>
        </w:rPr>
        <w:drawing>
          <wp:inline distT="0" distB="0" distL="0" distR="0" wp14:anchorId="637B7193" wp14:editId="12FE609F">
            <wp:extent cx="5396230" cy="3597275"/>
            <wp:effectExtent l="0" t="0" r="127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96230" cy="3597275"/>
                    </a:xfrm>
                    <a:prstGeom prst="rect">
                      <a:avLst/>
                    </a:prstGeom>
                  </pic:spPr>
                </pic:pic>
              </a:graphicData>
            </a:graphic>
          </wp:inline>
        </w:drawing>
      </w:r>
    </w:p>
    <w:p w14:paraId="64793708" w14:textId="4D9116D9" w:rsidR="00E55ECF" w:rsidRPr="00C8483D" w:rsidRDefault="00E15C87" w:rsidP="00E15C87">
      <w:pPr>
        <w:autoSpaceDE w:val="0"/>
        <w:autoSpaceDN w:val="0"/>
        <w:adjustRightInd w:val="0"/>
        <w:spacing w:afterLines="120" w:after="288"/>
        <w:rPr>
          <w:i/>
          <w:iCs/>
          <w:sz w:val="20"/>
          <w:szCs w:val="20"/>
          <w:lang w:val="en-US"/>
        </w:rPr>
      </w:pPr>
      <w:r w:rsidRPr="00C8483D">
        <w:rPr>
          <w:sz w:val="20"/>
          <w:szCs w:val="20"/>
          <w:lang w:val="en-US"/>
        </w:rPr>
        <w:t>Note: Estimates based on Model 4 Table A3. Estimate of the effect of treatment by gender with 95 percent confidence intervals</w:t>
      </w:r>
      <w:r w:rsidRPr="00C8483D">
        <w:rPr>
          <w:i/>
          <w:iCs/>
          <w:sz w:val="20"/>
          <w:szCs w:val="20"/>
          <w:lang w:val="en-US"/>
        </w:rPr>
        <w:t xml:space="preserve">.  </w:t>
      </w:r>
    </w:p>
    <w:p w14:paraId="69BBEC3B" w14:textId="3AD31AA1" w:rsidR="00D513BC" w:rsidRPr="00C8483D" w:rsidRDefault="00E15C87" w:rsidP="00E15C87">
      <w:pPr>
        <w:autoSpaceDE w:val="0"/>
        <w:autoSpaceDN w:val="0"/>
        <w:adjustRightInd w:val="0"/>
        <w:spacing w:afterLines="120" w:after="288"/>
        <w:rPr>
          <w:i/>
          <w:iCs/>
          <w:sz w:val="20"/>
          <w:szCs w:val="20"/>
          <w:lang w:val="en-US"/>
        </w:rPr>
      </w:pPr>
      <w:r w:rsidRPr="00C8483D">
        <w:rPr>
          <w:b/>
          <w:lang w:val="en-US" w:eastAsia="gl-ES"/>
        </w:rPr>
        <w:lastRenderedPageBreak/>
        <w:t>Figure A</w:t>
      </w:r>
      <w:r w:rsidR="00CC75C4" w:rsidRPr="00C8483D">
        <w:rPr>
          <w:b/>
          <w:lang w:val="en-US" w:eastAsia="gl-ES"/>
        </w:rPr>
        <w:t>6</w:t>
      </w:r>
      <w:r w:rsidRPr="00C8483D">
        <w:rPr>
          <w:b/>
          <w:lang w:val="en-US" w:eastAsia="gl-ES"/>
        </w:rPr>
        <w:t xml:space="preserve">: Estimation using multiple bandwidths </w:t>
      </w:r>
    </w:p>
    <w:p w14:paraId="69628027" w14:textId="77777777" w:rsidR="00E15C87" w:rsidRPr="00C8483D" w:rsidRDefault="00E15C87" w:rsidP="00E15C87">
      <w:pPr>
        <w:autoSpaceDE w:val="0"/>
        <w:autoSpaceDN w:val="0"/>
        <w:adjustRightInd w:val="0"/>
        <w:rPr>
          <w:rFonts w:eastAsiaTheme="minorEastAsia"/>
          <w:sz w:val="20"/>
          <w:szCs w:val="20"/>
          <w:lang w:val="en-US" w:eastAsia="es-ES"/>
        </w:rPr>
      </w:pPr>
      <w:r w:rsidRPr="00C8483D">
        <w:rPr>
          <w:b/>
          <w:noProof/>
          <w:lang w:val="en-US" w:eastAsia="gl-ES"/>
        </w:rPr>
        <w:drawing>
          <wp:inline distT="0" distB="0" distL="0" distR="0" wp14:anchorId="0B3FC85B" wp14:editId="28F5FD56">
            <wp:extent cx="5396230" cy="3597275"/>
            <wp:effectExtent l="0" t="0" r="127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96230" cy="3597275"/>
                    </a:xfrm>
                    <a:prstGeom prst="rect">
                      <a:avLst/>
                    </a:prstGeom>
                  </pic:spPr>
                </pic:pic>
              </a:graphicData>
            </a:graphic>
          </wp:inline>
        </w:drawing>
      </w:r>
      <w:r w:rsidRPr="00C8483D">
        <w:rPr>
          <w:rFonts w:eastAsiaTheme="minorEastAsia"/>
          <w:sz w:val="20"/>
          <w:szCs w:val="20"/>
          <w:lang w:val="en-US" w:eastAsia="es-ES"/>
        </w:rPr>
        <w:t xml:space="preserve">Note: Results from OLS models estimated with entropy balancing weights and region </w:t>
      </w:r>
      <w:proofErr w:type="gramStart"/>
      <w:r w:rsidRPr="00C8483D">
        <w:rPr>
          <w:rFonts w:eastAsiaTheme="minorEastAsia"/>
          <w:sz w:val="20"/>
          <w:szCs w:val="20"/>
          <w:lang w:val="en-US" w:eastAsia="es-ES"/>
        </w:rPr>
        <w:t>fixed-effects</w:t>
      </w:r>
      <w:proofErr w:type="gramEnd"/>
      <w:r w:rsidRPr="00C8483D">
        <w:rPr>
          <w:rFonts w:eastAsiaTheme="minorEastAsia"/>
          <w:sz w:val="20"/>
          <w:szCs w:val="20"/>
          <w:lang w:val="en-US" w:eastAsia="es-ES"/>
        </w:rPr>
        <w:t xml:space="preserve">. Entropy balancing weights adjust for three moment conditions (mean, variance and skewness) for each treatment/control groups combination. </w:t>
      </w:r>
    </w:p>
    <w:p w14:paraId="02DB4784" w14:textId="77777777" w:rsidR="00E15C87" w:rsidRPr="00C8483D" w:rsidRDefault="00E15C87" w:rsidP="00E15C87">
      <w:pPr>
        <w:autoSpaceDE w:val="0"/>
        <w:autoSpaceDN w:val="0"/>
        <w:adjustRightInd w:val="0"/>
        <w:rPr>
          <w:rFonts w:eastAsiaTheme="minorEastAsia"/>
          <w:sz w:val="20"/>
          <w:szCs w:val="20"/>
          <w:lang w:val="en-US" w:eastAsia="es-ES"/>
        </w:rPr>
      </w:pPr>
    </w:p>
    <w:p w14:paraId="6719C76B" w14:textId="636D9182" w:rsidR="00D513BC" w:rsidRPr="00C8483D" w:rsidRDefault="00E15C87" w:rsidP="00D513BC">
      <w:pPr>
        <w:rPr>
          <w:b/>
          <w:lang w:val="en-US" w:eastAsia="gl-ES"/>
        </w:rPr>
      </w:pPr>
      <w:r w:rsidRPr="00C8483D">
        <w:rPr>
          <w:b/>
          <w:lang w:val="en-US" w:eastAsia="gl-ES"/>
        </w:rPr>
        <w:t>Figure A</w:t>
      </w:r>
      <w:r w:rsidR="00CC75C4" w:rsidRPr="00C8483D">
        <w:rPr>
          <w:b/>
          <w:lang w:val="en-US" w:eastAsia="gl-ES"/>
        </w:rPr>
        <w:t>7</w:t>
      </w:r>
      <w:r w:rsidRPr="00C8483D">
        <w:rPr>
          <w:b/>
          <w:lang w:val="en-US" w:eastAsia="gl-ES"/>
        </w:rPr>
        <w:t>: Pl</w:t>
      </w:r>
      <w:r w:rsidR="00D513BC" w:rsidRPr="00C8483D">
        <w:rPr>
          <w:b/>
          <w:lang w:val="en-US" w:eastAsia="gl-ES"/>
        </w:rPr>
        <w:t>acebo outcomes</w:t>
      </w:r>
      <w:r w:rsidR="00D513BC" w:rsidRPr="00C8483D">
        <w:rPr>
          <w:b/>
          <w:noProof/>
          <w:lang w:val="en-US" w:eastAsia="gl-ES"/>
        </w:rPr>
        <w:t xml:space="preserve"> </w:t>
      </w:r>
    </w:p>
    <w:p w14:paraId="630451E6" w14:textId="77777777" w:rsidR="00E15C87" w:rsidRPr="00C8483D" w:rsidRDefault="00D513BC" w:rsidP="00E15C87">
      <w:pPr>
        <w:autoSpaceDE w:val="0"/>
        <w:autoSpaceDN w:val="0"/>
        <w:adjustRightInd w:val="0"/>
        <w:spacing w:afterLines="120" w:after="288"/>
        <w:rPr>
          <w:b/>
          <w:lang w:val="en-US" w:eastAsia="gl-ES"/>
        </w:rPr>
      </w:pPr>
      <w:r w:rsidRPr="00C8483D">
        <w:rPr>
          <w:b/>
          <w:noProof/>
          <w:lang w:val="en-US" w:eastAsia="gl-ES"/>
        </w:rPr>
        <w:drawing>
          <wp:inline distT="0" distB="0" distL="0" distR="0" wp14:anchorId="0004A184" wp14:editId="4CB4ED30">
            <wp:extent cx="5396230" cy="3597275"/>
            <wp:effectExtent l="0" t="0" r="127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96230" cy="3597275"/>
                    </a:xfrm>
                    <a:prstGeom prst="rect">
                      <a:avLst/>
                    </a:prstGeom>
                  </pic:spPr>
                </pic:pic>
              </a:graphicData>
            </a:graphic>
          </wp:inline>
        </w:drawing>
      </w:r>
      <w:r w:rsidR="00E15C87" w:rsidRPr="00C8483D">
        <w:rPr>
          <w:rFonts w:eastAsiaTheme="minorEastAsia"/>
          <w:sz w:val="20"/>
          <w:szCs w:val="20"/>
          <w:lang w:val="en-US" w:eastAsia="es-ES"/>
        </w:rPr>
        <w:t xml:space="preserve">Note: One model estimated for each placebo outcome. Results from OLS models estimated with entropy balancing weights and region </w:t>
      </w:r>
      <w:proofErr w:type="gramStart"/>
      <w:r w:rsidR="00E15C87" w:rsidRPr="00C8483D">
        <w:rPr>
          <w:rFonts w:eastAsiaTheme="minorEastAsia"/>
          <w:sz w:val="20"/>
          <w:szCs w:val="20"/>
          <w:lang w:val="en-US" w:eastAsia="es-ES"/>
        </w:rPr>
        <w:t>fixed-effects</w:t>
      </w:r>
      <w:proofErr w:type="gramEnd"/>
      <w:r w:rsidR="00E15C87" w:rsidRPr="00C8483D">
        <w:rPr>
          <w:rFonts w:eastAsiaTheme="minorEastAsia"/>
          <w:sz w:val="20"/>
          <w:szCs w:val="20"/>
          <w:lang w:val="en-US" w:eastAsia="es-ES"/>
        </w:rPr>
        <w:t>. Entropy balancing weights adjust for two moment conditions (mean, variance and skewness), 95 percent confidence intervals.</w:t>
      </w:r>
      <w:r w:rsidR="00E15C87" w:rsidRPr="00C8483D">
        <w:rPr>
          <w:rFonts w:eastAsiaTheme="minorEastAsia"/>
          <w:i/>
          <w:iCs/>
          <w:sz w:val="20"/>
          <w:szCs w:val="20"/>
          <w:lang w:val="en-US" w:eastAsia="es-ES"/>
        </w:rPr>
        <w:t xml:space="preserve"> </w:t>
      </w:r>
    </w:p>
    <w:p w14:paraId="37C6D253" w14:textId="73808E1E" w:rsidR="00E15C87" w:rsidRPr="00C8483D" w:rsidRDefault="00E15C87" w:rsidP="00E15C87">
      <w:pPr>
        <w:autoSpaceDE w:val="0"/>
        <w:autoSpaceDN w:val="0"/>
        <w:adjustRightInd w:val="0"/>
        <w:spacing w:afterLines="120" w:after="288"/>
        <w:rPr>
          <w:b/>
          <w:lang w:val="en-US" w:eastAsia="gl-ES"/>
        </w:rPr>
      </w:pPr>
      <w:r w:rsidRPr="00C8483D">
        <w:rPr>
          <w:b/>
          <w:lang w:val="en-US" w:eastAsia="gl-ES"/>
        </w:rPr>
        <w:lastRenderedPageBreak/>
        <w:t>Figure A</w:t>
      </w:r>
      <w:r w:rsidR="00CC75C4" w:rsidRPr="00C8483D">
        <w:rPr>
          <w:b/>
          <w:lang w:val="en-US" w:eastAsia="gl-ES"/>
        </w:rPr>
        <w:t>8</w:t>
      </w:r>
      <w:r w:rsidRPr="00C8483D">
        <w:rPr>
          <w:b/>
          <w:lang w:val="en-US" w:eastAsia="gl-ES"/>
        </w:rPr>
        <w:t>: Pre-existing time-trends before the event (0 = December 11th, 2013)</w:t>
      </w:r>
    </w:p>
    <w:p w14:paraId="0A05476D" w14:textId="25D9084A" w:rsidR="007C1AFF" w:rsidRDefault="00E15C87" w:rsidP="00C84AFA">
      <w:pPr>
        <w:autoSpaceDE w:val="0"/>
        <w:autoSpaceDN w:val="0"/>
        <w:adjustRightInd w:val="0"/>
        <w:spacing w:afterLines="120" w:after="288"/>
        <w:rPr>
          <w:b/>
          <w:bCs/>
          <w:lang w:val="en-US" w:eastAsia="x-none"/>
        </w:rPr>
      </w:pPr>
      <w:r w:rsidRPr="00C8483D">
        <w:rPr>
          <w:b/>
          <w:noProof/>
          <w:lang w:val="en-US" w:eastAsia="gl-ES"/>
        </w:rPr>
        <w:drawing>
          <wp:inline distT="0" distB="0" distL="0" distR="0" wp14:anchorId="53FC3908" wp14:editId="0E24D382">
            <wp:extent cx="5396230" cy="3597275"/>
            <wp:effectExtent l="0" t="0" r="127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396230" cy="3597275"/>
                    </a:xfrm>
                    <a:prstGeom prst="rect">
                      <a:avLst/>
                    </a:prstGeom>
                  </pic:spPr>
                </pic:pic>
              </a:graphicData>
            </a:graphic>
          </wp:inline>
        </w:drawing>
      </w:r>
    </w:p>
    <w:p w14:paraId="121FCE3C" w14:textId="6830E512" w:rsidR="007C1AFF" w:rsidRDefault="007C1AFF">
      <w:pPr>
        <w:rPr>
          <w:b/>
          <w:bCs/>
          <w:lang w:val="en-US" w:eastAsia="x-none"/>
        </w:rPr>
      </w:pPr>
      <w:r>
        <w:rPr>
          <w:b/>
          <w:bCs/>
          <w:lang w:val="en-US" w:eastAsia="x-none"/>
        </w:rPr>
        <w:br w:type="page"/>
      </w:r>
    </w:p>
    <w:p w14:paraId="1D4AC016" w14:textId="2A9FD363" w:rsidR="007C1AFF" w:rsidRDefault="007C1AFF" w:rsidP="007C1AFF">
      <w:pPr>
        <w:rPr>
          <w:b/>
          <w:bCs/>
          <w:lang w:val="en-US"/>
        </w:rPr>
      </w:pPr>
      <w:r>
        <w:rPr>
          <w:b/>
          <w:bCs/>
          <w:lang w:val="en-US"/>
        </w:rPr>
        <w:lastRenderedPageBreak/>
        <w:t>Figure A9: Predicted probability of considering abortion a political issue among men and women in the treatment and control periods</w:t>
      </w:r>
    </w:p>
    <w:p w14:paraId="57B7C96F" w14:textId="77777777" w:rsidR="007C1AFF" w:rsidRDefault="007C1AFF" w:rsidP="007C1AFF">
      <w:pPr>
        <w:rPr>
          <w:b/>
          <w:bCs/>
          <w:lang w:val="en-US"/>
        </w:rPr>
      </w:pPr>
    </w:p>
    <w:p w14:paraId="40B77F11" w14:textId="77777777" w:rsidR="007C1AFF" w:rsidRDefault="007C1AFF" w:rsidP="007C1AFF">
      <w:pPr>
        <w:rPr>
          <w:b/>
          <w:bCs/>
          <w:lang w:val="en-US"/>
        </w:rPr>
      </w:pPr>
      <w:r w:rsidRPr="00D70454">
        <w:rPr>
          <w:b/>
          <w:bCs/>
          <w:noProof/>
          <w:lang w:val="en-US"/>
        </w:rPr>
        <w:drawing>
          <wp:inline distT="0" distB="0" distL="0" distR="0" wp14:anchorId="40E763E9" wp14:editId="07F0CBBF">
            <wp:extent cx="5513100" cy="3675184"/>
            <wp:effectExtent l="0" t="0" r="0" b="0"/>
            <wp:docPr id="16895660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566021" name=""/>
                    <pic:cNvPicPr/>
                  </pic:nvPicPr>
                  <pic:blipFill>
                    <a:blip r:embed="rId19"/>
                    <a:stretch>
                      <a:fillRect/>
                    </a:stretch>
                  </pic:blipFill>
                  <pic:spPr>
                    <a:xfrm>
                      <a:off x="0" y="0"/>
                      <a:ext cx="5517511" cy="3678124"/>
                    </a:xfrm>
                    <a:prstGeom prst="rect">
                      <a:avLst/>
                    </a:prstGeom>
                  </pic:spPr>
                </pic:pic>
              </a:graphicData>
            </a:graphic>
          </wp:inline>
        </w:drawing>
      </w:r>
    </w:p>
    <w:p w14:paraId="5A927D8D" w14:textId="77777777" w:rsidR="007C1AFF" w:rsidRPr="007C1AFF" w:rsidRDefault="007C1AFF" w:rsidP="007C1AFF">
      <w:pPr>
        <w:rPr>
          <w:sz w:val="20"/>
          <w:szCs w:val="20"/>
          <w:lang w:val="en-US"/>
        </w:rPr>
      </w:pPr>
      <w:r w:rsidRPr="007C1AFF">
        <w:rPr>
          <w:sz w:val="20"/>
          <w:szCs w:val="20"/>
          <w:lang w:val="en-US"/>
        </w:rPr>
        <w:t xml:space="preserve">Note: Predicted probability estimated through Model 4 of Table 2. Whiskers are 84 percent confidence intervals around each linear prediction so that the lack of overlap of confidence intervals indicates a statistically significant difference between the control and treatment period at the 95 percent level </w:t>
      </w:r>
      <w:r w:rsidRPr="007C1AFF">
        <w:rPr>
          <w:sz w:val="20"/>
          <w:szCs w:val="20"/>
          <w:lang w:val="en-US"/>
        </w:rPr>
        <w:fldChar w:fldCharType="begin"/>
      </w:r>
      <w:r w:rsidRPr="007C1AFF">
        <w:rPr>
          <w:sz w:val="20"/>
          <w:szCs w:val="20"/>
          <w:lang w:val="en-US"/>
        </w:rPr>
        <w:instrText xml:space="preserve"> ADDIN ZOTERO_ITEM CSL_CITATION {"citationID":"4SGTlQR6","properties":{"formattedCitation":"(see Knol, Pestman, and Grobbee 2011)","plainCitation":"(see Knol, Pestman, and Grobbee 2011)","noteIndex":0},"citationItems":[{"id":"LnxmJa7C/n8hq2A7q","uris":["http://zotero.org/users/1628129/items/KAZ69W8D"],"itemData":{"id":952,"type":"article-journal","container-title":"European Journal of Epidemiology","DOI":"10.1007/s10654-011-9563-8","ISSN":"0393-2990","issue":"4","journalAbbreviation":"Eur J Epidemiol","note":"PMID: 21424218\nPMCID: PMC3088813","page":"253-254","source":"PubMed Central","title":"The (mis)use of overlap of confidence intervals to assess effect modification","volume":"26","author":[{"family":"Knol","given":"Mirjam J."},{"family":"Pestman","given":"Wiebe R."},{"family":"Grobbee","given":"Diederick E."}],"issued":{"date-parts":[["2011",4]]}},"label":"page","prefix":"see"}],"schema":"https://github.com/citation-style-language/schema/raw/master/csl-citation.json"} </w:instrText>
      </w:r>
      <w:r w:rsidRPr="007C1AFF">
        <w:rPr>
          <w:sz w:val="20"/>
          <w:szCs w:val="20"/>
          <w:lang w:val="en-US"/>
        </w:rPr>
        <w:fldChar w:fldCharType="separate"/>
      </w:r>
      <w:r w:rsidRPr="007C1AFF">
        <w:rPr>
          <w:sz w:val="20"/>
          <w:szCs w:val="20"/>
          <w:lang w:val="en-US"/>
        </w:rPr>
        <w:t>(see Knol, Pestman, and Grobbee 2011)</w:t>
      </w:r>
      <w:r w:rsidRPr="007C1AFF">
        <w:rPr>
          <w:sz w:val="20"/>
          <w:szCs w:val="20"/>
          <w:lang w:val="en-US"/>
        </w:rPr>
        <w:fldChar w:fldCharType="end"/>
      </w:r>
      <w:r w:rsidRPr="007C1AFF">
        <w:rPr>
          <w:sz w:val="20"/>
          <w:szCs w:val="20"/>
          <w:lang w:val="en-US"/>
        </w:rPr>
        <w:t xml:space="preserve">. See Figure 4 for further details about the statistical significance of the treatment effects among men and women. </w:t>
      </w:r>
    </w:p>
    <w:p w14:paraId="00F4A968" w14:textId="77777777" w:rsidR="007C1AFF" w:rsidRDefault="007C1AFF" w:rsidP="00C84AFA">
      <w:pPr>
        <w:autoSpaceDE w:val="0"/>
        <w:autoSpaceDN w:val="0"/>
        <w:adjustRightInd w:val="0"/>
        <w:spacing w:afterLines="120" w:after="288"/>
        <w:rPr>
          <w:b/>
          <w:bCs/>
          <w:lang w:val="en-US" w:eastAsia="x-none"/>
        </w:rPr>
      </w:pPr>
    </w:p>
    <w:p w14:paraId="76F5A217" w14:textId="0791D713" w:rsidR="00E15C87" w:rsidRPr="00C8483D" w:rsidRDefault="00E15C87" w:rsidP="00C84AFA">
      <w:pPr>
        <w:autoSpaceDE w:val="0"/>
        <w:autoSpaceDN w:val="0"/>
        <w:adjustRightInd w:val="0"/>
        <w:spacing w:afterLines="120" w:after="288"/>
        <w:rPr>
          <w:b/>
          <w:bCs/>
          <w:lang w:val="en-US" w:eastAsia="x-none"/>
        </w:rPr>
      </w:pPr>
      <w:r w:rsidRPr="00C8483D">
        <w:rPr>
          <w:b/>
          <w:bCs/>
          <w:lang w:val="en-US" w:eastAsia="x-none"/>
        </w:rPr>
        <w:br w:type="page"/>
      </w:r>
    </w:p>
    <w:p w14:paraId="48583182" w14:textId="40956C1A" w:rsidR="00E15C87" w:rsidRPr="00C8483D" w:rsidRDefault="00E15C87" w:rsidP="00743C34">
      <w:pPr>
        <w:jc w:val="center"/>
        <w:rPr>
          <w:b/>
          <w:bCs/>
          <w:u w:val="single"/>
          <w:lang w:val="en-US" w:eastAsia="x-none"/>
        </w:rPr>
      </w:pPr>
      <w:r w:rsidRPr="00C8483D">
        <w:rPr>
          <w:b/>
          <w:bCs/>
          <w:u w:val="single"/>
          <w:lang w:val="en-US" w:eastAsia="x-none"/>
        </w:rPr>
        <w:lastRenderedPageBreak/>
        <w:t>TABLES</w:t>
      </w:r>
    </w:p>
    <w:p w14:paraId="3F60FEE2" w14:textId="071EEAFD" w:rsidR="000C0F85" w:rsidRPr="00C8483D" w:rsidRDefault="000C0F85" w:rsidP="00E15C87">
      <w:pPr>
        <w:rPr>
          <w:b/>
          <w:bCs/>
          <w:lang w:val="en-US" w:eastAsia="x-none"/>
        </w:rPr>
      </w:pPr>
    </w:p>
    <w:p w14:paraId="7EDD35C1" w14:textId="36F9EB13" w:rsidR="000C0F85" w:rsidRPr="00C8483D" w:rsidRDefault="000C0F85" w:rsidP="000C0F85">
      <w:pPr>
        <w:rPr>
          <w:b/>
          <w:bCs/>
          <w:lang w:val="en-US"/>
        </w:rPr>
      </w:pPr>
      <w:r w:rsidRPr="00C8483D">
        <w:rPr>
          <w:b/>
          <w:bCs/>
          <w:lang w:val="en-US"/>
        </w:rPr>
        <w:t>Table A1. Replication of Table 1 in the main text.</w:t>
      </w:r>
      <w:r w:rsidR="00743C34" w:rsidRPr="00C8483D">
        <w:rPr>
          <w:b/>
          <w:bCs/>
          <w:lang w:val="en-US"/>
        </w:rPr>
        <w:t xml:space="preserve"> </w:t>
      </w:r>
      <w:r w:rsidR="00CC75C4" w:rsidRPr="00C8483D">
        <w:rPr>
          <w:b/>
          <w:bCs/>
          <w:lang w:val="en-US"/>
        </w:rPr>
        <w:t>Share</w:t>
      </w:r>
      <w:r w:rsidRPr="00C8483D">
        <w:rPr>
          <w:b/>
          <w:bCs/>
          <w:lang w:val="en-US"/>
        </w:rPr>
        <w:t xml:space="preserve"> of responses, including no response </w:t>
      </w:r>
    </w:p>
    <w:p w14:paraId="07643603" w14:textId="77777777" w:rsidR="000C0F85" w:rsidRPr="00C8483D" w:rsidRDefault="000C0F85" w:rsidP="000C0F85">
      <w:pPr>
        <w:rPr>
          <w:lang w:val="en-US"/>
        </w:rPr>
      </w:pPr>
    </w:p>
    <w:tbl>
      <w:tblPr>
        <w:tblW w:w="6000" w:type="dxa"/>
        <w:jc w:val="center"/>
        <w:tblCellMar>
          <w:left w:w="70" w:type="dxa"/>
          <w:right w:w="70" w:type="dxa"/>
        </w:tblCellMar>
        <w:tblLook w:val="04A0" w:firstRow="1" w:lastRow="0" w:firstColumn="1" w:lastColumn="0" w:noHBand="0" w:noVBand="1"/>
      </w:tblPr>
      <w:tblGrid>
        <w:gridCol w:w="3060"/>
        <w:gridCol w:w="960"/>
        <w:gridCol w:w="980"/>
        <w:gridCol w:w="1000"/>
      </w:tblGrid>
      <w:tr w:rsidR="000C0F85" w:rsidRPr="00C8483D" w14:paraId="79696D60" w14:textId="77777777" w:rsidTr="00743C34">
        <w:trPr>
          <w:trHeight w:val="320"/>
          <w:jc w:val="center"/>
        </w:trPr>
        <w:tc>
          <w:tcPr>
            <w:tcW w:w="3060" w:type="dxa"/>
            <w:tcBorders>
              <w:top w:val="single" w:sz="4" w:space="0" w:color="auto"/>
              <w:left w:val="nil"/>
              <w:bottom w:val="single" w:sz="4" w:space="0" w:color="auto"/>
              <w:right w:val="nil"/>
            </w:tcBorders>
            <w:shd w:val="clear" w:color="auto" w:fill="auto"/>
            <w:noWrap/>
            <w:vAlign w:val="bottom"/>
          </w:tcPr>
          <w:p w14:paraId="2A78BF2C" w14:textId="77777777" w:rsidR="000C0F85" w:rsidRPr="00C8483D" w:rsidRDefault="000C0F85" w:rsidP="00C8483D">
            <w:pPr>
              <w:rPr>
                <w:color w:val="000000"/>
                <w:sz w:val="20"/>
                <w:szCs w:val="20"/>
                <w:lang w:val="en-US"/>
              </w:rPr>
            </w:pPr>
            <w:r w:rsidRPr="00C8483D">
              <w:rPr>
                <w:color w:val="000000"/>
                <w:sz w:val="20"/>
                <w:szCs w:val="20"/>
                <w:lang w:val="en-US"/>
              </w:rPr>
              <w:t>Topic</w:t>
            </w:r>
          </w:p>
        </w:tc>
        <w:tc>
          <w:tcPr>
            <w:tcW w:w="960" w:type="dxa"/>
            <w:tcBorders>
              <w:top w:val="single" w:sz="4" w:space="0" w:color="auto"/>
              <w:left w:val="nil"/>
              <w:bottom w:val="single" w:sz="4" w:space="0" w:color="auto"/>
              <w:right w:val="nil"/>
            </w:tcBorders>
            <w:shd w:val="clear" w:color="auto" w:fill="auto"/>
            <w:noWrap/>
            <w:vAlign w:val="bottom"/>
          </w:tcPr>
          <w:p w14:paraId="754AC9A8" w14:textId="77777777" w:rsidR="000C0F85" w:rsidRPr="00C8483D" w:rsidRDefault="000C0F85" w:rsidP="00C8483D">
            <w:pPr>
              <w:jc w:val="right"/>
              <w:rPr>
                <w:color w:val="000000"/>
                <w:sz w:val="20"/>
                <w:szCs w:val="20"/>
                <w:lang w:val="en-US"/>
              </w:rPr>
            </w:pPr>
            <w:r w:rsidRPr="00C8483D">
              <w:rPr>
                <w:color w:val="000000"/>
                <w:sz w:val="20"/>
                <w:szCs w:val="20"/>
                <w:lang w:val="en-US"/>
              </w:rPr>
              <w:t>Political</w:t>
            </w:r>
          </w:p>
        </w:tc>
        <w:tc>
          <w:tcPr>
            <w:tcW w:w="980" w:type="dxa"/>
            <w:tcBorders>
              <w:top w:val="single" w:sz="4" w:space="0" w:color="auto"/>
              <w:left w:val="nil"/>
              <w:bottom w:val="single" w:sz="4" w:space="0" w:color="auto"/>
              <w:right w:val="nil"/>
            </w:tcBorders>
            <w:shd w:val="clear" w:color="auto" w:fill="auto"/>
            <w:noWrap/>
            <w:vAlign w:val="bottom"/>
          </w:tcPr>
          <w:p w14:paraId="51272798" w14:textId="77777777" w:rsidR="000C0F85" w:rsidRPr="00C8483D" w:rsidRDefault="000C0F85" w:rsidP="00C8483D">
            <w:pPr>
              <w:jc w:val="right"/>
              <w:rPr>
                <w:color w:val="000000"/>
                <w:sz w:val="20"/>
                <w:szCs w:val="20"/>
                <w:lang w:val="en-US"/>
              </w:rPr>
            </w:pPr>
            <w:r w:rsidRPr="00C8483D">
              <w:rPr>
                <w:color w:val="000000"/>
                <w:sz w:val="20"/>
                <w:szCs w:val="20"/>
                <w:lang w:val="en-US"/>
              </w:rPr>
              <w:t>Not political</w:t>
            </w:r>
          </w:p>
        </w:tc>
        <w:tc>
          <w:tcPr>
            <w:tcW w:w="1000" w:type="dxa"/>
            <w:tcBorders>
              <w:top w:val="single" w:sz="4" w:space="0" w:color="auto"/>
              <w:left w:val="nil"/>
              <w:bottom w:val="single" w:sz="4" w:space="0" w:color="auto"/>
              <w:right w:val="nil"/>
            </w:tcBorders>
            <w:shd w:val="clear" w:color="auto" w:fill="auto"/>
            <w:noWrap/>
            <w:vAlign w:val="bottom"/>
          </w:tcPr>
          <w:p w14:paraId="6626CBE8" w14:textId="2CBC0CF3" w:rsidR="000C0F85" w:rsidRPr="00C8483D" w:rsidRDefault="000C0F85" w:rsidP="00C8483D">
            <w:pPr>
              <w:jc w:val="right"/>
              <w:rPr>
                <w:color w:val="000000"/>
                <w:sz w:val="20"/>
                <w:szCs w:val="20"/>
                <w:lang w:val="en-US"/>
              </w:rPr>
            </w:pPr>
            <w:r w:rsidRPr="00C8483D">
              <w:rPr>
                <w:color w:val="000000"/>
                <w:sz w:val="20"/>
                <w:szCs w:val="20"/>
                <w:lang w:val="en-US"/>
              </w:rPr>
              <w:t>No</w:t>
            </w:r>
            <w:r w:rsidR="00743C34" w:rsidRPr="00C8483D">
              <w:rPr>
                <w:color w:val="000000"/>
                <w:sz w:val="20"/>
                <w:szCs w:val="20"/>
                <w:lang w:val="en-US"/>
              </w:rPr>
              <w:t>n-</w:t>
            </w:r>
            <w:r w:rsidRPr="00C8483D">
              <w:rPr>
                <w:color w:val="000000"/>
                <w:sz w:val="20"/>
                <w:szCs w:val="20"/>
                <w:lang w:val="en-US"/>
              </w:rPr>
              <w:t xml:space="preserve"> response</w:t>
            </w:r>
          </w:p>
        </w:tc>
      </w:tr>
      <w:tr w:rsidR="000C0F85" w:rsidRPr="00C8483D" w14:paraId="30570C99" w14:textId="77777777" w:rsidTr="00743C34">
        <w:trPr>
          <w:trHeight w:val="320"/>
          <w:jc w:val="center"/>
        </w:trPr>
        <w:tc>
          <w:tcPr>
            <w:tcW w:w="3060" w:type="dxa"/>
            <w:tcBorders>
              <w:top w:val="single" w:sz="4" w:space="0" w:color="auto"/>
              <w:left w:val="nil"/>
              <w:bottom w:val="nil"/>
              <w:right w:val="nil"/>
            </w:tcBorders>
            <w:shd w:val="clear" w:color="auto" w:fill="auto"/>
            <w:noWrap/>
            <w:vAlign w:val="bottom"/>
            <w:hideMark/>
          </w:tcPr>
          <w:p w14:paraId="5C9603DE" w14:textId="77777777" w:rsidR="000C0F85" w:rsidRPr="00C8483D" w:rsidRDefault="000C0F85" w:rsidP="00C8483D">
            <w:pPr>
              <w:rPr>
                <w:color w:val="000000"/>
                <w:sz w:val="20"/>
                <w:szCs w:val="20"/>
                <w:lang w:val="en-US"/>
              </w:rPr>
            </w:pPr>
            <w:r w:rsidRPr="00C8483D">
              <w:rPr>
                <w:color w:val="000000"/>
                <w:sz w:val="20"/>
                <w:szCs w:val="20"/>
                <w:lang w:val="en-US"/>
              </w:rPr>
              <w:t>Employment</w:t>
            </w:r>
          </w:p>
        </w:tc>
        <w:tc>
          <w:tcPr>
            <w:tcW w:w="960" w:type="dxa"/>
            <w:tcBorders>
              <w:top w:val="single" w:sz="4" w:space="0" w:color="auto"/>
              <w:left w:val="nil"/>
              <w:bottom w:val="nil"/>
              <w:right w:val="nil"/>
            </w:tcBorders>
            <w:shd w:val="clear" w:color="auto" w:fill="auto"/>
            <w:noWrap/>
            <w:vAlign w:val="bottom"/>
            <w:hideMark/>
          </w:tcPr>
          <w:p w14:paraId="021F4F91" w14:textId="77777777" w:rsidR="000C0F85" w:rsidRPr="00C8483D" w:rsidRDefault="000C0F85" w:rsidP="00C8483D">
            <w:pPr>
              <w:jc w:val="right"/>
              <w:rPr>
                <w:color w:val="000000"/>
                <w:sz w:val="20"/>
                <w:szCs w:val="20"/>
                <w:lang w:val="en-US"/>
              </w:rPr>
            </w:pPr>
            <w:r w:rsidRPr="00C8483D">
              <w:rPr>
                <w:color w:val="000000"/>
                <w:sz w:val="20"/>
                <w:szCs w:val="20"/>
                <w:lang w:val="en-US"/>
              </w:rPr>
              <w:t>88</w:t>
            </w:r>
          </w:p>
        </w:tc>
        <w:tc>
          <w:tcPr>
            <w:tcW w:w="980" w:type="dxa"/>
            <w:tcBorders>
              <w:top w:val="single" w:sz="4" w:space="0" w:color="auto"/>
              <w:left w:val="nil"/>
              <w:bottom w:val="nil"/>
              <w:right w:val="nil"/>
            </w:tcBorders>
            <w:shd w:val="clear" w:color="auto" w:fill="auto"/>
            <w:noWrap/>
            <w:vAlign w:val="bottom"/>
            <w:hideMark/>
          </w:tcPr>
          <w:p w14:paraId="063C2115" w14:textId="77777777" w:rsidR="000C0F85" w:rsidRPr="00C8483D" w:rsidRDefault="000C0F85" w:rsidP="00C8483D">
            <w:pPr>
              <w:jc w:val="right"/>
              <w:rPr>
                <w:color w:val="000000"/>
                <w:sz w:val="20"/>
                <w:szCs w:val="20"/>
                <w:lang w:val="en-US"/>
              </w:rPr>
            </w:pPr>
            <w:r w:rsidRPr="00C8483D">
              <w:rPr>
                <w:color w:val="000000"/>
                <w:sz w:val="20"/>
                <w:szCs w:val="20"/>
                <w:lang w:val="en-US"/>
              </w:rPr>
              <w:t>8</w:t>
            </w:r>
          </w:p>
        </w:tc>
        <w:tc>
          <w:tcPr>
            <w:tcW w:w="1000" w:type="dxa"/>
            <w:tcBorders>
              <w:top w:val="single" w:sz="4" w:space="0" w:color="auto"/>
              <w:left w:val="nil"/>
              <w:bottom w:val="nil"/>
              <w:right w:val="nil"/>
            </w:tcBorders>
            <w:shd w:val="clear" w:color="auto" w:fill="auto"/>
            <w:noWrap/>
            <w:vAlign w:val="bottom"/>
            <w:hideMark/>
          </w:tcPr>
          <w:p w14:paraId="4BCDC6F9" w14:textId="77777777" w:rsidR="000C0F85" w:rsidRPr="00C8483D" w:rsidRDefault="000C0F85" w:rsidP="00C8483D">
            <w:pPr>
              <w:jc w:val="right"/>
              <w:rPr>
                <w:color w:val="000000"/>
                <w:sz w:val="20"/>
                <w:szCs w:val="20"/>
                <w:lang w:val="en-US"/>
              </w:rPr>
            </w:pPr>
            <w:r w:rsidRPr="00C8483D">
              <w:rPr>
                <w:color w:val="000000"/>
                <w:sz w:val="20"/>
                <w:szCs w:val="20"/>
                <w:lang w:val="en-US"/>
              </w:rPr>
              <w:t>4</w:t>
            </w:r>
          </w:p>
        </w:tc>
      </w:tr>
      <w:tr w:rsidR="000C0F85" w:rsidRPr="00C8483D" w14:paraId="79A364E8" w14:textId="77777777" w:rsidTr="00743C34">
        <w:trPr>
          <w:trHeight w:val="320"/>
          <w:jc w:val="center"/>
        </w:trPr>
        <w:tc>
          <w:tcPr>
            <w:tcW w:w="3060" w:type="dxa"/>
            <w:tcBorders>
              <w:top w:val="nil"/>
              <w:left w:val="nil"/>
              <w:bottom w:val="nil"/>
              <w:right w:val="nil"/>
            </w:tcBorders>
            <w:shd w:val="clear" w:color="auto" w:fill="auto"/>
            <w:noWrap/>
            <w:vAlign w:val="bottom"/>
            <w:hideMark/>
          </w:tcPr>
          <w:p w14:paraId="168B2572" w14:textId="77777777" w:rsidR="000C0F85" w:rsidRPr="00C8483D" w:rsidRDefault="000C0F85" w:rsidP="00C8483D">
            <w:pPr>
              <w:rPr>
                <w:color w:val="000000"/>
                <w:sz w:val="20"/>
                <w:szCs w:val="20"/>
                <w:lang w:val="en-US"/>
              </w:rPr>
            </w:pPr>
            <w:r w:rsidRPr="00C8483D">
              <w:rPr>
                <w:color w:val="000000"/>
                <w:sz w:val="20"/>
                <w:szCs w:val="20"/>
                <w:lang w:val="en-US"/>
              </w:rPr>
              <w:t>Politicians’ wages</w:t>
            </w:r>
          </w:p>
        </w:tc>
        <w:tc>
          <w:tcPr>
            <w:tcW w:w="960" w:type="dxa"/>
            <w:tcBorders>
              <w:top w:val="nil"/>
              <w:left w:val="nil"/>
              <w:bottom w:val="nil"/>
              <w:right w:val="nil"/>
            </w:tcBorders>
            <w:shd w:val="clear" w:color="auto" w:fill="auto"/>
            <w:noWrap/>
            <w:vAlign w:val="bottom"/>
            <w:hideMark/>
          </w:tcPr>
          <w:p w14:paraId="73285469" w14:textId="77777777" w:rsidR="000C0F85" w:rsidRPr="00C8483D" w:rsidRDefault="000C0F85" w:rsidP="00C8483D">
            <w:pPr>
              <w:jc w:val="right"/>
              <w:rPr>
                <w:color w:val="000000"/>
                <w:sz w:val="20"/>
                <w:szCs w:val="20"/>
                <w:lang w:val="en-US"/>
              </w:rPr>
            </w:pPr>
            <w:r w:rsidRPr="00C8483D">
              <w:rPr>
                <w:color w:val="000000"/>
                <w:sz w:val="20"/>
                <w:szCs w:val="20"/>
                <w:lang w:val="en-US"/>
              </w:rPr>
              <w:t>86</w:t>
            </w:r>
          </w:p>
        </w:tc>
        <w:tc>
          <w:tcPr>
            <w:tcW w:w="980" w:type="dxa"/>
            <w:tcBorders>
              <w:top w:val="nil"/>
              <w:left w:val="nil"/>
              <w:bottom w:val="nil"/>
              <w:right w:val="nil"/>
            </w:tcBorders>
            <w:shd w:val="clear" w:color="auto" w:fill="auto"/>
            <w:noWrap/>
            <w:vAlign w:val="bottom"/>
            <w:hideMark/>
          </w:tcPr>
          <w:p w14:paraId="6D3B43B7" w14:textId="77777777" w:rsidR="000C0F85" w:rsidRPr="00C8483D" w:rsidRDefault="000C0F85" w:rsidP="00C8483D">
            <w:pPr>
              <w:jc w:val="right"/>
              <w:rPr>
                <w:color w:val="000000"/>
                <w:sz w:val="20"/>
                <w:szCs w:val="20"/>
                <w:lang w:val="en-US"/>
              </w:rPr>
            </w:pPr>
            <w:r w:rsidRPr="00C8483D">
              <w:rPr>
                <w:color w:val="000000"/>
                <w:sz w:val="20"/>
                <w:szCs w:val="20"/>
                <w:lang w:val="en-US"/>
              </w:rPr>
              <w:t>10</w:t>
            </w:r>
          </w:p>
        </w:tc>
        <w:tc>
          <w:tcPr>
            <w:tcW w:w="1000" w:type="dxa"/>
            <w:tcBorders>
              <w:top w:val="nil"/>
              <w:left w:val="nil"/>
              <w:bottom w:val="nil"/>
              <w:right w:val="nil"/>
            </w:tcBorders>
            <w:shd w:val="clear" w:color="auto" w:fill="auto"/>
            <w:noWrap/>
            <w:vAlign w:val="bottom"/>
            <w:hideMark/>
          </w:tcPr>
          <w:p w14:paraId="15A1C230" w14:textId="77777777" w:rsidR="000C0F85" w:rsidRPr="00C8483D" w:rsidRDefault="000C0F85" w:rsidP="00C8483D">
            <w:pPr>
              <w:jc w:val="right"/>
              <w:rPr>
                <w:color w:val="000000"/>
                <w:sz w:val="20"/>
                <w:szCs w:val="20"/>
                <w:lang w:val="en-US"/>
              </w:rPr>
            </w:pPr>
            <w:r w:rsidRPr="00C8483D">
              <w:rPr>
                <w:color w:val="000000"/>
                <w:sz w:val="20"/>
                <w:szCs w:val="20"/>
                <w:lang w:val="en-US"/>
              </w:rPr>
              <w:t>4</w:t>
            </w:r>
          </w:p>
        </w:tc>
      </w:tr>
      <w:tr w:rsidR="000C0F85" w:rsidRPr="00C8483D" w14:paraId="06E83490" w14:textId="77777777" w:rsidTr="00743C34">
        <w:trPr>
          <w:trHeight w:val="320"/>
          <w:jc w:val="center"/>
        </w:trPr>
        <w:tc>
          <w:tcPr>
            <w:tcW w:w="3060" w:type="dxa"/>
            <w:tcBorders>
              <w:top w:val="nil"/>
              <w:left w:val="nil"/>
              <w:bottom w:val="nil"/>
              <w:right w:val="nil"/>
            </w:tcBorders>
            <w:shd w:val="clear" w:color="auto" w:fill="auto"/>
            <w:noWrap/>
            <w:vAlign w:val="bottom"/>
            <w:hideMark/>
          </w:tcPr>
          <w:p w14:paraId="0C62FE56" w14:textId="77777777" w:rsidR="000C0F85" w:rsidRPr="00C8483D" w:rsidRDefault="000C0F85" w:rsidP="00C8483D">
            <w:pPr>
              <w:rPr>
                <w:color w:val="000000"/>
                <w:sz w:val="20"/>
                <w:szCs w:val="20"/>
                <w:lang w:val="en-US"/>
              </w:rPr>
            </w:pPr>
            <w:r w:rsidRPr="00C8483D">
              <w:rPr>
                <w:color w:val="000000"/>
                <w:sz w:val="20"/>
                <w:szCs w:val="20"/>
                <w:lang w:val="en-US"/>
              </w:rPr>
              <w:t>Civil liberties</w:t>
            </w:r>
          </w:p>
        </w:tc>
        <w:tc>
          <w:tcPr>
            <w:tcW w:w="960" w:type="dxa"/>
            <w:tcBorders>
              <w:top w:val="nil"/>
              <w:left w:val="nil"/>
              <w:bottom w:val="nil"/>
              <w:right w:val="nil"/>
            </w:tcBorders>
            <w:shd w:val="clear" w:color="auto" w:fill="auto"/>
            <w:noWrap/>
            <w:vAlign w:val="bottom"/>
            <w:hideMark/>
          </w:tcPr>
          <w:p w14:paraId="4CC3EC01" w14:textId="77777777" w:rsidR="000C0F85" w:rsidRPr="00C8483D" w:rsidRDefault="000C0F85" w:rsidP="00C8483D">
            <w:pPr>
              <w:jc w:val="right"/>
              <w:rPr>
                <w:color w:val="000000"/>
                <w:sz w:val="20"/>
                <w:szCs w:val="20"/>
                <w:lang w:val="en-US"/>
              </w:rPr>
            </w:pPr>
            <w:r w:rsidRPr="00C8483D">
              <w:rPr>
                <w:color w:val="000000"/>
                <w:sz w:val="20"/>
                <w:szCs w:val="20"/>
                <w:lang w:val="en-US"/>
              </w:rPr>
              <w:t>86</w:t>
            </w:r>
          </w:p>
        </w:tc>
        <w:tc>
          <w:tcPr>
            <w:tcW w:w="980" w:type="dxa"/>
            <w:tcBorders>
              <w:top w:val="nil"/>
              <w:left w:val="nil"/>
              <w:bottom w:val="nil"/>
              <w:right w:val="nil"/>
            </w:tcBorders>
            <w:shd w:val="clear" w:color="auto" w:fill="auto"/>
            <w:noWrap/>
            <w:vAlign w:val="bottom"/>
            <w:hideMark/>
          </w:tcPr>
          <w:p w14:paraId="1341B623" w14:textId="77777777" w:rsidR="000C0F85" w:rsidRPr="00C8483D" w:rsidRDefault="000C0F85" w:rsidP="00C8483D">
            <w:pPr>
              <w:jc w:val="right"/>
              <w:rPr>
                <w:color w:val="000000"/>
                <w:sz w:val="20"/>
                <w:szCs w:val="20"/>
                <w:lang w:val="en-US"/>
              </w:rPr>
            </w:pPr>
            <w:r w:rsidRPr="00C8483D">
              <w:rPr>
                <w:color w:val="000000"/>
                <w:sz w:val="20"/>
                <w:szCs w:val="20"/>
                <w:lang w:val="en-US"/>
              </w:rPr>
              <w:t>11</w:t>
            </w:r>
          </w:p>
        </w:tc>
        <w:tc>
          <w:tcPr>
            <w:tcW w:w="1000" w:type="dxa"/>
            <w:tcBorders>
              <w:top w:val="nil"/>
              <w:left w:val="nil"/>
              <w:bottom w:val="nil"/>
              <w:right w:val="nil"/>
            </w:tcBorders>
            <w:shd w:val="clear" w:color="auto" w:fill="auto"/>
            <w:noWrap/>
            <w:vAlign w:val="bottom"/>
            <w:hideMark/>
          </w:tcPr>
          <w:p w14:paraId="5AF51309" w14:textId="77777777" w:rsidR="000C0F85" w:rsidRPr="00C8483D" w:rsidRDefault="000C0F85" w:rsidP="00C8483D">
            <w:pPr>
              <w:jc w:val="right"/>
              <w:rPr>
                <w:color w:val="000000"/>
                <w:sz w:val="20"/>
                <w:szCs w:val="20"/>
                <w:lang w:val="en-US"/>
              </w:rPr>
            </w:pPr>
            <w:r w:rsidRPr="00C8483D">
              <w:rPr>
                <w:color w:val="000000"/>
                <w:sz w:val="20"/>
                <w:szCs w:val="20"/>
                <w:lang w:val="en-US"/>
              </w:rPr>
              <w:t>3</w:t>
            </w:r>
          </w:p>
        </w:tc>
      </w:tr>
      <w:tr w:rsidR="000C0F85" w:rsidRPr="00C8483D" w14:paraId="6572F2E6" w14:textId="77777777" w:rsidTr="00743C34">
        <w:trPr>
          <w:trHeight w:val="320"/>
          <w:jc w:val="center"/>
        </w:trPr>
        <w:tc>
          <w:tcPr>
            <w:tcW w:w="3060" w:type="dxa"/>
            <w:tcBorders>
              <w:top w:val="nil"/>
              <w:left w:val="nil"/>
              <w:bottom w:val="nil"/>
              <w:right w:val="nil"/>
            </w:tcBorders>
            <w:shd w:val="clear" w:color="auto" w:fill="auto"/>
            <w:noWrap/>
            <w:vAlign w:val="bottom"/>
            <w:hideMark/>
          </w:tcPr>
          <w:p w14:paraId="15352832" w14:textId="77777777" w:rsidR="000C0F85" w:rsidRPr="00C8483D" w:rsidRDefault="000C0F85" w:rsidP="00C8483D">
            <w:pPr>
              <w:rPr>
                <w:color w:val="000000"/>
                <w:sz w:val="20"/>
                <w:szCs w:val="20"/>
                <w:lang w:val="en-US"/>
              </w:rPr>
            </w:pPr>
            <w:r w:rsidRPr="00C8483D">
              <w:rPr>
                <w:color w:val="000000"/>
                <w:sz w:val="20"/>
                <w:szCs w:val="20"/>
                <w:lang w:val="en-US"/>
              </w:rPr>
              <w:t>College scholarships</w:t>
            </w:r>
          </w:p>
        </w:tc>
        <w:tc>
          <w:tcPr>
            <w:tcW w:w="960" w:type="dxa"/>
            <w:tcBorders>
              <w:top w:val="nil"/>
              <w:left w:val="nil"/>
              <w:bottom w:val="nil"/>
              <w:right w:val="nil"/>
            </w:tcBorders>
            <w:shd w:val="clear" w:color="auto" w:fill="auto"/>
            <w:noWrap/>
            <w:vAlign w:val="bottom"/>
            <w:hideMark/>
          </w:tcPr>
          <w:p w14:paraId="3353BC43" w14:textId="77777777" w:rsidR="000C0F85" w:rsidRPr="00C8483D" w:rsidRDefault="000C0F85" w:rsidP="00C8483D">
            <w:pPr>
              <w:jc w:val="right"/>
              <w:rPr>
                <w:color w:val="000000"/>
                <w:sz w:val="20"/>
                <w:szCs w:val="20"/>
                <w:lang w:val="en-US"/>
              </w:rPr>
            </w:pPr>
            <w:r w:rsidRPr="00C8483D">
              <w:rPr>
                <w:color w:val="000000"/>
                <w:sz w:val="20"/>
                <w:szCs w:val="20"/>
                <w:lang w:val="en-US"/>
              </w:rPr>
              <w:t>83</w:t>
            </w:r>
          </w:p>
        </w:tc>
        <w:tc>
          <w:tcPr>
            <w:tcW w:w="980" w:type="dxa"/>
            <w:tcBorders>
              <w:top w:val="nil"/>
              <w:left w:val="nil"/>
              <w:bottom w:val="nil"/>
              <w:right w:val="nil"/>
            </w:tcBorders>
            <w:shd w:val="clear" w:color="auto" w:fill="auto"/>
            <w:noWrap/>
            <w:vAlign w:val="bottom"/>
            <w:hideMark/>
          </w:tcPr>
          <w:p w14:paraId="2E6A35BA" w14:textId="77777777" w:rsidR="000C0F85" w:rsidRPr="00C8483D" w:rsidRDefault="000C0F85" w:rsidP="00C8483D">
            <w:pPr>
              <w:jc w:val="right"/>
              <w:rPr>
                <w:color w:val="000000"/>
                <w:sz w:val="20"/>
                <w:szCs w:val="20"/>
                <w:lang w:val="en-US"/>
              </w:rPr>
            </w:pPr>
            <w:r w:rsidRPr="00C8483D">
              <w:rPr>
                <w:color w:val="000000"/>
                <w:sz w:val="20"/>
                <w:szCs w:val="20"/>
                <w:lang w:val="en-US"/>
              </w:rPr>
              <w:t>12</w:t>
            </w:r>
          </w:p>
        </w:tc>
        <w:tc>
          <w:tcPr>
            <w:tcW w:w="1000" w:type="dxa"/>
            <w:tcBorders>
              <w:top w:val="nil"/>
              <w:left w:val="nil"/>
              <w:bottom w:val="nil"/>
              <w:right w:val="nil"/>
            </w:tcBorders>
            <w:shd w:val="clear" w:color="auto" w:fill="auto"/>
            <w:noWrap/>
            <w:vAlign w:val="bottom"/>
            <w:hideMark/>
          </w:tcPr>
          <w:p w14:paraId="3B9BDCD0" w14:textId="77777777" w:rsidR="000C0F85" w:rsidRPr="00C8483D" w:rsidRDefault="000C0F85" w:rsidP="00C8483D">
            <w:pPr>
              <w:jc w:val="right"/>
              <w:rPr>
                <w:color w:val="000000"/>
                <w:sz w:val="20"/>
                <w:szCs w:val="20"/>
                <w:lang w:val="en-US"/>
              </w:rPr>
            </w:pPr>
            <w:r w:rsidRPr="00C8483D">
              <w:rPr>
                <w:color w:val="000000"/>
                <w:sz w:val="20"/>
                <w:szCs w:val="20"/>
                <w:lang w:val="en-US"/>
              </w:rPr>
              <w:t>5</w:t>
            </w:r>
          </w:p>
        </w:tc>
      </w:tr>
      <w:tr w:rsidR="000C0F85" w:rsidRPr="00C8483D" w14:paraId="150C4F7E" w14:textId="77777777" w:rsidTr="00743C34">
        <w:trPr>
          <w:trHeight w:val="320"/>
          <w:jc w:val="center"/>
        </w:trPr>
        <w:tc>
          <w:tcPr>
            <w:tcW w:w="3060" w:type="dxa"/>
            <w:tcBorders>
              <w:top w:val="nil"/>
              <w:left w:val="nil"/>
              <w:bottom w:val="nil"/>
              <w:right w:val="nil"/>
            </w:tcBorders>
            <w:shd w:val="clear" w:color="auto" w:fill="auto"/>
            <w:noWrap/>
            <w:vAlign w:val="bottom"/>
            <w:hideMark/>
          </w:tcPr>
          <w:p w14:paraId="05DD4B82" w14:textId="77777777" w:rsidR="000C0F85" w:rsidRPr="00C8483D" w:rsidRDefault="000C0F85" w:rsidP="00C8483D">
            <w:pPr>
              <w:rPr>
                <w:color w:val="000000"/>
                <w:sz w:val="20"/>
                <w:szCs w:val="20"/>
                <w:lang w:val="en-US"/>
              </w:rPr>
            </w:pPr>
            <w:r w:rsidRPr="00C8483D">
              <w:rPr>
                <w:color w:val="000000"/>
                <w:sz w:val="20"/>
                <w:szCs w:val="20"/>
                <w:lang w:val="en-US"/>
              </w:rPr>
              <w:t>Mortgage relief</w:t>
            </w:r>
          </w:p>
        </w:tc>
        <w:tc>
          <w:tcPr>
            <w:tcW w:w="960" w:type="dxa"/>
            <w:tcBorders>
              <w:top w:val="nil"/>
              <w:left w:val="nil"/>
              <w:bottom w:val="nil"/>
              <w:right w:val="nil"/>
            </w:tcBorders>
            <w:shd w:val="clear" w:color="auto" w:fill="auto"/>
            <w:noWrap/>
            <w:vAlign w:val="bottom"/>
            <w:hideMark/>
          </w:tcPr>
          <w:p w14:paraId="15A66790" w14:textId="77777777" w:rsidR="000C0F85" w:rsidRPr="00C8483D" w:rsidRDefault="000C0F85" w:rsidP="00C8483D">
            <w:pPr>
              <w:jc w:val="right"/>
              <w:rPr>
                <w:color w:val="000000"/>
                <w:sz w:val="20"/>
                <w:szCs w:val="20"/>
                <w:lang w:val="en-US"/>
              </w:rPr>
            </w:pPr>
            <w:r w:rsidRPr="00C8483D">
              <w:rPr>
                <w:color w:val="000000"/>
                <w:sz w:val="20"/>
                <w:szCs w:val="20"/>
                <w:lang w:val="en-US"/>
              </w:rPr>
              <w:t>80</w:t>
            </w:r>
          </w:p>
        </w:tc>
        <w:tc>
          <w:tcPr>
            <w:tcW w:w="980" w:type="dxa"/>
            <w:tcBorders>
              <w:top w:val="nil"/>
              <w:left w:val="nil"/>
              <w:bottom w:val="nil"/>
              <w:right w:val="nil"/>
            </w:tcBorders>
            <w:shd w:val="clear" w:color="auto" w:fill="auto"/>
            <w:noWrap/>
            <w:vAlign w:val="bottom"/>
            <w:hideMark/>
          </w:tcPr>
          <w:p w14:paraId="2BDFAEAB" w14:textId="77777777" w:rsidR="000C0F85" w:rsidRPr="00C8483D" w:rsidRDefault="000C0F85" w:rsidP="00C8483D">
            <w:pPr>
              <w:jc w:val="right"/>
              <w:rPr>
                <w:color w:val="000000"/>
                <w:sz w:val="20"/>
                <w:szCs w:val="20"/>
                <w:lang w:val="en-US"/>
              </w:rPr>
            </w:pPr>
            <w:r w:rsidRPr="00C8483D">
              <w:rPr>
                <w:color w:val="000000"/>
                <w:sz w:val="20"/>
                <w:szCs w:val="20"/>
                <w:lang w:val="en-US"/>
              </w:rPr>
              <w:t>13</w:t>
            </w:r>
          </w:p>
        </w:tc>
        <w:tc>
          <w:tcPr>
            <w:tcW w:w="1000" w:type="dxa"/>
            <w:tcBorders>
              <w:top w:val="nil"/>
              <w:left w:val="nil"/>
              <w:bottom w:val="nil"/>
              <w:right w:val="nil"/>
            </w:tcBorders>
            <w:shd w:val="clear" w:color="auto" w:fill="auto"/>
            <w:noWrap/>
            <w:vAlign w:val="bottom"/>
            <w:hideMark/>
          </w:tcPr>
          <w:p w14:paraId="3F3CA82B" w14:textId="77777777" w:rsidR="000C0F85" w:rsidRPr="00C8483D" w:rsidRDefault="000C0F85" w:rsidP="00C8483D">
            <w:pPr>
              <w:jc w:val="right"/>
              <w:rPr>
                <w:color w:val="000000"/>
                <w:sz w:val="20"/>
                <w:szCs w:val="20"/>
                <w:lang w:val="en-US"/>
              </w:rPr>
            </w:pPr>
            <w:r w:rsidRPr="00C8483D">
              <w:rPr>
                <w:color w:val="000000"/>
                <w:sz w:val="20"/>
                <w:szCs w:val="20"/>
                <w:lang w:val="en-US"/>
              </w:rPr>
              <w:t>7</w:t>
            </w:r>
          </w:p>
        </w:tc>
      </w:tr>
      <w:tr w:rsidR="000C0F85" w:rsidRPr="00C8483D" w14:paraId="1A180735" w14:textId="77777777" w:rsidTr="00743C34">
        <w:trPr>
          <w:trHeight w:val="320"/>
          <w:jc w:val="center"/>
        </w:trPr>
        <w:tc>
          <w:tcPr>
            <w:tcW w:w="3060" w:type="dxa"/>
            <w:tcBorders>
              <w:top w:val="nil"/>
              <w:left w:val="nil"/>
              <w:bottom w:val="nil"/>
              <w:right w:val="nil"/>
            </w:tcBorders>
            <w:shd w:val="clear" w:color="auto" w:fill="auto"/>
            <w:noWrap/>
            <w:vAlign w:val="bottom"/>
            <w:hideMark/>
          </w:tcPr>
          <w:p w14:paraId="14524E65" w14:textId="77777777" w:rsidR="000C0F85" w:rsidRPr="00C8483D" w:rsidRDefault="000C0F85" w:rsidP="00C8483D">
            <w:pPr>
              <w:rPr>
                <w:color w:val="000000"/>
                <w:sz w:val="20"/>
                <w:szCs w:val="20"/>
                <w:lang w:val="en-US"/>
              </w:rPr>
            </w:pPr>
            <w:r w:rsidRPr="00C8483D">
              <w:rPr>
                <w:color w:val="000000"/>
                <w:sz w:val="20"/>
                <w:szCs w:val="20"/>
                <w:lang w:val="en-US"/>
              </w:rPr>
              <w:t>Research funding</w:t>
            </w:r>
          </w:p>
        </w:tc>
        <w:tc>
          <w:tcPr>
            <w:tcW w:w="960" w:type="dxa"/>
            <w:tcBorders>
              <w:top w:val="nil"/>
              <w:left w:val="nil"/>
              <w:bottom w:val="nil"/>
              <w:right w:val="nil"/>
            </w:tcBorders>
            <w:shd w:val="clear" w:color="auto" w:fill="auto"/>
            <w:noWrap/>
            <w:vAlign w:val="bottom"/>
            <w:hideMark/>
          </w:tcPr>
          <w:p w14:paraId="34964651" w14:textId="77777777" w:rsidR="000C0F85" w:rsidRPr="00C8483D" w:rsidRDefault="000C0F85" w:rsidP="00C8483D">
            <w:pPr>
              <w:jc w:val="right"/>
              <w:rPr>
                <w:color w:val="000000"/>
                <w:sz w:val="20"/>
                <w:szCs w:val="20"/>
                <w:lang w:val="en-US"/>
              </w:rPr>
            </w:pPr>
            <w:r w:rsidRPr="00C8483D">
              <w:rPr>
                <w:color w:val="000000"/>
                <w:sz w:val="20"/>
                <w:szCs w:val="20"/>
                <w:lang w:val="en-US"/>
              </w:rPr>
              <w:t>79</w:t>
            </w:r>
          </w:p>
        </w:tc>
        <w:tc>
          <w:tcPr>
            <w:tcW w:w="980" w:type="dxa"/>
            <w:tcBorders>
              <w:top w:val="nil"/>
              <w:left w:val="nil"/>
              <w:bottom w:val="nil"/>
              <w:right w:val="nil"/>
            </w:tcBorders>
            <w:shd w:val="clear" w:color="auto" w:fill="auto"/>
            <w:noWrap/>
            <w:vAlign w:val="bottom"/>
            <w:hideMark/>
          </w:tcPr>
          <w:p w14:paraId="0414722A" w14:textId="77777777" w:rsidR="000C0F85" w:rsidRPr="00C8483D" w:rsidRDefault="000C0F85" w:rsidP="00C8483D">
            <w:pPr>
              <w:jc w:val="right"/>
              <w:rPr>
                <w:color w:val="000000"/>
                <w:sz w:val="20"/>
                <w:szCs w:val="20"/>
                <w:lang w:val="en-US"/>
              </w:rPr>
            </w:pPr>
            <w:r w:rsidRPr="00C8483D">
              <w:rPr>
                <w:color w:val="000000"/>
                <w:sz w:val="20"/>
                <w:szCs w:val="20"/>
                <w:lang w:val="en-US"/>
              </w:rPr>
              <w:t>15</w:t>
            </w:r>
          </w:p>
        </w:tc>
        <w:tc>
          <w:tcPr>
            <w:tcW w:w="1000" w:type="dxa"/>
            <w:tcBorders>
              <w:top w:val="nil"/>
              <w:left w:val="nil"/>
              <w:bottom w:val="nil"/>
              <w:right w:val="nil"/>
            </w:tcBorders>
            <w:shd w:val="clear" w:color="auto" w:fill="auto"/>
            <w:noWrap/>
            <w:vAlign w:val="bottom"/>
            <w:hideMark/>
          </w:tcPr>
          <w:p w14:paraId="1F6C557B" w14:textId="77777777" w:rsidR="000C0F85" w:rsidRPr="00C8483D" w:rsidRDefault="000C0F85" w:rsidP="00C8483D">
            <w:pPr>
              <w:jc w:val="right"/>
              <w:rPr>
                <w:color w:val="000000"/>
                <w:sz w:val="20"/>
                <w:szCs w:val="20"/>
                <w:lang w:val="en-US"/>
              </w:rPr>
            </w:pPr>
            <w:r w:rsidRPr="00C8483D">
              <w:rPr>
                <w:color w:val="000000"/>
                <w:sz w:val="20"/>
                <w:szCs w:val="20"/>
                <w:lang w:val="en-US"/>
              </w:rPr>
              <w:t>6</w:t>
            </w:r>
          </w:p>
        </w:tc>
      </w:tr>
      <w:tr w:rsidR="000C0F85" w:rsidRPr="00C8483D" w14:paraId="7C5EDAA6" w14:textId="77777777" w:rsidTr="00743C34">
        <w:trPr>
          <w:trHeight w:val="320"/>
          <w:jc w:val="center"/>
        </w:trPr>
        <w:tc>
          <w:tcPr>
            <w:tcW w:w="3060" w:type="dxa"/>
            <w:tcBorders>
              <w:top w:val="nil"/>
              <w:left w:val="nil"/>
              <w:bottom w:val="nil"/>
              <w:right w:val="nil"/>
            </w:tcBorders>
            <w:shd w:val="clear" w:color="auto" w:fill="auto"/>
            <w:noWrap/>
            <w:vAlign w:val="bottom"/>
            <w:hideMark/>
          </w:tcPr>
          <w:p w14:paraId="26D94696" w14:textId="77777777" w:rsidR="000C0F85" w:rsidRPr="00C8483D" w:rsidRDefault="000C0F85" w:rsidP="00C8483D">
            <w:pPr>
              <w:rPr>
                <w:color w:val="000000"/>
                <w:sz w:val="20"/>
                <w:szCs w:val="20"/>
                <w:lang w:val="en-US"/>
              </w:rPr>
            </w:pPr>
            <w:r w:rsidRPr="00C8483D">
              <w:rPr>
                <w:color w:val="000000"/>
                <w:sz w:val="20"/>
                <w:szCs w:val="20"/>
                <w:lang w:val="en-US"/>
              </w:rPr>
              <w:t>Social equality</w:t>
            </w:r>
          </w:p>
        </w:tc>
        <w:tc>
          <w:tcPr>
            <w:tcW w:w="960" w:type="dxa"/>
            <w:tcBorders>
              <w:top w:val="nil"/>
              <w:left w:val="nil"/>
              <w:bottom w:val="nil"/>
              <w:right w:val="nil"/>
            </w:tcBorders>
            <w:shd w:val="clear" w:color="auto" w:fill="auto"/>
            <w:noWrap/>
            <w:vAlign w:val="bottom"/>
            <w:hideMark/>
          </w:tcPr>
          <w:p w14:paraId="7875A328" w14:textId="77777777" w:rsidR="000C0F85" w:rsidRPr="00C8483D" w:rsidRDefault="000C0F85" w:rsidP="00C8483D">
            <w:pPr>
              <w:jc w:val="right"/>
              <w:rPr>
                <w:color w:val="000000"/>
                <w:sz w:val="20"/>
                <w:szCs w:val="20"/>
                <w:lang w:val="en-US"/>
              </w:rPr>
            </w:pPr>
            <w:r w:rsidRPr="00C8483D">
              <w:rPr>
                <w:color w:val="000000"/>
                <w:sz w:val="20"/>
                <w:szCs w:val="20"/>
                <w:lang w:val="en-US"/>
              </w:rPr>
              <w:t>78</w:t>
            </w:r>
          </w:p>
        </w:tc>
        <w:tc>
          <w:tcPr>
            <w:tcW w:w="980" w:type="dxa"/>
            <w:tcBorders>
              <w:top w:val="nil"/>
              <w:left w:val="nil"/>
              <w:bottom w:val="nil"/>
              <w:right w:val="nil"/>
            </w:tcBorders>
            <w:shd w:val="clear" w:color="auto" w:fill="auto"/>
            <w:noWrap/>
            <w:vAlign w:val="bottom"/>
            <w:hideMark/>
          </w:tcPr>
          <w:p w14:paraId="54013E59" w14:textId="77777777" w:rsidR="000C0F85" w:rsidRPr="00C8483D" w:rsidRDefault="000C0F85" w:rsidP="00C8483D">
            <w:pPr>
              <w:jc w:val="right"/>
              <w:rPr>
                <w:color w:val="000000"/>
                <w:sz w:val="20"/>
                <w:szCs w:val="20"/>
                <w:lang w:val="en-US"/>
              </w:rPr>
            </w:pPr>
            <w:r w:rsidRPr="00C8483D">
              <w:rPr>
                <w:color w:val="000000"/>
                <w:sz w:val="20"/>
                <w:szCs w:val="20"/>
                <w:lang w:val="en-US"/>
              </w:rPr>
              <w:t>16</w:t>
            </w:r>
          </w:p>
        </w:tc>
        <w:tc>
          <w:tcPr>
            <w:tcW w:w="1000" w:type="dxa"/>
            <w:tcBorders>
              <w:top w:val="nil"/>
              <w:left w:val="nil"/>
              <w:bottom w:val="nil"/>
              <w:right w:val="nil"/>
            </w:tcBorders>
            <w:shd w:val="clear" w:color="auto" w:fill="auto"/>
            <w:noWrap/>
            <w:vAlign w:val="bottom"/>
            <w:hideMark/>
          </w:tcPr>
          <w:p w14:paraId="4EC1D03F" w14:textId="77777777" w:rsidR="000C0F85" w:rsidRPr="00C8483D" w:rsidRDefault="000C0F85" w:rsidP="00C8483D">
            <w:pPr>
              <w:jc w:val="right"/>
              <w:rPr>
                <w:color w:val="000000"/>
                <w:sz w:val="20"/>
                <w:szCs w:val="20"/>
                <w:lang w:val="en-US"/>
              </w:rPr>
            </w:pPr>
            <w:r w:rsidRPr="00C8483D">
              <w:rPr>
                <w:color w:val="000000"/>
                <w:sz w:val="20"/>
                <w:szCs w:val="20"/>
                <w:lang w:val="en-US"/>
              </w:rPr>
              <w:t>6</w:t>
            </w:r>
          </w:p>
        </w:tc>
      </w:tr>
      <w:tr w:rsidR="000C0F85" w:rsidRPr="00C8483D" w14:paraId="491F187F" w14:textId="77777777" w:rsidTr="00743C34">
        <w:trPr>
          <w:trHeight w:val="320"/>
          <w:jc w:val="center"/>
        </w:trPr>
        <w:tc>
          <w:tcPr>
            <w:tcW w:w="3060" w:type="dxa"/>
            <w:tcBorders>
              <w:top w:val="nil"/>
              <w:left w:val="nil"/>
              <w:bottom w:val="nil"/>
              <w:right w:val="nil"/>
            </w:tcBorders>
            <w:shd w:val="clear" w:color="auto" w:fill="auto"/>
            <w:noWrap/>
            <w:vAlign w:val="bottom"/>
            <w:hideMark/>
          </w:tcPr>
          <w:p w14:paraId="5DF7035F" w14:textId="77777777" w:rsidR="000C0F85" w:rsidRPr="00C8483D" w:rsidRDefault="000C0F85" w:rsidP="00C8483D">
            <w:pPr>
              <w:rPr>
                <w:color w:val="000000"/>
                <w:sz w:val="20"/>
                <w:szCs w:val="20"/>
                <w:lang w:val="en-US"/>
              </w:rPr>
            </w:pPr>
            <w:r w:rsidRPr="00C8483D">
              <w:rPr>
                <w:color w:val="000000"/>
                <w:sz w:val="20"/>
                <w:szCs w:val="20"/>
                <w:lang w:val="en-US"/>
              </w:rPr>
              <w:t>Poverty</w:t>
            </w:r>
          </w:p>
        </w:tc>
        <w:tc>
          <w:tcPr>
            <w:tcW w:w="960" w:type="dxa"/>
            <w:tcBorders>
              <w:top w:val="nil"/>
              <w:left w:val="nil"/>
              <w:bottom w:val="nil"/>
              <w:right w:val="nil"/>
            </w:tcBorders>
            <w:shd w:val="clear" w:color="auto" w:fill="auto"/>
            <w:noWrap/>
            <w:vAlign w:val="bottom"/>
            <w:hideMark/>
          </w:tcPr>
          <w:p w14:paraId="68493118" w14:textId="77777777" w:rsidR="000C0F85" w:rsidRPr="00C8483D" w:rsidRDefault="000C0F85" w:rsidP="00C8483D">
            <w:pPr>
              <w:jc w:val="right"/>
              <w:rPr>
                <w:color w:val="000000"/>
                <w:sz w:val="20"/>
                <w:szCs w:val="20"/>
                <w:lang w:val="en-US"/>
              </w:rPr>
            </w:pPr>
            <w:r w:rsidRPr="00C8483D">
              <w:rPr>
                <w:color w:val="000000"/>
                <w:sz w:val="20"/>
                <w:szCs w:val="20"/>
                <w:lang w:val="en-US"/>
              </w:rPr>
              <w:t>74</w:t>
            </w:r>
          </w:p>
        </w:tc>
        <w:tc>
          <w:tcPr>
            <w:tcW w:w="980" w:type="dxa"/>
            <w:tcBorders>
              <w:top w:val="nil"/>
              <w:left w:val="nil"/>
              <w:bottom w:val="nil"/>
              <w:right w:val="nil"/>
            </w:tcBorders>
            <w:shd w:val="clear" w:color="auto" w:fill="auto"/>
            <w:noWrap/>
            <w:vAlign w:val="bottom"/>
            <w:hideMark/>
          </w:tcPr>
          <w:p w14:paraId="5AED60E6" w14:textId="77777777" w:rsidR="000C0F85" w:rsidRPr="00C8483D" w:rsidRDefault="000C0F85" w:rsidP="00C8483D">
            <w:pPr>
              <w:jc w:val="right"/>
              <w:rPr>
                <w:color w:val="000000"/>
                <w:sz w:val="20"/>
                <w:szCs w:val="20"/>
                <w:lang w:val="en-US"/>
              </w:rPr>
            </w:pPr>
            <w:r w:rsidRPr="00C8483D">
              <w:rPr>
                <w:color w:val="000000"/>
                <w:sz w:val="20"/>
                <w:szCs w:val="20"/>
                <w:lang w:val="en-US"/>
              </w:rPr>
              <w:t>19</w:t>
            </w:r>
          </w:p>
        </w:tc>
        <w:tc>
          <w:tcPr>
            <w:tcW w:w="1000" w:type="dxa"/>
            <w:tcBorders>
              <w:top w:val="nil"/>
              <w:left w:val="nil"/>
              <w:bottom w:val="nil"/>
              <w:right w:val="nil"/>
            </w:tcBorders>
            <w:shd w:val="clear" w:color="auto" w:fill="auto"/>
            <w:noWrap/>
            <w:vAlign w:val="bottom"/>
            <w:hideMark/>
          </w:tcPr>
          <w:p w14:paraId="5FAB4912" w14:textId="77777777" w:rsidR="000C0F85" w:rsidRPr="00C8483D" w:rsidRDefault="000C0F85" w:rsidP="00C8483D">
            <w:pPr>
              <w:jc w:val="right"/>
              <w:rPr>
                <w:color w:val="000000"/>
                <w:sz w:val="20"/>
                <w:szCs w:val="20"/>
                <w:lang w:val="en-US"/>
              </w:rPr>
            </w:pPr>
            <w:r w:rsidRPr="00C8483D">
              <w:rPr>
                <w:color w:val="000000"/>
                <w:sz w:val="20"/>
                <w:szCs w:val="20"/>
                <w:lang w:val="en-US"/>
              </w:rPr>
              <w:t>7</w:t>
            </w:r>
          </w:p>
        </w:tc>
      </w:tr>
      <w:tr w:rsidR="000C0F85" w:rsidRPr="00C8483D" w14:paraId="2EC5FBCA" w14:textId="77777777" w:rsidTr="00743C34">
        <w:trPr>
          <w:trHeight w:val="320"/>
          <w:jc w:val="center"/>
        </w:trPr>
        <w:tc>
          <w:tcPr>
            <w:tcW w:w="3060" w:type="dxa"/>
            <w:tcBorders>
              <w:top w:val="nil"/>
              <w:left w:val="nil"/>
              <w:bottom w:val="nil"/>
              <w:right w:val="nil"/>
            </w:tcBorders>
            <w:shd w:val="clear" w:color="auto" w:fill="auto"/>
            <w:noWrap/>
            <w:vAlign w:val="bottom"/>
            <w:hideMark/>
          </w:tcPr>
          <w:p w14:paraId="48FB9BA0" w14:textId="77777777" w:rsidR="000C0F85" w:rsidRPr="00C8483D" w:rsidRDefault="000C0F85" w:rsidP="00C8483D">
            <w:pPr>
              <w:rPr>
                <w:color w:val="000000"/>
                <w:sz w:val="20"/>
                <w:szCs w:val="20"/>
                <w:lang w:val="en-US"/>
              </w:rPr>
            </w:pPr>
            <w:r w:rsidRPr="00C8483D">
              <w:rPr>
                <w:color w:val="000000"/>
                <w:sz w:val="20"/>
                <w:szCs w:val="20"/>
                <w:lang w:val="en-US"/>
              </w:rPr>
              <w:t>Price of medication</w:t>
            </w:r>
          </w:p>
        </w:tc>
        <w:tc>
          <w:tcPr>
            <w:tcW w:w="960" w:type="dxa"/>
            <w:tcBorders>
              <w:top w:val="nil"/>
              <w:left w:val="nil"/>
              <w:bottom w:val="nil"/>
              <w:right w:val="nil"/>
            </w:tcBorders>
            <w:shd w:val="clear" w:color="auto" w:fill="auto"/>
            <w:noWrap/>
            <w:vAlign w:val="bottom"/>
            <w:hideMark/>
          </w:tcPr>
          <w:p w14:paraId="778E1AA5" w14:textId="77777777" w:rsidR="000C0F85" w:rsidRPr="00C8483D" w:rsidRDefault="000C0F85" w:rsidP="00C8483D">
            <w:pPr>
              <w:jc w:val="right"/>
              <w:rPr>
                <w:color w:val="000000"/>
                <w:sz w:val="20"/>
                <w:szCs w:val="20"/>
                <w:lang w:val="en-US"/>
              </w:rPr>
            </w:pPr>
            <w:r w:rsidRPr="00C8483D">
              <w:rPr>
                <w:color w:val="000000"/>
                <w:sz w:val="20"/>
                <w:szCs w:val="20"/>
                <w:lang w:val="en-US"/>
              </w:rPr>
              <w:t>74</w:t>
            </w:r>
          </w:p>
        </w:tc>
        <w:tc>
          <w:tcPr>
            <w:tcW w:w="980" w:type="dxa"/>
            <w:tcBorders>
              <w:top w:val="nil"/>
              <w:left w:val="nil"/>
              <w:bottom w:val="nil"/>
              <w:right w:val="nil"/>
            </w:tcBorders>
            <w:shd w:val="clear" w:color="auto" w:fill="auto"/>
            <w:noWrap/>
            <w:vAlign w:val="bottom"/>
            <w:hideMark/>
          </w:tcPr>
          <w:p w14:paraId="21A11DC2" w14:textId="77777777" w:rsidR="000C0F85" w:rsidRPr="00C8483D" w:rsidRDefault="000C0F85" w:rsidP="00C8483D">
            <w:pPr>
              <w:jc w:val="right"/>
              <w:rPr>
                <w:color w:val="000000"/>
                <w:sz w:val="20"/>
                <w:szCs w:val="20"/>
                <w:lang w:val="en-US"/>
              </w:rPr>
            </w:pPr>
            <w:r w:rsidRPr="00C8483D">
              <w:rPr>
                <w:color w:val="000000"/>
                <w:sz w:val="20"/>
                <w:szCs w:val="20"/>
                <w:lang w:val="en-US"/>
              </w:rPr>
              <w:t>20</w:t>
            </w:r>
          </w:p>
        </w:tc>
        <w:tc>
          <w:tcPr>
            <w:tcW w:w="1000" w:type="dxa"/>
            <w:tcBorders>
              <w:top w:val="nil"/>
              <w:left w:val="nil"/>
              <w:bottom w:val="nil"/>
              <w:right w:val="nil"/>
            </w:tcBorders>
            <w:shd w:val="clear" w:color="auto" w:fill="auto"/>
            <w:noWrap/>
            <w:vAlign w:val="bottom"/>
            <w:hideMark/>
          </w:tcPr>
          <w:p w14:paraId="3CFF7205" w14:textId="77777777" w:rsidR="000C0F85" w:rsidRPr="00C8483D" w:rsidRDefault="000C0F85" w:rsidP="00C8483D">
            <w:pPr>
              <w:jc w:val="right"/>
              <w:rPr>
                <w:color w:val="000000"/>
                <w:sz w:val="20"/>
                <w:szCs w:val="20"/>
                <w:lang w:val="en-US"/>
              </w:rPr>
            </w:pPr>
            <w:r w:rsidRPr="00C8483D">
              <w:rPr>
                <w:color w:val="000000"/>
                <w:sz w:val="20"/>
                <w:szCs w:val="20"/>
                <w:lang w:val="en-US"/>
              </w:rPr>
              <w:t>6</w:t>
            </w:r>
          </w:p>
        </w:tc>
      </w:tr>
      <w:tr w:rsidR="000C0F85" w:rsidRPr="00C8483D" w14:paraId="079B4683" w14:textId="77777777" w:rsidTr="00743C34">
        <w:trPr>
          <w:trHeight w:val="320"/>
          <w:jc w:val="center"/>
        </w:trPr>
        <w:tc>
          <w:tcPr>
            <w:tcW w:w="3060" w:type="dxa"/>
            <w:tcBorders>
              <w:top w:val="nil"/>
              <w:left w:val="nil"/>
              <w:bottom w:val="nil"/>
              <w:right w:val="nil"/>
            </w:tcBorders>
            <w:shd w:val="clear" w:color="auto" w:fill="auto"/>
            <w:noWrap/>
            <w:vAlign w:val="bottom"/>
            <w:hideMark/>
          </w:tcPr>
          <w:p w14:paraId="7C594347" w14:textId="77777777" w:rsidR="000C0F85" w:rsidRPr="00C8483D" w:rsidRDefault="000C0F85" w:rsidP="00C8483D">
            <w:pPr>
              <w:rPr>
                <w:color w:val="000000"/>
                <w:sz w:val="20"/>
                <w:szCs w:val="20"/>
                <w:lang w:val="en-US"/>
              </w:rPr>
            </w:pPr>
            <w:r w:rsidRPr="00C8483D">
              <w:rPr>
                <w:color w:val="000000"/>
                <w:sz w:val="20"/>
                <w:szCs w:val="20"/>
                <w:lang w:val="en-US"/>
              </w:rPr>
              <w:t>Syrian refugees</w:t>
            </w:r>
          </w:p>
        </w:tc>
        <w:tc>
          <w:tcPr>
            <w:tcW w:w="960" w:type="dxa"/>
            <w:tcBorders>
              <w:top w:val="nil"/>
              <w:left w:val="nil"/>
              <w:bottom w:val="nil"/>
              <w:right w:val="nil"/>
            </w:tcBorders>
            <w:shd w:val="clear" w:color="auto" w:fill="auto"/>
            <w:noWrap/>
            <w:vAlign w:val="bottom"/>
            <w:hideMark/>
          </w:tcPr>
          <w:p w14:paraId="07770544" w14:textId="77777777" w:rsidR="000C0F85" w:rsidRPr="00C8483D" w:rsidRDefault="000C0F85" w:rsidP="00C8483D">
            <w:pPr>
              <w:jc w:val="right"/>
              <w:rPr>
                <w:color w:val="000000"/>
                <w:sz w:val="20"/>
                <w:szCs w:val="20"/>
                <w:lang w:val="en-US"/>
              </w:rPr>
            </w:pPr>
            <w:r w:rsidRPr="00C8483D">
              <w:rPr>
                <w:color w:val="000000"/>
                <w:sz w:val="20"/>
                <w:szCs w:val="20"/>
                <w:lang w:val="en-US"/>
              </w:rPr>
              <w:t>66</w:t>
            </w:r>
          </w:p>
        </w:tc>
        <w:tc>
          <w:tcPr>
            <w:tcW w:w="980" w:type="dxa"/>
            <w:tcBorders>
              <w:top w:val="nil"/>
              <w:left w:val="nil"/>
              <w:bottom w:val="nil"/>
              <w:right w:val="nil"/>
            </w:tcBorders>
            <w:shd w:val="clear" w:color="auto" w:fill="auto"/>
            <w:noWrap/>
            <w:vAlign w:val="bottom"/>
            <w:hideMark/>
          </w:tcPr>
          <w:p w14:paraId="7C11A896" w14:textId="77777777" w:rsidR="000C0F85" w:rsidRPr="00C8483D" w:rsidRDefault="000C0F85" w:rsidP="00C8483D">
            <w:pPr>
              <w:jc w:val="right"/>
              <w:rPr>
                <w:color w:val="000000"/>
                <w:sz w:val="20"/>
                <w:szCs w:val="20"/>
                <w:lang w:val="en-US"/>
              </w:rPr>
            </w:pPr>
            <w:r w:rsidRPr="00C8483D">
              <w:rPr>
                <w:color w:val="000000"/>
                <w:sz w:val="20"/>
                <w:szCs w:val="20"/>
                <w:lang w:val="en-US"/>
              </w:rPr>
              <w:t>22</w:t>
            </w:r>
          </w:p>
        </w:tc>
        <w:tc>
          <w:tcPr>
            <w:tcW w:w="1000" w:type="dxa"/>
            <w:tcBorders>
              <w:top w:val="nil"/>
              <w:left w:val="nil"/>
              <w:bottom w:val="nil"/>
              <w:right w:val="nil"/>
            </w:tcBorders>
            <w:shd w:val="clear" w:color="auto" w:fill="auto"/>
            <w:noWrap/>
            <w:vAlign w:val="bottom"/>
            <w:hideMark/>
          </w:tcPr>
          <w:p w14:paraId="4C7D8D1C" w14:textId="77777777" w:rsidR="000C0F85" w:rsidRPr="00C8483D" w:rsidRDefault="000C0F85" w:rsidP="00C8483D">
            <w:pPr>
              <w:jc w:val="right"/>
              <w:rPr>
                <w:color w:val="000000"/>
                <w:sz w:val="20"/>
                <w:szCs w:val="20"/>
                <w:lang w:val="en-US"/>
              </w:rPr>
            </w:pPr>
            <w:r w:rsidRPr="00C8483D">
              <w:rPr>
                <w:color w:val="000000"/>
                <w:sz w:val="20"/>
                <w:szCs w:val="20"/>
                <w:lang w:val="en-US"/>
              </w:rPr>
              <w:t>12</w:t>
            </w:r>
          </w:p>
        </w:tc>
      </w:tr>
      <w:tr w:rsidR="000C0F85" w:rsidRPr="00C8483D" w14:paraId="3016B0CE" w14:textId="77777777" w:rsidTr="00743C34">
        <w:trPr>
          <w:trHeight w:val="320"/>
          <w:jc w:val="center"/>
        </w:trPr>
        <w:tc>
          <w:tcPr>
            <w:tcW w:w="3060" w:type="dxa"/>
            <w:tcBorders>
              <w:top w:val="nil"/>
              <w:left w:val="nil"/>
              <w:bottom w:val="nil"/>
              <w:right w:val="nil"/>
            </w:tcBorders>
            <w:shd w:val="clear" w:color="auto" w:fill="auto"/>
            <w:noWrap/>
            <w:vAlign w:val="bottom"/>
            <w:hideMark/>
          </w:tcPr>
          <w:p w14:paraId="6AECD32C" w14:textId="77777777" w:rsidR="000C0F85" w:rsidRPr="00C8483D" w:rsidRDefault="000C0F85" w:rsidP="00C8483D">
            <w:pPr>
              <w:rPr>
                <w:color w:val="000000"/>
                <w:sz w:val="20"/>
                <w:szCs w:val="20"/>
                <w:lang w:val="en-US"/>
              </w:rPr>
            </w:pPr>
            <w:r w:rsidRPr="00C8483D">
              <w:rPr>
                <w:color w:val="000000"/>
                <w:sz w:val="20"/>
                <w:szCs w:val="20"/>
                <w:lang w:val="en-US"/>
              </w:rPr>
              <w:t>Migrants access to healthcare</w:t>
            </w:r>
          </w:p>
        </w:tc>
        <w:tc>
          <w:tcPr>
            <w:tcW w:w="960" w:type="dxa"/>
            <w:tcBorders>
              <w:top w:val="nil"/>
              <w:left w:val="nil"/>
              <w:bottom w:val="nil"/>
              <w:right w:val="nil"/>
            </w:tcBorders>
            <w:shd w:val="clear" w:color="auto" w:fill="auto"/>
            <w:noWrap/>
            <w:vAlign w:val="bottom"/>
            <w:hideMark/>
          </w:tcPr>
          <w:p w14:paraId="1A6E390C" w14:textId="77777777" w:rsidR="000C0F85" w:rsidRPr="00C8483D" w:rsidRDefault="000C0F85" w:rsidP="00C8483D">
            <w:pPr>
              <w:jc w:val="right"/>
              <w:rPr>
                <w:color w:val="000000"/>
                <w:sz w:val="20"/>
                <w:szCs w:val="20"/>
                <w:lang w:val="en-US"/>
              </w:rPr>
            </w:pPr>
            <w:r w:rsidRPr="00C8483D">
              <w:rPr>
                <w:color w:val="000000"/>
                <w:sz w:val="20"/>
                <w:szCs w:val="20"/>
                <w:lang w:val="en-US"/>
              </w:rPr>
              <w:t>69</w:t>
            </w:r>
          </w:p>
        </w:tc>
        <w:tc>
          <w:tcPr>
            <w:tcW w:w="980" w:type="dxa"/>
            <w:tcBorders>
              <w:top w:val="nil"/>
              <w:left w:val="nil"/>
              <w:bottom w:val="nil"/>
              <w:right w:val="nil"/>
            </w:tcBorders>
            <w:shd w:val="clear" w:color="auto" w:fill="auto"/>
            <w:noWrap/>
            <w:vAlign w:val="bottom"/>
            <w:hideMark/>
          </w:tcPr>
          <w:p w14:paraId="118F30CB" w14:textId="77777777" w:rsidR="000C0F85" w:rsidRPr="00C8483D" w:rsidRDefault="000C0F85" w:rsidP="00C8483D">
            <w:pPr>
              <w:jc w:val="right"/>
              <w:rPr>
                <w:color w:val="000000"/>
                <w:sz w:val="20"/>
                <w:szCs w:val="20"/>
                <w:lang w:val="en-US"/>
              </w:rPr>
            </w:pPr>
            <w:r w:rsidRPr="00C8483D">
              <w:rPr>
                <w:color w:val="000000"/>
                <w:sz w:val="20"/>
                <w:szCs w:val="20"/>
                <w:lang w:val="en-US"/>
              </w:rPr>
              <w:t>23</w:t>
            </w:r>
          </w:p>
        </w:tc>
        <w:tc>
          <w:tcPr>
            <w:tcW w:w="1000" w:type="dxa"/>
            <w:tcBorders>
              <w:top w:val="nil"/>
              <w:left w:val="nil"/>
              <w:bottom w:val="nil"/>
              <w:right w:val="nil"/>
            </w:tcBorders>
            <w:shd w:val="clear" w:color="auto" w:fill="auto"/>
            <w:noWrap/>
            <w:vAlign w:val="bottom"/>
            <w:hideMark/>
          </w:tcPr>
          <w:p w14:paraId="3D4F8E66" w14:textId="77777777" w:rsidR="000C0F85" w:rsidRPr="00C8483D" w:rsidRDefault="000C0F85" w:rsidP="00C8483D">
            <w:pPr>
              <w:jc w:val="right"/>
              <w:rPr>
                <w:color w:val="000000"/>
                <w:sz w:val="20"/>
                <w:szCs w:val="20"/>
                <w:lang w:val="en-US"/>
              </w:rPr>
            </w:pPr>
            <w:r w:rsidRPr="00C8483D">
              <w:rPr>
                <w:color w:val="000000"/>
                <w:sz w:val="20"/>
                <w:szCs w:val="20"/>
                <w:lang w:val="en-US"/>
              </w:rPr>
              <w:t>8</w:t>
            </w:r>
          </w:p>
        </w:tc>
      </w:tr>
      <w:tr w:rsidR="000C0F85" w:rsidRPr="00C8483D" w14:paraId="45F57D01" w14:textId="77777777" w:rsidTr="00743C34">
        <w:trPr>
          <w:trHeight w:val="320"/>
          <w:jc w:val="center"/>
        </w:trPr>
        <w:tc>
          <w:tcPr>
            <w:tcW w:w="3060" w:type="dxa"/>
            <w:tcBorders>
              <w:top w:val="nil"/>
              <w:left w:val="nil"/>
              <w:bottom w:val="nil"/>
              <w:right w:val="nil"/>
            </w:tcBorders>
            <w:shd w:val="clear" w:color="auto" w:fill="auto"/>
            <w:noWrap/>
            <w:vAlign w:val="bottom"/>
            <w:hideMark/>
          </w:tcPr>
          <w:p w14:paraId="718988D4" w14:textId="77777777" w:rsidR="000C0F85" w:rsidRPr="00C8483D" w:rsidRDefault="000C0F85" w:rsidP="00C8483D">
            <w:pPr>
              <w:rPr>
                <w:color w:val="000000"/>
                <w:sz w:val="20"/>
                <w:szCs w:val="20"/>
                <w:lang w:val="en-US"/>
              </w:rPr>
            </w:pPr>
            <w:r w:rsidRPr="00C8483D">
              <w:rPr>
                <w:color w:val="000000"/>
                <w:sz w:val="20"/>
                <w:szCs w:val="20"/>
                <w:lang w:val="en-US"/>
              </w:rPr>
              <w:t>Gender inequality in wages</w:t>
            </w:r>
          </w:p>
        </w:tc>
        <w:tc>
          <w:tcPr>
            <w:tcW w:w="960" w:type="dxa"/>
            <w:tcBorders>
              <w:top w:val="nil"/>
              <w:left w:val="nil"/>
              <w:bottom w:val="nil"/>
              <w:right w:val="nil"/>
            </w:tcBorders>
            <w:shd w:val="clear" w:color="auto" w:fill="auto"/>
            <w:noWrap/>
            <w:vAlign w:val="bottom"/>
            <w:hideMark/>
          </w:tcPr>
          <w:p w14:paraId="44531D7C" w14:textId="77777777" w:rsidR="000C0F85" w:rsidRPr="00C8483D" w:rsidRDefault="000C0F85" w:rsidP="00C8483D">
            <w:pPr>
              <w:jc w:val="right"/>
              <w:rPr>
                <w:color w:val="000000"/>
                <w:sz w:val="20"/>
                <w:szCs w:val="20"/>
                <w:lang w:val="en-US"/>
              </w:rPr>
            </w:pPr>
            <w:r w:rsidRPr="00C8483D">
              <w:rPr>
                <w:color w:val="000000"/>
                <w:sz w:val="20"/>
                <w:szCs w:val="20"/>
                <w:lang w:val="en-US"/>
              </w:rPr>
              <w:t>68</w:t>
            </w:r>
          </w:p>
        </w:tc>
        <w:tc>
          <w:tcPr>
            <w:tcW w:w="980" w:type="dxa"/>
            <w:tcBorders>
              <w:top w:val="nil"/>
              <w:left w:val="nil"/>
              <w:bottom w:val="nil"/>
              <w:right w:val="nil"/>
            </w:tcBorders>
            <w:shd w:val="clear" w:color="auto" w:fill="auto"/>
            <w:noWrap/>
            <w:vAlign w:val="bottom"/>
            <w:hideMark/>
          </w:tcPr>
          <w:p w14:paraId="439EEA40" w14:textId="77777777" w:rsidR="000C0F85" w:rsidRPr="00C8483D" w:rsidRDefault="000C0F85" w:rsidP="00C8483D">
            <w:pPr>
              <w:jc w:val="right"/>
              <w:rPr>
                <w:color w:val="000000"/>
                <w:sz w:val="20"/>
                <w:szCs w:val="20"/>
                <w:lang w:val="en-US"/>
              </w:rPr>
            </w:pPr>
            <w:r w:rsidRPr="00C8483D">
              <w:rPr>
                <w:color w:val="000000"/>
                <w:sz w:val="20"/>
                <w:szCs w:val="20"/>
                <w:lang w:val="en-US"/>
              </w:rPr>
              <w:t>25</w:t>
            </w:r>
          </w:p>
        </w:tc>
        <w:tc>
          <w:tcPr>
            <w:tcW w:w="1000" w:type="dxa"/>
            <w:tcBorders>
              <w:top w:val="nil"/>
              <w:left w:val="nil"/>
              <w:bottom w:val="nil"/>
              <w:right w:val="nil"/>
            </w:tcBorders>
            <w:shd w:val="clear" w:color="auto" w:fill="auto"/>
            <w:noWrap/>
            <w:vAlign w:val="bottom"/>
            <w:hideMark/>
          </w:tcPr>
          <w:p w14:paraId="428D68AD" w14:textId="77777777" w:rsidR="000C0F85" w:rsidRPr="00C8483D" w:rsidRDefault="000C0F85" w:rsidP="00C8483D">
            <w:pPr>
              <w:jc w:val="right"/>
              <w:rPr>
                <w:color w:val="000000"/>
                <w:sz w:val="20"/>
                <w:szCs w:val="20"/>
                <w:lang w:val="en-US"/>
              </w:rPr>
            </w:pPr>
            <w:r w:rsidRPr="00C8483D">
              <w:rPr>
                <w:color w:val="000000"/>
                <w:sz w:val="20"/>
                <w:szCs w:val="20"/>
                <w:lang w:val="en-US"/>
              </w:rPr>
              <w:t>7</w:t>
            </w:r>
          </w:p>
        </w:tc>
      </w:tr>
      <w:tr w:rsidR="000C0F85" w:rsidRPr="00C8483D" w14:paraId="521B09E9" w14:textId="77777777" w:rsidTr="00743C34">
        <w:trPr>
          <w:trHeight w:val="320"/>
          <w:jc w:val="center"/>
        </w:trPr>
        <w:tc>
          <w:tcPr>
            <w:tcW w:w="3060" w:type="dxa"/>
            <w:tcBorders>
              <w:top w:val="nil"/>
              <w:left w:val="nil"/>
              <w:bottom w:val="nil"/>
              <w:right w:val="nil"/>
            </w:tcBorders>
            <w:shd w:val="clear" w:color="auto" w:fill="auto"/>
            <w:noWrap/>
            <w:vAlign w:val="bottom"/>
            <w:hideMark/>
          </w:tcPr>
          <w:p w14:paraId="75C96621" w14:textId="77777777" w:rsidR="000C0F85" w:rsidRPr="00C8483D" w:rsidRDefault="000C0F85" w:rsidP="00C8483D">
            <w:pPr>
              <w:rPr>
                <w:color w:val="000000"/>
                <w:sz w:val="20"/>
                <w:szCs w:val="20"/>
                <w:lang w:val="en-US"/>
              </w:rPr>
            </w:pPr>
            <w:r w:rsidRPr="00C8483D">
              <w:rPr>
                <w:color w:val="000000"/>
                <w:sz w:val="20"/>
                <w:szCs w:val="20"/>
                <w:lang w:val="en-US"/>
              </w:rPr>
              <w:t>School subjects</w:t>
            </w:r>
          </w:p>
        </w:tc>
        <w:tc>
          <w:tcPr>
            <w:tcW w:w="960" w:type="dxa"/>
            <w:tcBorders>
              <w:top w:val="nil"/>
              <w:left w:val="nil"/>
              <w:bottom w:val="nil"/>
              <w:right w:val="nil"/>
            </w:tcBorders>
            <w:shd w:val="clear" w:color="auto" w:fill="auto"/>
            <w:noWrap/>
            <w:vAlign w:val="bottom"/>
            <w:hideMark/>
          </w:tcPr>
          <w:p w14:paraId="4A5FE6DD" w14:textId="77777777" w:rsidR="000C0F85" w:rsidRPr="00C8483D" w:rsidRDefault="000C0F85" w:rsidP="00C8483D">
            <w:pPr>
              <w:jc w:val="right"/>
              <w:rPr>
                <w:color w:val="000000"/>
                <w:sz w:val="20"/>
                <w:szCs w:val="20"/>
                <w:lang w:val="en-US"/>
              </w:rPr>
            </w:pPr>
            <w:r w:rsidRPr="00C8483D">
              <w:rPr>
                <w:color w:val="000000"/>
                <w:sz w:val="20"/>
                <w:szCs w:val="20"/>
                <w:lang w:val="en-US"/>
              </w:rPr>
              <w:t>65</w:t>
            </w:r>
          </w:p>
        </w:tc>
        <w:tc>
          <w:tcPr>
            <w:tcW w:w="980" w:type="dxa"/>
            <w:tcBorders>
              <w:top w:val="nil"/>
              <w:left w:val="nil"/>
              <w:bottom w:val="nil"/>
              <w:right w:val="nil"/>
            </w:tcBorders>
            <w:shd w:val="clear" w:color="auto" w:fill="auto"/>
            <w:noWrap/>
            <w:vAlign w:val="bottom"/>
            <w:hideMark/>
          </w:tcPr>
          <w:p w14:paraId="5C289542" w14:textId="77777777" w:rsidR="000C0F85" w:rsidRPr="00C8483D" w:rsidRDefault="000C0F85" w:rsidP="00C8483D">
            <w:pPr>
              <w:jc w:val="right"/>
              <w:rPr>
                <w:color w:val="000000"/>
                <w:sz w:val="20"/>
                <w:szCs w:val="20"/>
                <w:lang w:val="en-US"/>
              </w:rPr>
            </w:pPr>
            <w:r w:rsidRPr="00C8483D">
              <w:rPr>
                <w:color w:val="000000"/>
                <w:sz w:val="20"/>
                <w:szCs w:val="20"/>
                <w:lang w:val="en-US"/>
              </w:rPr>
              <w:t>29</w:t>
            </w:r>
          </w:p>
        </w:tc>
        <w:tc>
          <w:tcPr>
            <w:tcW w:w="1000" w:type="dxa"/>
            <w:tcBorders>
              <w:top w:val="nil"/>
              <w:left w:val="nil"/>
              <w:bottom w:val="nil"/>
              <w:right w:val="nil"/>
            </w:tcBorders>
            <w:shd w:val="clear" w:color="auto" w:fill="auto"/>
            <w:noWrap/>
            <w:vAlign w:val="bottom"/>
            <w:hideMark/>
          </w:tcPr>
          <w:p w14:paraId="1BF2F12D" w14:textId="77777777" w:rsidR="000C0F85" w:rsidRPr="00C8483D" w:rsidRDefault="000C0F85" w:rsidP="00C8483D">
            <w:pPr>
              <w:jc w:val="right"/>
              <w:rPr>
                <w:color w:val="000000"/>
                <w:sz w:val="20"/>
                <w:szCs w:val="20"/>
                <w:lang w:val="en-US"/>
              </w:rPr>
            </w:pPr>
            <w:r w:rsidRPr="00C8483D">
              <w:rPr>
                <w:color w:val="000000"/>
                <w:sz w:val="20"/>
                <w:szCs w:val="20"/>
                <w:lang w:val="en-US"/>
              </w:rPr>
              <w:t>6</w:t>
            </w:r>
          </w:p>
        </w:tc>
      </w:tr>
      <w:tr w:rsidR="000C0F85" w:rsidRPr="00C8483D" w14:paraId="434BEA63" w14:textId="77777777" w:rsidTr="00743C34">
        <w:trPr>
          <w:trHeight w:val="320"/>
          <w:jc w:val="center"/>
        </w:trPr>
        <w:tc>
          <w:tcPr>
            <w:tcW w:w="3060" w:type="dxa"/>
            <w:tcBorders>
              <w:top w:val="nil"/>
              <w:left w:val="nil"/>
              <w:bottom w:val="nil"/>
              <w:right w:val="nil"/>
            </w:tcBorders>
            <w:shd w:val="clear" w:color="auto" w:fill="auto"/>
            <w:noWrap/>
            <w:vAlign w:val="bottom"/>
            <w:hideMark/>
          </w:tcPr>
          <w:p w14:paraId="7258232E" w14:textId="77777777" w:rsidR="000C0F85" w:rsidRPr="00C8483D" w:rsidRDefault="000C0F85" w:rsidP="00C8483D">
            <w:pPr>
              <w:rPr>
                <w:color w:val="000000"/>
                <w:sz w:val="20"/>
                <w:szCs w:val="20"/>
                <w:lang w:val="en-US"/>
              </w:rPr>
            </w:pPr>
            <w:r w:rsidRPr="00C8483D">
              <w:rPr>
                <w:color w:val="000000"/>
                <w:sz w:val="20"/>
                <w:szCs w:val="20"/>
                <w:lang w:val="en-US"/>
              </w:rPr>
              <w:t>The environment</w:t>
            </w:r>
          </w:p>
        </w:tc>
        <w:tc>
          <w:tcPr>
            <w:tcW w:w="960" w:type="dxa"/>
            <w:tcBorders>
              <w:top w:val="nil"/>
              <w:left w:val="nil"/>
              <w:bottom w:val="nil"/>
              <w:right w:val="nil"/>
            </w:tcBorders>
            <w:shd w:val="clear" w:color="auto" w:fill="auto"/>
            <w:noWrap/>
            <w:vAlign w:val="bottom"/>
            <w:hideMark/>
          </w:tcPr>
          <w:p w14:paraId="3A4A9F5C" w14:textId="77777777" w:rsidR="000C0F85" w:rsidRPr="00C8483D" w:rsidRDefault="000C0F85" w:rsidP="00C8483D">
            <w:pPr>
              <w:jc w:val="right"/>
              <w:rPr>
                <w:color w:val="000000"/>
                <w:sz w:val="20"/>
                <w:szCs w:val="20"/>
                <w:lang w:val="en-US"/>
              </w:rPr>
            </w:pPr>
            <w:r w:rsidRPr="00C8483D">
              <w:rPr>
                <w:color w:val="000000"/>
                <w:sz w:val="20"/>
                <w:szCs w:val="20"/>
                <w:lang w:val="en-US"/>
              </w:rPr>
              <w:t>61</w:t>
            </w:r>
          </w:p>
        </w:tc>
        <w:tc>
          <w:tcPr>
            <w:tcW w:w="980" w:type="dxa"/>
            <w:tcBorders>
              <w:top w:val="nil"/>
              <w:left w:val="nil"/>
              <w:bottom w:val="nil"/>
              <w:right w:val="nil"/>
            </w:tcBorders>
            <w:shd w:val="clear" w:color="auto" w:fill="auto"/>
            <w:noWrap/>
            <w:vAlign w:val="bottom"/>
            <w:hideMark/>
          </w:tcPr>
          <w:p w14:paraId="5BD06BCE" w14:textId="77777777" w:rsidR="000C0F85" w:rsidRPr="00C8483D" w:rsidRDefault="000C0F85" w:rsidP="00C8483D">
            <w:pPr>
              <w:jc w:val="right"/>
              <w:rPr>
                <w:color w:val="000000"/>
                <w:sz w:val="20"/>
                <w:szCs w:val="20"/>
                <w:lang w:val="en-US"/>
              </w:rPr>
            </w:pPr>
            <w:r w:rsidRPr="00C8483D">
              <w:rPr>
                <w:color w:val="000000"/>
                <w:sz w:val="20"/>
                <w:szCs w:val="20"/>
                <w:lang w:val="en-US"/>
              </w:rPr>
              <w:t>31</w:t>
            </w:r>
          </w:p>
        </w:tc>
        <w:tc>
          <w:tcPr>
            <w:tcW w:w="1000" w:type="dxa"/>
            <w:tcBorders>
              <w:top w:val="nil"/>
              <w:left w:val="nil"/>
              <w:bottom w:val="nil"/>
              <w:right w:val="nil"/>
            </w:tcBorders>
            <w:shd w:val="clear" w:color="auto" w:fill="auto"/>
            <w:noWrap/>
            <w:vAlign w:val="bottom"/>
            <w:hideMark/>
          </w:tcPr>
          <w:p w14:paraId="65C4A071" w14:textId="77777777" w:rsidR="000C0F85" w:rsidRPr="00C8483D" w:rsidRDefault="000C0F85" w:rsidP="00C8483D">
            <w:pPr>
              <w:jc w:val="right"/>
              <w:rPr>
                <w:color w:val="000000"/>
                <w:sz w:val="20"/>
                <w:szCs w:val="20"/>
                <w:lang w:val="en-US"/>
              </w:rPr>
            </w:pPr>
            <w:r w:rsidRPr="00C8483D">
              <w:rPr>
                <w:color w:val="000000"/>
                <w:sz w:val="20"/>
                <w:szCs w:val="20"/>
                <w:lang w:val="en-US"/>
              </w:rPr>
              <w:t>8</w:t>
            </w:r>
          </w:p>
        </w:tc>
      </w:tr>
      <w:tr w:rsidR="000C0F85" w:rsidRPr="00C8483D" w14:paraId="409F3A36" w14:textId="77777777" w:rsidTr="00743C34">
        <w:trPr>
          <w:trHeight w:val="320"/>
          <w:jc w:val="center"/>
        </w:trPr>
        <w:tc>
          <w:tcPr>
            <w:tcW w:w="3060" w:type="dxa"/>
            <w:tcBorders>
              <w:top w:val="nil"/>
              <w:left w:val="nil"/>
              <w:bottom w:val="nil"/>
              <w:right w:val="nil"/>
            </w:tcBorders>
            <w:shd w:val="clear" w:color="auto" w:fill="auto"/>
            <w:noWrap/>
            <w:vAlign w:val="bottom"/>
            <w:hideMark/>
          </w:tcPr>
          <w:p w14:paraId="526BC1EA" w14:textId="77777777" w:rsidR="000C0F85" w:rsidRPr="00C8483D" w:rsidRDefault="000C0F85" w:rsidP="00C8483D">
            <w:pPr>
              <w:rPr>
                <w:color w:val="000000"/>
                <w:sz w:val="20"/>
                <w:szCs w:val="20"/>
                <w:lang w:val="en-US"/>
              </w:rPr>
            </w:pPr>
            <w:r w:rsidRPr="00C8483D">
              <w:rPr>
                <w:color w:val="000000"/>
                <w:sz w:val="20"/>
                <w:szCs w:val="20"/>
                <w:lang w:val="en-US"/>
              </w:rPr>
              <w:t>Abortion</w:t>
            </w:r>
          </w:p>
        </w:tc>
        <w:tc>
          <w:tcPr>
            <w:tcW w:w="960" w:type="dxa"/>
            <w:tcBorders>
              <w:top w:val="nil"/>
              <w:left w:val="nil"/>
              <w:bottom w:val="nil"/>
              <w:right w:val="nil"/>
            </w:tcBorders>
            <w:shd w:val="clear" w:color="auto" w:fill="auto"/>
            <w:noWrap/>
            <w:vAlign w:val="bottom"/>
            <w:hideMark/>
          </w:tcPr>
          <w:p w14:paraId="0AFB01B5" w14:textId="77777777" w:rsidR="000C0F85" w:rsidRPr="00C8483D" w:rsidRDefault="000C0F85" w:rsidP="00C8483D">
            <w:pPr>
              <w:jc w:val="right"/>
              <w:rPr>
                <w:color w:val="000000"/>
                <w:sz w:val="20"/>
                <w:szCs w:val="20"/>
                <w:lang w:val="en-US"/>
              </w:rPr>
            </w:pPr>
            <w:r w:rsidRPr="00C8483D">
              <w:rPr>
                <w:color w:val="000000"/>
                <w:sz w:val="20"/>
                <w:szCs w:val="20"/>
                <w:lang w:val="en-US"/>
              </w:rPr>
              <w:t>55</w:t>
            </w:r>
          </w:p>
        </w:tc>
        <w:tc>
          <w:tcPr>
            <w:tcW w:w="980" w:type="dxa"/>
            <w:tcBorders>
              <w:top w:val="nil"/>
              <w:left w:val="nil"/>
              <w:bottom w:val="nil"/>
              <w:right w:val="nil"/>
            </w:tcBorders>
            <w:shd w:val="clear" w:color="auto" w:fill="auto"/>
            <w:noWrap/>
            <w:vAlign w:val="bottom"/>
            <w:hideMark/>
          </w:tcPr>
          <w:p w14:paraId="5A7D2C1B" w14:textId="77777777" w:rsidR="000C0F85" w:rsidRPr="00C8483D" w:rsidRDefault="000C0F85" w:rsidP="00C8483D">
            <w:pPr>
              <w:jc w:val="right"/>
              <w:rPr>
                <w:color w:val="000000"/>
                <w:sz w:val="20"/>
                <w:szCs w:val="20"/>
                <w:lang w:val="en-US"/>
              </w:rPr>
            </w:pPr>
            <w:r w:rsidRPr="00C8483D">
              <w:rPr>
                <w:color w:val="000000"/>
                <w:sz w:val="20"/>
                <w:szCs w:val="20"/>
                <w:lang w:val="en-US"/>
              </w:rPr>
              <w:t>38</w:t>
            </w:r>
          </w:p>
        </w:tc>
        <w:tc>
          <w:tcPr>
            <w:tcW w:w="1000" w:type="dxa"/>
            <w:tcBorders>
              <w:top w:val="nil"/>
              <w:left w:val="nil"/>
              <w:bottom w:val="nil"/>
              <w:right w:val="nil"/>
            </w:tcBorders>
            <w:shd w:val="clear" w:color="auto" w:fill="auto"/>
            <w:noWrap/>
            <w:vAlign w:val="bottom"/>
            <w:hideMark/>
          </w:tcPr>
          <w:p w14:paraId="0F120039" w14:textId="77777777" w:rsidR="000C0F85" w:rsidRPr="00C8483D" w:rsidRDefault="000C0F85" w:rsidP="00C8483D">
            <w:pPr>
              <w:jc w:val="right"/>
              <w:rPr>
                <w:color w:val="000000"/>
                <w:sz w:val="20"/>
                <w:szCs w:val="20"/>
                <w:lang w:val="en-US"/>
              </w:rPr>
            </w:pPr>
            <w:r w:rsidRPr="00C8483D">
              <w:rPr>
                <w:color w:val="000000"/>
                <w:sz w:val="20"/>
                <w:szCs w:val="20"/>
                <w:lang w:val="en-US"/>
              </w:rPr>
              <w:t>7</w:t>
            </w:r>
          </w:p>
        </w:tc>
      </w:tr>
      <w:tr w:rsidR="000C0F85" w:rsidRPr="00C8483D" w14:paraId="58393079" w14:textId="77777777" w:rsidTr="00743C34">
        <w:trPr>
          <w:trHeight w:val="320"/>
          <w:jc w:val="center"/>
        </w:trPr>
        <w:tc>
          <w:tcPr>
            <w:tcW w:w="3060" w:type="dxa"/>
            <w:tcBorders>
              <w:top w:val="nil"/>
              <w:left w:val="nil"/>
              <w:bottom w:val="nil"/>
              <w:right w:val="nil"/>
            </w:tcBorders>
            <w:shd w:val="clear" w:color="auto" w:fill="auto"/>
            <w:noWrap/>
            <w:vAlign w:val="bottom"/>
            <w:hideMark/>
          </w:tcPr>
          <w:p w14:paraId="3789099A" w14:textId="77777777" w:rsidR="000C0F85" w:rsidRPr="00C8483D" w:rsidRDefault="000C0F85" w:rsidP="00C8483D">
            <w:pPr>
              <w:rPr>
                <w:color w:val="000000"/>
                <w:sz w:val="20"/>
                <w:szCs w:val="20"/>
                <w:lang w:val="en-US"/>
              </w:rPr>
            </w:pPr>
            <w:r w:rsidRPr="00C8483D">
              <w:rPr>
                <w:color w:val="000000"/>
                <w:sz w:val="20"/>
                <w:szCs w:val="20"/>
                <w:lang w:val="en-US"/>
              </w:rPr>
              <w:t>Gay marriage</w:t>
            </w:r>
          </w:p>
        </w:tc>
        <w:tc>
          <w:tcPr>
            <w:tcW w:w="960" w:type="dxa"/>
            <w:tcBorders>
              <w:top w:val="nil"/>
              <w:left w:val="nil"/>
              <w:bottom w:val="nil"/>
              <w:right w:val="nil"/>
            </w:tcBorders>
            <w:shd w:val="clear" w:color="auto" w:fill="auto"/>
            <w:noWrap/>
            <w:vAlign w:val="bottom"/>
            <w:hideMark/>
          </w:tcPr>
          <w:p w14:paraId="1F422693" w14:textId="77777777" w:rsidR="000C0F85" w:rsidRPr="00C8483D" w:rsidRDefault="000C0F85" w:rsidP="00C8483D">
            <w:pPr>
              <w:jc w:val="right"/>
              <w:rPr>
                <w:color w:val="000000"/>
                <w:sz w:val="20"/>
                <w:szCs w:val="20"/>
                <w:lang w:val="en-US"/>
              </w:rPr>
            </w:pPr>
            <w:r w:rsidRPr="00C8483D">
              <w:rPr>
                <w:color w:val="000000"/>
                <w:sz w:val="20"/>
                <w:szCs w:val="20"/>
                <w:lang w:val="en-US"/>
              </w:rPr>
              <w:t>50</w:t>
            </w:r>
          </w:p>
        </w:tc>
        <w:tc>
          <w:tcPr>
            <w:tcW w:w="980" w:type="dxa"/>
            <w:tcBorders>
              <w:top w:val="nil"/>
              <w:left w:val="nil"/>
              <w:bottom w:val="nil"/>
              <w:right w:val="nil"/>
            </w:tcBorders>
            <w:shd w:val="clear" w:color="auto" w:fill="auto"/>
            <w:noWrap/>
            <w:vAlign w:val="bottom"/>
            <w:hideMark/>
          </w:tcPr>
          <w:p w14:paraId="47CE8FC5" w14:textId="77777777" w:rsidR="000C0F85" w:rsidRPr="00C8483D" w:rsidRDefault="000C0F85" w:rsidP="00C8483D">
            <w:pPr>
              <w:jc w:val="right"/>
              <w:rPr>
                <w:color w:val="000000"/>
                <w:sz w:val="20"/>
                <w:szCs w:val="20"/>
                <w:lang w:val="en-US"/>
              </w:rPr>
            </w:pPr>
            <w:r w:rsidRPr="00C8483D">
              <w:rPr>
                <w:color w:val="000000"/>
                <w:sz w:val="20"/>
                <w:szCs w:val="20"/>
                <w:lang w:val="en-US"/>
              </w:rPr>
              <w:t>43</w:t>
            </w:r>
          </w:p>
        </w:tc>
        <w:tc>
          <w:tcPr>
            <w:tcW w:w="1000" w:type="dxa"/>
            <w:tcBorders>
              <w:top w:val="nil"/>
              <w:left w:val="nil"/>
              <w:bottom w:val="nil"/>
              <w:right w:val="nil"/>
            </w:tcBorders>
            <w:shd w:val="clear" w:color="auto" w:fill="auto"/>
            <w:noWrap/>
            <w:vAlign w:val="bottom"/>
            <w:hideMark/>
          </w:tcPr>
          <w:p w14:paraId="5A6E6583" w14:textId="77777777" w:rsidR="000C0F85" w:rsidRPr="00C8483D" w:rsidRDefault="000C0F85" w:rsidP="00C8483D">
            <w:pPr>
              <w:jc w:val="right"/>
              <w:rPr>
                <w:color w:val="000000"/>
                <w:sz w:val="20"/>
                <w:szCs w:val="20"/>
                <w:lang w:val="en-US"/>
              </w:rPr>
            </w:pPr>
            <w:r w:rsidRPr="00C8483D">
              <w:rPr>
                <w:color w:val="000000"/>
                <w:sz w:val="20"/>
                <w:szCs w:val="20"/>
                <w:lang w:val="en-US"/>
              </w:rPr>
              <w:t>7</w:t>
            </w:r>
          </w:p>
        </w:tc>
      </w:tr>
      <w:tr w:rsidR="000C0F85" w:rsidRPr="00C8483D" w14:paraId="6D40FBC9" w14:textId="77777777" w:rsidTr="00743C34">
        <w:trPr>
          <w:trHeight w:val="320"/>
          <w:jc w:val="center"/>
        </w:trPr>
        <w:tc>
          <w:tcPr>
            <w:tcW w:w="3060" w:type="dxa"/>
            <w:tcBorders>
              <w:top w:val="nil"/>
              <w:left w:val="nil"/>
              <w:bottom w:val="nil"/>
              <w:right w:val="nil"/>
            </w:tcBorders>
            <w:shd w:val="clear" w:color="auto" w:fill="auto"/>
            <w:noWrap/>
            <w:vAlign w:val="bottom"/>
            <w:hideMark/>
          </w:tcPr>
          <w:p w14:paraId="250582A7" w14:textId="77777777" w:rsidR="000C0F85" w:rsidRPr="00C8483D" w:rsidRDefault="000C0F85" w:rsidP="00C8483D">
            <w:pPr>
              <w:rPr>
                <w:color w:val="000000"/>
                <w:sz w:val="20"/>
                <w:szCs w:val="20"/>
                <w:lang w:val="en-US"/>
              </w:rPr>
            </w:pPr>
            <w:r w:rsidRPr="00C8483D">
              <w:rPr>
                <w:color w:val="000000"/>
                <w:sz w:val="20"/>
                <w:szCs w:val="20"/>
                <w:lang w:val="en-US"/>
              </w:rPr>
              <w:t>Gender violence</w:t>
            </w:r>
          </w:p>
        </w:tc>
        <w:tc>
          <w:tcPr>
            <w:tcW w:w="960" w:type="dxa"/>
            <w:tcBorders>
              <w:top w:val="nil"/>
              <w:left w:val="nil"/>
              <w:bottom w:val="nil"/>
              <w:right w:val="nil"/>
            </w:tcBorders>
            <w:shd w:val="clear" w:color="auto" w:fill="auto"/>
            <w:noWrap/>
            <w:vAlign w:val="bottom"/>
            <w:hideMark/>
          </w:tcPr>
          <w:p w14:paraId="5F71FB56" w14:textId="77777777" w:rsidR="000C0F85" w:rsidRPr="00C8483D" w:rsidRDefault="000C0F85" w:rsidP="00C8483D">
            <w:pPr>
              <w:jc w:val="right"/>
              <w:rPr>
                <w:color w:val="000000"/>
                <w:sz w:val="20"/>
                <w:szCs w:val="20"/>
                <w:lang w:val="en-US"/>
              </w:rPr>
            </w:pPr>
            <w:r w:rsidRPr="00C8483D">
              <w:rPr>
                <w:color w:val="000000"/>
                <w:sz w:val="20"/>
                <w:szCs w:val="20"/>
                <w:lang w:val="en-US"/>
              </w:rPr>
              <w:t>49</w:t>
            </w:r>
          </w:p>
        </w:tc>
        <w:tc>
          <w:tcPr>
            <w:tcW w:w="980" w:type="dxa"/>
            <w:tcBorders>
              <w:top w:val="nil"/>
              <w:left w:val="nil"/>
              <w:bottom w:val="nil"/>
              <w:right w:val="nil"/>
            </w:tcBorders>
            <w:shd w:val="clear" w:color="auto" w:fill="auto"/>
            <w:noWrap/>
            <w:vAlign w:val="bottom"/>
            <w:hideMark/>
          </w:tcPr>
          <w:p w14:paraId="32C3F4B3" w14:textId="77777777" w:rsidR="000C0F85" w:rsidRPr="00C8483D" w:rsidRDefault="000C0F85" w:rsidP="00C8483D">
            <w:pPr>
              <w:jc w:val="right"/>
              <w:rPr>
                <w:color w:val="000000"/>
                <w:sz w:val="20"/>
                <w:szCs w:val="20"/>
                <w:lang w:val="en-US"/>
              </w:rPr>
            </w:pPr>
            <w:r w:rsidRPr="00C8483D">
              <w:rPr>
                <w:color w:val="000000"/>
                <w:sz w:val="20"/>
                <w:szCs w:val="20"/>
                <w:lang w:val="en-US"/>
              </w:rPr>
              <w:t>44</w:t>
            </w:r>
          </w:p>
        </w:tc>
        <w:tc>
          <w:tcPr>
            <w:tcW w:w="1000" w:type="dxa"/>
            <w:tcBorders>
              <w:top w:val="nil"/>
              <w:left w:val="nil"/>
              <w:bottom w:val="nil"/>
              <w:right w:val="nil"/>
            </w:tcBorders>
            <w:shd w:val="clear" w:color="auto" w:fill="auto"/>
            <w:noWrap/>
            <w:vAlign w:val="bottom"/>
            <w:hideMark/>
          </w:tcPr>
          <w:p w14:paraId="228F446E" w14:textId="77777777" w:rsidR="000C0F85" w:rsidRPr="00C8483D" w:rsidRDefault="000C0F85" w:rsidP="00C8483D">
            <w:pPr>
              <w:jc w:val="right"/>
              <w:rPr>
                <w:color w:val="000000"/>
                <w:sz w:val="20"/>
                <w:szCs w:val="20"/>
                <w:lang w:val="en-US"/>
              </w:rPr>
            </w:pPr>
            <w:r w:rsidRPr="00C8483D">
              <w:rPr>
                <w:color w:val="000000"/>
                <w:sz w:val="20"/>
                <w:szCs w:val="20"/>
                <w:lang w:val="en-US"/>
              </w:rPr>
              <w:t>7</w:t>
            </w:r>
          </w:p>
        </w:tc>
      </w:tr>
      <w:tr w:rsidR="000C0F85" w:rsidRPr="00C8483D" w14:paraId="0AFA6E62" w14:textId="77777777" w:rsidTr="00743C34">
        <w:trPr>
          <w:trHeight w:val="320"/>
          <w:jc w:val="center"/>
        </w:trPr>
        <w:tc>
          <w:tcPr>
            <w:tcW w:w="3060" w:type="dxa"/>
            <w:tcBorders>
              <w:top w:val="nil"/>
              <w:left w:val="nil"/>
              <w:right w:val="nil"/>
            </w:tcBorders>
            <w:shd w:val="clear" w:color="auto" w:fill="auto"/>
            <w:noWrap/>
            <w:vAlign w:val="bottom"/>
            <w:hideMark/>
          </w:tcPr>
          <w:p w14:paraId="71084753" w14:textId="77777777" w:rsidR="000C0F85" w:rsidRPr="00C8483D" w:rsidRDefault="000C0F85" w:rsidP="00C8483D">
            <w:pPr>
              <w:rPr>
                <w:color w:val="000000"/>
                <w:sz w:val="20"/>
                <w:szCs w:val="20"/>
                <w:lang w:val="en-US"/>
              </w:rPr>
            </w:pPr>
            <w:r w:rsidRPr="00C8483D">
              <w:rPr>
                <w:color w:val="000000"/>
                <w:sz w:val="20"/>
                <w:szCs w:val="20"/>
                <w:lang w:val="en-US"/>
              </w:rPr>
              <w:t>Morning after pill</w:t>
            </w:r>
          </w:p>
        </w:tc>
        <w:tc>
          <w:tcPr>
            <w:tcW w:w="960" w:type="dxa"/>
            <w:tcBorders>
              <w:top w:val="nil"/>
              <w:left w:val="nil"/>
              <w:right w:val="nil"/>
            </w:tcBorders>
            <w:shd w:val="clear" w:color="auto" w:fill="auto"/>
            <w:noWrap/>
            <w:vAlign w:val="bottom"/>
            <w:hideMark/>
          </w:tcPr>
          <w:p w14:paraId="65A53E5A" w14:textId="77777777" w:rsidR="000C0F85" w:rsidRPr="00C8483D" w:rsidRDefault="000C0F85" w:rsidP="00C8483D">
            <w:pPr>
              <w:jc w:val="right"/>
              <w:rPr>
                <w:color w:val="000000"/>
                <w:sz w:val="20"/>
                <w:szCs w:val="20"/>
                <w:lang w:val="en-US"/>
              </w:rPr>
            </w:pPr>
            <w:r w:rsidRPr="00C8483D">
              <w:rPr>
                <w:color w:val="000000"/>
                <w:sz w:val="20"/>
                <w:szCs w:val="20"/>
                <w:lang w:val="en-US"/>
              </w:rPr>
              <w:t>37</w:t>
            </w:r>
          </w:p>
        </w:tc>
        <w:tc>
          <w:tcPr>
            <w:tcW w:w="980" w:type="dxa"/>
            <w:tcBorders>
              <w:top w:val="nil"/>
              <w:left w:val="nil"/>
              <w:right w:val="nil"/>
            </w:tcBorders>
            <w:shd w:val="clear" w:color="auto" w:fill="auto"/>
            <w:noWrap/>
            <w:vAlign w:val="bottom"/>
            <w:hideMark/>
          </w:tcPr>
          <w:p w14:paraId="0F55DEA3" w14:textId="77777777" w:rsidR="000C0F85" w:rsidRPr="00C8483D" w:rsidRDefault="000C0F85" w:rsidP="00C8483D">
            <w:pPr>
              <w:jc w:val="right"/>
              <w:rPr>
                <w:color w:val="000000"/>
                <w:sz w:val="20"/>
                <w:szCs w:val="20"/>
                <w:lang w:val="en-US"/>
              </w:rPr>
            </w:pPr>
            <w:r w:rsidRPr="00C8483D">
              <w:rPr>
                <w:color w:val="000000"/>
                <w:sz w:val="20"/>
                <w:szCs w:val="20"/>
                <w:lang w:val="en-US"/>
              </w:rPr>
              <w:t>54</w:t>
            </w:r>
          </w:p>
        </w:tc>
        <w:tc>
          <w:tcPr>
            <w:tcW w:w="1000" w:type="dxa"/>
            <w:tcBorders>
              <w:top w:val="nil"/>
              <w:left w:val="nil"/>
              <w:right w:val="nil"/>
            </w:tcBorders>
            <w:shd w:val="clear" w:color="auto" w:fill="auto"/>
            <w:noWrap/>
            <w:vAlign w:val="bottom"/>
            <w:hideMark/>
          </w:tcPr>
          <w:p w14:paraId="6C4AC1D1" w14:textId="77777777" w:rsidR="000C0F85" w:rsidRPr="00C8483D" w:rsidRDefault="000C0F85" w:rsidP="00C8483D">
            <w:pPr>
              <w:jc w:val="right"/>
              <w:rPr>
                <w:color w:val="000000"/>
                <w:sz w:val="20"/>
                <w:szCs w:val="20"/>
                <w:lang w:val="en-US"/>
              </w:rPr>
            </w:pPr>
            <w:r w:rsidRPr="00C8483D">
              <w:rPr>
                <w:color w:val="000000"/>
                <w:sz w:val="20"/>
                <w:szCs w:val="20"/>
                <w:lang w:val="en-US"/>
              </w:rPr>
              <w:t>9</w:t>
            </w:r>
          </w:p>
        </w:tc>
      </w:tr>
      <w:tr w:rsidR="000C0F85" w:rsidRPr="00C8483D" w14:paraId="0CE14CDD" w14:textId="77777777" w:rsidTr="00743C34">
        <w:trPr>
          <w:trHeight w:val="320"/>
          <w:jc w:val="center"/>
        </w:trPr>
        <w:tc>
          <w:tcPr>
            <w:tcW w:w="3060" w:type="dxa"/>
            <w:tcBorders>
              <w:top w:val="nil"/>
              <w:left w:val="nil"/>
              <w:bottom w:val="single" w:sz="4" w:space="0" w:color="auto"/>
              <w:right w:val="nil"/>
            </w:tcBorders>
            <w:shd w:val="clear" w:color="auto" w:fill="auto"/>
            <w:noWrap/>
            <w:vAlign w:val="bottom"/>
            <w:hideMark/>
          </w:tcPr>
          <w:p w14:paraId="44695807" w14:textId="77777777" w:rsidR="000C0F85" w:rsidRPr="00C8483D" w:rsidRDefault="000C0F85" w:rsidP="00C8483D">
            <w:pPr>
              <w:rPr>
                <w:color w:val="000000"/>
                <w:sz w:val="20"/>
                <w:szCs w:val="20"/>
                <w:lang w:val="en-US"/>
              </w:rPr>
            </w:pPr>
            <w:r w:rsidRPr="00C8483D">
              <w:rPr>
                <w:color w:val="000000"/>
                <w:sz w:val="20"/>
                <w:szCs w:val="20"/>
                <w:lang w:val="en-US"/>
              </w:rPr>
              <w:t>Religion</w:t>
            </w:r>
          </w:p>
        </w:tc>
        <w:tc>
          <w:tcPr>
            <w:tcW w:w="960" w:type="dxa"/>
            <w:tcBorders>
              <w:top w:val="nil"/>
              <w:left w:val="nil"/>
              <w:bottom w:val="single" w:sz="4" w:space="0" w:color="auto"/>
              <w:right w:val="nil"/>
            </w:tcBorders>
            <w:shd w:val="clear" w:color="auto" w:fill="auto"/>
            <w:noWrap/>
            <w:vAlign w:val="bottom"/>
            <w:hideMark/>
          </w:tcPr>
          <w:p w14:paraId="1862E7C0" w14:textId="77777777" w:rsidR="000C0F85" w:rsidRPr="00C8483D" w:rsidRDefault="000C0F85" w:rsidP="00C8483D">
            <w:pPr>
              <w:jc w:val="right"/>
              <w:rPr>
                <w:color w:val="000000"/>
                <w:sz w:val="20"/>
                <w:szCs w:val="20"/>
                <w:lang w:val="en-US"/>
              </w:rPr>
            </w:pPr>
            <w:r w:rsidRPr="00C8483D">
              <w:rPr>
                <w:color w:val="000000"/>
                <w:sz w:val="20"/>
                <w:szCs w:val="20"/>
                <w:lang w:val="en-US"/>
              </w:rPr>
              <w:t>34</w:t>
            </w:r>
          </w:p>
        </w:tc>
        <w:tc>
          <w:tcPr>
            <w:tcW w:w="980" w:type="dxa"/>
            <w:tcBorders>
              <w:top w:val="nil"/>
              <w:left w:val="nil"/>
              <w:bottom w:val="single" w:sz="4" w:space="0" w:color="auto"/>
              <w:right w:val="nil"/>
            </w:tcBorders>
            <w:shd w:val="clear" w:color="auto" w:fill="auto"/>
            <w:noWrap/>
            <w:vAlign w:val="bottom"/>
            <w:hideMark/>
          </w:tcPr>
          <w:p w14:paraId="2561771C" w14:textId="77777777" w:rsidR="000C0F85" w:rsidRPr="00C8483D" w:rsidRDefault="000C0F85" w:rsidP="00C8483D">
            <w:pPr>
              <w:jc w:val="right"/>
              <w:rPr>
                <w:color w:val="000000"/>
                <w:sz w:val="20"/>
                <w:szCs w:val="20"/>
                <w:lang w:val="en-US"/>
              </w:rPr>
            </w:pPr>
            <w:r w:rsidRPr="00C8483D">
              <w:rPr>
                <w:color w:val="000000"/>
                <w:sz w:val="20"/>
                <w:szCs w:val="20"/>
                <w:lang w:val="en-US"/>
              </w:rPr>
              <w:t>58</w:t>
            </w:r>
          </w:p>
        </w:tc>
        <w:tc>
          <w:tcPr>
            <w:tcW w:w="1000" w:type="dxa"/>
            <w:tcBorders>
              <w:top w:val="nil"/>
              <w:left w:val="nil"/>
              <w:bottom w:val="single" w:sz="4" w:space="0" w:color="auto"/>
              <w:right w:val="nil"/>
            </w:tcBorders>
            <w:shd w:val="clear" w:color="auto" w:fill="auto"/>
            <w:noWrap/>
            <w:vAlign w:val="bottom"/>
            <w:hideMark/>
          </w:tcPr>
          <w:p w14:paraId="27233627" w14:textId="77777777" w:rsidR="000C0F85" w:rsidRPr="00C8483D" w:rsidRDefault="000C0F85" w:rsidP="00C8483D">
            <w:pPr>
              <w:jc w:val="right"/>
              <w:rPr>
                <w:color w:val="000000"/>
                <w:sz w:val="20"/>
                <w:szCs w:val="20"/>
                <w:lang w:val="en-US"/>
              </w:rPr>
            </w:pPr>
            <w:r w:rsidRPr="00C8483D">
              <w:rPr>
                <w:color w:val="000000"/>
                <w:sz w:val="20"/>
                <w:szCs w:val="20"/>
                <w:lang w:val="en-US"/>
              </w:rPr>
              <w:t>8</w:t>
            </w:r>
          </w:p>
        </w:tc>
      </w:tr>
    </w:tbl>
    <w:p w14:paraId="3A4E73D5" w14:textId="118FE143" w:rsidR="000C0F85" w:rsidRPr="00C8483D" w:rsidRDefault="000C0F85" w:rsidP="00502492">
      <w:pPr>
        <w:ind w:firstLine="1276"/>
        <w:rPr>
          <w:sz w:val="20"/>
          <w:szCs w:val="20"/>
          <w:lang w:val="en-US"/>
        </w:rPr>
      </w:pPr>
      <w:r w:rsidRPr="00C8483D">
        <w:rPr>
          <w:sz w:val="20"/>
          <w:szCs w:val="20"/>
          <w:lang w:val="en-US"/>
        </w:rPr>
        <w:t xml:space="preserve">Source: </w:t>
      </w:r>
      <w:hyperlink r:id="rId20" w:history="1">
        <w:r w:rsidR="00502492" w:rsidRPr="00C8483D">
          <w:rPr>
            <w:rStyle w:val="Hipervnculo"/>
            <w:sz w:val="20"/>
            <w:szCs w:val="20"/>
            <w:lang w:val="en-US"/>
          </w:rPr>
          <w:t>https://genpol.es/</w:t>
        </w:r>
      </w:hyperlink>
      <w:r w:rsidR="00502492" w:rsidRPr="00C8483D">
        <w:rPr>
          <w:sz w:val="20"/>
          <w:szCs w:val="20"/>
          <w:lang w:val="en-US"/>
        </w:rPr>
        <w:t xml:space="preserve"> </w:t>
      </w:r>
      <w:r w:rsidRPr="00C8483D">
        <w:rPr>
          <w:sz w:val="20"/>
          <w:szCs w:val="20"/>
          <w:lang w:val="en-US"/>
        </w:rPr>
        <w:t>(total N= 1651)</w:t>
      </w:r>
    </w:p>
    <w:p w14:paraId="482998F1" w14:textId="1899A9D0" w:rsidR="000C0F85" w:rsidRPr="00C8483D" w:rsidRDefault="000C0F85" w:rsidP="00E15C87">
      <w:pPr>
        <w:rPr>
          <w:b/>
          <w:bCs/>
          <w:lang w:val="en-US" w:eastAsia="x-none"/>
        </w:rPr>
      </w:pPr>
    </w:p>
    <w:p w14:paraId="17C1B440" w14:textId="7D2CA80E" w:rsidR="00545F95" w:rsidRPr="00C8483D" w:rsidRDefault="00545F95" w:rsidP="00E15C87">
      <w:pPr>
        <w:rPr>
          <w:b/>
          <w:bCs/>
          <w:lang w:val="en-US"/>
        </w:rPr>
      </w:pPr>
    </w:p>
    <w:p w14:paraId="353812C1" w14:textId="77777777" w:rsidR="00545F95" w:rsidRPr="00C8483D" w:rsidRDefault="00545F95" w:rsidP="00E15C87">
      <w:pPr>
        <w:rPr>
          <w:b/>
          <w:bCs/>
          <w:lang w:val="en-US" w:eastAsia="x-none"/>
        </w:rPr>
      </w:pPr>
    </w:p>
    <w:p w14:paraId="3C19A95D" w14:textId="45497FF9" w:rsidR="00E15C87" w:rsidRPr="00C8483D" w:rsidRDefault="00E15C87" w:rsidP="00E15C87">
      <w:pPr>
        <w:rPr>
          <w:b/>
          <w:bCs/>
          <w:lang w:val="en-US" w:eastAsia="x-none"/>
        </w:rPr>
      </w:pPr>
      <w:r w:rsidRPr="00C8483D">
        <w:rPr>
          <w:b/>
          <w:bCs/>
          <w:lang w:val="en-US" w:eastAsia="x-none"/>
        </w:rPr>
        <w:t>Table A</w:t>
      </w:r>
      <w:r w:rsidR="006349B5" w:rsidRPr="00C8483D">
        <w:rPr>
          <w:b/>
          <w:bCs/>
          <w:lang w:val="en-US" w:eastAsia="x-none"/>
        </w:rPr>
        <w:t>2</w:t>
      </w:r>
      <w:r w:rsidRPr="00C8483D">
        <w:rPr>
          <w:b/>
          <w:bCs/>
          <w:lang w:val="en-US" w:eastAsia="x-none"/>
        </w:rPr>
        <w:t>: Covariate distribution before applying entropy balancing weights</w:t>
      </w:r>
    </w:p>
    <w:p w14:paraId="2FBF480D" w14:textId="77777777" w:rsidR="00743C34" w:rsidRPr="00C8483D" w:rsidRDefault="00743C34" w:rsidP="00E15C87">
      <w:pPr>
        <w:rPr>
          <w:b/>
          <w:bCs/>
          <w:lang w:val="en-US" w:eastAsia="x-none"/>
        </w:rPr>
      </w:pPr>
    </w:p>
    <w:tbl>
      <w:tblPr>
        <w:tblW w:w="0" w:type="auto"/>
        <w:jc w:val="center"/>
        <w:tblLook w:val="0000" w:firstRow="0" w:lastRow="0" w:firstColumn="0" w:lastColumn="0" w:noHBand="0" w:noVBand="0"/>
      </w:tblPr>
      <w:tblGrid>
        <w:gridCol w:w="2088"/>
        <w:gridCol w:w="672"/>
        <w:gridCol w:w="938"/>
        <w:gridCol w:w="1005"/>
        <w:gridCol w:w="222"/>
        <w:gridCol w:w="672"/>
        <w:gridCol w:w="938"/>
        <w:gridCol w:w="1005"/>
      </w:tblGrid>
      <w:tr w:rsidR="00E15C87" w:rsidRPr="00C8483D" w14:paraId="619EEBF1" w14:textId="77777777" w:rsidTr="00743C34">
        <w:trPr>
          <w:jc w:val="center"/>
        </w:trPr>
        <w:tc>
          <w:tcPr>
            <w:tcW w:w="0" w:type="auto"/>
            <w:tcBorders>
              <w:top w:val="single" w:sz="4" w:space="0" w:color="auto"/>
              <w:left w:val="nil"/>
              <w:bottom w:val="nil"/>
              <w:right w:val="nil"/>
            </w:tcBorders>
          </w:tcPr>
          <w:p w14:paraId="3F832D20" w14:textId="77777777" w:rsidR="00E15C87" w:rsidRPr="00C8483D" w:rsidRDefault="00E15C87" w:rsidP="00303D9A">
            <w:pPr>
              <w:widowControl w:val="0"/>
              <w:autoSpaceDE w:val="0"/>
              <w:autoSpaceDN w:val="0"/>
              <w:adjustRightInd w:val="0"/>
              <w:rPr>
                <w:sz w:val="20"/>
                <w:szCs w:val="20"/>
                <w:lang w:val="en-US"/>
              </w:rPr>
            </w:pPr>
          </w:p>
        </w:tc>
        <w:tc>
          <w:tcPr>
            <w:tcW w:w="0" w:type="auto"/>
            <w:gridSpan w:val="3"/>
            <w:tcBorders>
              <w:top w:val="single" w:sz="4" w:space="0" w:color="auto"/>
              <w:left w:val="nil"/>
              <w:bottom w:val="single" w:sz="4" w:space="0" w:color="auto"/>
              <w:right w:val="nil"/>
            </w:tcBorders>
          </w:tcPr>
          <w:p w14:paraId="26670463"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Treatment group</w:t>
            </w:r>
          </w:p>
        </w:tc>
        <w:tc>
          <w:tcPr>
            <w:tcW w:w="0" w:type="auto"/>
            <w:tcBorders>
              <w:top w:val="single" w:sz="4" w:space="0" w:color="auto"/>
              <w:left w:val="nil"/>
              <w:right w:val="nil"/>
            </w:tcBorders>
          </w:tcPr>
          <w:p w14:paraId="592002AF" w14:textId="77777777" w:rsidR="00E15C87" w:rsidRPr="00C8483D" w:rsidRDefault="00E15C87" w:rsidP="00303D9A">
            <w:pPr>
              <w:widowControl w:val="0"/>
              <w:autoSpaceDE w:val="0"/>
              <w:autoSpaceDN w:val="0"/>
              <w:adjustRightInd w:val="0"/>
              <w:jc w:val="center"/>
              <w:rPr>
                <w:sz w:val="20"/>
                <w:szCs w:val="20"/>
                <w:lang w:val="en-US"/>
              </w:rPr>
            </w:pPr>
          </w:p>
        </w:tc>
        <w:tc>
          <w:tcPr>
            <w:tcW w:w="0" w:type="auto"/>
            <w:gridSpan w:val="3"/>
            <w:tcBorders>
              <w:top w:val="single" w:sz="4" w:space="0" w:color="auto"/>
              <w:left w:val="nil"/>
              <w:bottom w:val="single" w:sz="4" w:space="0" w:color="auto"/>
              <w:right w:val="nil"/>
            </w:tcBorders>
          </w:tcPr>
          <w:p w14:paraId="3C13E0AC"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Control group</w:t>
            </w:r>
          </w:p>
        </w:tc>
      </w:tr>
      <w:tr w:rsidR="00E15C87" w:rsidRPr="00C8483D" w14:paraId="643A83E4" w14:textId="77777777" w:rsidTr="00743C34">
        <w:trPr>
          <w:jc w:val="center"/>
        </w:trPr>
        <w:tc>
          <w:tcPr>
            <w:tcW w:w="0" w:type="auto"/>
            <w:tcBorders>
              <w:top w:val="nil"/>
              <w:left w:val="nil"/>
              <w:bottom w:val="nil"/>
              <w:right w:val="nil"/>
            </w:tcBorders>
          </w:tcPr>
          <w:p w14:paraId="28CE6501" w14:textId="77777777" w:rsidR="00E15C87" w:rsidRPr="00C8483D" w:rsidRDefault="00E15C87" w:rsidP="00303D9A">
            <w:pPr>
              <w:widowControl w:val="0"/>
              <w:autoSpaceDE w:val="0"/>
              <w:autoSpaceDN w:val="0"/>
              <w:adjustRightInd w:val="0"/>
              <w:rPr>
                <w:sz w:val="20"/>
                <w:szCs w:val="20"/>
                <w:lang w:val="en-US"/>
              </w:rPr>
            </w:pPr>
          </w:p>
        </w:tc>
        <w:tc>
          <w:tcPr>
            <w:tcW w:w="0" w:type="auto"/>
            <w:tcBorders>
              <w:top w:val="single" w:sz="4" w:space="0" w:color="auto"/>
              <w:left w:val="nil"/>
              <w:bottom w:val="nil"/>
              <w:right w:val="nil"/>
            </w:tcBorders>
          </w:tcPr>
          <w:p w14:paraId="110592C9"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Mean</w:t>
            </w:r>
          </w:p>
        </w:tc>
        <w:tc>
          <w:tcPr>
            <w:tcW w:w="0" w:type="auto"/>
            <w:tcBorders>
              <w:top w:val="single" w:sz="4" w:space="0" w:color="auto"/>
              <w:left w:val="nil"/>
              <w:bottom w:val="nil"/>
              <w:right w:val="nil"/>
            </w:tcBorders>
          </w:tcPr>
          <w:p w14:paraId="1DDCDE12"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Variance</w:t>
            </w:r>
          </w:p>
        </w:tc>
        <w:tc>
          <w:tcPr>
            <w:tcW w:w="0" w:type="auto"/>
            <w:tcBorders>
              <w:top w:val="single" w:sz="4" w:space="0" w:color="auto"/>
              <w:left w:val="nil"/>
              <w:bottom w:val="nil"/>
              <w:right w:val="nil"/>
            </w:tcBorders>
          </w:tcPr>
          <w:p w14:paraId="3D402318"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Skewness</w:t>
            </w:r>
          </w:p>
        </w:tc>
        <w:tc>
          <w:tcPr>
            <w:tcW w:w="0" w:type="auto"/>
            <w:tcBorders>
              <w:left w:val="nil"/>
              <w:bottom w:val="nil"/>
              <w:right w:val="nil"/>
            </w:tcBorders>
          </w:tcPr>
          <w:p w14:paraId="608F1F4A" w14:textId="77777777" w:rsidR="00E15C87" w:rsidRPr="00C8483D" w:rsidRDefault="00E15C87" w:rsidP="00303D9A">
            <w:pPr>
              <w:widowControl w:val="0"/>
              <w:autoSpaceDE w:val="0"/>
              <w:autoSpaceDN w:val="0"/>
              <w:adjustRightInd w:val="0"/>
              <w:jc w:val="center"/>
              <w:rPr>
                <w:sz w:val="20"/>
                <w:szCs w:val="20"/>
                <w:lang w:val="en-US"/>
              </w:rPr>
            </w:pPr>
          </w:p>
        </w:tc>
        <w:tc>
          <w:tcPr>
            <w:tcW w:w="0" w:type="auto"/>
            <w:tcBorders>
              <w:top w:val="single" w:sz="4" w:space="0" w:color="auto"/>
              <w:left w:val="nil"/>
              <w:bottom w:val="nil"/>
              <w:right w:val="nil"/>
            </w:tcBorders>
          </w:tcPr>
          <w:p w14:paraId="6DB05656"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Mean</w:t>
            </w:r>
          </w:p>
        </w:tc>
        <w:tc>
          <w:tcPr>
            <w:tcW w:w="0" w:type="auto"/>
            <w:tcBorders>
              <w:top w:val="single" w:sz="4" w:space="0" w:color="auto"/>
              <w:left w:val="nil"/>
              <w:bottom w:val="nil"/>
              <w:right w:val="nil"/>
            </w:tcBorders>
          </w:tcPr>
          <w:p w14:paraId="20ED1622"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Variance</w:t>
            </w:r>
          </w:p>
        </w:tc>
        <w:tc>
          <w:tcPr>
            <w:tcW w:w="0" w:type="auto"/>
            <w:tcBorders>
              <w:top w:val="single" w:sz="4" w:space="0" w:color="auto"/>
              <w:left w:val="nil"/>
              <w:bottom w:val="nil"/>
              <w:right w:val="nil"/>
            </w:tcBorders>
          </w:tcPr>
          <w:p w14:paraId="4276D79D"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Skewness</w:t>
            </w:r>
          </w:p>
        </w:tc>
      </w:tr>
      <w:tr w:rsidR="00E15C87" w:rsidRPr="00C8483D" w14:paraId="5986CA70" w14:textId="77777777" w:rsidTr="00743C34">
        <w:trPr>
          <w:jc w:val="center"/>
        </w:trPr>
        <w:tc>
          <w:tcPr>
            <w:tcW w:w="0" w:type="auto"/>
            <w:tcBorders>
              <w:top w:val="single" w:sz="4" w:space="0" w:color="auto"/>
              <w:left w:val="nil"/>
              <w:bottom w:val="nil"/>
              <w:right w:val="nil"/>
            </w:tcBorders>
          </w:tcPr>
          <w:p w14:paraId="33E2A436"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Age (Years/10)</w:t>
            </w:r>
          </w:p>
        </w:tc>
        <w:tc>
          <w:tcPr>
            <w:tcW w:w="0" w:type="auto"/>
            <w:tcBorders>
              <w:top w:val="single" w:sz="4" w:space="0" w:color="auto"/>
              <w:left w:val="nil"/>
              <w:bottom w:val="nil"/>
              <w:right w:val="nil"/>
            </w:tcBorders>
          </w:tcPr>
          <w:p w14:paraId="18C2720D"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3.431</w:t>
            </w:r>
          </w:p>
        </w:tc>
        <w:tc>
          <w:tcPr>
            <w:tcW w:w="0" w:type="auto"/>
            <w:tcBorders>
              <w:top w:val="single" w:sz="4" w:space="0" w:color="auto"/>
              <w:left w:val="nil"/>
              <w:bottom w:val="nil"/>
              <w:right w:val="nil"/>
            </w:tcBorders>
          </w:tcPr>
          <w:p w14:paraId="769E2CAB"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2.434</w:t>
            </w:r>
          </w:p>
        </w:tc>
        <w:tc>
          <w:tcPr>
            <w:tcW w:w="0" w:type="auto"/>
            <w:tcBorders>
              <w:top w:val="single" w:sz="4" w:space="0" w:color="auto"/>
              <w:left w:val="nil"/>
              <w:bottom w:val="nil"/>
              <w:right w:val="nil"/>
            </w:tcBorders>
          </w:tcPr>
          <w:p w14:paraId="2D24950F"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0.671</w:t>
            </w:r>
          </w:p>
        </w:tc>
        <w:tc>
          <w:tcPr>
            <w:tcW w:w="0" w:type="auto"/>
            <w:tcBorders>
              <w:top w:val="single" w:sz="4" w:space="0" w:color="auto"/>
              <w:left w:val="nil"/>
              <w:bottom w:val="nil"/>
              <w:right w:val="nil"/>
            </w:tcBorders>
          </w:tcPr>
          <w:p w14:paraId="6F771A84" w14:textId="77777777" w:rsidR="00E15C87" w:rsidRPr="00C8483D" w:rsidRDefault="00E15C87" w:rsidP="00303D9A">
            <w:pPr>
              <w:widowControl w:val="0"/>
              <w:autoSpaceDE w:val="0"/>
              <w:autoSpaceDN w:val="0"/>
              <w:adjustRightInd w:val="0"/>
              <w:jc w:val="center"/>
              <w:rPr>
                <w:sz w:val="20"/>
                <w:szCs w:val="20"/>
                <w:lang w:val="en-US"/>
              </w:rPr>
            </w:pPr>
          </w:p>
        </w:tc>
        <w:tc>
          <w:tcPr>
            <w:tcW w:w="0" w:type="auto"/>
            <w:tcBorders>
              <w:top w:val="single" w:sz="4" w:space="0" w:color="auto"/>
              <w:left w:val="nil"/>
              <w:bottom w:val="nil"/>
              <w:right w:val="nil"/>
            </w:tcBorders>
          </w:tcPr>
          <w:p w14:paraId="47413164"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3.487</w:t>
            </w:r>
          </w:p>
        </w:tc>
        <w:tc>
          <w:tcPr>
            <w:tcW w:w="0" w:type="auto"/>
            <w:tcBorders>
              <w:top w:val="single" w:sz="4" w:space="0" w:color="auto"/>
              <w:left w:val="nil"/>
              <w:bottom w:val="nil"/>
              <w:right w:val="nil"/>
            </w:tcBorders>
          </w:tcPr>
          <w:p w14:paraId="2B10917C"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1.741</w:t>
            </w:r>
          </w:p>
        </w:tc>
        <w:tc>
          <w:tcPr>
            <w:tcW w:w="0" w:type="auto"/>
            <w:tcBorders>
              <w:top w:val="single" w:sz="4" w:space="0" w:color="auto"/>
              <w:left w:val="nil"/>
              <w:bottom w:val="nil"/>
              <w:right w:val="nil"/>
            </w:tcBorders>
          </w:tcPr>
          <w:p w14:paraId="35AA18D1"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0.886</w:t>
            </w:r>
          </w:p>
        </w:tc>
      </w:tr>
      <w:tr w:rsidR="00E15C87" w:rsidRPr="00C8483D" w14:paraId="646FF2C3" w14:textId="77777777" w:rsidTr="00743C34">
        <w:trPr>
          <w:jc w:val="center"/>
        </w:trPr>
        <w:tc>
          <w:tcPr>
            <w:tcW w:w="0" w:type="auto"/>
            <w:tcBorders>
              <w:top w:val="nil"/>
              <w:left w:val="nil"/>
              <w:bottom w:val="nil"/>
              <w:right w:val="nil"/>
            </w:tcBorders>
          </w:tcPr>
          <w:p w14:paraId="23111397"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Female</w:t>
            </w:r>
          </w:p>
        </w:tc>
        <w:tc>
          <w:tcPr>
            <w:tcW w:w="0" w:type="auto"/>
            <w:tcBorders>
              <w:top w:val="nil"/>
              <w:left w:val="nil"/>
              <w:bottom w:val="nil"/>
              <w:right w:val="nil"/>
            </w:tcBorders>
          </w:tcPr>
          <w:p w14:paraId="612946B8"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0.230</w:t>
            </w:r>
          </w:p>
        </w:tc>
        <w:tc>
          <w:tcPr>
            <w:tcW w:w="0" w:type="auto"/>
            <w:tcBorders>
              <w:top w:val="nil"/>
              <w:left w:val="nil"/>
              <w:bottom w:val="nil"/>
              <w:right w:val="nil"/>
            </w:tcBorders>
          </w:tcPr>
          <w:p w14:paraId="078AE9E6"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0.178</w:t>
            </w:r>
          </w:p>
        </w:tc>
        <w:tc>
          <w:tcPr>
            <w:tcW w:w="0" w:type="auto"/>
            <w:tcBorders>
              <w:top w:val="nil"/>
              <w:left w:val="nil"/>
              <w:bottom w:val="nil"/>
              <w:right w:val="nil"/>
            </w:tcBorders>
          </w:tcPr>
          <w:p w14:paraId="773BC2FD"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1.284</w:t>
            </w:r>
          </w:p>
        </w:tc>
        <w:tc>
          <w:tcPr>
            <w:tcW w:w="0" w:type="auto"/>
            <w:tcBorders>
              <w:top w:val="nil"/>
              <w:left w:val="nil"/>
              <w:bottom w:val="nil"/>
              <w:right w:val="nil"/>
            </w:tcBorders>
          </w:tcPr>
          <w:p w14:paraId="4AB46B15" w14:textId="77777777" w:rsidR="00E15C87" w:rsidRPr="00C8483D" w:rsidRDefault="00E15C87" w:rsidP="00303D9A">
            <w:pPr>
              <w:widowControl w:val="0"/>
              <w:autoSpaceDE w:val="0"/>
              <w:autoSpaceDN w:val="0"/>
              <w:adjustRightInd w:val="0"/>
              <w:jc w:val="center"/>
              <w:rPr>
                <w:sz w:val="20"/>
                <w:szCs w:val="20"/>
                <w:lang w:val="en-US"/>
              </w:rPr>
            </w:pPr>
          </w:p>
        </w:tc>
        <w:tc>
          <w:tcPr>
            <w:tcW w:w="0" w:type="auto"/>
            <w:tcBorders>
              <w:top w:val="nil"/>
              <w:left w:val="nil"/>
              <w:bottom w:val="nil"/>
              <w:right w:val="nil"/>
            </w:tcBorders>
          </w:tcPr>
          <w:p w14:paraId="067CD22F"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0.531</w:t>
            </w:r>
          </w:p>
        </w:tc>
        <w:tc>
          <w:tcPr>
            <w:tcW w:w="0" w:type="auto"/>
            <w:tcBorders>
              <w:top w:val="nil"/>
              <w:left w:val="nil"/>
              <w:bottom w:val="nil"/>
              <w:right w:val="nil"/>
            </w:tcBorders>
          </w:tcPr>
          <w:p w14:paraId="7D980879"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0.249</w:t>
            </w:r>
          </w:p>
        </w:tc>
        <w:tc>
          <w:tcPr>
            <w:tcW w:w="0" w:type="auto"/>
            <w:tcBorders>
              <w:top w:val="nil"/>
              <w:left w:val="nil"/>
              <w:bottom w:val="nil"/>
              <w:right w:val="nil"/>
            </w:tcBorders>
          </w:tcPr>
          <w:p w14:paraId="4C89FB06"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-0.123</w:t>
            </w:r>
          </w:p>
        </w:tc>
      </w:tr>
      <w:tr w:rsidR="00E15C87" w:rsidRPr="00C8483D" w14:paraId="43DC5BC7" w14:textId="77777777" w:rsidTr="00743C34">
        <w:trPr>
          <w:jc w:val="center"/>
        </w:trPr>
        <w:tc>
          <w:tcPr>
            <w:tcW w:w="0" w:type="auto"/>
            <w:tcBorders>
              <w:top w:val="nil"/>
              <w:left w:val="nil"/>
              <w:bottom w:val="nil"/>
              <w:right w:val="nil"/>
            </w:tcBorders>
          </w:tcPr>
          <w:p w14:paraId="35C11E06"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Employed</w:t>
            </w:r>
          </w:p>
        </w:tc>
        <w:tc>
          <w:tcPr>
            <w:tcW w:w="0" w:type="auto"/>
            <w:tcBorders>
              <w:top w:val="nil"/>
              <w:left w:val="nil"/>
              <w:bottom w:val="nil"/>
              <w:right w:val="nil"/>
            </w:tcBorders>
          </w:tcPr>
          <w:p w14:paraId="4CA99755"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0.293</w:t>
            </w:r>
          </w:p>
        </w:tc>
        <w:tc>
          <w:tcPr>
            <w:tcW w:w="0" w:type="auto"/>
            <w:tcBorders>
              <w:top w:val="nil"/>
              <w:left w:val="nil"/>
              <w:bottom w:val="nil"/>
              <w:right w:val="nil"/>
            </w:tcBorders>
          </w:tcPr>
          <w:p w14:paraId="211F78D7"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0.208</w:t>
            </w:r>
          </w:p>
        </w:tc>
        <w:tc>
          <w:tcPr>
            <w:tcW w:w="0" w:type="auto"/>
            <w:tcBorders>
              <w:top w:val="nil"/>
              <w:left w:val="nil"/>
              <w:bottom w:val="nil"/>
              <w:right w:val="nil"/>
            </w:tcBorders>
          </w:tcPr>
          <w:p w14:paraId="4F6B853B"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0.909</w:t>
            </w:r>
          </w:p>
        </w:tc>
        <w:tc>
          <w:tcPr>
            <w:tcW w:w="0" w:type="auto"/>
            <w:tcBorders>
              <w:top w:val="nil"/>
              <w:left w:val="nil"/>
              <w:bottom w:val="nil"/>
              <w:right w:val="nil"/>
            </w:tcBorders>
          </w:tcPr>
          <w:p w14:paraId="6AE2F9F4" w14:textId="77777777" w:rsidR="00E15C87" w:rsidRPr="00C8483D" w:rsidRDefault="00E15C87" w:rsidP="00303D9A">
            <w:pPr>
              <w:widowControl w:val="0"/>
              <w:autoSpaceDE w:val="0"/>
              <w:autoSpaceDN w:val="0"/>
              <w:adjustRightInd w:val="0"/>
              <w:jc w:val="center"/>
              <w:rPr>
                <w:sz w:val="20"/>
                <w:szCs w:val="20"/>
                <w:lang w:val="en-US"/>
              </w:rPr>
            </w:pPr>
          </w:p>
        </w:tc>
        <w:tc>
          <w:tcPr>
            <w:tcW w:w="0" w:type="auto"/>
            <w:tcBorders>
              <w:top w:val="nil"/>
              <w:left w:val="nil"/>
              <w:bottom w:val="nil"/>
              <w:right w:val="nil"/>
            </w:tcBorders>
          </w:tcPr>
          <w:p w14:paraId="209BF775"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0.430</w:t>
            </w:r>
          </w:p>
        </w:tc>
        <w:tc>
          <w:tcPr>
            <w:tcW w:w="0" w:type="auto"/>
            <w:tcBorders>
              <w:top w:val="nil"/>
              <w:left w:val="nil"/>
              <w:bottom w:val="nil"/>
              <w:right w:val="nil"/>
            </w:tcBorders>
          </w:tcPr>
          <w:p w14:paraId="1A711A0C"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0.246</w:t>
            </w:r>
          </w:p>
        </w:tc>
        <w:tc>
          <w:tcPr>
            <w:tcW w:w="0" w:type="auto"/>
            <w:tcBorders>
              <w:top w:val="nil"/>
              <w:left w:val="nil"/>
              <w:bottom w:val="nil"/>
              <w:right w:val="nil"/>
            </w:tcBorders>
          </w:tcPr>
          <w:p w14:paraId="00011056"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0.282</w:t>
            </w:r>
          </w:p>
        </w:tc>
      </w:tr>
      <w:tr w:rsidR="00E15C87" w:rsidRPr="00C8483D" w14:paraId="649DF5C1" w14:textId="77777777" w:rsidTr="00743C34">
        <w:trPr>
          <w:jc w:val="center"/>
        </w:trPr>
        <w:tc>
          <w:tcPr>
            <w:tcW w:w="0" w:type="auto"/>
            <w:tcBorders>
              <w:top w:val="nil"/>
              <w:left w:val="nil"/>
              <w:bottom w:val="nil"/>
              <w:right w:val="nil"/>
            </w:tcBorders>
          </w:tcPr>
          <w:p w14:paraId="77B9C565"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Retired</w:t>
            </w:r>
          </w:p>
        </w:tc>
        <w:tc>
          <w:tcPr>
            <w:tcW w:w="0" w:type="auto"/>
            <w:tcBorders>
              <w:top w:val="nil"/>
              <w:left w:val="nil"/>
              <w:bottom w:val="nil"/>
              <w:right w:val="nil"/>
            </w:tcBorders>
          </w:tcPr>
          <w:p w14:paraId="2CD6B52B"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0.103</w:t>
            </w:r>
          </w:p>
        </w:tc>
        <w:tc>
          <w:tcPr>
            <w:tcW w:w="0" w:type="auto"/>
            <w:tcBorders>
              <w:top w:val="nil"/>
              <w:left w:val="nil"/>
              <w:bottom w:val="nil"/>
              <w:right w:val="nil"/>
            </w:tcBorders>
          </w:tcPr>
          <w:p w14:paraId="43F107AA"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0.093</w:t>
            </w:r>
          </w:p>
        </w:tc>
        <w:tc>
          <w:tcPr>
            <w:tcW w:w="0" w:type="auto"/>
            <w:tcBorders>
              <w:top w:val="nil"/>
              <w:left w:val="nil"/>
              <w:bottom w:val="nil"/>
              <w:right w:val="nil"/>
            </w:tcBorders>
          </w:tcPr>
          <w:p w14:paraId="10BFE4D2"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2.604</w:t>
            </w:r>
          </w:p>
        </w:tc>
        <w:tc>
          <w:tcPr>
            <w:tcW w:w="0" w:type="auto"/>
            <w:tcBorders>
              <w:top w:val="nil"/>
              <w:left w:val="nil"/>
              <w:bottom w:val="nil"/>
              <w:right w:val="nil"/>
            </w:tcBorders>
          </w:tcPr>
          <w:p w14:paraId="2CB9FA85" w14:textId="77777777" w:rsidR="00E15C87" w:rsidRPr="00C8483D" w:rsidRDefault="00E15C87" w:rsidP="00303D9A">
            <w:pPr>
              <w:widowControl w:val="0"/>
              <w:autoSpaceDE w:val="0"/>
              <w:autoSpaceDN w:val="0"/>
              <w:adjustRightInd w:val="0"/>
              <w:jc w:val="center"/>
              <w:rPr>
                <w:sz w:val="20"/>
                <w:szCs w:val="20"/>
                <w:lang w:val="en-US"/>
              </w:rPr>
            </w:pPr>
          </w:p>
        </w:tc>
        <w:tc>
          <w:tcPr>
            <w:tcW w:w="0" w:type="auto"/>
            <w:tcBorders>
              <w:top w:val="nil"/>
              <w:left w:val="nil"/>
              <w:bottom w:val="nil"/>
              <w:right w:val="nil"/>
            </w:tcBorders>
          </w:tcPr>
          <w:p w14:paraId="75CC9CED"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0.052</w:t>
            </w:r>
          </w:p>
        </w:tc>
        <w:tc>
          <w:tcPr>
            <w:tcW w:w="0" w:type="auto"/>
            <w:tcBorders>
              <w:top w:val="nil"/>
              <w:left w:val="nil"/>
              <w:bottom w:val="nil"/>
              <w:right w:val="nil"/>
            </w:tcBorders>
          </w:tcPr>
          <w:p w14:paraId="45AD1D6B"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0.049</w:t>
            </w:r>
          </w:p>
        </w:tc>
        <w:tc>
          <w:tcPr>
            <w:tcW w:w="0" w:type="auto"/>
            <w:tcBorders>
              <w:top w:val="nil"/>
              <w:left w:val="nil"/>
              <w:bottom w:val="nil"/>
              <w:right w:val="nil"/>
            </w:tcBorders>
          </w:tcPr>
          <w:p w14:paraId="1D4E6C50"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4.044</w:t>
            </w:r>
          </w:p>
        </w:tc>
      </w:tr>
      <w:tr w:rsidR="00E15C87" w:rsidRPr="00C8483D" w14:paraId="19B60289" w14:textId="77777777" w:rsidTr="00743C34">
        <w:trPr>
          <w:jc w:val="center"/>
        </w:trPr>
        <w:tc>
          <w:tcPr>
            <w:tcW w:w="0" w:type="auto"/>
            <w:tcBorders>
              <w:top w:val="nil"/>
              <w:left w:val="nil"/>
              <w:bottom w:val="nil"/>
              <w:right w:val="nil"/>
            </w:tcBorders>
          </w:tcPr>
          <w:p w14:paraId="1AE9CBE6"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Unemployed</w:t>
            </w:r>
          </w:p>
        </w:tc>
        <w:tc>
          <w:tcPr>
            <w:tcW w:w="0" w:type="auto"/>
            <w:tcBorders>
              <w:top w:val="nil"/>
              <w:left w:val="nil"/>
              <w:bottom w:val="nil"/>
              <w:right w:val="nil"/>
            </w:tcBorders>
          </w:tcPr>
          <w:p w14:paraId="164007C8"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0.201</w:t>
            </w:r>
          </w:p>
        </w:tc>
        <w:tc>
          <w:tcPr>
            <w:tcW w:w="0" w:type="auto"/>
            <w:tcBorders>
              <w:top w:val="nil"/>
              <w:left w:val="nil"/>
              <w:bottom w:val="nil"/>
              <w:right w:val="nil"/>
            </w:tcBorders>
          </w:tcPr>
          <w:p w14:paraId="3177333D"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0.162</w:t>
            </w:r>
          </w:p>
        </w:tc>
        <w:tc>
          <w:tcPr>
            <w:tcW w:w="0" w:type="auto"/>
            <w:tcBorders>
              <w:top w:val="nil"/>
              <w:left w:val="nil"/>
              <w:bottom w:val="nil"/>
              <w:right w:val="nil"/>
            </w:tcBorders>
          </w:tcPr>
          <w:p w14:paraId="44F56BC0"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1.491</w:t>
            </w:r>
          </w:p>
        </w:tc>
        <w:tc>
          <w:tcPr>
            <w:tcW w:w="0" w:type="auto"/>
            <w:tcBorders>
              <w:top w:val="nil"/>
              <w:left w:val="nil"/>
              <w:bottom w:val="nil"/>
              <w:right w:val="nil"/>
            </w:tcBorders>
          </w:tcPr>
          <w:p w14:paraId="16336E42" w14:textId="77777777" w:rsidR="00E15C87" w:rsidRPr="00C8483D" w:rsidRDefault="00E15C87" w:rsidP="00303D9A">
            <w:pPr>
              <w:widowControl w:val="0"/>
              <w:autoSpaceDE w:val="0"/>
              <w:autoSpaceDN w:val="0"/>
              <w:adjustRightInd w:val="0"/>
              <w:jc w:val="center"/>
              <w:rPr>
                <w:sz w:val="20"/>
                <w:szCs w:val="20"/>
                <w:lang w:val="en-US"/>
              </w:rPr>
            </w:pPr>
          </w:p>
        </w:tc>
        <w:tc>
          <w:tcPr>
            <w:tcW w:w="0" w:type="auto"/>
            <w:tcBorders>
              <w:top w:val="nil"/>
              <w:left w:val="nil"/>
              <w:bottom w:val="nil"/>
              <w:right w:val="nil"/>
            </w:tcBorders>
          </w:tcPr>
          <w:p w14:paraId="4E1994B8"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0.257</w:t>
            </w:r>
          </w:p>
        </w:tc>
        <w:tc>
          <w:tcPr>
            <w:tcW w:w="0" w:type="auto"/>
            <w:tcBorders>
              <w:top w:val="nil"/>
              <w:left w:val="nil"/>
              <w:bottom w:val="nil"/>
              <w:right w:val="nil"/>
            </w:tcBorders>
          </w:tcPr>
          <w:p w14:paraId="466B4045"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0.191</w:t>
            </w:r>
          </w:p>
        </w:tc>
        <w:tc>
          <w:tcPr>
            <w:tcW w:w="0" w:type="auto"/>
            <w:tcBorders>
              <w:top w:val="nil"/>
              <w:left w:val="nil"/>
              <w:bottom w:val="nil"/>
              <w:right w:val="nil"/>
            </w:tcBorders>
          </w:tcPr>
          <w:p w14:paraId="1B8D6059"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1.109</w:t>
            </w:r>
          </w:p>
        </w:tc>
      </w:tr>
      <w:tr w:rsidR="00E15C87" w:rsidRPr="00C8483D" w14:paraId="28006897" w14:textId="77777777" w:rsidTr="00743C34">
        <w:trPr>
          <w:jc w:val="center"/>
        </w:trPr>
        <w:tc>
          <w:tcPr>
            <w:tcW w:w="0" w:type="auto"/>
            <w:tcBorders>
              <w:top w:val="nil"/>
              <w:left w:val="nil"/>
              <w:bottom w:val="nil"/>
              <w:right w:val="nil"/>
            </w:tcBorders>
          </w:tcPr>
          <w:p w14:paraId="768C1131"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Studying</w:t>
            </w:r>
          </w:p>
        </w:tc>
        <w:tc>
          <w:tcPr>
            <w:tcW w:w="0" w:type="auto"/>
            <w:tcBorders>
              <w:top w:val="nil"/>
              <w:left w:val="nil"/>
              <w:bottom w:val="nil"/>
              <w:right w:val="nil"/>
            </w:tcBorders>
          </w:tcPr>
          <w:p w14:paraId="767C7351"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0.374</w:t>
            </w:r>
          </w:p>
        </w:tc>
        <w:tc>
          <w:tcPr>
            <w:tcW w:w="0" w:type="auto"/>
            <w:tcBorders>
              <w:top w:val="nil"/>
              <w:left w:val="nil"/>
              <w:bottom w:val="nil"/>
              <w:right w:val="nil"/>
            </w:tcBorders>
          </w:tcPr>
          <w:p w14:paraId="1F60E7A2"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0.235</w:t>
            </w:r>
          </w:p>
        </w:tc>
        <w:tc>
          <w:tcPr>
            <w:tcW w:w="0" w:type="auto"/>
            <w:tcBorders>
              <w:top w:val="nil"/>
              <w:left w:val="nil"/>
              <w:bottom w:val="nil"/>
              <w:right w:val="nil"/>
            </w:tcBorders>
          </w:tcPr>
          <w:p w14:paraId="63A2F968"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0.523</w:t>
            </w:r>
          </w:p>
        </w:tc>
        <w:tc>
          <w:tcPr>
            <w:tcW w:w="0" w:type="auto"/>
            <w:tcBorders>
              <w:top w:val="nil"/>
              <w:left w:val="nil"/>
              <w:bottom w:val="nil"/>
              <w:right w:val="nil"/>
            </w:tcBorders>
          </w:tcPr>
          <w:p w14:paraId="7E46F686" w14:textId="77777777" w:rsidR="00E15C87" w:rsidRPr="00C8483D" w:rsidRDefault="00E15C87" w:rsidP="00303D9A">
            <w:pPr>
              <w:widowControl w:val="0"/>
              <w:autoSpaceDE w:val="0"/>
              <w:autoSpaceDN w:val="0"/>
              <w:adjustRightInd w:val="0"/>
              <w:jc w:val="center"/>
              <w:rPr>
                <w:sz w:val="20"/>
                <w:szCs w:val="20"/>
                <w:lang w:val="en-US"/>
              </w:rPr>
            </w:pPr>
          </w:p>
        </w:tc>
        <w:tc>
          <w:tcPr>
            <w:tcW w:w="0" w:type="auto"/>
            <w:tcBorders>
              <w:top w:val="nil"/>
              <w:left w:val="nil"/>
              <w:bottom w:val="nil"/>
              <w:right w:val="nil"/>
            </w:tcBorders>
          </w:tcPr>
          <w:p w14:paraId="036C7A87"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0.188</w:t>
            </w:r>
          </w:p>
        </w:tc>
        <w:tc>
          <w:tcPr>
            <w:tcW w:w="0" w:type="auto"/>
            <w:tcBorders>
              <w:top w:val="nil"/>
              <w:left w:val="nil"/>
              <w:bottom w:val="nil"/>
              <w:right w:val="nil"/>
            </w:tcBorders>
          </w:tcPr>
          <w:p w14:paraId="73A54CA7"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0.153</w:t>
            </w:r>
          </w:p>
        </w:tc>
        <w:tc>
          <w:tcPr>
            <w:tcW w:w="0" w:type="auto"/>
            <w:tcBorders>
              <w:top w:val="nil"/>
              <w:left w:val="nil"/>
              <w:bottom w:val="nil"/>
              <w:right w:val="nil"/>
            </w:tcBorders>
          </w:tcPr>
          <w:p w14:paraId="277AAB0A"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1.594</w:t>
            </w:r>
          </w:p>
        </w:tc>
      </w:tr>
      <w:tr w:rsidR="00E15C87" w:rsidRPr="00C8483D" w14:paraId="44CEAAF9" w14:textId="77777777" w:rsidTr="00743C34">
        <w:trPr>
          <w:jc w:val="center"/>
        </w:trPr>
        <w:tc>
          <w:tcPr>
            <w:tcW w:w="0" w:type="auto"/>
            <w:tcBorders>
              <w:top w:val="nil"/>
              <w:left w:val="nil"/>
              <w:bottom w:val="nil"/>
              <w:right w:val="nil"/>
            </w:tcBorders>
          </w:tcPr>
          <w:p w14:paraId="32B9270C"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Housework</w:t>
            </w:r>
          </w:p>
        </w:tc>
        <w:tc>
          <w:tcPr>
            <w:tcW w:w="0" w:type="auto"/>
            <w:tcBorders>
              <w:top w:val="nil"/>
              <w:left w:val="nil"/>
              <w:bottom w:val="nil"/>
              <w:right w:val="nil"/>
            </w:tcBorders>
          </w:tcPr>
          <w:p w14:paraId="041BC810"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0.023</w:t>
            </w:r>
          </w:p>
        </w:tc>
        <w:tc>
          <w:tcPr>
            <w:tcW w:w="0" w:type="auto"/>
            <w:tcBorders>
              <w:top w:val="nil"/>
              <w:left w:val="nil"/>
              <w:bottom w:val="nil"/>
              <w:right w:val="nil"/>
            </w:tcBorders>
          </w:tcPr>
          <w:p w14:paraId="38D6B2FA"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0.023</w:t>
            </w:r>
          </w:p>
        </w:tc>
        <w:tc>
          <w:tcPr>
            <w:tcW w:w="0" w:type="auto"/>
            <w:tcBorders>
              <w:top w:val="nil"/>
              <w:left w:val="nil"/>
              <w:bottom w:val="nil"/>
              <w:right w:val="nil"/>
            </w:tcBorders>
          </w:tcPr>
          <w:p w14:paraId="1F9CFE42"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6.366</w:t>
            </w:r>
          </w:p>
        </w:tc>
        <w:tc>
          <w:tcPr>
            <w:tcW w:w="0" w:type="auto"/>
            <w:tcBorders>
              <w:top w:val="nil"/>
              <w:left w:val="nil"/>
              <w:bottom w:val="nil"/>
              <w:right w:val="nil"/>
            </w:tcBorders>
          </w:tcPr>
          <w:p w14:paraId="64D2F0DB" w14:textId="77777777" w:rsidR="00E15C87" w:rsidRPr="00C8483D" w:rsidRDefault="00E15C87" w:rsidP="00303D9A">
            <w:pPr>
              <w:widowControl w:val="0"/>
              <w:autoSpaceDE w:val="0"/>
              <w:autoSpaceDN w:val="0"/>
              <w:adjustRightInd w:val="0"/>
              <w:jc w:val="center"/>
              <w:rPr>
                <w:sz w:val="20"/>
                <w:szCs w:val="20"/>
                <w:lang w:val="en-US"/>
              </w:rPr>
            </w:pPr>
          </w:p>
        </w:tc>
        <w:tc>
          <w:tcPr>
            <w:tcW w:w="0" w:type="auto"/>
            <w:tcBorders>
              <w:top w:val="nil"/>
              <w:left w:val="nil"/>
              <w:bottom w:val="nil"/>
              <w:right w:val="nil"/>
            </w:tcBorders>
          </w:tcPr>
          <w:p w14:paraId="0B6EFB52"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0.047</w:t>
            </w:r>
          </w:p>
        </w:tc>
        <w:tc>
          <w:tcPr>
            <w:tcW w:w="0" w:type="auto"/>
            <w:tcBorders>
              <w:top w:val="nil"/>
              <w:left w:val="nil"/>
              <w:bottom w:val="nil"/>
              <w:right w:val="nil"/>
            </w:tcBorders>
          </w:tcPr>
          <w:p w14:paraId="3BAC32A2"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0.045</w:t>
            </w:r>
          </w:p>
        </w:tc>
        <w:tc>
          <w:tcPr>
            <w:tcW w:w="0" w:type="auto"/>
            <w:tcBorders>
              <w:top w:val="nil"/>
              <w:left w:val="nil"/>
              <w:bottom w:val="nil"/>
              <w:right w:val="nil"/>
            </w:tcBorders>
          </w:tcPr>
          <w:p w14:paraId="581F5362"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4.276</w:t>
            </w:r>
          </w:p>
        </w:tc>
      </w:tr>
      <w:tr w:rsidR="00E15C87" w:rsidRPr="00C8483D" w14:paraId="694F03D4" w14:textId="77777777" w:rsidTr="00743C34">
        <w:trPr>
          <w:jc w:val="center"/>
        </w:trPr>
        <w:tc>
          <w:tcPr>
            <w:tcW w:w="0" w:type="auto"/>
            <w:tcBorders>
              <w:top w:val="nil"/>
              <w:left w:val="nil"/>
              <w:bottom w:val="nil"/>
              <w:right w:val="nil"/>
            </w:tcBorders>
          </w:tcPr>
          <w:p w14:paraId="4781DA2A"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No education / Primary</w:t>
            </w:r>
          </w:p>
        </w:tc>
        <w:tc>
          <w:tcPr>
            <w:tcW w:w="0" w:type="auto"/>
            <w:tcBorders>
              <w:top w:val="nil"/>
              <w:left w:val="nil"/>
              <w:bottom w:val="nil"/>
              <w:right w:val="nil"/>
            </w:tcBorders>
          </w:tcPr>
          <w:p w14:paraId="5B9B5094"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0.368</w:t>
            </w:r>
          </w:p>
        </w:tc>
        <w:tc>
          <w:tcPr>
            <w:tcW w:w="0" w:type="auto"/>
            <w:tcBorders>
              <w:top w:val="nil"/>
              <w:left w:val="nil"/>
              <w:bottom w:val="nil"/>
              <w:right w:val="nil"/>
            </w:tcBorders>
          </w:tcPr>
          <w:p w14:paraId="706F1701"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0.234</w:t>
            </w:r>
          </w:p>
        </w:tc>
        <w:tc>
          <w:tcPr>
            <w:tcW w:w="0" w:type="auto"/>
            <w:tcBorders>
              <w:top w:val="nil"/>
              <w:left w:val="nil"/>
              <w:bottom w:val="nil"/>
              <w:right w:val="nil"/>
            </w:tcBorders>
          </w:tcPr>
          <w:p w14:paraId="70D26803"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0.548</w:t>
            </w:r>
          </w:p>
        </w:tc>
        <w:tc>
          <w:tcPr>
            <w:tcW w:w="0" w:type="auto"/>
            <w:tcBorders>
              <w:top w:val="nil"/>
              <w:left w:val="nil"/>
              <w:bottom w:val="nil"/>
              <w:right w:val="nil"/>
            </w:tcBorders>
          </w:tcPr>
          <w:p w14:paraId="52ED3599" w14:textId="77777777" w:rsidR="00E15C87" w:rsidRPr="00C8483D" w:rsidRDefault="00E15C87" w:rsidP="00303D9A">
            <w:pPr>
              <w:widowControl w:val="0"/>
              <w:autoSpaceDE w:val="0"/>
              <w:autoSpaceDN w:val="0"/>
              <w:adjustRightInd w:val="0"/>
              <w:jc w:val="center"/>
              <w:rPr>
                <w:sz w:val="20"/>
                <w:szCs w:val="20"/>
                <w:lang w:val="en-US"/>
              </w:rPr>
            </w:pPr>
          </w:p>
        </w:tc>
        <w:tc>
          <w:tcPr>
            <w:tcW w:w="0" w:type="auto"/>
            <w:tcBorders>
              <w:top w:val="nil"/>
              <w:left w:val="nil"/>
              <w:bottom w:val="nil"/>
              <w:right w:val="nil"/>
            </w:tcBorders>
          </w:tcPr>
          <w:p w14:paraId="712E07D2"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0.248</w:t>
            </w:r>
          </w:p>
        </w:tc>
        <w:tc>
          <w:tcPr>
            <w:tcW w:w="0" w:type="auto"/>
            <w:tcBorders>
              <w:top w:val="nil"/>
              <w:left w:val="nil"/>
              <w:bottom w:val="nil"/>
              <w:right w:val="nil"/>
            </w:tcBorders>
          </w:tcPr>
          <w:p w14:paraId="0DEEE9F2"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0.187</w:t>
            </w:r>
          </w:p>
        </w:tc>
        <w:tc>
          <w:tcPr>
            <w:tcW w:w="0" w:type="auto"/>
            <w:tcBorders>
              <w:top w:val="nil"/>
              <w:left w:val="nil"/>
              <w:bottom w:val="nil"/>
              <w:right w:val="nil"/>
            </w:tcBorders>
          </w:tcPr>
          <w:p w14:paraId="219196B3"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1.167</w:t>
            </w:r>
          </w:p>
        </w:tc>
      </w:tr>
      <w:tr w:rsidR="00E15C87" w:rsidRPr="00C8483D" w14:paraId="0CF3CF42" w14:textId="77777777" w:rsidTr="00743C34">
        <w:trPr>
          <w:jc w:val="center"/>
        </w:trPr>
        <w:tc>
          <w:tcPr>
            <w:tcW w:w="0" w:type="auto"/>
            <w:tcBorders>
              <w:top w:val="nil"/>
              <w:left w:val="nil"/>
              <w:bottom w:val="nil"/>
              <w:right w:val="nil"/>
            </w:tcBorders>
          </w:tcPr>
          <w:p w14:paraId="1752BBB4"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Lower secondary</w:t>
            </w:r>
          </w:p>
        </w:tc>
        <w:tc>
          <w:tcPr>
            <w:tcW w:w="0" w:type="auto"/>
            <w:tcBorders>
              <w:top w:val="nil"/>
              <w:left w:val="nil"/>
              <w:bottom w:val="nil"/>
              <w:right w:val="nil"/>
            </w:tcBorders>
          </w:tcPr>
          <w:p w14:paraId="5BF79A24"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0.218</w:t>
            </w:r>
          </w:p>
        </w:tc>
        <w:tc>
          <w:tcPr>
            <w:tcW w:w="0" w:type="auto"/>
            <w:tcBorders>
              <w:top w:val="nil"/>
              <w:left w:val="nil"/>
              <w:bottom w:val="nil"/>
              <w:right w:val="nil"/>
            </w:tcBorders>
          </w:tcPr>
          <w:p w14:paraId="44E1484B"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0.172</w:t>
            </w:r>
          </w:p>
        </w:tc>
        <w:tc>
          <w:tcPr>
            <w:tcW w:w="0" w:type="auto"/>
            <w:tcBorders>
              <w:top w:val="nil"/>
              <w:left w:val="nil"/>
              <w:bottom w:val="nil"/>
              <w:right w:val="nil"/>
            </w:tcBorders>
          </w:tcPr>
          <w:p w14:paraId="119F50B2"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1.363</w:t>
            </w:r>
          </w:p>
        </w:tc>
        <w:tc>
          <w:tcPr>
            <w:tcW w:w="0" w:type="auto"/>
            <w:tcBorders>
              <w:top w:val="nil"/>
              <w:left w:val="nil"/>
              <w:bottom w:val="nil"/>
              <w:right w:val="nil"/>
            </w:tcBorders>
          </w:tcPr>
          <w:p w14:paraId="27E78246" w14:textId="77777777" w:rsidR="00E15C87" w:rsidRPr="00C8483D" w:rsidRDefault="00E15C87" w:rsidP="00303D9A">
            <w:pPr>
              <w:widowControl w:val="0"/>
              <w:autoSpaceDE w:val="0"/>
              <w:autoSpaceDN w:val="0"/>
              <w:adjustRightInd w:val="0"/>
              <w:jc w:val="center"/>
              <w:rPr>
                <w:sz w:val="20"/>
                <w:szCs w:val="20"/>
                <w:lang w:val="en-US"/>
              </w:rPr>
            </w:pPr>
          </w:p>
        </w:tc>
        <w:tc>
          <w:tcPr>
            <w:tcW w:w="0" w:type="auto"/>
            <w:tcBorders>
              <w:top w:val="nil"/>
              <w:left w:val="nil"/>
              <w:bottom w:val="nil"/>
              <w:right w:val="nil"/>
            </w:tcBorders>
          </w:tcPr>
          <w:p w14:paraId="777D8773"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0.306</w:t>
            </w:r>
          </w:p>
        </w:tc>
        <w:tc>
          <w:tcPr>
            <w:tcW w:w="0" w:type="auto"/>
            <w:tcBorders>
              <w:top w:val="nil"/>
              <w:left w:val="nil"/>
              <w:bottom w:val="nil"/>
              <w:right w:val="nil"/>
            </w:tcBorders>
          </w:tcPr>
          <w:p w14:paraId="25C246AF"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0.213</w:t>
            </w:r>
          </w:p>
        </w:tc>
        <w:tc>
          <w:tcPr>
            <w:tcW w:w="0" w:type="auto"/>
            <w:tcBorders>
              <w:top w:val="nil"/>
              <w:left w:val="nil"/>
              <w:bottom w:val="nil"/>
              <w:right w:val="nil"/>
            </w:tcBorders>
          </w:tcPr>
          <w:p w14:paraId="291E5D73"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0.841</w:t>
            </w:r>
          </w:p>
        </w:tc>
      </w:tr>
      <w:tr w:rsidR="00E15C87" w:rsidRPr="00C8483D" w14:paraId="67582BB6" w14:textId="77777777" w:rsidTr="00743C34">
        <w:trPr>
          <w:jc w:val="center"/>
        </w:trPr>
        <w:tc>
          <w:tcPr>
            <w:tcW w:w="0" w:type="auto"/>
            <w:tcBorders>
              <w:top w:val="nil"/>
              <w:left w:val="nil"/>
              <w:bottom w:val="nil"/>
              <w:right w:val="nil"/>
            </w:tcBorders>
          </w:tcPr>
          <w:p w14:paraId="0062DF96"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Higher secondary</w:t>
            </w:r>
          </w:p>
        </w:tc>
        <w:tc>
          <w:tcPr>
            <w:tcW w:w="0" w:type="auto"/>
            <w:tcBorders>
              <w:top w:val="nil"/>
              <w:left w:val="nil"/>
              <w:bottom w:val="nil"/>
              <w:right w:val="nil"/>
            </w:tcBorders>
          </w:tcPr>
          <w:p w14:paraId="6C283157"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0.167</w:t>
            </w:r>
          </w:p>
        </w:tc>
        <w:tc>
          <w:tcPr>
            <w:tcW w:w="0" w:type="auto"/>
            <w:tcBorders>
              <w:top w:val="nil"/>
              <w:left w:val="nil"/>
              <w:bottom w:val="nil"/>
              <w:right w:val="nil"/>
            </w:tcBorders>
          </w:tcPr>
          <w:p w14:paraId="5CF9CB1E"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0.140</w:t>
            </w:r>
          </w:p>
        </w:tc>
        <w:tc>
          <w:tcPr>
            <w:tcW w:w="0" w:type="auto"/>
            <w:tcBorders>
              <w:top w:val="nil"/>
              <w:left w:val="nil"/>
              <w:bottom w:val="nil"/>
              <w:right w:val="nil"/>
            </w:tcBorders>
          </w:tcPr>
          <w:p w14:paraId="75F23781"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1.789</w:t>
            </w:r>
          </w:p>
        </w:tc>
        <w:tc>
          <w:tcPr>
            <w:tcW w:w="0" w:type="auto"/>
            <w:tcBorders>
              <w:top w:val="nil"/>
              <w:left w:val="nil"/>
              <w:bottom w:val="nil"/>
              <w:right w:val="nil"/>
            </w:tcBorders>
          </w:tcPr>
          <w:p w14:paraId="6848487F" w14:textId="77777777" w:rsidR="00E15C87" w:rsidRPr="00C8483D" w:rsidRDefault="00E15C87" w:rsidP="00303D9A">
            <w:pPr>
              <w:widowControl w:val="0"/>
              <w:autoSpaceDE w:val="0"/>
              <w:autoSpaceDN w:val="0"/>
              <w:adjustRightInd w:val="0"/>
              <w:jc w:val="center"/>
              <w:rPr>
                <w:sz w:val="20"/>
                <w:szCs w:val="20"/>
                <w:lang w:val="en-US"/>
              </w:rPr>
            </w:pPr>
          </w:p>
        </w:tc>
        <w:tc>
          <w:tcPr>
            <w:tcW w:w="0" w:type="auto"/>
            <w:tcBorders>
              <w:top w:val="nil"/>
              <w:left w:val="nil"/>
              <w:bottom w:val="nil"/>
              <w:right w:val="nil"/>
            </w:tcBorders>
          </w:tcPr>
          <w:p w14:paraId="38121B0F"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0.111</w:t>
            </w:r>
          </w:p>
        </w:tc>
        <w:tc>
          <w:tcPr>
            <w:tcW w:w="0" w:type="auto"/>
            <w:tcBorders>
              <w:top w:val="nil"/>
              <w:left w:val="nil"/>
              <w:bottom w:val="nil"/>
              <w:right w:val="nil"/>
            </w:tcBorders>
          </w:tcPr>
          <w:p w14:paraId="29A4F002"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0.099</w:t>
            </w:r>
          </w:p>
        </w:tc>
        <w:tc>
          <w:tcPr>
            <w:tcW w:w="0" w:type="auto"/>
            <w:tcBorders>
              <w:top w:val="nil"/>
              <w:left w:val="nil"/>
              <w:bottom w:val="nil"/>
              <w:right w:val="nil"/>
            </w:tcBorders>
          </w:tcPr>
          <w:p w14:paraId="3798433C"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2.469</w:t>
            </w:r>
          </w:p>
        </w:tc>
      </w:tr>
      <w:tr w:rsidR="00E15C87" w:rsidRPr="00C8483D" w14:paraId="4FA2BBB9" w14:textId="77777777" w:rsidTr="00743C34">
        <w:trPr>
          <w:jc w:val="center"/>
        </w:trPr>
        <w:tc>
          <w:tcPr>
            <w:tcW w:w="0" w:type="auto"/>
            <w:tcBorders>
              <w:top w:val="nil"/>
              <w:left w:val="nil"/>
              <w:bottom w:val="nil"/>
              <w:right w:val="nil"/>
            </w:tcBorders>
          </w:tcPr>
          <w:p w14:paraId="3C91D9EE"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Vocational training</w:t>
            </w:r>
          </w:p>
        </w:tc>
        <w:tc>
          <w:tcPr>
            <w:tcW w:w="0" w:type="auto"/>
            <w:tcBorders>
              <w:top w:val="nil"/>
              <w:left w:val="nil"/>
              <w:bottom w:val="nil"/>
              <w:right w:val="nil"/>
            </w:tcBorders>
          </w:tcPr>
          <w:p w14:paraId="4262601E"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0.132</w:t>
            </w:r>
          </w:p>
        </w:tc>
        <w:tc>
          <w:tcPr>
            <w:tcW w:w="0" w:type="auto"/>
            <w:tcBorders>
              <w:top w:val="nil"/>
              <w:left w:val="nil"/>
              <w:bottom w:val="nil"/>
              <w:right w:val="nil"/>
            </w:tcBorders>
          </w:tcPr>
          <w:p w14:paraId="530E44E0"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0.115</w:t>
            </w:r>
          </w:p>
        </w:tc>
        <w:tc>
          <w:tcPr>
            <w:tcW w:w="0" w:type="auto"/>
            <w:tcBorders>
              <w:top w:val="nil"/>
              <w:left w:val="nil"/>
              <w:bottom w:val="nil"/>
              <w:right w:val="nil"/>
            </w:tcBorders>
          </w:tcPr>
          <w:p w14:paraId="65752761"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2.172</w:t>
            </w:r>
          </w:p>
        </w:tc>
        <w:tc>
          <w:tcPr>
            <w:tcW w:w="0" w:type="auto"/>
            <w:tcBorders>
              <w:top w:val="nil"/>
              <w:left w:val="nil"/>
              <w:bottom w:val="nil"/>
              <w:right w:val="nil"/>
            </w:tcBorders>
          </w:tcPr>
          <w:p w14:paraId="5A74A48E" w14:textId="77777777" w:rsidR="00E15C87" w:rsidRPr="00C8483D" w:rsidRDefault="00E15C87" w:rsidP="00303D9A">
            <w:pPr>
              <w:widowControl w:val="0"/>
              <w:autoSpaceDE w:val="0"/>
              <w:autoSpaceDN w:val="0"/>
              <w:adjustRightInd w:val="0"/>
              <w:jc w:val="center"/>
              <w:rPr>
                <w:sz w:val="20"/>
                <w:szCs w:val="20"/>
                <w:lang w:val="en-US"/>
              </w:rPr>
            </w:pPr>
          </w:p>
        </w:tc>
        <w:tc>
          <w:tcPr>
            <w:tcW w:w="0" w:type="auto"/>
            <w:tcBorders>
              <w:top w:val="nil"/>
              <w:left w:val="nil"/>
              <w:bottom w:val="nil"/>
              <w:right w:val="nil"/>
            </w:tcBorders>
          </w:tcPr>
          <w:p w14:paraId="47D9C024"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0.268</w:t>
            </w:r>
          </w:p>
        </w:tc>
        <w:tc>
          <w:tcPr>
            <w:tcW w:w="0" w:type="auto"/>
            <w:tcBorders>
              <w:top w:val="nil"/>
              <w:left w:val="nil"/>
              <w:bottom w:val="nil"/>
              <w:right w:val="nil"/>
            </w:tcBorders>
          </w:tcPr>
          <w:p w14:paraId="07ACF5C8"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0.197</w:t>
            </w:r>
          </w:p>
        </w:tc>
        <w:tc>
          <w:tcPr>
            <w:tcW w:w="0" w:type="auto"/>
            <w:tcBorders>
              <w:top w:val="nil"/>
              <w:left w:val="nil"/>
              <w:bottom w:val="nil"/>
              <w:right w:val="nil"/>
            </w:tcBorders>
          </w:tcPr>
          <w:p w14:paraId="115D9ED3"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1.045</w:t>
            </w:r>
          </w:p>
        </w:tc>
      </w:tr>
      <w:tr w:rsidR="00E15C87" w:rsidRPr="00C8483D" w14:paraId="48E802FA" w14:textId="77777777" w:rsidTr="00743C34">
        <w:trPr>
          <w:jc w:val="center"/>
        </w:trPr>
        <w:tc>
          <w:tcPr>
            <w:tcW w:w="0" w:type="auto"/>
            <w:tcBorders>
              <w:top w:val="nil"/>
              <w:left w:val="nil"/>
              <w:bottom w:val="single" w:sz="4" w:space="0" w:color="auto"/>
              <w:right w:val="nil"/>
            </w:tcBorders>
          </w:tcPr>
          <w:p w14:paraId="31089574"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Regularly votes</w:t>
            </w:r>
          </w:p>
        </w:tc>
        <w:tc>
          <w:tcPr>
            <w:tcW w:w="0" w:type="auto"/>
            <w:tcBorders>
              <w:top w:val="nil"/>
              <w:left w:val="nil"/>
              <w:bottom w:val="single" w:sz="4" w:space="0" w:color="auto"/>
              <w:right w:val="nil"/>
            </w:tcBorders>
          </w:tcPr>
          <w:p w14:paraId="315A5689"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0.713</w:t>
            </w:r>
          </w:p>
        </w:tc>
        <w:tc>
          <w:tcPr>
            <w:tcW w:w="0" w:type="auto"/>
            <w:tcBorders>
              <w:top w:val="nil"/>
              <w:left w:val="nil"/>
              <w:bottom w:val="single" w:sz="4" w:space="0" w:color="auto"/>
              <w:right w:val="nil"/>
            </w:tcBorders>
          </w:tcPr>
          <w:p w14:paraId="71B6A5FA"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0.206</w:t>
            </w:r>
          </w:p>
        </w:tc>
        <w:tc>
          <w:tcPr>
            <w:tcW w:w="0" w:type="auto"/>
            <w:tcBorders>
              <w:top w:val="nil"/>
              <w:left w:val="nil"/>
              <w:bottom w:val="single" w:sz="4" w:space="0" w:color="auto"/>
              <w:right w:val="nil"/>
            </w:tcBorders>
          </w:tcPr>
          <w:p w14:paraId="070A4A5B"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-0.940</w:t>
            </w:r>
          </w:p>
        </w:tc>
        <w:tc>
          <w:tcPr>
            <w:tcW w:w="0" w:type="auto"/>
            <w:tcBorders>
              <w:top w:val="nil"/>
              <w:left w:val="nil"/>
              <w:bottom w:val="single" w:sz="4" w:space="0" w:color="auto"/>
              <w:right w:val="nil"/>
            </w:tcBorders>
          </w:tcPr>
          <w:p w14:paraId="30D33324" w14:textId="77777777" w:rsidR="00E15C87" w:rsidRPr="00C8483D" w:rsidRDefault="00E15C87" w:rsidP="00303D9A">
            <w:pPr>
              <w:widowControl w:val="0"/>
              <w:autoSpaceDE w:val="0"/>
              <w:autoSpaceDN w:val="0"/>
              <w:adjustRightInd w:val="0"/>
              <w:jc w:val="center"/>
              <w:rPr>
                <w:sz w:val="20"/>
                <w:szCs w:val="20"/>
                <w:lang w:val="en-US"/>
              </w:rPr>
            </w:pPr>
          </w:p>
        </w:tc>
        <w:tc>
          <w:tcPr>
            <w:tcW w:w="0" w:type="auto"/>
            <w:tcBorders>
              <w:top w:val="nil"/>
              <w:left w:val="nil"/>
              <w:bottom w:val="single" w:sz="4" w:space="0" w:color="auto"/>
              <w:right w:val="nil"/>
            </w:tcBorders>
          </w:tcPr>
          <w:p w14:paraId="315DBAC1"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0.667</w:t>
            </w:r>
          </w:p>
        </w:tc>
        <w:tc>
          <w:tcPr>
            <w:tcW w:w="0" w:type="auto"/>
            <w:tcBorders>
              <w:top w:val="nil"/>
              <w:left w:val="nil"/>
              <w:bottom w:val="single" w:sz="4" w:space="0" w:color="auto"/>
              <w:right w:val="nil"/>
            </w:tcBorders>
          </w:tcPr>
          <w:p w14:paraId="73D24D4F"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0.222</w:t>
            </w:r>
          </w:p>
        </w:tc>
        <w:tc>
          <w:tcPr>
            <w:tcW w:w="0" w:type="auto"/>
            <w:tcBorders>
              <w:top w:val="nil"/>
              <w:left w:val="nil"/>
              <w:bottom w:val="single" w:sz="4" w:space="0" w:color="auto"/>
              <w:right w:val="nil"/>
            </w:tcBorders>
          </w:tcPr>
          <w:p w14:paraId="65ECCFAD"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-0.710</w:t>
            </w:r>
          </w:p>
        </w:tc>
      </w:tr>
    </w:tbl>
    <w:p w14:paraId="07C71694" w14:textId="77777777" w:rsidR="00E15C87" w:rsidRPr="00C8483D" w:rsidRDefault="00E15C87" w:rsidP="00E15C87">
      <w:pPr>
        <w:rPr>
          <w:b/>
          <w:bCs/>
          <w:lang w:val="en-US" w:eastAsia="x-none"/>
        </w:rPr>
      </w:pPr>
    </w:p>
    <w:p w14:paraId="7BB9D280" w14:textId="4D15DE89" w:rsidR="00E15C87" w:rsidRPr="00C8483D" w:rsidRDefault="00E15C87" w:rsidP="00E15C87">
      <w:pPr>
        <w:rPr>
          <w:b/>
          <w:bCs/>
          <w:lang w:val="en-US" w:eastAsia="x-none"/>
        </w:rPr>
      </w:pPr>
    </w:p>
    <w:p w14:paraId="5B07068F" w14:textId="37937F28" w:rsidR="00E55ECF" w:rsidRPr="00C8483D" w:rsidRDefault="00E55ECF" w:rsidP="00E15C87">
      <w:pPr>
        <w:rPr>
          <w:b/>
          <w:bCs/>
          <w:lang w:val="en-US" w:eastAsia="x-none"/>
        </w:rPr>
      </w:pPr>
    </w:p>
    <w:p w14:paraId="3081E7E4" w14:textId="02A9DED0" w:rsidR="00E55ECF" w:rsidRPr="00C8483D" w:rsidRDefault="00E55ECF" w:rsidP="00E15C87">
      <w:pPr>
        <w:rPr>
          <w:b/>
          <w:bCs/>
          <w:lang w:val="en-US" w:eastAsia="x-none"/>
        </w:rPr>
      </w:pPr>
    </w:p>
    <w:p w14:paraId="49D581E4" w14:textId="77777777" w:rsidR="00E55ECF" w:rsidRPr="00C8483D" w:rsidRDefault="00E55ECF" w:rsidP="00E15C87">
      <w:pPr>
        <w:rPr>
          <w:b/>
          <w:bCs/>
          <w:lang w:val="en-US" w:eastAsia="x-none"/>
        </w:rPr>
      </w:pPr>
    </w:p>
    <w:p w14:paraId="22CD752F" w14:textId="583BF755" w:rsidR="00E15C87" w:rsidRPr="00C8483D" w:rsidRDefault="00E15C87" w:rsidP="00E15C87">
      <w:pPr>
        <w:rPr>
          <w:b/>
          <w:bCs/>
          <w:lang w:val="en-US" w:eastAsia="x-none"/>
        </w:rPr>
      </w:pPr>
      <w:r w:rsidRPr="00C8483D">
        <w:rPr>
          <w:b/>
          <w:bCs/>
          <w:lang w:val="en-US" w:eastAsia="x-none"/>
        </w:rPr>
        <w:t>Table A</w:t>
      </w:r>
      <w:r w:rsidR="006349B5" w:rsidRPr="00C8483D">
        <w:rPr>
          <w:b/>
          <w:bCs/>
          <w:lang w:val="en-US" w:eastAsia="x-none"/>
        </w:rPr>
        <w:t>3</w:t>
      </w:r>
      <w:r w:rsidRPr="00C8483D">
        <w:rPr>
          <w:b/>
          <w:bCs/>
          <w:lang w:val="en-US" w:eastAsia="x-none"/>
        </w:rPr>
        <w:t>: Covariate distribution after applying entropy balancing weights</w:t>
      </w:r>
    </w:p>
    <w:p w14:paraId="0F8C6534" w14:textId="77777777" w:rsidR="00743C34" w:rsidRPr="00C8483D" w:rsidRDefault="00743C34" w:rsidP="00E15C87">
      <w:pPr>
        <w:rPr>
          <w:b/>
          <w:bCs/>
          <w:lang w:val="en-US" w:eastAsia="x-none"/>
        </w:rPr>
      </w:pPr>
    </w:p>
    <w:tbl>
      <w:tblPr>
        <w:tblW w:w="0" w:type="auto"/>
        <w:jc w:val="center"/>
        <w:tblLook w:val="0000" w:firstRow="0" w:lastRow="0" w:firstColumn="0" w:lastColumn="0" w:noHBand="0" w:noVBand="0"/>
      </w:tblPr>
      <w:tblGrid>
        <w:gridCol w:w="2088"/>
        <w:gridCol w:w="672"/>
        <w:gridCol w:w="938"/>
        <w:gridCol w:w="1005"/>
        <w:gridCol w:w="222"/>
        <w:gridCol w:w="672"/>
        <w:gridCol w:w="938"/>
        <w:gridCol w:w="1005"/>
      </w:tblGrid>
      <w:tr w:rsidR="00E15C87" w:rsidRPr="00C8483D" w14:paraId="6DCA9B0A" w14:textId="77777777" w:rsidTr="00743C34">
        <w:trPr>
          <w:jc w:val="center"/>
        </w:trPr>
        <w:tc>
          <w:tcPr>
            <w:tcW w:w="0" w:type="auto"/>
            <w:tcBorders>
              <w:top w:val="single" w:sz="4" w:space="0" w:color="auto"/>
              <w:left w:val="nil"/>
              <w:bottom w:val="nil"/>
              <w:right w:val="nil"/>
            </w:tcBorders>
          </w:tcPr>
          <w:p w14:paraId="3F154924" w14:textId="77777777" w:rsidR="00E15C87" w:rsidRPr="00C8483D" w:rsidRDefault="00E15C87" w:rsidP="00303D9A">
            <w:pPr>
              <w:widowControl w:val="0"/>
              <w:autoSpaceDE w:val="0"/>
              <w:autoSpaceDN w:val="0"/>
              <w:adjustRightInd w:val="0"/>
              <w:rPr>
                <w:sz w:val="20"/>
                <w:szCs w:val="20"/>
                <w:lang w:val="en-US"/>
              </w:rPr>
            </w:pPr>
          </w:p>
        </w:tc>
        <w:tc>
          <w:tcPr>
            <w:tcW w:w="0" w:type="auto"/>
            <w:gridSpan w:val="3"/>
            <w:tcBorders>
              <w:top w:val="single" w:sz="4" w:space="0" w:color="auto"/>
              <w:left w:val="nil"/>
              <w:bottom w:val="single" w:sz="4" w:space="0" w:color="auto"/>
              <w:right w:val="nil"/>
            </w:tcBorders>
          </w:tcPr>
          <w:p w14:paraId="2EA3C558"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Treatment group</w:t>
            </w:r>
          </w:p>
        </w:tc>
        <w:tc>
          <w:tcPr>
            <w:tcW w:w="0" w:type="auto"/>
            <w:tcBorders>
              <w:top w:val="single" w:sz="4" w:space="0" w:color="auto"/>
              <w:left w:val="nil"/>
              <w:right w:val="nil"/>
            </w:tcBorders>
          </w:tcPr>
          <w:p w14:paraId="5BD67D96" w14:textId="77777777" w:rsidR="00E15C87" w:rsidRPr="00C8483D" w:rsidRDefault="00E15C87" w:rsidP="00303D9A">
            <w:pPr>
              <w:widowControl w:val="0"/>
              <w:autoSpaceDE w:val="0"/>
              <w:autoSpaceDN w:val="0"/>
              <w:adjustRightInd w:val="0"/>
              <w:jc w:val="center"/>
              <w:rPr>
                <w:sz w:val="20"/>
                <w:szCs w:val="20"/>
                <w:lang w:val="en-US"/>
              </w:rPr>
            </w:pPr>
          </w:p>
        </w:tc>
        <w:tc>
          <w:tcPr>
            <w:tcW w:w="0" w:type="auto"/>
            <w:gridSpan w:val="3"/>
            <w:tcBorders>
              <w:top w:val="single" w:sz="4" w:space="0" w:color="auto"/>
              <w:left w:val="nil"/>
              <w:bottom w:val="single" w:sz="4" w:space="0" w:color="auto"/>
              <w:right w:val="nil"/>
            </w:tcBorders>
          </w:tcPr>
          <w:p w14:paraId="4E9CBB4F"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Control group</w:t>
            </w:r>
          </w:p>
        </w:tc>
      </w:tr>
      <w:tr w:rsidR="00E15C87" w:rsidRPr="00C8483D" w14:paraId="76B3DEA9" w14:textId="77777777" w:rsidTr="00743C34">
        <w:trPr>
          <w:jc w:val="center"/>
        </w:trPr>
        <w:tc>
          <w:tcPr>
            <w:tcW w:w="0" w:type="auto"/>
            <w:tcBorders>
              <w:top w:val="nil"/>
              <w:left w:val="nil"/>
              <w:bottom w:val="nil"/>
              <w:right w:val="nil"/>
            </w:tcBorders>
          </w:tcPr>
          <w:p w14:paraId="10AACA91" w14:textId="77777777" w:rsidR="00E15C87" w:rsidRPr="00C8483D" w:rsidRDefault="00E15C87" w:rsidP="00303D9A">
            <w:pPr>
              <w:widowControl w:val="0"/>
              <w:autoSpaceDE w:val="0"/>
              <w:autoSpaceDN w:val="0"/>
              <w:adjustRightInd w:val="0"/>
              <w:rPr>
                <w:sz w:val="20"/>
                <w:szCs w:val="20"/>
                <w:lang w:val="en-US"/>
              </w:rPr>
            </w:pPr>
          </w:p>
        </w:tc>
        <w:tc>
          <w:tcPr>
            <w:tcW w:w="0" w:type="auto"/>
            <w:tcBorders>
              <w:top w:val="single" w:sz="4" w:space="0" w:color="auto"/>
              <w:left w:val="nil"/>
              <w:bottom w:val="nil"/>
              <w:right w:val="nil"/>
            </w:tcBorders>
          </w:tcPr>
          <w:p w14:paraId="0329E0F1"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Mean</w:t>
            </w:r>
          </w:p>
        </w:tc>
        <w:tc>
          <w:tcPr>
            <w:tcW w:w="0" w:type="auto"/>
            <w:tcBorders>
              <w:top w:val="single" w:sz="4" w:space="0" w:color="auto"/>
              <w:left w:val="nil"/>
              <w:bottom w:val="nil"/>
              <w:right w:val="nil"/>
            </w:tcBorders>
          </w:tcPr>
          <w:p w14:paraId="78A71CDE"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Variance</w:t>
            </w:r>
          </w:p>
        </w:tc>
        <w:tc>
          <w:tcPr>
            <w:tcW w:w="0" w:type="auto"/>
            <w:tcBorders>
              <w:top w:val="single" w:sz="4" w:space="0" w:color="auto"/>
              <w:left w:val="nil"/>
              <w:bottom w:val="nil"/>
              <w:right w:val="nil"/>
            </w:tcBorders>
          </w:tcPr>
          <w:p w14:paraId="3E0B6E02"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Skewness</w:t>
            </w:r>
          </w:p>
        </w:tc>
        <w:tc>
          <w:tcPr>
            <w:tcW w:w="0" w:type="auto"/>
            <w:tcBorders>
              <w:left w:val="nil"/>
              <w:bottom w:val="nil"/>
              <w:right w:val="nil"/>
            </w:tcBorders>
          </w:tcPr>
          <w:p w14:paraId="578808C9" w14:textId="77777777" w:rsidR="00E15C87" w:rsidRPr="00C8483D" w:rsidRDefault="00E15C87" w:rsidP="00303D9A">
            <w:pPr>
              <w:widowControl w:val="0"/>
              <w:autoSpaceDE w:val="0"/>
              <w:autoSpaceDN w:val="0"/>
              <w:adjustRightInd w:val="0"/>
              <w:jc w:val="center"/>
              <w:rPr>
                <w:sz w:val="20"/>
                <w:szCs w:val="20"/>
                <w:lang w:val="en-US"/>
              </w:rPr>
            </w:pPr>
          </w:p>
        </w:tc>
        <w:tc>
          <w:tcPr>
            <w:tcW w:w="0" w:type="auto"/>
            <w:tcBorders>
              <w:top w:val="single" w:sz="4" w:space="0" w:color="auto"/>
              <w:left w:val="nil"/>
              <w:bottom w:val="nil"/>
              <w:right w:val="nil"/>
            </w:tcBorders>
          </w:tcPr>
          <w:p w14:paraId="18C5DA7E"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Mean</w:t>
            </w:r>
          </w:p>
        </w:tc>
        <w:tc>
          <w:tcPr>
            <w:tcW w:w="0" w:type="auto"/>
            <w:tcBorders>
              <w:top w:val="single" w:sz="4" w:space="0" w:color="auto"/>
              <w:left w:val="nil"/>
              <w:bottom w:val="nil"/>
              <w:right w:val="nil"/>
            </w:tcBorders>
          </w:tcPr>
          <w:p w14:paraId="795BD495"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Variance</w:t>
            </w:r>
          </w:p>
        </w:tc>
        <w:tc>
          <w:tcPr>
            <w:tcW w:w="0" w:type="auto"/>
            <w:tcBorders>
              <w:top w:val="single" w:sz="4" w:space="0" w:color="auto"/>
              <w:left w:val="nil"/>
              <w:bottom w:val="nil"/>
              <w:right w:val="nil"/>
            </w:tcBorders>
          </w:tcPr>
          <w:p w14:paraId="52F75CE7"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Skewness</w:t>
            </w:r>
          </w:p>
        </w:tc>
      </w:tr>
      <w:tr w:rsidR="00E15C87" w:rsidRPr="00C8483D" w14:paraId="4AD78413" w14:textId="77777777" w:rsidTr="00743C34">
        <w:trPr>
          <w:jc w:val="center"/>
        </w:trPr>
        <w:tc>
          <w:tcPr>
            <w:tcW w:w="0" w:type="auto"/>
            <w:tcBorders>
              <w:top w:val="single" w:sz="4" w:space="0" w:color="auto"/>
              <w:left w:val="nil"/>
              <w:bottom w:val="nil"/>
              <w:right w:val="nil"/>
            </w:tcBorders>
          </w:tcPr>
          <w:p w14:paraId="6D71E3F1"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Age (Years/10)</w:t>
            </w:r>
          </w:p>
        </w:tc>
        <w:tc>
          <w:tcPr>
            <w:tcW w:w="0" w:type="auto"/>
            <w:tcBorders>
              <w:top w:val="single" w:sz="4" w:space="0" w:color="auto"/>
              <w:left w:val="nil"/>
              <w:bottom w:val="nil"/>
              <w:right w:val="nil"/>
            </w:tcBorders>
          </w:tcPr>
          <w:p w14:paraId="454279C7"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3.431</w:t>
            </w:r>
          </w:p>
        </w:tc>
        <w:tc>
          <w:tcPr>
            <w:tcW w:w="0" w:type="auto"/>
            <w:tcBorders>
              <w:top w:val="single" w:sz="4" w:space="0" w:color="auto"/>
              <w:left w:val="nil"/>
              <w:bottom w:val="nil"/>
              <w:right w:val="nil"/>
            </w:tcBorders>
          </w:tcPr>
          <w:p w14:paraId="2246B06B"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2.434</w:t>
            </w:r>
          </w:p>
        </w:tc>
        <w:tc>
          <w:tcPr>
            <w:tcW w:w="0" w:type="auto"/>
            <w:tcBorders>
              <w:top w:val="single" w:sz="4" w:space="0" w:color="auto"/>
              <w:left w:val="nil"/>
              <w:bottom w:val="nil"/>
              <w:right w:val="nil"/>
            </w:tcBorders>
          </w:tcPr>
          <w:p w14:paraId="0CEACCA5"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0.671</w:t>
            </w:r>
          </w:p>
        </w:tc>
        <w:tc>
          <w:tcPr>
            <w:tcW w:w="0" w:type="auto"/>
            <w:tcBorders>
              <w:top w:val="single" w:sz="4" w:space="0" w:color="auto"/>
              <w:left w:val="nil"/>
              <w:bottom w:val="nil"/>
              <w:right w:val="nil"/>
            </w:tcBorders>
          </w:tcPr>
          <w:p w14:paraId="26B98C44" w14:textId="77777777" w:rsidR="00E15C87" w:rsidRPr="00C8483D" w:rsidRDefault="00E15C87" w:rsidP="00303D9A">
            <w:pPr>
              <w:widowControl w:val="0"/>
              <w:autoSpaceDE w:val="0"/>
              <w:autoSpaceDN w:val="0"/>
              <w:adjustRightInd w:val="0"/>
              <w:jc w:val="center"/>
              <w:rPr>
                <w:sz w:val="20"/>
                <w:szCs w:val="20"/>
                <w:lang w:val="en-US"/>
              </w:rPr>
            </w:pPr>
          </w:p>
        </w:tc>
        <w:tc>
          <w:tcPr>
            <w:tcW w:w="0" w:type="auto"/>
            <w:tcBorders>
              <w:top w:val="single" w:sz="4" w:space="0" w:color="auto"/>
              <w:left w:val="nil"/>
              <w:bottom w:val="nil"/>
              <w:right w:val="nil"/>
            </w:tcBorders>
          </w:tcPr>
          <w:p w14:paraId="3746DAA1"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3.429</w:t>
            </w:r>
          </w:p>
        </w:tc>
        <w:tc>
          <w:tcPr>
            <w:tcW w:w="0" w:type="auto"/>
            <w:tcBorders>
              <w:top w:val="single" w:sz="4" w:space="0" w:color="auto"/>
              <w:left w:val="nil"/>
              <w:bottom w:val="nil"/>
              <w:right w:val="nil"/>
            </w:tcBorders>
          </w:tcPr>
          <w:p w14:paraId="343E28BB"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2.432</w:t>
            </w:r>
          </w:p>
        </w:tc>
        <w:tc>
          <w:tcPr>
            <w:tcW w:w="0" w:type="auto"/>
            <w:tcBorders>
              <w:top w:val="single" w:sz="4" w:space="0" w:color="auto"/>
              <w:left w:val="nil"/>
              <w:bottom w:val="nil"/>
              <w:right w:val="nil"/>
            </w:tcBorders>
          </w:tcPr>
          <w:p w14:paraId="4FAD6A65"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0.674</w:t>
            </w:r>
          </w:p>
        </w:tc>
      </w:tr>
      <w:tr w:rsidR="00E15C87" w:rsidRPr="00C8483D" w14:paraId="27D8F844" w14:textId="77777777" w:rsidTr="00743C34">
        <w:trPr>
          <w:jc w:val="center"/>
        </w:trPr>
        <w:tc>
          <w:tcPr>
            <w:tcW w:w="0" w:type="auto"/>
            <w:tcBorders>
              <w:top w:val="nil"/>
              <w:left w:val="nil"/>
              <w:bottom w:val="nil"/>
              <w:right w:val="nil"/>
            </w:tcBorders>
          </w:tcPr>
          <w:p w14:paraId="48F2AF82"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Female</w:t>
            </w:r>
          </w:p>
        </w:tc>
        <w:tc>
          <w:tcPr>
            <w:tcW w:w="0" w:type="auto"/>
            <w:tcBorders>
              <w:top w:val="nil"/>
              <w:left w:val="nil"/>
              <w:bottom w:val="nil"/>
              <w:right w:val="nil"/>
            </w:tcBorders>
          </w:tcPr>
          <w:p w14:paraId="2143E991"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0.230</w:t>
            </w:r>
          </w:p>
        </w:tc>
        <w:tc>
          <w:tcPr>
            <w:tcW w:w="0" w:type="auto"/>
            <w:tcBorders>
              <w:top w:val="nil"/>
              <w:left w:val="nil"/>
              <w:bottom w:val="nil"/>
              <w:right w:val="nil"/>
            </w:tcBorders>
          </w:tcPr>
          <w:p w14:paraId="45642343"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0.178</w:t>
            </w:r>
          </w:p>
        </w:tc>
        <w:tc>
          <w:tcPr>
            <w:tcW w:w="0" w:type="auto"/>
            <w:tcBorders>
              <w:top w:val="nil"/>
              <w:left w:val="nil"/>
              <w:bottom w:val="nil"/>
              <w:right w:val="nil"/>
            </w:tcBorders>
          </w:tcPr>
          <w:p w14:paraId="2DA99509"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1.284</w:t>
            </w:r>
          </w:p>
        </w:tc>
        <w:tc>
          <w:tcPr>
            <w:tcW w:w="0" w:type="auto"/>
            <w:tcBorders>
              <w:top w:val="nil"/>
              <w:left w:val="nil"/>
              <w:bottom w:val="nil"/>
              <w:right w:val="nil"/>
            </w:tcBorders>
          </w:tcPr>
          <w:p w14:paraId="5DC74FFC" w14:textId="77777777" w:rsidR="00E15C87" w:rsidRPr="00C8483D" w:rsidRDefault="00E15C87" w:rsidP="00303D9A">
            <w:pPr>
              <w:widowControl w:val="0"/>
              <w:autoSpaceDE w:val="0"/>
              <w:autoSpaceDN w:val="0"/>
              <w:adjustRightInd w:val="0"/>
              <w:jc w:val="center"/>
              <w:rPr>
                <w:sz w:val="20"/>
                <w:szCs w:val="20"/>
                <w:lang w:val="en-US"/>
              </w:rPr>
            </w:pPr>
          </w:p>
        </w:tc>
        <w:tc>
          <w:tcPr>
            <w:tcW w:w="0" w:type="auto"/>
            <w:tcBorders>
              <w:top w:val="nil"/>
              <w:left w:val="nil"/>
              <w:bottom w:val="nil"/>
              <w:right w:val="nil"/>
            </w:tcBorders>
          </w:tcPr>
          <w:p w14:paraId="42546EF5"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0.231</w:t>
            </w:r>
          </w:p>
        </w:tc>
        <w:tc>
          <w:tcPr>
            <w:tcW w:w="0" w:type="auto"/>
            <w:tcBorders>
              <w:top w:val="nil"/>
              <w:left w:val="nil"/>
              <w:bottom w:val="nil"/>
              <w:right w:val="nil"/>
            </w:tcBorders>
          </w:tcPr>
          <w:p w14:paraId="3C3182DF"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0.178</w:t>
            </w:r>
          </w:p>
        </w:tc>
        <w:tc>
          <w:tcPr>
            <w:tcW w:w="0" w:type="auto"/>
            <w:tcBorders>
              <w:top w:val="nil"/>
              <w:left w:val="nil"/>
              <w:bottom w:val="nil"/>
              <w:right w:val="nil"/>
            </w:tcBorders>
          </w:tcPr>
          <w:p w14:paraId="527684FE"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1.275</w:t>
            </w:r>
          </w:p>
        </w:tc>
      </w:tr>
      <w:tr w:rsidR="00E15C87" w:rsidRPr="00C8483D" w14:paraId="62D512F5" w14:textId="77777777" w:rsidTr="00743C34">
        <w:trPr>
          <w:jc w:val="center"/>
        </w:trPr>
        <w:tc>
          <w:tcPr>
            <w:tcW w:w="0" w:type="auto"/>
            <w:tcBorders>
              <w:top w:val="nil"/>
              <w:left w:val="nil"/>
              <w:bottom w:val="nil"/>
              <w:right w:val="nil"/>
            </w:tcBorders>
          </w:tcPr>
          <w:p w14:paraId="49B90312"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Employed</w:t>
            </w:r>
          </w:p>
        </w:tc>
        <w:tc>
          <w:tcPr>
            <w:tcW w:w="0" w:type="auto"/>
            <w:tcBorders>
              <w:top w:val="nil"/>
              <w:left w:val="nil"/>
              <w:bottom w:val="nil"/>
              <w:right w:val="nil"/>
            </w:tcBorders>
          </w:tcPr>
          <w:p w14:paraId="59B7B67C"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0.293</w:t>
            </w:r>
          </w:p>
        </w:tc>
        <w:tc>
          <w:tcPr>
            <w:tcW w:w="0" w:type="auto"/>
            <w:tcBorders>
              <w:top w:val="nil"/>
              <w:left w:val="nil"/>
              <w:bottom w:val="nil"/>
              <w:right w:val="nil"/>
            </w:tcBorders>
          </w:tcPr>
          <w:p w14:paraId="77E090EE"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0.208</w:t>
            </w:r>
          </w:p>
        </w:tc>
        <w:tc>
          <w:tcPr>
            <w:tcW w:w="0" w:type="auto"/>
            <w:tcBorders>
              <w:top w:val="nil"/>
              <w:left w:val="nil"/>
              <w:bottom w:val="nil"/>
              <w:right w:val="nil"/>
            </w:tcBorders>
          </w:tcPr>
          <w:p w14:paraId="7D24EB26"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0.909</w:t>
            </w:r>
          </w:p>
        </w:tc>
        <w:tc>
          <w:tcPr>
            <w:tcW w:w="0" w:type="auto"/>
            <w:tcBorders>
              <w:top w:val="nil"/>
              <w:left w:val="nil"/>
              <w:bottom w:val="nil"/>
              <w:right w:val="nil"/>
            </w:tcBorders>
          </w:tcPr>
          <w:p w14:paraId="0C5E1834" w14:textId="77777777" w:rsidR="00E15C87" w:rsidRPr="00C8483D" w:rsidRDefault="00E15C87" w:rsidP="00303D9A">
            <w:pPr>
              <w:widowControl w:val="0"/>
              <w:autoSpaceDE w:val="0"/>
              <w:autoSpaceDN w:val="0"/>
              <w:adjustRightInd w:val="0"/>
              <w:jc w:val="center"/>
              <w:rPr>
                <w:sz w:val="20"/>
                <w:szCs w:val="20"/>
                <w:lang w:val="en-US"/>
              </w:rPr>
            </w:pPr>
          </w:p>
        </w:tc>
        <w:tc>
          <w:tcPr>
            <w:tcW w:w="0" w:type="auto"/>
            <w:tcBorders>
              <w:top w:val="nil"/>
              <w:left w:val="nil"/>
              <w:bottom w:val="nil"/>
              <w:right w:val="nil"/>
            </w:tcBorders>
          </w:tcPr>
          <w:p w14:paraId="10D33F10"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0.294</w:t>
            </w:r>
          </w:p>
        </w:tc>
        <w:tc>
          <w:tcPr>
            <w:tcW w:w="0" w:type="auto"/>
            <w:tcBorders>
              <w:top w:val="nil"/>
              <w:left w:val="nil"/>
              <w:bottom w:val="nil"/>
              <w:right w:val="nil"/>
            </w:tcBorders>
          </w:tcPr>
          <w:p w14:paraId="1326F6D2"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0.208</w:t>
            </w:r>
          </w:p>
        </w:tc>
        <w:tc>
          <w:tcPr>
            <w:tcW w:w="0" w:type="auto"/>
            <w:tcBorders>
              <w:top w:val="nil"/>
              <w:left w:val="nil"/>
              <w:bottom w:val="nil"/>
              <w:right w:val="nil"/>
            </w:tcBorders>
          </w:tcPr>
          <w:p w14:paraId="58D79DFF"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0.903</w:t>
            </w:r>
          </w:p>
        </w:tc>
      </w:tr>
      <w:tr w:rsidR="00E15C87" w:rsidRPr="00C8483D" w14:paraId="2557B7E3" w14:textId="77777777" w:rsidTr="00743C34">
        <w:trPr>
          <w:jc w:val="center"/>
        </w:trPr>
        <w:tc>
          <w:tcPr>
            <w:tcW w:w="0" w:type="auto"/>
            <w:tcBorders>
              <w:top w:val="nil"/>
              <w:left w:val="nil"/>
              <w:bottom w:val="nil"/>
              <w:right w:val="nil"/>
            </w:tcBorders>
          </w:tcPr>
          <w:p w14:paraId="23451A3F"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Retired</w:t>
            </w:r>
          </w:p>
        </w:tc>
        <w:tc>
          <w:tcPr>
            <w:tcW w:w="0" w:type="auto"/>
            <w:tcBorders>
              <w:top w:val="nil"/>
              <w:left w:val="nil"/>
              <w:bottom w:val="nil"/>
              <w:right w:val="nil"/>
            </w:tcBorders>
          </w:tcPr>
          <w:p w14:paraId="2D0CA32D"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0.103</w:t>
            </w:r>
          </w:p>
        </w:tc>
        <w:tc>
          <w:tcPr>
            <w:tcW w:w="0" w:type="auto"/>
            <w:tcBorders>
              <w:top w:val="nil"/>
              <w:left w:val="nil"/>
              <w:bottom w:val="nil"/>
              <w:right w:val="nil"/>
            </w:tcBorders>
          </w:tcPr>
          <w:p w14:paraId="58DCC957"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0.093</w:t>
            </w:r>
          </w:p>
        </w:tc>
        <w:tc>
          <w:tcPr>
            <w:tcW w:w="0" w:type="auto"/>
            <w:tcBorders>
              <w:top w:val="nil"/>
              <w:left w:val="nil"/>
              <w:bottom w:val="nil"/>
              <w:right w:val="nil"/>
            </w:tcBorders>
          </w:tcPr>
          <w:p w14:paraId="29250033"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2.604</w:t>
            </w:r>
          </w:p>
        </w:tc>
        <w:tc>
          <w:tcPr>
            <w:tcW w:w="0" w:type="auto"/>
            <w:tcBorders>
              <w:top w:val="nil"/>
              <w:left w:val="nil"/>
              <w:bottom w:val="nil"/>
              <w:right w:val="nil"/>
            </w:tcBorders>
          </w:tcPr>
          <w:p w14:paraId="0B856618" w14:textId="77777777" w:rsidR="00E15C87" w:rsidRPr="00C8483D" w:rsidRDefault="00E15C87" w:rsidP="00303D9A">
            <w:pPr>
              <w:widowControl w:val="0"/>
              <w:autoSpaceDE w:val="0"/>
              <w:autoSpaceDN w:val="0"/>
              <w:adjustRightInd w:val="0"/>
              <w:jc w:val="center"/>
              <w:rPr>
                <w:sz w:val="20"/>
                <w:szCs w:val="20"/>
                <w:lang w:val="en-US"/>
              </w:rPr>
            </w:pPr>
          </w:p>
        </w:tc>
        <w:tc>
          <w:tcPr>
            <w:tcW w:w="0" w:type="auto"/>
            <w:tcBorders>
              <w:top w:val="nil"/>
              <w:left w:val="nil"/>
              <w:bottom w:val="nil"/>
              <w:right w:val="nil"/>
            </w:tcBorders>
          </w:tcPr>
          <w:p w14:paraId="17AA57BA"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0.104</w:t>
            </w:r>
          </w:p>
        </w:tc>
        <w:tc>
          <w:tcPr>
            <w:tcW w:w="0" w:type="auto"/>
            <w:tcBorders>
              <w:top w:val="nil"/>
              <w:left w:val="nil"/>
              <w:bottom w:val="nil"/>
              <w:right w:val="nil"/>
            </w:tcBorders>
          </w:tcPr>
          <w:p w14:paraId="7CF4261A"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0.093</w:t>
            </w:r>
          </w:p>
        </w:tc>
        <w:tc>
          <w:tcPr>
            <w:tcW w:w="0" w:type="auto"/>
            <w:tcBorders>
              <w:top w:val="nil"/>
              <w:left w:val="nil"/>
              <w:bottom w:val="nil"/>
              <w:right w:val="nil"/>
            </w:tcBorders>
          </w:tcPr>
          <w:p w14:paraId="3D66A1BE"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2.596</w:t>
            </w:r>
          </w:p>
        </w:tc>
      </w:tr>
      <w:tr w:rsidR="00E15C87" w:rsidRPr="00C8483D" w14:paraId="43E97375" w14:textId="77777777" w:rsidTr="00743C34">
        <w:trPr>
          <w:jc w:val="center"/>
        </w:trPr>
        <w:tc>
          <w:tcPr>
            <w:tcW w:w="0" w:type="auto"/>
            <w:tcBorders>
              <w:top w:val="nil"/>
              <w:left w:val="nil"/>
              <w:bottom w:val="nil"/>
              <w:right w:val="nil"/>
            </w:tcBorders>
          </w:tcPr>
          <w:p w14:paraId="31364C58"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Unemployed</w:t>
            </w:r>
          </w:p>
        </w:tc>
        <w:tc>
          <w:tcPr>
            <w:tcW w:w="0" w:type="auto"/>
            <w:tcBorders>
              <w:top w:val="nil"/>
              <w:left w:val="nil"/>
              <w:bottom w:val="nil"/>
              <w:right w:val="nil"/>
            </w:tcBorders>
          </w:tcPr>
          <w:p w14:paraId="0B1B8D62"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0.201</w:t>
            </w:r>
          </w:p>
        </w:tc>
        <w:tc>
          <w:tcPr>
            <w:tcW w:w="0" w:type="auto"/>
            <w:tcBorders>
              <w:top w:val="nil"/>
              <w:left w:val="nil"/>
              <w:bottom w:val="nil"/>
              <w:right w:val="nil"/>
            </w:tcBorders>
          </w:tcPr>
          <w:p w14:paraId="3B0BB208"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0.162</w:t>
            </w:r>
          </w:p>
        </w:tc>
        <w:tc>
          <w:tcPr>
            <w:tcW w:w="0" w:type="auto"/>
            <w:tcBorders>
              <w:top w:val="nil"/>
              <w:left w:val="nil"/>
              <w:bottom w:val="nil"/>
              <w:right w:val="nil"/>
            </w:tcBorders>
          </w:tcPr>
          <w:p w14:paraId="4AB9B70B"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1.491</w:t>
            </w:r>
          </w:p>
        </w:tc>
        <w:tc>
          <w:tcPr>
            <w:tcW w:w="0" w:type="auto"/>
            <w:tcBorders>
              <w:top w:val="nil"/>
              <w:left w:val="nil"/>
              <w:bottom w:val="nil"/>
              <w:right w:val="nil"/>
            </w:tcBorders>
          </w:tcPr>
          <w:p w14:paraId="51B00E8A" w14:textId="77777777" w:rsidR="00E15C87" w:rsidRPr="00C8483D" w:rsidRDefault="00E15C87" w:rsidP="00303D9A">
            <w:pPr>
              <w:widowControl w:val="0"/>
              <w:autoSpaceDE w:val="0"/>
              <w:autoSpaceDN w:val="0"/>
              <w:adjustRightInd w:val="0"/>
              <w:jc w:val="center"/>
              <w:rPr>
                <w:sz w:val="20"/>
                <w:szCs w:val="20"/>
                <w:lang w:val="en-US"/>
              </w:rPr>
            </w:pPr>
          </w:p>
        </w:tc>
        <w:tc>
          <w:tcPr>
            <w:tcW w:w="0" w:type="auto"/>
            <w:tcBorders>
              <w:top w:val="nil"/>
              <w:left w:val="nil"/>
              <w:bottom w:val="nil"/>
              <w:right w:val="nil"/>
            </w:tcBorders>
          </w:tcPr>
          <w:p w14:paraId="6A2AB366"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0.202</w:t>
            </w:r>
          </w:p>
        </w:tc>
        <w:tc>
          <w:tcPr>
            <w:tcW w:w="0" w:type="auto"/>
            <w:tcBorders>
              <w:top w:val="nil"/>
              <w:left w:val="nil"/>
              <w:bottom w:val="nil"/>
              <w:right w:val="nil"/>
            </w:tcBorders>
          </w:tcPr>
          <w:p w14:paraId="03314625"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0.162</w:t>
            </w:r>
          </w:p>
        </w:tc>
        <w:tc>
          <w:tcPr>
            <w:tcW w:w="0" w:type="auto"/>
            <w:tcBorders>
              <w:top w:val="nil"/>
              <w:left w:val="nil"/>
              <w:bottom w:val="nil"/>
              <w:right w:val="nil"/>
            </w:tcBorders>
          </w:tcPr>
          <w:p w14:paraId="145CB71C"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1.483</w:t>
            </w:r>
          </w:p>
        </w:tc>
      </w:tr>
      <w:tr w:rsidR="00E15C87" w:rsidRPr="00C8483D" w14:paraId="257B280E" w14:textId="77777777" w:rsidTr="00743C34">
        <w:trPr>
          <w:jc w:val="center"/>
        </w:trPr>
        <w:tc>
          <w:tcPr>
            <w:tcW w:w="0" w:type="auto"/>
            <w:tcBorders>
              <w:top w:val="nil"/>
              <w:left w:val="nil"/>
              <w:bottom w:val="nil"/>
              <w:right w:val="nil"/>
            </w:tcBorders>
          </w:tcPr>
          <w:p w14:paraId="6DFF2884"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Studying</w:t>
            </w:r>
          </w:p>
        </w:tc>
        <w:tc>
          <w:tcPr>
            <w:tcW w:w="0" w:type="auto"/>
            <w:tcBorders>
              <w:top w:val="nil"/>
              <w:left w:val="nil"/>
              <w:bottom w:val="nil"/>
              <w:right w:val="nil"/>
            </w:tcBorders>
          </w:tcPr>
          <w:p w14:paraId="70C2480F"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0.374</w:t>
            </w:r>
          </w:p>
        </w:tc>
        <w:tc>
          <w:tcPr>
            <w:tcW w:w="0" w:type="auto"/>
            <w:tcBorders>
              <w:top w:val="nil"/>
              <w:left w:val="nil"/>
              <w:bottom w:val="nil"/>
              <w:right w:val="nil"/>
            </w:tcBorders>
          </w:tcPr>
          <w:p w14:paraId="68536E3E"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0.235</w:t>
            </w:r>
          </w:p>
        </w:tc>
        <w:tc>
          <w:tcPr>
            <w:tcW w:w="0" w:type="auto"/>
            <w:tcBorders>
              <w:top w:val="nil"/>
              <w:left w:val="nil"/>
              <w:bottom w:val="nil"/>
              <w:right w:val="nil"/>
            </w:tcBorders>
          </w:tcPr>
          <w:p w14:paraId="63B93808"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0.523</w:t>
            </w:r>
          </w:p>
        </w:tc>
        <w:tc>
          <w:tcPr>
            <w:tcW w:w="0" w:type="auto"/>
            <w:tcBorders>
              <w:top w:val="nil"/>
              <w:left w:val="nil"/>
              <w:bottom w:val="nil"/>
              <w:right w:val="nil"/>
            </w:tcBorders>
          </w:tcPr>
          <w:p w14:paraId="53A7803E" w14:textId="77777777" w:rsidR="00E15C87" w:rsidRPr="00C8483D" w:rsidRDefault="00E15C87" w:rsidP="00303D9A">
            <w:pPr>
              <w:widowControl w:val="0"/>
              <w:autoSpaceDE w:val="0"/>
              <w:autoSpaceDN w:val="0"/>
              <w:adjustRightInd w:val="0"/>
              <w:jc w:val="center"/>
              <w:rPr>
                <w:sz w:val="20"/>
                <w:szCs w:val="20"/>
                <w:lang w:val="en-US"/>
              </w:rPr>
            </w:pPr>
          </w:p>
        </w:tc>
        <w:tc>
          <w:tcPr>
            <w:tcW w:w="0" w:type="auto"/>
            <w:tcBorders>
              <w:top w:val="nil"/>
              <w:left w:val="nil"/>
              <w:bottom w:val="nil"/>
              <w:right w:val="nil"/>
            </w:tcBorders>
          </w:tcPr>
          <w:p w14:paraId="5BEFB598"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0.374</w:t>
            </w:r>
          </w:p>
        </w:tc>
        <w:tc>
          <w:tcPr>
            <w:tcW w:w="0" w:type="auto"/>
            <w:tcBorders>
              <w:top w:val="nil"/>
              <w:left w:val="nil"/>
              <w:bottom w:val="nil"/>
              <w:right w:val="nil"/>
            </w:tcBorders>
          </w:tcPr>
          <w:p w14:paraId="161677B7"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0.235</w:t>
            </w:r>
          </w:p>
        </w:tc>
        <w:tc>
          <w:tcPr>
            <w:tcW w:w="0" w:type="auto"/>
            <w:tcBorders>
              <w:top w:val="nil"/>
              <w:left w:val="nil"/>
              <w:bottom w:val="nil"/>
              <w:right w:val="nil"/>
            </w:tcBorders>
          </w:tcPr>
          <w:p w14:paraId="76FB65BE"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0.519</w:t>
            </w:r>
          </w:p>
        </w:tc>
      </w:tr>
      <w:tr w:rsidR="00E15C87" w:rsidRPr="00C8483D" w14:paraId="6844017D" w14:textId="77777777" w:rsidTr="00743C34">
        <w:trPr>
          <w:jc w:val="center"/>
        </w:trPr>
        <w:tc>
          <w:tcPr>
            <w:tcW w:w="0" w:type="auto"/>
            <w:tcBorders>
              <w:top w:val="nil"/>
              <w:left w:val="nil"/>
              <w:bottom w:val="nil"/>
              <w:right w:val="nil"/>
            </w:tcBorders>
          </w:tcPr>
          <w:p w14:paraId="00BC68A6"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Housework</w:t>
            </w:r>
          </w:p>
        </w:tc>
        <w:tc>
          <w:tcPr>
            <w:tcW w:w="0" w:type="auto"/>
            <w:tcBorders>
              <w:top w:val="nil"/>
              <w:left w:val="nil"/>
              <w:bottom w:val="nil"/>
              <w:right w:val="nil"/>
            </w:tcBorders>
          </w:tcPr>
          <w:p w14:paraId="57074753"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0.023</w:t>
            </w:r>
          </w:p>
        </w:tc>
        <w:tc>
          <w:tcPr>
            <w:tcW w:w="0" w:type="auto"/>
            <w:tcBorders>
              <w:top w:val="nil"/>
              <w:left w:val="nil"/>
              <w:bottom w:val="nil"/>
              <w:right w:val="nil"/>
            </w:tcBorders>
          </w:tcPr>
          <w:p w14:paraId="4D481CA2"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0.023</w:t>
            </w:r>
          </w:p>
        </w:tc>
        <w:tc>
          <w:tcPr>
            <w:tcW w:w="0" w:type="auto"/>
            <w:tcBorders>
              <w:top w:val="nil"/>
              <w:left w:val="nil"/>
              <w:bottom w:val="nil"/>
              <w:right w:val="nil"/>
            </w:tcBorders>
          </w:tcPr>
          <w:p w14:paraId="627F6437"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6.366</w:t>
            </w:r>
          </w:p>
        </w:tc>
        <w:tc>
          <w:tcPr>
            <w:tcW w:w="0" w:type="auto"/>
            <w:tcBorders>
              <w:top w:val="nil"/>
              <w:left w:val="nil"/>
              <w:bottom w:val="nil"/>
              <w:right w:val="nil"/>
            </w:tcBorders>
          </w:tcPr>
          <w:p w14:paraId="4C348B5D" w14:textId="77777777" w:rsidR="00E15C87" w:rsidRPr="00C8483D" w:rsidRDefault="00E15C87" w:rsidP="00303D9A">
            <w:pPr>
              <w:widowControl w:val="0"/>
              <w:autoSpaceDE w:val="0"/>
              <w:autoSpaceDN w:val="0"/>
              <w:adjustRightInd w:val="0"/>
              <w:jc w:val="center"/>
              <w:rPr>
                <w:sz w:val="20"/>
                <w:szCs w:val="20"/>
                <w:lang w:val="en-US"/>
              </w:rPr>
            </w:pPr>
          </w:p>
        </w:tc>
        <w:tc>
          <w:tcPr>
            <w:tcW w:w="0" w:type="auto"/>
            <w:tcBorders>
              <w:top w:val="nil"/>
              <w:left w:val="nil"/>
              <w:bottom w:val="nil"/>
              <w:right w:val="nil"/>
            </w:tcBorders>
          </w:tcPr>
          <w:p w14:paraId="16D35284"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0.023</w:t>
            </w:r>
          </w:p>
        </w:tc>
        <w:tc>
          <w:tcPr>
            <w:tcW w:w="0" w:type="auto"/>
            <w:tcBorders>
              <w:top w:val="nil"/>
              <w:left w:val="nil"/>
              <w:bottom w:val="nil"/>
              <w:right w:val="nil"/>
            </w:tcBorders>
          </w:tcPr>
          <w:p w14:paraId="441162BA"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0.023</w:t>
            </w:r>
          </w:p>
        </w:tc>
        <w:tc>
          <w:tcPr>
            <w:tcW w:w="0" w:type="auto"/>
            <w:tcBorders>
              <w:top w:val="nil"/>
              <w:left w:val="nil"/>
              <w:bottom w:val="nil"/>
              <w:right w:val="nil"/>
            </w:tcBorders>
          </w:tcPr>
          <w:p w14:paraId="6A054C10"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6.356</w:t>
            </w:r>
          </w:p>
        </w:tc>
      </w:tr>
      <w:tr w:rsidR="00E15C87" w:rsidRPr="00C8483D" w14:paraId="43155C36" w14:textId="77777777" w:rsidTr="00743C34">
        <w:trPr>
          <w:jc w:val="center"/>
        </w:trPr>
        <w:tc>
          <w:tcPr>
            <w:tcW w:w="0" w:type="auto"/>
            <w:tcBorders>
              <w:top w:val="nil"/>
              <w:left w:val="nil"/>
              <w:bottom w:val="nil"/>
              <w:right w:val="nil"/>
            </w:tcBorders>
          </w:tcPr>
          <w:p w14:paraId="13FA0609"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No education / Primary</w:t>
            </w:r>
          </w:p>
        </w:tc>
        <w:tc>
          <w:tcPr>
            <w:tcW w:w="0" w:type="auto"/>
            <w:tcBorders>
              <w:top w:val="nil"/>
              <w:left w:val="nil"/>
              <w:bottom w:val="nil"/>
              <w:right w:val="nil"/>
            </w:tcBorders>
          </w:tcPr>
          <w:p w14:paraId="79C630C7"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0.368</w:t>
            </w:r>
          </w:p>
        </w:tc>
        <w:tc>
          <w:tcPr>
            <w:tcW w:w="0" w:type="auto"/>
            <w:tcBorders>
              <w:top w:val="nil"/>
              <w:left w:val="nil"/>
              <w:bottom w:val="nil"/>
              <w:right w:val="nil"/>
            </w:tcBorders>
          </w:tcPr>
          <w:p w14:paraId="434A3442"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0.234</w:t>
            </w:r>
          </w:p>
        </w:tc>
        <w:tc>
          <w:tcPr>
            <w:tcW w:w="0" w:type="auto"/>
            <w:tcBorders>
              <w:top w:val="nil"/>
              <w:left w:val="nil"/>
              <w:bottom w:val="nil"/>
              <w:right w:val="nil"/>
            </w:tcBorders>
          </w:tcPr>
          <w:p w14:paraId="10C3AC75"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0.548</w:t>
            </w:r>
          </w:p>
        </w:tc>
        <w:tc>
          <w:tcPr>
            <w:tcW w:w="0" w:type="auto"/>
            <w:tcBorders>
              <w:top w:val="nil"/>
              <w:left w:val="nil"/>
              <w:bottom w:val="nil"/>
              <w:right w:val="nil"/>
            </w:tcBorders>
          </w:tcPr>
          <w:p w14:paraId="3DBBCE3C" w14:textId="77777777" w:rsidR="00E15C87" w:rsidRPr="00C8483D" w:rsidRDefault="00E15C87" w:rsidP="00303D9A">
            <w:pPr>
              <w:widowControl w:val="0"/>
              <w:autoSpaceDE w:val="0"/>
              <w:autoSpaceDN w:val="0"/>
              <w:adjustRightInd w:val="0"/>
              <w:jc w:val="center"/>
              <w:rPr>
                <w:sz w:val="20"/>
                <w:szCs w:val="20"/>
                <w:lang w:val="en-US"/>
              </w:rPr>
            </w:pPr>
          </w:p>
        </w:tc>
        <w:tc>
          <w:tcPr>
            <w:tcW w:w="0" w:type="auto"/>
            <w:tcBorders>
              <w:top w:val="nil"/>
              <w:left w:val="nil"/>
              <w:bottom w:val="nil"/>
              <w:right w:val="nil"/>
            </w:tcBorders>
          </w:tcPr>
          <w:p w14:paraId="68E3A372"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0.369</w:t>
            </w:r>
          </w:p>
        </w:tc>
        <w:tc>
          <w:tcPr>
            <w:tcW w:w="0" w:type="auto"/>
            <w:tcBorders>
              <w:top w:val="nil"/>
              <w:left w:val="nil"/>
              <w:bottom w:val="nil"/>
              <w:right w:val="nil"/>
            </w:tcBorders>
          </w:tcPr>
          <w:p w14:paraId="0002297B"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0.233</w:t>
            </w:r>
          </w:p>
        </w:tc>
        <w:tc>
          <w:tcPr>
            <w:tcW w:w="0" w:type="auto"/>
            <w:tcBorders>
              <w:top w:val="nil"/>
              <w:left w:val="nil"/>
              <w:bottom w:val="nil"/>
              <w:right w:val="nil"/>
            </w:tcBorders>
          </w:tcPr>
          <w:p w14:paraId="6DFDF7B9"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0.543</w:t>
            </w:r>
          </w:p>
        </w:tc>
      </w:tr>
      <w:tr w:rsidR="00E15C87" w:rsidRPr="00C8483D" w14:paraId="52257CC8" w14:textId="77777777" w:rsidTr="00743C34">
        <w:trPr>
          <w:jc w:val="center"/>
        </w:trPr>
        <w:tc>
          <w:tcPr>
            <w:tcW w:w="0" w:type="auto"/>
            <w:tcBorders>
              <w:top w:val="nil"/>
              <w:left w:val="nil"/>
              <w:bottom w:val="nil"/>
              <w:right w:val="nil"/>
            </w:tcBorders>
          </w:tcPr>
          <w:p w14:paraId="257F4987"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Lower secondary</w:t>
            </w:r>
          </w:p>
        </w:tc>
        <w:tc>
          <w:tcPr>
            <w:tcW w:w="0" w:type="auto"/>
            <w:tcBorders>
              <w:top w:val="nil"/>
              <w:left w:val="nil"/>
              <w:bottom w:val="nil"/>
              <w:right w:val="nil"/>
            </w:tcBorders>
          </w:tcPr>
          <w:p w14:paraId="1F348594"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0.218</w:t>
            </w:r>
          </w:p>
        </w:tc>
        <w:tc>
          <w:tcPr>
            <w:tcW w:w="0" w:type="auto"/>
            <w:tcBorders>
              <w:top w:val="nil"/>
              <w:left w:val="nil"/>
              <w:bottom w:val="nil"/>
              <w:right w:val="nil"/>
            </w:tcBorders>
          </w:tcPr>
          <w:p w14:paraId="3CF547D2"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0.172</w:t>
            </w:r>
          </w:p>
        </w:tc>
        <w:tc>
          <w:tcPr>
            <w:tcW w:w="0" w:type="auto"/>
            <w:tcBorders>
              <w:top w:val="nil"/>
              <w:left w:val="nil"/>
              <w:bottom w:val="nil"/>
              <w:right w:val="nil"/>
            </w:tcBorders>
          </w:tcPr>
          <w:p w14:paraId="28D120F3"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1.363</w:t>
            </w:r>
          </w:p>
        </w:tc>
        <w:tc>
          <w:tcPr>
            <w:tcW w:w="0" w:type="auto"/>
            <w:tcBorders>
              <w:top w:val="nil"/>
              <w:left w:val="nil"/>
              <w:bottom w:val="nil"/>
              <w:right w:val="nil"/>
            </w:tcBorders>
          </w:tcPr>
          <w:p w14:paraId="79E9E610" w14:textId="77777777" w:rsidR="00E15C87" w:rsidRPr="00C8483D" w:rsidRDefault="00E15C87" w:rsidP="00303D9A">
            <w:pPr>
              <w:widowControl w:val="0"/>
              <w:autoSpaceDE w:val="0"/>
              <w:autoSpaceDN w:val="0"/>
              <w:adjustRightInd w:val="0"/>
              <w:jc w:val="center"/>
              <w:rPr>
                <w:sz w:val="20"/>
                <w:szCs w:val="20"/>
                <w:lang w:val="en-US"/>
              </w:rPr>
            </w:pPr>
          </w:p>
        </w:tc>
        <w:tc>
          <w:tcPr>
            <w:tcW w:w="0" w:type="auto"/>
            <w:tcBorders>
              <w:top w:val="nil"/>
              <w:left w:val="nil"/>
              <w:bottom w:val="nil"/>
              <w:right w:val="nil"/>
            </w:tcBorders>
          </w:tcPr>
          <w:p w14:paraId="1D2BE136"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0.219</w:t>
            </w:r>
          </w:p>
        </w:tc>
        <w:tc>
          <w:tcPr>
            <w:tcW w:w="0" w:type="auto"/>
            <w:tcBorders>
              <w:top w:val="nil"/>
              <w:left w:val="nil"/>
              <w:bottom w:val="nil"/>
              <w:right w:val="nil"/>
            </w:tcBorders>
          </w:tcPr>
          <w:p w14:paraId="376B8F96"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0.172</w:t>
            </w:r>
          </w:p>
        </w:tc>
        <w:tc>
          <w:tcPr>
            <w:tcW w:w="0" w:type="auto"/>
            <w:tcBorders>
              <w:top w:val="nil"/>
              <w:left w:val="nil"/>
              <w:bottom w:val="nil"/>
              <w:right w:val="nil"/>
            </w:tcBorders>
          </w:tcPr>
          <w:p w14:paraId="34704576"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1.356</w:t>
            </w:r>
          </w:p>
        </w:tc>
      </w:tr>
      <w:tr w:rsidR="00E15C87" w:rsidRPr="00C8483D" w14:paraId="35D98890" w14:textId="77777777" w:rsidTr="00743C34">
        <w:trPr>
          <w:jc w:val="center"/>
        </w:trPr>
        <w:tc>
          <w:tcPr>
            <w:tcW w:w="0" w:type="auto"/>
            <w:tcBorders>
              <w:top w:val="nil"/>
              <w:left w:val="nil"/>
              <w:bottom w:val="nil"/>
              <w:right w:val="nil"/>
            </w:tcBorders>
          </w:tcPr>
          <w:p w14:paraId="0330F859"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Higher secondary</w:t>
            </w:r>
          </w:p>
        </w:tc>
        <w:tc>
          <w:tcPr>
            <w:tcW w:w="0" w:type="auto"/>
            <w:tcBorders>
              <w:top w:val="nil"/>
              <w:left w:val="nil"/>
              <w:bottom w:val="nil"/>
              <w:right w:val="nil"/>
            </w:tcBorders>
          </w:tcPr>
          <w:p w14:paraId="08B43332"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0.167</w:t>
            </w:r>
          </w:p>
        </w:tc>
        <w:tc>
          <w:tcPr>
            <w:tcW w:w="0" w:type="auto"/>
            <w:tcBorders>
              <w:top w:val="nil"/>
              <w:left w:val="nil"/>
              <w:bottom w:val="nil"/>
              <w:right w:val="nil"/>
            </w:tcBorders>
          </w:tcPr>
          <w:p w14:paraId="041CB5E0"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0.140</w:t>
            </w:r>
          </w:p>
        </w:tc>
        <w:tc>
          <w:tcPr>
            <w:tcW w:w="0" w:type="auto"/>
            <w:tcBorders>
              <w:top w:val="nil"/>
              <w:left w:val="nil"/>
              <w:bottom w:val="nil"/>
              <w:right w:val="nil"/>
            </w:tcBorders>
          </w:tcPr>
          <w:p w14:paraId="5C79F907"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1.789</w:t>
            </w:r>
          </w:p>
        </w:tc>
        <w:tc>
          <w:tcPr>
            <w:tcW w:w="0" w:type="auto"/>
            <w:tcBorders>
              <w:top w:val="nil"/>
              <w:left w:val="nil"/>
              <w:bottom w:val="nil"/>
              <w:right w:val="nil"/>
            </w:tcBorders>
          </w:tcPr>
          <w:p w14:paraId="4E5367FF" w14:textId="77777777" w:rsidR="00E15C87" w:rsidRPr="00C8483D" w:rsidRDefault="00E15C87" w:rsidP="00303D9A">
            <w:pPr>
              <w:widowControl w:val="0"/>
              <w:autoSpaceDE w:val="0"/>
              <w:autoSpaceDN w:val="0"/>
              <w:adjustRightInd w:val="0"/>
              <w:jc w:val="center"/>
              <w:rPr>
                <w:sz w:val="20"/>
                <w:szCs w:val="20"/>
                <w:lang w:val="en-US"/>
              </w:rPr>
            </w:pPr>
          </w:p>
        </w:tc>
        <w:tc>
          <w:tcPr>
            <w:tcW w:w="0" w:type="auto"/>
            <w:tcBorders>
              <w:top w:val="nil"/>
              <w:left w:val="nil"/>
              <w:bottom w:val="nil"/>
              <w:right w:val="nil"/>
            </w:tcBorders>
          </w:tcPr>
          <w:p w14:paraId="70C98E81"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0.168</w:t>
            </w:r>
          </w:p>
        </w:tc>
        <w:tc>
          <w:tcPr>
            <w:tcW w:w="0" w:type="auto"/>
            <w:tcBorders>
              <w:top w:val="nil"/>
              <w:left w:val="nil"/>
              <w:bottom w:val="nil"/>
              <w:right w:val="nil"/>
            </w:tcBorders>
          </w:tcPr>
          <w:p w14:paraId="7F6CE824"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0.140</w:t>
            </w:r>
          </w:p>
        </w:tc>
        <w:tc>
          <w:tcPr>
            <w:tcW w:w="0" w:type="auto"/>
            <w:tcBorders>
              <w:top w:val="nil"/>
              <w:left w:val="nil"/>
              <w:bottom w:val="nil"/>
              <w:right w:val="nil"/>
            </w:tcBorders>
          </w:tcPr>
          <w:p w14:paraId="1012A1E5"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1.781</w:t>
            </w:r>
          </w:p>
        </w:tc>
      </w:tr>
      <w:tr w:rsidR="00E15C87" w:rsidRPr="00C8483D" w14:paraId="3E883CD9" w14:textId="77777777" w:rsidTr="00743C34">
        <w:trPr>
          <w:jc w:val="center"/>
        </w:trPr>
        <w:tc>
          <w:tcPr>
            <w:tcW w:w="0" w:type="auto"/>
            <w:tcBorders>
              <w:top w:val="nil"/>
              <w:left w:val="nil"/>
              <w:bottom w:val="nil"/>
              <w:right w:val="nil"/>
            </w:tcBorders>
          </w:tcPr>
          <w:p w14:paraId="7558C2E4"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Vocational training</w:t>
            </w:r>
          </w:p>
        </w:tc>
        <w:tc>
          <w:tcPr>
            <w:tcW w:w="0" w:type="auto"/>
            <w:tcBorders>
              <w:top w:val="nil"/>
              <w:left w:val="nil"/>
              <w:bottom w:val="nil"/>
              <w:right w:val="nil"/>
            </w:tcBorders>
          </w:tcPr>
          <w:p w14:paraId="6939A913"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0.132</w:t>
            </w:r>
          </w:p>
        </w:tc>
        <w:tc>
          <w:tcPr>
            <w:tcW w:w="0" w:type="auto"/>
            <w:tcBorders>
              <w:top w:val="nil"/>
              <w:left w:val="nil"/>
              <w:bottom w:val="nil"/>
              <w:right w:val="nil"/>
            </w:tcBorders>
          </w:tcPr>
          <w:p w14:paraId="64182EAB"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0.115</w:t>
            </w:r>
          </w:p>
        </w:tc>
        <w:tc>
          <w:tcPr>
            <w:tcW w:w="0" w:type="auto"/>
            <w:tcBorders>
              <w:top w:val="nil"/>
              <w:left w:val="nil"/>
              <w:bottom w:val="nil"/>
              <w:right w:val="nil"/>
            </w:tcBorders>
          </w:tcPr>
          <w:p w14:paraId="0EC33E20"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2.172</w:t>
            </w:r>
          </w:p>
        </w:tc>
        <w:tc>
          <w:tcPr>
            <w:tcW w:w="0" w:type="auto"/>
            <w:tcBorders>
              <w:top w:val="nil"/>
              <w:left w:val="nil"/>
              <w:bottom w:val="nil"/>
              <w:right w:val="nil"/>
            </w:tcBorders>
          </w:tcPr>
          <w:p w14:paraId="73330998" w14:textId="77777777" w:rsidR="00E15C87" w:rsidRPr="00C8483D" w:rsidRDefault="00E15C87" w:rsidP="00303D9A">
            <w:pPr>
              <w:widowControl w:val="0"/>
              <w:autoSpaceDE w:val="0"/>
              <w:autoSpaceDN w:val="0"/>
              <w:adjustRightInd w:val="0"/>
              <w:jc w:val="center"/>
              <w:rPr>
                <w:sz w:val="20"/>
                <w:szCs w:val="20"/>
                <w:lang w:val="en-US"/>
              </w:rPr>
            </w:pPr>
          </w:p>
        </w:tc>
        <w:tc>
          <w:tcPr>
            <w:tcW w:w="0" w:type="auto"/>
            <w:tcBorders>
              <w:top w:val="nil"/>
              <w:left w:val="nil"/>
              <w:bottom w:val="nil"/>
              <w:right w:val="nil"/>
            </w:tcBorders>
          </w:tcPr>
          <w:p w14:paraId="0804005D"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0.133</w:t>
            </w:r>
          </w:p>
        </w:tc>
        <w:tc>
          <w:tcPr>
            <w:tcW w:w="0" w:type="auto"/>
            <w:tcBorders>
              <w:top w:val="nil"/>
              <w:left w:val="nil"/>
              <w:bottom w:val="nil"/>
              <w:right w:val="nil"/>
            </w:tcBorders>
          </w:tcPr>
          <w:p w14:paraId="1C8E91E1"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0.115</w:t>
            </w:r>
          </w:p>
        </w:tc>
        <w:tc>
          <w:tcPr>
            <w:tcW w:w="0" w:type="auto"/>
            <w:tcBorders>
              <w:top w:val="nil"/>
              <w:left w:val="nil"/>
              <w:bottom w:val="nil"/>
              <w:right w:val="nil"/>
            </w:tcBorders>
          </w:tcPr>
          <w:p w14:paraId="247F3104"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2.163</w:t>
            </w:r>
          </w:p>
        </w:tc>
      </w:tr>
      <w:tr w:rsidR="00E15C87" w:rsidRPr="00C8483D" w14:paraId="606D5ACC" w14:textId="77777777" w:rsidTr="00743C34">
        <w:trPr>
          <w:jc w:val="center"/>
        </w:trPr>
        <w:tc>
          <w:tcPr>
            <w:tcW w:w="0" w:type="auto"/>
            <w:tcBorders>
              <w:top w:val="nil"/>
              <w:left w:val="nil"/>
              <w:bottom w:val="single" w:sz="4" w:space="0" w:color="auto"/>
              <w:right w:val="nil"/>
            </w:tcBorders>
          </w:tcPr>
          <w:p w14:paraId="0B9314DF"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Regularly votes</w:t>
            </w:r>
          </w:p>
        </w:tc>
        <w:tc>
          <w:tcPr>
            <w:tcW w:w="0" w:type="auto"/>
            <w:tcBorders>
              <w:top w:val="nil"/>
              <w:left w:val="nil"/>
              <w:bottom w:val="single" w:sz="4" w:space="0" w:color="auto"/>
              <w:right w:val="nil"/>
            </w:tcBorders>
          </w:tcPr>
          <w:p w14:paraId="24945FCB"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0.713</w:t>
            </w:r>
          </w:p>
        </w:tc>
        <w:tc>
          <w:tcPr>
            <w:tcW w:w="0" w:type="auto"/>
            <w:tcBorders>
              <w:top w:val="nil"/>
              <w:left w:val="nil"/>
              <w:bottom w:val="single" w:sz="4" w:space="0" w:color="auto"/>
              <w:right w:val="nil"/>
            </w:tcBorders>
          </w:tcPr>
          <w:p w14:paraId="6B2BABBC"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0.206</w:t>
            </w:r>
          </w:p>
        </w:tc>
        <w:tc>
          <w:tcPr>
            <w:tcW w:w="0" w:type="auto"/>
            <w:tcBorders>
              <w:top w:val="nil"/>
              <w:left w:val="nil"/>
              <w:bottom w:val="single" w:sz="4" w:space="0" w:color="auto"/>
              <w:right w:val="nil"/>
            </w:tcBorders>
          </w:tcPr>
          <w:p w14:paraId="056845F5"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-0.940</w:t>
            </w:r>
          </w:p>
        </w:tc>
        <w:tc>
          <w:tcPr>
            <w:tcW w:w="0" w:type="auto"/>
            <w:tcBorders>
              <w:top w:val="nil"/>
              <w:left w:val="nil"/>
              <w:bottom w:val="single" w:sz="4" w:space="0" w:color="auto"/>
              <w:right w:val="nil"/>
            </w:tcBorders>
          </w:tcPr>
          <w:p w14:paraId="0C5088D2" w14:textId="77777777" w:rsidR="00E15C87" w:rsidRPr="00C8483D" w:rsidRDefault="00E15C87" w:rsidP="00303D9A">
            <w:pPr>
              <w:widowControl w:val="0"/>
              <w:autoSpaceDE w:val="0"/>
              <w:autoSpaceDN w:val="0"/>
              <w:adjustRightInd w:val="0"/>
              <w:jc w:val="center"/>
              <w:rPr>
                <w:sz w:val="20"/>
                <w:szCs w:val="20"/>
                <w:lang w:val="en-US"/>
              </w:rPr>
            </w:pPr>
          </w:p>
        </w:tc>
        <w:tc>
          <w:tcPr>
            <w:tcW w:w="0" w:type="auto"/>
            <w:tcBorders>
              <w:top w:val="nil"/>
              <w:left w:val="nil"/>
              <w:bottom w:val="single" w:sz="4" w:space="0" w:color="auto"/>
              <w:right w:val="nil"/>
            </w:tcBorders>
          </w:tcPr>
          <w:p w14:paraId="089D9857"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0.711</w:t>
            </w:r>
          </w:p>
        </w:tc>
        <w:tc>
          <w:tcPr>
            <w:tcW w:w="0" w:type="auto"/>
            <w:tcBorders>
              <w:top w:val="nil"/>
              <w:left w:val="nil"/>
              <w:bottom w:val="single" w:sz="4" w:space="0" w:color="auto"/>
              <w:right w:val="nil"/>
            </w:tcBorders>
          </w:tcPr>
          <w:p w14:paraId="20E9EFFD"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0.206</w:t>
            </w:r>
          </w:p>
        </w:tc>
        <w:tc>
          <w:tcPr>
            <w:tcW w:w="0" w:type="auto"/>
            <w:tcBorders>
              <w:top w:val="nil"/>
              <w:left w:val="nil"/>
              <w:bottom w:val="single" w:sz="4" w:space="0" w:color="auto"/>
              <w:right w:val="nil"/>
            </w:tcBorders>
          </w:tcPr>
          <w:p w14:paraId="49A88118"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-0.932</w:t>
            </w:r>
          </w:p>
        </w:tc>
      </w:tr>
    </w:tbl>
    <w:p w14:paraId="5E411F38" w14:textId="77777777" w:rsidR="00E15C87" w:rsidRPr="00C8483D" w:rsidRDefault="00E15C87" w:rsidP="00E15C87">
      <w:pPr>
        <w:rPr>
          <w:b/>
          <w:bCs/>
          <w:lang w:val="en-US" w:eastAsia="x-none"/>
        </w:rPr>
      </w:pPr>
    </w:p>
    <w:p w14:paraId="0357A2C1" w14:textId="77777777" w:rsidR="00E15C87" w:rsidRPr="00C8483D" w:rsidRDefault="00E15C87" w:rsidP="00E15C87">
      <w:pPr>
        <w:rPr>
          <w:b/>
          <w:bCs/>
          <w:lang w:val="en-US" w:eastAsia="x-none"/>
        </w:rPr>
      </w:pPr>
    </w:p>
    <w:p w14:paraId="540B7FCF" w14:textId="26185C65" w:rsidR="00E15C87" w:rsidRPr="00C8483D" w:rsidRDefault="00E15C87" w:rsidP="00E15C87">
      <w:pPr>
        <w:rPr>
          <w:b/>
          <w:bCs/>
          <w:lang w:val="en-US" w:eastAsia="x-none"/>
        </w:rPr>
      </w:pPr>
      <w:r w:rsidRPr="00C8483D">
        <w:rPr>
          <w:b/>
          <w:bCs/>
          <w:lang w:val="en-US" w:eastAsia="x-none"/>
        </w:rPr>
        <w:t>Table A</w:t>
      </w:r>
      <w:r w:rsidR="006349B5" w:rsidRPr="00C8483D">
        <w:rPr>
          <w:b/>
          <w:bCs/>
          <w:lang w:val="en-US" w:eastAsia="x-none"/>
        </w:rPr>
        <w:t>4</w:t>
      </w:r>
      <w:r w:rsidRPr="00C8483D">
        <w:rPr>
          <w:b/>
          <w:bCs/>
          <w:lang w:val="en-US" w:eastAsia="x-none"/>
        </w:rPr>
        <w:t>: Replication of main estimates using logistic regression</w:t>
      </w:r>
    </w:p>
    <w:p w14:paraId="5832FCCB" w14:textId="77777777" w:rsidR="00E15C87" w:rsidRPr="00C8483D" w:rsidRDefault="00E15C87" w:rsidP="00E15C87">
      <w:pPr>
        <w:rPr>
          <w:b/>
          <w:bCs/>
          <w:lang w:val="en-US" w:eastAsia="x-none"/>
        </w:rPr>
      </w:pPr>
    </w:p>
    <w:tbl>
      <w:tblPr>
        <w:tblW w:w="0" w:type="auto"/>
        <w:jc w:val="center"/>
        <w:tblLook w:val="0000" w:firstRow="0" w:lastRow="0" w:firstColumn="0" w:lastColumn="0" w:noHBand="0" w:noVBand="0"/>
      </w:tblPr>
      <w:tblGrid>
        <w:gridCol w:w="2388"/>
        <w:gridCol w:w="1191"/>
        <w:gridCol w:w="1191"/>
        <w:gridCol w:w="1191"/>
        <w:gridCol w:w="1191"/>
      </w:tblGrid>
      <w:tr w:rsidR="00E15C87" w:rsidRPr="00C8483D" w14:paraId="19FBD06A" w14:textId="77777777" w:rsidTr="00303D9A">
        <w:trPr>
          <w:jc w:val="center"/>
        </w:trPr>
        <w:tc>
          <w:tcPr>
            <w:tcW w:w="0" w:type="auto"/>
            <w:tcBorders>
              <w:top w:val="single" w:sz="4" w:space="0" w:color="auto"/>
              <w:left w:val="nil"/>
              <w:bottom w:val="nil"/>
              <w:right w:val="nil"/>
            </w:tcBorders>
          </w:tcPr>
          <w:p w14:paraId="3718D45C" w14:textId="77777777" w:rsidR="00E15C87" w:rsidRPr="00C8483D" w:rsidRDefault="00E15C87" w:rsidP="00303D9A">
            <w:pPr>
              <w:widowControl w:val="0"/>
              <w:autoSpaceDE w:val="0"/>
              <w:autoSpaceDN w:val="0"/>
              <w:adjustRightInd w:val="0"/>
              <w:rPr>
                <w:sz w:val="20"/>
                <w:szCs w:val="20"/>
                <w:lang w:val="en-US"/>
              </w:rPr>
            </w:pPr>
          </w:p>
        </w:tc>
        <w:tc>
          <w:tcPr>
            <w:tcW w:w="1191" w:type="dxa"/>
            <w:tcBorders>
              <w:top w:val="single" w:sz="4" w:space="0" w:color="auto"/>
              <w:left w:val="nil"/>
              <w:bottom w:val="nil"/>
              <w:right w:val="nil"/>
            </w:tcBorders>
          </w:tcPr>
          <w:p w14:paraId="4E979461"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(M1)</w:t>
            </w:r>
          </w:p>
        </w:tc>
        <w:tc>
          <w:tcPr>
            <w:tcW w:w="1191" w:type="dxa"/>
            <w:tcBorders>
              <w:top w:val="single" w:sz="4" w:space="0" w:color="auto"/>
              <w:left w:val="nil"/>
              <w:bottom w:val="nil"/>
              <w:right w:val="nil"/>
            </w:tcBorders>
          </w:tcPr>
          <w:p w14:paraId="2824279B"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(M2)</w:t>
            </w:r>
          </w:p>
        </w:tc>
        <w:tc>
          <w:tcPr>
            <w:tcW w:w="1191" w:type="dxa"/>
            <w:tcBorders>
              <w:top w:val="single" w:sz="4" w:space="0" w:color="auto"/>
              <w:left w:val="nil"/>
              <w:bottom w:val="nil"/>
              <w:right w:val="nil"/>
            </w:tcBorders>
          </w:tcPr>
          <w:p w14:paraId="0E101B09"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(M3)</w:t>
            </w:r>
          </w:p>
        </w:tc>
        <w:tc>
          <w:tcPr>
            <w:tcW w:w="1191" w:type="dxa"/>
            <w:tcBorders>
              <w:top w:val="single" w:sz="4" w:space="0" w:color="auto"/>
              <w:left w:val="nil"/>
              <w:bottom w:val="nil"/>
              <w:right w:val="nil"/>
            </w:tcBorders>
          </w:tcPr>
          <w:p w14:paraId="1AE9E4D0"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(M4)</w:t>
            </w:r>
          </w:p>
        </w:tc>
      </w:tr>
      <w:tr w:rsidR="00E15C87" w:rsidRPr="00C8483D" w14:paraId="2E2430F9" w14:textId="77777777" w:rsidTr="00303D9A">
        <w:trPr>
          <w:jc w:val="center"/>
        </w:trPr>
        <w:tc>
          <w:tcPr>
            <w:tcW w:w="0" w:type="auto"/>
            <w:tcBorders>
              <w:top w:val="single" w:sz="4" w:space="0" w:color="auto"/>
              <w:left w:val="nil"/>
              <w:bottom w:val="nil"/>
              <w:right w:val="nil"/>
            </w:tcBorders>
          </w:tcPr>
          <w:p w14:paraId="6C77259B"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Treatment group</w:t>
            </w:r>
          </w:p>
        </w:tc>
        <w:tc>
          <w:tcPr>
            <w:tcW w:w="1191" w:type="dxa"/>
            <w:tcBorders>
              <w:top w:val="single" w:sz="4" w:space="0" w:color="auto"/>
              <w:left w:val="nil"/>
              <w:bottom w:val="nil"/>
              <w:right w:val="nil"/>
            </w:tcBorders>
          </w:tcPr>
          <w:p w14:paraId="31EAA6DE"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0.33</w:t>
            </w:r>
            <w:r w:rsidRPr="00C8483D">
              <w:rPr>
                <w:sz w:val="20"/>
                <w:szCs w:val="20"/>
                <w:vertAlign w:val="superscript"/>
                <w:lang w:val="en-US"/>
              </w:rPr>
              <w:t>+</w:t>
            </w:r>
            <w:r w:rsidRPr="00C8483D">
              <w:rPr>
                <w:sz w:val="20"/>
                <w:szCs w:val="20"/>
                <w:lang w:val="en-US"/>
              </w:rPr>
              <w:br/>
              <w:t>(0.19)</w:t>
            </w:r>
          </w:p>
        </w:tc>
        <w:tc>
          <w:tcPr>
            <w:tcW w:w="1191" w:type="dxa"/>
            <w:tcBorders>
              <w:top w:val="single" w:sz="4" w:space="0" w:color="auto"/>
              <w:left w:val="nil"/>
              <w:bottom w:val="nil"/>
              <w:right w:val="nil"/>
            </w:tcBorders>
          </w:tcPr>
          <w:p w14:paraId="12105A5C"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0.44</w:t>
            </w:r>
            <w:r w:rsidRPr="00C8483D">
              <w:rPr>
                <w:sz w:val="20"/>
                <w:szCs w:val="20"/>
                <w:vertAlign w:val="superscript"/>
                <w:lang w:val="en-US"/>
              </w:rPr>
              <w:t>*</w:t>
            </w:r>
            <w:r w:rsidRPr="00C8483D">
              <w:rPr>
                <w:sz w:val="20"/>
                <w:szCs w:val="20"/>
                <w:lang w:val="en-US"/>
              </w:rPr>
              <w:br/>
              <w:t>(0.22)</w:t>
            </w:r>
          </w:p>
        </w:tc>
        <w:tc>
          <w:tcPr>
            <w:tcW w:w="1191" w:type="dxa"/>
            <w:tcBorders>
              <w:top w:val="single" w:sz="4" w:space="0" w:color="auto"/>
              <w:left w:val="nil"/>
              <w:bottom w:val="nil"/>
              <w:right w:val="nil"/>
            </w:tcBorders>
          </w:tcPr>
          <w:p w14:paraId="18672862"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0.45</w:t>
            </w:r>
            <w:r w:rsidRPr="00C8483D">
              <w:rPr>
                <w:sz w:val="20"/>
                <w:szCs w:val="20"/>
                <w:vertAlign w:val="superscript"/>
                <w:lang w:val="en-US"/>
              </w:rPr>
              <w:t>*</w:t>
            </w:r>
            <w:r w:rsidRPr="00C8483D">
              <w:rPr>
                <w:sz w:val="20"/>
                <w:szCs w:val="20"/>
                <w:lang w:val="en-US"/>
              </w:rPr>
              <w:br/>
              <w:t>(0.22)</w:t>
            </w:r>
          </w:p>
        </w:tc>
        <w:tc>
          <w:tcPr>
            <w:tcW w:w="1191" w:type="dxa"/>
            <w:tcBorders>
              <w:top w:val="single" w:sz="4" w:space="0" w:color="auto"/>
              <w:left w:val="nil"/>
              <w:bottom w:val="nil"/>
              <w:right w:val="nil"/>
            </w:tcBorders>
          </w:tcPr>
          <w:p w14:paraId="4884EA7A"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0.54</w:t>
            </w:r>
            <w:r w:rsidRPr="00C8483D">
              <w:rPr>
                <w:sz w:val="20"/>
                <w:szCs w:val="20"/>
                <w:vertAlign w:val="superscript"/>
                <w:lang w:val="en-US"/>
              </w:rPr>
              <w:t>*</w:t>
            </w:r>
            <w:r w:rsidRPr="00C8483D">
              <w:rPr>
                <w:sz w:val="20"/>
                <w:szCs w:val="20"/>
                <w:lang w:val="en-US"/>
              </w:rPr>
              <w:br/>
              <w:t>(0.26)</w:t>
            </w:r>
          </w:p>
        </w:tc>
      </w:tr>
      <w:tr w:rsidR="00E15C87" w:rsidRPr="00C8483D" w14:paraId="36E53AAA" w14:textId="77777777" w:rsidTr="00303D9A">
        <w:trPr>
          <w:jc w:val="center"/>
        </w:trPr>
        <w:tc>
          <w:tcPr>
            <w:tcW w:w="0" w:type="auto"/>
            <w:tcBorders>
              <w:top w:val="nil"/>
              <w:left w:val="nil"/>
              <w:bottom w:val="nil"/>
              <w:right w:val="nil"/>
            </w:tcBorders>
          </w:tcPr>
          <w:p w14:paraId="3D779474" w14:textId="77777777" w:rsidR="00E15C87" w:rsidRPr="00C8483D" w:rsidRDefault="00E15C87" w:rsidP="00303D9A">
            <w:pPr>
              <w:widowControl w:val="0"/>
              <w:autoSpaceDE w:val="0"/>
              <w:autoSpaceDN w:val="0"/>
              <w:adjustRightInd w:val="0"/>
              <w:rPr>
                <w:sz w:val="20"/>
                <w:szCs w:val="20"/>
                <w:lang w:val="en-US"/>
              </w:rPr>
            </w:pPr>
          </w:p>
        </w:tc>
        <w:tc>
          <w:tcPr>
            <w:tcW w:w="1191" w:type="dxa"/>
            <w:tcBorders>
              <w:top w:val="nil"/>
              <w:left w:val="nil"/>
              <w:bottom w:val="nil"/>
              <w:right w:val="nil"/>
            </w:tcBorders>
          </w:tcPr>
          <w:p w14:paraId="2F86F15F" w14:textId="77777777" w:rsidR="00E15C87" w:rsidRPr="00C8483D" w:rsidRDefault="00E15C87" w:rsidP="00303D9A">
            <w:pPr>
              <w:widowControl w:val="0"/>
              <w:autoSpaceDE w:val="0"/>
              <w:autoSpaceDN w:val="0"/>
              <w:adjustRightInd w:val="0"/>
              <w:rPr>
                <w:sz w:val="20"/>
                <w:szCs w:val="20"/>
                <w:lang w:val="en-US"/>
              </w:rPr>
            </w:pPr>
          </w:p>
        </w:tc>
        <w:tc>
          <w:tcPr>
            <w:tcW w:w="1191" w:type="dxa"/>
            <w:tcBorders>
              <w:top w:val="nil"/>
              <w:left w:val="nil"/>
              <w:bottom w:val="nil"/>
              <w:right w:val="nil"/>
            </w:tcBorders>
          </w:tcPr>
          <w:p w14:paraId="66E68B12" w14:textId="77777777" w:rsidR="00E15C87" w:rsidRPr="00C8483D" w:rsidRDefault="00E15C87" w:rsidP="00303D9A">
            <w:pPr>
              <w:widowControl w:val="0"/>
              <w:autoSpaceDE w:val="0"/>
              <w:autoSpaceDN w:val="0"/>
              <w:adjustRightInd w:val="0"/>
              <w:rPr>
                <w:sz w:val="20"/>
                <w:szCs w:val="20"/>
                <w:lang w:val="en-US"/>
              </w:rPr>
            </w:pPr>
          </w:p>
        </w:tc>
        <w:tc>
          <w:tcPr>
            <w:tcW w:w="1191" w:type="dxa"/>
            <w:tcBorders>
              <w:top w:val="nil"/>
              <w:left w:val="nil"/>
              <w:bottom w:val="nil"/>
              <w:right w:val="nil"/>
            </w:tcBorders>
          </w:tcPr>
          <w:p w14:paraId="35722F45" w14:textId="77777777" w:rsidR="00E15C87" w:rsidRPr="00C8483D" w:rsidRDefault="00E15C87" w:rsidP="00303D9A">
            <w:pPr>
              <w:widowControl w:val="0"/>
              <w:autoSpaceDE w:val="0"/>
              <w:autoSpaceDN w:val="0"/>
              <w:adjustRightInd w:val="0"/>
              <w:rPr>
                <w:sz w:val="20"/>
                <w:szCs w:val="20"/>
                <w:lang w:val="en-US"/>
              </w:rPr>
            </w:pPr>
          </w:p>
        </w:tc>
        <w:tc>
          <w:tcPr>
            <w:tcW w:w="1191" w:type="dxa"/>
            <w:tcBorders>
              <w:top w:val="nil"/>
              <w:left w:val="nil"/>
              <w:bottom w:val="nil"/>
              <w:right w:val="nil"/>
            </w:tcBorders>
          </w:tcPr>
          <w:p w14:paraId="788C3BF6" w14:textId="77777777" w:rsidR="00E15C87" w:rsidRPr="00C8483D" w:rsidRDefault="00E15C87" w:rsidP="00303D9A">
            <w:pPr>
              <w:widowControl w:val="0"/>
              <w:autoSpaceDE w:val="0"/>
              <w:autoSpaceDN w:val="0"/>
              <w:adjustRightInd w:val="0"/>
              <w:rPr>
                <w:sz w:val="20"/>
                <w:szCs w:val="20"/>
                <w:lang w:val="en-US"/>
              </w:rPr>
            </w:pPr>
          </w:p>
        </w:tc>
      </w:tr>
      <w:tr w:rsidR="00E15C87" w:rsidRPr="00C8483D" w14:paraId="0DE8BD97" w14:textId="77777777" w:rsidTr="00303D9A">
        <w:trPr>
          <w:jc w:val="center"/>
        </w:trPr>
        <w:tc>
          <w:tcPr>
            <w:tcW w:w="0" w:type="auto"/>
            <w:tcBorders>
              <w:top w:val="nil"/>
              <w:left w:val="nil"/>
              <w:bottom w:val="nil"/>
              <w:right w:val="nil"/>
            </w:tcBorders>
          </w:tcPr>
          <w:p w14:paraId="13084D9F"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Woman</w:t>
            </w:r>
          </w:p>
        </w:tc>
        <w:tc>
          <w:tcPr>
            <w:tcW w:w="1191" w:type="dxa"/>
            <w:tcBorders>
              <w:top w:val="nil"/>
              <w:left w:val="nil"/>
              <w:bottom w:val="nil"/>
              <w:right w:val="nil"/>
            </w:tcBorders>
          </w:tcPr>
          <w:p w14:paraId="409699A3"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br/>
            </w:r>
          </w:p>
        </w:tc>
        <w:tc>
          <w:tcPr>
            <w:tcW w:w="1191" w:type="dxa"/>
            <w:tcBorders>
              <w:top w:val="nil"/>
              <w:left w:val="nil"/>
              <w:bottom w:val="nil"/>
              <w:right w:val="nil"/>
            </w:tcBorders>
          </w:tcPr>
          <w:p w14:paraId="6C90E9FD"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br/>
            </w:r>
          </w:p>
        </w:tc>
        <w:tc>
          <w:tcPr>
            <w:tcW w:w="1191" w:type="dxa"/>
            <w:tcBorders>
              <w:top w:val="nil"/>
              <w:left w:val="nil"/>
              <w:bottom w:val="nil"/>
              <w:right w:val="nil"/>
            </w:tcBorders>
          </w:tcPr>
          <w:p w14:paraId="0E6D7EB5"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br/>
            </w:r>
          </w:p>
        </w:tc>
        <w:tc>
          <w:tcPr>
            <w:tcW w:w="1191" w:type="dxa"/>
            <w:tcBorders>
              <w:top w:val="nil"/>
              <w:left w:val="nil"/>
              <w:bottom w:val="nil"/>
              <w:right w:val="nil"/>
            </w:tcBorders>
          </w:tcPr>
          <w:p w14:paraId="19A29988"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0.23</w:t>
            </w:r>
            <w:r w:rsidRPr="00C8483D">
              <w:rPr>
                <w:sz w:val="20"/>
                <w:szCs w:val="20"/>
                <w:lang w:val="en-US"/>
              </w:rPr>
              <w:br/>
              <w:t>(0.23)</w:t>
            </w:r>
          </w:p>
        </w:tc>
      </w:tr>
      <w:tr w:rsidR="00E15C87" w:rsidRPr="00C8483D" w14:paraId="4C9511D4" w14:textId="77777777" w:rsidTr="00303D9A">
        <w:trPr>
          <w:jc w:val="center"/>
        </w:trPr>
        <w:tc>
          <w:tcPr>
            <w:tcW w:w="0" w:type="auto"/>
            <w:tcBorders>
              <w:top w:val="nil"/>
              <w:left w:val="nil"/>
              <w:bottom w:val="nil"/>
              <w:right w:val="nil"/>
            </w:tcBorders>
          </w:tcPr>
          <w:p w14:paraId="34BE12C3" w14:textId="77777777" w:rsidR="00E15C87" w:rsidRPr="00C8483D" w:rsidRDefault="00E15C87" w:rsidP="00303D9A">
            <w:pPr>
              <w:widowControl w:val="0"/>
              <w:autoSpaceDE w:val="0"/>
              <w:autoSpaceDN w:val="0"/>
              <w:adjustRightInd w:val="0"/>
              <w:rPr>
                <w:sz w:val="20"/>
                <w:szCs w:val="20"/>
                <w:lang w:val="en-US"/>
              </w:rPr>
            </w:pPr>
          </w:p>
        </w:tc>
        <w:tc>
          <w:tcPr>
            <w:tcW w:w="1191" w:type="dxa"/>
            <w:tcBorders>
              <w:top w:val="nil"/>
              <w:left w:val="nil"/>
              <w:bottom w:val="nil"/>
              <w:right w:val="nil"/>
            </w:tcBorders>
          </w:tcPr>
          <w:p w14:paraId="7AE2928F" w14:textId="77777777" w:rsidR="00E15C87" w:rsidRPr="00C8483D" w:rsidRDefault="00E15C87" w:rsidP="00303D9A">
            <w:pPr>
              <w:widowControl w:val="0"/>
              <w:autoSpaceDE w:val="0"/>
              <w:autoSpaceDN w:val="0"/>
              <w:adjustRightInd w:val="0"/>
              <w:rPr>
                <w:sz w:val="20"/>
                <w:szCs w:val="20"/>
                <w:lang w:val="en-US"/>
              </w:rPr>
            </w:pPr>
          </w:p>
        </w:tc>
        <w:tc>
          <w:tcPr>
            <w:tcW w:w="1191" w:type="dxa"/>
            <w:tcBorders>
              <w:top w:val="nil"/>
              <w:left w:val="nil"/>
              <w:bottom w:val="nil"/>
              <w:right w:val="nil"/>
            </w:tcBorders>
          </w:tcPr>
          <w:p w14:paraId="611D8257" w14:textId="77777777" w:rsidR="00E15C87" w:rsidRPr="00C8483D" w:rsidRDefault="00E15C87" w:rsidP="00303D9A">
            <w:pPr>
              <w:widowControl w:val="0"/>
              <w:autoSpaceDE w:val="0"/>
              <w:autoSpaceDN w:val="0"/>
              <w:adjustRightInd w:val="0"/>
              <w:rPr>
                <w:sz w:val="20"/>
                <w:szCs w:val="20"/>
                <w:lang w:val="en-US"/>
              </w:rPr>
            </w:pPr>
          </w:p>
        </w:tc>
        <w:tc>
          <w:tcPr>
            <w:tcW w:w="1191" w:type="dxa"/>
            <w:tcBorders>
              <w:top w:val="nil"/>
              <w:left w:val="nil"/>
              <w:bottom w:val="nil"/>
              <w:right w:val="nil"/>
            </w:tcBorders>
          </w:tcPr>
          <w:p w14:paraId="441E3054" w14:textId="77777777" w:rsidR="00E15C87" w:rsidRPr="00C8483D" w:rsidRDefault="00E15C87" w:rsidP="00303D9A">
            <w:pPr>
              <w:widowControl w:val="0"/>
              <w:autoSpaceDE w:val="0"/>
              <w:autoSpaceDN w:val="0"/>
              <w:adjustRightInd w:val="0"/>
              <w:rPr>
                <w:sz w:val="20"/>
                <w:szCs w:val="20"/>
                <w:lang w:val="en-US"/>
              </w:rPr>
            </w:pPr>
          </w:p>
        </w:tc>
        <w:tc>
          <w:tcPr>
            <w:tcW w:w="1191" w:type="dxa"/>
            <w:tcBorders>
              <w:top w:val="nil"/>
              <w:left w:val="nil"/>
              <w:bottom w:val="nil"/>
              <w:right w:val="nil"/>
            </w:tcBorders>
          </w:tcPr>
          <w:p w14:paraId="5530CF7F" w14:textId="77777777" w:rsidR="00E15C87" w:rsidRPr="00C8483D" w:rsidRDefault="00E15C87" w:rsidP="00303D9A">
            <w:pPr>
              <w:widowControl w:val="0"/>
              <w:autoSpaceDE w:val="0"/>
              <w:autoSpaceDN w:val="0"/>
              <w:adjustRightInd w:val="0"/>
              <w:rPr>
                <w:sz w:val="20"/>
                <w:szCs w:val="20"/>
                <w:lang w:val="en-US"/>
              </w:rPr>
            </w:pPr>
          </w:p>
        </w:tc>
      </w:tr>
      <w:tr w:rsidR="00E15C87" w:rsidRPr="00C8483D" w14:paraId="107481F5" w14:textId="77777777" w:rsidTr="00303D9A">
        <w:trPr>
          <w:jc w:val="center"/>
        </w:trPr>
        <w:tc>
          <w:tcPr>
            <w:tcW w:w="0" w:type="auto"/>
            <w:tcBorders>
              <w:top w:val="nil"/>
              <w:left w:val="nil"/>
              <w:bottom w:val="single" w:sz="4" w:space="0" w:color="auto"/>
              <w:right w:val="nil"/>
            </w:tcBorders>
          </w:tcPr>
          <w:p w14:paraId="0DD9D1ED"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Treatment group * Woman</w:t>
            </w:r>
          </w:p>
        </w:tc>
        <w:tc>
          <w:tcPr>
            <w:tcW w:w="1191" w:type="dxa"/>
            <w:tcBorders>
              <w:top w:val="nil"/>
              <w:left w:val="nil"/>
              <w:bottom w:val="single" w:sz="4" w:space="0" w:color="auto"/>
              <w:right w:val="nil"/>
            </w:tcBorders>
          </w:tcPr>
          <w:p w14:paraId="785737C0"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br/>
            </w:r>
          </w:p>
        </w:tc>
        <w:tc>
          <w:tcPr>
            <w:tcW w:w="1191" w:type="dxa"/>
            <w:tcBorders>
              <w:top w:val="nil"/>
              <w:left w:val="nil"/>
              <w:bottom w:val="single" w:sz="4" w:space="0" w:color="auto"/>
              <w:right w:val="nil"/>
            </w:tcBorders>
          </w:tcPr>
          <w:p w14:paraId="4502CBF7"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br/>
            </w:r>
          </w:p>
        </w:tc>
        <w:tc>
          <w:tcPr>
            <w:tcW w:w="1191" w:type="dxa"/>
            <w:tcBorders>
              <w:top w:val="nil"/>
              <w:left w:val="nil"/>
              <w:bottom w:val="single" w:sz="4" w:space="0" w:color="auto"/>
              <w:right w:val="nil"/>
            </w:tcBorders>
          </w:tcPr>
          <w:p w14:paraId="1757AF74"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br/>
            </w:r>
          </w:p>
        </w:tc>
        <w:tc>
          <w:tcPr>
            <w:tcW w:w="1191" w:type="dxa"/>
            <w:tcBorders>
              <w:top w:val="nil"/>
              <w:left w:val="nil"/>
              <w:bottom w:val="single" w:sz="4" w:space="0" w:color="auto"/>
              <w:right w:val="nil"/>
            </w:tcBorders>
          </w:tcPr>
          <w:p w14:paraId="19F2BE20"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-0.37</w:t>
            </w:r>
            <w:r w:rsidRPr="00C8483D">
              <w:rPr>
                <w:sz w:val="20"/>
                <w:szCs w:val="20"/>
                <w:lang w:val="en-US"/>
              </w:rPr>
              <w:br/>
              <w:t>(0.47)</w:t>
            </w:r>
          </w:p>
        </w:tc>
      </w:tr>
      <w:tr w:rsidR="00E15C87" w:rsidRPr="00C8483D" w14:paraId="222CDD7C" w14:textId="77777777" w:rsidTr="00303D9A">
        <w:trPr>
          <w:jc w:val="center"/>
        </w:trPr>
        <w:tc>
          <w:tcPr>
            <w:tcW w:w="0" w:type="auto"/>
            <w:tcBorders>
              <w:top w:val="single" w:sz="4" w:space="0" w:color="auto"/>
              <w:left w:val="nil"/>
              <w:bottom w:val="nil"/>
              <w:right w:val="nil"/>
            </w:tcBorders>
          </w:tcPr>
          <w:p w14:paraId="60AA4D8C"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Observations</w:t>
            </w:r>
          </w:p>
        </w:tc>
        <w:tc>
          <w:tcPr>
            <w:tcW w:w="1191" w:type="dxa"/>
            <w:tcBorders>
              <w:top w:val="single" w:sz="4" w:space="0" w:color="auto"/>
              <w:left w:val="nil"/>
              <w:bottom w:val="nil"/>
              <w:right w:val="nil"/>
            </w:tcBorders>
          </w:tcPr>
          <w:p w14:paraId="006DE0E2"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747</w:t>
            </w:r>
          </w:p>
        </w:tc>
        <w:tc>
          <w:tcPr>
            <w:tcW w:w="1191" w:type="dxa"/>
            <w:tcBorders>
              <w:top w:val="single" w:sz="4" w:space="0" w:color="auto"/>
              <w:left w:val="nil"/>
              <w:bottom w:val="nil"/>
              <w:right w:val="nil"/>
            </w:tcBorders>
          </w:tcPr>
          <w:p w14:paraId="1258FC98"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747</w:t>
            </w:r>
          </w:p>
        </w:tc>
        <w:tc>
          <w:tcPr>
            <w:tcW w:w="1191" w:type="dxa"/>
            <w:tcBorders>
              <w:top w:val="single" w:sz="4" w:space="0" w:color="auto"/>
              <w:left w:val="nil"/>
              <w:bottom w:val="nil"/>
              <w:right w:val="nil"/>
            </w:tcBorders>
          </w:tcPr>
          <w:p w14:paraId="7ADF196D"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747</w:t>
            </w:r>
          </w:p>
        </w:tc>
        <w:tc>
          <w:tcPr>
            <w:tcW w:w="1191" w:type="dxa"/>
            <w:tcBorders>
              <w:top w:val="single" w:sz="4" w:space="0" w:color="auto"/>
              <w:left w:val="nil"/>
              <w:bottom w:val="nil"/>
              <w:right w:val="nil"/>
            </w:tcBorders>
          </w:tcPr>
          <w:p w14:paraId="5BDF5781"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747</w:t>
            </w:r>
          </w:p>
        </w:tc>
      </w:tr>
      <w:tr w:rsidR="00E15C87" w:rsidRPr="00C8483D" w14:paraId="0DFF239B" w14:textId="77777777" w:rsidTr="00303D9A">
        <w:trPr>
          <w:jc w:val="center"/>
        </w:trPr>
        <w:tc>
          <w:tcPr>
            <w:tcW w:w="0" w:type="auto"/>
            <w:tcBorders>
              <w:top w:val="nil"/>
              <w:left w:val="nil"/>
              <w:bottom w:val="nil"/>
              <w:right w:val="nil"/>
            </w:tcBorders>
          </w:tcPr>
          <w:p w14:paraId="2E39ADEC"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Balancing weights</w:t>
            </w:r>
          </w:p>
        </w:tc>
        <w:tc>
          <w:tcPr>
            <w:tcW w:w="1191" w:type="dxa"/>
            <w:tcBorders>
              <w:top w:val="nil"/>
              <w:left w:val="nil"/>
              <w:bottom w:val="nil"/>
              <w:right w:val="nil"/>
            </w:tcBorders>
          </w:tcPr>
          <w:p w14:paraId="75D20256" w14:textId="77777777" w:rsidR="00E15C87" w:rsidRPr="00C8483D" w:rsidRDefault="00E15C87" w:rsidP="00303D9A">
            <w:pPr>
              <w:widowControl w:val="0"/>
              <w:autoSpaceDE w:val="0"/>
              <w:autoSpaceDN w:val="0"/>
              <w:adjustRightInd w:val="0"/>
              <w:jc w:val="center"/>
              <w:rPr>
                <w:sz w:val="20"/>
                <w:szCs w:val="20"/>
                <w:lang w:val="en-US"/>
              </w:rPr>
            </w:pPr>
          </w:p>
        </w:tc>
        <w:tc>
          <w:tcPr>
            <w:tcW w:w="1191" w:type="dxa"/>
            <w:tcBorders>
              <w:top w:val="nil"/>
              <w:left w:val="nil"/>
              <w:bottom w:val="nil"/>
              <w:right w:val="nil"/>
            </w:tcBorders>
          </w:tcPr>
          <w:p w14:paraId="14B081A6"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w:t>
            </w:r>
          </w:p>
        </w:tc>
        <w:tc>
          <w:tcPr>
            <w:tcW w:w="1191" w:type="dxa"/>
            <w:tcBorders>
              <w:top w:val="nil"/>
              <w:left w:val="nil"/>
              <w:bottom w:val="nil"/>
              <w:right w:val="nil"/>
            </w:tcBorders>
          </w:tcPr>
          <w:p w14:paraId="526A8011"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w:t>
            </w:r>
          </w:p>
        </w:tc>
        <w:tc>
          <w:tcPr>
            <w:tcW w:w="1191" w:type="dxa"/>
            <w:tcBorders>
              <w:top w:val="nil"/>
              <w:left w:val="nil"/>
              <w:bottom w:val="nil"/>
              <w:right w:val="nil"/>
            </w:tcBorders>
          </w:tcPr>
          <w:p w14:paraId="5ABFDFF2"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w:t>
            </w:r>
          </w:p>
        </w:tc>
      </w:tr>
      <w:tr w:rsidR="00E15C87" w:rsidRPr="00C8483D" w14:paraId="69B670D5" w14:textId="77777777" w:rsidTr="00303D9A">
        <w:trPr>
          <w:jc w:val="center"/>
        </w:trPr>
        <w:tc>
          <w:tcPr>
            <w:tcW w:w="0" w:type="auto"/>
            <w:tcBorders>
              <w:top w:val="nil"/>
              <w:left w:val="nil"/>
              <w:bottom w:val="single" w:sz="4" w:space="0" w:color="auto"/>
              <w:right w:val="nil"/>
            </w:tcBorders>
          </w:tcPr>
          <w:p w14:paraId="100598E0"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 xml:space="preserve">Region </w:t>
            </w:r>
            <w:proofErr w:type="gramStart"/>
            <w:r w:rsidRPr="00C8483D">
              <w:rPr>
                <w:sz w:val="20"/>
                <w:szCs w:val="20"/>
                <w:lang w:val="en-US"/>
              </w:rPr>
              <w:t>fixed-effects</w:t>
            </w:r>
            <w:proofErr w:type="gramEnd"/>
          </w:p>
        </w:tc>
        <w:tc>
          <w:tcPr>
            <w:tcW w:w="1191" w:type="dxa"/>
            <w:tcBorders>
              <w:top w:val="nil"/>
              <w:left w:val="nil"/>
              <w:bottom w:val="single" w:sz="4" w:space="0" w:color="auto"/>
              <w:right w:val="nil"/>
            </w:tcBorders>
          </w:tcPr>
          <w:p w14:paraId="41C67941" w14:textId="77777777" w:rsidR="00E15C87" w:rsidRPr="00C8483D" w:rsidRDefault="00E15C87" w:rsidP="00303D9A">
            <w:pPr>
              <w:widowControl w:val="0"/>
              <w:autoSpaceDE w:val="0"/>
              <w:autoSpaceDN w:val="0"/>
              <w:adjustRightInd w:val="0"/>
              <w:jc w:val="center"/>
              <w:rPr>
                <w:sz w:val="20"/>
                <w:szCs w:val="20"/>
                <w:lang w:val="en-US"/>
              </w:rPr>
            </w:pPr>
          </w:p>
        </w:tc>
        <w:tc>
          <w:tcPr>
            <w:tcW w:w="1191" w:type="dxa"/>
            <w:tcBorders>
              <w:top w:val="nil"/>
              <w:left w:val="nil"/>
              <w:bottom w:val="single" w:sz="4" w:space="0" w:color="auto"/>
              <w:right w:val="nil"/>
            </w:tcBorders>
          </w:tcPr>
          <w:p w14:paraId="76268F12" w14:textId="77777777" w:rsidR="00E15C87" w:rsidRPr="00C8483D" w:rsidRDefault="00E15C87" w:rsidP="00303D9A">
            <w:pPr>
              <w:widowControl w:val="0"/>
              <w:autoSpaceDE w:val="0"/>
              <w:autoSpaceDN w:val="0"/>
              <w:adjustRightInd w:val="0"/>
              <w:jc w:val="center"/>
              <w:rPr>
                <w:sz w:val="20"/>
                <w:szCs w:val="20"/>
                <w:lang w:val="en-US"/>
              </w:rPr>
            </w:pPr>
          </w:p>
        </w:tc>
        <w:tc>
          <w:tcPr>
            <w:tcW w:w="1191" w:type="dxa"/>
            <w:tcBorders>
              <w:top w:val="nil"/>
              <w:left w:val="nil"/>
              <w:bottom w:val="single" w:sz="4" w:space="0" w:color="auto"/>
              <w:right w:val="nil"/>
            </w:tcBorders>
          </w:tcPr>
          <w:p w14:paraId="404BAB49"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w:t>
            </w:r>
          </w:p>
        </w:tc>
        <w:tc>
          <w:tcPr>
            <w:tcW w:w="1191" w:type="dxa"/>
            <w:tcBorders>
              <w:top w:val="nil"/>
              <w:left w:val="nil"/>
              <w:bottom w:val="single" w:sz="4" w:space="0" w:color="auto"/>
              <w:right w:val="nil"/>
            </w:tcBorders>
          </w:tcPr>
          <w:p w14:paraId="31F6F234"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w:t>
            </w:r>
          </w:p>
        </w:tc>
      </w:tr>
    </w:tbl>
    <w:p w14:paraId="17138136" w14:textId="77777777" w:rsidR="00E15C87" w:rsidRPr="00C8483D" w:rsidRDefault="00E15C87" w:rsidP="00743C34">
      <w:pPr>
        <w:widowControl w:val="0"/>
        <w:autoSpaceDE w:val="0"/>
        <w:autoSpaceDN w:val="0"/>
        <w:adjustRightInd w:val="0"/>
        <w:ind w:left="709" w:right="560" w:hanging="567"/>
        <w:rPr>
          <w:sz w:val="20"/>
          <w:szCs w:val="20"/>
          <w:lang w:val="en-US"/>
        </w:rPr>
      </w:pPr>
      <w:r w:rsidRPr="00C8483D">
        <w:rPr>
          <w:sz w:val="20"/>
          <w:szCs w:val="20"/>
          <w:lang w:val="en-US"/>
        </w:rPr>
        <w:t xml:space="preserve">           Note: Logistic regression estimates. Standard errors in parentheses. </w:t>
      </w:r>
      <w:r w:rsidRPr="00C8483D">
        <w:rPr>
          <w:sz w:val="20"/>
          <w:szCs w:val="20"/>
          <w:vertAlign w:val="superscript"/>
          <w:lang w:val="en-US"/>
        </w:rPr>
        <w:t>+</w:t>
      </w:r>
      <w:r w:rsidRPr="00C8483D">
        <w:rPr>
          <w:sz w:val="20"/>
          <w:szCs w:val="20"/>
          <w:lang w:val="en-US"/>
        </w:rPr>
        <w:t xml:space="preserve"> </w:t>
      </w:r>
      <w:r w:rsidRPr="00C8483D">
        <w:rPr>
          <w:i/>
          <w:iCs/>
          <w:sz w:val="20"/>
          <w:szCs w:val="20"/>
          <w:lang w:val="en-US"/>
        </w:rPr>
        <w:t>p</w:t>
      </w:r>
      <w:r w:rsidRPr="00C8483D">
        <w:rPr>
          <w:sz w:val="20"/>
          <w:szCs w:val="20"/>
          <w:lang w:val="en-US"/>
        </w:rPr>
        <w:t xml:space="preserve"> &lt; 0.10, </w:t>
      </w:r>
      <w:r w:rsidRPr="00C8483D">
        <w:rPr>
          <w:sz w:val="20"/>
          <w:szCs w:val="20"/>
          <w:vertAlign w:val="superscript"/>
          <w:lang w:val="en-US"/>
        </w:rPr>
        <w:t>*</w:t>
      </w:r>
      <w:r w:rsidRPr="00C8483D">
        <w:rPr>
          <w:sz w:val="20"/>
          <w:szCs w:val="20"/>
          <w:lang w:val="en-US"/>
        </w:rPr>
        <w:t xml:space="preserve"> </w:t>
      </w:r>
      <w:r w:rsidRPr="00C8483D">
        <w:rPr>
          <w:i/>
          <w:iCs/>
          <w:sz w:val="20"/>
          <w:szCs w:val="20"/>
          <w:lang w:val="en-US"/>
        </w:rPr>
        <w:t>p</w:t>
      </w:r>
      <w:r w:rsidRPr="00C8483D">
        <w:rPr>
          <w:sz w:val="20"/>
          <w:szCs w:val="20"/>
          <w:lang w:val="en-US"/>
        </w:rPr>
        <w:t xml:space="preserve"> &lt; 0.05, </w:t>
      </w:r>
      <w:r w:rsidRPr="00C8483D">
        <w:rPr>
          <w:sz w:val="20"/>
          <w:szCs w:val="20"/>
          <w:vertAlign w:val="superscript"/>
          <w:lang w:val="en-US"/>
        </w:rPr>
        <w:t>**</w:t>
      </w:r>
      <w:r w:rsidRPr="00C8483D">
        <w:rPr>
          <w:sz w:val="20"/>
          <w:szCs w:val="20"/>
          <w:lang w:val="en-US"/>
        </w:rPr>
        <w:t xml:space="preserve"> </w:t>
      </w:r>
      <w:r w:rsidRPr="00C8483D">
        <w:rPr>
          <w:i/>
          <w:iCs/>
          <w:sz w:val="20"/>
          <w:szCs w:val="20"/>
          <w:lang w:val="en-US"/>
        </w:rPr>
        <w:t>p</w:t>
      </w:r>
      <w:r w:rsidRPr="00C8483D">
        <w:rPr>
          <w:sz w:val="20"/>
          <w:szCs w:val="20"/>
          <w:lang w:val="en-US"/>
        </w:rPr>
        <w:t xml:space="preserve"> &lt; 0.01</w:t>
      </w:r>
    </w:p>
    <w:p w14:paraId="6250A252" w14:textId="77777777" w:rsidR="00E15C87" w:rsidRPr="00C8483D" w:rsidRDefault="00E15C87" w:rsidP="00E15C87">
      <w:pPr>
        <w:rPr>
          <w:b/>
          <w:bCs/>
          <w:lang w:val="en-US" w:eastAsia="x-none"/>
        </w:rPr>
      </w:pPr>
    </w:p>
    <w:p w14:paraId="4A701C59" w14:textId="1EE4E7BE" w:rsidR="00E15C87" w:rsidRPr="00C8483D" w:rsidRDefault="00E15C87" w:rsidP="00E15C87">
      <w:pPr>
        <w:rPr>
          <w:b/>
          <w:bCs/>
          <w:lang w:val="en-US" w:eastAsia="x-none"/>
        </w:rPr>
      </w:pPr>
    </w:p>
    <w:p w14:paraId="4E9B1B52" w14:textId="2F73F494" w:rsidR="00E55ECF" w:rsidRPr="00C8483D" w:rsidRDefault="00E55ECF" w:rsidP="00E15C87">
      <w:pPr>
        <w:rPr>
          <w:b/>
          <w:bCs/>
          <w:lang w:val="en-US" w:eastAsia="x-none"/>
        </w:rPr>
      </w:pPr>
    </w:p>
    <w:p w14:paraId="361C23B1" w14:textId="613BBFE4" w:rsidR="009270AB" w:rsidRPr="00C8483D" w:rsidRDefault="009270AB" w:rsidP="009270AB">
      <w:pPr>
        <w:rPr>
          <w:b/>
          <w:bCs/>
          <w:lang w:val="en-US"/>
        </w:rPr>
      </w:pPr>
      <w:r w:rsidRPr="00C8483D">
        <w:rPr>
          <w:b/>
          <w:bCs/>
          <w:lang w:val="en-US"/>
        </w:rPr>
        <w:t>Table A</w:t>
      </w:r>
      <w:r w:rsidR="006349B5" w:rsidRPr="00C8483D">
        <w:rPr>
          <w:b/>
          <w:bCs/>
          <w:lang w:val="en-US"/>
        </w:rPr>
        <w:t>5</w:t>
      </w:r>
      <w:r w:rsidRPr="00C8483D">
        <w:rPr>
          <w:b/>
          <w:bCs/>
          <w:lang w:val="en-US"/>
        </w:rPr>
        <w:t xml:space="preserve">. Replication of Table 2 (Main results) in the main text with a different operationalization of our dependent variable (including the non-response in the category </w:t>
      </w:r>
      <w:r w:rsidR="00BB05DD">
        <w:rPr>
          <w:b/>
          <w:bCs/>
          <w:lang w:val="en-US"/>
        </w:rPr>
        <w:t xml:space="preserve">0 </w:t>
      </w:r>
      <w:r w:rsidRPr="00C8483D">
        <w:rPr>
          <w:b/>
          <w:bCs/>
          <w:lang w:val="en-US"/>
        </w:rPr>
        <w:t xml:space="preserve">of no political) </w:t>
      </w:r>
    </w:p>
    <w:p w14:paraId="70921C3B" w14:textId="77777777" w:rsidR="009270AB" w:rsidRPr="00C8483D" w:rsidRDefault="009270AB" w:rsidP="009270AB">
      <w:pPr>
        <w:rPr>
          <w:b/>
          <w:bCs/>
          <w:lang w:val="en-US"/>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402"/>
        <w:gridCol w:w="714"/>
        <w:gridCol w:w="714"/>
        <w:gridCol w:w="714"/>
        <w:gridCol w:w="714"/>
      </w:tblGrid>
      <w:tr w:rsidR="009270AB" w:rsidRPr="00C8483D" w14:paraId="515D4400" w14:textId="77777777" w:rsidTr="00C8483D">
        <w:trPr>
          <w:jc w:val="center"/>
        </w:trPr>
        <w:tc>
          <w:tcPr>
            <w:tcW w:w="0" w:type="auto"/>
            <w:tcBorders>
              <w:top w:val="single" w:sz="4" w:space="0" w:color="000000"/>
              <w:bottom w:val="single" w:sz="4" w:space="0" w:color="000000"/>
            </w:tcBorders>
            <w:tcMar>
              <w:top w:w="0" w:type="dxa"/>
              <w:left w:w="115" w:type="dxa"/>
              <w:bottom w:w="0" w:type="dxa"/>
              <w:right w:w="115" w:type="dxa"/>
            </w:tcMar>
            <w:hideMark/>
          </w:tcPr>
          <w:p w14:paraId="305208F5" w14:textId="77777777" w:rsidR="009270AB" w:rsidRPr="00C8483D" w:rsidRDefault="009270AB" w:rsidP="00C8483D">
            <w:pPr>
              <w:rPr>
                <w:sz w:val="20"/>
                <w:szCs w:val="20"/>
                <w:lang w:val="en-US"/>
              </w:rPr>
            </w:pPr>
          </w:p>
        </w:tc>
        <w:tc>
          <w:tcPr>
            <w:tcW w:w="0" w:type="auto"/>
            <w:tcBorders>
              <w:top w:val="single" w:sz="4" w:space="0" w:color="000000"/>
              <w:bottom w:val="single" w:sz="4" w:space="0" w:color="000000"/>
            </w:tcBorders>
            <w:tcMar>
              <w:top w:w="0" w:type="dxa"/>
              <w:left w:w="115" w:type="dxa"/>
              <w:bottom w:w="0" w:type="dxa"/>
              <w:right w:w="115" w:type="dxa"/>
            </w:tcMar>
            <w:hideMark/>
          </w:tcPr>
          <w:p w14:paraId="562E6CDA" w14:textId="77777777" w:rsidR="009270AB" w:rsidRPr="00C8483D" w:rsidRDefault="009270AB" w:rsidP="00C8483D">
            <w:pPr>
              <w:jc w:val="center"/>
              <w:rPr>
                <w:sz w:val="20"/>
                <w:szCs w:val="20"/>
                <w:lang w:val="en-US"/>
              </w:rPr>
            </w:pPr>
            <w:r w:rsidRPr="00C8483D">
              <w:rPr>
                <w:color w:val="000000"/>
                <w:sz w:val="20"/>
                <w:szCs w:val="20"/>
                <w:lang w:val="en-US"/>
              </w:rPr>
              <w:t>(M1)</w:t>
            </w:r>
          </w:p>
        </w:tc>
        <w:tc>
          <w:tcPr>
            <w:tcW w:w="0" w:type="auto"/>
            <w:tcBorders>
              <w:top w:val="single" w:sz="4" w:space="0" w:color="000000"/>
              <w:bottom w:val="single" w:sz="4" w:space="0" w:color="000000"/>
            </w:tcBorders>
            <w:tcMar>
              <w:top w:w="0" w:type="dxa"/>
              <w:left w:w="115" w:type="dxa"/>
              <w:bottom w:w="0" w:type="dxa"/>
              <w:right w:w="115" w:type="dxa"/>
            </w:tcMar>
            <w:hideMark/>
          </w:tcPr>
          <w:p w14:paraId="4E12DCD5" w14:textId="77777777" w:rsidR="009270AB" w:rsidRPr="00C8483D" w:rsidRDefault="009270AB" w:rsidP="00C8483D">
            <w:pPr>
              <w:jc w:val="center"/>
              <w:rPr>
                <w:sz w:val="20"/>
                <w:szCs w:val="20"/>
                <w:lang w:val="en-US"/>
              </w:rPr>
            </w:pPr>
            <w:r w:rsidRPr="00C8483D">
              <w:rPr>
                <w:color w:val="000000"/>
                <w:sz w:val="20"/>
                <w:szCs w:val="20"/>
                <w:lang w:val="en-US"/>
              </w:rPr>
              <w:t>(M2)</w:t>
            </w:r>
          </w:p>
        </w:tc>
        <w:tc>
          <w:tcPr>
            <w:tcW w:w="0" w:type="auto"/>
            <w:tcBorders>
              <w:top w:val="single" w:sz="4" w:space="0" w:color="000000"/>
              <w:bottom w:val="single" w:sz="4" w:space="0" w:color="000000"/>
            </w:tcBorders>
            <w:tcMar>
              <w:top w:w="0" w:type="dxa"/>
              <w:left w:w="115" w:type="dxa"/>
              <w:bottom w:w="0" w:type="dxa"/>
              <w:right w:w="115" w:type="dxa"/>
            </w:tcMar>
            <w:hideMark/>
          </w:tcPr>
          <w:p w14:paraId="44AEB7F6" w14:textId="77777777" w:rsidR="009270AB" w:rsidRPr="00C8483D" w:rsidRDefault="009270AB" w:rsidP="00C8483D">
            <w:pPr>
              <w:jc w:val="center"/>
              <w:rPr>
                <w:sz w:val="20"/>
                <w:szCs w:val="20"/>
                <w:lang w:val="en-US"/>
              </w:rPr>
            </w:pPr>
            <w:r w:rsidRPr="00C8483D">
              <w:rPr>
                <w:color w:val="000000"/>
                <w:sz w:val="20"/>
                <w:szCs w:val="20"/>
                <w:lang w:val="en-US"/>
              </w:rPr>
              <w:t>(M3)</w:t>
            </w:r>
          </w:p>
        </w:tc>
        <w:tc>
          <w:tcPr>
            <w:tcW w:w="0" w:type="auto"/>
            <w:tcBorders>
              <w:top w:val="single" w:sz="4" w:space="0" w:color="000000"/>
              <w:bottom w:val="single" w:sz="4" w:space="0" w:color="000000"/>
            </w:tcBorders>
            <w:tcMar>
              <w:top w:w="0" w:type="dxa"/>
              <w:left w:w="115" w:type="dxa"/>
              <w:bottom w:w="0" w:type="dxa"/>
              <w:right w:w="115" w:type="dxa"/>
            </w:tcMar>
            <w:hideMark/>
          </w:tcPr>
          <w:p w14:paraId="7DD4375F" w14:textId="77777777" w:rsidR="009270AB" w:rsidRPr="00C8483D" w:rsidRDefault="009270AB" w:rsidP="00C8483D">
            <w:pPr>
              <w:jc w:val="center"/>
              <w:rPr>
                <w:sz w:val="20"/>
                <w:szCs w:val="20"/>
                <w:lang w:val="en-US"/>
              </w:rPr>
            </w:pPr>
            <w:r w:rsidRPr="00C8483D">
              <w:rPr>
                <w:color w:val="000000"/>
                <w:sz w:val="20"/>
                <w:szCs w:val="20"/>
                <w:lang w:val="en-US"/>
              </w:rPr>
              <w:t>(M4)</w:t>
            </w:r>
          </w:p>
        </w:tc>
      </w:tr>
      <w:tr w:rsidR="009270AB" w:rsidRPr="00C8483D" w14:paraId="016781CB" w14:textId="77777777" w:rsidTr="00C8483D">
        <w:trPr>
          <w:jc w:val="center"/>
        </w:trPr>
        <w:tc>
          <w:tcPr>
            <w:tcW w:w="0" w:type="auto"/>
            <w:tcBorders>
              <w:top w:val="single" w:sz="4" w:space="0" w:color="000000"/>
            </w:tcBorders>
            <w:tcMar>
              <w:top w:w="0" w:type="dxa"/>
              <w:left w:w="115" w:type="dxa"/>
              <w:bottom w:w="0" w:type="dxa"/>
              <w:right w:w="115" w:type="dxa"/>
            </w:tcMar>
            <w:hideMark/>
          </w:tcPr>
          <w:p w14:paraId="0206A406" w14:textId="77777777" w:rsidR="009270AB" w:rsidRPr="00C8483D" w:rsidRDefault="009270AB" w:rsidP="00C8483D">
            <w:pPr>
              <w:rPr>
                <w:sz w:val="20"/>
                <w:szCs w:val="20"/>
                <w:lang w:val="en-US"/>
              </w:rPr>
            </w:pPr>
            <w:r w:rsidRPr="00C8483D">
              <w:rPr>
                <w:color w:val="000000"/>
                <w:sz w:val="20"/>
                <w:szCs w:val="20"/>
                <w:lang w:val="en-US"/>
              </w:rPr>
              <w:t>Treatment group</w:t>
            </w:r>
          </w:p>
        </w:tc>
        <w:tc>
          <w:tcPr>
            <w:tcW w:w="0" w:type="auto"/>
            <w:tcBorders>
              <w:top w:val="single" w:sz="4" w:space="0" w:color="000000"/>
            </w:tcBorders>
            <w:tcMar>
              <w:top w:w="0" w:type="dxa"/>
              <w:left w:w="115" w:type="dxa"/>
              <w:bottom w:w="0" w:type="dxa"/>
              <w:right w:w="115" w:type="dxa"/>
            </w:tcMar>
            <w:hideMark/>
          </w:tcPr>
          <w:p w14:paraId="53CF1C7F" w14:textId="77777777" w:rsidR="009270AB" w:rsidRPr="00C8483D" w:rsidRDefault="009270AB" w:rsidP="00C8483D">
            <w:pPr>
              <w:jc w:val="center"/>
              <w:rPr>
                <w:sz w:val="20"/>
                <w:szCs w:val="20"/>
                <w:lang w:val="en-US"/>
              </w:rPr>
            </w:pPr>
            <w:r w:rsidRPr="00C8483D">
              <w:rPr>
                <w:sz w:val="20"/>
                <w:szCs w:val="20"/>
                <w:lang w:val="en-US"/>
              </w:rPr>
              <w:t>0.07</w:t>
            </w:r>
            <w:r w:rsidRPr="00C8483D">
              <w:rPr>
                <w:sz w:val="20"/>
                <w:szCs w:val="20"/>
                <w:vertAlign w:val="superscript"/>
                <w:lang w:val="en-US"/>
              </w:rPr>
              <w:t>+</w:t>
            </w:r>
            <w:r w:rsidRPr="00C8483D">
              <w:rPr>
                <w:sz w:val="20"/>
                <w:szCs w:val="20"/>
                <w:lang w:val="en-US"/>
              </w:rPr>
              <w:br/>
              <w:t>(0.04)</w:t>
            </w:r>
          </w:p>
        </w:tc>
        <w:tc>
          <w:tcPr>
            <w:tcW w:w="0" w:type="auto"/>
            <w:tcBorders>
              <w:top w:val="single" w:sz="4" w:space="0" w:color="000000"/>
            </w:tcBorders>
            <w:tcMar>
              <w:top w:w="0" w:type="dxa"/>
              <w:left w:w="115" w:type="dxa"/>
              <w:bottom w:w="0" w:type="dxa"/>
              <w:right w:w="115" w:type="dxa"/>
            </w:tcMar>
            <w:hideMark/>
          </w:tcPr>
          <w:p w14:paraId="4B851552" w14:textId="77777777" w:rsidR="009270AB" w:rsidRPr="00C8483D" w:rsidRDefault="009270AB" w:rsidP="00C8483D">
            <w:pPr>
              <w:jc w:val="center"/>
              <w:rPr>
                <w:sz w:val="20"/>
                <w:szCs w:val="20"/>
                <w:lang w:val="en-US"/>
              </w:rPr>
            </w:pPr>
            <w:r w:rsidRPr="00C8483D">
              <w:rPr>
                <w:sz w:val="20"/>
                <w:szCs w:val="20"/>
                <w:lang w:val="en-US"/>
              </w:rPr>
              <w:t>0.10</w:t>
            </w:r>
            <w:r w:rsidRPr="00C8483D">
              <w:rPr>
                <w:sz w:val="20"/>
                <w:szCs w:val="20"/>
                <w:vertAlign w:val="superscript"/>
                <w:lang w:val="en-US"/>
              </w:rPr>
              <w:t>*</w:t>
            </w:r>
            <w:r w:rsidRPr="00C8483D">
              <w:rPr>
                <w:sz w:val="20"/>
                <w:szCs w:val="20"/>
                <w:lang w:val="en-US"/>
              </w:rPr>
              <w:br/>
              <w:t>(0.05)</w:t>
            </w:r>
          </w:p>
        </w:tc>
        <w:tc>
          <w:tcPr>
            <w:tcW w:w="0" w:type="auto"/>
            <w:tcBorders>
              <w:top w:val="single" w:sz="4" w:space="0" w:color="000000"/>
            </w:tcBorders>
            <w:tcMar>
              <w:top w:w="0" w:type="dxa"/>
              <w:left w:w="115" w:type="dxa"/>
              <w:bottom w:w="0" w:type="dxa"/>
              <w:right w:w="115" w:type="dxa"/>
            </w:tcMar>
            <w:hideMark/>
          </w:tcPr>
          <w:p w14:paraId="4B8FCBD2" w14:textId="77777777" w:rsidR="009270AB" w:rsidRPr="00C8483D" w:rsidRDefault="009270AB" w:rsidP="00C8483D">
            <w:pPr>
              <w:jc w:val="center"/>
              <w:rPr>
                <w:sz w:val="20"/>
                <w:szCs w:val="20"/>
                <w:lang w:val="en-US"/>
              </w:rPr>
            </w:pPr>
            <w:r w:rsidRPr="00C8483D">
              <w:rPr>
                <w:sz w:val="20"/>
                <w:szCs w:val="20"/>
                <w:lang w:val="en-US"/>
              </w:rPr>
              <w:t>0.09</w:t>
            </w:r>
            <w:r w:rsidRPr="00C8483D">
              <w:rPr>
                <w:sz w:val="20"/>
                <w:szCs w:val="20"/>
                <w:vertAlign w:val="superscript"/>
                <w:lang w:val="en-US"/>
              </w:rPr>
              <w:t>*</w:t>
            </w:r>
            <w:r w:rsidRPr="00C8483D">
              <w:rPr>
                <w:sz w:val="20"/>
                <w:szCs w:val="20"/>
                <w:lang w:val="en-US"/>
              </w:rPr>
              <w:br/>
              <w:t>(0.05)</w:t>
            </w:r>
          </w:p>
        </w:tc>
        <w:tc>
          <w:tcPr>
            <w:tcW w:w="0" w:type="auto"/>
            <w:tcBorders>
              <w:top w:val="single" w:sz="4" w:space="0" w:color="000000"/>
            </w:tcBorders>
            <w:tcMar>
              <w:top w:w="0" w:type="dxa"/>
              <w:left w:w="115" w:type="dxa"/>
              <w:bottom w:w="0" w:type="dxa"/>
              <w:right w:w="115" w:type="dxa"/>
            </w:tcMar>
            <w:hideMark/>
          </w:tcPr>
          <w:p w14:paraId="668B19BE" w14:textId="77777777" w:rsidR="009270AB" w:rsidRPr="00C8483D" w:rsidRDefault="009270AB" w:rsidP="00C8483D">
            <w:pPr>
              <w:jc w:val="center"/>
              <w:rPr>
                <w:sz w:val="20"/>
                <w:szCs w:val="20"/>
                <w:lang w:val="en-US"/>
              </w:rPr>
            </w:pPr>
            <w:r w:rsidRPr="00C8483D">
              <w:rPr>
                <w:sz w:val="20"/>
                <w:szCs w:val="20"/>
                <w:lang w:val="en-US"/>
              </w:rPr>
              <w:t>0.12</w:t>
            </w:r>
            <w:r w:rsidRPr="00C8483D">
              <w:rPr>
                <w:sz w:val="20"/>
                <w:szCs w:val="20"/>
                <w:vertAlign w:val="superscript"/>
                <w:lang w:val="en-US"/>
              </w:rPr>
              <w:t>*</w:t>
            </w:r>
            <w:r w:rsidRPr="00C8483D">
              <w:rPr>
                <w:sz w:val="20"/>
                <w:szCs w:val="20"/>
                <w:lang w:val="en-US"/>
              </w:rPr>
              <w:br/>
              <w:t>(0.05)</w:t>
            </w:r>
          </w:p>
        </w:tc>
      </w:tr>
      <w:tr w:rsidR="009270AB" w:rsidRPr="00C8483D" w14:paraId="3E6101C6" w14:textId="77777777" w:rsidTr="00C8483D">
        <w:trPr>
          <w:jc w:val="center"/>
        </w:trPr>
        <w:tc>
          <w:tcPr>
            <w:tcW w:w="0" w:type="auto"/>
            <w:tcMar>
              <w:top w:w="0" w:type="dxa"/>
              <w:left w:w="115" w:type="dxa"/>
              <w:bottom w:w="0" w:type="dxa"/>
              <w:right w:w="115" w:type="dxa"/>
            </w:tcMar>
            <w:hideMark/>
          </w:tcPr>
          <w:p w14:paraId="7AEAEE35" w14:textId="77777777" w:rsidR="009270AB" w:rsidRPr="00C8483D" w:rsidRDefault="009270AB" w:rsidP="00C8483D">
            <w:pPr>
              <w:rPr>
                <w:sz w:val="20"/>
                <w:szCs w:val="20"/>
                <w:lang w:val="en-US"/>
              </w:rPr>
            </w:pPr>
          </w:p>
        </w:tc>
        <w:tc>
          <w:tcPr>
            <w:tcW w:w="0" w:type="auto"/>
            <w:tcMar>
              <w:top w:w="0" w:type="dxa"/>
              <w:left w:w="115" w:type="dxa"/>
              <w:bottom w:w="0" w:type="dxa"/>
              <w:right w:w="115" w:type="dxa"/>
            </w:tcMar>
            <w:hideMark/>
          </w:tcPr>
          <w:p w14:paraId="21C16091" w14:textId="77777777" w:rsidR="009270AB" w:rsidRPr="00C8483D" w:rsidRDefault="009270AB" w:rsidP="00C8483D">
            <w:pPr>
              <w:rPr>
                <w:sz w:val="20"/>
                <w:szCs w:val="20"/>
                <w:lang w:val="en-US"/>
              </w:rPr>
            </w:pPr>
          </w:p>
        </w:tc>
        <w:tc>
          <w:tcPr>
            <w:tcW w:w="0" w:type="auto"/>
            <w:tcMar>
              <w:top w:w="0" w:type="dxa"/>
              <w:left w:w="115" w:type="dxa"/>
              <w:bottom w:w="0" w:type="dxa"/>
              <w:right w:w="115" w:type="dxa"/>
            </w:tcMar>
            <w:hideMark/>
          </w:tcPr>
          <w:p w14:paraId="12A25CB1" w14:textId="77777777" w:rsidR="009270AB" w:rsidRPr="00C8483D" w:rsidRDefault="009270AB" w:rsidP="00C8483D">
            <w:pPr>
              <w:rPr>
                <w:sz w:val="20"/>
                <w:szCs w:val="20"/>
                <w:lang w:val="en-US"/>
              </w:rPr>
            </w:pPr>
          </w:p>
        </w:tc>
        <w:tc>
          <w:tcPr>
            <w:tcW w:w="0" w:type="auto"/>
            <w:tcMar>
              <w:top w:w="0" w:type="dxa"/>
              <w:left w:w="115" w:type="dxa"/>
              <w:bottom w:w="0" w:type="dxa"/>
              <w:right w:w="115" w:type="dxa"/>
            </w:tcMar>
            <w:hideMark/>
          </w:tcPr>
          <w:p w14:paraId="79CAA6BF" w14:textId="77777777" w:rsidR="009270AB" w:rsidRPr="00C8483D" w:rsidRDefault="009270AB" w:rsidP="00C8483D">
            <w:pPr>
              <w:rPr>
                <w:sz w:val="20"/>
                <w:szCs w:val="20"/>
                <w:lang w:val="en-US"/>
              </w:rPr>
            </w:pPr>
          </w:p>
        </w:tc>
        <w:tc>
          <w:tcPr>
            <w:tcW w:w="0" w:type="auto"/>
            <w:tcMar>
              <w:top w:w="0" w:type="dxa"/>
              <w:left w:w="115" w:type="dxa"/>
              <w:bottom w:w="0" w:type="dxa"/>
              <w:right w:w="115" w:type="dxa"/>
            </w:tcMar>
            <w:hideMark/>
          </w:tcPr>
          <w:p w14:paraId="6E6BF348" w14:textId="77777777" w:rsidR="009270AB" w:rsidRPr="00C8483D" w:rsidRDefault="009270AB" w:rsidP="00C8483D">
            <w:pPr>
              <w:rPr>
                <w:sz w:val="20"/>
                <w:szCs w:val="20"/>
                <w:lang w:val="en-US"/>
              </w:rPr>
            </w:pPr>
          </w:p>
        </w:tc>
      </w:tr>
      <w:tr w:rsidR="009270AB" w:rsidRPr="00C8483D" w14:paraId="3DBE9D03" w14:textId="77777777" w:rsidTr="00C8483D">
        <w:trPr>
          <w:jc w:val="center"/>
        </w:trPr>
        <w:tc>
          <w:tcPr>
            <w:tcW w:w="0" w:type="auto"/>
            <w:tcMar>
              <w:top w:w="0" w:type="dxa"/>
              <w:left w:w="115" w:type="dxa"/>
              <w:bottom w:w="0" w:type="dxa"/>
              <w:right w:w="115" w:type="dxa"/>
            </w:tcMar>
            <w:hideMark/>
          </w:tcPr>
          <w:p w14:paraId="2A8DE312" w14:textId="77777777" w:rsidR="009270AB" w:rsidRPr="00C8483D" w:rsidRDefault="009270AB" w:rsidP="00C8483D">
            <w:pPr>
              <w:rPr>
                <w:sz w:val="20"/>
                <w:szCs w:val="20"/>
                <w:lang w:val="en-US"/>
              </w:rPr>
            </w:pPr>
            <w:r w:rsidRPr="00C8483D">
              <w:rPr>
                <w:color w:val="000000"/>
                <w:sz w:val="20"/>
                <w:szCs w:val="20"/>
                <w:lang w:val="en-US"/>
              </w:rPr>
              <w:t>Women</w:t>
            </w:r>
          </w:p>
        </w:tc>
        <w:tc>
          <w:tcPr>
            <w:tcW w:w="0" w:type="auto"/>
            <w:tcMar>
              <w:top w:w="0" w:type="dxa"/>
              <w:left w:w="115" w:type="dxa"/>
              <w:bottom w:w="0" w:type="dxa"/>
              <w:right w:w="115" w:type="dxa"/>
            </w:tcMar>
            <w:hideMark/>
          </w:tcPr>
          <w:p w14:paraId="204CF0B9" w14:textId="77777777" w:rsidR="009270AB" w:rsidRPr="00C8483D" w:rsidRDefault="009270AB" w:rsidP="00C8483D">
            <w:pPr>
              <w:jc w:val="center"/>
              <w:rPr>
                <w:sz w:val="20"/>
                <w:szCs w:val="20"/>
                <w:lang w:val="en-US"/>
              </w:rPr>
            </w:pPr>
            <w:r w:rsidRPr="00C8483D">
              <w:rPr>
                <w:sz w:val="20"/>
                <w:szCs w:val="20"/>
                <w:lang w:val="en-US"/>
              </w:rPr>
              <w:br/>
            </w:r>
          </w:p>
        </w:tc>
        <w:tc>
          <w:tcPr>
            <w:tcW w:w="0" w:type="auto"/>
            <w:tcMar>
              <w:top w:w="0" w:type="dxa"/>
              <w:left w:w="115" w:type="dxa"/>
              <w:bottom w:w="0" w:type="dxa"/>
              <w:right w:w="115" w:type="dxa"/>
            </w:tcMar>
            <w:hideMark/>
          </w:tcPr>
          <w:p w14:paraId="42BBB21D" w14:textId="77777777" w:rsidR="009270AB" w:rsidRPr="00C8483D" w:rsidRDefault="009270AB" w:rsidP="00C8483D">
            <w:pPr>
              <w:jc w:val="center"/>
              <w:rPr>
                <w:sz w:val="20"/>
                <w:szCs w:val="20"/>
                <w:lang w:val="en-US"/>
              </w:rPr>
            </w:pPr>
            <w:r w:rsidRPr="00C8483D">
              <w:rPr>
                <w:sz w:val="20"/>
                <w:szCs w:val="20"/>
                <w:lang w:val="en-US"/>
              </w:rPr>
              <w:br/>
            </w:r>
          </w:p>
        </w:tc>
        <w:tc>
          <w:tcPr>
            <w:tcW w:w="0" w:type="auto"/>
            <w:tcMar>
              <w:top w:w="0" w:type="dxa"/>
              <w:left w:w="115" w:type="dxa"/>
              <w:bottom w:w="0" w:type="dxa"/>
              <w:right w:w="115" w:type="dxa"/>
            </w:tcMar>
            <w:hideMark/>
          </w:tcPr>
          <w:p w14:paraId="35ACD243" w14:textId="77777777" w:rsidR="009270AB" w:rsidRPr="00C8483D" w:rsidRDefault="009270AB" w:rsidP="00C8483D">
            <w:pPr>
              <w:jc w:val="center"/>
              <w:rPr>
                <w:sz w:val="20"/>
                <w:szCs w:val="20"/>
                <w:lang w:val="en-US"/>
              </w:rPr>
            </w:pPr>
            <w:r w:rsidRPr="00C8483D">
              <w:rPr>
                <w:sz w:val="20"/>
                <w:szCs w:val="20"/>
                <w:lang w:val="en-US"/>
              </w:rPr>
              <w:br/>
            </w:r>
          </w:p>
        </w:tc>
        <w:tc>
          <w:tcPr>
            <w:tcW w:w="0" w:type="auto"/>
            <w:tcMar>
              <w:top w:w="0" w:type="dxa"/>
              <w:left w:w="115" w:type="dxa"/>
              <w:bottom w:w="0" w:type="dxa"/>
              <w:right w:w="115" w:type="dxa"/>
            </w:tcMar>
            <w:hideMark/>
          </w:tcPr>
          <w:p w14:paraId="420B1202" w14:textId="77777777" w:rsidR="009270AB" w:rsidRPr="00C8483D" w:rsidRDefault="009270AB" w:rsidP="00C8483D">
            <w:pPr>
              <w:jc w:val="center"/>
              <w:rPr>
                <w:sz w:val="20"/>
                <w:szCs w:val="20"/>
                <w:lang w:val="en-US"/>
              </w:rPr>
            </w:pPr>
            <w:r w:rsidRPr="00C8483D">
              <w:rPr>
                <w:sz w:val="20"/>
                <w:szCs w:val="20"/>
                <w:lang w:val="en-US"/>
              </w:rPr>
              <w:t>0.06</w:t>
            </w:r>
            <w:r w:rsidRPr="00C8483D">
              <w:rPr>
                <w:sz w:val="20"/>
                <w:szCs w:val="20"/>
                <w:lang w:val="en-US"/>
              </w:rPr>
              <w:br/>
              <w:t>(0.05)</w:t>
            </w:r>
          </w:p>
        </w:tc>
      </w:tr>
      <w:tr w:rsidR="009270AB" w:rsidRPr="00C8483D" w14:paraId="6E1AEDE8" w14:textId="77777777" w:rsidTr="00C8483D">
        <w:trPr>
          <w:jc w:val="center"/>
        </w:trPr>
        <w:tc>
          <w:tcPr>
            <w:tcW w:w="0" w:type="auto"/>
            <w:tcMar>
              <w:top w:w="0" w:type="dxa"/>
              <w:left w:w="115" w:type="dxa"/>
              <w:bottom w:w="0" w:type="dxa"/>
              <w:right w:w="115" w:type="dxa"/>
            </w:tcMar>
            <w:hideMark/>
          </w:tcPr>
          <w:p w14:paraId="549A3E1A" w14:textId="77777777" w:rsidR="009270AB" w:rsidRPr="00C8483D" w:rsidRDefault="009270AB" w:rsidP="00C8483D">
            <w:pPr>
              <w:rPr>
                <w:sz w:val="20"/>
                <w:szCs w:val="20"/>
                <w:lang w:val="en-US"/>
              </w:rPr>
            </w:pPr>
          </w:p>
        </w:tc>
        <w:tc>
          <w:tcPr>
            <w:tcW w:w="0" w:type="auto"/>
            <w:tcMar>
              <w:top w:w="0" w:type="dxa"/>
              <w:left w:w="115" w:type="dxa"/>
              <w:bottom w:w="0" w:type="dxa"/>
              <w:right w:w="115" w:type="dxa"/>
            </w:tcMar>
            <w:hideMark/>
          </w:tcPr>
          <w:p w14:paraId="3C4D4642" w14:textId="77777777" w:rsidR="009270AB" w:rsidRPr="00C8483D" w:rsidRDefault="009270AB" w:rsidP="00C8483D">
            <w:pPr>
              <w:rPr>
                <w:sz w:val="20"/>
                <w:szCs w:val="20"/>
                <w:lang w:val="en-US"/>
              </w:rPr>
            </w:pPr>
          </w:p>
        </w:tc>
        <w:tc>
          <w:tcPr>
            <w:tcW w:w="0" w:type="auto"/>
            <w:tcMar>
              <w:top w:w="0" w:type="dxa"/>
              <w:left w:w="115" w:type="dxa"/>
              <w:bottom w:w="0" w:type="dxa"/>
              <w:right w:w="115" w:type="dxa"/>
            </w:tcMar>
            <w:hideMark/>
          </w:tcPr>
          <w:p w14:paraId="7B8D3182" w14:textId="77777777" w:rsidR="009270AB" w:rsidRPr="00C8483D" w:rsidRDefault="009270AB" w:rsidP="00C8483D">
            <w:pPr>
              <w:rPr>
                <w:sz w:val="20"/>
                <w:szCs w:val="20"/>
                <w:lang w:val="en-US"/>
              </w:rPr>
            </w:pPr>
          </w:p>
        </w:tc>
        <w:tc>
          <w:tcPr>
            <w:tcW w:w="0" w:type="auto"/>
            <w:tcMar>
              <w:top w:w="0" w:type="dxa"/>
              <w:left w:w="115" w:type="dxa"/>
              <w:bottom w:w="0" w:type="dxa"/>
              <w:right w:w="115" w:type="dxa"/>
            </w:tcMar>
            <w:hideMark/>
          </w:tcPr>
          <w:p w14:paraId="72B138C4" w14:textId="77777777" w:rsidR="009270AB" w:rsidRPr="00C8483D" w:rsidRDefault="009270AB" w:rsidP="00C8483D">
            <w:pPr>
              <w:rPr>
                <w:sz w:val="20"/>
                <w:szCs w:val="20"/>
                <w:lang w:val="en-US"/>
              </w:rPr>
            </w:pPr>
          </w:p>
        </w:tc>
        <w:tc>
          <w:tcPr>
            <w:tcW w:w="0" w:type="auto"/>
            <w:tcMar>
              <w:top w:w="0" w:type="dxa"/>
              <w:left w:w="115" w:type="dxa"/>
              <w:bottom w:w="0" w:type="dxa"/>
              <w:right w:w="115" w:type="dxa"/>
            </w:tcMar>
            <w:hideMark/>
          </w:tcPr>
          <w:p w14:paraId="13DBB0D1" w14:textId="77777777" w:rsidR="009270AB" w:rsidRPr="00C8483D" w:rsidRDefault="009270AB" w:rsidP="00C8483D">
            <w:pPr>
              <w:rPr>
                <w:sz w:val="20"/>
                <w:szCs w:val="20"/>
                <w:lang w:val="en-US"/>
              </w:rPr>
            </w:pPr>
          </w:p>
        </w:tc>
      </w:tr>
      <w:tr w:rsidR="009270AB" w:rsidRPr="00C8483D" w14:paraId="5F824E98" w14:textId="77777777" w:rsidTr="00C8483D">
        <w:trPr>
          <w:jc w:val="center"/>
        </w:trPr>
        <w:tc>
          <w:tcPr>
            <w:tcW w:w="0" w:type="auto"/>
            <w:tcBorders>
              <w:bottom w:val="single" w:sz="4" w:space="0" w:color="000000"/>
            </w:tcBorders>
            <w:tcMar>
              <w:top w:w="0" w:type="dxa"/>
              <w:left w:w="115" w:type="dxa"/>
              <w:bottom w:w="0" w:type="dxa"/>
              <w:right w:w="115" w:type="dxa"/>
            </w:tcMar>
            <w:hideMark/>
          </w:tcPr>
          <w:p w14:paraId="1A25CF06" w14:textId="77777777" w:rsidR="009270AB" w:rsidRPr="00C8483D" w:rsidRDefault="009270AB" w:rsidP="00C8483D">
            <w:pPr>
              <w:rPr>
                <w:sz w:val="20"/>
                <w:szCs w:val="20"/>
                <w:lang w:val="en-US"/>
              </w:rPr>
            </w:pPr>
            <w:r w:rsidRPr="00C8483D">
              <w:rPr>
                <w:color w:val="000000"/>
                <w:sz w:val="20"/>
                <w:szCs w:val="20"/>
                <w:lang w:val="en-US"/>
              </w:rPr>
              <w:t>Treatment group * Women</w:t>
            </w:r>
          </w:p>
        </w:tc>
        <w:tc>
          <w:tcPr>
            <w:tcW w:w="0" w:type="auto"/>
            <w:tcBorders>
              <w:bottom w:val="single" w:sz="4" w:space="0" w:color="000000"/>
            </w:tcBorders>
            <w:tcMar>
              <w:top w:w="0" w:type="dxa"/>
              <w:left w:w="115" w:type="dxa"/>
              <w:bottom w:w="0" w:type="dxa"/>
              <w:right w:w="115" w:type="dxa"/>
            </w:tcMar>
            <w:hideMark/>
          </w:tcPr>
          <w:p w14:paraId="3783E8D4" w14:textId="77777777" w:rsidR="009270AB" w:rsidRPr="00C8483D" w:rsidRDefault="009270AB" w:rsidP="00C8483D">
            <w:pPr>
              <w:jc w:val="center"/>
              <w:rPr>
                <w:sz w:val="20"/>
                <w:szCs w:val="20"/>
                <w:lang w:val="en-US"/>
              </w:rPr>
            </w:pPr>
            <w:r w:rsidRPr="00C8483D">
              <w:rPr>
                <w:sz w:val="20"/>
                <w:szCs w:val="20"/>
                <w:lang w:val="en-US"/>
              </w:rPr>
              <w:br/>
            </w:r>
          </w:p>
        </w:tc>
        <w:tc>
          <w:tcPr>
            <w:tcW w:w="0" w:type="auto"/>
            <w:tcBorders>
              <w:bottom w:val="single" w:sz="4" w:space="0" w:color="000000"/>
            </w:tcBorders>
            <w:tcMar>
              <w:top w:w="0" w:type="dxa"/>
              <w:left w:w="115" w:type="dxa"/>
              <w:bottom w:w="0" w:type="dxa"/>
              <w:right w:w="115" w:type="dxa"/>
            </w:tcMar>
            <w:hideMark/>
          </w:tcPr>
          <w:p w14:paraId="5A87EA13" w14:textId="77777777" w:rsidR="009270AB" w:rsidRPr="00C8483D" w:rsidRDefault="009270AB" w:rsidP="00C8483D">
            <w:pPr>
              <w:jc w:val="center"/>
              <w:rPr>
                <w:sz w:val="20"/>
                <w:szCs w:val="20"/>
                <w:lang w:val="en-US"/>
              </w:rPr>
            </w:pPr>
            <w:r w:rsidRPr="00C8483D">
              <w:rPr>
                <w:sz w:val="20"/>
                <w:szCs w:val="20"/>
                <w:lang w:val="en-US"/>
              </w:rPr>
              <w:br/>
            </w:r>
          </w:p>
        </w:tc>
        <w:tc>
          <w:tcPr>
            <w:tcW w:w="0" w:type="auto"/>
            <w:tcBorders>
              <w:bottom w:val="single" w:sz="4" w:space="0" w:color="000000"/>
            </w:tcBorders>
            <w:tcMar>
              <w:top w:w="0" w:type="dxa"/>
              <w:left w:w="115" w:type="dxa"/>
              <w:bottom w:w="0" w:type="dxa"/>
              <w:right w:w="115" w:type="dxa"/>
            </w:tcMar>
            <w:hideMark/>
          </w:tcPr>
          <w:p w14:paraId="2B2BCBAC" w14:textId="77777777" w:rsidR="009270AB" w:rsidRPr="00C8483D" w:rsidRDefault="009270AB" w:rsidP="00C8483D">
            <w:pPr>
              <w:jc w:val="center"/>
              <w:rPr>
                <w:sz w:val="20"/>
                <w:szCs w:val="20"/>
                <w:lang w:val="en-US"/>
              </w:rPr>
            </w:pPr>
            <w:r w:rsidRPr="00C8483D">
              <w:rPr>
                <w:sz w:val="20"/>
                <w:szCs w:val="20"/>
                <w:lang w:val="en-US"/>
              </w:rPr>
              <w:br/>
            </w:r>
          </w:p>
        </w:tc>
        <w:tc>
          <w:tcPr>
            <w:tcW w:w="0" w:type="auto"/>
            <w:tcBorders>
              <w:bottom w:val="single" w:sz="4" w:space="0" w:color="000000"/>
            </w:tcBorders>
            <w:tcMar>
              <w:top w:w="0" w:type="dxa"/>
              <w:left w:w="115" w:type="dxa"/>
              <w:bottom w:w="0" w:type="dxa"/>
              <w:right w:w="115" w:type="dxa"/>
            </w:tcMar>
            <w:hideMark/>
          </w:tcPr>
          <w:p w14:paraId="4A31471F" w14:textId="77777777" w:rsidR="009270AB" w:rsidRPr="00C8483D" w:rsidRDefault="009270AB" w:rsidP="00C8483D">
            <w:pPr>
              <w:jc w:val="center"/>
              <w:rPr>
                <w:sz w:val="20"/>
                <w:szCs w:val="20"/>
                <w:lang w:val="en-US"/>
              </w:rPr>
            </w:pPr>
            <w:r w:rsidRPr="00C8483D">
              <w:rPr>
                <w:sz w:val="20"/>
                <w:szCs w:val="20"/>
                <w:lang w:val="en-US"/>
              </w:rPr>
              <w:t>-0.12</w:t>
            </w:r>
            <w:r w:rsidRPr="00C8483D">
              <w:rPr>
                <w:sz w:val="20"/>
                <w:szCs w:val="20"/>
                <w:lang w:val="en-US"/>
              </w:rPr>
              <w:br/>
              <w:t>(0.10)</w:t>
            </w:r>
          </w:p>
        </w:tc>
      </w:tr>
      <w:tr w:rsidR="009270AB" w:rsidRPr="00C8483D" w14:paraId="6C206E0D" w14:textId="77777777" w:rsidTr="00C8483D">
        <w:trPr>
          <w:jc w:val="center"/>
        </w:trPr>
        <w:tc>
          <w:tcPr>
            <w:tcW w:w="0" w:type="auto"/>
            <w:tcBorders>
              <w:top w:val="single" w:sz="4" w:space="0" w:color="000000"/>
            </w:tcBorders>
            <w:tcMar>
              <w:top w:w="0" w:type="dxa"/>
              <w:left w:w="115" w:type="dxa"/>
              <w:bottom w:w="0" w:type="dxa"/>
              <w:right w:w="115" w:type="dxa"/>
            </w:tcMar>
            <w:hideMark/>
          </w:tcPr>
          <w:p w14:paraId="250E115C" w14:textId="77777777" w:rsidR="009270AB" w:rsidRPr="00C8483D" w:rsidRDefault="009270AB" w:rsidP="00C8483D">
            <w:pPr>
              <w:rPr>
                <w:sz w:val="20"/>
                <w:szCs w:val="20"/>
                <w:lang w:val="en-US"/>
              </w:rPr>
            </w:pPr>
            <w:r w:rsidRPr="00C8483D">
              <w:rPr>
                <w:color w:val="000000"/>
                <w:sz w:val="20"/>
                <w:szCs w:val="20"/>
                <w:lang w:val="en-US"/>
              </w:rPr>
              <w:t>Observations</w:t>
            </w:r>
          </w:p>
        </w:tc>
        <w:tc>
          <w:tcPr>
            <w:tcW w:w="0" w:type="auto"/>
            <w:tcBorders>
              <w:top w:val="single" w:sz="4" w:space="0" w:color="000000"/>
            </w:tcBorders>
            <w:tcMar>
              <w:top w:w="0" w:type="dxa"/>
              <w:left w:w="115" w:type="dxa"/>
              <w:bottom w:w="0" w:type="dxa"/>
              <w:right w:w="115" w:type="dxa"/>
            </w:tcMar>
            <w:hideMark/>
          </w:tcPr>
          <w:p w14:paraId="27BCBEBB" w14:textId="77777777" w:rsidR="009270AB" w:rsidRPr="00C8483D" w:rsidRDefault="009270AB" w:rsidP="00C8483D">
            <w:pPr>
              <w:jc w:val="center"/>
              <w:rPr>
                <w:sz w:val="20"/>
                <w:szCs w:val="20"/>
                <w:lang w:val="en-US"/>
              </w:rPr>
            </w:pPr>
            <w:r w:rsidRPr="00C8483D">
              <w:rPr>
                <w:sz w:val="20"/>
                <w:szCs w:val="20"/>
                <w:lang w:val="en-US"/>
              </w:rPr>
              <w:t>811</w:t>
            </w:r>
          </w:p>
        </w:tc>
        <w:tc>
          <w:tcPr>
            <w:tcW w:w="0" w:type="auto"/>
            <w:tcBorders>
              <w:top w:val="single" w:sz="4" w:space="0" w:color="000000"/>
            </w:tcBorders>
            <w:tcMar>
              <w:top w:w="0" w:type="dxa"/>
              <w:left w:w="115" w:type="dxa"/>
              <w:bottom w:w="0" w:type="dxa"/>
              <w:right w:w="115" w:type="dxa"/>
            </w:tcMar>
            <w:hideMark/>
          </w:tcPr>
          <w:p w14:paraId="0EEDCA47" w14:textId="77777777" w:rsidR="009270AB" w:rsidRPr="00C8483D" w:rsidRDefault="009270AB" w:rsidP="00C8483D">
            <w:pPr>
              <w:jc w:val="center"/>
              <w:rPr>
                <w:sz w:val="20"/>
                <w:szCs w:val="20"/>
                <w:lang w:val="en-US"/>
              </w:rPr>
            </w:pPr>
            <w:r w:rsidRPr="00C8483D">
              <w:rPr>
                <w:sz w:val="20"/>
                <w:szCs w:val="20"/>
                <w:lang w:val="en-US"/>
              </w:rPr>
              <w:t>811</w:t>
            </w:r>
          </w:p>
        </w:tc>
        <w:tc>
          <w:tcPr>
            <w:tcW w:w="0" w:type="auto"/>
            <w:tcBorders>
              <w:top w:val="single" w:sz="4" w:space="0" w:color="000000"/>
            </w:tcBorders>
            <w:tcMar>
              <w:top w:w="0" w:type="dxa"/>
              <w:left w:w="115" w:type="dxa"/>
              <w:bottom w:w="0" w:type="dxa"/>
              <w:right w:w="115" w:type="dxa"/>
            </w:tcMar>
            <w:hideMark/>
          </w:tcPr>
          <w:p w14:paraId="5375BE10" w14:textId="77777777" w:rsidR="009270AB" w:rsidRPr="00C8483D" w:rsidRDefault="009270AB" w:rsidP="00C8483D">
            <w:pPr>
              <w:jc w:val="center"/>
              <w:rPr>
                <w:sz w:val="20"/>
                <w:szCs w:val="20"/>
                <w:lang w:val="en-US"/>
              </w:rPr>
            </w:pPr>
            <w:r w:rsidRPr="00C8483D">
              <w:rPr>
                <w:sz w:val="20"/>
                <w:szCs w:val="20"/>
                <w:lang w:val="en-US"/>
              </w:rPr>
              <w:t>811</w:t>
            </w:r>
          </w:p>
        </w:tc>
        <w:tc>
          <w:tcPr>
            <w:tcW w:w="0" w:type="auto"/>
            <w:tcBorders>
              <w:top w:val="single" w:sz="4" w:space="0" w:color="000000"/>
            </w:tcBorders>
            <w:tcMar>
              <w:top w:w="0" w:type="dxa"/>
              <w:left w:w="115" w:type="dxa"/>
              <w:bottom w:w="0" w:type="dxa"/>
              <w:right w:w="115" w:type="dxa"/>
            </w:tcMar>
            <w:hideMark/>
          </w:tcPr>
          <w:p w14:paraId="67095576" w14:textId="77777777" w:rsidR="009270AB" w:rsidRPr="00C8483D" w:rsidRDefault="009270AB" w:rsidP="00C8483D">
            <w:pPr>
              <w:jc w:val="center"/>
              <w:rPr>
                <w:sz w:val="20"/>
                <w:szCs w:val="20"/>
                <w:lang w:val="en-US"/>
              </w:rPr>
            </w:pPr>
            <w:r w:rsidRPr="00C8483D">
              <w:rPr>
                <w:sz w:val="20"/>
                <w:szCs w:val="20"/>
                <w:lang w:val="en-US"/>
              </w:rPr>
              <w:t>811</w:t>
            </w:r>
          </w:p>
        </w:tc>
      </w:tr>
      <w:tr w:rsidR="009270AB" w:rsidRPr="00C8483D" w14:paraId="1A9CF3E2" w14:textId="77777777" w:rsidTr="00C8483D">
        <w:trPr>
          <w:jc w:val="center"/>
        </w:trPr>
        <w:tc>
          <w:tcPr>
            <w:tcW w:w="0" w:type="auto"/>
            <w:tcMar>
              <w:top w:w="0" w:type="dxa"/>
              <w:left w:w="115" w:type="dxa"/>
              <w:bottom w:w="0" w:type="dxa"/>
              <w:right w:w="115" w:type="dxa"/>
            </w:tcMar>
            <w:hideMark/>
          </w:tcPr>
          <w:p w14:paraId="332ACEED" w14:textId="77777777" w:rsidR="009270AB" w:rsidRPr="00C8483D" w:rsidRDefault="009270AB" w:rsidP="00C8483D">
            <w:pPr>
              <w:rPr>
                <w:sz w:val="20"/>
                <w:szCs w:val="20"/>
                <w:lang w:val="en-US"/>
              </w:rPr>
            </w:pPr>
            <w:r w:rsidRPr="00C8483D">
              <w:rPr>
                <w:color w:val="000000"/>
                <w:sz w:val="20"/>
                <w:szCs w:val="20"/>
                <w:lang w:val="en-US"/>
              </w:rPr>
              <w:t>Balancing weights</w:t>
            </w:r>
          </w:p>
        </w:tc>
        <w:tc>
          <w:tcPr>
            <w:tcW w:w="0" w:type="auto"/>
            <w:tcMar>
              <w:top w:w="0" w:type="dxa"/>
              <w:left w:w="115" w:type="dxa"/>
              <w:bottom w:w="0" w:type="dxa"/>
              <w:right w:w="115" w:type="dxa"/>
            </w:tcMar>
            <w:hideMark/>
          </w:tcPr>
          <w:p w14:paraId="0C512AA6" w14:textId="77777777" w:rsidR="009270AB" w:rsidRPr="00C8483D" w:rsidRDefault="009270AB" w:rsidP="00C8483D">
            <w:pPr>
              <w:rPr>
                <w:sz w:val="20"/>
                <w:szCs w:val="20"/>
                <w:lang w:val="en-US"/>
              </w:rPr>
            </w:pPr>
          </w:p>
        </w:tc>
        <w:tc>
          <w:tcPr>
            <w:tcW w:w="0" w:type="auto"/>
            <w:tcMar>
              <w:top w:w="0" w:type="dxa"/>
              <w:left w:w="115" w:type="dxa"/>
              <w:bottom w:w="0" w:type="dxa"/>
              <w:right w:w="115" w:type="dxa"/>
            </w:tcMar>
            <w:hideMark/>
          </w:tcPr>
          <w:p w14:paraId="20DDDFE6" w14:textId="77777777" w:rsidR="009270AB" w:rsidRPr="00C8483D" w:rsidRDefault="009270AB" w:rsidP="00C8483D">
            <w:pPr>
              <w:jc w:val="center"/>
              <w:rPr>
                <w:sz w:val="20"/>
                <w:szCs w:val="20"/>
                <w:lang w:val="en-US"/>
              </w:rPr>
            </w:pPr>
            <w:r w:rsidRPr="00C8483D">
              <w:rPr>
                <w:color w:val="000000"/>
                <w:sz w:val="20"/>
                <w:szCs w:val="20"/>
                <w:lang w:val="en-US"/>
              </w:rPr>
              <w:t>√</w:t>
            </w:r>
          </w:p>
        </w:tc>
        <w:tc>
          <w:tcPr>
            <w:tcW w:w="0" w:type="auto"/>
            <w:tcMar>
              <w:top w:w="0" w:type="dxa"/>
              <w:left w:w="115" w:type="dxa"/>
              <w:bottom w:w="0" w:type="dxa"/>
              <w:right w:w="115" w:type="dxa"/>
            </w:tcMar>
            <w:hideMark/>
          </w:tcPr>
          <w:p w14:paraId="7AE339DE" w14:textId="77777777" w:rsidR="009270AB" w:rsidRPr="00C8483D" w:rsidRDefault="009270AB" w:rsidP="00C8483D">
            <w:pPr>
              <w:jc w:val="center"/>
              <w:rPr>
                <w:sz w:val="20"/>
                <w:szCs w:val="20"/>
                <w:lang w:val="en-US"/>
              </w:rPr>
            </w:pPr>
            <w:r w:rsidRPr="00C8483D">
              <w:rPr>
                <w:color w:val="000000"/>
                <w:sz w:val="20"/>
                <w:szCs w:val="20"/>
                <w:lang w:val="en-US"/>
              </w:rPr>
              <w:t>√</w:t>
            </w:r>
          </w:p>
        </w:tc>
        <w:tc>
          <w:tcPr>
            <w:tcW w:w="0" w:type="auto"/>
            <w:tcMar>
              <w:top w:w="0" w:type="dxa"/>
              <w:left w:w="115" w:type="dxa"/>
              <w:bottom w:w="0" w:type="dxa"/>
              <w:right w:w="115" w:type="dxa"/>
            </w:tcMar>
            <w:hideMark/>
          </w:tcPr>
          <w:p w14:paraId="7A2FE624" w14:textId="77777777" w:rsidR="009270AB" w:rsidRPr="00C8483D" w:rsidRDefault="009270AB" w:rsidP="00C8483D">
            <w:pPr>
              <w:jc w:val="center"/>
              <w:rPr>
                <w:sz w:val="20"/>
                <w:szCs w:val="20"/>
                <w:lang w:val="en-US"/>
              </w:rPr>
            </w:pPr>
            <w:r w:rsidRPr="00C8483D">
              <w:rPr>
                <w:color w:val="000000"/>
                <w:sz w:val="20"/>
                <w:szCs w:val="20"/>
                <w:lang w:val="en-US"/>
              </w:rPr>
              <w:t>√</w:t>
            </w:r>
          </w:p>
        </w:tc>
      </w:tr>
      <w:tr w:rsidR="009270AB" w:rsidRPr="00C8483D" w14:paraId="1E8BF850" w14:textId="77777777" w:rsidTr="00C8483D">
        <w:trPr>
          <w:jc w:val="center"/>
        </w:trPr>
        <w:tc>
          <w:tcPr>
            <w:tcW w:w="0" w:type="auto"/>
            <w:tcBorders>
              <w:bottom w:val="single" w:sz="4" w:space="0" w:color="000000"/>
            </w:tcBorders>
            <w:tcMar>
              <w:top w:w="0" w:type="dxa"/>
              <w:left w:w="115" w:type="dxa"/>
              <w:bottom w:w="0" w:type="dxa"/>
              <w:right w:w="115" w:type="dxa"/>
            </w:tcMar>
            <w:hideMark/>
          </w:tcPr>
          <w:p w14:paraId="1244E1DF" w14:textId="77777777" w:rsidR="009270AB" w:rsidRPr="00C8483D" w:rsidRDefault="009270AB" w:rsidP="00C8483D">
            <w:pPr>
              <w:rPr>
                <w:sz w:val="20"/>
                <w:szCs w:val="20"/>
                <w:lang w:val="en-US"/>
              </w:rPr>
            </w:pPr>
            <w:r w:rsidRPr="00C8483D">
              <w:rPr>
                <w:color w:val="000000"/>
                <w:sz w:val="20"/>
                <w:szCs w:val="20"/>
                <w:lang w:val="en-US"/>
              </w:rPr>
              <w:t xml:space="preserve">Region </w:t>
            </w:r>
            <w:proofErr w:type="gramStart"/>
            <w:r w:rsidRPr="00C8483D">
              <w:rPr>
                <w:color w:val="000000"/>
                <w:sz w:val="20"/>
                <w:szCs w:val="20"/>
                <w:lang w:val="en-US"/>
              </w:rPr>
              <w:t>fixed-effects</w:t>
            </w:r>
            <w:proofErr w:type="gramEnd"/>
          </w:p>
        </w:tc>
        <w:tc>
          <w:tcPr>
            <w:tcW w:w="0" w:type="auto"/>
            <w:tcBorders>
              <w:bottom w:val="single" w:sz="4" w:space="0" w:color="000000"/>
            </w:tcBorders>
            <w:tcMar>
              <w:top w:w="0" w:type="dxa"/>
              <w:left w:w="115" w:type="dxa"/>
              <w:bottom w:w="0" w:type="dxa"/>
              <w:right w:w="115" w:type="dxa"/>
            </w:tcMar>
            <w:hideMark/>
          </w:tcPr>
          <w:p w14:paraId="7799E766" w14:textId="77777777" w:rsidR="009270AB" w:rsidRPr="00C8483D" w:rsidRDefault="009270AB" w:rsidP="00C8483D">
            <w:pPr>
              <w:rPr>
                <w:sz w:val="20"/>
                <w:szCs w:val="20"/>
                <w:lang w:val="en-US"/>
              </w:rPr>
            </w:pPr>
          </w:p>
        </w:tc>
        <w:tc>
          <w:tcPr>
            <w:tcW w:w="0" w:type="auto"/>
            <w:tcBorders>
              <w:bottom w:val="single" w:sz="4" w:space="0" w:color="000000"/>
            </w:tcBorders>
            <w:tcMar>
              <w:top w:w="0" w:type="dxa"/>
              <w:left w:w="115" w:type="dxa"/>
              <w:bottom w:w="0" w:type="dxa"/>
              <w:right w:w="115" w:type="dxa"/>
            </w:tcMar>
            <w:hideMark/>
          </w:tcPr>
          <w:p w14:paraId="664F2784" w14:textId="77777777" w:rsidR="009270AB" w:rsidRPr="00C8483D" w:rsidRDefault="009270AB" w:rsidP="00C8483D">
            <w:pPr>
              <w:rPr>
                <w:sz w:val="20"/>
                <w:szCs w:val="20"/>
                <w:lang w:val="en-US"/>
              </w:rPr>
            </w:pPr>
          </w:p>
        </w:tc>
        <w:tc>
          <w:tcPr>
            <w:tcW w:w="0" w:type="auto"/>
            <w:tcBorders>
              <w:bottom w:val="single" w:sz="4" w:space="0" w:color="000000"/>
            </w:tcBorders>
            <w:tcMar>
              <w:top w:w="0" w:type="dxa"/>
              <w:left w:w="115" w:type="dxa"/>
              <w:bottom w:w="0" w:type="dxa"/>
              <w:right w:w="115" w:type="dxa"/>
            </w:tcMar>
            <w:hideMark/>
          </w:tcPr>
          <w:p w14:paraId="05ABEFB6" w14:textId="77777777" w:rsidR="009270AB" w:rsidRPr="00C8483D" w:rsidRDefault="009270AB" w:rsidP="00C8483D">
            <w:pPr>
              <w:jc w:val="center"/>
              <w:rPr>
                <w:sz w:val="20"/>
                <w:szCs w:val="20"/>
                <w:lang w:val="en-US"/>
              </w:rPr>
            </w:pPr>
            <w:r w:rsidRPr="00C8483D">
              <w:rPr>
                <w:color w:val="000000"/>
                <w:sz w:val="20"/>
                <w:szCs w:val="20"/>
                <w:lang w:val="en-US"/>
              </w:rPr>
              <w:t>√</w:t>
            </w:r>
          </w:p>
        </w:tc>
        <w:tc>
          <w:tcPr>
            <w:tcW w:w="0" w:type="auto"/>
            <w:tcBorders>
              <w:bottom w:val="single" w:sz="4" w:space="0" w:color="000000"/>
            </w:tcBorders>
            <w:tcMar>
              <w:top w:w="0" w:type="dxa"/>
              <w:left w:w="115" w:type="dxa"/>
              <w:bottom w:w="0" w:type="dxa"/>
              <w:right w:w="115" w:type="dxa"/>
            </w:tcMar>
            <w:hideMark/>
          </w:tcPr>
          <w:p w14:paraId="3017DD27" w14:textId="77777777" w:rsidR="009270AB" w:rsidRPr="00C8483D" w:rsidRDefault="009270AB" w:rsidP="00C8483D">
            <w:pPr>
              <w:jc w:val="center"/>
              <w:rPr>
                <w:sz w:val="20"/>
                <w:szCs w:val="20"/>
                <w:lang w:val="en-US"/>
              </w:rPr>
            </w:pPr>
            <w:r w:rsidRPr="00C8483D">
              <w:rPr>
                <w:color w:val="000000"/>
                <w:sz w:val="20"/>
                <w:szCs w:val="20"/>
                <w:lang w:val="en-US"/>
              </w:rPr>
              <w:t>√</w:t>
            </w:r>
          </w:p>
        </w:tc>
      </w:tr>
    </w:tbl>
    <w:p w14:paraId="7AC1D20D" w14:textId="77777777" w:rsidR="009270AB" w:rsidRPr="00C8483D" w:rsidRDefault="009270AB" w:rsidP="009270AB">
      <w:pPr>
        <w:ind w:left="1701" w:right="1694" w:hanging="141"/>
        <w:rPr>
          <w:sz w:val="20"/>
          <w:szCs w:val="20"/>
          <w:lang w:val="en-US"/>
        </w:rPr>
      </w:pPr>
      <w:r w:rsidRPr="00C8483D">
        <w:rPr>
          <w:color w:val="000000"/>
          <w:sz w:val="20"/>
          <w:szCs w:val="20"/>
          <w:lang w:val="en-US"/>
        </w:rPr>
        <w:t xml:space="preserve">  Note: OLS estimates. Standard errors in parentheses. </w:t>
      </w:r>
      <w:r w:rsidRPr="00C8483D">
        <w:rPr>
          <w:color w:val="000000"/>
          <w:sz w:val="20"/>
          <w:szCs w:val="20"/>
          <w:vertAlign w:val="superscript"/>
          <w:lang w:val="en-US"/>
        </w:rPr>
        <w:t>+</w:t>
      </w:r>
      <w:r w:rsidRPr="00C8483D">
        <w:rPr>
          <w:color w:val="000000"/>
          <w:sz w:val="20"/>
          <w:szCs w:val="20"/>
          <w:lang w:val="en-US"/>
        </w:rPr>
        <w:t xml:space="preserve"> </w:t>
      </w:r>
      <w:r w:rsidRPr="00C8483D">
        <w:rPr>
          <w:i/>
          <w:iCs/>
          <w:color w:val="000000"/>
          <w:sz w:val="20"/>
          <w:szCs w:val="20"/>
          <w:lang w:val="en-US"/>
        </w:rPr>
        <w:t>p</w:t>
      </w:r>
      <w:r w:rsidRPr="00C8483D">
        <w:rPr>
          <w:color w:val="000000"/>
          <w:sz w:val="20"/>
          <w:szCs w:val="20"/>
          <w:lang w:val="en-US"/>
        </w:rPr>
        <w:t xml:space="preserve"> &lt; 0.10, </w:t>
      </w:r>
      <w:r w:rsidRPr="00C8483D">
        <w:rPr>
          <w:color w:val="000000"/>
          <w:sz w:val="20"/>
          <w:szCs w:val="20"/>
          <w:vertAlign w:val="superscript"/>
          <w:lang w:val="en-US"/>
        </w:rPr>
        <w:t>*</w:t>
      </w:r>
      <w:r w:rsidRPr="00C8483D">
        <w:rPr>
          <w:color w:val="000000"/>
          <w:sz w:val="20"/>
          <w:szCs w:val="20"/>
          <w:lang w:val="en-US"/>
        </w:rPr>
        <w:t xml:space="preserve"> </w:t>
      </w:r>
      <w:r w:rsidRPr="00C8483D">
        <w:rPr>
          <w:i/>
          <w:iCs/>
          <w:color w:val="000000"/>
          <w:sz w:val="20"/>
          <w:szCs w:val="20"/>
          <w:lang w:val="en-US"/>
        </w:rPr>
        <w:t>p</w:t>
      </w:r>
      <w:r w:rsidRPr="00C8483D">
        <w:rPr>
          <w:color w:val="000000"/>
          <w:sz w:val="20"/>
          <w:szCs w:val="20"/>
          <w:lang w:val="en-US"/>
        </w:rPr>
        <w:t xml:space="preserve"> &lt; 0.05, </w:t>
      </w:r>
      <w:r w:rsidRPr="00C8483D">
        <w:rPr>
          <w:color w:val="000000"/>
          <w:sz w:val="20"/>
          <w:szCs w:val="20"/>
          <w:vertAlign w:val="superscript"/>
          <w:lang w:val="en-US"/>
        </w:rPr>
        <w:t>**</w:t>
      </w:r>
      <w:r w:rsidRPr="00C8483D">
        <w:rPr>
          <w:color w:val="000000"/>
          <w:sz w:val="20"/>
          <w:szCs w:val="20"/>
          <w:lang w:val="en-US"/>
        </w:rPr>
        <w:t xml:space="preserve"> </w:t>
      </w:r>
      <w:r w:rsidRPr="00C8483D">
        <w:rPr>
          <w:i/>
          <w:iCs/>
          <w:color w:val="000000"/>
          <w:sz w:val="20"/>
          <w:szCs w:val="20"/>
          <w:lang w:val="en-US"/>
        </w:rPr>
        <w:t>p</w:t>
      </w:r>
      <w:r w:rsidRPr="00C8483D">
        <w:rPr>
          <w:color w:val="000000"/>
          <w:sz w:val="20"/>
          <w:szCs w:val="20"/>
          <w:lang w:val="en-US"/>
        </w:rPr>
        <w:t xml:space="preserve"> &lt; 0.01</w:t>
      </w:r>
    </w:p>
    <w:p w14:paraId="3571E604" w14:textId="6D920ABB" w:rsidR="00E55ECF" w:rsidRPr="00C8483D" w:rsidRDefault="00E55ECF" w:rsidP="00E15C87">
      <w:pPr>
        <w:rPr>
          <w:b/>
          <w:bCs/>
          <w:lang w:val="en-US" w:eastAsia="x-none"/>
        </w:rPr>
      </w:pPr>
    </w:p>
    <w:p w14:paraId="16B29BA0" w14:textId="5D090DFC" w:rsidR="00E55ECF" w:rsidRPr="00C8483D" w:rsidRDefault="00E55ECF" w:rsidP="00E15C87">
      <w:pPr>
        <w:rPr>
          <w:b/>
          <w:bCs/>
          <w:lang w:val="en-US" w:eastAsia="x-none"/>
        </w:rPr>
      </w:pPr>
    </w:p>
    <w:p w14:paraId="72E72474" w14:textId="16F09DB9" w:rsidR="00E15C87" w:rsidRPr="00C8483D" w:rsidRDefault="00E15C87" w:rsidP="00E15C87">
      <w:pPr>
        <w:rPr>
          <w:b/>
          <w:bCs/>
          <w:lang w:val="en-US" w:eastAsia="x-none"/>
        </w:rPr>
      </w:pPr>
      <w:r w:rsidRPr="00C8483D">
        <w:rPr>
          <w:b/>
          <w:bCs/>
          <w:lang w:val="en-US" w:eastAsia="x-none"/>
        </w:rPr>
        <w:t>Table A</w:t>
      </w:r>
      <w:r w:rsidR="006349B5" w:rsidRPr="00C8483D">
        <w:rPr>
          <w:b/>
          <w:bCs/>
          <w:lang w:val="en-US" w:eastAsia="x-none"/>
        </w:rPr>
        <w:t>6</w:t>
      </w:r>
      <w:r w:rsidRPr="00C8483D">
        <w:rPr>
          <w:b/>
          <w:bCs/>
          <w:lang w:val="en-US" w:eastAsia="x-none"/>
        </w:rPr>
        <w:t xml:space="preserve">: Replication of main estimates using entropy balancing weights that include potentially post-treatment covariates: </w:t>
      </w:r>
      <w:r w:rsidRPr="00C8483D">
        <w:rPr>
          <w:b/>
          <w:bCs/>
          <w:lang w:val="en-US"/>
        </w:rPr>
        <w:t>ideology, political interest and knowledge</w:t>
      </w:r>
    </w:p>
    <w:p w14:paraId="286E6AE1" w14:textId="77777777" w:rsidR="00E15C87" w:rsidRPr="00C8483D" w:rsidRDefault="00E15C87" w:rsidP="00E15C87">
      <w:pPr>
        <w:rPr>
          <w:b/>
          <w:bCs/>
          <w:lang w:val="en-US" w:eastAsia="x-none"/>
        </w:rPr>
      </w:pPr>
    </w:p>
    <w:tbl>
      <w:tblPr>
        <w:tblW w:w="0" w:type="auto"/>
        <w:jc w:val="center"/>
        <w:tblLook w:val="0000" w:firstRow="0" w:lastRow="0" w:firstColumn="0" w:lastColumn="0" w:noHBand="0" w:noVBand="0"/>
      </w:tblPr>
      <w:tblGrid>
        <w:gridCol w:w="2388"/>
        <w:gridCol w:w="1191"/>
        <w:gridCol w:w="1191"/>
        <w:gridCol w:w="1191"/>
      </w:tblGrid>
      <w:tr w:rsidR="00E15C87" w:rsidRPr="00C8483D" w14:paraId="7A7BD686" w14:textId="77777777" w:rsidTr="00303D9A">
        <w:trPr>
          <w:jc w:val="center"/>
        </w:trPr>
        <w:tc>
          <w:tcPr>
            <w:tcW w:w="0" w:type="auto"/>
            <w:tcBorders>
              <w:top w:val="single" w:sz="4" w:space="0" w:color="auto"/>
              <w:left w:val="nil"/>
              <w:bottom w:val="nil"/>
              <w:right w:val="nil"/>
            </w:tcBorders>
          </w:tcPr>
          <w:p w14:paraId="2F071394" w14:textId="77777777" w:rsidR="00E15C87" w:rsidRPr="00C8483D" w:rsidRDefault="00E15C87" w:rsidP="00303D9A">
            <w:pPr>
              <w:widowControl w:val="0"/>
              <w:autoSpaceDE w:val="0"/>
              <w:autoSpaceDN w:val="0"/>
              <w:adjustRightInd w:val="0"/>
              <w:rPr>
                <w:sz w:val="20"/>
                <w:szCs w:val="20"/>
                <w:lang w:val="en-US"/>
              </w:rPr>
            </w:pPr>
          </w:p>
        </w:tc>
        <w:tc>
          <w:tcPr>
            <w:tcW w:w="1191" w:type="dxa"/>
            <w:tcBorders>
              <w:top w:val="single" w:sz="4" w:space="0" w:color="auto"/>
              <w:left w:val="nil"/>
              <w:bottom w:val="nil"/>
              <w:right w:val="nil"/>
            </w:tcBorders>
          </w:tcPr>
          <w:p w14:paraId="3D86E670"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(M1)</w:t>
            </w:r>
          </w:p>
        </w:tc>
        <w:tc>
          <w:tcPr>
            <w:tcW w:w="1191" w:type="dxa"/>
            <w:tcBorders>
              <w:top w:val="single" w:sz="4" w:space="0" w:color="auto"/>
              <w:left w:val="nil"/>
              <w:bottom w:val="nil"/>
              <w:right w:val="nil"/>
            </w:tcBorders>
          </w:tcPr>
          <w:p w14:paraId="7B433013"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(M2)</w:t>
            </w:r>
          </w:p>
        </w:tc>
        <w:tc>
          <w:tcPr>
            <w:tcW w:w="1191" w:type="dxa"/>
            <w:tcBorders>
              <w:top w:val="single" w:sz="4" w:space="0" w:color="auto"/>
              <w:left w:val="nil"/>
              <w:bottom w:val="nil"/>
              <w:right w:val="nil"/>
            </w:tcBorders>
          </w:tcPr>
          <w:p w14:paraId="5B983D7D"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(M3)</w:t>
            </w:r>
          </w:p>
        </w:tc>
      </w:tr>
      <w:tr w:rsidR="00E15C87" w:rsidRPr="00C8483D" w14:paraId="476DCE3D" w14:textId="77777777" w:rsidTr="00303D9A">
        <w:trPr>
          <w:jc w:val="center"/>
        </w:trPr>
        <w:tc>
          <w:tcPr>
            <w:tcW w:w="0" w:type="auto"/>
            <w:tcBorders>
              <w:top w:val="single" w:sz="4" w:space="0" w:color="auto"/>
              <w:left w:val="nil"/>
              <w:bottom w:val="nil"/>
              <w:right w:val="nil"/>
            </w:tcBorders>
          </w:tcPr>
          <w:p w14:paraId="7BE1C504"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Treatment group</w:t>
            </w:r>
          </w:p>
        </w:tc>
        <w:tc>
          <w:tcPr>
            <w:tcW w:w="1191" w:type="dxa"/>
            <w:tcBorders>
              <w:top w:val="single" w:sz="4" w:space="0" w:color="auto"/>
              <w:left w:val="nil"/>
              <w:bottom w:val="nil"/>
              <w:right w:val="nil"/>
            </w:tcBorders>
          </w:tcPr>
          <w:p w14:paraId="1F5031DA" w14:textId="77777777" w:rsidR="00E15C87" w:rsidRPr="00C8483D" w:rsidRDefault="00E15C87" w:rsidP="00303D9A">
            <w:pPr>
              <w:widowControl w:val="0"/>
              <w:autoSpaceDE w:val="0"/>
              <w:autoSpaceDN w:val="0"/>
              <w:adjustRightInd w:val="0"/>
              <w:jc w:val="center"/>
              <w:rPr>
                <w:sz w:val="20"/>
                <w:szCs w:val="20"/>
                <w:lang w:val="en-US"/>
              </w:rPr>
            </w:pPr>
            <w:r w:rsidRPr="00C8483D">
              <w:rPr>
                <w:lang w:val="en-US"/>
              </w:rPr>
              <w:t>0.12</w:t>
            </w:r>
            <w:r w:rsidRPr="00C8483D">
              <w:rPr>
                <w:vertAlign w:val="superscript"/>
                <w:lang w:val="en-US"/>
              </w:rPr>
              <w:t>*</w:t>
            </w:r>
            <w:r w:rsidRPr="00C8483D">
              <w:rPr>
                <w:lang w:val="en-US"/>
              </w:rPr>
              <w:br/>
              <w:t>(0.05)</w:t>
            </w:r>
          </w:p>
        </w:tc>
        <w:tc>
          <w:tcPr>
            <w:tcW w:w="1191" w:type="dxa"/>
            <w:tcBorders>
              <w:top w:val="single" w:sz="4" w:space="0" w:color="auto"/>
              <w:left w:val="nil"/>
              <w:bottom w:val="nil"/>
              <w:right w:val="nil"/>
            </w:tcBorders>
          </w:tcPr>
          <w:p w14:paraId="6295345C" w14:textId="77777777" w:rsidR="00E15C87" w:rsidRPr="00C8483D" w:rsidRDefault="00E15C87" w:rsidP="00303D9A">
            <w:pPr>
              <w:widowControl w:val="0"/>
              <w:autoSpaceDE w:val="0"/>
              <w:autoSpaceDN w:val="0"/>
              <w:adjustRightInd w:val="0"/>
              <w:jc w:val="center"/>
              <w:rPr>
                <w:sz w:val="20"/>
                <w:szCs w:val="20"/>
                <w:lang w:val="en-US"/>
              </w:rPr>
            </w:pPr>
            <w:r w:rsidRPr="00C8483D">
              <w:rPr>
                <w:lang w:val="en-US"/>
              </w:rPr>
              <w:t>0.12</w:t>
            </w:r>
            <w:r w:rsidRPr="00C8483D">
              <w:rPr>
                <w:vertAlign w:val="superscript"/>
                <w:lang w:val="en-US"/>
              </w:rPr>
              <w:t>*</w:t>
            </w:r>
            <w:r w:rsidRPr="00C8483D">
              <w:rPr>
                <w:lang w:val="en-US"/>
              </w:rPr>
              <w:br/>
              <w:t>(0.05)</w:t>
            </w:r>
          </w:p>
        </w:tc>
        <w:tc>
          <w:tcPr>
            <w:tcW w:w="1191" w:type="dxa"/>
            <w:tcBorders>
              <w:top w:val="single" w:sz="4" w:space="0" w:color="auto"/>
              <w:left w:val="nil"/>
              <w:bottom w:val="nil"/>
              <w:right w:val="nil"/>
            </w:tcBorders>
          </w:tcPr>
          <w:p w14:paraId="1106A828" w14:textId="77777777" w:rsidR="00E15C87" w:rsidRPr="00C8483D" w:rsidRDefault="00E15C87" w:rsidP="00303D9A">
            <w:pPr>
              <w:widowControl w:val="0"/>
              <w:autoSpaceDE w:val="0"/>
              <w:autoSpaceDN w:val="0"/>
              <w:adjustRightInd w:val="0"/>
              <w:jc w:val="center"/>
              <w:rPr>
                <w:sz w:val="20"/>
                <w:szCs w:val="20"/>
                <w:lang w:val="en-US"/>
              </w:rPr>
            </w:pPr>
            <w:r w:rsidRPr="00C8483D">
              <w:rPr>
                <w:lang w:val="en-US"/>
              </w:rPr>
              <w:t>0.15</w:t>
            </w:r>
            <w:r w:rsidRPr="00C8483D">
              <w:rPr>
                <w:vertAlign w:val="superscript"/>
                <w:lang w:val="en-US"/>
              </w:rPr>
              <w:t>*</w:t>
            </w:r>
            <w:r w:rsidRPr="00C8483D">
              <w:rPr>
                <w:lang w:val="en-US"/>
              </w:rPr>
              <w:br/>
              <w:t>(0.06)</w:t>
            </w:r>
          </w:p>
        </w:tc>
      </w:tr>
      <w:tr w:rsidR="00E15C87" w:rsidRPr="00C8483D" w14:paraId="5DC13198" w14:textId="77777777" w:rsidTr="00303D9A">
        <w:trPr>
          <w:jc w:val="center"/>
        </w:trPr>
        <w:tc>
          <w:tcPr>
            <w:tcW w:w="0" w:type="auto"/>
            <w:tcBorders>
              <w:top w:val="nil"/>
              <w:left w:val="nil"/>
              <w:bottom w:val="nil"/>
              <w:right w:val="nil"/>
            </w:tcBorders>
          </w:tcPr>
          <w:p w14:paraId="5A8DCD7B" w14:textId="77777777" w:rsidR="00E15C87" w:rsidRPr="00C8483D" w:rsidRDefault="00E15C87" w:rsidP="00303D9A">
            <w:pPr>
              <w:widowControl w:val="0"/>
              <w:autoSpaceDE w:val="0"/>
              <w:autoSpaceDN w:val="0"/>
              <w:adjustRightInd w:val="0"/>
              <w:rPr>
                <w:sz w:val="20"/>
                <w:szCs w:val="20"/>
                <w:lang w:val="en-US"/>
              </w:rPr>
            </w:pPr>
          </w:p>
        </w:tc>
        <w:tc>
          <w:tcPr>
            <w:tcW w:w="1191" w:type="dxa"/>
            <w:tcBorders>
              <w:top w:val="nil"/>
              <w:left w:val="nil"/>
              <w:bottom w:val="nil"/>
              <w:right w:val="nil"/>
            </w:tcBorders>
          </w:tcPr>
          <w:p w14:paraId="0D10C0ED" w14:textId="77777777" w:rsidR="00E15C87" w:rsidRPr="00C8483D" w:rsidRDefault="00E15C87" w:rsidP="00303D9A">
            <w:pPr>
              <w:widowControl w:val="0"/>
              <w:autoSpaceDE w:val="0"/>
              <w:autoSpaceDN w:val="0"/>
              <w:adjustRightInd w:val="0"/>
              <w:rPr>
                <w:sz w:val="20"/>
                <w:szCs w:val="20"/>
                <w:lang w:val="en-US"/>
              </w:rPr>
            </w:pPr>
          </w:p>
        </w:tc>
        <w:tc>
          <w:tcPr>
            <w:tcW w:w="1191" w:type="dxa"/>
            <w:tcBorders>
              <w:top w:val="nil"/>
              <w:left w:val="nil"/>
              <w:bottom w:val="nil"/>
              <w:right w:val="nil"/>
            </w:tcBorders>
          </w:tcPr>
          <w:p w14:paraId="56C60463" w14:textId="77777777" w:rsidR="00E15C87" w:rsidRPr="00C8483D" w:rsidRDefault="00E15C87" w:rsidP="00303D9A">
            <w:pPr>
              <w:widowControl w:val="0"/>
              <w:autoSpaceDE w:val="0"/>
              <w:autoSpaceDN w:val="0"/>
              <w:adjustRightInd w:val="0"/>
              <w:rPr>
                <w:sz w:val="20"/>
                <w:szCs w:val="20"/>
                <w:lang w:val="en-US"/>
              </w:rPr>
            </w:pPr>
          </w:p>
        </w:tc>
        <w:tc>
          <w:tcPr>
            <w:tcW w:w="1191" w:type="dxa"/>
            <w:tcBorders>
              <w:top w:val="nil"/>
              <w:left w:val="nil"/>
              <w:bottom w:val="nil"/>
              <w:right w:val="nil"/>
            </w:tcBorders>
          </w:tcPr>
          <w:p w14:paraId="05A31DF7" w14:textId="77777777" w:rsidR="00E15C87" w:rsidRPr="00C8483D" w:rsidRDefault="00E15C87" w:rsidP="00303D9A">
            <w:pPr>
              <w:widowControl w:val="0"/>
              <w:autoSpaceDE w:val="0"/>
              <w:autoSpaceDN w:val="0"/>
              <w:adjustRightInd w:val="0"/>
              <w:rPr>
                <w:sz w:val="20"/>
                <w:szCs w:val="20"/>
                <w:lang w:val="en-US"/>
              </w:rPr>
            </w:pPr>
          </w:p>
        </w:tc>
      </w:tr>
      <w:tr w:rsidR="00E15C87" w:rsidRPr="00C8483D" w14:paraId="078C5B52" w14:textId="77777777" w:rsidTr="00303D9A">
        <w:trPr>
          <w:jc w:val="center"/>
        </w:trPr>
        <w:tc>
          <w:tcPr>
            <w:tcW w:w="0" w:type="auto"/>
            <w:tcBorders>
              <w:top w:val="nil"/>
              <w:left w:val="nil"/>
              <w:bottom w:val="nil"/>
              <w:right w:val="nil"/>
            </w:tcBorders>
          </w:tcPr>
          <w:p w14:paraId="57987C25"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Woman</w:t>
            </w:r>
          </w:p>
        </w:tc>
        <w:tc>
          <w:tcPr>
            <w:tcW w:w="1191" w:type="dxa"/>
            <w:tcBorders>
              <w:top w:val="nil"/>
              <w:left w:val="nil"/>
              <w:bottom w:val="nil"/>
              <w:right w:val="nil"/>
            </w:tcBorders>
          </w:tcPr>
          <w:p w14:paraId="0FDF6ED0" w14:textId="77777777" w:rsidR="00E15C87" w:rsidRPr="00C8483D" w:rsidRDefault="00E15C87" w:rsidP="00303D9A">
            <w:pPr>
              <w:widowControl w:val="0"/>
              <w:autoSpaceDE w:val="0"/>
              <w:autoSpaceDN w:val="0"/>
              <w:adjustRightInd w:val="0"/>
              <w:jc w:val="center"/>
              <w:rPr>
                <w:sz w:val="20"/>
                <w:szCs w:val="20"/>
                <w:lang w:val="en-US"/>
              </w:rPr>
            </w:pPr>
            <w:r w:rsidRPr="00C8483D">
              <w:rPr>
                <w:lang w:val="en-US"/>
              </w:rPr>
              <w:br/>
            </w:r>
          </w:p>
        </w:tc>
        <w:tc>
          <w:tcPr>
            <w:tcW w:w="1191" w:type="dxa"/>
            <w:tcBorders>
              <w:top w:val="nil"/>
              <w:left w:val="nil"/>
              <w:bottom w:val="nil"/>
              <w:right w:val="nil"/>
            </w:tcBorders>
          </w:tcPr>
          <w:p w14:paraId="09AACD19" w14:textId="77777777" w:rsidR="00E15C87" w:rsidRPr="00C8483D" w:rsidRDefault="00E15C87" w:rsidP="00303D9A">
            <w:pPr>
              <w:widowControl w:val="0"/>
              <w:autoSpaceDE w:val="0"/>
              <w:autoSpaceDN w:val="0"/>
              <w:adjustRightInd w:val="0"/>
              <w:jc w:val="center"/>
              <w:rPr>
                <w:sz w:val="20"/>
                <w:szCs w:val="20"/>
                <w:lang w:val="en-US"/>
              </w:rPr>
            </w:pPr>
            <w:r w:rsidRPr="00C8483D">
              <w:rPr>
                <w:lang w:val="en-US"/>
              </w:rPr>
              <w:br/>
            </w:r>
          </w:p>
        </w:tc>
        <w:tc>
          <w:tcPr>
            <w:tcW w:w="1191" w:type="dxa"/>
            <w:tcBorders>
              <w:top w:val="nil"/>
              <w:left w:val="nil"/>
              <w:bottom w:val="nil"/>
              <w:right w:val="nil"/>
            </w:tcBorders>
          </w:tcPr>
          <w:p w14:paraId="788B0003" w14:textId="77777777" w:rsidR="00E15C87" w:rsidRPr="00C8483D" w:rsidRDefault="00E15C87" w:rsidP="00303D9A">
            <w:pPr>
              <w:widowControl w:val="0"/>
              <w:autoSpaceDE w:val="0"/>
              <w:autoSpaceDN w:val="0"/>
              <w:adjustRightInd w:val="0"/>
              <w:jc w:val="center"/>
              <w:rPr>
                <w:sz w:val="20"/>
                <w:szCs w:val="20"/>
                <w:lang w:val="en-US"/>
              </w:rPr>
            </w:pPr>
            <w:r w:rsidRPr="00C8483D">
              <w:rPr>
                <w:lang w:val="en-US"/>
              </w:rPr>
              <w:t>0.09</w:t>
            </w:r>
            <w:r w:rsidRPr="00C8483D">
              <w:rPr>
                <w:vertAlign w:val="superscript"/>
                <w:lang w:val="en-US"/>
              </w:rPr>
              <w:t>+</w:t>
            </w:r>
            <w:r w:rsidRPr="00C8483D">
              <w:rPr>
                <w:lang w:val="en-US"/>
              </w:rPr>
              <w:br/>
              <w:t>(0.06)</w:t>
            </w:r>
          </w:p>
        </w:tc>
      </w:tr>
      <w:tr w:rsidR="00E15C87" w:rsidRPr="00C8483D" w14:paraId="6DD4FABE" w14:textId="77777777" w:rsidTr="00303D9A">
        <w:trPr>
          <w:jc w:val="center"/>
        </w:trPr>
        <w:tc>
          <w:tcPr>
            <w:tcW w:w="0" w:type="auto"/>
            <w:tcBorders>
              <w:top w:val="nil"/>
              <w:left w:val="nil"/>
              <w:bottom w:val="nil"/>
              <w:right w:val="nil"/>
            </w:tcBorders>
          </w:tcPr>
          <w:p w14:paraId="2E97FF61" w14:textId="77777777" w:rsidR="00E15C87" w:rsidRPr="00C8483D" w:rsidRDefault="00E15C87" w:rsidP="00303D9A">
            <w:pPr>
              <w:widowControl w:val="0"/>
              <w:autoSpaceDE w:val="0"/>
              <w:autoSpaceDN w:val="0"/>
              <w:adjustRightInd w:val="0"/>
              <w:rPr>
                <w:sz w:val="20"/>
                <w:szCs w:val="20"/>
                <w:lang w:val="en-US"/>
              </w:rPr>
            </w:pPr>
          </w:p>
        </w:tc>
        <w:tc>
          <w:tcPr>
            <w:tcW w:w="1191" w:type="dxa"/>
            <w:tcBorders>
              <w:top w:val="nil"/>
              <w:left w:val="nil"/>
              <w:bottom w:val="nil"/>
              <w:right w:val="nil"/>
            </w:tcBorders>
          </w:tcPr>
          <w:p w14:paraId="182CF49F" w14:textId="77777777" w:rsidR="00E15C87" w:rsidRPr="00C8483D" w:rsidRDefault="00E15C87" w:rsidP="00303D9A">
            <w:pPr>
              <w:widowControl w:val="0"/>
              <w:autoSpaceDE w:val="0"/>
              <w:autoSpaceDN w:val="0"/>
              <w:adjustRightInd w:val="0"/>
              <w:rPr>
                <w:sz w:val="20"/>
                <w:szCs w:val="20"/>
                <w:lang w:val="en-US"/>
              </w:rPr>
            </w:pPr>
          </w:p>
        </w:tc>
        <w:tc>
          <w:tcPr>
            <w:tcW w:w="1191" w:type="dxa"/>
            <w:tcBorders>
              <w:top w:val="nil"/>
              <w:left w:val="nil"/>
              <w:bottom w:val="nil"/>
              <w:right w:val="nil"/>
            </w:tcBorders>
          </w:tcPr>
          <w:p w14:paraId="0FB13D13" w14:textId="77777777" w:rsidR="00E15C87" w:rsidRPr="00C8483D" w:rsidRDefault="00E15C87" w:rsidP="00303D9A">
            <w:pPr>
              <w:widowControl w:val="0"/>
              <w:autoSpaceDE w:val="0"/>
              <w:autoSpaceDN w:val="0"/>
              <w:adjustRightInd w:val="0"/>
              <w:rPr>
                <w:sz w:val="20"/>
                <w:szCs w:val="20"/>
                <w:lang w:val="en-US"/>
              </w:rPr>
            </w:pPr>
          </w:p>
        </w:tc>
        <w:tc>
          <w:tcPr>
            <w:tcW w:w="1191" w:type="dxa"/>
            <w:tcBorders>
              <w:top w:val="nil"/>
              <w:left w:val="nil"/>
              <w:bottom w:val="nil"/>
              <w:right w:val="nil"/>
            </w:tcBorders>
          </w:tcPr>
          <w:p w14:paraId="1D80B60E" w14:textId="77777777" w:rsidR="00E15C87" w:rsidRPr="00C8483D" w:rsidRDefault="00E15C87" w:rsidP="00303D9A">
            <w:pPr>
              <w:widowControl w:val="0"/>
              <w:autoSpaceDE w:val="0"/>
              <w:autoSpaceDN w:val="0"/>
              <w:adjustRightInd w:val="0"/>
              <w:rPr>
                <w:sz w:val="20"/>
                <w:szCs w:val="20"/>
                <w:lang w:val="en-US"/>
              </w:rPr>
            </w:pPr>
          </w:p>
        </w:tc>
      </w:tr>
      <w:tr w:rsidR="00E15C87" w:rsidRPr="00C8483D" w14:paraId="027BF085" w14:textId="77777777" w:rsidTr="00303D9A">
        <w:trPr>
          <w:jc w:val="center"/>
        </w:trPr>
        <w:tc>
          <w:tcPr>
            <w:tcW w:w="0" w:type="auto"/>
            <w:tcBorders>
              <w:top w:val="nil"/>
              <w:left w:val="nil"/>
              <w:bottom w:val="single" w:sz="4" w:space="0" w:color="auto"/>
              <w:right w:val="nil"/>
            </w:tcBorders>
          </w:tcPr>
          <w:p w14:paraId="1EA44C0D"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Treatment group * Woman</w:t>
            </w:r>
          </w:p>
        </w:tc>
        <w:tc>
          <w:tcPr>
            <w:tcW w:w="1191" w:type="dxa"/>
            <w:tcBorders>
              <w:top w:val="nil"/>
              <w:left w:val="nil"/>
              <w:bottom w:val="single" w:sz="4" w:space="0" w:color="auto"/>
              <w:right w:val="nil"/>
            </w:tcBorders>
          </w:tcPr>
          <w:p w14:paraId="20066079" w14:textId="77777777" w:rsidR="00E15C87" w:rsidRPr="00C8483D" w:rsidRDefault="00E15C87" w:rsidP="00303D9A">
            <w:pPr>
              <w:widowControl w:val="0"/>
              <w:autoSpaceDE w:val="0"/>
              <w:autoSpaceDN w:val="0"/>
              <w:adjustRightInd w:val="0"/>
              <w:jc w:val="center"/>
              <w:rPr>
                <w:sz w:val="20"/>
                <w:szCs w:val="20"/>
                <w:lang w:val="en-US"/>
              </w:rPr>
            </w:pPr>
            <w:r w:rsidRPr="00C8483D">
              <w:rPr>
                <w:lang w:val="en-US"/>
              </w:rPr>
              <w:br/>
            </w:r>
          </w:p>
        </w:tc>
        <w:tc>
          <w:tcPr>
            <w:tcW w:w="1191" w:type="dxa"/>
            <w:tcBorders>
              <w:top w:val="nil"/>
              <w:left w:val="nil"/>
              <w:bottom w:val="single" w:sz="4" w:space="0" w:color="auto"/>
              <w:right w:val="nil"/>
            </w:tcBorders>
          </w:tcPr>
          <w:p w14:paraId="2FAFBBF4" w14:textId="77777777" w:rsidR="00E15C87" w:rsidRPr="00C8483D" w:rsidRDefault="00E15C87" w:rsidP="00303D9A">
            <w:pPr>
              <w:widowControl w:val="0"/>
              <w:autoSpaceDE w:val="0"/>
              <w:autoSpaceDN w:val="0"/>
              <w:adjustRightInd w:val="0"/>
              <w:jc w:val="center"/>
              <w:rPr>
                <w:sz w:val="20"/>
                <w:szCs w:val="20"/>
                <w:lang w:val="en-US"/>
              </w:rPr>
            </w:pPr>
            <w:r w:rsidRPr="00C8483D">
              <w:rPr>
                <w:lang w:val="en-US"/>
              </w:rPr>
              <w:br/>
            </w:r>
          </w:p>
        </w:tc>
        <w:tc>
          <w:tcPr>
            <w:tcW w:w="1191" w:type="dxa"/>
            <w:tcBorders>
              <w:top w:val="nil"/>
              <w:left w:val="nil"/>
              <w:bottom w:val="single" w:sz="4" w:space="0" w:color="auto"/>
              <w:right w:val="nil"/>
            </w:tcBorders>
          </w:tcPr>
          <w:p w14:paraId="03CA49C0" w14:textId="77777777" w:rsidR="00E15C87" w:rsidRPr="00C8483D" w:rsidRDefault="00E15C87" w:rsidP="00303D9A">
            <w:pPr>
              <w:widowControl w:val="0"/>
              <w:autoSpaceDE w:val="0"/>
              <w:autoSpaceDN w:val="0"/>
              <w:adjustRightInd w:val="0"/>
              <w:jc w:val="center"/>
              <w:rPr>
                <w:sz w:val="20"/>
                <w:szCs w:val="20"/>
                <w:lang w:val="en-US"/>
              </w:rPr>
            </w:pPr>
            <w:r w:rsidRPr="00C8483D">
              <w:rPr>
                <w:lang w:val="en-US"/>
              </w:rPr>
              <w:t>-0.09</w:t>
            </w:r>
            <w:r w:rsidRPr="00C8483D">
              <w:rPr>
                <w:lang w:val="en-US"/>
              </w:rPr>
              <w:br/>
              <w:t>(0.11)</w:t>
            </w:r>
          </w:p>
        </w:tc>
      </w:tr>
      <w:tr w:rsidR="00E15C87" w:rsidRPr="00C8483D" w14:paraId="3B9C1141" w14:textId="77777777" w:rsidTr="00303D9A">
        <w:trPr>
          <w:jc w:val="center"/>
        </w:trPr>
        <w:tc>
          <w:tcPr>
            <w:tcW w:w="0" w:type="auto"/>
            <w:tcBorders>
              <w:top w:val="single" w:sz="4" w:space="0" w:color="auto"/>
              <w:left w:val="nil"/>
              <w:bottom w:val="nil"/>
              <w:right w:val="nil"/>
            </w:tcBorders>
          </w:tcPr>
          <w:p w14:paraId="67C6C068"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Observations</w:t>
            </w:r>
          </w:p>
        </w:tc>
        <w:tc>
          <w:tcPr>
            <w:tcW w:w="1191" w:type="dxa"/>
            <w:tcBorders>
              <w:top w:val="single" w:sz="4" w:space="0" w:color="auto"/>
              <w:left w:val="nil"/>
              <w:bottom w:val="nil"/>
              <w:right w:val="nil"/>
            </w:tcBorders>
          </w:tcPr>
          <w:p w14:paraId="4ED0486C"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707</w:t>
            </w:r>
          </w:p>
        </w:tc>
        <w:tc>
          <w:tcPr>
            <w:tcW w:w="1191" w:type="dxa"/>
            <w:tcBorders>
              <w:top w:val="single" w:sz="4" w:space="0" w:color="auto"/>
              <w:left w:val="nil"/>
              <w:bottom w:val="nil"/>
              <w:right w:val="nil"/>
            </w:tcBorders>
          </w:tcPr>
          <w:p w14:paraId="277744A2"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707</w:t>
            </w:r>
          </w:p>
        </w:tc>
        <w:tc>
          <w:tcPr>
            <w:tcW w:w="1191" w:type="dxa"/>
            <w:tcBorders>
              <w:top w:val="single" w:sz="4" w:space="0" w:color="auto"/>
              <w:left w:val="nil"/>
              <w:bottom w:val="nil"/>
              <w:right w:val="nil"/>
            </w:tcBorders>
          </w:tcPr>
          <w:p w14:paraId="2590B5D2"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707</w:t>
            </w:r>
          </w:p>
        </w:tc>
      </w:tr>
      <w:tr w:rsidR="00E15C87" w:rsidRPr="00C8483D" w14:paraId="7A5774F8" w14:textId="77777777" w:rsidTr="00303D9A">
        <w:trPr>
          <w:jc w:val="center"/>
        </w:trPr>
        <w:tc>
          <w:tcPr>
            <w:tcW w:w="0" w:type="auto"/>
            <w:tcBorders>
              <w:top w:val="nil"/>
              <w:left w:val="nil"/>
              <w:bottom w:val="nil"/>
              <w:right w:val="nil"/>
            </w:tcBorders>
          </w:tcPr>
          <w:p w14:paraId="6D4ECDE4"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Balancing weights</w:t>
            </w:r>
          </w:p>
        </w:tc>
        <w:tc>
          <w:tcPr>
            <w:tcW w:w="1191" w:type="dxa"/>
            <w:tcBorders>
              <w:top w:val="nil"/>
              <w:left w:val="nil"/>
              <w:bottom w:val="nil"/>
              <w:right w:val="nil"/>
            </w:tcBorders>
          </w:tcPr>
          <w:p w14:paraId="033D9785"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w:t>
            </w:r>
          </w:p>
        </w:tc>
        <w:tc>
          <w:tcPr>
            <w:tcW w:w="1191" w:type="dxa"/>
            <w:tcBorders>
              <w:top w:val="nil"/>
              <w:left w:val="nil"/>
              <w:bottom w:val="nil"/>
              <w:right w:val="nil"/>
            </w:tcBorders>
          </w:tcPr>
          <w:p w14:paraId="6CEA8E2C"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w:t>
            </w:r>
          </w:p>
        </w:tc>
        <w:tc>
          <w:tcPr>
            <w:tcW w:w="1191" w:type="dxa"/>
            <w:tcBorders>
              <w:top w:val="nil"/>
              <w:left w:val="nil"/>
              <w:bottom w:val="nil"/>
              <w:right w:val="nil"/>
            </w:tcBorders>
          </w:tcPr>
          <w:p w14:paraId="7D5D2B6A"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w:t>
            </w:r>
          </w:p>
        </w:tc>
      </w:tr>
      <w:tr w:rsidR="00E15C87" w:rsidRPr="00C8483D" w14:paraId="39596BF9" w14:textId="77777777" w:rsidTr="00303D9A">
        <w:trPr>
          <w:jc w:val="center"/>
        </w:trPr>
        <w:tc>
          <w:tcPr>
            <w:tcW w:w="0" w:type="auto"/>
            <w:tcBorders>
              <w:top w:val="nil"/>
              <w:left w:val="nil"/>
              <w:bottom w:val="single" w:sz="4" w:space="0" w:color="auto"/>
              <w:right w:val="nil"/>
            </w:tcBorders>
          </w:tcPr>
          <w:p w14:paraId="082F4ADA"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 xml:space="preserve">Region </w:t>
            </w:r>
            <w:proofErr w:type="gramStart"/>
            <w:r w:rsidRPr="00C8483D">
              <w:rPr>
                <w:sz w:val="20"/>
                <w:szCs w:val="20"/>
                <w:lang w:val="en-US"/>
              </w:rPr>
              <w:t>fixed-effects</w:t>
            </w:r>
            <w:proofErr w:type="gramEnd"/>
          </w:p>
        </w:tc>
        <w:tc>
          <w:tcPr>
            <w:tcW w:w="1191" w:type="dxa"/>
            <w:tcBorders>
              <w:top w:val="nil"/>
              <w:left w:val="nil"/>
              <w:bottom w:val="single" w:sz="4" w:space="0" w:color="auto"/>
              <w:right w:val="nil"/>
            </w:tcBorders>
          </w:tcPr>
          <w:p w14:paraId="1957514F" w14:textId="77777777" w:rsidR="00E15C87" w:rsidRPr="00C8483D" w:rsidRDefault="00E15C87" w:rsidP="00303D9A">
            <w:pPr>
              <w:widowControl w:val="0"/>
              <w:autoSpaceDE w:val="0"/>
              <w:autoSpaceDN w:val="0"/>
              <w:adjustRightInd w:val="0"/>
              <w:jc w:val="center"/>
              <w:rPr>
                <w:sz w:val="20"/>
                <w:szCs w:val="20"/>
                <w:lang w:val="en-US"/>
              </w:rPr>
            </w:pPr>
          </w:p>
        </w:tc>
        <w:tc>
          <w:tcPr>
            <w:tcW w:w="1191" w:type="dxa"/>
            <w:tcBorders>
              <w:top w:val="nil"/>
              <w:left w:val="nil"/>
              <w:bottom w:val="single" w:sz="4" w:space="0" w:color="auto"/>
              <w:right w:val="nil"/>
            </w:tcBorders>
          </w:tcPr>
          <w:p w14:paraId="45D6FB72"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w:t>
            </w:r>
          </w:p>
        </w:tc>
        <w:tc>
          <w:tcPr>
            <w:tcW w:w="1191" w:type="dxa"/>
            <w:tcBorders>
              <w:top w:val="nil"/>
              <w:left w:val="nil"/>
              <w:bottom w:val="single" w:sz="4" w:space="0" w:color="auto"/>
              <w:right w:val="nil"/>
            </w:tcBorders>
          </w:tcPr>
          <w:p w14:paraId="637923A5"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w:t>
            </w:r>
          </w:p>
        </w:tc>
      </w:tr>
    </w:tbl>
    <w:p w14:paraId="3690130A" w14:textId="77777777" w:rsidR="00E15C87" w:rsidRPr="00C8483D" w:rsidRDefault="00E15C87" w:rsidP="00E15C87">
      <w:pPr>
        <w:widowControl w:val="0"/>
        <w:autoSpaceDE w:val="0"/>
        <w:autoSpaceDN w:val="0"/>
        <w:adjustRightInd w:val="0"/>
        <w:ind w:left="1276" w:right="1268"/>
        <w:rPr>
          <w:sz w:val="20"/>
          <w:szCs w:val="20"/>
          <w:lang w:val="en-US"/>
        </w:rPr>
      </w:pPr>
      <w:r w:rsidRPr="00C8483D">
        <w:rPr>
          <w:sz w:val="20"/>
          <w:szCs w:val="20"/>
          <w:lang w:val="en-US"/>
        </w:rPr>
        <w:t xml:space="preserve">Note: OLS regression estimates. Entropy balancing weights </w:t>
      </w:r>
      <w:r w:rsidRPr="00C8483D">
        <w:rPr>
          <w:rFonts w:eastAsiaTheme="minorEastAsia"/>
          <w:sz w:val="20"/>
          <w:szCs w:val="20"/>
          <w:lang w:val="en-US" w:eastAsia="es-ES"/>
        </w:rPr>
        <w:t>adjust for three moment conditions (mean, variance and skewness) of the following variables: age, gender, labor market status, education, voting, political knowledge, political interest and ideology.</w:t>
      </w:r>
      <w:r w:rsidRPr="00C8483D">
        <w:rPr>
          <w:sz w:val="20"/>
          <w:szCs w:val="20"/>
          <w:lang w:val="en-US"/>
        </w:rPr>
        <w:t xml:space="preserve"> Standard errors in parentheses. </w:t>
      </w:r>
      <w:r w:rsidRPr="00C8483D">
        <w:rPr>
          <w:sz w:val="20"/>
          <w:szCs w:val="20"/>
          <w:vertAlign w:val="superscript"/>
          <w:lang w:val="en-US"/>
        </w:rPr>
        <w:t>+</w:t>
      </w:r>
      <w:r w:rsidRPr="00C8483D">
        <w:rPr>
          <w:sz w:val="20"/>
          <w:szCs w:val="20"/>
          <w:lang w:val="en-US"/>
        </w:rPr>
        <w:t xml:space="preserve"> </w:t>
      </w:r>
      <w:r w:rsidRPr="00C8483D">
        <w:rPr>
          <w:i/>
          <w:iCs/>
          <w:sz w:val="20"/>
          <w:szCs w:val="20"/>
          <w:lang w:val="en-US"/>
        </w:rPr>
        <w:t>p</w:t>
      </w:r>
      <w:r w:rsidRPr="00C8483D">
        <w:rPr>
          <w:sz w:val="20"/>
          <w:szCs w:val="20"/>
          <w:lang w:val="en-US"/>
        </w:rPr>
        <w:t xml:space="preserve"> &lt; 0.10, </w:t>
      </w:r>
      <w:r w:rsidRPr="00C8483D">
        <w:rPr>
          <w:sz w:val="20"/>
          <w:szCs w:val="20"/>
          <w:vertAlign w:val="superscript"/>
          <w:lang w:val="en-US"/>
        </w:rPr>
        <w:t>*</w:t>
      </w:r>
      <w:r w:rsidRPr="00C8483D">
        <w:rPr>
          <w:sz w:val="20"/>
          <w:szCs w:val="20"/>
          <w:lang w:val="en-US"/>
        </w:rPr>
        <w:t xml:space="preserve"> </w:t>
      </w:r>
      <w:r w:rsidRPr="00C8483D">
        <w:rPr>
          <w:i/>
          <w:iCs/>
          <w:sz w:val="20"/>
          <w:szCs w:val="20"/>
          <w:lang w:val="en-US"/>
        </w:rPr>
        <w:t>p</w:t>
      </w:r>
      <w:r w:rsidRPr="00C8483D">
        <w:rPr>
          <w:sz w:val="20"/>
          <w:szCs w:val="20"/>
          <w:lang w:val="en-US"/>
        </w:rPr>
        <w:t xml:space="preserve"> &lt; 0.05, </w:t>
      </w:r>
      <w:r w:rsidRPr="00C8483D">
        <w:rPr>
          <w:sz w:val="20"/>
          <w:szCs w:val="20"/>
          <w:vertAlign w:val="superscript"/>
          <w:lang w:val="en-US"/>
        </w:rPr>
        <w:t>**</w:t>
      </w:r>
      <w:r w:rsidRPr="00C8483D">
        <w:rPr>
          <w:sz w:val="20"/>
          <w:szCs w:val="20"/>
          <w:lang w:val="en-US"/>
        </w:rPr>
        <w:t xml:space="preserve"> </w:t>
      </w:r>
      <w:r w:rsidRPr="00C8483D">
        <w:rPr>
          <w:i/>
          <w:iCs/>
          <w:sz w:val="20"/>
          <w:szCs w:val="20"/>
          <w:lang w:val="en-US"/>
        </w:rPr>
        <w:t>p</w:t>
      </w:r>
      <w:r w:rsidRPr="00C8483D">
        <w:rPr>
          <w:sz w:val="20"/>
          <w:szCs w:val="20"/>
          <w:lang w:val="en-US"/>
        </w:rPr>
        <w:t xml:space="preserve"> &lt; 0.01</w:t>
      </w:r>
    </w:p>
    <w:p w14:paraId="50372978" w14:textId="77777777" w:rsidR="00E15C87" w:rsidRPr="00C8483D" w:rsidRDefault="00E15C87" w:rsidP="00E15C87">
      <w:pPr>
        <w:rPr>
          <w:b/>
          <w:bCs/>
          <w:lang w:val="en-US"/>
        </w:rPr>
      </w:pPr>
    </w:p>
    <w:p w14:paraId="6F3EBB54" w14:textId="77777777" w:rsidR="00E15C87" w:rsidRPr="00C8483D" w:rsidRDefault="00E15C87" w:rsidP="00E15C87">
      <w:pPr>
        <w:rPr>
          <w:b/>
          <w:bCs/>
          <w:lang w:val="en-US" w:eastAsia="x-none"/>
        </w:rPr>
      </w:pPr>
    </w:p>
    <w:p w14:paraId="092419F2" w14:textId="46F3FB3B" w:rsidR="00E15C87" w:rsidRPr="00C8483D" w:rsidRDefault="00E15C87" w:rsidP="00E15C87">
      <w:pPr>
        <w:rPr>
          <w:b/>
          <w:bCs/>
          <w:lang w:val="en-US" w:eastAsia="x-none"/>
        </w:rPr>
      </w:pPr>
      <w:r w:rsidRPr="00C8483D">
        <w:rPr>
          <w:b/>
          <w:bCs/>
          <w:lang w:val="en-US" w:eastAsia="x-none"/>
        </w:rPr>
        <w:t>Table A</w:t>
      </w:r>
      <w:r w:rsidR="006349B5" w:rsidRPr="00C8483D">
        <w:rPr>
          <w:b/>
          <w:bCs/>
          <w:lang w:val="en-US" w:eastAsia="x-none"/>
        </w:rPr>
        <w:t>7</w:t>
      </w:r>
      <w:r w:rsidRPr="00C8483D">
        <w:rPr>
          <w:b/>
          <w:bCs/>
          <w:lang w:val="en-US" w:eastAsia="x-none"/>
        </w:rPr>
        <w:t xml:space="preserve">: Placebo treatment at the empirical median of the pre-event period (only among those interviewed before the event) </w:t>
      </w:r>
    </w:p>
    <w:p w14:paraId="490418AE" w14:textId="77777777" w:rsidR="00E15C87" w:rsidRPr="00C8483D" w:rsidRDefault="00E15C87" w:rsidP="00E15C87">
      <w:pPr>
        <w:rPr>
          <w:b/>
          <w:bCs/>
          <w:lang w:val="en-US" w:eastAsia="x-none"/>
        </w:rPr>
      </w:pPr>
    </w:p>
    <w:tbl>
      <w:tblPr>
        <w:tblW w:w="0" w:type="auto"/>
        <w:jc w:val="center"/>
        <w:tblLook w:val="0000" w:firstRow="0" w:lastRow="0" w:firstColumn="0" w:lastColumn="0" w:noHBand="0" w:noVBand="0"/>
      </w:tblPr>
      <w:tblGrid>
        <w:gridCol w:w="1855"/>
        <w:gridCol w:w="1191"/>
        <w:gridCol w:w="1191"/>
        <w:gridCol w:w="1191"/>
      </w:tblGrid>
      <w:tr w:rsidR="00E15C87" w:rsidRPr="00C8483D" w14:paraId="20AFBA51" w14:textId="77777777" w:rsidTr="00303D9A">
        <w:trPr>
          <w:jc w:val="center"/>
        </w:trPr>
        <w:tc>
          <w:tcPr>
            <w:tcW w:w="0" w:type="auto"/>
            <w:tcBorders>
              <w:top w:val="single" w:sz="4" w:space="0" w:color="auto"/>
              <w:left w:val="nil"/>
              <w:bottom w:val="nil"/>
              <w:right w:val="nil"/>
            </w:tcBorders>
          </w:tcPr>
          <w:p w14:paraId="3D3394CB" w14:textId="77777777" w:rsidR="00E15C87" w:rsidRPr="00C8483D" w:rsidRDefault="00E15C87" w:rsidP="00303D9A">
            <w:pPr>
              <w:widowControl w:val="0"/>
              <w:autoSpaceDE w:val="0"/>
              <w:autoSpaceDN w:val="0"/>
              <w:adjustRightInd w:val="0"/>
              <w:rPr>
                <w:sz w:val="20"/>
                <w:szCs w:val="20"/>
                <w:lang w:val="en-US"/>
              </w:rPr>
            </w:pPr>
          </w:p>
        </w:tc>
        <w:tc>
          <w:tcPr>
            <w:tcW w:w="1191" w:type="dxa"/>
            <w:tcBorders>
              <w:top w:val="single" w:sz="4" w:space="0" w:color="auto"/>
              <w:left w:val="nil"/>
              <w:bottom w:val="nil"/>
              <w:right w:val="nil"/>
            </w:tcBorders>
          </w:tcPr>
          <w:p w14:paraId="7EDFF174"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(M1)</w:t>
            </w:r>
          </w:p>
        </w:tc>
        <w:tc>
          <w:tcPr>
            <w:tcW w:w="1191" w:type="dxa"/>
            <w:tcBorders>
              <w:top w:val="single" w:sz="4" w:space="0" w:color="auto"/>
              <w:left w:val="nil"/>
              <w:bottom w:val="nil"/>
              <w:right w:val="nil"/>
            </w:tcBorders>
          </w:tcPr>
          <w:p w14:paraId="703EFACE"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(M2)</w:t>
            </w:r>
          </w:p>
        </w:tc>
        <w:tc>
          <w:tcPr>
            <w:tcW w:w="1191" w:type="dxa"/>
            <w:tcBorders>
              <w:top w:val="single" w:sz="4" w:space="0" w:color="auto"/>
              <w:left w:val="nil"/>
              <w:bottom w:val="nil"/>
              <w:right w:val="nil"/>
            </w:tcBorders>
          </w:tcPr>
          <w:p w14:paraId="3B28A0DB"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(M3)</w:t>
            </w:r>
          </w:p>
        </w:tc>
      </w:tr>
      <w:tr w:rsidR="00E15C87" w:rsidRPr="00C8483D" w14:paraId="63BA93C4" w14:textId="77777777" w:rsidTr="00303D9A">
        <w:trPr>
          <w:jc w:val="center"/>
        </w:trPr>
        <w:tc>
          <w:tcPr>
            <w:tcW w:w="0" w:type="auto"/>
            <w:tcBorders>
              <w:top w:val="single" w:sz="4" w:space="0" w:color="auto"/>
              <w:left w:val="nil"/>
              <w:bottom w:val="nil"/>
              <w:right w:val="nil"/>
            </w:tcBorders>
          </w:tcPr>
          <w:p w14:paraId="108B7737"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Placebo treatment</w:t>
            </w:r>
          </w:p>
        </w:tc>
        <w:tc>
          <w:tcPr>
            <w:tcW w:w="1191" w:type="dxa"/>
            <w:tcBorders>
              <w:top w:val="single" w:sz="4" w:space="0" w:color="auto"/>
              <w:left w:val="nil"/>
              <w:bottom w:val="nil"/>
              <w:right w:val="nil"/>
            </w:tcBorders>
          </w:tcPr>
          <w:p w14:paraId="51693EE3"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-0.01</w:t>
            </w:r>
            <w:r w:rsidRPr="00C8483D">
              <w:rPr>
                <w:sz w:val="20"/>
                <w:szCs w:val="20"/>
                <w:lang w:val="en-US"/>
              </w:rPr>
              <w:br/>
              <w:t>(0.03)</w:t>
            </w:r>
          </w:p>
        </w:tc>
        <w:tc>
          <w:tcPr>
            <w:tcW w:w="1191" w:type="dxa"/>
            <w:tcBorders>
              <w:top w:val="single" w:sz="4" w:space="0" w:color="auto"/>
              <w:left w:val="nil"/>
              <w:bottom w:val="nil"/>
              <w:right w:val="nil"/>
            </w:tcBorders>
          </w:tcPr>
          <w:p w14:paraId="4D9E765C"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-0.01</w:t>
            </w:r>
            <w:r w:rsidRPr="00C8483D">
              <w:rPr>
                <w:sz w:val="20"/>
                <w:szCs w:val="20"/>
                <w:lang w:val="en-US"/>
              </w:rPr>
              <w:br/>
              <w:t>(0.03)</w:t>
            </w:r>
          </w:p>
        </w:tc>
        <w:tc>
          <w:tcPr>
            <w:tcW w:w="1191" w:type="dxa"/>
            <w:tcBorders>
              <w:top w:val="single" w:sz="4" w:space="0" w:color="auto"/>
              <w:left w:val="nil"/>
              <w:bottom w:val="nil"/>
              <w:right w:val="nil"/>
            </w:tcBorders>
          </w:tcPr>
          <w:p w14:paraId="532F96D7"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-0.01</w:t>
            </w:r>
            <w:r w:rsidRPr="00C8483D">
              <w:rPr>
                <w:sz w:val="20"/>
                <w:szCs w:val="20"/>
                <w:lang w:val="en-US"/>
              </w:rPr>
              <w:br/>
              <w:t>(0.04)</w:t>
            </w:r>
          </w:p>
        </w:tc>
      </w:tr>
      <w:tr w:rsidR="00E15C87" w:rsidRPr="00C8483D" w14:paraId="67A72424" w14:textId="77777777" w:rsidTr="00303D9A">
        <w:trPr>
          <w:jc w:val="center"/>
        </w:trPr>
        <w:tc>
          <w:tcPr>
            <w:tcW w:w="0" w:type="auto"/>
            <w:tcBorders>
              <w:top w:val="single" w:sz="4" w:space="0" w:color="auto"/>
              <w:left w:val="nil"/>
              <w:bottom w:val="nil"/>
              <w:right w:val="nil"/>
            </w:tcBorders>
          </w:tcPr>
          <w:p w14:paraId="07C3A1FE"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Observations</w:t>
            </w:r>
          </w:p>
        </w:tc>
        <w:tc>
          <w:tcPr>
            <w:tcW w:w="1191" w:type="dxa"/>
            <w:tcBorders>
              <w:top w:val="single" w:sz="4" w:space="0" w:color="auto"/>
              <w:left w:val="nil"/>
              <w:bottom w:val="nil"/>
              <w:right w:val="nil"/>
            </w:tcBorders>
          </w:tcPr>
          <w:p w14:paraId="772A544D"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1303</w:t>
            </w:r>
          </w:p>
        </w:tc>
        <w:tc>
          <w:tcPr>
            <w:tcW w:w="1191" w:type="dxa"/>
            <w:tcBorders>
              <w:top w:val="single" w:sz="4" w:space="0" w:color="auto"/>
              <w:left w:val="nil"/>
              <w:bottom w:val="nil"/>
              <w:right w:val="nil"/>
            </w:tcBorders>
          </w:tcPr>
          <w:p w14:paraId="2DF115AB"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1303</w:t>
            </w:r>
          </w:p>
        </w:tc>
        <w:tc>
          <w:tcPr>
            <w:tcW w:w="1191" w:type="dxa"/>
            <w:tcBorders>
              <w:top w:val="single" w:sz="4" w:space="0" w:color="auto"/>
              <w:left w:val="nil"/>
              <w:bottom w:val="nil"/>
              <w:right w:val="nil"/>
            </w:tcBorders>
          </w:tcPr>
          <w:p w14:paraId="14D9192A"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1303</w:t>
            </w:r>
          </w:p>
        </w:tc>
      </w:tr>
      <w:tr w:rsidR="00E15C87" w:rsidRPr="00C8483D" w14:paraId="1ACA8691" w14:textId="77777777" w:rsidTr="00303D9A">
        <w:trPr>
          <w:jc w:val="center"/>
        </w:trPr>
        <w:tc>
          <w:tcPr>
            <w:tcW w:w="0" w:type="auto"/>
            <w:tcBorders>
              <w:top w:val="nil"/>
              <w:left w:val="nil"/>
              <w:bottom w:val="nil"/>
              <w:right w:val="nil"/>
            </w:tcBorders>
          </w:tcPr>
          <w:p w14:paraId="122268A6"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Balancing weights</w:t>
            </w:r>
          </w:p>
        </w:tc>
        <w:tc>
          <w:tcPr>
            <w:tcW w:w="1191" w:type="dxa"/>
            <w:tcBorders>
              <w:top w:val="nil"/>
              <w:left w:val="nil"/>
              <w:bottom w:val="nil"/>
              <w:right w:val="nil"/>
            </w:tcBorders>
          </w:tcPr>
          <w:p w14:paraId="4D156D8A" w14:textId="77777777" w:rsidR="00E15C87" w:rsidRPr="00C8483D" w:rsidRDefault="00E15C87" w:rsidP="00303D9A">
            <w:pPr>
              <w:widowControl w:val="0"/>
              <w:autoSpaceDE w:val="0"/>
              <w:autoSpaceDN w:val="0"/>
              <w:adjustRightInd w:val="0"/>
              <w:jc w:val="center"/>
              <w:rPr>
                <w:sz w:val="20"/>
                <w:szCs w:val="20"/>
                <w:lang w:val="en-US"/>
              </w:rPr>
            </w:pPr>
          </w:p>
        </w:tc>
        <w:tc>
          <w:tcPr>
            <w:tcW w:w="1191" w:type="dxa"/>
            <w:tcBorders>
              <w:top w:val="nil"/>
              <w:left w:val="nil"/>
              <w:bottom w:val="nil"/>
              <w:right w:val="nil"/>
            </w:tcBorders>
          </w:tcPr>
          <w:p w14:paraId="4A181AAD"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w:t>
            </w:r>
          </w:p>
        </w:tc>
        <w:tc>
          <w:tcPr>
            <w:tcW w:w="1191" w:type="dxa"/>
            <w:tcBorders>
              <w:top w:val="nil"/>
              <w:left w:val="nil"/>
              <w:bottom w:val="nil"/>
              <w:right w:val="nil"/>
            </w:tcBorders>
          </w:tcPr>
          <w:p w14:paraId="19C44CFF"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w:t>
            </w:r>
          </w:p>
        </w:tc>
      </w:tr>
      <w:tr w:rsidR="00E15C87" w:rsidRPr="00C8483D" w14:paraId="1C72FB4B" w14:textId="77777777" w:rsidTr="00303D9A">
        <w:trPr>
          <w:jc w:val="center"/>
        </w:trPr>
        <w:tc>
          <w:tcPr>
            <w:tcW w:w="0" w:type="auto"/>
            <w:tcBorders>
              <w:top w:val="nil"/>
              <w:left w:val="nil"/>
              <w:bottom w:val="single" w:sz="4" w:space="0" w:color="auto"/>
              <w:right w:val="nil"/>
            </w:tcBorders>
          </w:tcPr>
          <w:p w14:paraId="6699176E" w14:textId="77777777" w:rsidR="00E15C87" w:rsidRPr="00C8483D" w:rsidRDefault="00E15C87" w:rsidP="00303D9A">
            <w:pPr>
              <w:widowControl w:val="0"/>
              <w:autoSpaceDE w:val="0"/>
              <w:autoSpaceDN w:val="0"/>
              <w:adjustRightInd w:val="0"/>
              <w:rPr>
                <w:sz w:val="20"/>
                <w:szCs w:val="20"/>
                <w:lang w:val="en-US"/>
              </w:rPr>
            </w:pPr>
            <w:r w:rsidRPr="00C8483D">
              <w:rPr>
                <w:sz w:val="20"/>
                <w:szCs w:val="20"/>
                <w:lang w:val="en-US"/>
              </w:rPr>
              <w:t xml:space="preserve">Region </w:t>
            </w:r>
            <w:proofErr w:type="gramStart"/>
            <w:r w:rsidRPr="00C8483D">
              <w:rPr>
                <w:sz w:val="20"/>
                <w:szCs w:val="20"/>
                <w:lang w:val="en-US"/>
              </w:rPr>
              <w:t>fixed-effects</w:t>
            </w:r>
            <w:proofErr w:type="gramEnd"/>
          </w:p>
        </w:tc>
        <w:tc>
          <w:tcPr>
            <w:tcW w:w="1191" w:type="dxa"/>
            <w:tcBorders>
              <w:top w:val="nil"/>
              <w:left w:val="nil"/>
              <w:bottom w:val="single" w:sz="4" w:space="0" w:color="auto"/>
              <w:right w:val="nil"/>
            </w:tcBorders>
          </w:tcPr>
          <w:p w14:paraId="1A24BDFD" w14:textId="77777777" w:rsidR="00E15C87" w:rsidRPr="00C8483D" w:rsidRDefault="00E15C87" w:rsidP="00303D9A">
            <w:pPr>
              <w:widowControl w:val="0"/>
              <w:autoSpaceDE w:val="0"/>
              <w:autoSpaceDN w:val="0"/>
              <w:adjustRightInd w:val="0"/>
              <w:jc w:val="center"/>
              <w:rPr>
                <w:sz w:val="20"/>
                <w:szCs w:val="20"/>
                <w:lang w:val="en-US"/>
              </w:rPr>
            </w:pPr>
          </w:p>
        </w:tc>
        <w:tc>
          <w:tcPr>
            <w:tcW w:w="1191" w:type="dxa"/>
            <w:tcBorders>
              <w:top w:val="nil"/>
              <w:left w:val="nil"/>
              <w:bottom w:val="single" w:sz="4" w:space="0" w:color="auto"/>
              <w:right w:val="nil"/>
            </w:tcBorders>
          </w:tcPr>
          <w:p w14:paraId="0E996363" w14:textId="77777777" w:rsidR="00E15C87" w:rsidRPr="00C8483D" w:rsidRDefault="00E15C87" w:rsidP="00303D9A">
            <w:pPr>
              <w:widowControl w:val="0"/>
              <w:autoSpaceDE w:val="0"/>
              <w:autoSpaceDN w:val="0"/>
              <w:adjustRightInd w:val="0"/>
              <w:jc w:val="center"/>
              <w:rPr>
                <w:sz w:val="20"/>
                <w:szCs w:val="20"/>
                <w:lang w:val="en-US"/>
              </w:rPr>
            </w:pPr>
          </w:p>
        </w:tc>
        <w:tc>
          <w:tcPr>
            <w:tcW w:w="1191" w:type="dxa"/>
            <w:tcBorders>
              <w:top w:val="nil"/>
              <w:left w:val="nil"/>
              <w:bottom w:val="single" w:sz="4" w:space="0" w:color="auto"/>
              <w:right w:val="nil"/>
            </w:tcBorders>
          </w:tcPr>
          <w:p w14:paraId="2D868397" w14:textId="77777777" w:rsidR="00E15C87" w:rsidRPr="00C8483D" w:rsidRDefault="00E15C87" w:rsidP="00303D9A">
            <w:pPr>
              <w:widowControl w:val="0"/>
              <w:autoSpaceDE w:val="0"/>
              <w:autoSpaceDN w:val="0"/>
              <w:adjustRightInd w:val="0"/>
              <w:jc w:val="center"/>
              <w:rPr>
                <w:sz w:val="20"/>
                <w:szCs w:val="20"/>
                <w:lang w:val="en-US"/>
              </w:rPr>
            </w:pPr>
            <w:r w:rsidRPr="00C8483D">
              <w:rPr>
                <w:sz w:val="20"/>
                <w:szCs w:val="20"/>
                <w:lang w:val="en-US"/>
              </w:rPr>
              <w:t>√</w:t>
            </w:r>
          </w:p>
        </w:tc>
      </w:tr>
    </w:tbl>
    <w:p w14:paraId="33A2E055" w14:textId="77777777" w:rsidR="00502492" w:rsidRPr="00C8483D" w:rsidRDefault="00E15C87" w:rsidP="00743C34">
      <w:pPr>
        <w:widowControl w:val="0"/>
        <w:autoSpaceDE w:val="0"/>
        <w:autoSpaceDN w:val="0"/>
        <w:adjustRightInd w:val="0"/>
        <w:ind w:left="1560" w:right="1835"/>
        <w:rPr>
          <w:sz w:val="20"/>
          <w:szCs w:val="20"/>
          <w:lang w:val="en-US"/>
        </w:rPr>
      </w:pPr>
      <w:r w:rsidRPr="00C8483D">
        <w:rPr>
          <w:sz w:val="20"/>
          <w:szCs w:val="20"/>
          <w:lang w:val="en-US"/>
        </w:rPr>
        <w:t xml:space="preserve">Note: OLS estimates. Standard errors in parentheses. </w:t>
      </w:r>
    </w:p>
    <w:p w14:paraId="021F3202" w14:textId="57C17498" w:rsidR="00E15C87" w:rsidRPr="00C8483D" w:rsidRDefault="00E15C87" w:rsidP="00743C34">
      <w:pPr>
        <w:widowControl w:val="0"/>
        <w:autoSpaceDE w:val="0"/>
        <w:autoSpaceDN w:val="0"/>
        <w:adjustRightInd w:val="0"/>
        <w:ind w:left="1560" w:right="1835"/>
        <w:rPr>
          <w:sz w:val="20"/>
          <w:szCs w:val="20"/>
          <w:lang w:val="en-US"/>
        </w:rPr>
      </w:pPr>
      <w:r w:rsidRPr="00C8483D">
        <w:rPr>
          <w:sz w:val="20"/>
          <w:szCs w:val="20"/>
          <w:vertAlign w:val="superscript"/>
          <w:lang w:val="en-US"/>
        </w:rPr>
        <w:t>+</w:t>
      </w:r>
      <w:r w:rsidRPr="00C8483D">
        <w:rPr>
          <w:sz w:val="20"/>
          <w:szCs w:val="20"/>
          <w:lang w:val="en-US"/>
        </w:rPr>
        <w:t xml:space="preserve"> </w:t>
      </w:r>
      <w:r w:rsidRPr="00C8483D">
        <w:rPr>
          <w:i/>
          <w:iCs/>
          <w:sz w:val="20"/>
          <w:szCs w:val="20"/>
          <w:lang w:val="en-US"/>
        </w:rPr>
        <w:t>p</w:t>
      </w:r>
      <w:r w:rsidRPr="00C8483D">
        <w:rPr>
          <w:sz w:val="20"/>
          <w:szCs w:val="20"/>
          <w:lang w:val="en-US"/>
        </w:rPr>
        <w:t xml:space="preserve"> &lt; 0.10, </w:t>
      </w:r>
      <w:r w:rsidRPr="00C8483D">
        <w:rPr>
          <w:sz w:val="20"/>
          <w:szCs w:val="20"/>
          <w:vertAlign w:val="superscript"/>
          <w:lang w:val="en-US"/>
        </w:rPr>
        <w:t>*</w:t>
      </w:r>
      <w:r w:rsidRPr="00C8483D">
        <w:rPr>
          <w:sz w:val="20"/>
          <w:szCs w:val="20"/>
          <w:lang w:val="en-US"/>
        </w:rPr>
        <w:t xml:space="preserve"> </w:t>
      </w:r>
      <w:r w:rsidRPr="00C8483D">
        <w:rPr>
          <w:i/>
          <w:iCs/>
          <w:sz w:val="20"/>
          <w:szCs w:val="20"/>
          <w:lang w:val="en-US"/>
        </w:rPr>
        <w:t>p</w:t>
      </w:r>
      <w:r w:rsidRPr="00C8483D">
        <w:rPr>
          <w:sz w:val="20"/>
          <w:szCs w:val="20"/>
          <w:lang w:val="en-US"/>
        </w:rPr>
        <w:t xml:space="preserve"> &lt; 0.05, </w:t>
      </w:r>
      <w:r w:rsidRPr="00C8483D">
        <w:rPr>
          <w:sz w:val="20"/>
          <w:szCs w:val="20"/>
          <w:vertAlign w:val="superscript"/>
          <w:lang w:val="en-US"/>
        </w:rPr>
        <w:t>**</w:t>
      </w:r>
      <w:r w:rsidRPr="00C8483D">
        <w:rPr>
          <w:sz w:val="20"/>
          <w:szCs w:val="20"/>
          <w:lang w:val="en-US"/>
        </w:rPr>
        <w:t xml:space="preserve"> </w:t>
      </w:r>
      <w:r w:rsidRPr="00C8483D">
        <w:rPr>
          <w:i/>
          <w:iCs/>
          <w:sz w:val="20"/>
          <w:szCs w:val="20"/>
          <w:lang w:val="en-US"/>
        </w:rPr>
        <w:t>p</w:t>
      </w:r>
      <w:r w:rsidRPr="00C8483D">
        <w:rPr>
          <w:sz w:val="20"/>
          <w:szCs w:val="20"/>
          <w:lang w:val="en-US"/>
        </w:rPr>
        <w:t xml:space="preserve"> &lt; 0.01</w:t>
      </w:r>
    </w:p>
    <w:p w14:paraId="01CE2E54" w14:textId="77777777" w:rsidR="00E15C87" w:rsidRPr="00C8483D" w:rsidRDefault="00E15C87" w:rsidP="00E15C87">
      <w:pPr>
        <w:rPr>
          <w:b/>
          <w:bCs/>
          <w:lang w:val="en-US" w:eastAsia="x-none"/>
        </w:rPr>
      </w:pPr>
    </w:p>
    <w:p w14:paraId="5DD3F773" w14:textId="77777777" w:rsidR="00E15C87" w:rsidRPr="00C8483D" w:rsidRDefault="00E15C87" w:rsidP="00E15C87">
      <w:pPr>
        <w:autoSpaceDE w:val="0"/>
        <w:autoSpaceDN w:val="0"/>
        <w:adjustRightInd w:val="0"/>
        <w:spacing w:afterLines="120" w:after="288"/>
        <w:rPr>
          <w:b/>
          <w:lang w:val="en-US" w:eastAsia="gl-ES"/>
        </w:rPr>
      </w:pPr>
    </w:p>
    <w:p w14:paraId="27C8EAB0" w14:textId="77777777" w:rsidR="00E15C87" w:rsidRPr="00C8483D" w:rsidRDefault="00E15C87" w:rsidP="00E15C87">
      <w:pPr>
        <w:autoSpaceDE w:val="0"/>
        <w:autoSpaceDN w:val="0"/>
        <w:adjustRightInd w:val="0"/>
        <w:spacing w:afterLines="120" w:after="288"/>
        <w:rPr>
          <w:b/>
          <w:lang w:val="en-US" w:eastAsia="gl-ES"/>
        </w:rPr>
      </w:pPr>
    </w:p>
    <w:p w14:paraId="61E0340F" w14:textId="77777777" w:rsidR="00E15C87" w:rsidRPr="00C8483D" w:rsidRDefault="00E15C87" w:rsidP="00E15C87">
      <w:pPr>
        <w:autoSpaceDE w:val="0"/>
        <w:autoSpaceDN w:val="0"/>
        <w:adjustRightInd w:val="0"/>
        <w:spacing w:afterLines="120" w:after="288"/>
        <w:rPr>
          <w:b/>
          <w:lang w:val="en-US" w:eastAsia="gl-ES"/>
        </w:rPr>
      </w:pPr>
    </w:p>
    <w:p w14:paraId="713A0048" w14:textId="77777777" w:rsidR="00E15C87" w:rsidRPr="00C8483D" w:rsidRDefault="00E15C87" w:rsidP="00E15C87">
      <w:pPr>
        <w:autoSpaceDE w:val="0"/>
        <w:autoSpaceDN w:val="0"/>
        <w:adjustRightInd w:val="0"/>
        <w:spacing w:afterLines="120" w:after="288"/>
        <w:rPr>
          <w:b/>
          <w:lang w:val="en-US" w:eastAsia="gl-ES"/>
        </w:rPr>
      </w:pPr>
    </w:p>
    <w:p w14:paraId="5929CC61" w14:textId="77777777" w:rsidR="00E15C87" w:rsidRPr="00C8483D" w:rsidRDefault="00E15C87" w:rsidP="00E15C87">
      <w:pPr>
        <w:autoSpaceDE w:val="0"/>
        <w:autoSpaceDN w:val="0"/>
        <w:adjustRightInd w:val="0"/>
        <w:spacing w:afterLines="120" w:after="288"/>
        <w:rPr>
          <w:b/>
          <w:lang w:val="en-US" w:eastAsia="gl-ES"/>
        </w:rPr>
      </w:pPr>
    </w:p>
    <w:p w14:paraId="339299C1" w14:textId="77777777" w:rsidR="00E15C87" w:rsidRPr="00C8483D" w:rsidRDefault="00E15C87" w:rsidP="00E15C87">
      <w:pPr>
        <w:autoSpaceDE w:val="0"/>
        <w:autoSpaceDN w:val="0"/>
        <w:adjustRightInd w:val="0"/>
        <w:spacing w:afterLines="120" w:after="288"/>
        <w:rPr>
          <w:b/>
          <w:lang w:val="en-US" w:eastAsia="gl-ES"/>
        </w:rPr>
      </w:pPr>
    </w:p>
    <w:p w14:paraId="1A2145E6" w14:textId="77777777" w:rsidR="00E15C87" w:rsidRPr="00C8483D" w:rsidRDefault="00E15C87" w:rsidP="00E15C87">
      <w:pPr>
        <w:autoSpaceDE w:val="0"/>
        <w:autoSpaceDN w:val="0"/>
        <w:adjustRightInd w:val="0"/>
        <w:spacing w:afterLines="120" w:after="288"/>
        <w:rPr>
          <w:b/>
          <w:lang w:val="en-US" w:eastAsia="gl-ES"/>
        </w:rPr>
      </w:pPr>
    </w:p>
    <w:p w14:paraId="098358A8" w14:textId="77777777" w:rsidR="00E15C87" w:rsidRPr="00C8483D" w:rsidRDefault="00E15C87" w:rsidP="00E15C87">
      <w:pPr>
        <w:autoSpaceDE w:val="0"/>
        <w:autoSpaceDN w:val="0"/>
        <w:adjustRightInd w:val="0"/>
        <w:spacing w:afterLines="120" w:after="288"/>
        <w:rPr>
          <w:b/>
          <w:lang w:val="en-US" w:eastAsia="gl-ES"/>
        </w:rPr>
      </w:pPr>
    </w:p>
    <w:p w14:paraId="2B5523CF" w14:textId="77777777" w:rsidR="00E55ECF" w:rsidRPr="00C8483D" w:rsidRDefault="00E55ECF" w:rsidP="00E15C87">
      <w:pPr>
        <w:autoSpaceDE w:val="0"/>
        <w:autoSpaceDN w:val="0"/>
        <w:adjustRightInd w:val="0"/>
        <w:spacing w:afterLines="120" w:after="288"/>
        <w:rPr>
          <w:b/>
          <w:lang w:val="en-US" w:eastAsia="gl-ES"/>
        </w:rPr>
      </w:pPr>
    </w:p>
    <w:p w14:paraId="0EECDF2E" w14:textId="46B2FCDE" w:rsidR="00E15C87" w:rsidRPr="00C8483D" w:rsidRDefault="00E15C87" w:rsidP="00E15C87">
      <w:pPr>
        <w:autoSpaceDE w:val="0"/>
        <w:autoSpaceDN w:val="0"/>
        <w:adjustRightInd w:val="0"/>
        <w:spacing w:afterLines="120" w:after="288"/>
        <w:rPr>
          <w:b/>
          <w:lang w:val="en-US" w:eastAsia="gl-ES"/>
        </w:rPr>
      </w:pPr>
      <w:r w:rsidRPr="00C8483D">
        <w:rPr>
          <w:b/>
          <w:lang w:val="en-US" w:eastAsia="gl-ES"/>
        </w:rPr>
        <w:lastRenderedPageBreak/>
        <w:t>Table A</w:t>
      </w:r>
      <w:r w:rsidR="006349B5" w:rsidRPr="00C8483D">
        <w:rPr>
          <w:b/>
          <w:lang w:val="en-US" w:eastAsia="gl-ES"/>
        </w:rPr>
        <w:t>8</w:t>
      </w:r>
      <w:r w:rsidR="00154272" w:rsidRPr="00C8483D">
        <w:rPr>
          <w:b/>
          <w:lang w:val="en-US" w:eastAsia="gl-ES"/>
        </w:rPr>
        <w:t xml:space="preserve">: </w:t>
      </w:r>
      <w:r w:rsidRPr="00C8483D">
        <w:rPr>
          <w:b/>
          <w:lang w:val="en-US" w:eastAsia="gl-ES"/>
        </w:rPr>
        <w:t>Descriptive statistics for all variables used in the analysis</w:t>
      </w:r>
    </w:p>
    <w:tbl>
      <w:tblPr>
        <w:tblW w:w="0" w:type="auto"/>
        <w:jc w:val="center"/>
        <w:tblCellMar>
          <w:left w:w="70" w:type="dxa"/>
          <w:right w:w="70" w:type="dxa"/>
        </w:tblCellMar>
        <w:tblLook w:val="04A0" w:firstRow="1" w:lastRow="0" w:firstColumn="1" w:lastColumn="0" w:noHBand="0" w:noVBand="1"/>
      </w:tblPr>
      <w:tblGrid>
        <w:gridCol w:w="5094"/>
        <w:gridCol w:w="596"/>
        <w:gridCol w:w="490"/>
        <w:gridCol w:w="474"/>
        <w:gridCol w:w="507"/>
      </w:tblGrid>
      <w:tr w:rsidR="00E15C87" w:rsidRPr="00C8483D" w14:paraId="6E9E9AAF" w14:textId="77777777" w:rsidTr="00743C34">
        <w:trPr>
          <w:trHeight w:val="300"/>
          <w:jc w:val="center"/>
        </w:trPr>
        <w:tc>
          <w:tcPr>
            <w:tcW w:w="0" w:type="auto"/>
            <w:tcBorders>
              <w:top w:val="single" w:sz="4" w:space="0" w:color="auto"/>
              <w:left w:val="nil"/>
              <w:bottom w:val="single" w:sz="4" w:space="0" w:color="auto"/>
              <w:right w:val="nil"/>
            </w:tcBorders>
            <w:shd w:val="clear" w:color="auto" w:fill="auto"/>
            <w:noWrap/>
            <w:vAlign w:val="bottom"/>
            <w:hideMark/>
          </w:tcPr>
          <w:p w14:paraId="303A9964" w14:textId="77777777" w:rsidR="00E15C87" w:rsidRPr="00C8483D" w:rsidRDefault="00E15C87" w:rsidP="00303D9A">
            <w:pPr>
              <w:rPr>
                <w:sz w:val="20"/>
                <w:szCs w:val="20"/>
                <w:lang w:val="en-US"/>
              </w:rPr>
            </w:pPr>
            <w:r w:rsidRPr="00C8483D">
              <w:rPr>
                <w:sz w:val="20"/>
                <w:szCs w:val="20"/>
                <w:lang w:val="en-US"/>
              </w:rPr>
              <w:t>Variable</w:t>
            </w:r>
          </w:p>
        </w:tc>
        <w:tc>
          <w:tcPr>
            <w:tcW w:w="0" w:type="auto"/>
            <w:tcBorders>
              <w:top w:val="single" w:sz="4" w:space="0" w:color="auto"/>
              <w:left w:val="nil"/>
              <w:bottom w:val="single" w:sz="4" w:space="0" w:color="auto"/>
              <w:right w:val="nil"/>
            </w:tcBorders>
            <w:shd w:val="clear" w:color="auto" w:fill="auto"/>
            <w:noWrap/>
            <w:vAlign w:val="bottom"/>
            <w:hideMark/>
          </w:tcPr>
          <w:p w14:paraId="531B5536" w14:textId="77777777" w:rsidR="00E15C87" w:rsidRPr="00C8483D" w:rsidRDefault="00E15C87" w:rsidP="00303D9A">
            <w:pPr>
              <w:jc w:val="right"/>
              <w:rPr>
                <w:sz w:val="20"/>
                <w:szCs w:val="20"/>
                <w:lang w:val="en-US"/>
              </w:rPr>
            </w:pPr>
            <w:r w:rsidRPr="00C8483D">
              <w:rPr>
                <w:sz w:val="20"/>
                <w:szCs w:val="20"/>
                <w:lang w:val="en-US"/>
              </w:rPr>
              <w:t>Mean</w:t>
            </w:r>
          </w:p>
        </w:tc>
        <w:tc>
          <w:tcPr>
            <w:tcW w:w="0" w:type="auto"/>
            <w:tcBorders>
              <w:top w:val="single" w:sz="4" w:space="0" w:color="auto"/>
              <w:left w:val="nil"/>
              <w:bottom w:val="single" w:sz="4" w:space="0" w:color="auto"/>
              <w:right w:val="nil"/>
            </w:tcBorders>
            <w:shd w:val="clear" w:color="auto" w:fill="auto"/>
            <w:noWrap/>
            <w:vAlign w:val="bottom"/>
            <w:hideMark/>
          </w:tcPr>
          <w:p w14:paraId="5AA0E82F" w14:textId="77777777" w:rsidR="00E15C87" w:rsidRPr="00C8483D" w:rsidRDefault="00E15C87" w:rsidP="00303D9A">
            <w:pPr>
              <w:jc w:val="right"/>
              <w:rPr>
                <w:sz w:val="20"/>
                <w:szCs w:val="20"/>
                <w:lang w:val="en-US"/>
              </w:rPr>
            </w:pPr>
            <w:r w:rsidRPr="00C8483D">
              <w:rPr>
                <w:sz w:val="20"/>
                <w:szCs w:val="20"/>
                <w:lang w:val="en-US"/>
              </w:rPr>
              <w:t>SD</w:t>
            </w:r>
          </w:p>
        </w:tc>
        <w:tc>
          <w:tcPr>
            <w:tcW w:w="0" w:type="auto"/>
            <w:tcBorders>
              <w:top w:val="single" w:sz="4" w:space="0" w:color="auto"/>
              <w:left w:val="nil"/>
              <w:bottom w:val="single" w:sz="4" w:space="0" w:color="auto"/>
              <w:right w:val="nil"/>
            </w:tcBorders>
            <w:shd w:val="clear" w:color="auto" w:fill="auto"/>
            <w:noWrap/>
            <w:vAlign w:val="bottom"/>
            <w:hideMark/>
          </w:tcPr>
          <w:p w14:paraId="69F83EAB" w14:textId="77777777" w:rsidR="00E15C87" w:rsidRPr="00C8483D" w:rsidRDefault="00E15C87" w:rsidP="00303D9A">
            <w:pPr>
              <w:jc w:val="right"/>
              <w:rPr>
                <w:sz w:val="20"/>
                <w:szCs w:val="20"/>
                <w:lang w:val="en-US"/>
              </w:rPr>
            </w:pPr>
            <w:r w:rsidRPr="00C8483D">
              <w:rPr>
                <w:sz w:val="20"/>
                <w:szCs w:val="20"/>
                <w:lang w:val="en-US"/>
              </w:rPr>
              <w:t>Min</w:t>
            </w:r>
          </w:p>
        </w:tc>
        <w:tc>
          <w:tcPr>
            <w:tcW w:w="0" w:type="auto"/>
            <w:tcBorders>
              <w:top w:val="single" w:sz="4" w:space="0" w:color="auto"/>
              <w:left w:val="nil"/>
              <w:bottom w:val="single" w:sz="4" w:space="0" w:color="auto"/>
              <w:right w:val="nil"/>
            </w:tcBorders>
            <w:shd w:val="clear" w:color="auto" w:fill="auto"/>
            <w:noWrap/>
            <w:vAlign w:val="bottom"/>
            <w:hideMark/>
          </w:tcPr>
          <w:p w14:paraId="73892007" w14:textId="77777777" w:rsidR="00E15C87" w:rsidRPr="00C8483D" w:rsidRDefault="00E15C87" w:rsidP="00303D9A">
            <w:pPr>
              <w:jc w:val="right"/>
              <w:rPr>
                <w:sz w:val="20"/>
                <w:szCs w:val="20"/>
                <w:lang w:val="en-US"/>
              </w:rPr>
            </w:pPr>
            <w:r w:rsidRPr="00C8483D">
              <w:rPr>
                <w:sz w:val="20"/>
                <w:szCs w:val="20"/>
                <w:lang w:val="en-US"/>
              </w:rPr>
              <w:t>Max</w:t>
            </w:r>
          </w:p>
        </w:tc>
      </w:tr>
      <w:tr w:rsidR="00E15C87" w:rsidRPr="00C8483D" w14:paraId="11CC8EDC" w14:textId="77777777" w:rsidTr="00743C34">
        <w:trPr>
          <w:trHeight w:val="300"/>
          <w:jc w:val="center"/>
        </w:trPr>
        <w:tc>
          <w:tcPr>
            <w:tcW w:w="0" w:type="auto"/>
            <w:tcBorders>
              <w:top w:val="single" w:sz="4" w:space="0" w:color="auto"/>
              <w:left w:val="nil"/>
              <w:bottom w:val="nil"/>
              <w:right w:val="nil"/>
            </w:tcBorders>
            <w:shd w:val="clear" w:color="auto" w:fill="auto"/>
            <w:noWrap/>
            <w:vAlign w:val="bottom"/>
            <w:hideMark/>
          </w:tcPr>
          <w:p w14:paraId="55A12C60" w14:textId="77777777" w:rsidR="00E15C87" w:rsidRPr="00C8483D" w:rsidRDefault="00E15C87" w:rsidP="00303D9A">
            <w:pPr>
              <w:rPr>
                <w:sz w:val="20"/>
                <w:szCs w:val="20"/>
                <w:lang w:val="en-US"/>
              </w:rPr>
            </w:pPr>
            <w:r w:rsidRPr="00C8483D">
              <w:rPr>
                <w:sz w:val="20"/>
                <w:szCs w:val="20"/>
                <w:lang w:val="en-US"/>
              </w:rPr>
              <w:t xml:space="preserve">Considering </w:t>
            </w:r>
            <w:proofErr w:type="gramStart"/>
            <w:r w:rsidRPr="00C8483D">
              <w:rPr>
                <w:sz w:val="20"/>
                <w:szCs w:val="20"/>
                <w:lang w:val="en-US"/>
              </w:rPr>
              <w:t>abortion</w:t>
            </w:r>
            <w:proofErr w:type="gramEnd"/>
            <w:r w:rsidRPr="00C8483D">
              <w:rPr>
                <w:sz w:val="20"/>
                <w:szCs w:val="20"/>
                <w:lang w:val="en-US"/>
              </w:rPr>
              <w:t xml:space="preserve"> a political issue</w:t>
            </w:r>
          </w:p>
        </w:tc>
        <w:tc>
          <w:tcPr>
            <w:tcW w:w="0" w:type="auto"/>
            <w:tcBorders>
              <w:top w:val="single" w:sz="4" w:space="0" w:color="auto"/>
              <w:left w:val="nil"/>
              <w:bottom w:val="nil"/>
              <w:right w:val="nil"/>
            </w:tcBorders>
            <w:shd w:val="clear" w:color="auto" w:fill="auto"/>
            <w:noWrap/>
            <w:vAlign w:val="bottom"/>
            <w:hideMark/>
          </w:tcPr>
          <w:p w14:paraId="23304202" w14:textId="77777777" w:rsidR="00E15C87" w:rsidRPr="00C8483D" w:rsidRDefault="00E15C87" w:rsidP="00303D9A">
            <w:pPr>
              <w:jc w:val="right"/>
              <w:rPr>
                <w:sz w:val="20"/>
                <w:szCs w:val="20"/>
                <w:lang w:val="en-US"/>
              </w:rPr>
            </w:pPr>
            <w:r w:rsidRPr="00C8483D">
              <w:rPr>
                <w:sz w:val="20"/>
                <w:szCs w:val="20"/>
                <w:lang w:val="en-US"/>
              </w:rPr>
              <w:t>0.59</w:t>
            </w:r>
          </w:p>
        </w:tc>
        <w:tc>
          <w:tcPr>
            <w:tcW w:w="0" w:type="auto"/>
            <w:tcBorders>
              <w:top w:val="single" w:sz="4" w:space="0" w:color="auto"/>
              <w:left w:val="nil"/>
              <w:bottom w:val="nil"/>
              <w:right w:val="nil"/>
            </w:tcBorders>
            <w:shd w:val="clear" w:color="auto" w:fill="auto"/>
            <w:noWrap/>
            <w:vAlign w:val="bottom"/>
            <w:hideMark/>
          </w:tcPr>
          <w:p w14:paraId="0D61061F" w14:textId="77777777" w:rsidR="00E15C87" w:rsidRPr="00C8483D" w:rsidRDefault="00E15C87" w:rsidP="00303D9A">
            <w:pPr>
              <w:jc w:val="right"/>
              <w:rPr>
                <w:sz w:val="20"/>
                <w:szCs w:val="20"/>
                <w:lang w:val="en-US"/>
              </w:rPr>
            </w:pPr>
            <w:r w:rsidRPr="00C8483D">
              <w:rPr>
                <w:sz w:val="20"/>
                <w:szCs w:val="20"/>
                <w:lang w:val="en-US"/>
              </w:rPr>
              <w:t>0.49</w:t>
            </w:r>
          </w:p>
        </w:tc>
        <w:tc>
          <w:tcPr>
            <w:tcW w:w="0" w:type="auto"/>
            <w:tcBorders>
              <w:top w:val="single" w:sz="4" w:space="0" w:color="auto"/>
              <w:left w:val="nil"/>
              <w:bottom w:val="nil"/>
              <w:right w:val="nil"/>
            </w:tcBorders>
            <w:shd w:val="clear" w:color="auto" w:fill="auto"/>
            <w:noWrap/>
            <w:vAlign w:val="bottom"/>
            <w:hideMark/>
          </w:tcPr>
          <w:p w14:paraId="5E347A00"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single" w:sz="4" w:space="0" w:color="auto"/>
              <w:left w:val="nil"/>
              <w:bottom w:val="nil"/>
              <w:right w:val="nil"/>
            </w:tcBorders>
            <w:shd w:val="clear" w:color="auto" w:fill="auto"/>
            <w:noWrap/>
            <w:vAlign w:val="bottom"/>
            <w:hideMark/>
          </w:tcPr>
          <w:p w14:paraId="1E392852"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0F13AFF0"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6F9142D2" w14:textId="77777777" w:rsidR="00E15C87" w:rsidRPr="00C8483D" w:rsidRDefault="00E15C87" w:rsidP="00303D9A">
            <w:pPr>
              <w:rPr>
                <w:sz w:val="20"/>
                <w:szCs w:val="20"/>
                <w:lang w:val="en-US"/>
              </w:rPr>
            </w:pPr>
            <w:r w:rsidRPr="00C8483D">
              <w:rPr>
                <w:sz w:val="20"/>
                <w:szCs w:val="20"/>
                <w:lang w:val="en-US"/>
              </w:rPr>
              <w:t>Treatment/Control group variable (1=Treatment group)</w:t>
            </w:r>
          </w:p>
        </w:tc>
        <w:tc>
          <w:tcPr>
            <w:tcW w:w="0" w:type="auto"/>
            <w:tcBorders>
              <w:top w:val="nil"/>
              <w:left w:val="nil"/>
              <w:bottom w:val="nil"/>
              <w:right w:val="nil"/>
            </w:tcBorders>
            <w:shd w:val="clear" w:color="auto" w:fill="auto"/>
            <w:noWrap/>
            <w:vAlign w:val="bottom"/>
            <w:hideMark/>
          </w:tcPr>
          <w:p w14:paraId="32BD5545" w14:textId="77777777" w:rsidR="00E15C87" w:rsidRPr="00C8483D" w:rsidRDefault="00E15C87" w:rsidP="00303D9A">
            <w:pPr>
              <w:jc w:val="right"/>
              <w:rPr>
                <w:sz w:val="20"/>
                <w:szCs w:val="20"/>
                <w:lang w:val="en-US"/>
              </w:rPr>
            </w:pPr>
            <w:r w:rsidRPr="00C8483D">
              <w:rPr>
                <w:sz w:val="20"/>
                <w:szCs w:val="20"/>
                <w:lang w:val="en-US"/>
              </w:rPr>
              <w:t>0.21</w:t>
            </w:r>
          </w:p>
        </w:tc>
        <w:tc>
          <w:tcPr>
            <w:tcW w:w="0" w:type="auto"/>
            <w:tcBorders>
              <w:top w:val="nil"/>
              <w:left w:val="nil"/>
              <w:bottom w:val="nil"/>
              <w:right w:val="nil"/>
            </w:tcBorders>
            <w:shd w:val="clear" w:color="auto" w:fill="auto"/>
            <w:noWrap/>
            <w:vAlign w:val="bottom"/>
            <w:hideMark/>
          </w:tcPr>
          <w:p w14:paraId="247D0FF6" w14:textId="77777777" w:rsidR="00E15C87" w:rsidRPr="00C8483D" w:rsidRDefault="00E15C87" w:rsidP="00303D9A">
            <w:pPr>
              <w:jc w:val="right"/>
              <w:rPr>
                <w:sz w:val="20"/>
                <w:szCs w:val="20"/>
                <w:lang w:val="en-US"/>
              </w:rPr>
            </w:pPr>
            <w:r w:rsidRPr="00C8483D">
              <w:rPr>
                <w:sz w:val="20"/>
                <w:szCs w:val="20"/>
                <w:lang w:val="en-US"/>
              </w:rPr>
              <w:t>0.41</w:t>
            </w:r>
          </w:p>
        </w:tc>
        <w:tc>
          <w:tcPr>
            <w:tcW w:w="0" w:type="auto"/>
            <w:tcBorders>
              <w:top w:val="nil"/>
              <w:left w:val="nil"/>
              <w:bottom w:val="nil"/>
              <w:right w:val="nil"/>
            </w:tcBorders>
            <w:shd w:val="clear" w:color="auto" w:fill="auto"/>
            <w:noWrap/>
            <w:vAlign w:val="bottom"/>
            <w:hideMark/>
          </w:tcPr>
          <w:p w14:paraId="6CDA0650"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033122E0"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05A69341"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01514563" w14:textId="77777777" w:rsidR="00E15C87" w:rsidRPr="00C8483D" w:rsidRDefault="00E15C87" w:rsidP="00303D9A">
            <w:pPr>
              <w:rPr>
                <w:sz w:val="20"/>
                <w:szCs w:val="20"/>
                <w:lang w:val="en-US"/>
              </w:rPr>
            </w:pPr>
            <w:r w:rsidRPr="00C8483D">
              <w:rPr>
                <w:sz w:val="20"/>
                <w:szCs w:val="20"/>
                <w:lang w:val="en-US"/>
              </w:rPr>
              <w:t>Number of days from/since December 11th and interview day</w:t>
            </w:r>
          </w:p>
        </w:tc>
        <w:tc>
          <w:tcPr>
            <w:tcW w:w="0" w:type="auto"/>
            <w:tcBorders>
              <w:top w:val="nil"/>
              <w:left w:val="nil"/>
              <w:bottom w:val="nil"/>
              <w:right w:val="nil"/>
            </w:tcBorders>
            <w:shd w:val="clear" w:color="auto" w:fill="auto"/>
            <w:noWrap/>
            <w:vAlign w:val="bottom"/>
            <w:hideMark/>
          </w:tcPr>
          <w:p w14:paraId="25DF9E1D" w14:textId="77777777" w:rsidR="00E15C87" w:rsidRPr="00C8483D" w:rsidRDefault="00E15C87" w:rsidP="00303D9A">
            <w:pPr>
              <w:jc w:val="right"/>
              <w:rPr>
                <w:sz w:val="20"/>
                <w:szCs w:val="20"/>
                <w:lang w:val="en-US"/>
              </w:rPr>
            </w:pPr>
            <w:r w:rsidRPr="00C8483D">
              <w:rPr>
                <w:sz w:val="20"/>
                <w:szCs w:val="20"/>
                <w:lang w:val="en-US"/>
              </w:rPr>
              <w:t>-7.88</w:t>
            </w:r>
          </w:p>
        </w:tc>
        <w:tc>
          <w:tcPr>
            <w:tcW w:w="0" w:type="auto"/>
            <w:tcBorders>
              <w:top w:val="nil"/>
              <w:left w:val="nil"/>
              <w:bottom w:val="nil"/>
              <w:right w:val="nil"/>
            </w:tcBorders>
            <w:shd w:val="clear" w:color="auto" w:fill="auto"/>
            <w:noWrap/>
            <w:vAlign w:val="bottom"/>
            <w:hideMark/>
          </w:tcPr>
          <w:p w14:paraId="0EC18C64" w14:textId="77777777" w:rsidR="00E15C87" w:rsidRPr="00C8483D" w:rsidRDefault="00E15C87" w:rsidP="00303D9A">
            <w:pPr>
              <w:jc w:val="right"/>
              <w:rPr>
                <w:sz w:val="20"/>
                <w:szCs w:val="20"/>
                <w:lang w:val="en-US"/>
              </w:rPr>
            </w:pPr>
            <w:r w:rsidRPr="00C8483D">
              <w:rPr>
                <w:sz w:val="20"/>
                <w:szCs w:val="20"/>
                <w:lang w:val="en-US"/>
              </w:rPr>
              <w:t>6.4</w:t>
            </w:r>
          </w:p>
        </w:tc>
        <w:tc>
          <w:tcPr>
            <w:tcW w:w="0" w:type="auto"/>
            <w:tcBorders>
              <w:top w:val="nil"/>
              <w:left w:val="nil"/>
              <w:bottom w:val="nil"/>
              <w:right w:val="nil"/>
            </w:tcBorders>
            <w:shd w:val="clear" w:color="auto" w:fill="auto"/>
            <w:noWrap/>
            <w:vAlign w:val="bottom"/>
            <w:hideMark/>
          </w:tcPr>
          <w:p w14:paraId="32338CBE" w14:textId="77777777" w:rsidR="00E15C87" w:rsidRPr="00C8483D" w:rsidRDefault="00E15C87" w:rsidP="00303D9A">
            <w:pPr>
              <w:jc w:val="right"/>
              <w:rPr>
                <w:sz w:val="20"/>
                <w:szCs w:val="20"/>
                <w:lang w:val="en-US"/>
              </w:rPr>
            </w:pPr>
            <w:r w:rsidRPr="00C8483D">
              <w:rPr>
                <w:sz w:val="20"/>
                <w:szCs w:val="20"/>
                <w:lang w:val="en-US"/>
              </w:rPr>
              <w:t>-19</w:t>
            </w:r>
          </w:p>
        </w:tc>
        <w:tc>
          <w:tcPr>
            <w:tcW w:w="0" w:type="auto"/>
            <w:tcBorders>
              <w:top w:val="nil"/>
              <w:left w:val="nil"/>
              <w:bottom w:val="nil"/>
              <w:right w:val="nil"/>
            </w:tcBorders>
            <w:shd w:val="clear" w:color="auto" w:fill="auto"/>
            <w:noWrap/>
            <w:vAlign w:val="bottom"/>
            <w:hideMark/>
          </w:tcPr>
          <w:p w14:paraId="7EAB1DE3" w14:textId="77777777" w:rsidR="00E15C87" w:rsidRPr="00C8483D" w:rsidRDefault="00E15C87" w:rsidP="00303D9A">
            <w:pPr>
              <w:jc w:val="right"/>
              <w:rPr>
                <w:sz w:val="20"/>
                <w:szCs w:val="20"/>
                <w:lang w:val="en-US"/>
              </w:rPr>
            </w:pPr>
            <w:r w:rsidRPr="00C8483D">
              <w:rPr>
                <w:sz w:val="20"/>
                <w:szCs w:val="20"/>
                <w:lang w:val="en-US"/>
              </w:rPr>
              <w:t>12</w:t>
            </w:r>
          </w:p>
        </w:tc>
      </w:tr>
      <w:tr w:rsidR="00E15C87" w:rsidRPr="00C8483D" w14:paraId="5FC5DAE8"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626BD132" w14:textId="77777777" w:rsidR="00E15C87" w:rsidRPr="00C8483D" w:rsidRDefault="00E15C87" w:rsidP="00303D9A">
            <w:pPr>
              <w:rPr>
                <w:sz w:val="20"/>
                <w:szCs w:val="20"/>
                <w:lang w:val="en-US"/>
              </w:rPr>
            </w:pPr>
            <w:r w:rsidRPr="00C8483D">
              <w:rPr>
                <w:sz w:val="20"/>
                <w:szCs w:val="20"/>
                <w:lang w:val="en-US"/>
              </w:rPr>
              <w:t>Age (Years/10)</w:t>
            </w:r>
          </w:p>
        </w:tc>
        <w:tc>
          <w:tcPr>
            <w:tcW w:w="0" w:type="auto"/>
            <w:tcBorders>
              <w:top w:val="nil"/>
              <w:left w:val="nil"/>
              <w:bottom w:val="nil"/>
              <w:right w:val="nil"/>
            </w:tcBorders>
            <w:shd w:val="clear" w:color="auto" w:fill="auto"/>
            <w:noWrap/>
            <w:vAlign w:val="bottom"/>
            <w:hideMark/>
          </w:tcPr>
          <w:p w14:paraId="5D4547EC" w14:textId="77777777" w:rsidR="00E15C87" w:rsidRPr="00C8483D" w:rsidRDefault="00E15C87" w:rsidP="00303D9A">
            <w:pPr>
              <w:jc w:val="right"/>
              <w:rPr>
                <w:sz w:val="20"/>
                <w:szCs w:val="20"/>
                <w:lang w:val="en-US"/>
              </w:rPr>
            </w:pPr>
            <w:r w:rsidRPr="00C8483D">
              <w:rPr>
                <w:sz w:val="20"/>
                <w:szCs w:val="20"/>
                <w:lang w:val="en-US"/>
              </w:rPr>
              <w:t>3.72</w:t>
            </w:r>
          </w:p>
        </w:tc>
        <w:tc>
          <w:tcPr>
            <w:tcW w:w="0" w:type="auto"/>
            <w:tcBorders>
              <w:top w:val="nil"/>
              <w:left w:val="nil"/>
              <w:bottom w:val="nil"/>
              <w:right w:val="nil"/>
            </w:tcBorders>
            <w:shd w:val="clear" w:color="auto" w:fill="auto"/>
            <w:noWrap/>
            <w:vAlign w:val="bottom"/>
            <w:hideMark/>
          </w:tcPr>
          <w:p w14:paraId="45E523FE" w14:textId="77777777" w:rsidR="00E15C87" w:rsidRPr="00C8483D" w:rsidRDefault="00E15C87" w:rsidP="00303D9A">
            <w:pPr>
              <w:jc w:val="right"/>
              <w:rPr>
                <w:sz w:val="20"/>
                <w:szCs w:val="20"/>
                <w:lang w:val="en-US"/>
              </w:rPr>
            </w:pPr>
            <w:r w:rsidRPr="00C8483D">
              <w:rPr>
                <w:sz w:val="20"/>
                <w:szCs w:val="20"/>
                <w:lang w:val="en-US"/>
              </w:rPr>
              <w:t>1.24</w:t>
            </w:r>
          </w:p>
        </w:tc>
        <w:tc>
          <w:tcPr>
            <w:tcW w:w="0" w:type="auto"/>
            <w:tcBorders>
              <w:top w:val="nil"/>
              <w:left w:val="nil"/>
              <w:bottom w:val="nil"/>
              <w:right w:val="nil"/>
            </w:tcBorders>
            <w:shd w:val="clear" w:color="auto" w:fill="auto"/>
            <w:noWrap/>
            <w:vAlign w:val="bottom"/>
            <w:hideMark/>
          </w:tcPr>
          <w:p w14:paraId="02A29966" w14:textId="77777777" w:rsidR="00E15C87" w:rsidRPr="00C8483D" w:rsidRDefault="00E15C87" w:rsidP="00303D9A">
            <w:pPr>
              <w:jc w:val="right"/>
              <w:rPr>
                <w:sz w:val="20"/>
                <w:szCs w:val="20"/>
                <w:lang w:val="en-US"/>
              </w:rPr>
            </w:pPr>
            <w:r w:rsidRPr="00C8483D">
              <w:rPr>
                <w:sz w:val="20"/>
                <w:szCs w:val="20"/>
                <w:lang w:val="en-US"/>
              </w:rPr>
              <w:t>1.8</w:t>
            </w:r>
          </w:p>
        </w:tc>
        <w:tc>
          <w:tcPr>
            <w:tcW w:w="0" w:type="auto"/>
            <w:tcBorders>
              <w:top w:val="nil"/>
              <w:left w:val="nil"/>
              <w:bottom w:val="nil"/>
              <w:right w:val="nil"/>
            </w:tcBorders>
            <w:shd w:val="clear" w:color="auto" w:fill="auto"/>
            <w:noWrap/>
            <w:vAlign w:val="bottom"/>
            <w:hideMark/>
          </w:tcPr>
          <w:p w14:paraId="32E39487" w14:textId="77777777" w:rsidR="00E15C87" w:rsidRPr="00C8483D" w:rsidRDefault="00E15C87" w:rsidP="00303D9A">
            <w:pPr>
              <w:jc w:val="right"/>
              <w:rPr>
                <w:sz w:val="20"/>
                <w:szCs w:val="20"/>
                <w:lang w:val="en-US"/>
              </w:rPr>
            </w:pPr>
            <w:r w:rsidRPr="00C8483D">
              <w:rPr>
                <w:sz w:val="20"/>
                <w:szCs w:val="20"/>
                <w:lang w:val="en-US"/>
              </w:rPr>
              <w:t>6.4</w:t>
            </w:r>
          </w:p>
        </w:tc>
      </w:tr>
      <w:tr w:rsidR="00E15C87" w:rsidRPr="00C8483D" w14:paraId="36262A8C"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446BDB49" w14:textId="77777777" w:rsidR="00E15C87" w:rsidRPr="00C8483D" w:rsidRDefault="00E15C87" w:rsidP="00303D9A">
            <w:pPr>
              <w:rPr>
                <w:sz w:val="20"/>
                <w:szCs w:val="20"/>
                <w:lang w:val="en-US"/>
              </w:rPr>
            </w:pPr>
            <w:r w:rsidRPr="00C8483D">
              <w:rPr>
                <w:sz w:val="20"/>
                <w:szCs w:val="20"/>
                <w:lang w:val="en-US"/>
              </w:rPr>
              <w:t>Female</w:t>
            </w:r>
          </w:p>
        </w:tc>
        <w:tc>
          <w:tcPr>
            <w:tcW w:w="0" w:type="auto"/>
            <w:tcBorders>
              <w:top w:val="nil"/>
              <w:left w:val="nil"/>
              <w:bottom w:val="nil"/>
              <w:right w:val="nil"/>
            </w:tcBorders>
            <w:shd w:val="clear" w:color="auto" w:fill="auto"/>
            <w:noWrap/>
            <w:vAlign w:val="bottom"/>
            <w:hideMark/>
          </w:tcPr>
          <w:p w14:paraId="78C853A9" w14:textId="77777777" w:rsidR="00E15C87" w:rsidRPr="00C8483D" w:rsidRDefault="00E15C87" w:rsidP="00303D9A">
            <w:pPr>
              <w:jc w:val="right"/>
              <w:rPr>
                <w:sz w:val="20"/>
                <w:szCs w:val="20"/>
                <w:lang w:val="en-US"/>
              </w:rPr>
            </w:pPr>
            <w:r w:rsidRPr="00C8483D">
              <w:rPr>
                <w:sz w:val="20"/>
                <w:szCs w:val="20"/>
                <w:lang w:val="en-US"/>
              </w:rPr>
              <w:t>0.53</w:t>
            </w:r>
          </w:p>
        </w:tc>
        <w:tc>
          <w:tcPr>
            <w:tcW w:w="0" w:type="auto"/>
            <w:tcBorders>
              <w:top w:val="nil"/>
              <w:left w:val="nil"/>
              <w:bottom w:val="nil"/>
              <w:right w:val="nil"/>
            </w:tcBorders>
            <w:shd w:val="clear" w:color="auto" w:fill="auto"/>
            <w:noWrap/>
            <w:vAlign w:val="bottom"/>
            <w:hideMark/>
          </w:tcPr>
          <w:p w14:paraId="383E79EC" w14:textId="77777777" w:rsidR="00E15C87" w:rsidRPr="00C8483D" w:rsidRDefault="00E15C87" w:rsidP="00303D9A">
            <w:pPr>
              <w:jc w:val="right"/>
              <w:rPr>
                <w:sz w:val="20"/>
                <w:szCs w:val="20"/>
                <w:lang w:val="en-US"/>
              </w:rPr>
            </w:pPr>
            <w:r w:rsidRPr="00C8483D">
              <w:rPr>
                <w:sz w:val="20"/>
                <w:szCs w:val="20"/>
                <w:lang w:val="en-US"/>
              </w:rPr>
              <w:t>0.5</w:t>
            </w:r>
          </w:p>
        </w:tc>
        <w:tc>
          <w:tcPr>
            <w:tcW w:w="0" w:type="auto"/>
            <w:tcBorders>
              <w:top w:val="nil"/>
              <w:left w:val="nil"/>
              <w:bottom w:val="nil"/>
              <w:right w:val="nil"/>
            </w:tcBorders>
            <w:shd w:val="clear" w:color="auto" w:fill="auto"/>
            <w:noWrap/>
            <w:vAlign w:val="bottom"/>
            <w:hideMark/>
          </w:tcPr>
          <w:p w14:paraId="4FD83291"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3418CABB"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65505ECB"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713B02B1" w14:textId="77777777" w:rsidR="00E15C87" w:rsidRPr="00C8483D" w:rsidRDefault="00E15C87" w:rsidP="00303D9A">
            <w:pPr>
              <w:rPr>
                <w:sz w:val="20"/>
                <w:szCs w:val="20"/>
                <w:lang w:val="en-US"/>
              </w:rPr>
            </w:pPr>
            <w:r w:rsidRPr="00C8483D">
              <w:rPr>
                <w:sz w:val="20"/>
                <w:szCs w:val="20"/>
                <w:lang w:val="en-US"/>
              </w:rPr>
              <w:t>Labor market status: Employed</w:t>
            </w:r>
          </w:p>
        </w:tc>
        <w:tc>
          <w:tcPr>
            <w:tcW w:w="0" w:type="auto"/>
            <w:tcBorders>
              <w:top w:val="nil"/>
              <w:left w:val="nil"/>
              <w:bottom w:val="nil"/>
              <w:right w:val="nil"/>
            </w:tcBorders>
            <w:shd w:val="clear" w:color="auto" w:fill="auto"/>
            <w:noWrap/>
            <w:vAlign w:val="bottom"/>
            <w:hideMark/>
          </w:tcPr>
          <w:p w14:paraId="7FE3253A" w14:textId="77777777" w:rsidR="00E15C87" w:rsidRPr="00C8483D" w:rsidRDefault="00E15C87" w:rsidP="00303D9A">
            <w:pPr>
              <w:jc w:val="right"/>
              <w:rPr>
                <w:sz w:val="20"/>
                <w:szCs w:val="20"/>
                <w:lang w:val="en-US"/>
              </w:rPr>
            </w:pPr>
            <w:r w:rsidRPr="00C8483D">
              <w:rPr>
                <w:sz w:val="20"/>
                <w:szCs w:val="20"/>
                <w:lang w:val="en-US"/>
              </w:rPr>
              <w:t>0.45</w:t>
            </w:r>
          </w:p>
        </w:tc>
        <w:tc>
          <w:tcPr>
            <w:tcW w:w="0" w:type="auto"/>
            <w:tcBorders>
              <w:top w:val="nil"/>
              <w:left w:val="nil"/>
              <w:bottom w:val="nil"/>
              <w:right w:val="nil"/>
            </w:tcBorders>
            <w:shd w:val="clear" w:color="auto" w:fill="auto"/>
            <w:noWrap/>
            <w:vAlign w:val="bottom"/>
            <w:hideMark/>
          </w:tcPr>
          <w:p w14:paraId="481815AF" w14:textId="77777777" w:rsidR="00E15C87" w:rsidRPr="00C8483D" w:rsidRDefault="00E15C87" w:rsidP="00303D9A">
            <w:pPr>
              <w:jc w:val="right"/>
              <w:rPr>
                <w:sz w:val="20"/>
                <w:szCs w:val="20"/>
                <w:lang w:val="en-US"/>
              </w:rPr>
            </w:pPr>
            <w:r w:rsidRPr="00C8483D">
              <w:rPr>
                <w:sz w:val="20"/>
                <w:szCs w:val="20"/>
                <w:lang w:val="en-US"/>
              </w:rPr>
              <w:t>0.5</w:t>
            </w:r>
          </w:p>
        </w:tc>
        <w:tc>
          <w:tcPr>
            <w:tcW w:w="0" w:type="auto"/>
            <w:tcBorders>
              <w:top w:val="nil"/>
              <w:left w:val="nil"/>
              <w:bottom w:val="nil"/>
              <w:right w:val="nil"/>
            </w:tcBorders>
            <w:shd w:val="clear" w:color="auto" w:fill="auto"/>
            <w:noWrap/>
            <w:vAlign w:val="bottom"/>
            <w:hideMark/>
          </w:tcPr>
          <w:p w14:paraId="5F04BEE7"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541C8613"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09E436A9"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57516E0F" w14:textId="77777777" w:rsidR="00E15C87" w:rsidRPr="00C8483D" w:rsidRDefault="00E15C87" w:rsidP="00303D9A">
            <w:pPr>
              <w:rPr>
                <w:sz w:val="20"/>
                <w:szCs w:val="20"/>
                <w:lang w:val="en-US"/>
              </w:rPr>
            </w:pPr>
            <w:r w:rsidRPr="00C8483D">
              <w:rPr>
                <w:sz w:val="20"/>
                <w:szCs w:val="20"/>
                <w:lang w:val="en-US"/>
              </w:rPr>
              <w:t>Labor market status: Retired</w:t>
            </w:r>
          </w:p>
        </w:tc>
        <w:tc>
          <w:tcPr>
            <w:tcW w:w="0" w:type="auto"/>
            <w:tcBorders>
              <w:top w:val="nil"/>
              <w:left w:val="nil"/>
              <w:bottom w:val="nil"/>
              <w:right w:val="nil"/>
            </w:tcBorders>
            <w:shd w:val="clear" w:color="auto" w:fill="auto"/>
            <w:noWrap/>
            <w:vAlign w:val="bottom"/>
            <w:hideMark/>
          </w:tcPr>
          <w:p w14:paraId="69F806E5" w14:textId="77777777" w:rsidR="00E15C87" w:rsidRPr="00C8483D" w:rsidRDefault="00E15C87" w:rsidP="00303D9A">
            <w:pPr>
              <w:jc w:val="right"/>
              <w:rPr>
                <w:sz w:val="20"/>
                <w:szCs w:val="20"/>
                <w:lang w:val="en-US"/>
              </w:rPr>
            </w:pPr>
            <w:r w:rsidRPr="00C8483D">
              <w:rPr>
                <w:sz w:val="20"/>
                <w:szCs w:val="20"/>
                <w:lang w:val="en-US"/>
              </w:rPr>
              <w:t>0.05</w:t>
            </w:r>
          </w:p>
        </w:tc>
        <w:tc>
          <w:tcPr>
            <w:tcW w:w="0" w:type="auto"/>
            <w:tcBorders>
              <w:top w:val="nil"/>
              <w:left w:val="nil"/>
              <w:bottom w:val="nil"/>
              <w:right w:val="nil"/>
            </w:tcBorders>
            <w:shd w:val="clear" w:color="auto" w:fill="auto"/>
            <w:noWrap/>
            <w:vAlign w:val="bottom"/>
            <w:hideMark/>
          </w:tcPr>
          <w:p w14:paraId="6B2D6A09" w14:textId="77777777" w:rsidR="00E15C87" w:rsidRPr="00C8483D" w:rsidRDefault="00E15C87" w:rsidP="00303D9A">
            <w:pPr>
              <w:jc w:val="right"/>
              <w:rPr>
                <w:sz w:val="20"/>
                <w:szCs w:val="20"/>
                <w:lang w:val="en-US"/>
              </w:rPr>
            </w:pPr>
            <w:r w:rsidRPr="00C8483D">
              <w:rPr>
                <w:sz w:val="20"/>
                <w:szCs w:val="20"/>
                <w:lang w:val="en-US"/>
              </w:rPr>
              <w:t>0.22</w:t>
            </w:r>
          </w:p>
        </w:tc>
        <w:tc>
          <w:tcPr>
            <w:tcW w:w="0" w:type="auto"/>
            <w:tcBorders>
              <w:top w:val="nil"/>
              <w:left w:val="nil"/>
              <w:bottom w:val="nil"/>
              <w:right w:val="nil"/>
            </w:tcBorders>
            <w:shd w:val="clear" w:color="auto" w:fill="auto"/>
            <w:noWrap/>
            <w:vAlign w:val="bottom"/>
            <w:hideMark/>
          </w:tcPr>
          <w:p w14:paraId="4849DC39"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54924169"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686D8A6C"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131198E3" w14:textId="77777777" w:rsidR="00E15C87" w:rsidRPr="00C8483D" w:rsidRDefault="00E15C87" w:rsidP="00303D9A">
            <w:pPr>
              <w:rPr>
                <w:sz w:val="20"/>
                <w:szCs w:val="20"/>
                <w:lang w:val="en-US"/>
              </w:rPr>
            </w:pPr>
            <w:r w:rsidRPr="00C8483D">
              <w:rPr>
                <w:sz w:val="20"/>
                <w:szCs w:val="20"/>
                <w:lang w:val="en-US"/>
              </w:rPr>
              <w:t>Labor market status: Unemployed</w:t>
            </w:r>
          </w:p>
        </w:tc>
        <w:tc>
          <w:tcPr>
            <w:tcW w:w="0" w:type="auto"/>
            <w:tcBorders>
              <w:top w:val="nil"/>
              <w:left w:val="nil"/>
              <w:bottom w:val="nil"/>
              <w:right w:val="nil"/>
            </w:tcBorders>
            <w:shd w:val="clear" w:color="auto" w:fill="auto"/>
            <w:noWrap/>
            <w:vAlign w:val="bottom"/>
            <w:hideMark/>
          </w:tcPr>
          <w:p w14:paraId="2522E561" w14:textId="77777777" w:rsidR="00E15C87" w:rsidRPr="00C8483D" w:rsidRDefault="00E15C87" w:rsidP="00303D9A">
            <w:pPr>
              <w:jc w:val="right"/>
              <w:rPr>
                <w:sz w:val="20"/>
                <w:szCs w:val="20"/>
                <w:lang w:val="en-US"/>
              </w:rPr>
            </w:pPr>
            <w:r w:rsidRPr="00C8483D">
              <w:rPr>
                <w:sz w:val="20"/>
                <w:szCs w:val="20"/>
                <w:lang w:val="en-US"/>
              </w:rPr>
              <w:t>0.25</w:t>
            </w:r>
          </w:p>
        </w:tc>
        <w:tc>
          <w:tcPr>
            <w:tcW w:w="0" w:type="auto"/>
            <w:tcBorders>
              <w:top w:val="nil"/>
              <w:left w:val="nil"/>
              <w:bottom w:val="nil"/>
              <w:right w:val="nil"/>
            </w:tcBorders>
            <w:shd w:val="clear" w:color="auto" w:fill="auto"/>
            <w:noWrap/>
            <w:vAlign w:val="bottom"/>
            <w:hideMark/>
          </w:tcPr>
          <w:p w14:paraId="46C67475" w14:textId="77777777" w:rsidR="00E15C87" w:rsidRPr="00C8483D" w:rsidRDefault="00E15C87" w:rsidP="00303D9A">
            <w:pPr>
              <w:jc w:val="right"/>
              <w:rPr>
                <w:sz w:val="20"/>
                <w:szCs w:val="20"/>
                <w:lang w:val="en-US"/>
              </w:rPr>
            </w:pPr>
            <w:r w:rsidRPr="00C8483D">
              <w:rPr>
                <w:sz w:val="20"/>
                <w:szCs w:val="20"/>
                <w:lang w:val="en-US"/>
              </w:rPr>
              <w:t>0.44</w:t>
            </w:r>
          </w:p>
        </w:tc>
        <w:tc>
          <w:tcPr>
            <w:tcW w:w="0" w:type="auto"/>
            <w:tcBorders>
              <w:top w:val="nil"/>
              <w:left w:val="nil"/>
              <w:bottom w:val="nil"/>
              <w:right w:val="nil"/>
            </w:tcBorders>
            <w:shd w:val="clear" w:color="auto" w:fill="auto"/>
            <w:noWrap/>
            <w:vAlign w:val="bottom"/>
            <w:hideMark/>
          </w:tcPr>
          <w:p w14:paraId="466E8B83"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19EB06B8"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688971E4"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4D64394F" w14:textId="77777777" w:rsidR="00E15C87" w:rsidRPr="00C8483D" w:rsidRDefault="00E15C87" w:rsidP="00303D9A">
            <w:pPr>
              <w:rPr>
                <w:sz w:val="20"/>
                <w:szCs w:val="20"/>
                <w:lang w:val="en-US"/>
              </w:rPr>
            </w:pPr>
            <w:r w:rsidRPr="00C8483D">
              <w:rPr>
                <w:sz w:val="20"/>
                <w:szCs w:val="20"/>
                <w:lang w:val="en-US"/>
              </w:rPr>
              <w:t>Labor market status: Studying</w:t>
            </w:r>
          </w:p>
        </w:tc>
        <w:tc>
          <w:tcPr>
            <w:tcW w:w="0" w:type="auto"/>
            <w:tcBorders>
              <w:top w:val="nil"/>
              <w:left w:val="nil"/>
              <w:bottom w:val="nil"/>
              <w:right w:val="nil"/>
            </w:tcBorders>
            <w:shd w:val="clear" w:color="auto" w:fill="auto"/>
            <w:noWrap/>
            <w:vAlign w:val="bottom"/>
            <w:hideMark/>
          </w:tcPr>
          <w:p w14:paraId="18F77101" w14:textId="77777777" w:rsidR="00E15C87" w:rsidRPr="00C8483D" w:rsidRDefault="00E15C87" w:rsidP="00303D9A">
            <w:pPr>
              <w:jc w:val="right"/>
              <w:rPr>
                <w:sz w:val="20"/>
                <w:szCs w:val="20"/>
                <w:lang w:val="en-US"/>
              </w:rPr>
            </w:pPr>
            <w:r w:rsidRPr="00C8483D">
              <w:rPr>
                <w:sz w:val="20"/>
                <w:szCs w:val="20"/>
                <w:lang w:val="en-US"/>
              </w:rPr>
              <w:t>0.17</w:t>
            </w:r>
          </w:p>
        </w:tc>
        <w:tc>
          <w:tcPr>
            <w:tcW w:w="0" w:type="auto"/>
            <w:tcBorders>
              <w:top w:val="nil"/>
              <w:left w:val="nil"/>
              <w:bottom w:val="nil"/>
              <w:right w:val="nil"/>
            </w:tcBorders>
            <w:shd w:val="clear" w:color="auto" w:fill="auto"/>
            <w:noWrap/>
            <w:vAlign w:val="bottom"/>
            <w:hideMark/>
          </w:tcPr>
          <w:p w14:paraId="67B6FD04" w14:textId="77777777" w:rsidR="00E15C87" w:rsidRPr="00C8483D" w:rsidRDefault="00E15C87" w:rsidP="00303D9A">
            <w:pPr>
              <w:jc w:val="right"/>
              <w:rPr>
                <w:sz w:val="20"/>
                <w:szCs w:val="20"/>
                <w:lang w:val="en-US"/>
              </w:rPr>
            </w:pPr>
            <w:r w:rsidRPr="00C8483D">
              <w:rPr>
                <w:sz w:val="20"/>
                <w:szCs w:val="20"/>
                <w:lang w:val="en-US"/>
              </w:rPr>
              <w:t>0.37</w:t>
            </w:r>
          </w:p>
        </w:tc>
        <w:tc>
          <w:tcPr>
            <w:tcW w:w="0" w:type="auto"/>
            <w:tcBorders>
              <w:top w:val="nil"/>
              <w:left w:val="nil"/>
              <w:bottom w:val="nil"/>
              <w:right w:val="nil"/>
            </w:tcBorders>
            <w:shd w:val="clear" w:color="auto" w:fill="auto"/>
            <w:noWrap/>
            <w:vAlign w:val="bottom"/>
            <w:hideMark/>
          </w:tcPr>
          <w:p w14:paraId="7215717E"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3BAFF652"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4B84F08D"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7BE32A51" w14:textId="77777777" w:rsidR="00E15C87" w:rsidRPr="00C8483D" w:rsidRDefault="00E15C87" w:rsidP="00303D9A">
            <w:pPr>
              <w:rPr>
                <w:sz w:val="20"/>
                <w:szCs w:val="20"/>
                <w:lang w:val="en-US"/>
              </w:rPr>
            </w:pPr>
            <w:r w:rsidRPr="00C8483D">
              <w:rPr>
                <w:sz w:val="20"/>
                <w:szCs w:val="20"/>
                <w:lang w:val="en-US"/>
              </w:rPr>
              <w:t>Labor market status: Housework</w:t>
            </w:r>
          </w:p>
        </w:tc>
        <w:tc>
          <w:tcPr>
            <w:tcW w:w="0" w:type="auto"/>
            <w:tcBorders>
              <w:top w:val="nil"/>
              <w:left w:val="nil"/>
              <w:bottom w:val="nil"/>
              <w:right w:val="nil"/>
            </w:tcBorders>
            <w:shd w:val="clear" w:color="auto" w:fill="auto"/>
            <w:noWrap/>
            <w:vAlign w:val="bottom"/>
            <w:hideMark/>
          </w:tcPr>
          <w:p w14:paraId="54DB543E" w14:textId="77777777" w:rsidR="00E15C87" w:rsidRPr="00C8483D" w:rsidRDefault="00E15C87" w:rsidP="00303D9A">
            <w:pPr>
              <w:jc w:val="right"/>
              <w:rPr>
                <w:sz w:val="20"/>
                <w:szCs w:val="20"/>
                <w:lang w:val="en-US"/>
              </w:rPr>
            </w:pPr>
            <w:r w:rsidRPr="00C8483D">
              <w:rPr>
                <w:sz w:val="20"/>
                <w:szCs w:val="20"/>
                <w:lang w:val="en-US"/>
              </w:rPr>
              <w:t>0.05</w:t>
            </w:r>
          </w:p>
        </w:tc>
        <w:tc>
          <w:tcPr>
            <w:tcW w:w="0" w:type="auto"/>
            <w:tcBorders>
              <w:top w:val="nil"/>
              <w:left w:val="nil"/>
              <w:bottom w:val="nil"/>
              <w:right w:val="nil"/>
            </w:tcBorders>
            <w:shd w:val="clear" w:color="auto" w:fill="auto"/>
            <w:noWrap/>
            <w:vAlign w:val="bottom"/>
            <w:hideMark/>
          </w:tcPr>
          <w:p w14:paraId="7D3BC13C" w14:textId="77777777" w:rsidR="00E15C87" w:rsidRPr="00C8483D" w:rsidRDefault="00E15C87" w:rsidP="00303D9A">
            <w:pPr>
              <w:jc w:val="right"/>
              <w:rPr>
                <w:sz w:val="20"/>
                <w:szCs w:val="20"/>
                <w:lang w:val="en-US"/>
              </w:rPr>
            </w:pPr>
            <w:r w:rsidRPr="00C8483D">
              <w:rPr>
                <w:sz w:val="20"/>
                <w:szCs w:val="20"/>
                <w:lang w:val="en-US"/>
              </w:rPr>
              <w:t>0.22</w:t>
            </w:r>
          </w:p>
        </w:tc>
        <w:tc>
          <w:tcPr>
            <w:tcW w:w="0" w:type="auto"/>
            <w:tcBorders>
              <w:top w:val="nil"/>
              <w:left w:val="nil"/>
              <w:bottom w:val="nil"/>
              <w:right w:val="nil"/>
            </w:tcBorders>
            <w:shd w:val="clear" w:color="auto" w:fill="auto"/>
            <w:noWrap/>
            <w:vAlign w:val="bottom"/>
            <w:hideMark/>
          </w:tcPr>
          <w:p w14:paraId="78711E85"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26ACBABF"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0CA98239"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460D2FC8" w14:textId="77777777" w:rsidR="00E15C87" w:rsidRPr="00C8483D" w:rsidRDefault="00E15C87" w:rsidP="00303D9A">
            <w:pPr>
              <w:rPr>
                <w:sz w:val="20"/>
                <w:szCs w:val="20"/>
                <w:lang w:val="en-US"/>
              </w:rPr>
            </w:pPr>
            <w:r w:rsidRPr="00C8483D">
              <w:rPr>
                <w:sz w:val="20"/>
                <w:szCs w:val="20"/>
                <w:lang w:val="en-US"/>
              </w:rPr>
              <w:t>Labor market status: Others</w:t>
            </w:r>
          </w:p>
        </w:tc>
        <w:tc>
          <w:tcPr>
            <w:tcW w:w="0" w:type="auto"/>
            <w:tcBorders>
              <w:top w:val="nil"/>
              <w:left w:val="nil"/>
              <w:bottom w:val="nil"/>
              <w:right w:val="nil"/>
            </w:tcBorders>
            <w:shd w:val="clear" w:color="auto" w:fill="auto"/>
            <w:noWrap/>
            <w:vAlign w:val="bottom"/>
            <w:hideMark/>
          </w:tcPr>
          <w:p w14:paraId="02EEEE57" w14:textId="77777777" w:rsidR="00E15C87" w:rsidRPr="00C8483D" w:rsidRDefault="00E15C87" w:rsidP="00303D9A">
            <w:pPr>
              <w:jc w:val="right"/>
              <w:rPr>
                <w:sz w:val="20"/>
                <w:szCs w:val="20"/>
                <w:lang w:val="en-US"/>
              </w:rPr>
            </w:pPr>
            <w:r w:rsidRPr="00C8483D">
              <w:rPr>
                <w:sz w:val="20"/>
                <w:szCs w:val="20"/>
                <w:lang w:val="en-US"/>
              </w:rPr>
              <w:t>0.03</w:t>
            </w:r>
          </w:p>
        </w:tc>
        <w:tc>
          <w:tcPr>
            <w:tcW w:w="0" w:type="auto"/>
            <w:tcBorders>
              <w:top w:val="nil"/>
              <w:left w:val="nil"/>
              <w:bottom w:val="nil"/>
              <w:right w:val="nil"/>
            </w:tcBorders>
            <w:shd w:val="clear" w:color="auto" w:fill="auto"/>
            <w:noWrap/>
            <w:vAlign w:val="bottom"/>
            <w:hideMark/>
          </w:tcPr>
          <w:p w14:paraId="233A3B8D" w14:textId="77777777" w:rsidR="00E15C87" w:rsidRPr="00C8483D" w:rsidRDefault="00E15C87" w:rsidP="00303D9A">
            <w:pPr>
              <w:jc w:val="right"/>
              <w:rPr>
                <w:sz w:val="20"/>
                <w:szCs w:val="20"/>
                <w:lang w:val="en-US"/>
              </w:rPr>
            </w:pPr>
            <w:r w:rsidRPr="00C8483D">
              <w:rPr>
                <w:sz w:val="20"/>
                <w:szCs w:val="20"/>
                <w:lang w:val="en-US"/>
              </w:rPr>
              <w:t>0.16</w:t>
            </w:r>
          </w:p>
        </w:tc>
        <w:tc>
          <w:tcPr>
            <w:tcW w:w="0" w:type="auto"/>
            <w:tcBorders>
              <w:top w:val="nil"/>
              <w:left w:val="nil"/>
              <w:bottom w:val="nil"/>
              <w:right w:val="nil"/>
            </w:tcBorders>
            <w:shd w:val="clear" w:color="auto" w:fill="auto"/>
            <w:noWrap/>
            <w:vAlign w:val="bottom"/>
            <w:hideMark/>
          </w:tcPr>
          <w:p w14:paraId="0C0B4FB1"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28FCFE03"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76565F0A"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5DF582F9" w14:textId="77777777" w:rsidR="00E15C87" w:rsidRPr="00C8483D" w:rsidRDefault="00E15C87" w:rsidP="00303D9A">
            <w:pPr>
              <w:rPr>
                <w:sz w:val="20"/>
                <w:szCs w:val="20"/>
                <w:lang w:val="en-US"/>
              </w:rPr>
            </w:pPr>
            <w:r w:rsidRPr="00C8483D">
              <w:rPr>
                <w:sz w:val="20"/>
                <w:szCs w:val="20"/>
                <w:lang w:val="en-US"/>
              </w:rPr>
              <w:t>Education level: No education / Primary</w:t>
            </w:r>
          </w:p>
        </w:tc>
        <w:tc>
          <w:tcPr>
            <w:tcW w:w="0" w:type="auto"/>
            <w:tcBorders>
              <w:top w:val="nil"/>
              <w:left w:val="nil"/>
              <w:bottom w:val="nil"/>
              <w:right w:val="nil"/>
            </w:tcBorders>
            <w:shd w:val="clear" w:color="auto" w:fill="auto"/>
            <w:noWrap/>
            <w:vAlign w:val="bottom"/>
            <w:hideMark/>
          </w:tcPr>
          <w:p w14:paraId="2EAE6220" w14:textId="77777777" w:rsidR="00E15C87" w:rsidRPr="00C8483D" w:rsidRDefault="00E15C87" w:rsidP="00303D9A">
            <w:pPr>
              <w:jc w:val="right"/>
              <w:rPr>
                <w:sz w:val="20"/>
                <w:szCs w:val="20"/>
                <w:lang w:val="en-US"/>
              </w:rPr>
            </w:pPr>
            <w:r w:rsidRPr="00C8483D">
              <w:rPr>
                <w:sz w:val="20"/>
                <w:szCs w:val="20"/>
                <w:lang w:val="en-US"/>
              </w:rPr>
              <w:t>0.06</w:t>
            </w:r>
          </w:p>
        </w:tc>
        <w:tc>
          <w:tcPr>
            <w:tcW w:w="0" w:type="auto"/>
            <w:tcBorders>
              <w:top w:val="nil"/>
              <w:left w:val="nil"/>
              <w:bottom w:val="nil"/>
              <w:right w:val="nil"/>
            </w:tcBorders>
            <w:shd w:val="clear" w:color="auto" w:fill="auto"/>
            <w:noWrap/>
            <w:vAlign w:val="bottom"/>
            <w:hideMark/>
          </w:tcPr>
          <w:p w14:paraId="72F72D07" w14:textId="77777777" w:rsidR="00E15C87" w:rsidRPr="00C8483D" w:rsidRDefault="00E15C87" w:rsidP="00303D9A">
            <w:pPr>
              <w:jc w:val="right"/>
              <w:rPr>
                <w:sz w:val="20"/>
                <w:szCs w:val="20"/>
                <w:lang w:val="en-US"/>
              </w:rPr>
            </w:pPr>
            <w:r w:rsidRPr="00C8483D">
              <w:rPr>
                <w:sz w:val="20"/>
                <w:szCs w:val="20"/>
                <w:lang w:val="en-US"/>
              </w:rPr>
              <w:t>0.23</w:t>
            </w:r>
          </w:p>
        </w:tc>
        <w:tc>
          <w:tcPr>
            <w:tcW w:w="0" w:type="auto"/>
            <w:tcBorders>
              <w:top w:val="nil"/>
              <w:left w:val="nil"/>
              <w:bottom w:val="nil"/>
              <w:right w:val="nil"/>
            </w:tcBorders>
            <w:shd w:val="clear" w:color="auto" w:fill="auto"/>
            <w:noWrap/>
            <w:vAlign w:val="bottom"/>
            <w:hideMark/>
          </w:tcPr>
          <w:p w14:paraId="0F8769B8"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58EF7B34"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024E5434"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6A890B13" w14:textId="77777777" w:rsidR="00E15C87" w:rsidRPr="00C8483D" w:rsidRDefault="00E15C87" w:rsidP="00303D9A">
            <w:pPr>
              <w:rPr>
                <w:sz w:val="20"/>
                <w:szCs w:val="20"/>
                <w:lang w:val="en-US"/>
              </w:rPr>
            </w:pPr>
            <w:r w:rsidRPr="00C8483D">
              <w:rPr>
                <w:sz w:val="20"/>
                <w:szCs w:val="20"/>
                <w:lang w:val="en-US"/>
              </w:rPr>
              <w:t>Education level: Lower secondary</w:t>
            </w:r>
          </w:p>
        </w:tc>
        <w:tc>
          <w:tcPr>
            <w:tcW w:w="0" w:type="auto"/>
            <w:tcBorders>
              <w:top w:val="nil"/>
              <w:left w:val="nil"/>
              <w:bottom w:val="nil"/>
              <w:right w:val="nil"/>
            </w:tcBorders>
            <w:shd w:val="clear" w:color="auto" w:fill="auto"/>
            <w:noWrap/>
            <w:vAlign w:val="bottom"/>
            <w:hideMark/>
          </w:tcPr>
          <w:p w14:paraId="267ACF44" w14:textId="77777777" w:rsidR="00E15C87" w:rsidRPr="00C8483D" w:rsidRDefault="00E15C87" w:rsidP="00303D9A">
            <w:pPr>
              <w:jc w:val="right"/>
              <w:rPr>
                <w:sz w:val="20"/>
                <w:szCs w:val="20"/>
                <w:lang w:val="en-US"/>
              </w:rPr>
            </w:pPr>
            <w:r w:rsidRPr="00C8483D">
              <w:rPr>
                <w:sz w:val="20"/>
                <w:szCs w:val="20"/>
                <w:lang w:val="en-US"/>
              </w:rPr>
              <w:t>0.25</w:t>
            </w:r>
          </w:p>
        </w:tc>
        <w:tc>
          <w:tcPr>
            <w:tcW w:w="0" w:type="auto"/>
            <w:tcBorders>
              <w:top w:val="nil"/>
              <w:left w:val="nil"/>
              <w:bottom w:val="nil"/>
              <w:right w:val="nil"/>
            </w:tcBorders>
            <w:shd w:val="clear" w:color="auto" w:fill="auto"/>
            <w:noWrap/>
            <w:vAlign w:val="bottom"/>
            <w:hideMark/>
          </w:tcPr>
          <w:p w14:paraId="506E24BD" w14:textId="77777777" w:rsidR="00E15C87" w:rsidRPr="00C8483D" w:rsidRDefault="00E15C87" w:rsidP="00303D9A">
            <w:pPr>
              <w:jc w:val="right"/>
              <w:rPr>
                <w:sz w:val="20"/>
                <w:szCs w:val="20"/>
                <w:lang w:val="en-US"/>
              </w:rPr>
            </w:pPr>
            <w:r w:rsidRPr="00C8483D">
              <w:rPr>
                <w:sz w:val="20"/>
                <w:szCs w:val="20"/>
                <w:lang w:val="en-US"/>
              </w:rPr>
              <w:t>0.43</w:t>
            </w:r>
          </w:p>
        </w:tc>
        <w:tc>
          <w:tcPr>
            <w:tcW w:w="0" w:type="auto"/>
            <w:tcBorders>
              <w:top w:val="nil"/>
              <w:left w:val="nil"/>
              <w:bottom w:val="nil"/>
              <w:right w:val="nil"/>
            </w:tcBorders>
            <w:shd w:val="clear" w:color="auto" w:fill="auto"/>
            <w:noWrap/>
            <w:vAlign w:val="bottom"/>
            <w:hideMark/>
          </w:tcPr>
          <w:p w14:paraId="2C8459FA"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6C7C9433"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086EF958"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1201031E" w14:textId="77777777" w:rsidR="00E15C87" w:rsidRPr="00C8483D" w:rsidRDefault="00E15C87" w:rsidP="00303D9A">
            <w:pPr>
              <w:rPr>
                <w:sz w:val="20"/>
                <w:szCs w:val="20"/>
                <w:lang w:val="en-US"/>
              </w:rPr>
            </w:pPr>
            <w:r w:rsidRPr="00C8483D">
              <w:rPr>
                <w:sz w:val="20"/>
                <w:szCs w:val="20"/>
                <w:lang w:val="en-US"/>
              </w:rPr>
              <w:t>Education level: Higher secondary</w:t>
            </w:r>
          </w:p>
        </w:tc>
        <w:tc>
          <w:tcPr>
            <w:tcW w:w="0" w:type="auto"/>
            <w:tcBorders>
              <w:top w:val="nil"/>
              <w:left w:val="nil"/>
              <w:bottom w:val="nil"/>
              <w:right w:val="nil"/>
            </w:tcBorders>
            <w:shd w:val="clear" w:color="auto" w:fill="auto"/>
            <w:noWrap/>
            <w:vAlign w:val="bottom"/>
            <w:hideMark/>
          </w:tcPr>
          <w:p w14:paraId="4BE16087" w14:textId="77777777" w:rsidR="00E15C87" w:rsidRPr="00C8483D" w:rsidRDefault="00E15C87" w:rsidP="00303D9A">
            <w:pPr>
              <w:jc w:val="right"/>
              <w:rPr>
                <w:sz w:val="20"/>
                <w:szCs w:val="20"/>
                <w:lang w:val="en-US"/>
              </w:rPr>
            </w:pPr>
            <w:r w:rsidRPr="00C8483D">
              <w:rPr>
                <w:sz w:val="20"/>
                <w:szCs w:val="20"/>
                <w:lang w:val="en-US"/>
              </w:rPr>
              <w:t>0.27</w:t>
            </w:r>
          </w:p>
        </w:tc>
        <w:tc>
          <w:tcPr>
            <w:tcW w:w="0" w:type="auto"/>
            <w:tcBorders>
              <w:top w:val="nil"/>
              <w:left w:val="nil"/>
              <w:bottom w:val="nil"/>
              <w:right w:val="nil"/>
            </w:tcBorders>
            <w:shd w:val="clear" w:color="auto" w:fill="auto"/>
            <w:noWrap/>
            <w:vAlign w:val="bottom"/>
            <w:hideMark/>
          </w:tcPr>
          <w:p w14:paraId="20410897" w14:textId="77777777" w:rsidR="00E15C87" w:rsidRPr="00C8483D" w:rsidRDefault="00E15C87" w:rsidP="00303D9A">
            <w:pPr>
              <w:jc w:val="right"/>
              <w:rPr>
                <w:sz w:val="20"/>
                <w:szCs w:val="20"/>
                <w:lang w:val="en-US"/>
              </w:rPr>
            </w:pPr>
            <w:r w:rsidRPr="00C8483D">
              <w:rPr>
                <w:sz w:val="20"/>
                <w:szCs w:val="20"/>
                <w:lang w:val="en-US"/>
              </w:rPr>
              <w:t>0.45</w:t>
            </w:r>
          </w:p>
        </w:tc>
        <w:tc>
          <w:tcPr>
            <w:tcW w:w="0" w:type="auto"/>
            <w:tcBorders>
              <w:top w:val="nil"/>
              <w:left w:val="nil"/>
              <w:bottom w:val="nil"/>
              <w:right w:val="nil"/>
            </w:tcBorders>
            <w:shd w:val="clear" w:color="auto" w:fill="auto"/>
            <w:noWrap/>
            <w:vAlign w:val="bottom"/>
            <w:hideMark/>
          </w:tcPr>
          <w:p w14:paraId="79F351C2"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06947591"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5741280F"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24606B41" w14:textId="77777777" w:rsidR="00E15C87" w:rsidRPr="00C8483D" w:rsidRDefault="00E15C87" w:rsidP="00303D9A">
            <w:pPr>
              <w:rPr>
                <w:sz w:val="20"/>
                <w:szCs w:val="20"/>
                <w:lang w:val="en-US"/>
              </w:rPr>
            </w:pPr>
            <w:r w:rsidRPr="00C8483D">
              <w:rPr>
                <w:sz w:val="20"/>
                <w:szCs w:val="20"/>
                <w:lang w:val="en-US"/>
              </w:rPr>
              <w:t>Education level: Vocational training</w:t>
            </w:r>
          </w:p>
        </w:tc>
        <w:tc>
          <w:tcPr>
            <w:tcW w:w="0" w:type="auto"/>
            <w:tcBorders>
              <w:top w:val="nil"/>
              <w:left w:val="nil"/>
              <w:bottom w:val="nil"/>
              <w:right w:val="nil"/>
            </w:tcBorders>
            <w:shd w:val="clear" w:color="auto" w:fill="auto"/>
            <w:noWrap/>
            <w:vAlign w:val="bottom"/>
            <w:hideMark/>
          </w:tcPr>
          <w:p w14:paraId="21FF5EA1" w14:textId="77777777" w:rsidR="00E15C87" w:rsidRPr="00C8483D" w:rsidRDefault="00E15C87" w:rsidP="00303D9A">
            <w:pPr>
              <w:jc w:val="right"/>
              <w:rPr>
                <w:sz w:val="20"/>
                <w:szCs w:val="20"/>
                <w:lang w:val="en-US"/>
              </w:rPr>
            </w:pPr>
            <w:r w:rsidRPr="00C8483D">
              <w:rPr>
                <w:sz w:val="20"/>
                <w:szCs w:val="20"/>
                <w:lang w:val="en-US"/>
              </w:rPr>
              <w:t>0.16</w:t>
            </w:r>
          </w:p>
        </w:tc>
        <w:tc>
          <w:tcPr>
            <w:tcW w:w="0" w:type="auto"/>
            <w:tcBorders>
              <w:top w:val="nil"/>
              <w:left w:val="nil"/>
              <w:bottom w:val="nil"/>
              <w:right w:val="nil"/>
            </w:tcBorders>
            <w:shd w:val="clear" w:color="auto" w:fill="auto"/>
            <w:noWrap/>
            <w:vAlign w:val="bottom"/>
            <w:hideMark/>
          </w:tcPr>
          <w:p w14:paraId="5CDDFAF0" w14:textId="77777777" w:rsidR="00E15C87" w:rsidRPr="00C8483D" w:rsidRDefault="00E15C87" w:rsidP="00303D9A">
            <w:pPr>
              <w:jc w:val="right"/>
              <w:rPr>
                <w:sz w:val="20"/>
                <w:szCs w:val="20"/>
                <w:lang w:val="en-US"/>
              </w:rPr>
            </w:pPr>
            <w:r w:rsidRPr="00C8483D">
              <w:rPr>
                <w:sz w:val="20"/>
                <w:szCs w:val="20"/>
                <w:lang w:val="en-US"/>
              </w:rPr>
              <w:t>0.37</w:t>
            </w:r>
          </w:p>
        </w:tc>
        <w:tc>
          <w:tcPr>
            <w:tcW w:w="0" w:type="auto"/>
            <w:tcBorders>
              <w:top w:val="nil"/>
              <w:left w:val="nil"/>
              <w:bottom w:val="nil"/>
              <w:right w:val="nil"/>
            </w:tcBorders>
            <w:shd w:val="clear" w:color="auto" w:fill="auto"/>
            <w:noWrap/>
            <w:vAlign w:val="bottom"/>
            <w:hideMark/>
          </w:tcPr>
          <w:p w14:paraId="4AF0A8B9"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0D858B64"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5E3EBCAA"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79AAB225" w14:textId="77777777" w:rsidR="00E15C87" w:rsidRPr="00C8483D" w:rsidRDefault="00E15C87" w:rsidP="00303D9A">
            <w:pPr>
              <w:rPr>
                <w:sz w:val="20"/>
                <w:szCs w:val="20"/>
                <w:lang w:val="en-US"/>
              </w:rPr>
            </w:pPr>
            <w:r w:rsidRPr="00C8483D">
              <w:rPr>
                <w:sz w:val="20"/>
                <w:szCs w:val="20"/>
                <w:lang w:val="en-US"/>
              </w:rPr>
              <w:t>Education level: University</w:t>
            </w:r>
          </w:p>
        </w:tc>
        <w:tc>
          <w:tcPr>
            <w:tcW w:w="0" w:type="auto"/>
            <w:tcBorders>
              <w:top w:val="nil"/>
              <w:left w:val="nil"/>
              <w:bottom w:val="nil"/>
              <w:right w:val="nil"/>
            </w:tcBorders>
            <w:shd w:val="clear" w:color="auto" w:fill="auto"/>
            <w:noWrap/>
            <w:vAlign w:val="bottom"/>
            <w:hideMark/>
          </w:tcPr>
          <w:p w14:paraId="24812875" w14:textId="77777777" w:rsidR="00E15C87" w:rsidRPr="00C8483D" w:rsidRDefault="00E15C87" w:rsidP="00303D9A">
            <w:pPr>
              <w:jc w:val="right"/>
              <w:rPr>
                <w:sz w:val="20"/>
                <w:szCs w:val="20"/>
                <w:lang w:val="en-US"/>
              </w:rPr>
            </w:pPr>
            <w:r w:rsidRPr="00C8483D">
              <w:rPr>
                <w:sz w:val="20"/>
                <w:szCs w:val="20"/>
                <w:lang w:val="en-US"/>
              </w:rPr>
              <w:t>0.26</w:t>
            </w:r>
          </w:p>
        </w:tc>
        <w:tc>
          <w:tcPr>
            <w:tcW w:w="0" w:type="auto"/>
            <w:tcBorders>
              <w:top w:val="nil"/>
              <w:left w:val="nil"/>
              <w:bottom w:val="nil"/>
              <w:right w:val="nil"/>
            </w:tcBorders>
            <w:shd w:val="clear" w:color="auto" w:fill="auto"/>
            <w:noWrap/>
            <w:vAlign w:val="bottom"/>
            <w:hideMark/>
          </w:tcPr>
          <w:p w14:paraId="09F9E374" w14:textId="77777777" w:rsidR="00E15C87" w:rsidRPr="00C8483D" w:rsidRDefault="00E15C87" w:rsidP="00303D9A">
            <w:pPr>
              <w:jc w:val="right"/>
              <w:rPr>
                <w:sz w:val="20"/>
                <w:szCs w:val="20"/>
                <w:lang w:val="en-US"/>
              </w:rPr>
            </w:pPr>
            <w:r w:rsidRPr="00C8483D">
              <w:rPr>
                <w:sz w:val="20"/>
                <w:szCs w:val="20"/>
                <w:lang w:val="en-US"/>
              </w:rPr>
              <w:t>0.44</w:t>
            </w:r>
          </w:p>
        </w:tc>
        <w:tc>
          <w:tcPr>
            <w:tcW w:w="0" w:type="auto"/>
            <w:tcBorders>
              <w:top w:val="nil"/>
              <w:left w:val="nil"/>
              <w:bottom w:val="nil"/>
              <w:right w:val="nil"/>
            </w:tcBorders>
            <w:shd w:val="clear" w:color="auto" w:fill="auto"/>
            <w:noWrap/>
            <w:vAlign w:val="bottom"/>
            <w:hideMark/>
          </w:tcPr>
          <w:p w14:paraId="52978F8A"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1B6A7607"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791485E7"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27D8A299" w14:textId="77777777" w:rsidR="00E15C87" w:rsidRPr="00C8483D" w:rsidRDefault="00E15C87" w:rsidP="00303D9A">
            <w:pPr>
              <w:rPr>
                <w:sz w:val="20"/>
                <w:szCs w:val="20"/>
                <w:lang w:val="en-US"/>
              </w:rPr>
            </w:pPr>
            <w:r w:rsidRPr="00C8483D">
              <w:rPr>
                <w:sz w:val="20"/>
                <w:szCs w:val="20"/>
                <w:lang w:val="en-US"/>
              </w:rPr>
              <w:t>Regularly votes</w:t>
            </w:r>
          </w:p>
        </w:tc>
        <w:tc>
          <w:tcPr>
            <w:tcW w:w="0" w:type="auto"/>
            <w:tcBorders>
              <w:top w:val="nil"/>
              <w:left w:val="nil"/>
              <w:bottom w:val="nil"/>
              <w:right w:val="nil"/>
            </w:tcBorders>
            <w:shd w:val="clear" w:color="auto" w:fill="auto"/>
            <w:noWrap/>
            <w:vAlign w:val="bottom"/>
            <w:hideMark/>
          </w:tcPr>
          <w:p w14:paraId="3CE27D15" w14:textId="77777777" w:rsidR="00E15C87" w:rsidRPr="00C8483D" w:rsidRDefault="00E15C87" w:rsidP="00303D9A">
            <w:pPr>
              <w:jc w:val="right"/>
              <w:rPr>
                <w:sz w:val="20"/>
                <w:szCs w:val="20"/>
                <w:lang w:val="en-US"/>
              </w:rPr>
            </w:pPr>
            <w:r w:rsidRPr="00C8483D">
              <w:rPr>
                <w:sz w:val="20"/>
                <w:szCs w:val="20"/>
                <w:lang w:val="en-US"/>
              </w:rPr>
              <w:t>0.7</w:t>
            </w:r>
          </w:p>
        </w:tc>
        <w:tc>
          <w:tcPr>
            <w:tcW w:w="0" w:type="auto"/>
            <w:tcBorders>
              <w:top w:val="nil"/>
              <w:left w:val="nil"/>
              <w:bottom w:val="nil"/>
              <w:right w:val="nil"/>
            </w:tcBorders>
            <w:shd w:val="clear" w:color="auto" w:fill="auto"/>
            <w:noWrap/>
            <w:vAlign w:val="bottom"/>
            <w:hideMark/>
          </w:tcPr>
          <w:p w14:paraId="57E55CA1" w14:textId="77777777" w:rsidR="00E15C87" w:rsidRPr="00C8483D" w:rsidRDefault="00E15C87" w:rsidP="00303D9A">
            <w:pPr>
              <w:jc w:val="right"/>
              <w:rPr>
                <w:sz w:val="20"/>
                <w:szCs w:val="20"/>
                <w:lang w:val="en-US"/>
              </w:rPr>
            </w:pPr>
            <w:r w:rsidRPr="00C8483D">
              <w:rPr>
                <w:sz w:val="20"/>
                <w:szCs w:val="20"/>
                <w:lang w:val="en-US"/>
              </w:rPr>
              <w:t>0.46</w:t>
            </w:r>
          </w:p>
        </w:tc>
        <w:tc>
          <w:tcPr>
            <w:tcW w:w="0" w:type="auto"/>
            <w:tcBorders>
              <w:top w:val="nil"/>
              <w:left w:val="nil"/>
              <w:bottom w:val="nil"/>
              <w:right w:val="nil"/>
            </w:tcBorders>
            <w:shd w:val="clear" w:color="auto" w:fill="auto"/>
            <w:noWrap/>
            <w:vAlign w:val="bottom"/>
            <w:hideMark/>
          </w:tcPr>
          <w:p w14:paraId="151F69B4"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7126D05D"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30A67511"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2361F484" w14:textId="77777777" w:rsidR="00E15C87" w:rsidRPr="00C8483D" w:rsidRDefault="00E15C87" w:rsidP="00303D9A">
            <w:pPr>
              <w:rPr>
                <w:sz w:val="20"/>
                <w:szCs w:val="20"/>
                <w:lang w:val="en-US"/>
              </w:rPr>
            </w:pPr>
            <w:r w:rsidRPr="00C8483D">
              <w:rPr>
                <w:sz w:val="20"/>
                <w:szCs w:val="20"/>
                <w:lang w:val="en-US"/>
              </w:rPr>
              <w:t>Political knowledge</w:t>
            </w:r>
          </w:p>
        </w:tc>
        <w:tc>
          <w:tcPr>
            <w:tcW w:w="0" w:type="auto"/>
            <w:tcBorders>
              <w:top w:val="nil"/>
              <w:left w:val="nil"/>
              <w:bottom w:val="nil"/>
              <w:right w:val="nil"/>
            </w:tcBorders>
            <w:shd w:val="clear" w:color="auto" w:fill="auto"/>
            <w:noWrap/>
            <w:vAlign w:val="bottom"/>
            <w:hideMark/>
          </w:tcPr>
          <w:p w14:paraId="7FEE40B2" w14:textId="77777777" w:rsidR="00E15C87" w:rsidRPr="00C8483D" w:rsidRDefault="00E15C87" w:rsidP="00303D9A">
            <w:pPr>
              <w:jc w:val="right"/>
              <w:rPr>
                <w:sz w:val="20"/>
                <w:szCs w:val="20"/>
                <w:lang w:val="en-US"/>
              </w:rPr>
            </w:pPr>
            <w:r w:rsidRPr="00C8483D">
              <w:rPr>
                <w:sz w:val="20"/>
                <w:szCs w:val="20"/>
                <w:lang w:val="en-US"/>
              </w:rPr>
              <w:t>0.61</w:t>
            </w:r>
          </w:p>
        </w:tc>
        <w:tc>
          <w:tcPr>
            <w:tcW w:w="0" w:type="auto"/>
            <w:tcBorders>
              <w:top w:val="nil"/>
              <w:left w:val="nil"/>
              <w:bottom w:val="nil"/>
              <w:right w:val="nil"/>
            </w:tcBorders>
            <w:shd w:val="clear" w:color="auto" w:fill="auto"/>
            <w:noWrap/>
            <w:vAlign w:val="bottom"/>
            <w:hideMark/>
          </w:tcPr>
          <w:p w14:paraId="7234D736" w14:textId="77777777" w:rsidR="00E15C87" w:rsidRPr="00C8483D" w:rsidRDefault="00E15C87" w:rsidP="00303D9A">
            <w:pPr>
              <w:jc w:val="right"/>
              <w:rPr>
                <w:sz w:val="20"/>
                <w:szCs w:val="20"/>
                <w:lang w:val="en-US"/>
              </w:rPr>
            </w:pPr>
            <w:r w:rsidRPr="00C8483D">
              <w:rPr>
                <w:sz w:val="20"/>
                <w:szCs w:val="20"/>
                <w:lang w:val="en-US"/>
              </w:rPr>
              <w:t>0.26</w:t>
            </w:r>
          </w:p>
        </w:tc>
        <w:tc>
          <w:tcPr>
            <w:tcW w:w="0" w:type="auto"/>
            <w:tcBorders>
              <w:top w:val="nil"/>
              <w:left w:val="nil"/>
              <w:bottom w:val="nil"/>
              <w:right w:val="nil"/>
            </w:tcBorders>
            <w:shd w:val="clear" w:color="auto" w:fill="auto"/>
            <w:noWrap/>
            <w:vAlign w:val="bottom"/>
            <w:hideMark/>
          </w:tcPr>
          <w:p w14:paraId="703117D8"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266CA298"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1FAC808F"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7CE5CA77" w14:textId="77777777" w:rsidR="00E15C87" w:rsidRPr="00C8483D" w:rsidRDefault="00E15C87" w:rsidP="00303D9A">
            <w:pPr>
              <w:rPr>
                <w:sz w:val="20"/>
                <w:szCs w:val="20"/>
                <w:lang w:val="en-US"/>
              </w:rPr>
            </w:pPr>
            <w:r w:rsidRPr="00C8483D">
              <w:rPr>
                <w:sz w:val="20"/>
                <w:szCs w:val="20"/>
                <w:lang w:val="en-US"/>
              </w:rPr>
              <w:t>Political interest</w:t>
            </w:r>
          </w:p>
        </w:tc>
        <w:tc>
          <w:tcPr>
            <w:tcW w:w="0" w:type="auto"/>
            <w:tcBorders>
              <w:top w:val="nil"/>
              <w:left w:val="nil"/>
              <w:bottom w:val="nil"/>
              <w:right w:val="nil"/>
            </w:tcBorders>
            <w:shd w:val="clear" w:color="auto" w:fill="auto"/>
            <w:noWrap/>
            <w:vAlign w:val="bottom"/>
            <w:hideMark/>
          </w:tcPr>
          <w:p w14:paraId="16952767" w14:textId="77777777" w:rsidR="00E15C87" w:rsidRPr="00C8483D" w:rsidRDefault="00E15C87" w:rsidP="00303D9A">
            <w:pPr>
              <w:jc w:val="right"/>
              <w:rPr>
                <w:sz w:val="20"/>
                <w:szCs w:val="20"/>
                <w:lang w:val="en-US"/>
              </w:rPr>
            </w:pPr>
            <w:r w:rsidRPr="00C8483D">
              <w:rPr>
                <w:sz w:val="20"/>
                <w:szCs w:val="20"/>
                <w:lang w:val="en-US"/>
              </w:rPr>
              <w:t>1.33</w:t>
            </w:r>
          </w:p>
        </w:tc>
        <w:tc>
          <w:tcPr>
            <w:tcW w:w="0" w:type="auto"/>
            <w:tcBorders>
              <w:top w:val="nil"/>
              <w:left w:val="nil"/>
              <w:bottom w:val="nil"/>
              <w:right w:val="nil"/>
            </w:tcBorders>
            <w:shd w:val="clear" w:color="auto" w:fill="auto"/>
            <w:noWrap/>
            <w:vAlign w:val="bottom"/>
            <w:hideMark/>
          </w:tcPr>
          <w:p w14:paraId="73154ABE" w14:textId="77777777" w:rsidR="00E15C87" w:rsidRPr="00C8483D" w:rsidRDefault="00E15C87" w:rsidP="00303D9A">
            <w:pPr>
              <w:jc w:val="right"/>
              <w:rPr>
                <w:sz w:val="20"/>
                <w:szCs w:val="20"/>
                <w:lang w:val="en-US"/>
              </w:rPr>
            </w:pPr>
            <w:r w:rsidRPr="00C8483D">
              <w:rPr>
                <w:sz w:val="20"/>
                <w:szCs w:val="20"/>
                <w:lang w:val="en-US"/>
              </w:rPr>
              <w:t>0.89</w:t>
            </w:r>
          </w:p>
        </w:tc>
        <w:tc>
          <w:tcPr>
            <w:tcW w:w="0" w:type="auto"/>
            <w:tcBorders>
              <w:top w:val="nil"/>
              <w:left w:val="nil"/>
              <w:bottom w:val="nil"/>
              <w:right w:val="nil"/>
            </w:tcBorders>
            <w:shd w:val="clear" w:color="auto" w:fill="auto"/>
            <w:noWrap/>
            <w:vAlign w:val="bottom"/>
            <w:hideMark/>
          </w:tcPr>
          <w:p w14:paraId="12E1614C"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6B5E6744" w14:textId="77777777" w:rsidR="00E15C87" w:rsidRPr="00C8483D" w:rsidRDefault="00E15C87" w:rsidP="00303D9A">
            <w:pPr>
              <w:jc w:val="right"/>
              <w:rPr>
                <w:sz w:val="20"/>
                <w:szCs w:val="20"/>
                <w:lang w:val="en-US"/>
              </w:rPr>
            </w:pPr>
            <w:r w:rsidRPr="00C8483D">
              <w:rPr>
                <w:sz w:val="20"/>
                <w:szCs w:val="20"/>
                <w:lang w:val="en-US"/>
              </w:rPr>
              <w:t>3</w:t>
            </w:r>
          </w:p>
        </w:tc>
      </w:tr>
      <w:tr w:rsidR="00E15C87" w:rsidRPr="00C8483D" w14:paraId="76194F56"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37CCB44F" w14:textId="77777777" w:rsidR="00E15C87" w:rsidRPr="00C8483D" w:rsidRDefault="00E15C87" w:rsidP="00303D9A">
            <w:pPr>
              <w:rPr>
                <w:sz w:val="20"/>
                <w:szCs w:val="20"/>
                <w:lang w:val="en-US"/>
              </w:rPr>
            </w:pPr>
            <w:r w:rsidRPr="00C8483D">
              <w:rPr>
                <w:sz w:val="20"/>
                <w:szCs w:val="20"/>
                <w:lang w:val="en-US"/>
              </w:rPr>
              <w:t>Ideology: Left</w:t>
            </w:r>
          </w:p>
        </w:tc>
        <w:tc>
          <w:tcPr>
            <w:tcW w:w="0" w:type="auto"/>
            <w:tcBorders>
              <w:top w:val="nil"/>
              <w:left w:val="nil"/>
              <w:bottom w:val="nil"/>
              <w:right w:val="nil"/>
            </w:tcBorders>
            <w:shd w:val="clear" w:color="auto" w:fill="auto"/>
            <w:noWrap/>
            <w:vAlign w:val="bottom"/>
            <w:hideMark/>
          </w:tcPr>
          <w:p w14:paraId="432E03AE" w14:textId="77777777" w:rsidR="00E15C87" w:rsidRPr="00C8483D" w:rsidRDefault="00E15C87" w:rsidP="00303D9A">
            <w:pPr>
              <w:jc w:val="right"/>
              <w:rPr>
                <w:sz w:val="20"/>
                <w:szCs w:val="20"/>
                <w:lang w:val="en-US"/>
              </w:rPr>
            </w:pPr>
            <w:r w:rsidRPr="00C8483D">
              <w:rPr>
                <w:sz w:val="20"/>
                <w:szCs w:val="20"/>
                <w:lang w:val="en-US"/>
              </w:rPr>
              <w:t>0.41</w:t>
            </w:r>
          </w:p>
        </w:tc>
        <w:tc>
          <w:tcPr>
            <w:tcW w:w="0" w:type="auto"/>
            <w:tcBorders>
              <w:top w:val="nil"/>
              <w:left w:val="nil"/>
              <w:bottom w:val="nil"/>
              <w:right w:val="nil"/>
            </w:tcBorders>
            <w:shd w:val="clear" w:color="auto" w:fill="auto"/>
            <w:noWrap/>
            <w:vAlign w:val="bottom"/>
            <w:hideMark/>
          </w:tcPr>
          <w:p w14:paraId="575000E7" w14:textId="77777777" w:rsidR="00E15C87" w:rsidRPr="00C8483D" w:rsidRDefault="00E15C87" w:rsidP="00303D9A">
            <w:pPr>
              <w:jc w:val="right"/>
              <w:rPr>
                <w:sz w:val="20"/>
                <w:szCs w:val="20"/>
                <w:lang w:val="en-US"/>
              </w:rPr>
            </w:pPr>
            <w:r w:rsidRPr="00C8483D">
              <w:rPr>
                <w:sz w:val="20"/>
                <w:szCs w:val="20"/>
                <w:lang w:val="en-US"/>
              </w:rPr>
              <w:t>0.49</w:t>
            </w:r>
          </w:p>
        </w:tc>
        <w:tc>
          <w:tcPr>
            <w:tcW w:w="0" w:type="auto"/>
            <w:tcBorders>
              <w:top w:val="nil"/>
              <w:left w:val="nil"/>
              <w:bottom w:val="nil"/>
              <w:right w:val="nil"/>
            </w:tcBorders>
            <w:shd w:val="clear" w:color="auto" w:fill="auto"/>
            <w:noWrap/>
            <w:vAlign w:val="bottom"/>
            <w:hideMark/>
          </w:tcPr>
          <w:p w14:paraId="333F7DD4"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25CAF4AD"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127B3260"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440582D0" w14:textId="77777777" w:rsidR="00E15C87" w:rsidRPr="00C8483D" w:rsidRDefault="00E15C87" w:rsidP="00303D9A">
            <w:pPr>
              <w:rPr>
                <w:sz w:val="20"/>
                <w:szCs w:val="20"/>
                <w:lang w:val="en-US"/>
              </w:rPr>
            </w:pPr>
            <w:r w:rsidRPr="00C8483D">
              <w:rPr>
                <w:sz w:val="20"/>
                <w:szCs w:val="20"/>
                <w:lang w:val="en-US"/>
              </w:rPr>
              <w:t>Ideology: Center</w:t>
            </w:r>
          </w:p>
        </w:tc>
        <w:tc>
          <w:tcPr>
            <w:tcW w:w="0" w:type="auto"/>
            <w:tcBorders>
              <w:top w:val="nil"/>
              <w:left w:val="nil"/>
              <w:bottom w:val="nil"/>
              <w:right w:val="nil"/>
            </w:tcBorders>
            <w:shd w:val="clear" w:color="auto" w:fill="auto"/>
            <w:noWrap/>
            <w:vAlign w:val="bottom"/>
            <w:hideMark/>
          </w:tcPr>
          <w:p w14:paraId="2278470C" w14:textId="77777777" w:rsidR="00E15C87" w:rsidRPr="00C8483D" w:rsidRDefault="00E15C87" w:rsidP="00303D9A">
            <w:pPr>
              <w:jc w:val="right"/>
              <w:rPr>
                <w:sz w:val="20"/>
                <w:szCs w:val="20"/>
                <w:lang w:val="en-US"/>
              </w:rPr>
            </w:pPr>
            <w:r w:rsidRPr="00C8483D">
              <w:rPr>
                <w:sz w:val="20"/>
                <w:szCs w:val="20"/>
                <w:lang w:val="en-US"/>
              </w:rPr>
              <w:t>0.28</w:t>
            </w:r>
          </w:p>
        </w:tc>
        <w:tc>
          <w:tcPr>
            <w:tcW w:w="0" w:type="auto"/>
            <w:tcBorders>
              <w:top w:val="nil"/>
              <w:left w:val="nil"/>
              <w:bottom w:val="nil"/>
              <w:right w:val="nil"/>
            </w:tcBorders>
            <w:shd w:val="clear" w:color="auto" w:fill="auto"/>
            <w:noWrap/>
            <w:vAlign w:val="bottom"/>
            <w:hideMark/>
          </w:tcPr>
          <w:p w14:paraId="7B4A56E5" w14:textId="77777777" w:rsidR="00E15C87" w:rsidRPr="00C8483D" w:rsidRDefault="00E15C87" w:rsidP="00303D9A">
            <w:pPr>
              <w:jc w:val="right"/>
              <w:rPr>
                <w:sz w:val="20"/>
                <w:szCs w:val="20"/>
                <w:lang w:val="en-US"/>
              </w:rPr>
            </w:pPr>
            <w:r w:rsidRPr="00C8483D">
              <w:rPr>
                <w:sz w:val="20"/>
                <w:szCs w:val="20"/>
                <w:lang w:val="en-US"/>
              </w:rPr>
              <w:t>0.45</w:t>
            </w:r>
          </w:p>
        </w:tc>
        <w:tc>
          <w:tcPr>
            <w:tcW w:w="0" w:type="auto"/>
            <w:tcBorders>
              <w:top w:val="nil"/>
              <w:left w:val="nil"/>
              <w:bottom w:val="nil"/>
              <w:right w:val="nil"/>
            </w:tcBorders>
            <w:shd w:val="clear" w:color="auto" w:fill="auto"/>
            <w:noWrap/>
            <w:vAlign w:val="bottom"/>
            <w:hideMark/>
          </w:tcPr>
          <w:p w14:paraId="6DF49097"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5A5BE55E"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4EE8D4A8"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1B483D95" w14:textId="77777777" w:rsidR="00E15C87" w:rsidRPr="00C8483D" w:rsidRDefault="00E15C87" w:rsidP="00303D9A">
            <w:pPr>
              <w:rPr>
                <w:sz w:val="20"/>
                <w:szCs w:val="20"/>
                <w:lang w:val="en-US"/>
              </w:rPr>
            </w:pPr>
            <w:r w:rsidRPr="00C8483D">
              <w:rPr>
                <w:sz w:val="20"/>
                <w:szCs w:val="20"/>
                <w:lang w:val="en-US"/>
              </w:rPr>
              <w:t>Ideology: Right</w:t>
            </w:r>
          </w:p>
        </w:tc>
        <w:tc>
          <w:tcPr>
            <w:tcW w:w="0" w:type="auto"/>
            <w:tcBorders>
              <w:top w:val="nil"/>
              <w:left w:val="nil"/>
              <w:bottom w:val="nil"/>
              <w:right w:val="nil"/>
            </w:tcBorders>
            <w:shd w:val="clear" w:color="auto" w:fill="auto"/>
            <w:noWrap/>
            <w:vAlign w:val="bottom"/>
            <w:hideMark/>
          </w:tcPr>
          <w:p w14:paraId="3D6F3327" w14:textId="77777777" w:rsidR="00E15C87" w:rsidRPr="00C8483D" w:rsidRDefault="00E15C87" w:rsidP="00303D9A">
            <w:pPr>
              <w:jc w:val="right"/>
              <w:rPr>
                <w:sz w:val="20"/>
                <w:szCs w:val="20"/>
                <w:lang w:val="en-US"/>
              </w:rPr>
            </w:pPr>
            <w:r w:rsidRPr="00C8483D">
              <w:rPr>
                <w:sz w:val="20"/>
                <w:szCs w:val="20"/>
                <w:lang w:val="en-US"/>
              </w:rPr>
              <w:t>0.18</w:t>
            </w:r>
          </w:p>
        </w:tc>
        <w:tc>
          <w:tcPr>
            <w:tcW w:w="0" w:type="auto"/>
            <w:tcBorders>
              <w:top w:val="nil"/>
              <w:left w:val="nil"/>
              <w:bottom w:val="nil"/>
              <w:right w:val="nil"/>
            </w:tcBorders>
            <w:shd w:val="clear" w:color="auto" w:fill="auto"/>
            <w:noWrap/>
            <w:vAlign w:val="bottom"/>
            <w:hideMark/>
          </w:tcPr>
          <w:p w14:paraId="6E0A3795" w14:textId="77777777" w:rsidR="00E15C87" w:rsidRPr="00C8483D" w:rsidRDefault="00E15C87" w:rsidP="00303D9A">
            <w:pPr>
              <w:jc w:val="right"/>
              <w:rPr>
                <w:sz w:val="20"/>
                <w:szCs w:val="20"/>
                <w:lang w:val="en-US"/>
              </w:rPr>
            </w:pPr>
            <w:r w:rsidRPr="00C8483D">
              <w:rPr>
                <w:sz w:val="20"/>
                <w:szCs w:val="20"/>
                <w:lang w:val="en-US"/>
              </w:rPr>
              <w:t>0.38</w:t>
            </w:r>
          </w:p>
        </w:tc>
        <w:tc>
          <w:tcPr>
            <w:tcW w:w="0" w:type="auto"/>
            <w:tcBorders>
              <w:top w:val="nil"/>
              <w:left w:val="nil"/>
              <w:bottom w:val="nil"/>
              <w:right w:val="nil"/>
            </w:tcBorders>
            <w:shd w:val="clear" w:color="auto" w:fill="auto"/>
            <w:noWrap/>
            <w:vAlign w:val="bottom"/>
            <w:hideMark/>
          </w:tcPr>
          <w:p w14:paraId="190335DC"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2B35ED99"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434ADA8B"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55331536" w14:textId="77777777" w:rsidR="00E15C87" w:rsidRPr="00C8483D" w:rsidRDefault="00E15C87" w:rsidP="00303D9A">
            <w:pPr>
              <w:rPr>
                <w:sz w:val="20"/>
                <w:szCs w:val="20"/>
                <w:lang w:val="en-US"/>
              </w:rPr>
            </w:pPr>
            <w:r w:rsidRPr="00C8483D">
              <w:rPr>
                <w:sz w:val="20"/>
                <w:szCs w:val="20"/>
                <w:lang w:val="en-US"/>
              </w:rPr>
              <w:t>Ideology: DK / NA</w:t>
            </w:r>
          </w:p>
        </w:tc>
        <w:tc>
          <w:tcPr>
            <w:tcW w:w="0" w:type="auto"/>
            <w:tcBorders>
              <w:top w:val="nil"/>
              <w:left w:val="nil"/>
              <w:bottom w:val="nil"/>
              <w:right w:val="nil"/>
            </w:tcBorders>
            <w:shd w:val="clear" w:color="auto" w:fill="auto"/>
            <w:noWrap/>
            <w:vAlign w:val="bottom"/>
            <w:hideMark/>
          </w:tcPr>
          <w:p w14:paraId="23C18CD7" w14:textId="77777777" w:rsidR="00E15C87" w:rsidRPr="00C8483D" w:rsidRDefault="00E15C87" w:rsidP="00303D9A">
            <w:pPr>
              <w:jc w:val="right"/>
              <w:rPr>
                <w:sz w:val="20"/>
                <w:szCs w:val="20"/>
                <w:lang w:val="en-US"/>
              </w:rPr>
            </w:pPr>
            <w:r w:rsidRPr="00C8483D">
              <w:rPr>
                <w:sz w:val="20"/>
                <w:szCs w:val="20"/>
                <w:lang w:val="en-US"/>
              </w:rPr>
              <w:t>0.13</w:t>
            </w:r>
          </w:p>
        </w:tc>
        <w:tc>
          <w:tcPr>
            <w:tcW w:w="0" w:type="auto"/>
            <w:tcBorders>
              <w:top w:val="nil"/>
              <w:left w:val="nil"/>
              <w:bottom w:val="nil"/>
              <w:right w:val="nil"/>
            </w:tcBorders>
            <w:shd w:val="clear" w:color="auto" w:fill="auto"/>
            <w:noWrap/>
            <w:vAlign w:val="bottom"/>
            <w:hideMark/>
          </w:tcPr>
          <w:p w14:paraId="5344CDE0" w14:textId="77777777" w:rsidR="00E15C87" w:rsidRPr="00C8483D" w:rsidRDefault="00E15C87" w:rsidP="00303D9A">
            <w:pPr>
              <w:jc w:val="right"/>
              <w:rPr>
                <w:sz w:val="20"/>
                <w:szCs w:val="20"/>
                <w:lang w:val="en-US"/>
              </w:rPr>
            </w:pPr>
            <w:r w:rsidRPr="00C8483D">
              <w:rPr>
                <w:sz w:val="20"/>
                <w:szCs w:val="20"/>
                <w:lang w:val="en-US"/>
              </w:rPr>
              <w:t>0.34</w:t>
            </w:r>
          </w:p>
        </w:tc>
        <w:tc>
          <w:tcPr>
            <w:tcW w:w="0" w:type="auto"/>
            <w:tcBorders>
              <w:top w:val="nil"/>
              <w:left w:val="nil"/>
              <w:bottom w:val="nil"/>
              <w:right w:val="nil"/>
            </w:tcBorders>
            <w:shd w:val="clear" w:color="auto" w:fill="auto"/>
            <w:noWrap/>
            <w:vAlign w:val="bottom"/>
            <w:hideMark/>
          </w:tcPr>
          <w:p w14:paraId="119AE5F1"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7E7400AD"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617A585D"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29AEDD57" w14:textId="77777777" w:rsidR="00E15C87" w:rsidRPr="00C8483D" w:rsidRDefault="00E15C87" w:rsidP="00303D9A">
            <w:pPr>
              <w:rPr>
                <w:sz w:val="20"/>
                <w:szCs w:val="20"/>
                <w:lang w:val="en-US"/>
              </w:rPr>
            </w:pPr>
            <w:r w:rsidRPr="00C8483D">
              <w:rPr>
                <w:sz w:val="20"/>
                <w:szCs w:val="20"/>
                <w:lang w:val="en-US"/>
              </w:rPr>
              <w:t xml:space="preserve">Considering school </w:t>
            </w:r>
            <w:proofErr w:type="gramStart"/>
            <w:r w:rsidRPr="00C8483D">
              <w:rPr>
                <w:sz w:val="20"/>
                <w:szCs w:val="20"/>
                <w:lang w:val="en-US"/>
              </w:rPr>
              <w:t>subjects</w:t>
            </w:r>
            <w:proofErr w:type="gramEnd"/>
            <w:r w:rsidRPr="00C8483D">
              <w:rPr>
                <w:sz w:val="20"/>
                <w:szCs w:val="20"/>
                <w:lang w:val="en-US"/>
              </w:rPr>
              <w:t xml:space="preserve"> a political issue</w:t>
            </w:r>
          </w:p>
        </w:tc>
        <w:tc>
          <w:tcPr>
            <w:tcW w:w="0" w:type="auto"/>
            <w:tcBorders>
              <w:top w:val="nil"/>
              <w:left w:val="nil"/>
              <w:bottom w:val="nil"/>
              <w:right w:val="nil"/>
            </w:tcBorders>
            <w:shd w:val="clear" w:color="auto" w:fill="auto"/>
            <w:noWrap/>
            <w:vAlign w:val="bottom"/>
            <w:hideMark/>
          </w:tcPr>
          <w:p w14:paraId="346E1A17" w14:textId="77777777" w:rsidR="00E15C87" w:rsidRPr="00C8483D" w:rsidRDefault="00E15C87" w:rsidP="00303D9A">
            <w:pPr>
              <w:jc w:val="right"/>
              <w:rPr>
                <w:sz w:val="20"/>
                <w:szCs w:val="20"/>
                <w:lang w:val="en-US"/>
              </w:rPr>
            </w:pPr>
            <w:r w:rsidRPr="00C8483D">
              <w:rPr>
                <w:sz w:val="20"/>
                <w:szCs w:val="20"/>
                <w:lang w:val="en-US"/>
              </w:rPr>
              <w:t>0.69</w:t>
            </w:r>
          </w:p>
        </w:tc>
        <w:tc>
          <w:tcPr>
            <w:tcW w:w="0" w:type="auto"/>
            <w:tcBorders>
              <w:top w:val="nil"/>
              <w:left w:val="nil"/>
              <w:bottom w:val="nil"/>
              <w:right w:val="nil"/>
            </w:tcBorders>
            <w:shd w:val="clear" w:color="auto" w:fill="auto"/>
            <w:noWrap/>
            <w:vAlign w:val="bottom"/>
            <w:hideMark/>
          </w:tcPr>
          <w:p w14:paraId="7EEBA2C4" w14:textId="77777777" w:rsidR="00E15C87" w:rsidRPr="00C8483D" w:rsidRDefault="00E15C87" w:rsidP="00303D9A">
            <w:pPr>
              <w:jc w:val="right"/>
              <w:rPr>
                <w:sz w:val="20"/>
                <w:szCs w:val="20"/>
                <w:lang w:val="en-US"/>
              </w:rPr>
            </w:pPr>
            <w:r w:rsidRPr="00C8483D">
              <w:rPr>
                <w:sz w:val="20"/>
                <w:szCs w:val="20"/>
                <w:lang w:val="en-US"/>
              </w:rPr>
              <w:t>0.46</w:t>
            </w:r>
          </w:p>
        </w:tc>
        <w:tc>
          <w:tcPr>
            <w:tcW w:w="0" w:type="auto"/>
            <w:tcBorders>
              <w:top w:val="nil"/>
              <w:left w:val="nil"/>
              <w:bottom w:val="nil"/>
              <w:right w:val="nil"/>
            </w:tcBorders>
            <w:shd w:val="clear" w:color="auto" w:fill="auto"/>
            <w:noWrap/>
            <w:vAlign w:val="bottom"/>
            <w:hideMark/>
          </w:tcPr>
          <w:p w14:paraId="30D0452C"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40FA6826"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3DD5F6FB"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2D9CCA78" w14:textId="77777777" w:rsidR="00E15C87" w:rsidRPr="00C8483D" w:rsidRDefault="00E15C87" w:rsidP="00303D9A">
            <w:pPr>
              <w:rPr>
                <w:sz w:val="20"/>
                <w:szCs w:val="20"/>
                <w:lang w:val="en-US"/>
              </w:rPr>
            </w:pPr>
            <w:r w:rsidRPr="00C8483D">
              <w:rPr>
                <w:sz w:val="20"/>
                <w:szCs w:val="20"/>
                <w:lang w:val="en-US"/>
              </w:rPr>
              <w:t xml:space="preserve">Considering politicians </w:t>
            </w:r>
            <w:proofErr w:type="gramStart"/>
            <w:r w:rsidRPr="00C8483D">
              <w:rPr>
                <w:sz w:val="20"/>
                <w:szCs w:val="20"/>
                <w:lang w:val="en-US"/>
              </w:rPr>
              <w:t>salaries</w:t>
            </w:r>
            <w:proofErr w:type="gramEnd"/>
            <w:r w:rsidRPr="00C8483D">
              <w:rPr>
                <w:sz w:val="20"/>
                <w:szCs w:val="20"/>
                <w:lang w:val="en-US"/>
              </w:rPr>
              <w:t xml:space="preserve"> a political issue</w:t>
            </w:r>
          </w:p>
        </w:tc>
        <w:tc>
          <w:tcPr>
            <w:tcW w:w="0" w:type="auto"/>
            <w:tcBorders>
              <w:top w:val="nil"/>
              <w:left w:val="nil"/>
              <w:bottom w:val="nil"/>
              <w:right w:val="nil"/>
            </w:tcBorders>
            <w:shd w:val="clear" w:color="auto" w:fill="auto"/>
            <w:noWrap/>
            <w:vAlign w:val="bottom"/>
            <w:hideMark/>
          </w:tcPr>
          <w:p w14:paraId="73101989" w14:textId="77777777" w:rsidR="00E15C87" w:rsidRPr="00C8483D" w:rsidRDefault="00E15C87" w:rsidP="00303D9A">
            <w:pPr>
              <w:jc w:val="right"/>
              <w:rPr>
                <w:sz w:val="20"/>
                <w:szCs w:val="20"/>
                <w:lang w:val="en-US"/>
              </w:rPr>
            </w:pPr>
            <w:r w:rsidRPr="00C8483D">
              <w:rPr>
                <w:sz w:val="20"/>
                <w:szCs w:val="20"/>
                <w:lang w:val="en-US"/>
              </w:rPr>
              <w:t>0.89</w:t>
            </w:r>
          </w:p>
        </w:tc>
        <w:tc>
          <w:tcPr>
            <w:tcW w:w="0" w:type="auto"/>
            <w:tcBorders>
              <w:top w:val="nil"/>
              <w:left w:val="nil"/>
              <w:bottom w:val="nil"/>
              <w:right w:val="nil"/>
            </w:tcBorders>
            <w:shd w:val="clear" w:color="auto" w:fill="auto"/>
            <w:noWrap/>
            <w:vAlign w:val="bottom"/>
            <w:hideMark/>
          </w:tcPr>
          <w:p w14:paraId="4BB08299" w14:textId="77777777" w:rsidR="00E15C87" w:rsidRPr="00C8483D" w:rsidRDefault="00E15C87" w:rsidP="00303D9A">
            <w:pPr>
              <w:jc w:val="right"/>
              <w:rPr>
                <w:sz w:val="20"/>
                <w:szCs w:val="20"/>
                <w:lang w:val="en-US"/>
              </w:rPr>
            </w:pPr>
            <w:r w:rsidRPr="00C8483D">
              <w:rPr>
                <w:sz w:val="20"/>
                <w:szCs w:val="20"/>
                <w:lang w:val="en-US"/>
              </w:rPr>
              <w:t>0.31</w:t>
            </w:r>
          </w:p>
        </w:tc>
        <w:tc>
          <w:tcPr>
            <w:tcW w:w="0" w:type="auto"/>
            <w:tcBorders>
              <w:top w:val="nil"/>
              <w:left w:val="nil"/>
              <w:bottom w:val="nil"/>
              <w:right w:val="nil"/>
            </w:tcBorders>
            <w:shd w:val="clear" w:color="auto" w:fill="auto"/>
            <w:noWrap/>
            <w:vAlign w:val="bottom"/>
            <w:hideMark/>
          </w:tcPr>
          <w:p w14:paraId="4D8EFBBA"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015BE7BD"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2B46482B"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5470D34D" w14:textId="77777777" w:rsidR="00E15C87" w:rsidRPr="00C8483D" w:rsidRDefault="00E15C87" w:rsidP="00303D9A">
            <w:pPr>
              <w:rPr>
                <w:sz w:val="20"/>
                <w:szCs w:val="20"/>
                <w:lang w:val="en-US"/>
              </w:rPr>
            </w:pPr>
            <w:r w:rsidRPr="00C8483D">
              <w:rPr>
                <w:sz w:val="20"/>
                <w:szCs w:val="20"/>
                <w:lang w:val="en-US"/>
              </w:rPr>
              <w:t xml:space="preserve">Considering gay </w:t>
            </w:r>
            <w:proofErr w:type="gramStart"/>
            <w:r w:rsidRPr="00C8483D">
              <w:rPr>
                <w:sz w:val="20"/>
                <w:szCs w:val="20"/>
                <w:lang w:val="en-US"/>
              </w:rPr>
              <w:t>marriage</w:t>
            </w:r>
            <w:proofErr w:type="gramEnd"/>
            <w:r w:rsidRPr="00C8483D">
              <w:rPr>
                <w:sz w:val="20"/>
                <w:szCs w:val="20"/>
                <w:lang w:val="en-US"/>
              </w:rPr>
              <w:t xml:space="preserve"> a political issue</w:t>
            </w:r>
          </w:p>
        </w:tc>
        <w:tc>
          <w:tcPr>
            <w:tcW w:w="0" w:type="auto"/>
            <w:tcBorders>
              <w:top w:val="nil"/>
              <w:left w:val="nil"/>
              <w:bottom w:val="nil"/>
              <w:right w:val="nil"/>
            </w:tcBorders>
            <w:shd w:val="clear" w:color="auto" w:fill="auto"/>
            <w:noWrap/>
            <w:vAlign w:val="bottom"/>
            <w:hideMark/>
          </w:tcPr>
          <w:p w14:paraId="0767074B" w14:textId="77777777" w:rsidR="00E15C87" w:rsidRPr="00C8483D" w:rsidRDefault="00E15C87" w:rsidP="00303D9A">
            <w:pPr>
              <w:jc w:val="right"/>
              <w:rPr>
                <w:sz w:val="20"/>
                <w:szCs w:val="20"/>
                <w:lang w:val="en-US"/>
              </w:rPr>
            </w:pPr>
            <w:r w:rsidRPr="00C8483D">
              <w:rPr>
                <w:sz w:val="20"/>
                <w:szCs w:val="20"/>
                <w:lang w:val="en-US"/>
              </w:rPr>
              <w:t>0.54</w:t>
            </w:r>
          </w:p>
        </w:tc>
        <w:tc>
          <w:tcPr>
            <w:tcW w:w="0" w:type="auto"/>
            <w:tcBorders>
              <w:top w:val="nil"/>
              <w:left w:val="nil"/>
              <w:bottom w:val="nil"/>
              <w:right w:val="nil"/>
            </w:tcBorders>
            <w:shd w:val="clear" w:color="auto" w:fill="auto"/>
            <w:noWrap/>
            <w:vAlign w:val="bottom"/>
            <w:hideMark/>
          </w:tcPr>
          <w:p w14:paraId="168F8551" w14:textId="77777777" w:rsidR="00E15C87" w:rsidRPr="00C8483D" w:rsidRDefault="00E15C87" w:rsidP="00303D9A">
            <w:pPr>
              <w:jc w:val="right"/>
              <w:rPr>
                <w:sz w:val="20"/>
                <w:szCs w:val="20"/>
                <w:lang w:val="en-US"/>
              </w:rPr>
            </w:pPr>
            <w:r w:rsidRPr="00C8483D">
              <w:rPr>
                <w:sz w:val="20"/>
                <w:szCs w:val="20"/>
                <w:lang w:val="en-US"/>
              </w:rPr>
              <w:t>0.5</w:t>
            </w:r>
          </w:p>
        </w:tc>
        <w:tc>
          <w:tcPr>
            <w:tcW w:w="0" w:type="auto"/>
            <w:tcBorders>
              <w:top w:val="nil"/>
              <w:left w:val="nil"/>
              <w:bottom w:val="nil"/>
              <w:right w:val="nil"/>
            </w:tcBorders>
            <w:shd w:val="clear" w:color="auto" w:fill="auto"/>
            <w:noWrap/>
            <w:vAlign w:val="bottom"/>
            <w:hideMark/>
          </w:tcPr>
          <w:p w14:paraId="1AFA2954"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0A103823"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1E3CD2DD"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424B6EF7" w14:textId="77777777" w:rsidR="00E15C87" w:rsidRPr="00C8483D" w:rsidRDefault="00E15C87" w:rsidP="00303D9A">
            <w:pPr>
              <w:rPr>
                <w:sz w:val="20"/>
                <w:szCs w:val="20"/>
                <w:lang w:val="en-US"/>
              </w:rPr>
            </w:pPr>
            <w:r w:rsidRPr="00C8483D">
              <w:rPr>
                <w:sz w:val="20"/>
                <w:szCs w:val="20"/>
                <w:lang w:val="en-US"/>
              </w:rPr>
              <w:t xml:space="preserve">Considering price of </w:t>
            </w:r>
            <w:proofErr w:type="gramStart"/>
            <w:r w:rsidRPr="00C8483D">
              <w:rPr>
                <w:sz w:val="20"/>
                <w:szCs w:val="20"/>
                <w:lang w:val="en-US"/>
              </w:rPr>
              <w:t>medication</w:t>
            </w:r>
            <w:proofErr w:type="gramEnd"/>
            <w:r w:rsidRPr="00C8483D">
              <w:rPr>
                <w:sz w:val="20"/>
                <w:szCs w:val="20"/>
                <w:lang w:val="en-US"/>
              </w:rPr>
              <w:t xml:space="preserve"> a political issue</w:t>
            </w:r>
          </w:p>
        </w:tc>
        <w:tc>
          <w:tcPr>
            <w:tcW w:w="0" w:type="auto"/>
            <w:tcBorders>
              <w:top w:val="nil"/>
              <w:left w:val="nil"/>
              <w:bottom w:val="nil"/>
              <w:right w:val="nil"/>
            </w:tcBorders>
            <w:shd w:val="clear" w:color="auto" w:fill="auto"/>
            <w:noWrap/>
            <w:vAlign w:val="bottom"/>
            <w:hideMark/>
          </w:tcPr>
          <w:p w14:paraId="62ECCF4C" w14:textId="77777777" w:rsidR="00E15C87" w:rsidRPr="00C8483D" w:rsidRDefault="00E15C87" w:rsidP="00303D9A">
            <w:pPr>
              <w:jc w:val="right"/>
              <w:rPr>
                <w:sz w:val="20"/>
                <w:szCs w:val="20"/>
                <w:lang w:val="en-US"/>
              </w:rPr>
            </w:pPr>
            <w:r w:rsidRPr="00C8483D">
              <w:rPr>
                <w:sz w:val="20"/>
                <w:szCs w:val="20"/>
                <w:lang w:val="en-US"/>
              </w:rPr>
              <w:t>0.78</w:t>
            </w:r>
          </w:p>
        </w:tc>
        <w:tc>
          <w:tcPr>
            <w:tcW w:w="0" w:type="auto"/>
            <w:tcBorders>
              <w:top w:val="nil"/>
              <w:left w:val="nil"/>
              <w:bottom w:val="nil"/>
              <w:right w:val="nil"/>
            </w:tcBorders>
            <w:shd w:val="clear" w:color="auto" w:fill="auto"/>
            <w:noWrap/>
            <w:vAlign w:val="bottom"/>
            <w:hideMark/>
          </w:tcPr>
          <w:p w14:paraId="31D98115" w14:textId="77777777" w:rsidR="00E15C87" w:rsidRPr="00C8483D" w:rsidRDefault="00E15C87" w:rsidP="00303D9A">
            <w:pPr>
              <w:jc w:val="right"/>
              <w:rPr>
                <w:sz w:val="20"/>
                <w:szCs w:val="20"/>
                <w:lang w:val="en-US"/>
              </w:rPr>
            </w:pPr>
            <w:r w:rsidRPr="00C8483D">
              <w:rPr>
                <w:sz w:val="20"/>
                <w:szCs w:val="20"/>
                <w:lang w:val="en-US"/>
              </w:rPr>
              <w:t>0.41</w:t>
            </w:r>
          </w:p>
        </w:tc>
        <w:tc>
          <w:tcPr>
            <w:tcW w:w="0" w:type="auto"/>
            <w:tcBorders>
              <w:top w:val="nil"/>
              <w:left w:val="nil"/>
              <w:bottom w:val="nil"/>
              <w:right w:val="nil"/>
            </w:tcBorders>
            <w:shd w:val="clear" w:color="auto" w:fill="auto"/>
            <w:noWrap/>
            <w:vAlign w:val="bottom"/>
            <w:hideMark/>
          </w:tcPr>
          <w:p w14:paraId="0039E0BE"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476F91E5"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4B8D0468"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1E7233E4" w14:textId="77777777" w:rsidR="00E15C87" w:rsidRPr="00C8483D" w:rsidRDefault="00E15C87" w:rsidP="00303D9A">
            <w:pPr>
              <w:rPr>
                <w:sz w:val="20"/>
                <w:szCs w:val="20"/>
                <w:lang w:val="en-US"/>
              </w:rPr>
            </w:pPr>
            <w:r w:rsidRPr="00C8483D">
              <w:rPr>
                <w:sz w:val="20"/>
                <w:szCs w:val="20"/>
                <w:lang w:val="en-US"/>
              </w:rPr>
              <w:t xml:space="preserve">Considering civil </w:t>
            </w:r>
            <w:proofErr w:type="gramStart"/>
            <w:r w:rsidRPr="00C8483D">
              <w:rPr>
                <w:sz w:val="20"/>
                <w:szCs w:val="20"/>
                <w:lang w:val="en-US"/>
              </w:rPr>
              <w:t>liberties</w:t>
            </w:r>
            <w:proofErr w:type="gramEnd"/>
            <w:r w:rsidRPr="00C8483D">
              <w:rPr>
                <w:sz w:val="20"/>
                <w:szCs w:val="20"/>
                <w:lang w:val="en-US"/>
              </w:rPr>
              <w:t xml:space="preserve"> a political issue</w:t>
            </w:r>
          </w:p>
        </w:tc>
        <w:tc>
          <w:tcPr>
            <w:tcW w:w="0" w:type="auto"/>
            <w:tcBorders>
              <w:top w:val="nil"/>
              <w:left w:val="nil"/>
              <w:bottom w:val="nil"/>
              <w:right w:val="nil"/>
            </w:tcBorders>
            <w:shd w:val="clear" w:color="auto" w:fill="auto"/>
            <w:noWrap/>
            <w:vAlign w:val="bottom"/>
            <w:hideMark/>
          </w:tcPr>
          <w:p w14:paraId="1E3D6FDF" w14:textId="77777777" w:rsidR="00E15C87" w:rsidRPr="00C8483D" w:rsidRDefault="00E15C87" w:rsidP="00303D9A">
            <w:pPr>
              <w:jc w:val="right"/>
              <w:rPr>
                <w:sz w:val="20"/>
                <w:szCs w:val="20"/>
                <w:lang w:val="en-US"/>
              </w:rPr>
            </w:pPr>
            <w:r w:rsidRPr="00C8483D">
              <w:rPr>
                <w:sz w:val="20"/>
                <w:szCs w:val="20"/>
                <w:lang w:val="en-US"/>
              </w:rPr>
              <w:t>0.89</w:t>
            </w:r>
          </w:p>
        </w:tc>
        <w:tc>
          <w:tcPr>
            <w:tcW w:w="0" w:type="auto"/>
            <w:tcBorders>
              <w:top w:val="nil"/>
              <w:left w:val="nil"/>
              <w:bottom w:val="nil"/>
              <w:right w:val="nil"/>
            </w:tcBorders>
            <w:shd w:val="clear" w:color="auto" w:fill="auto"/>
            <w:noWrap/>
            <w:vAlign w:val="bottom"/>
            <w:hideMark/>
          </w:tcPr>
          <w:p w14:paraId="35F980C6" w14:textId="77777777" w:rsidR="00E15C87" w:rsidRPr="00C8483D" w:rsidRDefault="00E15C87" w:rsidP="00303D9A">
            <w:pPr>
              <w:jc w:val="right"/>
              <w:rPr>
                <w:sz w:val="20"/>
                <w:szCs w:val="20"/>
                <w:lang w:val="en-US"/>
              </w:rPr>
            </w:pPr>
            <w:r w:rsidRPr="00C8483D">
              <w:rPr>
                <w:sz w:val="20"/>
                <w:szCs w:val="20"/>
                <w:lang w:val="en-US"/>
              </w:rPr>
              <w:t>0.32</w:t>
            </w:r>
          </w:p>
        </w:tc>
        <w:tc>
          <w:tcPr>
            <w:tcW w:w="0" w:type="auto"/>
            <w:tcBorders>
              <w:top w:val="nil"/>
              <w:left w:val="nil"/>
              <w:bottom w:val="nil"/>
              <w:right w:val="nil"/>
            </w:tcBorders>
            <w:shd w:val="clear" w:color="auto" w:fill="auto"/>
            <w:noWrap/>
            <w:vAlign w:val="bottom"/>
            <w:hideMark/>
          </w:tcPr>
          <w:p w14:paraId="3FCDFFB3"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5CD752B6"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112B881A"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7BEEE005" w14:textId="77777777" w:rsidR="00E15C87" w:rsidRPr="00C8483D" w:rsidRDefault="00E15C87" w:rsidP="00303D9A">
            <w:pPr>
              <w:rPr>
                <w:sz w:val="20"/>
                <w:szCs w:val="20"/>
                <w:lang w:val="en-US"/>
              </w:rPr>
            </w:pPr>
            <w:r w:rsidRPr="00C8483D">
              <w:rPr>
                <w:sz w:val="20"/>
                <w:szCs w:val="20"/>
                <w:lang w:val="en-US"/>
              </w:rPr>
              <w:t xml:space="preserve">Considering </w:t>
            </w:r>
            <w:proofErr w:type="gramStart"/>
            <w:r w:rsidRPr="00C8483D">
              <w:rPr>
                <w:sz w:val="20"/>
                <w:szCs w:val="20"/>
                <w:lang w:val="en-US"/>
              </w:rPr>
              <w:t>employment</w:t>
            </w:r>
            <w:proofErr w:type="gramEnd"/>
            <w:r w:rsidRPr="00C8483D">
              <w:rPr>
                <w:sz w:val="20"/>
                <w:szCs w:val="20"/>
                <w:lang w:val="en-US"/>
              </w:rPr>
              <w:t xml:space="preserve"> a political issue</w:t>
            </w:r>
          </w:p>
        </w:tc>
        <w:tc>
          <w:tcPr>
            <w:tcW w:w="0" w:type="auto"/>
            <w:tcBorders>
              <w:top w:val="nil"/>
              <w:left w:val="nil"/>
              <w:bottom w:val="nil"/>
              <w:right w:val="nil"/>
            </w:tcBorders>
            <w:shd w:val="clear" w:color="auto" w:fill="auto"/>
            <w:noWrap/>
            <w:vAlign w:val="bottom"/>
            <w:hideMark/>
          </w:tcPr>
          <w:p w14:paraId="161522A5" w14:textId="77777777" w:rsidR="00E15C87" w:rsidRPr="00C8483D" w:rsidRDefault="00E15C87" w:rsidP="00303D9A">
            <w:pPr>
              <w:jc w:val="right"/>
              <w:rPr>
                <w:sz w:val="20"/>
                <w:szCs w:val="20"/>
                <w:lang w:val="en-US"/>
              </w:rPr>
            </w:pPr>
            <w:r w:rsidRPr="00C8483D">
              <w:rPr>
                <w:sz w:val="20"/>
                <w:szCs w:val="20"/>
                <w:lang w:val="en-US"/>
              </w:rPr>
              <w:t>0.92</w:t>
            </w:r>
          </w:p>
        </w:tc>
        <w:tc>
          <w:tcPr>
            <w:tcW w:w="0" w:type="auto"/>
            <w:tcBorders>
              <w:top w:val="nil"/>
              <w:left w:val="nil"/>
              <w:bottom w:val="nil"/>
              <w:right w:val="nil"/>
            </w:tcBorders>
            <w:shd w:val="clear" w:color="auto" w:fill="auto"/>
            <w:noWrap/>
            <w:vAlign w:val="bottom"/>
            <w:hideMark/>
          </w:tcPr>
          <w:p w14:paraId="43DECD1D" w14:textId="77777777" w:rsidR="00E15C87" w:rsidRPr="00C8483D" w:rsidRDefault="00E15C87" w:rsidP="00303D9A">
            <w:pPr>
              <w:jc w:val="right"/>
              <w:rPr>
                <w:sz w:val="20"/>
                <w:szCs w:val="20"/>
                <w:lang w:val="en-US"/>
              </w:rPr>
            </w:pPr>
            <w:r w:rsidRPr="00C8483D">
              <w:rPr>
                <w:sz w:val="20"/>
                <w:szCs w:val="20"/>
                <w:lang w:val="en-US"/>
              </w:rPr>
              <w:t>0.28</w:t>
            </w:r>
          </w:p>
        </w:tc>
        <w:tc>
          <w:tcPr>
            <w:tcW w:w="0" w:type="auto"/>
            <w:tcBorders>
              <w:top w:val="nil"/>
              <w:left w:val="nil"/>
              <w:bottom w:val="nil"/>
              <w:right w:val="nil"/>
            </w:tcBorders>
            <w:shd w:val="clear" w:color="auto" w:fill="auto"/>
            <w:noWrap/>
            <w:vAlign w:val="bottom"/>
            <w:hideMark/>
          </w:tcPr>
          <w:p w14:paraId="556F9BB7"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35B58E94"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341EBC44"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4E111A19" w14:textId="77777777" w:rsidR="00E15C87" w:rsidRPr="00C8483D" w:rsidRDefault="00E15C87" w:rsidP="00303D9A">
            <w:pPr>
              <w:rPr>
                <w:sz w:val="20"/>
                <w:szCs w:val="20"/>
                <w:lang w:val="en-US"/>
              </w:rPr>
            </w:pPr>
            <w:r w:rsidRPr="00C8483D">
              <w:rPr>
                <w:sz w:val="20"/>
                <w:szCs w:val="20"/>
                <w:lang w:val="en-US"/>
              </w:rPr>
              <w:t>Considering research funding a political issue</w:t>
            </w:r>
          </w:p>
        </w:tc>
        <w:tc>
          <w:tcPr>
            <w:tcW w:w="0" w:type="auto"/>
            <w:tcBorders>
              <w:top w:val="nil"/>
              <w:left w:val="nil"/>
              <w:bottom w:val="nil"/>
              <w:right w:val="nil"/>
            </w:tcBorders>
            <w:shd w:val="clear" w:color="auto" w:fill="auto"/>
            <w:noWrap/>
            <w:vAlign w:val="bottom"/>
            <w:hideMark/>
          </w:tcPr>
          <w:p w14:paraId="012303F5" w14:textId="77777777" w:rsidR="00E15C87" w:rsidRPr="00C8483D" w:rsidRDefault="00E15C87" w:rsidP="00303D9A">
            <w:pPr>
              <w:jc w:val="right"/>
              <w:rPr>
                <w:sz w:val="20"/>
                <w:szCs w:val="20"/>
                <w:lang w:val="en-US"/>
              </w:rPr>
            </w:pPr>
            <w:r w:rsidRPr="00C8483D">
              <w:rPr>
                <w:sz w:val="20"/>
                <w:szCs w:val="20"/>
                <w:lang w:val="en-US"/>
              </w:rPr>
              <w:t>0.84</w:t>
            </w:r>
          </w:p>
        </w:tc>
        <w:tc>
          <w:tcPr>
            <w:tcW w:w="0" w:type="auto"/>
            <w:tcBorders>
              <w:top w:val="nil"/>
              <w:left w:val="nil"/>
              <w:bottom w:val="nil"/>
              <w:right w:val="nil"/>
            </w:tcBorders>
            <w:shd w:val="clear" w:color="auto" w:fill="auto"/>
            <w:noWrap/>
            <w:vAlign w:val="bottom"/>
            <w:hideMark/>
          </w:tcPr>
          <w:p w14:paraId="375B7D6F" w14:textId="77777777" w:rsidR="00E15C87" w:rsidRPr="00C8483D" w:rsidRDefault="00E15C87" w:rsidP="00303D9A">
            <w:pPr>
              <w:jc w:val="right"/>
              <w:rPr>
                <w:sz w:val="20"/>
                <w:szCs w:val="20"/>
                <w:lang w:val="en-US"/>
              </w:rPr>
            </w:pPr>
            <w:r w:rsidRPr="00C8483D">
              <w:rPr>
                <w:sz w:val="20"/>
                <w:szCs w:val="20"/>
                <w:lang w:val="en-US"/>
              </w:rPr>
              <w:t>0.36</w:t>
            </w:r>
          </w:p>
        </w:tc>
        <w:tc>
          <w:tcPr>
            <w:tcW w:w="0" w:type="auto"/>
            <w:tcBorders>
              <w:top w:val="nil"/>
              <w:left w:val="nil"/>
              <w:bottom w:val="nil"/>
              <w:right w:val="nil"/>
            </w:tcBorders>
            <w:shd w:val="clear" w:color="auto" w:fill="auto"/>
            <w:noWrap/>
            <w:vAlign w:val="bottom"/>
            <w:hideMark/>
          </w:tcPr>
          <w:p w14:paraId="4BE7E457"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1A2FBAD2"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6637CD4C"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1A295C77" w14:textId="77777777" w:rsidR="00E15C87" w:rsidRPr="00C8483D" w:rsidRDefault="00E15C87" w:rsidP="00303D9A">
            <w:pPr>
              <w:rPr>
                <w:sz w:val="20"/>
                <w:szCs w:val="20"/>
                <w:lang w:val="en-US"/>
              </w:rPr>
            </w:pPr>
            <w:r w:rsidRPr="00C8483D">
              <w:rPr>
                <w:sz w:val="20"/>
                <w:szCs w:val="20"/>
                <w:lang w:val="en-US"/>
              </w:rPr>
              <w:t>Considering gender inequality in wages a political issue</w:t>
            </w:r>
          </w:p>
        </w:tc>
        <w:tc>
          <w:tcPr>
            <w:tcW w:w="0" w:type="auto"/>
            <w:tcBorders>
              <w:top w:val="nil"/>
              <w:left w:val="nil"/>
              <w:bottom w:val="nil"/>
              <w:right w:val="nil"/>
            </w:tcBorders>
            <w:shd w:val="clear" w:color="auto" w:fill="auto"/>
            <w:noWrap/>
            <w:vAlign w:val="bottom"/>
            <w:hideMark/>
          </w:tcPr>
          <w:p w14:paraId="3FCCF9F4" w14:textId="77777777" w:rsidR="00E15C87" w:rsidRPr="00C8483D" w:rsidRDefault="00E15C87" w:rsidP="00303D9A">
            <w:pPr>
              <w:jc w:val="right"/>
              <w:rPr>
                <w:sz w:val="20"/>
                <w:szCs w:val="20"/>
                <w:lang w:val="en-US"/>
              </w:rPr>
            </w:pPr>
            <w:r w:rsidRPr="00C8483D">
              <w:rPr>
                <w:sz w:val="20"/>
                <w:szCs w:val="20"/>
                <w:lang w:val="en-US"/>
              </w:rPr>
              <w:t>0.73</w:t>
            </w:r>
          </w:p>
        </w:tc>
        <w:tc>
          <w:tcPr>
            <w:tcW w:w="0" w:type="auto"/>
            <w:tcBorders>
              <w:top w:val="nil"/>
              <w:left w:val="nil"/>
              <w:bottom w:val="nil"/>
              <w:right w:val="nil"/>
            </w:tcBorders>
            <w:shd w:val="clear" w:color="auto" w:fill="auto"/>
            <w:noWrap/>
            <w:vAlign w:val="bottom"/>
            <w:hideMark/>
          </w:tcPr>
          <w:p w14:paraId="359DCC60" w14:textId="77777777" w:rsidR="00E15C87" w:rsidRPr="00C8483D" w:rsidRDefault="00E15C87" w:rsidP="00303D9A">
            <w:pPr>
              <w:jc w:val="right"/>
              <w:rPr>
                <w:sz w:val="20"/>
                <w:szCs w:val="20"/>
                <w:lang w:val="en-US"/>
              </w:rPr>
            </w:pPr>
            <w:r w:rsidRPr="00C8483D">
              <w:rPr>
                <w:sz w:val="20"/>
                <w:szCs w:val="20"/>
                <w:lang w:val="en-US"/>
              </w:rPr>
              <w:t>0.44</w:t>
            </w:r>
          </w:p>
        </w:tc>
        <w:tc>
          <w:tcPr>
            <w:tcW w:w="0" w:type="auto"/>
            <w:tcBorders>
              <w:top w:val="nil"/>
              <w:left w:val="nil"/>
              <w:bottom w:val="nil"/>
              <w:right w:val="nil"/>
            </w:tcBorders>
            <w:shd w:val="clear" w:color="auto" w:fill="auto"/>
            <w:noWrap/>
            <w:vAlign w:val="bottom"/>
            <w:hideMark/>
          </w:tcPr>
          <w:p w14:paraId="01B64456"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48685954"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3B69548B"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05CBCF07" w14:textId="77777777" w:rsidR="00E15C87" w:rsidRPr="00C8483D" w:rsidRDefault="00E15C87" w:rsidP="00303D9A">
            <w:pPr>
              <w:rPr>
                <w:sz w:val="20"/>
                <w:szCs w:val="20"/>
                <w:lang w:val="en-US"/>
              </w:rPr>
            </w:pPr>
            <w:r w:rsidRPr="00C8483D">
              <w:rPr>
                <w:sz w:val="20"/>
                <w:szCs w:val="20"/>
                <w:lang w:val="en-US"/>
              </w:rPr>
              <w:t>Considering migrants ac</w:t>
            </w:r>
            <w:r w:rsidR="00154272" w:rsidRPr="00C8483D">
              <w:rPr>
                <w:sz w:val="20"/>
                <w:szCs w:val="20"/>
                <w:lang w:val="en-US"/>
              </w:rPr>
              <w:t>c</w:t>
            </w:r>
            <w:r w:rsidRPr="00C8483D">
              <w:rPr>
                <w:sz w:val="20"/>
                <w:szCs w:val="20"/>
                <w:lang w:val="en-US"/>
              </w:rPr>
              <w:t>ess to healthcare a political issue</w:t>
            </w:r>
          </w:p>
        </w:tc>
        <w:tc>
          <w:tcPr>
            <w:tcW w:w="0" w:type="auto"/>
            <w:tcBorders>
              <w:top w:val="nil"/>
              <w:left w:val="nil"/>
              <w:bottom w:val="nil"/>
              <w:right w:val="nil"/>
            </w:tcBorders>
            <w:shd w:val="clear" w:color="auto" w:fill="auto"/>
            <w:noWrap/>
            <w:vAlign w:val="bottom"/>
            <w:hideMark/>
          </w:tcPr>
          <w:p w14:paraId="76D20107" w14:textId="77777777" w:rsidR="00E15C87" w:rsidRPr="00C8483D" w:rsidRDefault="00E15C87" w:rsidP="00303D9A">
            <w:pPr>
              <w:jc w:val="right"/>
              <w:rPr>
                <w:sz w:val="20"/>
                <w:szCs w:val="20"/>
                <w:lang w:val="en-US"/>
              </w:rPr>
            </w:pPr>
            <w:r w:rsidRPr="00C8483D">
              <w:rPr>
                <w:sz w:val="20"/>
                <w:szCs w:val="20"/>
                <w:lang w:val="en-US"/>
              </w:rPr>
              <w:t>0.75</w:t>
            </w:r>
          </w:p>
        </w:tc>
        <w:tc>
          <w:tcPr>
            <w:tcW w:w="0" w:type="auto"/>
            <w:tcBorders>
              <w:top w:val="nil"/>
              <w:left w:val="nil"/>
              <w:bottom w:val="nil"/>
              <w:right w:val="nil"/>
            </w:tcBorders>
            <w:shd w:val="clear" w:color="auto" w:fill="auto"/>
            <w:noWrap/>
            <w:vAlign w:val="bottom"/>
            <w:hideMark/>
          </w:tcPr>
          <w:p w14:paraId="717E604D" w14:textId="77777777" w:rsidR="00E15C87" w:rsidRPr="00C8483D" w:rsidRDefault="00E15C87" w:rsidP="00303D9A">
            <w:pPr>
              <w:jc w:val="right"/>
              <w:rPr>
                <w:sz w:val="20"/>
                <w:szCs w:val="20"/>
                <w:lang w:val="en-US"/>
              </w:rPr>
            </w:pPr>
            <w:r w:rsidRPr="00C8483D">
              <w:rPr>
                <w:sz w:val="20"/>
                <w:szCs w:val="20"/>
                <w:lang w:val="en-US"/>
              </w:rPr>
              <w:t>0.44</w:t>
            </w:r>
          </w:p>
        </w:tc>
        <w:tc>
          <w:tcPr>
            <w:tcW w:w="0" w:type="auto"/>
            <w:tcBorders>
              <w:top w:val="nil"/>
              <w:left w:val="nil"/>
              <w:bottom w:val="nil"/>
              <w:right w:val="nil"/>
            </w:tcBorders>
            <w:shd w:val="clear" w:color="auto" w:fill="auto"/>
            <w:noWrap/>
            <w:vAlign w:val="bottom"/>
            <w:hideMark/>
          </w:tcPr>
          <w:p w14:paraId="1841666E"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20035890"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46544DD5"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52DD363B" w14:textId="77777777" w:rsidR="00E15C87" w:rsidRPr="00C8483D" w:rsidRDefault="00E15C87" w:rsidP="00303D9A">
            <w:pPr>
              <w:rPr>
                <w:sz w:val="20"/>
                <w:szCs w:val="20"/>
                <w:lang w:val="en-US"/>
              </w:rPr>
            </w:pPr>
            <w:r w:rsidRPr="00C8483D">
              <w:rPr>
                <w:sz w:val="20"/>
                <w:szCs w:val="20"/>
                <w:lang w:val="en-US"/>
              </w:rPr>
              <w:t xml:space="preserve">Considering </w:t>
            </w:r>
            <w:r w:rsidR="00154272" w:rsidRPr="00C8483D">
              <w:rPr>
                <w:sz w:val="20"/>
                <w:szCs w:val="20"/>
                <w:lang w:val="en-US"/>
              </w:rPr>
              <w:t>S</w:t>
            </w:r>
            <w:r w:rsidRPr="00C8483D">
              <w:rPr>
                <w:sz w:val="20"/>
                <w:szCs w:val="20"/>
                <w:lang w:val="en-US"/>
              </w:rPr>
              <w:t xml:space="preserve">yrian </w:t>
            </w:r>
            <w:proofErr w:type="gramStart"/>
            <w:r w:rsidRPr="00C8483D">
              <w:rPr>
                <w:sz w:val="20"/>
                <w:szCs w:val="20"/>
                <w:lang w:val="en-US"/>
              </w:rPr>
              <w:t>refugees</w:t>
            </w:r>
            <w:proofErr w:type="gramEnd"/>
            <w:r w:rsidRPr="00C8483D">
              <w:rPr>
                <w:sz w:val="20"/>
                <w:szCs w:val="20"/>
                <w:lang w:val="en-US"/>
              </w:rPr>
              <w:t xml:space="preserve"> a political issue</w:t>
            </w:r>
          </w:p>
        </w:tc>
        <w:tc>
          <w:tcPr>
            <w:tcW w:w="0" w:type="auto"/>
            <w:tcBorders>
              <w:top w:val="nil"/>
              <w:left w:val="nil"/>
              <w:bottom w:val="nil"/>
              <w:right w:val="nil"/>
            </w:tcBorders>
            <w:shd w:val="clear" w:color="auto" w:fill="auto"/>
            <w:noWrap/>
            <w:vAlign w:val="bottom"/>
            <w:hideMark/>
          </w:tcPr>
          <w:p w14:paraId="0B765831" w14:textId="77777777" w:rsidR="00E15C87" w:rsidRPr="00C8483D" w:rsidRDefault="00E15C87" w:rsidP="00303D9A">
            <w:pPr>
              <w:jc w:val="right"/>
              <w:rPr>
                <w:sz w:val="20"/>
                <w:szCs w:val="20"/>
                <w:lang w:val="en-US"/>
              </w:rPr>
            </w:pPr>
            <w:r w:rsidRPr="00C8483D">
              <w:rPr>
                <w:sz w:val="20"/>
                <w:szCs w:val="20"/>
                <w:lang w:val="en-US"/>
              </w:rPr>
              <w:t>0.75</w:t>
            </w:r>
          </w:p>
        </w:tc>
        <w:tc>
          <w:tcPr>
            <w:tcW w:w="0" w:type="auto"/>
            <w:tcBorders>
              <w:top w:val="nil"/>
              <w:left w:val="nil"/>
              <w:bottom w:val="nil"/>
              <w:right w:val="nil"/>
            </w:tcBorders>
            <w:shd w:val="clear" w:color="auto" w:fill="auto"/>
            <w:noWrap/>
            <w:vAlign w:val="bottom"/>
            <w:hideMark/>
          </w:tcPr>
          <w:p w14:paraId="562212B6" w14:textId="77777777" w:rsidR="00E15C87" w:rsidRPr="00C8483D" w:rsidRDefault="00E15C87" w:rsidP="00303D9A">
            <w:pPr>
              <w:jc w:val="right"/>
              <w:rPr>
                <w:sz w:val="20"/>
                <w:szCs w:val="20"/>
                <w:lang w:val="en-US"/>
              </w:rPr>
            </w:pPr>
            <w:r w:rsidRPr="00C8483D">
              <w:rPr>
                <w:sz w:val="20"/>
                <w:szCs w:val="20"/>
                <w:lang w:val="en-US"/>
              </w:rPr>
              <w:t>0.43</w:t>
            </w:r>
          </w:p>
        </w:tc>
        <w:tc>
          <w:tcPr>
            <w:tcW w:w="0" w:type="auto"/>
            <w:tcBorders>
              <w:top w:val="nil"/>
              <w:left w:val="nil"/>
              <w:bottom w:val="nil"/>
              <w:right w:val="nil"/>
            </w:tcBorders>
            <w:shd w:val="clear" w:color="auto" w:fill="auto"/>
            <w:noWrap/>
            <w:vAlign w:val="bottom"/>
            <w:hideMark/>
          </w:tcPr>
          <w:p w14:paraId="7434B1D2"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2496C019"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2CEC606F"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2B3ABA8C" w14:textId="77777777" w:rsidR="00E15C87" w:rsidRPr="00C8483D" w:rsidRDefault="00E15C87" w:rsidP="00303D9A">
            <w:pPr>
              <w:rPr>
                <w:sz w:val="20"/>
                <w:szCs w:val="20"/>
                <w:lang w:val="en-US"/>
              </w:rPr>
            </w:pPr>
            <w:r w:rsidRPr="00C8483D">
              <w:rPr>
                <w:sz w:val="20"/>
                <w:szCs w:val="20"/>
                <w:lang w:val="en-US"/>
              </w:rPr>
              <w:t xml:space="preserve">Considering mortgage </w:t>
            </w:r>
            <w:proofErr w:type="gramStart"/>
            <w:r w:rsidRPr="00C8483D">
              <w:rPr>
                <w:sz w:val="20"/>
                <w:szCs w:val="20"/>
                <w:lang w:val="en-US"/>
              </w:rPr>
              <w:t>relief</w:t>
            </w:r>
            <w:proofErr w:type="gramEnd"/>
            <w:r w:rsidRPr="00C8483D">
              <w:rPr>
                <w:sz w:val="20"/>
                <w:szCs w:val="20"/>
                <w:lang w:val="en-US"/>
              </w:rPr>
              <w:t xml:space="preserve"> a political issue</w:t>
            </w:r>
          </w:p>
        </w:tc>
        <w:tc>
          <w:tcPr>
            <w:tcW w:w="0" w:type="auto"/>
            <w:tcBorders>
              <w:top w:val="nil"/>
              <w:left w:val="nil"/>
              <w:bottom w:val="nil"/>
              <w:right w:val="nil"/>
            </w:tcBorders>
            <w:shd w:val="clear" w:color="auto" w:fill="auto"/>
            <w:noWrap/>
            <w:vAlign w:val="bottom"/>
            <w:hideMark/>
          </w:tcPr>
          <w:p w14:paraId="0713625B" w14:textId="77777777" w:rsidR="00E15C87" w:rsidRPr="00C8483D" w:rsidRDefault="00E15C87" w:rsidP="00303D9A">
            <w:pPr>
              <w:jc w:val="right"/>
              <w:rPr>
                <w:sz w:val="20"/>
                <w:szCs w:val="20"/>
                <w:lang w:val="en-US"/>
              </w:rPr>
            </w:pPr>
            <w:r w:rsidRPr="00C8483D">
              <w:rPr>
                <w:sz w:val="20"/>
                <w:szCs w:val="20"/>
                <w:lang w:val="en-US"/>
              </w:rPr>
              <w:t>0.86</w:t>
            </w:r>
          </w:p>
        </w:tc>
        <w:tc>
          <w:tcPr>
            <w:tcW w:w="0" w:type="auto"/>
            <w:tcBorders>
              <w:top w:val="nil"/>
              <w:left w:val="nil"/>
              <w:bottom w:val="nil"/>
              <w:right w:val="nil"/>
            </w:tcBorders>
            <w:shd w:val="clear" w:color="auto" w:fill="auto"/>
            <w:noWrap/>
            <w:vAlign w:val="bottom"/>
            <w:hideMark/>
          </w:tcPr>
          <w:p w14:paraId="0DB0FA34" w14:textId="77777777" w:rsidR="00E15C87" w:rsidRPr="00C8483D" w:rsidRDefault="00E15C87" w:rsidP="00303D9A">
            <w:pPr>
              <w:jc w:val="right"/>
              <w:rPr>
                <w:sz w:val="20"/>
                <w:szCs w:val="20"/>
                <w:lang w:val="en-US"/>
              </w:rPr>
            </w:pPr>
            <w:r w:rsidRPr="00C8483D">
              <w:rPr>
                <w:sz w:val="20"/>
                <w:szCs w:val="20"/>
                <w:lang w:val="en-US"/>
              </w:rPr>
              <w:t>0.35</w:t>
            </w:r>
          </w:p>
        </w:tc>
        <w:tc>
          <w:tcPr>
            <w:tcW w:w="0" w:type="auto"/>
            <w:tcBorders>
              <w:top w:val="nil"/>
              <w:left w:val="nil"/>
              <w:bottom w:val="nil"/>
              <w:right w:val="nil"/>
            </w:tcBorders>
            <w:shd w:val="clear" w:color="auto" w:fill="auto"/>
            <w:noWrap/>
            <w:vAlign w:val="bottom"/>
            <w:hideMark/>
          </w:tcPr>
          <w:p w14:paraId="597B58C2"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6C08E955"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4291683D"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033C543A" w14:textId="77777777" w:rsidR="00E15C87" w:rsidRPr="00C8483D" w:rsidRDefault="00E15C87" w:rsidP="00303D9A">
            <w:pPr>
              <w:rPr>
                <w:sz w:val="20"/>
                <w:szCs w:val="20"/>
                <w:lang w:val="en-US"/>
              </w:rPr>
            </w:pPr>
            <w:r w:rsidRPr="00C8483D">
              <w:rPr>
                <w:sz w:val="20"/>
                <w:szCs w:val="20"/>
                <w:lang w:val="en-US"/>
              </w:rPr>
              <w:t xml:space="preserve">Considering </w:t>
            </w:r>
            <w:proofErr w:type="gramStart"/>
            <w:r w:rsidRPr="00C8483D">
              <w:rPr>
                <w:sz w:val="20"/>
                <w:szCs w:val="20"/>
                <w:lang w:val="en-US"/>
              </w:rPr>
              <w:t>poverty</w:t>
            </w:r>
            <w:proofErr w:type="gramEnd"/>
            <w:r w:rsidRPr="00C8483D">
              <w:rPr>
                <w:sz w:val="20"/>
                <w:szCs w:val="20"/>
                <w:lang w:val="en-US"/>
              </w:rPr>
              <w:t xml:space="preserve"> a political issue</w:t>
            </w:r>
          </w:p>
        </w:tc>
        <w:tc>
          <w:tcPr>
            <w:tcW w:w="0" w:type="auto"/>
            <w:tcBorders>
              <w:top w:val="nil"/>
              <w:left w:val="nil"/>
              <w:bottom w:val="nil"/>
              <w:right w:val="nil"/>
            </w:tcBorders>
            <w:shd w:val="clear" w:color="auto" w:fill="auto"/>
            <w:noWrap/>
            <w:vAlign w:val="bottom"/>
            <w:hideMark/>
          </w:tcPr>
          <w:p w14:paraId="3C77D6A4" w14:textId="77777777" w:rsidR="00E15C87" w:rsidRPr="00C8483D" w:rsidRDefault="00E15C87" w:rsidP="00303D9A">
            <w:pPr>
              <w:jc w:val="right"/>
              <w:rPr>
                <w:sz w:val="20"/>
                <w:szCs w:val="20"/>
                <w:lang w:val="en-US"/>
              </w:rPr>
            </w:pPr>
            <w:r w:rsidRPr="00C8483D">
              <w:rPr>
                <w:sz w:val="20"/>
                <w:szCs w:val="20"/>
                <w:lang w:val="en-US"/>
              </w:rPr>
              <w:t>0.79</w:t>
            </w:r>
          </w:p>
        </w:tc>
        <w:tc>
          <w:tcPr>
            <w:tcW w:w="0" w:type="auto"/>
            <w:tcBorders>
              <w:top w:val="nil"/>
              <w:left w:val="nil"/>
              <w:bottom w:val="nil"/>
              <w:right w:val="nil"/>
            </w:tcBorders>
            <w:shd w:val="clear" w:color="auto" w:fill="auto"/>
            <w:noWrap/>
            <w:vAlign w:val="bottom"/>
            <w:hideMark/>
          </w:tcPr>
          <w:p w14:paraId="5C721371" w14:textId="77777777" w:rsidR="00E15C87" w:rsidRPr="00C8483D" w:rsidRDefault="00E15C87" w:rsidP="00303D9A">
            <w:pPr>
              <w:jc w:val="right"/>
              <w:rPr>
                <w:sz w:val="20"/>
                <w:szCs w:val="20"/>
                <w:lang w:val="en-US"/>
              </w:rPr>
            </w:pPr>
            <w:r w:rsidRPr="00C8483D">
              <w:rPr>
                <w:sz w:val="20"/>
                <w:szCs w:val="20"/>
                <w:lang w:val="en-US"/>
              </w:rPr>
              <w:t>0.41</w:t>
            </w:r>
          </w:p>
        </w:tc>
        <w:tc>
          <w:tcPr>
            <w:tcW w:w="0" w:type="auto"/>
            <w:tcBorders>
              <w:top w:val="nil"/>
              <w:left w:val="nil"/>
              <w:bottom w:val="nil"/>
              <w:right w:val="nil"/>
            </w:tcBorders>
            <w:shd w:val="clear" w:color="auto" w:fill="auto"/>
            <w:noWrap/>
            <w:vAlign w:val="bottom"/>
            <w:hideMark/>
          </w:tcPr>
          <w:p w14:paraId="1F60B9EF"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5CC9BE2B"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41260BB9"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5F58C639" w14:textId="77777777" w:rsidR="00E15C87" w:rsidRPr="00C8483D" w:rsidRDefault="00E15C87" w:rsidP="00303D9A">
            <w:pPr>
              <w:rPr>
                <w:sz w:val="20"/>
                <w:szCs w:val="20"/>
                <w:lang w:val="en-US"/>
              </w:rPr>
            </w:pPr>
            <w:r w:rsidRPr="00C8483D">
              <w:rPr>
                <w:sz w:val="20"/>
                <w:szCs w:val="20"/>
                <w:lang w:val="en-US"/>
              </w:rPr>
              <w:t xml:space="preserve">Considering college </w:t>
            </w:r>
            <w:proofErr w:type="gramStart"/>
            <w:r w:rsidRPr="00C8483D">
              <w:rPr>
                <w:sz w:val="20"/>
                <w:szCs w:val="20"/>
                <w:lang w:val="en-US"/>
              </w:rPr>
              <w:t>scholarships</w:t>
            </w:r>
            <w:proofErr w:type="gramEnd"/>
            <w:r w:rsidRPr="00C8483D">
              <w:rPr>
                <w:sz w:val="20"/>
                <w:szCs w:val="20"/>
                <w:lang w:val="en-US"/>
              </w:rPr>
              <w:t xml:space="preserve"> a political issue</w:t>
            </w:r>
          </w:p>
        </w:tc>
        <w:tc>
          <w:tcPr>
            <w:tcW w:w="0" w:type="auto"/>
            <w:tcBorders>
              <w:top w:val="nil"/>
              <w:left w:val="nil"/>
              <w:bottom w:val="nil"/>
              <w:right w:val="nil"/>
            </w:tcBorders>
            <w:shd w:val="clear" w:color="auto" w:fill="auto"/>
            <w:noWrap/>
            <w:vAlign w:val="bottom"/>
            <w:hideMark/>
          </w:tcPr>
          <w:p w14:paraId="6BB95F48" w14:textId="77777777" w:rsidR="00E15C87" w:rsidRPr="00C8483D" w:rsidRDefault="00E15C87" w:rsidP="00303D9A">
            <w:pPr>
              <w:jc w:val="right"/>
              <w:rPr>
                <w:sz w:val="20"/>
                <w:szCs w:val="20"/>
                <w:lang w:val="en-US"/>
              </w:rPr>
            </w:pPr>
            <w:r w:rsidRPr="00C8483D">
              <w:rPr>
                <w:sz w:val="20"/>
                <w:szCs w:val="20"/>
                <w:lang w:val="en-US"/>
              </w:rPr>
              <w:t>0.88</w:t>
            </w:r>
          </w:p>
        </w:tc>
        <w:tc>
          <w:tcPr>
            <w:tcW w:w="0" w:type="auto"/>
            <w:tcBorders>
              <w:top w:val="nil"/>
              <w:left w:val="nil"/>
              <w:bottom w:val="nil"/>
              <w:right w:val="nil"/>
            </w:tcBorders>
            <w:shd w:val="clear" w:color="auto" w:fill="auto"/>
            <w:noWrap/>
            <w:vAlign w:val="bottom"/>
            <w:hideMark/>
          </w:tcPr>
          <w:p w14:paraId="4189408C" w14:textId="77777777" w:rsidR="00E15C87" w:rsidRPr="00C8483D" w:rsidRDefault="00E15C87" w:rsidP="00303D9A">
            <w:pPr>
              <w:jc w:val="right"/>
              <w:rPr>
                <w:sz w:val="20"/>
                <w:szCs w:val="20"/>
                <w:lang w:val="en-US"/>
              </w:rPr>
            </w:pPr>
            <w:r w:rsidRPr="00C8483D">
              <w:rPr>
                <w:sz w:val="20"/>
                <w:szCs w:val="20"/>
                <w:lang w:val="en-US"/>
              </w:rPr>
              <w:t>0.33</w:t>
            </w:r>
          </w:p>
        </w:tc>
        <w:tc>
          <w:tcPr>
            <w:tcW w:w="0" w:type="auto"/>
            <w:tcBorders>
              <w:top w:val="nil"/>
              <w:left w:val="nil"/>
              <w:bottom w:val="nil"/>
              <w:right w:val="nil"/>
            </w:tcBorders>
            <w:shd w:val="clear" w:color="auto" w:fill="auto"/>
            <w:noWrap/>
            <w:vAlign w:val="bottom"/>
            <w:hideMark/>
          </w:tcPr>
          <w:p w14:paraId="497E0A35"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035A7ACF"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05CFBF45"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6B9C9EB5" w14:textId="77777777" w:rsidR="00E15C87" w:rsidRPr="00C8483D" w:rsidRDefault="00E15C87" w:rsidP="00303D9A">
            <w:pPr>
              <w:rPr>
                <w:sz w:val="20"/>
                <w:szCs w:val="20"/>
                <w:lang w:val="en-US"/>
              </w:rPr>
            </w:pPr>
            <w:r w:rsidRPr="00C8483D">
              <w:rPr>
                <w:sz w:val="20"/>
                <w:szCs w:val="20"/>
                <w:lang w:val="en-US"/>
              </w:rPr>
              <w:t xml:space="preserve">Considering </w:t>
            </w:r>
            <w:proofErr w:type="gramStart"/>
            <w:r w:rsidRPr="00C8483D">
              <w:rPr>
                <w:sz w:val="20"/>
                <w:szCs w:val="20"/>
                <w:lang w:val="en-US"/>
              </w:rPr>
              <w:t>religion</w:t>
            </w:r>
            <w:proofErr w:type="gramEnd"/>
            <w:r w:rsidRPr="00C8483D">
              <w:rPr>
                <w:sz w:val="20"/>
                <w:szCs w:val="20"/>
                <w:lang w:val="en-US"/>
              </w:rPr>
              <w:t xml:space="preserve"> a political issue</w:t>
            </w:r>
          </w:p>
        </w:tc>
        <w:tc>
          <w:tcPr>
            <w:tcW w:w="0" w:type="auto"/>
            <w:tcBorders>
              <w:top w:val="nil"/>
              <w:left w:val="nil"/>
              <w:bottom w:val="nil"/>
              <w:right w:val="nil"/>
            </w:tcBorders>
            <w:shd w:val="clear" w:color="auto" w:fill="auto"/>
            <w:noWrap/>
            <w:vAlign w:val="bottom"/>
            <w:hideMark/>
          </w:tcPr>
          <w:p w14:paraId="7281722C" w14:textId="77777777" w:rsidR="00E15C87" w:rsidRPr="00C8483D" w:rsidRDefault="00E15C87" w:rsidP="00303D9A">
            <w:pPr>
              <w:jc w:val="right"/>
              <w:rPr>
                <w:sz w:val="20"/>
                <w:szCs w:val="20"/>
                <w:lang w:val="en-US"/>
              </w:rPr>
            </w:pPr>
            <w:r w:rsidRPr="00C8483D">
              <w:rPr>
                <w:sz w:val="20"/>
                <w:szCs w:val="20"/>
                <w:lang w:val="en-US"/>
              </w:rPr>
              <w:t>0.37</w:t>
            </w:r>
          </w:p>
        </w:tc>
        <w:tc>
          <w:tcPr>
            <w:tcW w:w="0" w:type="auto"/>
            <w:tcBorders>
              <w:top w:val="nil"/>
              <w:left w:val="nil"/>
              <w:bottom w:val="nil"/>
              <w:right w:val="nil"/>
            </w:tcBorders>
            <w:shd w:val="clear" w:color="auto" w:fill="auto"/>
            <w:noWrap/>
            <w:vAlign w:val="bottom"/>
            <w:hideMark/>
          </w:tcPr>
          <w:p w14:paraId="6B05FBE4" w14:textId="77777777" w:rsidR="00E15C87" w:rsidRPr="00C8483D" w:rsidRDefault="00E15C87" w:rsidP="00303D9A">
            <w:pPr>
              <w:jc w:val="right"/>
              <w:rPr>
                <w:sz w:val="20"/>
                <w:szCs w:val="20"/>
                <w:lang w:val="en-US"/>
              </w:rPr>
            </w:pPr>
            <w:r w:rsidRPr="00C8483D">
              <w:rPr>
                <w:sz w:val="20"/>
                <w:szCs w:val="20"/>
                <w:lang w:val="en-US"/>
              </w:rPr>
              <w:t>0.48</w:t>
            </w:r>
          </w:p>
        </w:tc>
        <w:tc>
          <w:tcPr>
            <w:tcW w:w="0" w:type="auto"/>
            <w:tcBorders>
              <w:top w:val="nil"/>
              <w:left w:val="nil"/>
              <w:bottom w:val="nil"/>
              <w:right w:val="nil"/>
            </w:tcBorders>
            <w:shd w:val="clear" w:color="auto" w:fill="auto"/>
            <w:noWrap/>
            <w:vAlign w:val="bottom"/>
            <w:hideMark/>
          </w:tcPr>
          <w:p w14:paraId="5F9D480C"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2FE1D5B1"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0CB760E7"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0DE976FD" w14:textId="77777777" w:rsidR="00E15C87" w:rsidRPr="00C8483D" w:rsidRDefault="00E15C87" w:rsidP="00303D9A">
            <w:pPr>
              <w:rPr>
                <w:sz w:val="20"/>
                <w:szCs w:val="20"/>
                <w:lang w:val="en-US"/>
              </w:rPr>
            </w:pPr>
            <w:r w:rsidRPr="00C8483D">
              <w:rPr>
                <w:sz w:val="20"/>
                <w:szCs w:val="20"/>
                <w:lang w:val="en-US"/>
              </w:rPr>
              <w:t xml:space="preserve">Considering gender </w:t>
            </w:r>
            <w:proofErr w:type="gramStart"/>
            <w:r w:rsidRPr="00C8483D">
              <w:rPr>
                <w:sz w:val="20"/>
                <w:szCs w:val="20"/>
                <w:lang w:val="en-US"/>
              </w:rPr>
              <w:t>violence</w:t>
            </w:r>
            <w:proofErr w:type="gramEnd"/>
            <w:r w:rsidRPr="00C8483D">
              <w:rPr>
                <w:sz w:val="20"/>
                <w:szCs w:val="20"/>
                <w:lang w:val="en-US"/>
              </w:rPr>
              <w:t xml:space="preserve"> a political issue</w:t>
            </w:r>
          </w:p>
        </w:tc>
        <w:tc>
          <w:tcPr>
            <w:tcW w:w="0" w:type="auto"/>
            <w:tcBorders>
              <w:top w:val="nil"/>
              <w:left w:val="nil"/>
              <w:bottom w:val="nil"/>
              <w:right w:val="nil"/>
            </w:tcBorders>
            <w:shd w:val="clear" w:color="auto" w:fill="auto"/>
            <w:noWrap/>
            <w:vAlign w:val="bottom"/>
            <w:hideMark/>
          </w:tcPr>
          <w:p w14:paraId="50866EDF" w14:textId="77777777" w:rsidR="00E15C87" w:rsidRPr="00C8483D" w:rsidRDefault="00E15C87" w:rsidP="00303D9A">
            <w:pPr>
              <w:jc w:val="right"/>
              <w:rPr>
                <w:sz w:val="20"/>
                <w:szCs w:val="20"/>
                <w:lang w:val="en-US"/>
              </w:rPr>
            </w:pPr>
            <w:r w:rsidRPr="00C8483D">
              <w:rPr>
                <w:sz w:val="20"/>
                <w:szCs w:val="20"/>
                <w:lang w:val="en-US"/>
              </w:rPr>
              <w:t>0.52</w:t>
            </w:r>
          </w:p>
        </w:tc>
        <w:tc>
          <w:tcPr>
            <w:tcW w:w="0" w:type="auto"/>
            <w:tcBorders>
              <w:top w:val="nil"/>
              <w:left w:val="nil"/>
              <w:bottom w:val="nil"/>
              <w:right w:val="nil"/>
            </w:tcBorders>
            <w:shd w:val="clear" w:color="auto" w:fill="auto"/>
            <w:noWrap/>
            <w:vAlign w:val="bottom"/>
            <w:hideMark/>
          </w:tcPr>
          <w:p w14:paraId="50584C3C" w14:textId="77777777" w:rsidR="00E15C87" w:rsidRPr="00C8483D" w:rsidRDefault="00E15C87" w:rsidP="00303D9A">
            <w:pPr>
              <w:jc w:val="right"/>
              <w:rPr>
                <w:sz w:val="20"/>
                <w:szCs w:val="20"/>
                <w:lang w:val="en-US"/>
              </w:rPr>
            </w:pPr>
            <w:r w:rsidRPr="00C8483D">
              <w:rPr>
                <w:sz w:val="20"/>
                <w:szCs w:val="20"/>
                <w:lang w:val="en-US"/>
              </w:rPr>
              <w:t>0.5</w:t>
            </w:r>
          </w:p>
        </w:tc>
        <w:tc>
          <w:tcPr>
            <w:tcW w:w="0" w:type="auto"/>
            <w:tcBorders>
              <w:top w:val="nil"/>
              <w:left w:val="nil"/>
              <w:bottom w:val="nil"/>
              <w:right w:val="nil"/>
            </w:tcBorders>
            <w:shd w:val="clear" w:color="auto" w:fill="auto"/>
            <w:noWrap/>
            <w:vAlign w:val="bottom"/>
            <w:hideMark/>
          </w:tcPr>
          <w:p w14:paraId="667170DD"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2903AAAC"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0885ABF9" w14:textId="77777777" w:rsidTr="00743C34">
        <w:trPr>
          <w:trHeight w:val="300"/>
          <w:jc w:val="center"/>
        </w:trPr>
        <w:tc>
          <w:tcPr>
            <w:tcW w:w="0" w:type="auto"/>
            <w:tcBorders>
              <w:top w:val="nil"/>
              <w:left w:val="nil"/>
              <w:bottom w:val="nil"/>
              <w:right w:val="nil"/>
            </w:tcBorders>
            <w:shd w:val="clear" w:color="auto" w:fill="auto"/>
            <w:noWrap/>
            <w:vAlign w:val="bottom"/>
            <w:hideMark/>
          </w:tcPr>
          <w:p w14:paraId="720D3E47" w14:textId="77777777" w:rsidR="00E15C87" w:rsidRPr="00C8483D" w:rsidRDefault="00E15C87" w:rsidP="00303D9A">
            <w:pPr>
              <w:rPr>
                <w:sz w:val="20"/>
                <w:szCs w:val="20"/>
                <w:lang w:val="en-US"/>
              </w:rPr>
            </w:pPr>
            <w:r w:rsidRPr="00C8483D">
              <w:rPr>
                <w:sz w:val="20"/>
                <w:szCs w:val="20"/>
                <w:lang w:val="en-US"/>
              </w:rPr>
              <w:t xml:space="preserve">Considering social </w:t>
            </w:r>
            <w:proofErr w:type="gramStart"/>
            <w:r w:rsidRPr="00C8483D">
              <w:rPr>
                <w:sz w:val="20"/>
                <w:szCs w:val="20"/>
                <w:lang w:val="en-US"/>
              </w:rPr>
              <w:t>equality</w:t>
            </w:r>
            <w:proofErr w:type="gramEnd"/>
            <w:r w:rsidRPr="00C8483D">
              <w:rPr>
                <w:sz w:val="20"/>
                <w:szCs w:val="20"/>
                <w:lang w:val="en-US"/>
              </w:rPr>
              <w:t xml:space="preserve"> a political issue</w:t>
            </w:r>
          </w:p>
        </w:tc>
        <w:tc>
          <w:tcPr>
            <w:tcW w:w="0" w:type="auto"/>
            <w:tcBorders>
              <w:top w:val="nil"/>
              <w:left w:val="nil"/>
              <w:bottom w:val="nil"/>
              <w:right w:val="nil"/>
            </w:tcBorders>
            <w:shd w:val="clear" w:color="auto" w:fill="auto"/>
            <w:noWrap/>
            <w:vAlign w:val="bottom"/>
            <w:hideMark/>
          </w:tcPr>
          <w:p w14:paraId="011B2B20" w14:textId="77777777" w:rsidR="00E15C87" w:rsidRPr="00C8483D" w:rsidRDefault="00E15C87" w:rsidP="00303D9A">
            <w:pPr>
              <w:jc w:val="right"/>
              <w:rPr>
                <w:sz w:val="20"/>
                <w:szCs w:val="20"/>
                <w:lang w:val="en-US"/>
              </w:rPr>
            </w:pPr>
            <w:r w:rsidRPr="00C8483D">
              <w:rPr>
                <w:sz w:val="20"/>
                <w:szCs w:val="20"/>
                <w:lang w:val="en-US"/>
              </w:rPr>
              <w:t>0.83</w:t>
            </w:r>
          </w:p>
        </w:tc>
        <w:tc>
          <w:tcPr>
            <w:tcW w:w="0" w:type="auto"/>
            <w:tcBorders>
              <w:top w:val="nil"/>
              <w:left w:val="nil"/>
              <w:bottom w:val="nil"/>
              <w:right w:val="nil"/>
            </w:tcBorders>
            <w:shd w:val="clear" w:color="auto" w:fill="auto"/>
            <w:noWrap/>
            <w:vAlign w:val="bottom"/>
            <w:hideMark/>
          </w:tcPr>
          <w:p w14:paraId="0A520B86" w14:textId="77777777" w:rsidR="00E15C87" w:rsidRPr="00C8483D" w:rsidRDefault="00E15C87" w:rsidP="00303D9A">
            <w:pPr>
              <w:jc w:val="right"/>
              <w:rPr>
                <w:sz w:val="20"/>
                <w:szCs w:val="20"/>
                <w:lang w:val="en-US"/>
              </w:rPr>
            </w:pPr>
            <w:r w:rsidRPr="00C8483D">
              <w:rPr>
                <w:sz w:val="20"/>
                <w:szCs w:val="20"/>
                <w:lang w:val="en-US"/>
              </w:rPr>
              <w:t>0.38</w:t>
            </w:r>
          </w:p>
        </w:tc>
        <w:tc>
          <w:tcPr>
            <w:tcW w:w="0" w:type="auto"/>
            <w:tcBorders>
              <w:top w:val="nil"/>
              <w:left w:val="nil"/>
              <w:bottom w:val="nil"/>
              <w:right w:val="nil"/>
            </w:tcBorders>
            <w:shd w:val="clear" w:color="auto" w:fill="auto"/>
            <w:noWrap/>
            <w:vAlign w:val="bottom"/>
            <w:hideMark/>
          </w:tcPr>
          <w:p w14:paraId="0890BD32"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nil"/>
              <w:right w:val="nil"/>
            </w:tcBorders>
            <w:shd w:val="clear" w:color="auto" w:fill="auto"/>
            <w:noWrap/>
            <w:vAlign w:val="bottom"/>
            <w:hideMark/>
          </w:tcPr>
          <w:p w14:paraId="33B6D7E8"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5ECFC62F" w14:textId="77777777" w:rsidTr="00743C34">
        <w:trPr>
          <w:trHeight w:val="300"/>
          <w:jc w:val="center"/>
        </w:trPr>
        <w:tc>
          <w:tcPr>
            <w:tcW w:w="0" w:type="auto"/>
            <w:tcBorders>
              <w:top w:val="nil"/>
              <w:left w:val="nil"/>
              <w:right w:val="nil"/>
            </w:tcBorders>
            <w:shd w:val="clear" w:color="auto" w:fill="auto"/>
            <w:noWrap/>
            <w:vAlign w:val="bottom"/>
            <w:hideMark/>
          </w:tcPr>
          <w:p w14:paraId="0B2332A2" w14:textId="77777777" w:rsidR="00E15C87" w:rsidRPr="00C8483D" w:rsidRDefault="00E15C87" w:rsidP="00303D9A">
            <w:pPr>
              <w:rPr>
                <w:sz w:val="20"/>
                <w:szCs w:val="20"/>
                <w:lang w:val="en-US"/>
              </w:rPr>
            </w:pPr>
            <w:r w:rsidRPr="00C8483D">
              <w:rPr>
                <w:sz w:val="20"/>
                <w:szCs w:val="20"/>
                <w:lang w:val="en-US"/>
              </w:rPr>
              <w:t xml:space="preserve">Considering the </w:t>
            </w:r>
            <w:proofErr w:type="gramStart"/>
            <w:r w:rsidRPr="00C8483D">
              <w:rPr>
                <w:sz w:val="20"/>
                <w:szCs w:val="20"/>
                <w:lang w:val="en-US"/>
              </w:rPr>
              <w:t>environment</w:t>
            </w:r>
            <w:proofErr w:type="gramEnd"/>
            <w:r w:rsidRPr="00C8483D">
              <w:rPr>
                <w:sz w:val="20"/>
                <w:szCs w:val="20"/>
                <w:lang w:val="en-US"/>
              </w:rPr>
              <w:t xml:space="preserve"> a political issue</w:t>
            </w:r>
          </w:p>
        </w:tc>
        <w:tc>
          <w:tcPr>
            <w:tcW w:w="0" w:type="auto"/>
            <w:tcBorders>
              <w:top w:val="nil"/>
              <w:left w:val="nil"/>
              <w:right w:val="nil"/>
            </w:tcBorders>
            <w:shd w:val="clear" w:color="auto" w:fill="auto"/>
            <w:noWrap/>
            <w:vAlign w:val="bottom"/>
            <w:hideMark/>
          </w:tcPr>
          <w:p w14:paraId="605A3167" w14:textId="77777777" w:rsidR="00E15C87" w:rsidRPr="00C8483D" w:rsidRDefault="00E15C87" w:rsidP="00303D9A">
            <w:pPr>
              <w:jc w:val="right"/>
              <w:rPr>
                <w:sz w:val="20"/>
                <w:szCs w:val="20"/>
                <w:lang w:val="en-US"/>
              </w:rPr>
            </w:pPr>
            <w:r w:rsidRPr="00C8483D">
              <w:rPr>
                <w:sz w:val="20"/>
                <w:szCs w:val="20"/>
                <w:lang w:val="en-US"/>
              </w:rPr>
              <w:t>0.66</w:t>
            </w:r>
          </w:p>
        </w:tc>
        <w:tc>
          <w:tcPr>
            <w:tcW w:w="0" w:type="auto"/>
            <w:tcBorders>
              <w:top w:val="nil"/>
              <w:left w:val="nil"/>
              <w:right w:val="nil"/>
            </w:tcBorders>
            <w:shd w:val="clear" w:color="auto" w:fill="auto"/>
            <w:noWrap/>
            <w:vAlign w:val="bottom"/>
            <w:hideMark/>
          </w:tcPr>
          <w:p w14:paraId="7F26159E" w14:textId="77777777" w:rsidR="00E15C87" w:rsidRPr="00C8483D" w:rsidRDefault="00E15C87" w:rsidP="00303D9A">
            <w:pPr>
              <w:jc w:val="right"/>
              <w:rPr>
                <w:sz w:val="20"/>
                <w:szCs w:val="20"/>
                <w:lang w:val="en-US"/>
              </w:rPr>
            </w:pPr>
            <w:r w:rsidRPr="00C8483D">
              <w:rPr>
                <w:sz w:val="20"/>
                <w:szCs w:val="20"/>
                <w:lang w:val="en-US"/>
              </w:rPr>
              <w:t>0.47</w:t>
            </w:r>
          </w:p>
        </w:tc>
        <w:tc>
          <w:tcPr>
            <w:tcW w:w="0" w:type="auto"/>
            <w:tcBorders>
              <w:top w:val="nil"/>
              <w:left w:val="nil"/>
              <w:right w:val="nil"/>
            </w:tcBorders>
            <w:shd w:val="clear" w:color="auto" w:fill="auto"/>
            <w:noWrap/>
            <w:vAlign w:val="bottom"/>
            <w:hideMark/>
          </w:tcPr>
          <w:p w14:paraId="731844C8"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right w:val="nil"/>
            </w:tcBorders>
            <w:shd w:val="clear" w:color="auto" w:fill="auto"/>
            <w:noWrap/>
            <w:vAlign w:val="bottom"/>
            <w:hideMark/>
          </w:tcPr>
          <w:p w14:paraId="0513AC90" w14:textId="77777777" w:rsidR="00E15C87" w:rsidRPr="00C8483D" w:rsidRDefault="00E15C87" w:rsidP="00303D9A">
            <w:pPr>
              <w:jc w:val="right"/>
              <w:rPr>
                <w:sz w:val="20"/>
                <w:szCs w:val="20"/>
                <w:lang w:val="en-US"/>
              </w:rPr>
            </w:pPr>
            <w:r w:rsidRPr="00C8483D">
              <w:rPr>
                <w:sz w:val="20"/>
                <w:szCs w:val="20"/>
                <w:lang w:val="en-US"/>
              </w:rPr>
              <w:t>1</w:t>
            </w:r>
          </w:p>
        </w:tc>
      </w:tr>
      <w:tr w:rsidR="00E15C87" w:rsidRPr="00C8483D" w14:paraId="4FBB4BEA" w14:textId="77777777" w:rsidTr="00743C34">
        <w:trPr>
          <w:trHeight w:val="300"/>
          <w:jc w:val="center"/>
        </w:trPr>
        <w:tc>
          <w:tcPr>
            <w:tcW w:w="0" w:type="auto"/>
            <w:tcBorders>
              <w:top w:val="nil"/>
              <w:left w:val="nil"/>
              <w:bottom w:val="single" w:sz="4" w:space="0" w:color="auto"/>
              <w:right w:val="nil"/>
            </w:tcBorders>
            <w:shd w:val="clear" w:color="auto" w:fill="auto"/>
            <w:noWrap/>
            <w:vAlign w:val="bottom"/>
            <w:hideMark/>
          </w:tcPr>
          <w:p w14:paraId="63F2E9EA" w14:textId="77777777" w:rsidR="00E15C87" w:rsidRPr="00C8483D" w:rsidRDefault="00E15C87" w:rsidP="00303D9A">
            <w:pPr>
              <w:rPr>
                <w:sz w:val="20"/>
                <w:szCs w:val="20"/>
                <w:lang w:val="en-US"/>
              </w:rPr>
            </w:pPr>
            <w:r w:rsidRPr="00C8483D">
              <w:rPr>
                <w:sz w:val="20"/>
                <w:szCs w:val="20"/>
                <w:lang w:val="en-US"/>
              </w:rPr>
              <w:t>Considering morning after pill a political issue</w:t>
            </w:r>
          </w:p>
        </w:tc>
        <w:tc>
          <w:tcPr>
            <w:tcW w:w="0" w:type="auto"/>
            <w:tcBorders>
              <w:top w:val="nil"/>
              <w:left w:val="nil"/>
              <w:bottom w:val="single" w:sz="4" w:space="0" w:color="auto"/>
              <w:right w:val="nil"/>
            </w:tcBorders>
            <w:shd w:val="clear" w:color="auto" w:fill="auto"/>
            <w:noWrap/>
            <w:vAlign w:val="bottom"/>
            <w:hideMark/>
          </w:tcPr>
          <w:p w14:paraId="7904A4F9" w14:textId="77777777" w:rsidR="00E15C87" w:rsidRPr="00C8483D" w:rsidRDefault="00E15C87" w:rsidP="00303D9A">
            <w:pPr>
              <w:jc w:val="right"/>
              <w:rPr>
                <w:sz w:val="20"/>
                <w:szCs w:val="20"/>
                <w:lang w:val="en-US"/>
              </w:rPr>
            </w:pPr>
            <w:r w:rsidRPr="00C8483D">
              <w:rPr>
                <w:sz w:val="20"/>
                <w:szCs w:val="20"/>
                <w:lang w:val="en-US"/>
              </w:rPr>
              <w:t>0.41</w:t>
            </w:r>
          </w:p>
        </w:tc>
        <w:tc>
          <w:tcPr>
            <w:tcW w:w="0" w:type="auto"/>
            <w:tcBorders>
              <w:top w:val="nil"/>
              <w:left w:val="nil"/>
              <w:bottom w:val="single" w:sz="4" w:space="0" w:color="auto"/>
              <w:right w:val="nil"/>
            </w:tcBorders>
            <w:shd w:val="clear" w:color="auto" w:fill="auto"/>
            <w:noWrap/>
            <w:vAlign w:val="bottom"/>
            <w:hideMark/>
          </w:tcPr>
          <w:p w14:paraId="4239E509" w14:textId="77777777" w:rsidR="00E15C87" w:rsidRPr="00C8483D" w:rsidRDefault="00E15C87" w:rsidP="00303D9A">
            <w:pPr>
              <w:jc w:val="right"/>
              <w:rPr>
                <w:sz w:val="20"/>
                <w:szCs w:val="20"/>
                <w:lang w:val="en-US"/>
              </w:rPr>
            </w:pPr>
            <w:r w:rsidRPr="00C8483D">
              <w:rPr>
                <w:sz w:val="20"/>
                <w:szCs w:val="20"/>
                <w:lang w:val="en-US"/>
              </w:rPr>
              <w:t>0.49</w:t>
            </w:r>
          </w:p>
        </w:tc>
        <w:tc>
          <w:tcPr>
            <w:tcW w:w="0" w:type="auto"/>
            <w:tcBorders>
              <w:top w:val="nil"/>
              <w:left w:val="nil"/>
              <w:bottom w:val="single" w:sz="4" w:space="0" w:color="auto"/>
              <w:right w:val="nil"/>
            </w:tcBorders>
            <w:shd w:val="clear" w:color="auto" w:fill="auto"/>
            <w:noWrap/>
            <w:vAlign w:val="bottom"/>
            <w:hideMark/>
          </w:tcPr>
          <w:p w14:paraId="4214586C" w14:textId="77777777" w:rsidR="00E15C87" w:rsidRPr="00C8483D" w:rsidRDefault="00E15C87" w:rsidP="00303D9A">
            <w:pPr>
              <w:jc w:val="right"/>
              <w:rPr>
                <w:sz w:val="20"/>
                <w:szCs w:val="20"/>
                <w:lang w:val="en-US"/>
              </w:rPr>
            </w:pPr>
            <w:r w:rsidRPr="00C8483D">
              <w:rPr>
                <w:sz w:val="20"/>
                <w:szCs w:val="20"/>
                <w:lang w:val="en-US"/>
              </w:rPr>
              <w:t>0</w:t>
            </w:r>
          </w:p>
        </w:tc>
        <w:tc>
          <w:tcPr>
            <w:tcW w:w="0" w:type="auto"/>
            <w:tcBorders>
              <w:top w:val="nil"/>
              <w:left w:val="nil"/>
              <w:bottom w:val="single" w:sz="4" w:space="0" w:color="auto"/>
              <w:right w:val="nil"/>
            </w:tcBorders>
            <w:shd w:val="clear" w:color="auto" w:fill="auto"/>
            <w:noWrap/>
            <w:vAlign w:val="bottom"/>
            <w:hideMark/>
          </w:tcPr>
          <w:p w14:paraId="2190EC05" w14:textId="77777777" w:rsidR="00E15C87" w:rsidRPr="00C8483D" w:rsidRDefault="00E15C87" w:rsidP="00303D9A">
            <w:pPr>
              <w:jc w:val="right"/>
              <w:rPr>
                <w:sz w:val="20"/>
                <w:szCs w:val="20"/>
                <w:lang w:val="en-US"/>
              </w:rPr>
            </w:pPr>
            <w:r w:rsidRPr="00C8483D">
              <w:rPr>
                <w:sz w:val="20"/>
                <w:szCs w:val="20"/>
                <w:lang w:val="en-US"/>
              </w:rPr>
              <w:t>1</w:t>
            </w:r>
          </w:p>
        </w:tc>
      </w:tr>
    </w:tbl>
    <w:p w14:paraId="2ED8A6E9" w14:textId="0D77AC2A" w:rsidR="00E953D2" w:rsidRPr="00C8483D" w:rsidRDefault="00E953D2" w:rsidP="00E953D2">
      <w:pPr>
        <w:ind w:left="1440" w:firstLine="120"/>
        <w:rPr>
          <w:sz w:val="20"/>
          <w:szCs w:val="20"/>
          <w:lang w:val="en-US"/>
        </w:rPr>
      </w:pPr>
      <w:r w:rsidRPr="00C8483D">
        <w:rPr>
          <w:sz w:val="20"/>
          <w:szCs w:val="20"/>
          <w:lang w:val="en-US"/>
        </w:rPr>
        <w:t>Source:</w:t>
      </w:r>
      <w:r w:rsidR="00502492" w:rsidRPr="00C8483D">
        <w:rPr>
          <w:sz w:val="20"/>
          <w:szCs w:val="20"/>
          <w:lang w:val="en-US"/>
        </w:rPr>
        <w:t xml:space="preserve"> </w:t>
      </w:r>
      <w:hyperlink r:id="rId21" w:history="1">
        <w:r w:rsidR="00502492" w:rsidRPr="00C8483D">
          <w:rPr>
            <w:rStyle w:val="Hipervnculo"/>
            <w:sz w:val="20"/>
            <w:szCs w:val="20"/>
            <w:lang w:val="en-US"/>
          </w:rPr>
          <w:t>https://genpol.es/</w:t>
        </w:r>
      </w:hyperlink>
    </w:p>
    <w:p w14:paraId="5F5C3084" w14:textId="77777777" w:rsidR="00E15C87" w:rsidRPr="00C8483D" w:rsidRDefault="00E15C87"/>
    <w:p w14:paraId="6EBE0FFE" w14:textId="77777777" w:rsidR="00F2185A" w:rsidRPr="00C8483D" w:rsidRDefault="00F2185A"/>
    <w:p w14:paraId="0C786D86" w14:textId="33B50754" w:rsidR="00303D9A" w:rsidRPr="00C8483D" w:rsidRDefault="00303D9A" w:rsidP="00303D9A">
      <w:pPr>
        <w:pStyle w:val="tablelegend"/>
        <w:rPr>
          <w:rFonts w:ascii="Times New Roman" w:hAnsi="Times New Roman"/>
          <w:b/>
          <w:bCs/>
          <w:sz w:val="24"/>
          <w:szCs w:val="24"/>
          <w:lang w:val="en-US"/>
        </w:rPr>
      </w:pPr>
      <w:r w:rsidRPr="00C8483D">
        <w:rPr>
          <w:rFonts w:ascii="Times New Roman" w:hAnsi="Times New Roman"/>
          <w:b/>
          <w:bCs/>
          <w:sz w:val="24"/>
          <w:szCs w:val="24"/>
          <w:lang w:val="en-US"/>
        </w:rPr>
        <w:lastRenderedPageBreak/>
        <w:t>Table A</w:t>
      </w:r>
      <w:r w:rsidR="004C68DE" w:rsidRPr="00C8483D">
        <w:rPr>
          <w:rFonts w:ascii="Times New Roman" w:hAnsi="Times New Roman"/>
          <w:b/>
          <w:bCs/>
          <w:sz w:val="24"/>
          <w:szCs w:val="24"/>
          <w:lang w:val="en-US"/>
        </w:rPr>
        <w:t>. 9</w:t>
      </w:r>
      <w:r w:rsidR="00154272" w:rsidRPr="00C8483D">
        <w:rPr>
          <w:rFonts w:ascii="Times New Roman" w:hAnsi="Times New Roman"/>
          <w:b/>
          <w:bCs/>
          <w:sz w:val="24"/>
          <w:szCs w:val="24"/>
          <w:lang w:val="en-US"/>
        </w:rPr>
        <w:t>:</w:t>
      </w:r>
      <w:r w:rsidRPr="00C8483D">
        <w:rPr>
          <w:rFonts w:ascii="Times New Roman" w:hAnsi="Times New Roman"/>
          <w:b/>
          <w:bCs/>
          <w:sz w:val="24"/>
          <w:szCs w:val="24"/>
          <w:lang w:val="en-US"/>
        </w:rPr>
        <w:t xml:space="preserve"> The socio-demographic profile of the </w:t>
      </w:r>
      <w:proofErr w:type="gramStart"/>
      <w:r w:rsidRPr="00C8483D">
        <w:rPr>
          <w:rFonts w:ascii="Times New Roman" w:hAnsi="Times New Roman"/>
          <w:b/>
          <w:bCs/>
          <w:sz w:val="24"/>
          <w:szCs w:val="24"/>
          <w:lang w:val="en-US"/>
        </w:rPr>
        <w:t>on line</w:t>
      </w:r>
      <w:proofErr w:type="gramEnd"/>
      <w:r w:rsidRPr="00C8483D">
        <w:rPr>
          <w:rFonts w:ascii="Times New Roman" w:hAnsi="Times New Roman"/>
          <w:b/>
          <w:bCs/>
          <w:sz w:val="24"/>
          <w:szCs w:val="24"/>
          <w:lang w:val="en-US"/>
        </w:rPr>
        <w:t xml:space="preserve"> sample in comparison to the CIS and the ESS samples collected in the same period (December 2013) </w:t>
      </w:r>
    </w:p>
    <w:p w14:paraId="030E770A" w14:textId="77777777" w:rsidR="00303D9A" w:rsidRPr="00C8483D" w:rsidRDefault="00303D9A" w:rsidP="00303D9A">
      <w:pPr>
        <w:pStyle w:val="Sinespaciado"/>
        <w:rPr>
          <w:rFonts w:ascii="Times New Roman" w:hAnsi="Times New Roman"/>
          <w:sz w:val="20"/>
          <w:szCs w:val="20"/>
          <w:lang w:val="en-US"/>
        </w:rPr>
      </w:pPr>
    </w:p>
    <w:tbl>
      <w:tblPr>
        <w:tblW w:w="4431" w:type="pct"/>
        <w:jc w:val="center"/>
        <w:tblLayout w:type="fixed"/>
        <w:tblCellMar>
          <w:left w:w="70" w:type="dxa"/>
          <w:right w:w="70" w:type="dxa"/>
        </w:tblCellMar>
        <w:tblLook w:val="04A0" w:firstRow="1" w:lastRow="0" w:firstColumn="1" w:lastColumn="0" w:noHBand="0" w:noVBand="1"/>
      </w:tblPr>
      <w:tblGrid>
        <w:gridCol w:w="1134"/>
        <w:gridCol w:w="1710"/>
        <w:gridCol w:w="1149"/>
        <w:gridCol w:w="1765"/>
        <w:gridCol w:w="1773"/>
      </w:tblGrid>
      <w:tr w:rsidR="00303D9A" w:rsidRPr="00C8483D" w14:paraId="59226094" w14:textId="77777777" w:rsidTr="00743C34">
        <w:trPr>
          <w:trHeight w:val="227"/>
          <w:tblHeader/>
          <w:jc w:val="center"/>
        </w:trPr>
        <w:tc>
          <w:tcPr>
            <w:tcW w:w="753" w:type="pct"/>
            <w:tcBorders>
              <w:top w:val="single" w:sz="4" w:space="0" w:color="auto"/>
              <w:left w:val="nil"/>
              <w:bottom w:val="single" w:sz="4" w:space="0" w:color="auto"/>
              <w:right w:val="nil"/>
            </w:tcBorders>
            <w:shd w:val="clear" w:color="auto" w:fill="auto"/>
            <w:noWrap/>
            <w:vAlign w:val="bottom"/>
          </w:tcPr>
          <w:p w14:paraId="5CF96770" w14:textId="77777777" w:rsidR="00303D9A" w:rsidRPr="00C8483D" w:rsidRDefault="00303D9A" w:rsidP="00303D9A">
            <w:pPr>
              <w:rPr>
                <w:color w:val="000000"/>
                <w:sz w:val="20"/>
                <w:szCs w:val="20"/>
                <w:lang w:val="en-US" w:eastAsia="es-ES"/>
              </w:rPr>
            </w:pPr>
            <w:r w:rsidRPr="00C8483D">
              <w:rPr>
                <w:color w:val="000000"/>
                <w:sz w:val="20"/>
                <w:szCs w:val="20"/>
                <w:lang w:val="en-US" w:eastAsia="es-ES"/>
              </w:rPr>
              <w:t>Variable</w:t>
            </w:r>
          </w:p>
        </w:tc>
        <w:tc>
          <w:tcPr>
            <w:tcW w:w="1135" w:type="pct"/>
            <w:tcBorders>
              <w:top w:val="single" w:sz="4" w:space="0" w:color="auto"/>
              <w:left w:val="nil"/>
              <w:bottom w:val="single" w:sz="4" w:space="0" w:color="auto"/>
              <w:right w:val="nil"/>
            </w:tcBorders>
            <w:shd w:val="clear" w:color="auto" w:fill="auto"/>
            <w:noWrap/>
            <w:vAlign w:val="bottom"/>
          </w:tcPr>
          <w:p w14:paraId="6702255B" w14:textId="77777777" w:rsidR="00303D9A" w:rsidRPr="00C8483D" w:rsidRDefault="00303D9A" w:rsidP="00303D9A">
            <w:pPr>
              <w:rPr>
                <w:color w:val="000000"/>
                <w:sz w:val="20"/>
                <w:szCs w:val="20"/>
                <w:lang w:val="en-US" w:eastAsia="es-ES"/>
              </w:rPr>
            </w:pPr>
            <w:r w:rsidRPr="00C8483D">
              <w:rPr>
                <w:color w:val="000000"/>
                <w:sz w:val="20"/>
                <w:szCs w:val="20"/>
                <w:lang w:val="en-US" w:eastAsia="es-ES"/>
              </w:rPr>
              <w:t>Categories</w:t>
            </w:r>
          </w:p>
        </w:tc>
        <w:tc>
          <w:tcPr>
            <w:tcW w:w="763" w:type="pct"/>
            <w:tcBorders>
              <w:top w:val="single" w:sz="4" w:space="0" w:color="auto"/>
              <w:left w:val="nil"/>
              <w:bottom w:val="single" w:sz="4" w:space="0" w:color="auto"/>
              <w:right w:val="nil"/>
            </w:tcBorders>
            <w:shd w:val="clear" w:color="auto" w:fill="auto"/>
            <w:noWrap/>
            <w:vAlign w:val="bottom"/>
          </w:tcPr>
          <w:p w14:paraId="585FF397" w14:textId="77777777" w:rsidR="00303D9A" w:rsidRPr="00C8483D" w:rsidRDefault="00303D9A" w:rsidP="00303D9A">
            <w:pPr>
              <w:jc w:val="center"/>
              <w:rPr>
                <w:color w:val="000000"/>
                <w:sz w:val="20"/>
                <w:szCs w:val="20"/>
                <w:lang w:val="en-US" w:eastAsia="es-ES"/>
              </w:rPr>
            </w:pPr>
            <w:proofErr w:type="spellStart"/>
            <w:r w:rsidRPr="00C8483D">
              <w:rPr>
                <w:color w:val="000000"/>
                <w:sz w:val="20"/>
                <w:szCs w:val="20"/>
                <w:lang w:val="en-US" w:eastAsia="es-ES"/>
              </w:rPr>
              <w:t>Netquest</w:t>
            </w:r>
            <w:proofErr w:type="spellEnd"/>
            <w:r w:rsidRPr="00C8483D">
              <w:rPr>
                <w:color w:val="000000"/>
                <w:sz w:val="20"/>
                <w:szCs w:val="20"/>
                <w:lang w:val="en-US" w:eastAsia="es-ES"/>
              </w:rPr>
              <w:t xml:space="preserve"> survey</w:t>
            </w:r>
          </w:p>
        </w:tc>
        <w:tc>
          <w:tcPr>
            <w:tcW w:w="1172" w:type="pct"/>
            <w:tcBorders>
              <w:top w:val="single" w:sz="4" w:space="0" w:color="auto"/>
              <w:left w:val="nil"/>
              <w:bottom w:val="single" w:sz="4" w:space="0" w:color="auto"/>
              <w:right w:val="nil"/>
            </w:tcBorders>
            <w:shd w:val="clear" w:color="auto" w:fill="auto"/>
            <w:noWrap/>
            <w:vAlign w:val="bottom"/>
          </w:tcPr>
          <w:p w14:paraId="7410D865"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National representative survey</w:t>
            </w:r>
          </w:p>
        </w:tc>
        <w:tc>
          <w:tcPr>
            <w:tcW w:w="1177" w:type="pct"/>
            <w:tcBorders>
              <w:top w:val="single" w:sz="4" w:space="0" w:color="auto"/>
              <w:left w:val="nil"/>
              <w:bottom w:val="single" w:sz="4" w:space="0" w:color="auto"/>
              <w:right w:val="nil"/>
            </w:tcBorders>
            <w:shd w:val="clear" w:color="auto" w:fill="auto"/>
            <w:noWrap/>
            <w:vAlign w:val="bottom"/>
          </w:tcPr>
          <w:p w14:paraId="454A9426" w14:textId="77777777" w:rsidR="00303D9A" w:rsidRPr="00C8483D" w:rsidRDefault="00303D9A" w:rsidP="00303D9A">
            <w:pPr>
              <w:rPr>
                <w:color w:val="000000"/>
                <w:sz w:val="20"/>
                <w:szCs w:val="20"/>
                <w:lang w:val="en-US" w:eastAsia="es-ES"/>
              </w:rPr>
            </w:pPr>
            <w:r w:rsidRPr="00C8483D">
              <w:rPr>
                <w:color w:val="000000"/>
                <w:sz w:val="20"/>
                <w:szCs w:val="20"/>
                <w:lang w:val="en-US" w:eastAsia="es-ES"/>
              </w:rPr>
              <w:t>Survey</w:t>
            </w:r>
          </w:p>
        </w:tc>
      </w:tr>
      <w:tr w:rsidR="00303D9A" w:rsidRPr="00C8483D" w14:paraId="43AB4990" w14:textId="77777777" w:rsidTr="00743C34">
        <w:trPr>
          <w:trHeight w:val="227"/>
          <w:jc w:val="center"/>
        </w:trPr>
        <w:tc>
          <w:tcPr>
            <w:tcW w:w="753" w:type="pct"/>
            <w:tcBorders>
              <w:top w:val="single" w:sz="4" w:space="0" w:color="auto"/>
              <w:left w:val="nil"/>
              <w:bottom w:val="nil"/>
              <w:right w:val="nil"/>
            </w:tcBorders>
            <w:shd w:val="clear" w:color="auto" w:fill="auto"/>
            <w:noWrap/>
            <w:vAlign w:val="bottom"/>
          </w:tcPr>
          <w:p w14:paraId="16DFE163" w14:textId="77777777" w:rsidR="00303D9A" w:rsidRPr="00C8483D" w:rsidRDefault="00303D9A" w:rsidP="00303D9A">
            <w:pPr>
              <w:rPr>
                <w:color w:val="000000"/>
                <w:sz w:val="20"/>
                <w:szCs w:val="20"/>
                <w:lang w:val="en-US" w:eastAsia="es-ES"/>
              </w:rPr>
            </w:pPr>
            <w:r w:rsidRPr="00C8483D">
              <w:rPr>
                <w:color w:val="000000"/>
                <w:sz w:val="20"/>
                <w:szCs w:val="20"/>
                <w:lang w:val="en-US" w:eastAsia="es-ES"/>
              </w:rPr>
              <w:t>Gender</w:t>
            </w:r>
          </w:p>
        </w:tc>
        <w:tc>
          <w:tcPr>
            <w:tcW w:w="1135" w:type="pct"/>
            <w:tcBorders>
              <w:top w:val="single" w:sz="4" w:space="0" w:color="auto"/>
              <w:left w:val="nil"/>
              <w:bottom w:val="nil"/>
              <w:right w:val="nil"/>
            </w:tcBorders>
            <w:shd w:val="clear" w:color="auto" w:fill="auto"/>
            <w:noWrap/>
            <w:vAlign w:val="center"/>
          </w:tcPr>
          <w:p w14:paraId="25D661B7" w14:textId="77777777" w:rsidR="00154272" w:rsidRPr="00C8483D" w:rsidRDefault="00154272" w:rsidP="00303D9A">
            <w:pPr>
              <w:rPr>
                <w:color w:val="000000"/>
                <w:sz w:val="20"/>
                <w:szCs w:val="20"/>
                <w:lang w:val="en-US" w:eastAsia="es-ES"/>
              </w:rPr>
            </w:pPr>
          </w:p>
          <w:p w14:paraId="2C6F7FA6" w14:textId="77777777" w:rsidR="00303D9A" w:rsidRPr="00C8483D" w:rsidRDefault="00303D9A" w:rsidP="00303D9A">
            <w:pPr>
              <w:rPr>
                <w:color w:val="000000"/>
                <w:sz w:val="20"/>
                <w:szCs w:val="20"/>
                <w:lang w:val="en-US" w:eastAsia="es-ES"/>
              </w:rPr>
            </w:pPr>
            <w:r w:rsidRPr="00C8483D">
              <w:rPr>
                <w:color w:val="000000"/>
                <w:sz w:val="20"/>
                <w:szCs w:val="20"/>
                <w:lang w:val="en-US" w:eastAsia="es-ES"/>
              </w:rPr>
              <w:t>Women</w:t>
            </w:r>
          </w:p>
        </w:tc>
        <w:tc>
          <w:tcPr>
            <w:tcW w:w="763" w:type="pct"/>
            <w:tcBorders>
              <w:top w:val="single" w:sz="4" w:space="0" w:color="auto"/>
              <w:left w:val="nil"/>
              <w:bottom w:val="nil"/>
              <w:right w:val="nil"/>
            </w:tcBorders>
            <w:shd w:val="clear" w:color="auto" w:fill="auto"/>
            <w:noWrap/>
            <w:vAlign w:val="bottom"/>
          </w:tcPr>
          <w:p w14:paraId="4C80D8CC"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53.2</w:t>
            </w:r>
          </w:p>
        </w:tc>
        <w:tc>
          <w:tcPr>
            <w:tcW w:w="1172" w:type="pct"/>
            <w:tcBorders>
              <w:top w:val="single" w:sz="4" w:space="0" w:color="auto"/>
              <w:left w:val="nil"/>
              <w:bottom w:val="nil"/>
              <w:right w:val="nil"/>
            </w:tcBorders>
            <w:shd w:val="clear" w:color="auto" w:fill="auto"/>
            <w:noWrap/>
            <w:vAlign w:val="bottom"/>
          </w:tcPr>
          <w:p w14:paraId="0609ED9E"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51.3</w:t>
            </w:r>
          </w:p>
        </w:tc>
        <w:tc>
          <w:tcPr>
            <w:tcW w:w="1177" w:type="pct"/>
            <w:tcBorders>
              <w:top w:val="single" w:sz="4" w:space="0" w:color="auto"/>
              <w:left w:val="nil"/>
              <w:bottom w:val="nil"/>
              <w:right w:val="nil"/>
            </w:tcBorders>
            <w:shd w:val="clear" w:color="auto" w:fill="auto"/>
            <w:noWrap/>
            <w:vAlign w:val="bottom"/>
          </w:tcPr>
          <w:p w14:paraId="45ED8244" w14:textId="4A04934D" w:rsidR="00303D9A" w:rsidRPr="00C8483D" w:rsidRDefault="00303D9A" w:rsidP="00303D9A">
            <w:pPr>
              <w:rPr>
                <w:color w:val="000000"/>
                <w:sz w:val="20"/>
                <w:szCs w:val="20"/>
                <w:lang w:val="en-US" w:eastAsia="es-ES"/>
              </w:rPr>
            </w:pPr>
            <w:r w:rsidRPr="00C8483D">
              <w:rPr>
                <w:color w:val="000000"/>
                <w:sz w:val="20"/>
                <w:szCs w:val="20"/>
                <w:lang w:val="en-US" w:eastAsia="es-ES"/>
              </w:rPr>
              <w:t>CIS 3008, December 2013</w:t>
            </w:r>
          </w:p>
        </w:tc>
      </w:tr>
      <w:tr w:rsidR="00303D9A" w:rsidRPr="00C8483D" w14:paraId="05E2F42C" w14:textId="77777777" w:rsidTr="00743C34">
        <w:trPr>
          <w:trHeight w:val="227"/>
          <w:jc w:val="center"/>
        </w:trPr>
        <w:tc>
          <w:tcPr>
            <w:tcW w:w="753" w:type="pct"/>
            <w:tcBorders>
              <w:top w:val="nil"/>
              <w:left w:val="nil"/>
              <w:bottom w:val="nil"/>
              <w:right w:val="nil"/>
            </w:tcBorders>
            <w:shd w:val="clear" w:color="auto" w:fill="auto"/>
            <w:noWrap/>
            <w:vAlign w:val="center"/>
          </w:tcPr>
          <w:p w14:paraId="1D31F181" w14:textId="77777777" w:rsidR="00303D9A" w:rsidRPr="00C8483D" w:rsidRDefault="00303D9A" w:rsidP="00303D9A">
            <w:pPr>
              <w:rPr>
                <w:color w:val="000000"/>
                <w:sz w:val="20"/>
                <w:szCs w:val="20"/>
                <w:lang w:val="en-US" w:eastAsia="es-ES"/>
              </w:rPr>
            </w:pPr>
            <w:r w:rsidRPr="00C8483D">
              <w:rPr>
                <w:color w:val="000000"/>
                <w:sz w:val="20"/>
                <w:szCs w:val="20"/>
                <w:lang w:val="en-US" w:eastAsia="es-ES"/>
              </w:rPr>
              <w:t>Age</w:t>
            </w:r>
          </w:p>
        </w:tc>
        <w:tc>
          <w:tcPr>
            <w:tcW w:w="1135" w:type="pct"/>
            <w:tcBorders>
              <w:top w:val="nil"/>
              <w:left w:val="nil"/>
              <w:bottom w:val="nil"/>
              <w:right w:val="nil"/>
            </w:tcBorders>
            <w:shd w:val="clear" w:color="auto" w:fill="auto"/>
            <w:noWrap/>
            <w:vAlign w:val="center"/>
          </w:tcPr>
          <w:p w14:paraId="200AB3B0" w14:textId="77777777" w:rsidR="00303D9A" w:rsidRPr="00C8483D" w:rsidRDefault="00303D9A" w:rsidP="00303D9A">
            <w:pPr>
              <w:rPr>
                <w:color w:val="000000"/>
                <w:sz w:val="20"/>
                <w:szCs w:val="20"/>
                <w:lang w:val="en-US" w:eastAsia="es-ES"/>
              </w:rPr>
            </w:pPr>
            <w:r w:rsidRPr="00C8483D">
              <w:rPr>
                <w:color w:val="000000"/>
                <w:sz w:val="20"/>
                <w:szCs w:val="20"/>
                <w:lang w:val="en-US" w:eastAsia="es-ES"/>
              </w:rPr>
              <w:t>18-30</w:t>
            </w:r>
          </w:p>
        </w:tc>
        <w:tc>
          <w:tcPr>
            <w:tcW w:w="763" w:type="pct"/>
            <w:tcBorders>
              <w:top w:val="nil"/>
              <w:left w:val="nil"/>
              <w:bottom w:val="nil"/>
              <w:right w:val="nil"/>
            </w:tcBorders>
            <w:shd w:val="clear" w:color="auto" w:fill="auto"/>
            <w:noWrap/>
            <w:vAlign w:val="bottom"/>
          </w:tcPr>
          <w:p w14:paraId="559C27E6"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23.0</w:t>
            </w:r>
          </w:p>
        </w:tc>
        <w:tc>
          <w:tcPr>
            <w:tcW w:w="1172" w:type="pct"/>
            <w:tcBorders>
              <w:top w:val="nil"/>
              <w:left w:val="nil"/>
              <w:bottom w:val="nil"/>
              <w:right w:val="nil"/>
            </w:tcBorders>
            <w:shd w:val="clear" w:color="auto" w:fill="auto"/>
            <w:noWrap/>
            <w:vAlign w:val="bottom"/>
          </w:tcPr>
          <w:p w14:paraId="62B38EE6"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19.3</w:t>
            </w:r>
          </w:p>
        </w:tc>
        <w:tc>
          <w:tcPr>
            <w:tcW w:w="1177" w:type="pct"/>
            <w:tcBorders>
              <w:top w:val="nil"/>
              <w:left w:val="nil"/>
              <w:bottom w:val="nil"/>
              <w:right w:val="nil"/>
            </w:tcBorders>
            <w:shd w:val="clear" w:color="auto" w:fill="auto"/>
            <w:noWrap/>
            <w:vAlign w:val="bottom"/>
          </w:tcPr>
          <w:p w14:paraId="1D7E006C" w14:textId="20E382A9" w:rsidR="00303D9A" w:rsidRPr="00C8483D" w:rsidRDefault="00303D9A" w:rsidP="00303D9A">
            <w:pPr>
              <w:rPr>
                <w:color w:val="000000"/>
                <w:sz w:val="20"/>
                <w:szCs w:val="20"/>
                <w:lang w:val="en-US" w:eastAsia="es-ES"/>
              </w:rPr>
            </w:pPr>
          </w:p>
        </w:tc>
      </w:tr>
      <w:tr w:rsidR="00303D9A" w:rsidRPr="00C8483D" w14:paraId="7438906A" w14:textId="77777777" w:rsidTr="00743C34">
        <w:trPr>
          <w:trHeight w:val="227"/>
          <w:jc w:val="center"/>
        </w:trPr>
        <w:tc>
          <w:tcPr>
            <w:tcW w:w="753" w:type="pct"/>
            <w:tcBorders>
              <w:top w:val="nil"/>
              <w:left w:val="nil"/>
              <w:bottom w:val="nil"/>
              <w:right w:val="nil"/>
            </w:tcBorders>
            <w:shd w:val="clear" w:color="auto" w:fill="auto"/>
            <w:noWrap/>
            <w:vAlign w:val="center"/>
          </w:tcPr>
          <w:p w14:paraId="6EBDF3A7" w14:textId="77777777" w:rsidR="00303D9A" w:rsidRPr="00C8483D" w:rsidRDefault="00303D9A" w:rsidP="00303D9A">
            <w:pPr>
              <w:rPr>
                <w:color w:val="000000"/>
                <w:sz w:val="20"/>
                <w:szCs w:val="20"/>
                <w:lang w:val="en-US" w:eastAsia="es-ES"/>
              </w:rPr>
            </w:pPr>
          </w:p>
        </w:tc>
        <w:tc>
          <w:tcPr>
            <w:tcW w:w="1135" w:type="pct"/>
            <w:tcBorders>
              <w:top w:val="nil"/>
              <w:left w:val="nil"/>
              <w:bottom w:val="nil"/>
              <w:right w:val="nil"/>
            </w:tcBorders>
            <w:shd w:val="clear" w:color="auto" w:fill="auto"/>
            <w:noWrap/>
            <w:vAlign w:val="center"/>
          </w:tcPr>
          <w:p w14:paraId="08394C4D" w14:textId="77777777" w:rsidR="00303D9A" w:rsidRPr="00C8483D" w:rsidRDefault="00303D9A" w:rsidP="00303D9A">
            <w:pPr>
              <w:rPr>
                <w:color w:val="000000"/>
                <w:sz w:val="20"/>
                <w:szCs w:val="20"/>
                <w:lang w:val="en-US" w:eastAsia="es-ES"/>
              </w:rPr>
            </w:pPr>
            <w:r w:rsidRPr="00C8483D">
              <w:rPr>
                <w:color w:val="000000"/>
                <w:sz w:val="20"/>
                <w:szCs w:val="20"/>
                <w:lang w:val="en-US" w:eastAsia="es-ES"/>
              </w:rPr>
              <w:t>31-40</w:t>
            </w:r>
          </w:p>
        </w:tc>
        <w:tc>
          <w:tcPr>
            <w:tcW w:w="763" w:type="pct"/>
            <w:tcBorders>
              <w:top w:val="nil"/>
              <w:left w:val="nil"/>
              <w:bottom w:val="nil"/>
              <w:right w:val="nil"/>
            </w:tcBorders>
            <w:shd w:val="clear" w:color="auto" w:fill="auto"/>
            <w:noWrap/>
            <w:vAlign w:val="bottom"/>
          </w:tcPr>
          <w:p w14:paraId="1930D88D"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27.6</w:t>
            </w:r>
          </w:p>
        </w:tc>
        <w:tc>
          <w:tcPr>
            <w:tcW w:w="1172" w:type="pct"/>
            <w:tcBorders>
              <w:top w:val="nil"/>
              <w:left w:val="nil"/>
              <w:bottom w:val="nil"/>
              <w:right w:val="nil"/>
            </w:tcBorders>
            <w:shd w:val="clear" w:color="auto" w:fill="auto"/>
            <w:noWrap/>
            <w:vAlign w:val="bottom"/>
          </w:tcPr>
          <w:p w14:paraId="01F06401"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20.0</w:t>
            </w:r>
          </w:p>
        </w:tc>
        <w:tc>
          <w:tcPr>
            <w:tcW w:w="1177" w:type="pct"/>
            <w:tcBorders>
              <w:top w:val="nil"/>
              <w:left w:val="nil"/>
              <w:bottom w:val="nil"/>
              <w:right w:val="nil"/>
            </w:tcBorders>
            <w:shd w:val="clear" w:color="auto" w:fill="auto"/>
            <w:noWrap/>
            <w:vAlign w:val="bottom"/>
          </w:tcPr>
          <w:p w14:paraId="7E39387A" w14:textId="77777777" w:rsidR="00303D9A" w:rsidRPr="00C8483D" w:rsidRDefault="00303D9A" w:rsidP="00303D9A">
            <w:pPr>
              <w:jc w:val="center"/>
              <w:rPr>
                <w:color w:val="000000"/>
                <w:sz w:val="20"/>
                <w:szCs w:val="20"/>
                <w:lang w:val="en-US" w:eastAsia="es-ES"/>
              </w:rPr>
            </w:pPr>
          </w:p>
        </w:tc>
      </w:tr>
      <w:tr w:rsidR="00303D9A" w:rsidRPr="00C8483D" w14:paraId="78A18AAC" w14:textId="77777777" w:rsidTr="00743C34">
        <w:trPr>
          <w:trHeight w:val="227"/>
          <w:jc w:val="center"/>
        </w:trPr>
        <w:tc>
          <w:tcPr>
            <w:tcW w:w="753" w:type="pct"/>
            <w:tcBorders>
              <w:top w:val="nil"/>
              <w:left w:val="nil"/>
              <w:bottom w:val="nil"/>
              <w:right w:val="nil"/>
            </w:tcBorders>
            <w:shd w:val="clear" w:color="auto" w:fill="auto"/>
            <w:noWrap/>
            <w:vAlign w:val="center"/>
          </w:tcPr>
          <w:p w14:paraId="3909193C" w14:textId="77777777" w:rsidR="00303D9A" w:rsidRPr="00C8483D" w:rsidRDefault="00303D9A" w:rsidP="00303D9A">
            <w:pPr>
              <w:rPr>
                <w:sz w:val="20"/>
                <w:szCs w:val="20"/>
                <w:lang w:val="en-US" w:eastAsia="es-ES"/>
              </w:rPr>
            </w:pPr>
          </w:p>
        </w:tc>
        <w:tc>
          <w:tcPr>
            <w:tcW w:w="1135" w:type="pct"/>
            <w:tcBorders>
              <w:top w:val="nil"/>
              <w:left w:val="nil"/>
              <w:bottom w:val="nil"/>
              <w:right w:val="nil"/>
            </w:tcBorders>
            <w:shd w:val="clear" w:color="auto" w:fill="auto"/>
            <w:noWrap/>
            <w:vAlign w:val="center"/>
          </w:tcPr>
          <w:p w14:paraId="2D19EDD6" w14:textId="77777777" w:rsidR="00303D9A" w:rsidRPr="00C8483D" w:rsidRDefault="00303D9A" w:rsidP="00303D9A">
            <w:pPr>
              <w:rPr>
                <w:color w:val="000000"/>
                <w:sz w:val="20"/>
                <w:szCs w:val="20"/>
                <w:lang w:val="en-US" w:eastAsia="es-ES"/>
              </w:rPr>
            </w:pPr>
            <w:r w:rsidRPr="00C8483D">
              <w:rPr>
                <w:color w:val="000000"/>
                <w:sz w:val="20"/>
                <w:szCs w:val="20"/>
                <w:lang w:val="en-US" w:eastAsia="es-ES"/>
              </w:rPr>
              <w:t>41-50</w:t>
            </w:r>
          </w:p>
        </w:tc>
        <w:tc>
          <w:tcPr>
            <w:tcW w:w="763" w:type="pct"/>
            <w:tcBorders>
              <w:top w:val="nil"/>
              <w:left w:val="nil"/>
              <w:bottom w:val="nil"/>
              <w:right w:val="nil"/>
            </w:tcBorders>
            <w:shd w:val="clear" w:color="auto" w:fill="auto"/>
            <w:noWrap/>
            <w:vAlign w:val="bottom"/>
          </w:tcPr>
          <w:p w14:paraId="56C5F8D1"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24.9</w:t>
            </w:r>
          </w:p>
        </w:tc>
        <w:tc>
          <w:tcPr>
            <w:tcW w:w="1172" w:type="pct"/>
            <w:tcBorders>
              <w:top w:val="nil"/>
              <w:left w:val="nil"/>
              <w:bottom w:val="nil"/>
              <w:right w:val="nil"/>
            </w:tcBorders>
            <w:shd w:val="clear" w:color="auto" w:fill="auto"/>
            <w:noWrap/>
            <w:vAlign w:val="bottom"/>
          </w:tcPr>
          <w:p w14:paraId="03E74E1C"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19.0</w:t>
            </w:r>
          </w:p>
        </w:tc>
        <w:tc>
          <w:tcPr>
            <w:tcW w:w="1177" w:type="pct"/>
            <w:tcBorders>
              <w:top w:val="nil"/>
              <w:left w:val="nil"/>
              <w:bottom w:val="nil"/>
              <w:right w:val="nil"/>
            </w:tcBorders>
            <w:shd w:val="clear" w:color="auto" w:fill="auto"/>
            <w:noWrap/>
            <w:vAlign w:val="bottom"/>
          </w:tcPr>
          <w:p w14:paraId="5BAC3607" w14:textId="77777777" w:rsidR="00303D9A" w:rsidRPr="00C8483D" w:rsidRDefault="00303D9A" w:rsidP="00303D9A">
            <w:pPr>
              <w:jc w:val="center"/>
              <w:rPr>
                <w:color w:val="000000"/>
                <w:sz w:val="20"/>
                <w:szCs w:val="20"/>
                <w:lang w:val="en-US" w:eastAsia="es-ES"/>
              </w:rPr>
            </w:pPr>
          </w:p>
        </w:tc>
      </w:tr>
      <w:tr w:rsidR="00303D9A" w:rsidRPr="00C8483D" w14:paraId="7E235186" w14:textId="77777777" w:rsidTr="00743C34">
        <w:trPr>
          <w:trHeight w:val="227"/>
          <w:jc w:val="center"/>
        </w:trPr>
        <w:tc>
          <w:tcPr>
            <w:tcW w:w="753" w:type="pct"/>
            <w:tcBorders>
              <w:top w:val="nil"/>
              <w:left w:val="nil"/>
              <w:bottom w:val="nil"/>
              <w:right w:val="nil"/>
            </w:tcBorders>
            <w:shd w:val="clear" w:color="auto" w:fill="auto"/>
            <w:noWrap/>
            <w:vAlign w:val="center"/>
          </w:tcPr>
          <w:p w14:paraId="6851EA68" w14:textId="77777777" w:rsidR="00303D9A" w:rsidRPr="00C8483D" w:rsidRDefault="00303D9A" w:rsidP="00303D9A">
            <w:pPr>
              <w:rPr>
                <w:sz w:val="20"/>
                <w:szCs w:val="20"/>
                <w:lang w:val="en-US" w:eastAsia="es-ES"/>
              </w:rPr>
            </w:pPr>
          </w:p>
        </w:tc>
        <w:tc>
          <w:tcPr>
            <w:tcW w:w="1135" w:type="pct"/>
            <w:tcBorders>
              <w:top w:val="nil"/>
              <w:left w:val="nil"/>
              <w:bottom w:val="nil"/>
              <w:right w:val="nil"/>
            </w:tcBorders>
            <w:shd w:val="clear" w:color="auto" w:fill="auto"/>
            <w:noWrap/>
            <w:vAlign w:val="center"/>
          </w:tcPr>
          <w:p w14:paraId="299A96C9" w14:textId="77777777" w:rsidR="00303D9A" w:rsidRPr="00C8483D" w:rsidRDefault="00303D9A" w:rsidP="00303D9A">
            <w:pPr>
              <w:rPr>
                <w:color w:val="000000"/>
                <w:sz w:val="20"/>
                <w:szCs w:val="20"/>
                <w:lang w:val="en-US" w:eastAsia="es-ES"/>
              </w:rPr>
            </w:pPr>
            <w:r w:rsidRPr="00C8483D">
              <w:rPr>
                <w:color w:val="000000"/>
                <w:sz w:val="20"/>
                <w:szCs w:val="20"/>
                <w:lang w:val="en-US" w:eastAsia="es-ES"/>
              </w:rPr>
              <w:t>51-60</w:t>
            </w:r>
          </w:p>
        </w:tc>
        <w:tc>
          <w:tcPr>
            <w:tcW w:w="763" w:type="pct"/>
            <w:tcBorders>
              <w:top w:val="nil"/>
              <w:left w:val="nil"/>
              <w:bottom w:val="nil"/>
              <w:right w:val="nil"/>
            </w:tcBorders>
            <w:shd w:val="clear" w:color="auto" w:fill="auto"/>
            <w:noWrap/>
            <w:vAlign w:val="bottom"/>
          </w:tcPr>
          <w:p w14:paraId="2A97724A"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18.8</w:t>
            </w:r>
          </w:p>
        </w:tc>
        <w:tc>
          <w:tcPr>
            <w:tcW w:w="1172" w:type="pct"/>
            <w:tcBorders>
              <w:top w:val="nil"/>
              <w:left w:val="nil"/>
              <w:bottom w:val="nil"/>
              <w:right w:val="nil"/>
            </w:tcBorders>
            <w:shd w:val="clear" w:color="auto" w:fill="auto"/>
            <w:noWrap/>
            <w:vAlign w:val="bottom"/>
          </w:tcPr>
          <w:p w14:paraId="0F084F7C"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15.2</w:t>
            </w:r>
          </w:p>
        </w:tc>
        <w:tc>
          <w:tcPr>
            <w:tcW w:w="1177" w:type="pct"/>
            <w:tcBorders>
              <w:top w:val="nil"/>
              <w:left w:val="nil"/>
              <w:bottom w:val="nil"/>
              <w:right w:val="nil"/>
            </w:tcBorders>
            <w:shd w:val="clear" w:color="auto" w:fill="auto"/>
            <w:noWrap/>
            <w:vAlign w:val="bottom"/>
          </w:tcPr>
          <w:p w14:paraId="4CDE1047" w14:textId="77777777" w:rsidR="00303D9A" w:rsidRPr="00C8483D" w:rsidRDefault="00303D9A" w:rsidP="00303D9A">
            <w:pPr>
              <w:jc w:val="center"/>
              <w:rPr>
                <w:color w:val="000000"/>
                <w:sz w:val="20"/>
                <w:szCs w:val="20"/>
                <w:lang w:val="en-US" w:eastAsia="es-ES"/>
              </w:rPr>
            </w:pPr>
          </w:p>
        </w:tc>
      </w:tr>
      <w:tr w:rsidR="00303D9A" w:rsidRPr="00C8483D" w14:paraId="0388C79F" w14:textId="77777777" w:rsidTr="00743C34">
        <w:trPr>
          <w:trHeight w:val="227"/>
          <w:jc w:val="center"/>
        </w:trPr>
        <w:tc>
          <w:tcPr>
            <w:tcW w:w="753" w:type="pct"/>
            <w:tcBorders>
              <w:top w:val="nil"/>
              <w:left w:val="nil"/>
              <w:right w:val="nil"/>
            </w:tcBorders>
            <w:shd w:val="clear" w:color="auto" w:fill="auto"/>
            <w:noWrap/>
            <w:vAlign w:val="center"/>
          </w:tcPr>
          <w:p w14:paraId="2BFB8ACD" w14:textId="77777777" w:rsidR="00303D9A" w:rsidRPr="00C8483D" w:rsidRDefault="00303D9A" w:rsidP="00303D9A">
            <w:pPr>
              <w:rPr>
                <w:sz w:val="20"/>
                <w:szCs w:val="20"/>
                <w:lang w:val="en-US" w:eastAsia="es-ES"/>
              </w:rPr>
            </w:pPr>
          </w:p>
        </w:tc>
        <w:tc>
          <w:tcPr>
            <w:tcW w:w="1135" w:type="pct"/>
            <w:tcBorders>
              <w:top w:val="nil"/>
              <w:left w:val="nil"/>
              <w:right w:val="nil"/>
            </w:tcBorders>
            <w:shd w:val="clear" w:color="auto" w:fill="auto"/>
            <w:noWrap/>
            <w:vAlign w:val="center"/>
          </w:tcPr>
          <w:p w14:paraId="6C089D88" w14:textId="77777777" w:rsidR="00303D9A" w:rsidRPr="00C8483D" w:rsidRDefault="00303D9A" w:rsidP="00303D9A">
            <w:pPr>
              <w:rPr>
                <w:color w:val="000000"/>
                <w:sz w:val="20"/>
                <w:szCs w:val="20"/>
                <w:lang w:val="en-US" w:eastAsia="es-ES"/>
              </w:rPr>
            </w:pPr>
            <w:r w:rsidRPr="00C8483D">
              <w:rPr>
                <w:color w:val="000000"/>
                <w:sz w:val="20"/>
                <w:szCs w:val="20"/>
                <w:lang w:val="en-US" w:eastAsia="es-ES"/>
              </w:rPr>
              <w:t>61-70</w:t>
            </w:r>
          </w:p>
        </w:tc>
        <w:tc>
          <w:tcPr>
            <w:tcW w:w="763" w:type="pct"/>
            <w:tcBorders>
              <w:top w:val="nil"/>
              <w:left w:val="nil"/>
              <w:right w:val="nil"/>
            </w:tcBorders>
            <w:shd w:val="clear" w:color="auto" w:fill="auto"/>
            <w:noWrap/>
            <w:vAlign w:val="bottom"/>
          </w:tcPr>
          <w:p w14:paraId="21905A0D"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5.6</w:t>
            </w:r>
          </w:p>
        </w:tc>
        <w:tc>
          <w:tcPr>
            <w:tcW w:w="1172" w:type="pct"/>
            <w:tcBorders>
              <w:top w:val="nil"/>
              <w:left w:val="nil"/>
              <w:right w:val="nil"/>
            </w:tcBorders>
            <w:shd w:val="clear" w:color="auto" w:fill="auto"/>
            <w:noWrap/>
            <w:vAlign w:val="bottom"/>
          </w:tcPr>
          <w:p w14:paraId="39DB7113"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14.1</w:t>
            </w:r>
          </w:p>
        </w:tc>
        <w:tc>
          <w:tcPr>
            <w:tcW w:w="1177" w:type="pct"/>
            <w:tcBorders>
              <w:top w:val="nil"/>
              <w:left w:val="nil"/>
              <w:right w:val="nil"/>
            </w:tcBorders>
            <w:shd w:val="clear" w:color="auto" w:fill="auto"/>
            <w:noWrap/>
            <w:vAlign w:val="bottom"/>
          </w:tcPr>
          <w:p w14:paraId="328DC344" w14:textId="77777777" w:rsidR="00303D9A" w:rsidRPr="00C8483D" w:rsidRDefault="00303D9A" w:rsidP="00303D9A">
            <w:pPr>
              <w:jc w:val="center"/>
              <w:rPr>
                <w:color w:val="000000"/>
                <w:sz w:val="20"/>
                <w:szCs w:val="20"/>
                <w:lang w:val="en-US" w:eastAsia="es-ES"/>
              </w:rPr>
            </w:pPr>
          </w:p>
        </w:tc>
      </w:tr>
      <w:tr w:rsidR="00303D9A" w:rsidRPr="00C8483D" w14:paraId="529D4960" w14:textId="77777777" w:rsidTr="00743C34">
        <w:trPr>
          <w:trHeight w:val="227"/>
          <w:jc w:val="center"/>
        </w:trPr>
        <w:tc>
          <w:tcPr>
            <w:tcW w:w="753" w:type="pct"/>
            <w:tcBorders>
              <w:top w:val="nil"/>
              <w:left w:val="nil"/>
              <w:bottom w:val="single" w:sz="4" w:space="0" w:color="auto"/>
              <w:right w:val="nil"/>
            </w:tcBorders>
            <w:shd w:val="clear" w:color="auto" w:fill="auto"/>
            <w:noWrap/>
            <w:vAlign w:val="center"/>
          </w:tcPr>
          <w:p w14:paraId="315ECFEA" w14:textId="77777777" w:rsidR="00303D9A" w:rsidRPr="00C8483D" w:rsidRDefault="00303D9A" w:rsidP="00303D9A">
            <w:pPr>
              <w:rPr>
                <w:sz w:val="20"/>
                <w:szCs w:val="20"/>
                <w:lang w:val="en-US" w:eastAsia="es-ES"/>
              </w:rPr>
            </w:pPr>
          </w:p>
        </w:tc>
        <w:tc>
          <w:tcPr>
            <w:tcW w:w="1135" w:type="pct"/>
            <w:tcBorders>
              <w:top w:val="nil"/>
              <w:left w:val="nil"/>
              <w:bottom w:val="single" w:sz="4" w:space="0" w:color="auto"/>
              <w:right w:val="nil"/>
            </w:tcBorders>
            <w:shd w:val="clear" w:color="auto" w:fill="auto"/>
            <w:noWrap/>
            <w:vAlign w:val="center"/>
          </w:tcPr>
          <w:p w14:paraId="1D5B23D8" w14:textId="77777777" w:rsidR="00303D9A" w:rsidRPr="00C8483D" w:rsidRDefault="00303D9A" w:rsidP="00303D9A">
            <w:pPr>
              <w:rPr>
                <w:color w:val="000000"/>
                <w:sz w:val="20"/>
                <w:szCs w:val="20"/>
                <w:lang w:val="en-US" w:eastAsia="es-ES"/>
              </w:rPr>
            </w:pPr>
            <w:r w:rsidRPr="00C8483D">
              <w:rPr>
                <w:color w:val="000000"/>
                <w:sz w:val="20"/>
                <w:szCs w:val="20"/>
                <w:lang w:val="en-US" w:eastAsia="es-ES"/>
              </w:rPr>
              <w:t>71+</w:t>
            </w:r>
          </w:p>
        </w:tc>
        <w:tc>
          <w:tcPr>
            <w:tcW w:w="763" w:type="pct"/>
            <w:tcBorders>
              <w:top w:val="nil"/>
              <w:left w:val="nil"/>
              <w:bottom w:val="single" w:sz="4" w:space="0" w:color="auto"/>
              <w:right w:val="nil"/>
            </w:tcBorders>
            <w:shd w:val="clear" w:color="auto" w:fill="auto"/>
            <w:noWrap/>
            <w:vAlign w:val="bottom"/>
          </w:tcPr>
          <w:p w14:paraId="4C7AD528"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Not targeted</w:t>
            </w:r>
          </w:p>
        </w:tc>
        <w:tc>
          <w:tcPr>
            <w:tcW w:w="1172" w:type="pct"/>
            <w:tcBorders>
              <w:top w:val="nil"/>
              <w:left w:val="nil"/>
              <w:bottom w:val="single" w:sz="4" w:space="0" w:color="auto"/>
              <w:right w:val="nil"/>
            </w:tcBorders>
            <w:shd w:val="clear" w:color="auto" w:fill="auto"/>
            <w:noWrap/>
            <w:vAlign w:val="bottom"/>
          </w:tcPr>
          <w:p w14:paraId="1F504882"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12.4</w:t>
            </w:r>
          </w:p>
        </w:tc>
        <w:tc>
          <w:tcPr>
            <w:tcW w:w="1177" w:type="pct"/>
            <w:tcBorders>
              <w:top w:val="nil"/>
              <w:left w:val="nil"/>
              <w:bottom w:val="single" w:sz="4" w:space="0" w:color="auto"/>
              <w:right w:val="nil"/>
            </w:tcBorders>
            <w:shd w:val="clear" w:color="auto" w:fill="auto"/>
            <w:noWrap/>
            <w:vAlign w:val="bottom"/>
          </w:tcPr>
          <w:p w14:paraId="65FA690F" w14:textId="77777777" w:rsidR="00303D9A" w:rsidRPr="00C8483D" w:rsidRDefault="00303D9A" w:rsidP="00303D9A">
            <w:pPr>
              <w:jc w:val="center"/>
              <w:rPr>
                <w:color w:val="000000"/>
                <w:sz w:val="20"/>
                <w:szCs w:val="20"/>
                <w:lang w:val="en-US" w:eastAsia="es-ES"/>
              </w:rPr>
            </w:pPr>
          </w:p>
        </w:tc>
      </w:tr>
      <w:tr w:rsidR="00303D9A" w:rsidRPr="00C8483D" w14:paraId="6DCE256B" w14:textId="77777777" w:rsidTr="00743C34">
        <w:trPr>
          <w:trHeight w:val="227"/>
          <w:jc w:val="center"/>
        </w:trPr>
        <w:tc>
          <w:tcPr>
            <w:tcW w:w="753" w:type="pct"/>
            <w:tcBorders>
              <w:top w:val="single" w:sz="4" w:space="0" w:color="auto"/>
              <w:left w:val="nil"/>
              <w:bottom w:val="nil"/>
              <w:right w:val="nil"/>
            </w:tcBorders>
            <w:shd w:val="clear" w:color="auto" w:fill="auto"/>
            <w:noWrap/>
            <w:vAlign w:val="center"/>
          </w:tcPr>
          <w:p w14:paraId="7714DB69" w14:textId="77777777" w:rsidR="00303D9A" w:rsidRPr="00C8483D" w:rsidRDefault="00303D9A" w:rsidP="00303D9A">
            <w:pPr>
              <w:rPr>
                <w:color w:val="000000"/>
                <w:sz w:val="20"/>
                <w:szCs w:val="20"/>
                <w:lang w:val="en-US" w:eastAsia="es-ES"/>
              </w:rPr>
            </w:pPr>
            <w:r w:rsidRPr="00C8483D">
              <w:rPr>
                <w:color w:val="000000"/>
                <w:sz w:val="20"/>
                <w:szCs w:val="20"/>
                <w:lang w:val="en-US" w:eastAsia="es-ES"/>
              </w:rPr>
              <w:t>Education</w:t>
            </w:r>
          </w:p>
        </w:tc>
        <w:tc>
          <w:tcPr>
            <w:tcW w:w="1135" w:type="pct"/>
            <w:tcBorders>
              <w:top w:val="single" w:sz="4" w:space="0" w:color="auto"/>
              <w:left w:val="nil"/>
              <w:bottom w:val="nil"/>
              <w:right w:val="nil"/>
            </w:tcBorders>
            <w:shd w:val="clear" w:color="auto" w:fill="auto"/>
            <w:vAlign w:val="center"/>
          </w:tcPr>
          <w:p w14:paraId="76324ECA" w14:textId="77777777" w:rsidR="00303D9A" w:rsidRPr="00C8483D" w:rsidRDefault="00303D9A" w:rsidP="00303D9A">
            <w:pPr>
              <w:rPr>
                <w:color w:val="000000"/>
                <w:sz w:val="20"/>
                <w:szCs w:val="20"/>
                <w:lang w:val="en-US" w:eastAsia="es-ES"/>
              </w:rPr>
            </w:pPr>
            <w:r w:rsidRPr="00C8483D">
              <w:rPr>
                <w:color w:val="000000"/>
                <w:sz w:val="20"/>
                <w:szCs w:val="20"/>
                <w:lang w:val="en-US" w:eastAsia="es-ES"/>
              </w:rPr>
              <w:t>No formal qualification</w:t>
            </w:r>
          </w:p>
        </w:tc>
        <w:tc>
          <w:tcPr>
            <w:tcW w:w="763" w:type="pct"/>
            <w:tcBorders>
              <w:top w:val="single" w:sz="4" w:space="0" w:color="auto"/>
              <w:left w:val="nil"/>
              <w:bottom w:val="nil"/>
              <w:right w:val="nil"/>
            </w:tcBorders>
            <w:shd w:val="clear" w:color="auto" w:fill="auto"/>
            <w:noWrap/>
            <w:vAlign w:val="bottom"/>
          </w:tcPr>
          <w:p w14:paraId="0305A122"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0.80</w:t>
            </w:r>
          </w:p>
        </w:tc>
        <w:tc>
          <w:tcPr>
            <w:tcW w:w="1172" w:type="pct"/>
            <w:tcBorders>
              <w:top w:val="single" w:sz="4" w:space="0" w:color="auto"/>
              <w:left w:val="nil"/>
              <w:bottom w:val="nil"/>
              <w:right w:val="nil"/>
            </w:tcBorders>
            <w:shd w:val="clear" w:color="auto" w:fill="auto"/>
            <w:noWrap/>
            <w:vAlign w:val="center"/>
          </w:tcPr>
          <w:p w14:paraId="0A0351AC"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6.0</w:t>
            </w:r>
          </w:p>
        </w:tc>
        <w:tc>
          <w:tcPr>
            <w:tcW w:w="1177" w:type="pct"/>
            <w:tcBorders>
              <w:top w:val="single" w:sz="4" w:space="0" w:color="auto"/>
              <w:left w:val="nil"/>
              <w:bottom w:val="nil"/>
              <w:right w:val="nil"/>
            </w:tcBorders>
            <w:shd w:val="clear" w:color="auto" w:fill="auto"/>
            <w:noWrap/>
            <w:vAlign w:val="bottom"/>
          </w:tcPr>
          <w:p w14:paraId="3C60EF6E" w14:textId="77777777" w:rsidR="00303D9A" w:rsidRPr="00C8483D" w:rsidRDefault="00303D9A" w:rsidP="00303D9A">
            <w:pPr>
              <w:rPr>
                <w:color w:val="000000"/>
                <w:sz w:val="20"/>
                <w:szCs w:val="20"/>
                <w:lang w:val="en-US" w:eastAsia="es-ES"/>
              </w:rPr>
            </w:pPr>
            <w:r w:rsidRPr="00C8483D">
              <w:rPr>
                <w:color w:val="000000"/>
                <w:sz w:val="20"/>
                <w:szCs w:val="20"/>
                <w:lang w:val="en-US" w:eastAsia="es-ES"/>
              </w:rPr>
              <w:t>CIS 3008, December 2013</w:t>
            </w:r>
          </w:p>
        </w:tc>
      </w:tr>
      <w:tr w:rsidR="00303D9A" w:rsidRPr="00C8483D" w14:paraId="0E0EB394" w14:textId="77777777" w:rsidTr="00743C34">
        <w:trPr>
          <w:trHeight w:val="227"/>
          <w:jc w:val="center"/>
        </w:trPr>
        <w:tc>
          <w:tcPr>
            <w:tcW w:w="753" w:type="pct"/>
            <w:tcBorders>
              <w:top w:val="nil"/>
              <w:left w:val="nil"/>
              <w:bottom w:val="nil"/>
              <w:right w:val="nil"/>
            </w:tcBorders>
            <w:shd w:val="clear" w:color="auto" w:fill="auto"/>
            <w:noWrap/>
            <w:vAlign w:val="center"/>
          </w:tcPr>
          <w:p w14:paraId="187E5BF4" w14:textId="77777777" w:rsidR="00303D9A" w:rsidRPr="00C8483D" w:rsidRDefault="00303D9A" w:rsidP="00303D9A">
            <w:pPr>
              <w:rPr>
                <w:color w:val="000000"/>
                <w:sz w:val="20"/>
                <w:szCs w:val="20"/>
                <w:lang w:val="en-US" w:eastAsia="es-ES"/>
              </w:rPr>
            </w:pPr>
          </w:p>
        </w:tc>
        <w:tc>
          <w:tcPr>
            <w:tcW w:w="1135" w:type="pct"/>
            <w:tcBorders>
              <w:top w:val="nil"/>
              <w:left w:val="nil"/>
              <w:bottom w:val="nil"/>
              <w:right w:val="nil"/>
            </w:tcBorders>
            <w:shd w:val="clear" w:color="auto" w:fill="auto"/>
            <w:vAlign w:val="center"/>
          </w:tcPr>
          <w:p w14:paraId="429A70A3" w14:textId="77777777" w:rsidR="00303D9A" w:rsidRPr="00C8483D" w:rsidRDefault="00303D9A" w:rsidP="00303D9A">
            <w:pPr>
              <w:rPr>
                <w:color w:val="000000"/>
                <w:sz w:val="20"/>
                <w:szCs w:val="20"/>
                <w:lang w:val="en-US" w:eastAsia="es-ES"/>
              </w:rPr>
            </w:pPr>
            <w:r w:rsidRPr="00C8483D">
              <w:rPr>
                <w:color w:val="000000"/>
                <w:sz w:val="20"/>
                <w:szCs w:val="20"/>
                <w:lang w:val="en-US" w:eastAsia="es-ES"/>
              </w:rPr>
              <w:t>Primary education</w:t>
            </w:r>
          </w:p>
        </w:tc>
        <w:tc>
          <w:tcPr>
            <w:tcW w:w="763" w:type="pct"/>
            <w:tcBorders>
              <w:top w:val="nil"/>
              <w:left w:val="nil"/>
              <w:bottom w:val="nil"/>
              <w:right w:val="nil"/>
            </w:tcBorders>
            <w:shd w:val="clear" w:color="auto" w:fill="auto"/>
            <w:noWrap/>
            <w:vAlign w:val="bottom"/>
          </w:tcPr>
          <w:p w14:paraId="39E0049E"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5.8</w:t>
            </w:r>
          </w:p>
        </w:tc>
        <w:tc>
          <w:tcPr>
            <w:tcW w:w="1172" w:type="pct"/>
            <w:tcBorders>
              <w:top w:val="nil"/>
              <w:left w:val="nil"/>
              <w:bottom w:val="nil"/>
              <w:right w:val="nil"/>
            </w:tcBorders>
            <w:shd w:val="clear" w:color="auto" w:fill="auto"/>
            <w:noWrap/>
            <w:vAlign w:val="center"/>
          </w:tcPr>
          <w:p w14:paraId="621DEE59"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18.8</w:t>
            </w:r>
          </w:p>
        </w:tc>
        <w:tc>
          <w:tcPr>
            <w:tcW w:w="1177" w:type="pct"/>
            <w:tcBorders>
              <w:top w:val="nil"/>
              <w:left w:val="nil"/>
              <w:bottom w:val="nil"/>
              <w:right w:val="nil"/>
            </w:tcBorders>
            <w:shd w:val="clear" w:color="auto" w:fill="auto"/>
            <w:noWrap/>
            <w:vAlign w:val="bottom"/>
          </w:tcPr>
          <w:p w14:paraId="314DBB14" w14:textId="77777777" w:rsidR="00303D9A" w:rsidRPr="00C8483D" w:rsidRDefault="00303D9A" w:rsidP="00303D9A">
            <w:pPr>
              <w:jc w:val="center"/>
              <w:rPr>
                <w:color w:val="000000"/>
                <w:sz w:val="20"/>
                <w:szCs w:val="20"/>
                <w:lang w:val="en-US" w:eastAsia="es-ES"/>
              </w:rPr>
            </w:pPr>
          </w:p>
        </w:tc>
      </w:tr>
      <w:tr w:rsidR="00303D9A" w:rsidRPr="00C8483D" w14:paraId="4BABD890" w14:textId="77777777" w:rsidTr="00743C34">
        <w:trPr>
          <w:trHeight w:val="227"/>
          <w:jc w:val="center"/>
        </w:trPr>
        <w:tc>
          <w:tcPr>
            <w:tcW w:w="753" w:type="pct"/>
            <w:tcBorders>
              <w:top w:val="nil"/>
              <w:left w:val="nil"/>
              <w:bottom w:val="nil"/>
              <w:right w:val="nil"/>
            </w:tcBorders>
            <w:shd w:val="clear" w:color="auto" w:fill="auto"/>
            <w:noWrap/>
            <w:vAlign w:val="center"/>
          </w:tcPr>
          <w:p w14:paraId="650BE8EA" w14:textId="77777777" w:rsidR="00303D9A" w:rsidRPr="00C8483D" w:rsidRDefault="00303D9A" w:rsidP="00303D9A">
            <w:pPr>
              <w:rPr>
                <w:sz w:val="20"/>
                <w:szCs w:val="20"/>
                <w:lang w:val="en-US" w:eastAsia="es-ES"/>
              </w:rPr>
            </w:pPr>
          </w:p>
        </w:tc>
        <w:tc>
          <w:tcPr>
            <w:tcW w:w="1135" w:type="pct"/>
            <w:tcBorders>
              <w:top w:val="nil"/>
              <w:left w:val="nil"/>
              <w:bottom w:val="nil"/>
              <w:right w:val="nil"/>
            </w:tcBorders>
            <w:shd w:val="clear" w:color="auto" w:fill="auto"/>
            <w:vAlign w:val="center"/>
          </w:tcPr>
          <w:p w14:paraId="14F34309" w14:textId="77777777" w:rsidR="00303D9A" w:rsidRPr="00C8483D" w:rsidRDefault="00303D9A" w:rsidP="00303D9A">
            <w:pPr>
              <w:rPr>
                <w:color w:val="000000"/>
                <w:sz w:val="20"/>
                <w:szCs w:val="20"/>
                <w:lang w:val="en-US" w:eastAsia="es-ES"/>
              </w:rPr>
            </w:pPr>
            <w:r w:rsidRPr="00C8483D">
              <w:rPr>
                <w:color w:val="000000"/>
                <w:sz w:val="20"/>
                <w:szCs w:val="20"/>
                <w:lang w:val="en-US" w:eastAsia="es-ES"/>
              </w:rPr>
              <w:t>Secondary education</w:t>
            </w:r>
          </w:p>
        </w:tc>
        <w:tc>
          <w:tcPr>
            <w:tcW w:w="763" w:type="pct"/>
            <w:tcBorders>
              <w:top w:val="nil"/>
              <w:left w:val="nil"/>
              <w:bottom w:val="nil"/>
              <w:right w:val="nil"/>
            </w:tcBorders>
            <w:shd w:val="clear" w:color="auto" w:fill="auto"/>
            <w:noWrap/>
            <w:vAlign w:val="bottom"/>
          </w:tcPr>
          <w:p w14:paraId="535F6492"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28.7</w:t>
            </w:r>
          </w:p>
        </w:tc>
        <w:tc>
          <w:tcPr>
            <w:tcW w:w="1172" w:type="pct"/>
            <w:tcBorders>
              <w:top w:val="nil"/>
              <w:left w:val="nil"/>
              <w:bottom w:val="nil"/>
              <w:right w:val="nil"/>
            </w:tcBorders>
            <w:shd w:val="clear" w:color="auto" w:fill="auto"/>
            <w:noWrap/>
            <w:vAlign w:val="center"/>
          </w:tcPr>
          <w:p w14:paraId="0DA206A4"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24.4</w:t>
            </w:r>
          </w:p>
        </w:tc>
        <w:tc>
          <w:tcPr>
            <w:tcW w:w="1177" w:type="pct"/>
            <w:tcBorders>
              <w:top w:val="nil"/>
              <w:left w:val="nil"/>
              <w:bottom w:val="nil"/>
              <w:right w:val="nil"/>
            </w:tcBorders>
            <w:shd w:val="clear" w:color="auto" w:fill="auto"/>
            <w:noWrap/>
            <w:vAlign w:val="bottom"/>
          </w:tcPr>
          <w:p w14:paraId="1BE56DA3" w14:textId="77777777" w:rsidR="00303D9A" w:rsidRPr="00C8483D" w:rsidRDefault="00303D9A" w:rsidP="00303D9A">
            <w:pPr>
              <w:jc w:val="center"/>
              <w:rPr>
                <w:color w:val="000000"/>
                <w:sz w:val="20"/>
                <w:szCs w:val="20"/>
                <w:lang w:val="en-US" w:eastAsia="es-ES"/>
              </w:rPr>
            </w:pPr>
          </w:p>
        </w:tc>
      </w:tr>
      <w:tr w:rsidR="00303D9A" w:rsidRPr="00C8483D" w14:paraId="328B7647" w14:textId="77777777" w:rsidTr="00743C34">
        <w:trPr>
          <w:trHeight w:val="227"/>
          <w:jc w:val="center"/>
        </w:trPr>
        <w:tc>
          <w:tcPr>
            <w:tcW w:w="753" w:type="pct"/>
            <w:tcBorders>
              <w:top w:val="nil"/>
              <w:left w:val="nil"/>
              <w:bottom w:val="nil"/>
              <w:right w:val="nil"/>
            </w:tcBorders>
            <w:shd w:val="clear" w:color="auto" w:fill="auto"/>
            <w:noWrap/>
            <w:vAlign w:val="center"/>
          </w:tcPr>
          <w:p w14:paraId="1A9FD7B1" w14:textId="77777777" w:rsidR="00303D9A" w:rsidRPr="00C8483D" w:rsidRDefault="00303D9A" w:rsidP="00303D9A">
            <w:pPr>
              <w:rPr>
                <w:sz w:val="20"/>
                <w:szCs w:val="20"/>
                <w:lang w:val="en-US" w:eastAsia="es-ES"/>
              </w:rPr>
            </w:pPr>
          </w:p>
        </w:tc>
        <w:tc>
          <w:tcPr>
            <w:tcW w:w="1135" w:type="pct"/>
            <w:tcBorders>
              <w:top w:val="nil"/>
              <w:left w:val="nil"/>
              <w:bottom w:val="nil"/>
              <w:right w:val="nil"/>
            </w:tcBorders>
            <w:shd w:val="clear" w:color="auto" w:fill="auto"/>
            <w:vAlign w:val="center"/>
          </w:tcPr>
          <w:p w14:paraId="012270CE" w14:textId="77777777" w:rsidR="00303D9A" w:rsidRPr="00C8483D" w:rsidRDefault="00303D9A" w:rsidP="00303D9A">
            <w:pPr>
              <w:rPr>
                <w:color w:val="000000"/>
                <w:sz w:val="20"/>
                <w:szCs w:val="20"/>
                <w:lang w:val="en-US" w:eastAsia="es-ES"/>
              </w:rPr>
            </w:pPr>
            <w:r w:rsidRPr="00C8483D">
              <w:rPr>
                <w:color w:val="000000"/>
                <w:sz w:val="20"/>
                <w:szCs w:val="20"/>
                <w:lang w:val="en-US" w:eastAsia="es-ES"/>
              </w:rPr>
              <w:t>Further education</w:t>
            </w:r>
          </w:p>
        </w:tc>
        <w:tc>
          <w:tcPr>
            <w:tcW w:w="763" w:type="pct"/>
            <w:tcBorders>
              <w:top w:val="nil"/>
              <w:left w:val="nil"/>
              <w:bottom w:val="nil"/>
              <w:right w:val="nil"/>
            </w:tcBorders>
            <w:shd w:val="clear" w:color="auto" w:fill="auto"/>
            <w:noWrap/>
            <w:vAlign w:val="bottom"/>
          </w:tcPr>
          <w:p w14:paraId="214E3799"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24.9</w:t>
            </w:r>
          </w:p>
        </w:tc>
        <w:tc>
          <w:tcPr>
            <w:tcW w:w="1172" w:type="pct"/>
            <w:tcBorders>
              <w:top w:val="nil"/>
              <w:left w:val="nil"/>
              <w:bottom w:val="nil"/>
              <w:right w:val="nil"/>
            </w:tcBorders>
            <w:shd w:val="clear" w:color="auto" w:fill="auto"/>
            <w:noWrap/>
            <w:vAlign w:val="center"/>
          </w:tcPr>
          <w:p w14:paraId="50B7BB3A"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13.0</w:t>
            </w:r>
          </w:p>
        </w:tc>
        <w:tc>
          <w:tcPr>
            <w:tcW w:w="1177" w:type="pct"/>
            <w:tcBorders>
              <w:top w:val="nil"/>
              <w:left w:val="nil"/>
              <w:bottom w:val="nil"/>
              <w:right w:val="nil"/>
            </w:tcBorders>
            <w:shd w:val="clear" w:color="auto" w:fill="auto"/>
            <w:noWrap/>
            <w:vAlign w:val="bottom"/>
          </w:tcPr>
          <w:p w14:paraId="339692D3" w14:textId="77777777" w:rsidR="00303D9A" w:rsidRPr="00C8483D" w:rsidRDefault="00303D9A" w:rsidP="00303D9A">
            <w:pPr>
              <w:jc w:val="center"/>
              <w:rPr>
                <w:color w:val="000000"/>
                <w:sz w:val="20"/>
                <w:szCs w:val="20"/>
                <w:lang w:val="en-US" w:eastAsia="es-ES"/>
              </w:rPr>
            </w:pPr>
          </w:p>
        </w:tc>
      </w:tr>
      <w:tr w:rsidR="00303D9A" w:rsidRPr="00C8483D" w14:paraId="4AB8CD60" w14:textId="77777777" w:rsidTr="00743C34">
        <w:trPr>
          <w:trHeight w:val="227"/>
          <w:jc w:val="center"/>
        </w:trPr>
        <w:tc>
          <w:tcPr>
            <w:tcW w:w="753" w:type="pct"/>
            <w:tcBorders>
              <w:top w:val="nil"/>
              <w:left w:val="nil"/>
              <w:right w:val="nil"/>
            </w:tcBorders>
            <w:shd w:val="clear" w:color="auto" w:fill="auto"/>
            <w:noWrap/>
            <w:vAlign w:val="center"/>
          </w:tcPr>
          <w:p w14:paraId="2B456287" w14:textId="77777777" w:rsidR="00303D9A" w:rsidRPr="00C8483D" w:rsidRDefault="00303D9A" w:rsidP="00303D9A">
            <w:pPr>
              <w:rPr>
                <w:sz w:val="20"/>
                <w:szCs w:val="20"/>
                <w:lang w:val="en-US" w:eastAsia="es-ES"/>
              </w:rPr>
            </w:pPr>
          </w:p>
        </w:tc>
        <w:tc>
          <w:tcPr>
            <w:tcW w:w="1135" w:type="pct"/>
            <w:tcBorders>
              <w:top w:val="nil"/>
              <w:left w:val="nil"/>
              <w:right w:val="nil"/>
            </w:tcBorders>
            <w:shd w:val="clear" w:color="auto" w:fill="auto"/>
            <w:vAlign w:val="center"/>
          </w:tcPr>
          <w:p w14:paraId="1FE19BA1" w14:textId="77777777" w:rsidR="00303D9A" w:rsidRPr="00C8483D" w:rsidRDefault="00303D9A" w:rsidP="00303D9A">
            <w:pPr>
              <w:rPr>
                <w:color w:val="000000"/>
                <w:sz w:val="20"/>
                <w:szCs w:val="20"/>
                <w:lang w:val="en-US" w:eastAsia="es-ES"/>
              </w:rPr>
            </w:pPr>
            <w:r w:rsidRPr="00C8483D">
              <w:rPr>
                <w:color w:val="000000"/>
                <w:sz w:val="20"/>
                <w:szCs w:val="20"/>
                <w:lang w:val="en-US" w:eastAsia="es-ES"/>
              </w:rPr>
              <w:t>Vocational education</w:t>
            </w:r>
          </w:p>
        </w:tc>
        <w:tc>
          <w:tcPr>
            <w:tcW w:w="763" w:type="pct"/>
            <w:tcBorders>
              <w:top w:val="nil"/>
              <w:left w:val="nil"/>
              <w:right w:val="nil"/>
            </w:tcBorders>
            <w:shd w:val="clear" w:color="auto" w:fill="auto"/>
            <w:noWrap/>
            <w:vAlign w:val="bottom"/>
          </w:tcPr>
          <w:p w14:paraId="2D1C2703"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13.7</w:t>
            </w:r>
          </w:p>
        </w:tc>
        <w:tc>
          <w:tcPr>
            <w:tcW w:w="1172" w:type="pct"/>
            <w:tcBorders>
              <w:top w:val="nil"/>
              <w:left w:val="nil"/>
              <w:right w:val="nil"/>
            </w:tcBorders>
            <w:shd w:val="clear" w:color="auto" w:fill="auto"/>
            <w:noWrap/>
            <w:vAlign w:val="center"/>
          </w:tcPr>
          <w:p w14:paraId="2C11686C"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18.3</w:t>
            </w:r>
          </w:p>
        </w:tc>
        <w:tc>
          <w:tcPr>
            <w:tcW w:w="1177" w:type="pct"/>
            <w:tcBorders>
              <w:top w:val="nil"/>
              <w:left w:val="nil"/>
              <w:right w:val="nil"/>
            </w:tcBorders>
            <w:shd w:val="clear" w:color="auto" w:fill="auto"/>
            <w:noWrap/>
            <w:vAlign w:val="bottom"/>
          </w:tcPr>
          <w:p w14:paraId="32DFB1E8" w14:textId="77777777" w:rsidR="00303D9A" w:rsidRPr="00C8483D" w:rsidRDefault="00303D9A" w:rsidP="00303D9A">
            <w:pPr>
              <w:jc w:val="center"/>
              <w:rPr>
                <w:color w:val="000000"/>
                <w:sz w:val="20"/>
                <w:szCs w:val="20"/>
                <w:lang w:val="en-US" w:eastAsia="es-ES"/>
              </w:rPr>
            </w:pPr>
          </w:p>
        </w:tc>
      </w:tr>
      <w:tr w:rsidR="00303D9A" w:rsidRPr="00C8483D" w14:paraId="32D830F4" w14:textId="77777777" w:rsidTr="00743C34">
        <w:trPr>
          <w:trHeight w:val="227"/>
          <w:jc w:val="center"/>
        </w:trPr>
        <w:tc>
          <w:tcPr>
            <w:tcW w:w="753" w:type="pct"/>
            <w:tcBorders>
              <w:top w:val="nil"/>
              <w:left w:val="nil"/>
              <w:bottom w:val="single" w:sz="4" w:space="0" w:color="auto"/>
              <w:right w:val="nil"/>
            </w:tcBorders>
            <w:shd w:val="clear" w:color="auto" w:fill="auto"/>
            <w:noWrap/>
            <w:vAlign w:val="center"/>
          </w:tcPr>
          <w:p w14:paraId="2EABA947" w14:textId="77777777" w:rsidR="00303D9A" w:rsidRPr="00C8483D" w:rsidRDefault="00303D9A" w:rsidP="00303D9A">
            <w:pPr>
              <w:rPr>
                <w:sz w:val="20"/>
                <w:szCs w:val="20"/>
                <w:lang w:val="en-US" w:eastAsia="es-ES"/>
              </w:rPr>
            </w:pPr>
          </w:p>
        </w:tc>
        <w:tc>
          <w:tcPr>
            <w:tcW w:w="1135" w:type="pct"/>
            <w:tcBorders>
              <w:top w:val="nil"/>
              <w:left w:val="nil"/>
              <w:bottom w:val="single" w:sz="4" w:space="0" w:color="auto"/>
              <w:right w:val="nil"/>
            </w:tcBorders>
            <w:shd w:val="clear" w:color="auto" w:fill="auto"/>
            <w:vAlign w:val="center"/>
          </w:tcPr>
          <w:p w14:paraId="0A89D4A0" w14:textId="77777777" w:rsidR="00303D9A" w:rsidRPr="00C8483D" w:rsidRDefault="00303D9A" w:rsidP="00303D9A">
            <w:pPr>
              <w:rPr>
                <w:color w:val="000000"/>
                <w:sz w:val="20"/>
                <w:szCs w:val="20"/>
                <w:lang w:val="en-US" w:eastAsia="es-ES"/>
              </w:rPr>
            </w:pPr>
            <w:r w:rsidRPr="00C8483D">
              <w:rPr>
                <w:color w:val="000000"/>
                <w:sz w:val="20"/>
                <w:szCs w:val="20"/>
                <w:lang w:val="en-US" w:eastAsia="es-ES"/>
              </w:rPr>
              <w:t>Higher education</w:t>
            </w:r>
          </w:p>
        </w:tc>
        <w:tc>
          <w:tcPr>
            <w:tcW w:w="763" w:type="pct"/>
            <w:tcBorders>
              <w:top w:val="nil"/>
              <w:left w:val="nil"/>
              <w:bottom w:val="single" w:sz="4" w:space="0" w:color="auto"/>
              <w:right w:val="nil"/>
            </w:tcBorders>
            <w:shd w:val="clear" w:color="auto" w:fill="auto"/>
            <w:noWrap/>
            <w:vAlign w:val="bottom"/>
          </w:tcPr>
          <w:p w14:paraId="64AEAAB5"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26.0</w:t>
            </w:r>
          </w:p>
        </w:tc>
        <w:tc>
          <w:tcPr>
            <w:tcW w:w="1172" w:type="pct"/>
            <w:tcBorders>
              <w:top w:val="nil"/>
              <w:left w:val="nil"/>
              <w:bottom w:val="single" w:sz="4" w:space="0" w:color="auto"/>
              <w:right w:val="nil"/>
            </w:tcBorders>
            <w:shd w:val="clear" w:color="auto" w:fill="auto"/>
            <w:noWrap/>
            <w:vAlign w:val="center"/>
          </w:tcPr>
          <w:p w14:paraId="1BD7BE85"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19.4</w:t>
            </w:r>
          </w:p>
        </w:tc>
        <w:tc>
          <w:tcPr>
            <w:tcW w:w="1177" w:type="pct"/>
            <w:tcBorders>
              <w:top w:val="nil"/>
              <w:left w:val="nil"/>
              <w:bottom w:val="single" w:sz="4" w:space="0" w:color="auto"/>
              <w:right w:val="nil"/>
            </w:tcBorders>
            <w:shd w:val="clear" w:color="auto" w:fill="auto"/>
            <w:noWrap/>
            <w:vAlign w:val="bottom"/>
          </w:tcPr>
          <w:p w14:paraId="3EB4A2D9" w14:textId="77777777" w:rsidR="00303D9A" w:rsidRPr="00C8483D" w:rsidRDefault="00303D9A" w:rsidP="00303D9A">
            <w:pPr>
              <w:jc w:val="center"/>
              <w:rPr>
                <w:color w:val="000000"/>
                <w:sz w:val="20"/>
                <w:szCs w:val="20"/>
                <w:lang w:val="en-US" w:eastAsia="es-ES"/>
              </w:rPr>
            </w:pPr>
          </w:p>
        </w:tc>
      </w:tr>
      <w:tr w:rsidR="00303D9A" w:rsidRPr="00C8483D" w14:paraId="4CFF0123" w14:textId="77777777" w:rsidTr="00743C34">
        <w:trPr>
          <w:trHeight w:val="227"/>
          <w:jc w:val="center"/>
        </w:trPr>
        <w:tc>
          <w:tcPr>
            <w:tcW w:w="753" w:type="pct"/>
            <w:tcBorders>
              <w:top w:val="single" w:sz="4" w:space="0" w:color="auto"/>
              <w:left w:val="nil"/>
              <w:bottom w:val="nil"/>
              <w:right w:val="nil"/>
            </w:tcBorders>
            <w:shd w:val="clear" w:color="auto" w:fill="auto"/>
            <w:noWrap/>
            <w:vAlign w:val="center"/>
          </w:tcPr>
          <w:p w14:paraId="2ADADD7A" w14:textId="77777777" w:rsidR="00303D9A" w:rsidRPr="00C8483D" w:rsidRDefault="00303D9A" w:rsidP="00303D9A">
            <w:pPr>
              <w:rPr>
                <w:color w:val="000000"/>
                <w:sz w:val="20"/>
                <w:szCs w:val="20"/>
                <w:lang w:val="en-US" w:eastAsia="es-ES"/>
              </w:rPr>
            </w:pPr>
            <w:r w:rsidRPr="00C8483D">
              <w:rPr>
                <w:color w:val="000000"/>
                <w:sz w:val="20"/>
                <w:szCs w:val="20"/>
                <w:lang w:val="en-US" w:eastAsia="es-ES"/>
              </w:rPr>
              <w:t>Occupation</w:t>
            </w:r>
          </w:p>
        </w:tc>
        <w:tc>
          <w:tcPr>
            <w:tcW w:w="1135" w:type="pct"/>
            <w:tcBorders>
              <w:top w:val="single" w:sz="4" w:space="0" w:color="auto"/>
              <w:left w:val="nil"/>
              <w:bottom w:val="nil"/>
              <w:right w:val="nil"/>
            </w:tcBorders>
            <w:shd w:val="clear" w:color="auto" w:fill="auto"/>
            <w:noWrap/>
            <w:vAlign w:val="center"/>
          </w:tcPr>
          <w:p w14:paraId="296F6D2F" w14:textId="77777777" w:rsidR="00303D9A" w:rsidRPr="00C8483D" w:rsidRDefault="00303D9A" w:rsidP="00303D9A">
            <w:pPr>
              <w:rPr>
                <w:color w:val="000000"/>
                <w:sz w:val="20"/>
                <w:szCs w:val="20"/>
                <w:lang w:val="en-US" w:eastAsia="es-ES"/>
              </w:rPr>
            </w:pPr>
            <w:r w:rsidRPr="00C8483D">
              <w:rPr>
                <w:color w:val="000000"/>
                <w:sz w:val="20"/>
                <w:szCs w:val="20"/>
                <w:lang w:val="en-US" w:eastAsia="es-ES"/>
              </w:rPr>
              <w:t>Working</w:t>
            </w:r>
          </w:p>
        </w:tc>
        <w:tc>
          <w:tcPr>
            <w:tcW w:w="763" w:type="pct"/>
            <w:tcBorders>
              <w:top w:val="single" w:sz="4" w:space="0" w:color="auto"/>
              <w:left w:val="nil"/>
              <w:bottom w:val="nil"/>
              <w:right w:val="nil"/>
            </w:tcBorders>
            <w:shd w:val="clear" w:color="auto" w:fill="auto"/>
            <w:noWrap/>
            <w:vAlign w:val="bottom"/>
          </w:tcPr>
          <w:p w14:paraId="32BC7213"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48.6</w:t>
            </w:r>
          </w:p>
        </w:tc>
        <w:tc>
          <w:tcPr>
            <w:tcW w:w="1172" w:type="pct"/>
            <w:tcBorders>
              <w:top w:val="single" w:sz="4" w:space="0" w:color="auto"/>
              <w:left w:val="nil"/>
              <w:bottom w:val="nil"/>
              <w:right w:val="nil"/>
            </w:tcBorders>
            <w:shd w:val="clear" w:color="auto" w:fill="auto"/>
            <w:noWrap/>
            <w:vAlign w:val="bottom"/>
          </w:tcPr>
          <w:p w14:paraId="0271201E"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38.7</w:t>
            </w:r>
          </w:p>
        </w:tc>
        <w:tc>
          <w:tcPr>
            <w:tcW w:w="1177" w:type="pct"/>
            <w:tcBorders>
              <w:top w:val="single" w:sz="4" w:space="0" w:color="auto"/>
              <w:left w:val="nil"/>
              <w:bottom w:val="nil"/>
              <w:right w:val="nil"/>
            </w:tcBorders>
            <w:shd w:val="clear" w:color="auto" w:fill="auto"/>
            <w:noWrap/>
            <w:vAlign w:val="bottom"/>
          </w:tcPr>
          <w:p w14:paraId="48E9D0E0" w14:textId="77777777" w:rsidR="00303D9A" w:rsidRPr="00C8483D" w:rsidRDefault="00303D9A" w:rsidP="00303D9A">
            <w:pPr>
              <w:rPr>
                <w:color w:val="000000"/>
                <w:sz w:val="20"/>
                <w:szCs w:val="20"/>
                <w:lang w:val="en-US" w:eastAsia="es-ES"/>
              </w:rPr>
            </w:pPr>
            <w:r w:rsidRPr="00C8483D">
              <w:rPr>
                <w:color w:val="000000"/>
                <w:sz w:val="20"/>
                <w:szCs w:val="20"/>
                <w:lang w:val="en-US" w:eastAsia="es-ES"/>
              </w:rPr>
              <w:t>CIS 3008, December 2013</w:t>
            </w:r>
          </w:p>
        </w:tc>
      </w:tr>
      <w:tr w:rsidR="00303D9A" w:rsidRPr="00C8483D" w14:paraId="05C4D90B" w14:textId="77777777" w:rsidTr="00743C34">
        <w:trPr>
          <w:trHeight w:val="227"/>
          <w:jc w:val="center"/>
        </w:trPr>
        <w:tc>
          <w:tcPr>
            <w:tcW w:w="753" w:type="pct"/>
            <w:tcBorders>
              <w:top w:val="nil"/>
              <w:left w:val="nil"/>
              <w:bottom w:val="nil"/>
              <w:right w:val="nil"/>
            </w:tcBorders>
            <w:shd w:val="clear" w:color="auto" w:fill="auto"/>
            <w:noWrap/>
            <w:vAlign w:val="center"/>
          </w:tcPr>
          <w:p w14:paraId="6DDB6B70" w14:textId="77777777" w:rsidR="00303D9A" w:rsidRPr="00C8483D" w:rsidRDefault="00303D9A" w:rsidP="00303D9A">
            <w:pPr>
              <w:rPr>
                <w:color w:val="000000"/>
                <w:sz w:val="20"/>
                <w:szCs w:val="20"/>
                <w:lang w:val="en-US" w:eastAsia="es-ES"/>
              </w:rPr>
            </w:pPr>
          </w:p>
        </w:tc>
        <w:tc>
          <w:tcPr>
            <w:tcW w:w="1135" w:type="pct"/>
            <w:tcBorders>
              <w:top w:val="nil"/>
              <w:left w:val="nil"/>
              <w:bottom w:val="nil"/>
              <w:right w:val="nil"/>
            </w:tcBorders>
            <w:shd w:val="clear" w:color="auto" w:fill="auto"/>
            <w:noWrap/>
            <w:vAlign w:val="center"/>
          </w:tcPr>
          <w:p w14:paraId="15B58BB8" w14:textId="77777777" w:rsidR="00303D9A" w:rsidRPr="00C8483D" w:rsidRDefault="00303D9A" w:rsidP="00303D9A">
            <w:pPr>
              <w:rPr>
                <w:color w:val="000000"/>
                <w:sz w:val="20"/>
                <w:szCs w:val="20"/>
                <w:lang w:val="en-US" w:eastAsia="es-ES"/>
              </w:rPr>
            </w:pPr>
            <w:r w:rsidRPr="00C8483D">
              <w:rPr>
                <w:color w:val="000000"/>
                <w:sz w:val="20"/>
                <w:szCs w:val="20"/>
                <w:lang w:val="en-US" w:eastAsia="es-ES"/>
              </w:rPr>
              <w:t>Retired</w:t>
            </w:r>
          </w:p>
        </w:tc>
        <w:tc>
          <w:tcPr>
            <w:tcW w:w="763" w:type="pct"/>
            <w:tcBorders>
              <w:top w:val="nil"/>
              <w:left w:val="nil"/>
              <w:bottom w:val="nil"/>
              <w:right w:val="nil"/>
            </w:tcBorders>
            <w:shd w:val="clear" w:color="auto" w:fill="auto"/>
            <w:noWrap/>
            <w:vAlign w:val="bottom"/>
          </w:tcPr>
          <w:p w14:paraId="70BDD833"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6.3</w:t>
            </w:r>
          </w:p>
        </w:tc>
        <w:tc>
          <w:tcPr>
            <w:tcW w:w="1172" w:type="pct"/>
            <w:tcBorders>
              <w:top w:val="nil"/>
              <w:left w:val="nil"/>
              <w:bottom w:val="nil"/>
              <w:right w:val="nil"/>
            </w:tcBorders>
            <w:shd w:val="clear" w:color="auto" w:fill="auto"/>
            <w:noWrap/>
            <w:vAlign w:val="bottom"/>
          </w:tcPr>
          <w:p w14:paraId="3E1C0BDF"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20.1</w:t>
            </w:r>
          </w:p>
        </w:tc>
        <w:tc>
          <w:tcPr>
            <w:tcW w:w="1177" w:type="pct"/>
            <w:tcBorders>
              <w:top w:val="nil"/>
              <w:left w:val="nil"/>
              <w:bottom w:val="nil"/>
              <w:right w:val="nil"/>
            </w:tcBorders>
            <w:shd w:val="clear" w:color="auto" w:fill="auto"/>
            <w:noWrap/>
            <w:vAlign w:val="bottom"/>
          </w:tcPr>
          <w:p w14:paraId="550040DA" w14:textId="77777777" w:rsidR="00303D9A" w:rsidRPr="00C8483D" w:rsidRDefault="00303D9A" w:rsidP="00303D9A">
            <w:pPr>
              <w:jc w:val="center"/>
              <w:rPr>
                <w:color w:val="000000"/>
                <w:sz w:val="20"/>
                <w:szCs w:val="20"/>
                <w:lang w:val="en-US" w:eastAsia="es-ES"/>
              </w:rPr>
            </w:pPr>
          </w:p>
        </w:tc>
      </w:tr>
      <w:tr w:rsidR="00303D9A" w:rsidRPr="00C8483D" w14:paraId="0478BF1C" w14:textId="77777777" w:rsidTr="00743C34">
        <w:trPr>
          <w:trHeight w:val="227"/>
          <w:jc w:val="center"/>
        </w:trPr>
        <w:tc>
          <w:tcPr>
            <w:tcW w:w="753" w:type="pct"/>
            <w:tcBorders>
              <w:top w:val="nil"/>
              <w:left w:val="nil"/>
              <w:bottom w:val="nil"/>
              <w:right w:val="nil"/>
            </w:tcBorders>
            <w:shd w:val="clear" w:color="auto" w:fill="auto"/>
            <w:noWrap/>
            <w:vAlign w:val="center"/>
          </w:tcPr>
          <w:p w14:paraId="6BC73969" w14:textId="77777777" w:rsidR="00303D9A" w:rsidRPr="00C8483D" w:rsidRDefault="00303D9A" w:rsidP="00303D9A">
            <w:pPr>
              <w:rPr>
                <w:sz w:val="20"/>
                <w:szCs w:val="20"/>
                <w:lang w:val="en-US" w:eastAsia="es-ES"/>
              </w:rPr>
            </w:pPr>
          </w:p>
        </w:tc>
        <w:tc>
          <w:tcPr>
            <w:tcW w:w="1135" w:type="pct"/>
            <w:tcBorders>
              <w:top w:val="nil"/>
              <w:left w:val="nil"/>
              <w:bottom w:val="nil"/>
              <w:right w:val="nil"/>
            </w:tcBorders>
            <w:shd w:val="clear" w:color="auto" w:fill="auto"/>
            <w:noWrap/>
            <w:vAlign w:val="center"/>
          </w:tcPr>
          <w:p w14:paraId="54F256BF" w14:textId="77777777" w:rsidR="00303D9A" w:rsidRPr="00C8483D" w:rsidRDefault="00303D9A" w:rsidP="00303D9A">
            <w:pPr>
              <w:rPr>
                <w:color w:val="000000"/>
                <w:sz w:val="20"/>
                <w:szCs w:val="20"/>
                <w:lang w:val="en-US" w:eastAsia="es-ES"/>
              </w:rPr>
            </w:pPr>
            <w:r w:rsidRPr="00C8483D">
              <w:rPr>
                <w:color w:val="000000"/>
                <w:sz w:val="20"/>
                <w:szCs w:val="20"/>
                <w:lang w:val="en-US" w:eastAsia="es-ES"/>
              </w:rPr>
              <w:t>Pensioner (not previously worked)</w:t>
            </w:r>
          </w:p>
        </w:tc>
        <w:tc>
          <w:tcPr>
            <w:tcW w:w="763" w:type="pct"/>
            <w:tcBorders>
              <w:top w:val="nil"/>
              <w:left w:val="nil"/>
              <w:bottom w:val="nil"/>
              <w:right w:val="nil"/>
            </w:tcBorders>
            <w:shd w:val="clear" w:color="auto" w:fill="auto"/>
            <w:noWrap/>
            <w:vAlign w:val="bottom"/>
          </w:tcPr>
          <w:p w14:paraId="6FF6C2E9"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0.64</w:t>
            </w:r>
          </w:p>
        </w:tc>
        <w:tc>
          <w:tcPr>
            <w:tcW w:w="1172" w:type="pct"/>
            <w:tcBorders>
              <w:top w:val="nil"/>
              <w:left w:val="nil"/>
              <w:bottom w:val="nil"/>
              <w:right w:val="nil"/>
            </w:tcBorders>
            <w:shd w:val="clear" w:color="auto" w:fill="auto"/>
            <w:noWrap/>
            <w:vAlign w:val="bottom"/>
          </w:tcPr>
          <w:p w14:paraId="68A06991"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2.9</w:t>
            </w:r>
          </w:p>
        </w:tc>
        <w:tc>
          <w:tcPr>
            <w:tcW w:w="1177" w:type="pct"/>
            <w:tcBorders>
              <w:top w:val="nil"/>
              <w:left w:val="nil"/>
              <w:bottom w:val="nil"/>
              <w:right w:val="nil"/>
            </w:tcBorders>
            <w:shd w:val="clear" w:color="auto" w:fill="auto"/>
            <w:noWrap/>
            <w:vAlign w:val="bottom"/>
          </w:tcPr>
          <w:p w14:paraId="6CFEC281" w14:textId="77777777" w:rsidR="00303D9A" w:rsidRPr="00C8483D" w:rsidRDefault="00303D9A" w:rsidP="00303D9A">
            <w:pPr>
              <w:jc w:val="center"/>
              <w:rPr>
                <w:color w:val="000000"/>
                <w:sz w:val="20"/>
                <w:szCs w:val="20"/>
                <w:lang w:val="en-US" w:eastAsia="es-ES"/>
              </w:rPr>
            </w:pPr>
          </w:p>
        </w:tc>
      </w:tr>
      <w:tr w:rsidR="00303D9A" w:rsidRPr="00C8483D" w14:paraId="0C3AB5D3" w14:textId="77777777" w:rsidTr="00743C34">
        <w:trPr>
          <w:trHeight w:val="227"/>
          <w:jc w:val="center"/>
        </w:trPr>
        <w:tc>
          <w:tcPr>
            <w:tcW w:w="753" w:type="pct"/>
            <w:tcBorders>
              <w:top w:val="nil"/>
              <w:left w:val="nil"/>
              <w:bottom w:val="nil"/>
              <w:right w:val="nil"/>
            </w:tcBorders>
            <w:shd w:val="clear" w:color="auto" w:fill="auto"/>
            <w:noWrap/>
            <w:vAlign w:val="center"/>
          </w:tcPr>
          <w:p w14:paraId="27484C8C" w14:textId="77777777" w:rsidR="00303D9A" w:rsidRPr="00C8483D" w:rsidRDefault="00303D9A" w:rsidP="00303D9A">
            <w:pPr>
              <w:rPr>
                <w:sz w:val="20"/>
                <w:szCs w:val="20"/>
                <w:lang w:val="en-US" w:eastAsia="es-ES"/>
              </w:rPr>
            </w:pPr>
          </w:p>
        </w:tc>
        <w:tc>
          <w:tcPr>
            <w:tcW w:w="1135" w:type="pct"/>
            <w:tcBorders>
              <w:top w:val="nil"/>
              <w:left w:val="nil"/>
              <w:bottom w:val="nil"/>
              <w:right w:val="nil"/>
            </w:tcBorders>
            <w:shd w:val="clear" w:color="auto" w:fill="auto"/>
            <w:noWrap/>
            <w:vAlign w:val="center"/>
          </w:tcPr>
          <w:p w14:paraId="1BAD5341" w14:textId="77777777" w:rsidR="00303D9A" w:rsidRPr="00C8483D" w:rsidRDefault="00303D9A" w:rsidP="00303D9A">
            <w:pPr>
              <w:rPr>
                <w:color w:val="000000"/>
                <w:sz w:val="20"/>
                <w:szCs w:val="20"/>
                <w:lang w:val="en-US" w:eastAsia="es-ES"/>
              </w:rPr>
            </w:pPr>
            <w:r w:rsidRPr="00C8483D">
              <w:rPr>
                <w:color w:val="000000"/>
                <w:sz w:val="20"/>
                <w:szCs w:val="20"/>
                <w:lang w:val="en-US" w:eastAsia="es-ES"/>
              </w:rPr>
              <w:t>Unemployed (has not previously worked)</w:t>
            </w:r>
          </w:p>
        </w:tc>
        <w:tc>
          <w:tcPr>
            <w:tcW w:w="763" w:type="pct"/>
            <w:tcBorders>
              <w:top w:val="nil"/>
              <w:left w:val="nil"/>
              <w:bottom w:val="nil"/>
              <w:right w:val="nil"/>
            </w:tcBorders>
            <w:shd w:val="clear" w:color="auto" w:fill="auto"/>
            <w:noWrap/>
            <w:vAlign w:val="bottom"/>
          </w:tcPr>
          <w:p w14:paraId="635FA786"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2.24</w:t>
            </w:r>
          </w:p>
        </w:tc>
        <w:tc>
          <w:tcPr>
            <w:tcW w:w="1172" w:type="pct"/>
            <w:tcBorders>
              <w:top w:val="nil"/>
              <w:left w:val="nil"/>
              <w:bottom w:val="nil"/>
              <w:right w:val="nil"/>
            </w:tcBorders>
            <w:shd w:val="clear" w:color="auto" w:fill="auto"/>
            <w:noWrap/>
            <w:vAlign w:val="bottom"/>
          </w:tcPr>
          <w:p w14:paraId="67AAA162"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0.9</w:t>
            </w:r>
          </w:p>
        </w:tc>
        <w:tc>
          <w:tcPr>
            <w:tcW w:w="1177" w:type="pct"/>
            <w:tcBorders>
              <w:top w:val="nil"/>
              <w:left w:val="nil"/>
              <w:bottom w:val="nil"/>
              <w:right w:val="nil"/>
            </w:tcBorders>
            <w:shd w:val="clear" w:color="auto" w:fill="auto"/>
            <w:noWrap/>
            <w:vAlign w:val="bottom"/>
          </w:tcPr>
          <w:p w14:paraId="17FE2769" w14:textId="77777777" w:rsidR="00303D9A" w:rsidRPr="00C8483D" w:rsidRDefault="00303D9A" w:rsidP="00303D9A">
            <w:pPr>
              <w:jc w:val="center"/>
              <w:rPr>
                <w:color w:val="000000"/>
                <w:sz w:val="20"/>
                <w:szCs w:val="20"/>
                <w:lang w:val="en-US" w:eastAsia="es-ES"/>
              </w:rPr>
            </w:pPr>
          </w:p>
        </w:tc>
      </w:tr>
      <w:tr w:rsidR="00303D9A" w:rsidRPr="00C8483D" w14:paraId="0A3A8996" w14:textId="77777777" w:rsidTr="00743C34">
        <w:trPr>
          <w:trHeight w:val="227"/>
          <w:jc w:val="center"/>
        </w:trPr>
        <w:tc>
          <w:tcPr>
            <w:tcW w:w="753" w:type="pct"/>
            <w:tcBorders>
              <w:top w:val="nil"/>
              <w:left w:val="nil"/>
              <w:bottom w:val="nil"/>
              <w:right w:val="nil"/>
            </w:tcBorders>
            <w:shd w:val="clear" w:color="auto" w:fill="auto"/>
            <w:noWrap/>
            <w:vAlign w:val="center"/>
          </w:tcPr>
          <w:p w14:paraId="435E087D" w14:textId="77777777" w:rsidR="00303D9A" w:rsidRPr="00C8483D" w:rsidRDefault="00303D9A" w:rsidP="00303D9A">
            <w:pPr>
              <w:rPr>
                <w:sz w:val="20"/>
                <w:szCs w:val="20"/>
                <w:lang w:val="en-US" w:eastAsia="es-ES"/>
              </w:rPr>
            </w:pPr>
          </w:p>
        </w:tc>
        <w:tc>
          <w:tcPr>
            <w:tcW w:w="1135" w:type="pct"/>
            <w:tcBorders>
              <w:top w:val="nil"/>
              <w:left w:val="nil"/>
              <w:bottom w:val="nil"/>
              <w:right w:val="nil"/>
            </w:tcBorders>
            <w:shd w:val="clear" w:color="auto" w:fill="auto"/>
            <w:noWrap/>
            <w:vAlign w:val="center"/>
          </w:tcPr>
          <w:p w14:paraId="09787D07" w14:textId="77777777" w:rsidR="00303D9A" w:rsidRPr="00C8483D" w:rsidRDefault="00303D9A" w:rsidP="00303D9A">
            <w:pPr>
              <w:rPr>
                <w:color w:val="000000"/>
                <w:sz w:val="20"/>
                <w:szCs w:val="20"/>
                <w:lang w:val="en-US" w:eastAsia="es-ES"/>
              </w:rPr>
            </w:pPr>
            <w:r w:rsidRPr="00C8483D">
              <w:rPr>
                <w:color w:val="000000"/>
                <w:sz w:val="20"/>
                <w:szCs w:val="20"/>
                <w:lang w:val="en-US" w:eastAsia="es-ES"/>
              </w:rPr>
              <w:t xml:space="preserve">Unemployed </w:t>
            </w:r>
          </w:p>
        </w:tc>
        <w:tc>
          <w:tcPr>
            <w:tcW w:w="763" w:type="pct"/>
            <w:tcBorders>
              <w:top w:val="nil"/>
              <w:left w:val="nil"/>
              <w:bottom w:val="nil"/>
              <w:right w:val="nil"/>
            </w:tcBorders>
            <w:shd w:val="clear" w:color="auto" w:fill="auto"/>
            <w:noWrap/>
            <w:vAlign w:val="bottom"/>
          </w:tcPr>
          <w:p w14:paraId="6E61324F"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23.8</w:t>
            </w:r>
          </w:p>
        </w:tc>
        <w:tc>
          <w:tcPr>
            <w:tcW w:w="1172" w:type="pct"/>
            <w:tcBorders>
              <w:top w:val="nil"/>
              <w:left w:val="nil"/>
              <w:bottom w:val="nil"/>
              <w:right w:val="nil"/>
            </w:tcBorders>
            <w:shd w:val="clear" w:color="auto" w:fill="auto"/>
            <w:noWrap/>
            <w:vAlign w:val="bottom"/>
          </w:tcPr>
          <w:p w14:paraId="21D3E674"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24.8</w:t>
            </w:r>
          </w:p>
        </w:tc>
        <w:tc>
          <w:tcPr>
            <w:tcW w:w="1177" w:type="pct"/>
            <w:tcBorders>
              <w:top w:val="nil"/>
              <w:left w:val="nil"/>
              <w:bottom w:val="nil"/>
              <w:right w:val="nil"/>
            </w:tcBorders>
            <w:shd w:val="clear" w:color="auto" w:fill="auto"/>
            <w:noWrap/>
            <w:vAlign w:val="bottom"/>
          </w:tcPr>
          <w:p w14:paraId="593CBD64" w14:textId="77777777" w:rsidR="00303D9A" w:rsidRPr="00C8483D" w:rsidRDefault="00303D9A" w:rsidP="00303D9A">
            <w:pPr>
              <w:jc w:val="center"/>
              <w:rPr>
                <w:color w:val="000000"/>
                <w:sz w:val="20"/>
                <w:szCs w:val="20"/>
                <w:lang w:val="en-US" w:eastAsia="es-ES"/>
              </w:rPr>
            </w:pPr>
          </w:p>
        </w:tc>
      </w:tr>
      <w:tr w:rsidR="00303D9A" w:rsidRPr="00C8483D" w14:paraId="1AE8B55A" w14:textId="77777777" w:rsidTr="00743C34">
        <w:trPr>
          <w:trHeight w:val="227"/>
          <w:jc w:val="center"/>
        </w:trPr>
        <w:tc>
          <w:tcPr>
            <w:tcW w:w="753" w:type="pct"/>
            <w:tcBorders>
              <w:top w:val="nil"/>
              <w:left w:val="nil"/>
              <w:bottom w:val="nil"/>
              <w:right w:val="nil"/>
            </w:tcBorders>
            <w:shd w:val="clear" w:color="auto" w:fill="auto"/>
            <w:noWrap/>
            <w:vAlign w:val="center"/>
          </w:tcPr>
          <w:p w14:paraId="02BCF452" w14:textId="77777777" w:rsidR="00303D9A" w:rsidRPr="00C8483D" w:rsidRDefault="00303D9A" w:rsidP="00303D9A">
            <w:pPr>
              <w:rPr>
                <w:sz w:val="20"/>
                <w:szCs w:val="20"/>
                <w:lang w:val="en-US" w:eastAsia="es-ES"/>
              </w:rPr>
            </w:pPr>
          </w:p>
        </w:tc>
        <w:tc>
          <w:tcPr>
            <w:tcW w:w="1135" w:type="pct"/>
            <w:tcBorders>
              <w:top w:val="nil"/>
              <w:left w:val="nil"/>
              <w:bottom w:val="nil"/>
              <w:right w:val="nil"/>
            </w:tcBorders>
            <w:shd w:val="clear" w:color="auto" w:fill="auto"/>
            <w:noWrap/>
            <w:vAlign w:val="center"/>
          </w:tcPr>
          <w:p w14:paraId="25F5A371" w14:textId="77777777" w:rsidR="00303D9A" w:rsidRPr="00C8483D" w:rsidRDefault="00303D9A" w:rsidP="00303D9A">
            <w:pPr>
              <w:rPr>
                <w:color w:val="000000"/>
                <w:sz w:val="20"/>
                <w:szCs w:val="20"/>
                <w:lang w:val="en-US" w:eastAsia="es-ES"/>
              </w:rPr>
            </w:pPr>
            <w:r w:rsidRPr="00C8483D">
              <w:rPr>
                <w:color w:val="000000"/>
                <w:sz w:val="20"/>
                <w:szCs w:val="20"/>
                <w:lang w:val="en-US" w:eastAsia="es-ES"/>
              </w:rPr>
              <w:t>Student</w:t>
            </w:r>
          </w:p>
        </w:tc>
        <w:tc>
          <w:tcPr>
            <w:tcW w:w="763" w:type="pct"/>
            <w:tcBorders>
              <w:top w:val="nil"/>
              <w:left w:val="nil"/>
              <w:bottom w:val="nil"/>
              <w:right w:val="nil"/>
            </w:tcBorders>
            <w:shd w:val="clear" w:color="auto" w:fill="auto"/>
            <w:noWrap/>
            <w:vAlign w:val="bottom"/>
          </w:tcPr>
          <w:p w14:paraId="5B8BDBA0"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5.8</w:t>
            </w:r>
          </w:p>
        </w:tc>
        <w:tc>
          <w:tcPr>
            <w:tcW w:w="1172" w:type="pct"/>
            <w:tcBorders>
              <w:top w:val="nil"/>
              <w:left w:val="nil"/>
              <w:bottom w:val="nil"/>
              <w:right w:val="nil"/>
            </w:tcBorders>
            <w:shd w:val="clear" w:color="auto" w:fill="auto"/>
            <w:noWrap/>
            <w:vAlign w:val="bottom"/>
          </w:tcPr>
          <w:p w14:paraId="1F757519"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4.3</w:t>
            </w:r>
          </w:p>
        </w:tc>
        <w:tc>
          <w:tcPr>
            <w:tcW w:w="1177" w:type="pct"/>
            <w:tcBorders>
              <w:top w:val="nil"/>
              <w:left w:val="nil"/>
              <w:bottom w:val="nil"/>
              <w:right w:val="nil"/>
            </w:tcBorders>
            <w:shd w:val="clear" w:color="auto" w:fill="auto"/>
            <w:noWrap/>
            <w:vAlign w:val="bottom"/>
          </w:tcPr>
          <w:p w14:paraId="781A101A" w14:textId="77777777" w:rsidR="00303D9A" w:rsidRPr="00C8483D" w:rsidRDefault="00303D9A" w:rsidP="00303D9A">
            <w:pPr>
              <w:jc w:val="center"/>
              <w:rPr>
                <w:color w:val="000000"/>
                <w:sz w:val="20"/>
                <w:szCs w:val="20"/>
                <w:lang w:val="en-US" w:eastAsia="es-ES"/>
              </w:rPr>
            </w:pPr>
          </w:p>
        </w:tc>
      </w:tr>
      <w:tr w:rsidR="00303D9A" w:rsidRPr="00C8483D" w14:paraId="6A0D8826" w14:textId="77777777" w:rsidTr="00743C34">
        <w:trPr>
          <w:trHeight w:val="227"/>
          <w:jc w:val="center"/>
        </w:trPr>
        <w:tc>
          <w:tcPr>
            <w:tcW w:w="753" w:type="pct"/>
            <w:tcBorders>
              <w:top w:val="nil"/>
              <w:left w:val="nil"/>
              <w:bottom w:val="nil"/>
              <w:right w:val="nil"/>
            </w:tcBorders>
            <w:shd w:val="clear" w:color="auto" w:fill="auto"/>
            <w:noWrap/>
            <w:vAlign w:val="center"/>
          </w:tcPr>
          <w:p w14:paraId="6C81F391" w14:textId="77777777" w:rsidR="00303D9A" w:rsidRPr="00C8483D" w:rsidRDefault="00303D9A" w:rsidP="00303D9A">
            <w:pPr>
              <w:rPr>
                <w:sz w:val="20"/>
                <w:szCs w:val="20"/>
                <w:lang w:val="en-US" w:eastAsia="es-ES"/>
              </w:rPr>
            </w:pPr>
          </w:p>
        </w:tc>
        <w:tc>
          <w:tcPr>
            <w:tcW w:w="1135" w:type="pct"/>
            <w:tcBorders>
              <w:top w:val="nil"/>
              <w:left w:val="nil"/>
              <w:bottom w:val="nil"/>
              <w:right w:val="nil"/>
            </w:tcBorders>
            <w:shd w:val="clear" w:color="auto" w:fill="auto"/>
            <w:noWrap/>
            <w:vAlign w:val="center"/>
          </w:tcPr>
          <w:p w14:paraId="5069F284" w14:textId="77777777" w:rsidR="00303D9A" w:rsidRPr="00C8483D" w:rsidRDefault="00303D9A" w:rsidP="00303D9A">
            <w:pPr>
              <w:rPr>
                <w:color w:val="000000"/>
                <w:sz w:val="20"/>
                <w:szCs w:val="20"/>
                <w:lang w:val="en-US" w:eastAsia="es-ES"/>
              </w:rPr>
            </w:pPr>
            <w:r w:rsidRPr="00C8483D">
              <w:rPr>
                <w:color w:val="000000"/>
                <w:sz w:val="20"/>
                <w:szCs w:val="20"/>
                <w:lang w:val="en-US" w:eastAsia="es-ES"/>
              </w:rPr>
              <w:t>Student + employed</w:t>
            </w:r>
          </w:p>
        </w:tc>
        <w:tc>
          <w:tcPr>
            <w:tcW w:w="763" w:type="pct"/>
            <w:tcBorders>
              <w:top w:val="nil"/>
              <w:left w:val="nil"/>
              <w:bottom w:val="nil"/>
              <w:right w:val="nil"/>
            </w:tcBorders>
            <w:shd w:val="clear" w:color="auto" w:fill="auto"/>
            <w:noWrap/>
            <w:vAlign w:val="bottom"/>
          </w:tcPr>
          <w:p w14:paraId="0B89A113"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4.0</w:t>
            </w:r>
          </w:p>
        </w:tc>
        <w:tc>
          <w:tcPr>
            <w:tcW w:w="1172" w:type="pct"/>
            <w:tcBorders>
              <w:top w:val="nil"/>
              <w:left w:val="nil"/>
              <w:bottom w:val="nil"/>
              <w:right w:val="nil"/>
            </w:tcBorders>
            <w:shd w:val="clear" w:color="auto" w:fill="auto"/>
            <w:noWrap/>
            <w:vAlign w:val="bottom"/>
          </w:tcPr>
          <w:p w14:paraId="39F517B1"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N.A.</w:t>
            </w:r>
          </w:p>
        </w:tc>
        <w:tc>
          <w:tcPr>
            <w:tcW w:w="1177" w:type="pct"/>
            <w:tcBorders>
              <w:top w:val="nil"/>
              <w:left w:val="nil"/>
              <w:bottom w:val="nil"/>
              <w:right w:val="nil"/>
            </w:tcBorders>
            <w:shd w:val="clear" w:color="auto" w:fill="auto"/>
            <w:noWrap/>
            <w:vAlign w:val="bottom"/>
          </w:tcPr>
          <w:p w14:paraId="0A9AA736" w14:textId="77777777" w:rsidR="00303D9A" w:rsidRPr="00C8483D" w:rsidRDefault="00303D9A" w:rsidP="00303D9A">
            <w:pPr>
              <w:jc w:val="center"/>
              <w:rPr>
                <w:color w:val="000000"/>
                <w:sz w:val="20"/>
                <w:szCs w:val="20"/>
                <w:lang w:val="en-US" w:eastAsia="es-ES"/>
              </w:rPr>
            </w:pPr>
          </w:p>
        </w:tc>
      </w:tr>
      <w:tr w:rsidR="00303D9A" w:rsidRPr="00C8483D" w14:paraId="3E613FA6" w14:textId="77777777" w:rsidTr="00743C34">
        <w:trPr>
          <w:trHeight w:val="227"/>
          <w:jc w:val="center"/>
        </w:trPr>
        <w:tc>
          <w:tcPr>
            <w:tcW w:w="753" w:type="pct"/>
            <w:tcBorders>
              <w:top w:val="nil"/>
              <w:left w:val="nil"/>
              <w:right w:val="nil"/>
            </w:tcBorders>
            <w:shd w:val="clear" w:color="auto" w:fill="auto"/>
            <w:noWrap/>
            <w:vAlign w:val="center"/>
          </w:tcPr>
          <w:p w14:paraId="242D093A" w14:textId="77777777" w:rsidR="00303D9A" w:rsidRPr="00C8483D" w:rsidRDefault="00303D9A" w:rsidP="00303D9A">
            <w:pPr>
              <w:rPr>
                <w:sz w:val="20"/>
                <w:szCs w:val="20"/>
                <w:lang w:val="en-US" w:eastAsia="es-ES"/>
              </w:rPr>
            </w:pPr>
          </w:p>
        </w:tc>
        <w:tc>
          <w:tcPr>
            <w:tcW w:w="1135" w:type="pct"/>
            <w:tcBorders>
              <w:top w:val="nil"/>
              <w:left w:val="nil"/>
              <w:right w:val="nil"/>
            </w:tcBorders>
            <w:shd w:val="clear" w:color="auto" w:fill="auto"/>
            <w:noWrap/>
            <w:vAlign w:val="center"/>
          </w:tcPr>
          <w:p w14:paraId="6EC7AD5D" w14:textId="77777777" w:rsidR="00303D9A" w:rsidRPr="00C8483D" w:rsidRDefault="00303D9A" w:rsidP="00303D9A">
            <w:pPr>
              <w:rPr>
                <w:color w:val="000000"/>
                <w:sz w:val="20"/>
                <w:szCs w:val="20"/>
                <w:lang w:val="en-US" w:eastAsia="es-ES"/>
              </w:rPr>
            </w:pPr>
            <w:r w:rsidRPr="00C8483D">
              <w:rPr>
                <w:color w:val="000000"/>
                <w:sz w:val="20"/>
                <w:szCs w:val="20"/>
                <w:lang w:val="en-US" w:eastAsia="es-ES"/>
              </w:rPr>
              <w:t>Non-paid job (household work)</w:t>
            </w:r>
          </w:p>
        </w:tc>
        <w:tc>
          <w:tcPr>
            <w:tcW w:w="763" w:type="pct"/>
            <w:tcBorders>
              <w:top w:val="nil"/>
              <w:left w:val="nil"/>
              <w:right w:val="nil"/>
            </w:tcBorders>
            <w:shd w:val="clear" w:color="auto" w:fill="auto"/>
            <w:noWrap/>
            <w:vAlign w:val="bottom"/>
          </w:tcPr>
          <w:p w14:paraId="7D52CAEF"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5.4</w:t>
            </w:r>
          </w:p>
        </w:tc>
        <w:tc>
          <w:tcPr>
            <w:tcW w:w="1172" w:type="pct"/>
            <w:tcBorders>
              <w:top w:val="nil"/>
              <w:left w:val="nil"/>
              <w:right w:val="nil"/>
            </w:tcBorders>
            <w:shd w:val="clear" w:color="auto" w:fill="auto"/>
            <w:noWrap/>
            <w:vAlign w:val="bottom"/>
          </w:tcPr>
          <w:p w14:paraId="6C40204B"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8.0</w:t>
            </w:r>
          </w:p>
        </w:tc>
        <w:tc>
          <w:tcPr>
            <w:tcW w:w="1177" w:type="pct"/>
            <w:tcBorders>
              <w:top w:val="nil"/>
              <w:left w:val="nil"/>
              <w:right w:val="nil"/>
            </w:tcBorders>
            <w:shd w:val="clear" w:color="auto" w:fill="auto"/>
            <w:noWrap/>
            <w:vAlign w:val="bottom"/>
          </w:tcPr>
          <w:p w14:paraId="7323C59E" w14:textId="77777777" w:rsidR="00303D9A" w:rsidRPr="00C8483D" w:rsidRDefault="00303D9A" w:rsidP="00303D9A">
            <w:pPr>
              <w:jc w:val="center"/>
              <w:rPr>
                <w:color w:val="000000"/>
                <w:sz w:val="20"/>
                <w:szCs w:val="20"/>
                <w:lang w:val="en-US" w:eastAsia="es-ES"/>
              </w:rPr>
            </w:pPr>
          </w:p>
        </w:tc>
      </w:tr>
      <w:tr w:rsidR="00303D9A" w:rsidRPr="00C8483D" w14:paraId="07BFCA19" w14:textId="77777777" w:rsidTr="00743C34">
        <w:trPr>
          <w:trHeight w:val="227"/>
          <w:jc w:val="center"/>
        </w:trPr>
        <w:tc>
          <w:tcPr>
            <w:tcW w:w="753" w:type="pct"/>
            <w:tcBorders>
              <w:top w:val="nil"/>
              <w:left w:val="nil"/>
              <w:bottom w:val="single" w:sz="4" w:space="0" w:color="auto"/>
              <w:right w:val="nil"/>
            </w:tcBorders>
            <w:shd w:val="clear" w:color="auto" w:fill="auto"/>
            <w:noWrap/>
            <w:vAlign w:val="center"/>
          </w:tcPr>
          <w:p w14:paraId="33D3A9E2" w14:textId="77777777" w:rsidR="00303D9A" w:rsidRPr="00C8483D" w:rsidRDefault="00303D9A" w:rsidP="00303D9A">
            <w:pPr>
              <w:rPr>
                <w:sz w:val="20"/>
                <w:szCs w:val="20"/>
                <w:lang w:val="en-US" w:eastAsia="es-ES"/>
              </w:rPr>
            </w:pPr>
          </w:p>
        </w:tc>
        <w:tc>
          <w:tcPr>
            <w:tcW w:w="1135" w:type="pct"/>
            <w:tcBorders>
              <w:top w:val="nil"/>
              <w:left w:val="nil"/>
              <w:bottom w:val="single" w:sz="4" w:space="0" w:color="auto"/>
              <w:right w:val="nil"/>
            </w:tcBorders>
            <w:shd w:val="clear" w:color="auto" w:fill="auto"/>
            <w:noWrap/>
            <w:vAlign w:val="center"/>
          </w:tcPr>
          <w:p w14:paraId="5A291020" w14:textId="77777777" w:rsidR="00303D9A" w:rsidRPr="00C8483D" w:rsidRDefault="00303D9A" w:rsidP="00303D9A">
            <w:pPr>
              <w:rPr>
                <w:color w:val="000000"/>
                <w:sz w:val="20"/>
                <w:szCs w:val="20"/>
                <w:lang w:val="en-US" w:eastAsia="es-ES"/>
              </w:rPr>
            </w:pPr>
            <w:r w:rsidRPr="00C8483D">
              <w:rPr>
                <w:color w:val="000000"/>
                <w:sz w:val="20"/>
                <w:szCs w:val="20"/>
                <w:lang w:val="en-US" w:eastAsia="es-ES"/>
              </w:rPr>
              <w:t>Other</w:t>
            </w:r>
          </w:p>
        </w:tc>
        <w:tc>
          <w:tcPr>
            <w:tcW w:w="763" w:type="pct"/>
            <w:tcBorders>
              <w:top w:val="nil"/>
              <w:left w:val="nil"/>
              <w:bottom w:val="single" w:sz="4" w:space="0" w:color="auto"/>
              <w:right w:val="nil"/>
            </w:tcBorders>
            <w:shd w:val="clear" w:color="auto" w:fill="auto"/>
            <w:noWrap/>
            <w:vAlign w:val="bottom"/>
          </w:tcPr>
          <w:p w14:paraId="745C9156"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3.1</w:t>
            </w:r>
          </w:p>
        </w:tc>
        <w:tc>
          <w:tcPr>
            <w:tcW w:w="1172" w:type="pct"/>
            <w:tcBorders>
              <w:top w:val="nil"/>
              <w:left w:val="nil"/>
              <w:bottom w:val="single" w:sz="4" w:space="0" w:color="auto"/>
              <w:right w:val="nil"/>
            </w:tcBorders>
            <w:shd w:val="clear" w:color="auto" w:fill="auto"/>
            <w:noWrap/>
            <w:vAlign w:val="bottom"/>
          </w:tcPr>
          <w:p w14:paraId="1E4077CC"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0.3</w:t>
            </w:r>
          </w:p>
        </w:tc>
        <w:tc>
          <w:tcPr>
            <w:tcW w:w="1177" w:type="pct"/>
            <w:tcBorders>
              <w:top w:val="nil"/>
              <w:left w:val="nil"/>
              <w:bottom w:val="single" w:sz="4" w:space="0" w:color="auto"/>
              <w:right w:val="nil"/>
            </w:tcBorders>
            <w:shd w:val="clear" w:color="auto" w:fill="auto"/>
            <w:noWrap/>
            <w:vAlign w:val="bottom"/>
          </w:tcPr>
          <w:p w14:paraId="2A4081C9" w14:textId="77777777" w:rsidR="00303D9A" w:rsidRPr="00C8483D" w:rsidRDefault="00303D9A" w:rsidP="00303D9A">
            <w:pPr>
              <w:jc w:val="center"/>
              <w:rPr>
                <w:color w:val="000000"/>
                <w:sz w:val="20"/>
                <w:szCs w:val="20"/>
                <w:lang w:val="en-US" w:eastAsia="es-ES"/>
              </w:rPr>
            </w:pPr>
          </w:p>
        </w:tc>
      </w:tr>
      <w:tr w:rsidR="00303D9A" w:rsidRPr="00C8483D" w14:paraId="3AE3D27B" w14:textId="77777777" w:rsidTr="00743C34">
        <w:trPr>
          <w:trHeight w:val="227"/>
          <w:jc w:val="center"/>
        </w:trPr>
        <w:tc>
          <w:tcPr>
            <w:tcW w:w="753" w:type="pct"/>
            <w:tcBorders>
              <w:top w:val="single" w:sz="4" w:space="0" w:color="auto"/>
              <w:left w:val="nil"/>
              <w:bottom w:val="single" w:sz="4" w:space="0" w:color="auto"/>
              <w:right w:val="nil"/>
            </w:tcBorders>
            <w:shd w:val="clear" w:color="auto" w:fill="auto"/>
            <w:noWrap/>
            <w:vAlign w:val="bottom"/>
          </w:tcPr>
          <w:p w14:paraId="63B8DEE5" w14:textId="77777777" w:rsidR="00303D9A" w:rsidRPr="00C8483D" w:rsidRDefault="00303D9A" w:rsidP="00303D9A">
            <w:pPr>
              <w:rPr>
                <w:color w:val="000000"/>
                <w:sz w:val="20"/>
                <w:szCs w:val="20"/>
                <w:lang w:val="en-US" w:eastAsia="es-ES"/>
              </w:rPr>
            </w:pPr>
            <w:r w:rsidRPr="00C8483D">
              <w:rPr>
                <w:color w:val="000000"/>
                <w:sz w:val="20"/>
                <w:szCs w:val="20"/>
                <w:lang w:val="en-US" w:eastAsia="es-ES"/>
              </w:rPr>
              <w:t>Interest in politics</w:t>
            </w:r>
          </w:p>
        </w:tc>
        <w:tc>
          <w:tcPr>
            <w:tcW w:w="1135" w:type="pct"/>
            <w:tcBorders>
              <w:top w:val="single" w:sz="4" w:space="0" w:color="auto"/>
              <w:left w:val="nil"/>
              <w:bottom w:val="single" w:sz="4" w:space="0" w:color="auto"/>
              <w:right w:val="nil"/>
            </w:tcBorders>
            <w:shd w:val="clear" w:color="auto" w:fill="auto"/>
            <w:noWrap/>
            <w:vAlign w:val="center"/>
          </w:tcPr>
          <w:p w14:paraId="464BF1C6" w14:textId="77777777" w:rsidR="00303D9A" w:rsidRPr="00C8483D" w:rsidRDefault="00303D9A" w:rsidP="00303D9A">
            <w:pPr>
              <w:rPr>
                <w:color w:val="000000"/>
                <w:sz w:val="20"/>
                <w:szCs w:val="20"/>
                <w:lang w:val="en-US" w:eastAsia="es-ES"/>
              </w:rPr>
            </w:pPr>
            <w:r w:rsidRPr="00C8483D">
              <w:rPr>
                <w:color w:val="000000"/>
                <w:sz w:val="20"/>
                <w:szCs w:val="20"/>
                <w:lang w:val="en-US" w:eastAsia="es-ES"/>
              </w:rPr>
              <w:t>Mean (0-3)</w:t>
            </w:r>
          </w:p>
        </w:tc>
        <w:tc>
          <w:tcPr>
            <w:tcW w:w="763" w:type="pct"/>
            <w:tcBorders>
              <w:top w:val="single" w:sz="4" w:space="0" w:color="auto"/>
              <w:left w:val="nil"/>
              <w:bottom w:val="single" w:sz="4" w:space="0" w:color="auto"/>
              <w:right w:val="nil"/>
            </w:tcBorders>
            <w:shd w:val="clear" w:color="auto" w:fill="auto"/>
            <w:noWrap/>
            <w:vAlign w:val="center"/>
          </w:tcPr>
          <w:p w14:paraId="6A87190F"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1.3 (SD: 0.88)</w:t>
            </w:r>
          </w:p>
        </w:tc>
        <w:tc>
          <w:tcPr>
            <w:tcW w:w="1172" w:type="pct"/>
            <w:tcBorders>
              <w:top w:val="single" w:sz="4" w:space="0" w:color="auto"/>
              <w:left w:val="nil"/>
              <w:bottom w:val="single" w:sz="4" w:space="0" w:color="auto"/>
              <w:right w:val="nil"/>
            </w:tcBorders>
            <w:shd w:val="clear" w:color="auto" w:fill="auto"/>
            <w:noWrap/>
            <w:vAlign w:val="center"/>
          </w:tcPr>
          <w:p w14:paraId="5BD95660" w14:textId="77777777" w:rsidR="00303D9A" w:rsidRPr="00C8483D" w:rsidRDefault="00303D9A" w:rsidP="00303D9A">
            <w:pPr>
              <w:jc w:val="center"/>
              <w:rPr>
                <w:color w:val="000000"/>
                <w:sz w:val="20"/>
                <w:szCs w:val="20"/>
                <w:lang w:val="en-US" w:eastAsia="es-ES"/>
              </w:rPr>
            </w:pPr>
            <w:r w:rsidRPr="00C8483D">
              <w:rPr>
                <w:color w:val="000000"/>
                <w:sz w:val="20"/>
                <w:szCs w:val="20"/>
                <w:lang w:val="en-US" w:eastAsia="es-ES"/>
              </w:rPr>
              <w:t>1.2 (SD: 0.98)</w:t>
            </w:r>
          </w:p>
        </w:tc>
        <w:tc>
          <w:tcPr>
            <w:tcW w:w="1177" w:type="pct"/>
            <w:tcBorders>
              <w:top w:val="single" w:sz="4" w:space="0" w:color="auto"/>
              <w:left w:val="nil"/>
              <w:bottom w:val="single" w:sz="4" w:space="0" w:color="auto"/>
              <w:right w:val="nil"/>
            </w:tcBorders>
            <w:shd w:val="clear" w:color="auto" w:fill="auto"/>
            <w:noWrap/>
            <w:vAlign w:val="center"/>
          </w:tcPr>
          <w:p w14:paraId="3BD3795E" w14:textId="77777777" w:rsidR="00303D9A" w:rsidRPr="00C8483D" w:rsidRDefault="00303D9A" w:rsidP="00303D9A">
            <w:pPr>
              <w:rPr>
                <w:color w:val="000000"/>
                <w:sz w:val="20"/>
                <w:szCs w:val="20"/>
                <w:lang w:val="en-US" w:eastAsia="es-ES"/>
              </w:rPr>
            </w:pPr>
            <w:r w:rsidRPr="00C8483D">
              <w:rPr>
                <w:color w:val="000000"/>
                <w:sz w:val="20"/>
                <w:szCs w:val="20"/>
                <w:lang w:val="en-US" w:eastAsia="es-ES"/>
              </w:rPr>
              <w:t>Round 6, European Social Survey</w:t>
            </w:r>
          </w:p>
        </w:tc>
      </w:tr>
    </w:tbl>
    <w:p w14:paraId="510E8F86" w14:textId="77777777" w:rsidR="00303D9A" w:rsidRPr="00C8483D" w:rsidRDefault="00303D9A" w:rsidP="00303D9A">
      <w:pPr>
        <w:pStyle w:val="Sinespaciado"/>
        <w:rPr>
          <w:rFonts w:ascii="Times New Roman" w:hAnsi="Times New Roman"/>
          <w:sz w:val="20"/>
          <w:szCs w:val="20"/>
          <w:lang w:val="en-US"/>
        </w:rPr>
      </w:pPr>
    </w:p>
    <w:p w14:paraId="36A4F587" w14:textId="143B9BA6" w:rsidR="00303D9A" w:rsidRDefault="00303D9A" w:rsidP="00303D9A">
      <w:pPr>
        <w:rPr>
          <w:sz w:val="20"/>
          <w:szCs w:val="20"/>
          <w:lang w:val="en-US"/>
        </w:rPr>
      </w:pPr>
      <w:r w:rsidRPr="00C8483D">
        <w:rPr>
          <w:sz w:val="20"/>
          <w:szCs w:val="20"/>
          <w:lang w:val="en-US"/>
        </w:rPr>
        <w:t>Notes: The closest survey available was the December 2013 Barometer (CIS 3008). However, this survey did not include questions on political interest or political participation, so for these questions we use the closest survey, ESS, 6</w:t>
      </w:r>
      <w:r w:rsidRPr="00C8483D">
        <w:rPr>
          <w:sz w:val="20"/>
          <w:szCs w:val="20"/>
          <w:vertAlign w:val="superscript"/>
          <w:lang w:val="en-US"/>
        </w:rPr>
        <w:t>th</w:t>
      </w:r>
      <w:r w:rsidRPr="00C8483D">
        <w:rPr>
          <w:sz w:val="20"/>
          <w:szCs w:val="20"/>
          <w:lang w:val="en-US"/>
        </w:rPr>
        <w:t xml:space="preserve"> round, conducted between January and May 2013.</w:t>
      </w:r>
      <w:r w:rsidR="00154272" w:rsidRPr="00C8483D">
        <w:rPr>
          <w:sz w:val="20"/>
          <w:szCs w:val="20"/>
          <w:lang w:val="en-US"/>
        </w:rPr>
        <w:t xml:space="preserve"> Entries are percentages of total respondents</w:t>
      </w:r>
      <w:r w:rsidR="008C7C87" w:rsidRPr="00C8483D">
        <w:rPr>
          <w:sz w:val="20"/>
          <w:szCs w:val="20"/>
          <w:lang w:val="en-US"/>
        </w:rPr>
        <w:t>.</w:t>
      </w:r>
    </w:p>
    <w:p w14:paraId="716BFA75" w14:textId="77777777" w:rsidR="00303D9A" w:rsidRPr="00303D9A" w:rsidRDefault="00303D9A">
      <w:pPr>
        <w:rPr>
          <w:sz w:val="20"/>
          <w:lang w:val="en-US"/>
        </w:rPr>
      </w:pPr>
    </w:p>
    <w:sectPr w:rsidR="00303D9A" w:rsidRPr="00303D9A" w:rsidSect="00303D9A">
      <w:footerReference w:type="even" r:id="rId22"/>
      <w:footerReference w:type="default" r:id="rId23"/>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B2E1EE" w14:textId="77777777" w:rsidR="002936B5" w:rsidRDefault="002936B5">
      <w:r>
        <w:separator/>
      </w:r>
    </w:p>
  </w:endnote>
  <w:endnote w:type="continuationSeparator" w:id="0">
    <w:p w14:paraId="0DC54056" w14:textId="77777777" w:rsidR="002936B5" w:rsidRDefault="00293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42246229"/>
      <w:docPartObj>
        <w:docPartGallery w:val="Page Numbers (Bottom of Page)"/>
        <w:docPartUnique/>
      </w:docPartObj>
    </w:sdtPr>
    <w:sdtEndPr>
      <w:rPr>
        <w:rStyle w:val="Nmerodepgina"/>
      </w:rPr>
    </w:sdtEndPr>
    <w:sdtContent>
      <w:p w14:paraId="0D71E685" w14:textId="77777777" w:rsidR="00FD110B" w:rsidRDefault="00FD110B" w:rsidP="00303D9A">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65A535C9" w14:textId="77777777" w:rsidR="00FD110B" w:rsidRDefault="00FD110B" w:rsidP="00303D9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186600309"/>
      <w:docPartObj>
        <w:docPartGallery w:val="Page Numbers (Bottom of Page)"/>
        <w:docPartUnique/>
      </w:docPartObj>
    </w:sdtPr>
    <w:sdtEndPr>
      <w:rPr>
        <w:rStyle w:val="Nmerodepgina"/>
      </w:rPr>
    </w:sdtEndPr>
    <w:sdtContent>
      <w:p w14:paraId="2E460984" w14:textId="77777777" w:rsidR="00FD110B" w:rsidRDefault="00FD110B" w:rsidP="00303D9A">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4FE7D2C9" w14:textId="77777777" w:rsidR="00FD110B" w:rsidRDefault="00FD110B" w:rsidP="00303D9A">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9BD39C" w14:textId="77777777" w:rsidR="002936B5" w:rsidRDefault="002936B5">
      <w:r>
        <w:separator/>
      </w:r>
    </w:p>
  </w:footnote>
  <w:footnote w:type="continuationSeparator" w:id="0">
    <w:p w14:paraId="0ABEAF94" w14:textId="77777777" w:rsidR="002936B5" w:rsidRDefault="002936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6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C87"/>
    <w:rsid w:val="000266F3"/>
    <w:rsid w:val="000446A4"/>
    <w:rsid w:val="000C0F85"/>
    <w:rsid w:val="00154272"/>
    <w:rsid w:val="001E7187"/>
    <w:rsid w:val="00215C99"/>
    <w:rsid w:val="002936B5"/>
    <w:rsid w:val="002E1B15"/>
    <w:rsid w:val="00303D9A"/>
    <w:rsid w:val="00326E27"/>
    <w:rsid w:val="0034262A"/>
    <w:rsid w:val="003A278E"/>
    <w:rsid w:val="003F0BE3"/>
    <w:rsid w:val="004219C3"/>
    <w:rsid w:val="00457483"/>
    <w:rsid w:val="004C68DE"/>
    <w:rsid w:val="004E5280"/>
    <w:rsid w:val="00502492"/>
    <w:rsid w:val="005040EF"/>
    <w:rsid w:val="00531B9F"/>
    <w:rsid w:val="00536ABA"/>
    <w:rsid w:val="00545F95"/>
    <w:rsid w:val="005578BD"/>
    <w:rsid w:val="005B5DB5"/>
    <w:rsid w:val="005B72D7"/>
    <w:rsid w:val="006349B5"/>
    <w:rsid w:val="006369BF"/>
    <w:rsid w:val="006C3274"/>
    <w:rsid w:val="00732CA9"/>
    <w:rsid w:val="00743C34"/>
    <w:rsid w:val="00764FDC"/>
    <w:rsid w:val="007A1CB2"/>
    <w:rsid w:val="007C1AFF"/>
    <w:rsid w:val="00820187"/>
    <w:rsid w:val="00822445"/>
    <w:rsid w:val="0087075A"/>
    <w:rsid w:val="008A1DA4"/>
    <w:rsid w:val="008C7C87"/>
    <w:rsid w:val="00915329"/>
    <w:rsid w:val="00924787"/>
    <w:rsid w:val="009270AB"/>
    <w:rsid w:val="00954209"/>
    <w:rsid w:val="00A061DA"/>
    <w:rsid w:val="00A87020"/>
    <w:rsid w:val="00AE19D0"/>
    <w:rsid w:val="00B066ED"/>
    <w:rsid w:val="00B56049"/>
    <w:rsid w:val="00B63563"/>
    <w:rsid w:val="00B90998"/>
    <w:rsid w:val="00BA1FEE"/>
    <w:rsid w:val="00BB0013"/>
    <w:rsid w:val="00BB05DD"/>
    <w:rsid w:val="00C31484"/>
    <w:rsid w:val="00C607F9"/>
    <w:rsid w:val="00C82661"/>
    <w:rsid w:val="00C8483D"/>
    <w:rsid w:val="00C84AFA"/>
    <w:rsid w:val="00C966B7"/>
    <w:rsid w:val="00CA1544"/>
    <w:rsid w:val="00CC2491"/>
    <w:rsid w:val="00CC75C4"/>
    <w:rsid w:val="00CD51A1"/>
    <w:rsid w:val="00CF0ED8"/>
    <w:rsid w:val="00D21B07"/>
    <w:rsid w:val="00D2326D"/>
    <w:rsid w:val="00D45781"/>
    <w:rsid w:val="00D513BC"/>
    <w:rsid w:val="00D52666"/>
    <w:rsid w:val="00D7065B"/>
    <w:rsid w:val="00E03BDF"/>
    <w:rsid w:val="00E1085A"/>
    <w:rsid w:val="00E129A9"/>
    <w:rsid w:val="00E15C87"/>
    <w:rsid w:val="00E55ECF"/>
    <w:rsid w:val="00E75FA4"/>
    <w:rsid w:val="00E953D2"/>
    <w:rsid w:val="00ED26A8"/>
    <w:rsid w:val="00F2185A"/>
    <w:rsid w:val="00FA3AC5"/>
    <w:rsid w:val="00FD11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07A2C7FC"/>
  <w15:chartTrackingRefBased/>
  <w15:docId w15:val="{AB8FB780-7E11-794A-B72C-1C1D753A9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AC5"/>
    <w:rPr>
      <w:rFonts w:ascii="Times New Roman" w:eastAsia="Times New Roman" w:hAnsi="Times New Roman" w:cs="Times New Roman"/>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15C87"/>
    <w:rPr>
      <w:color w:val="0563C1" w:themeColor="hyperlink"/>
      <w:u w:val="single"/>
    </w:rPr>
  </w:style>
  <w:style w:type="paragraph" w:styleId="Sinespaciado">
    <w:name w:val="No Spacing"/>
    <w:uiPriority w:val="1"/>
    <w:qFormat/>
    <w:rsid w:val="00E15C87"/>
    <w:rPr>
      <w:rFonts w:eastAsiaTheme="minorEastAsia"/>
      <w:lang w:val="es-ES_tradnl" w:eastAsia="es-ES"/>
    </w:rPr>
  </w:style>
  <w:style w:type="paragraph" w:styleId="Piedepgina">
    <w:name w:val="footer"/>
    <w:basedOn w:val="Normal"/>
    <w:link w:val="PiedepginaCar"/>
    <w:uiPriority w:val="99"/>
    <w:unhideWhenUsed/>
    <w:rsid w:val="00E15C87"/>
    <w:pPr>
      <w:tabs>
        <w:tab w:val="center" w:pos="4419"/>
        <w:tab w:val="right" w:pos="8838"/>
      </w:tabs>
    </w:pPr>
  </w:style>
  <w:style w:type="character" w:customStyle="1" w:styleId="PiedepginaCar">
    <w:name w:val="Pie de página Car"/>
    <w:basedOn w:val="Fuentedeprrafopredeter"/>
    <w:link w:val="Piedepgina"/>
    <w:uiPriority w:val="99"/>
    <w:rsid w:val="00E15C87"/>
    <w:rPr>
      <w:rFonts w:ascii="Times New Roman" w:eastAsia="Times New Roman" w:hAnsi="Times New Roman" w:cs="Times New Roman"/>
      <w:lang w:eastAsia="es-ES_tradnl"/>
    </w:rPr>
  </w:style>
  <w:style w:type="character" w:styleId="Nmerodepgina">
    <w:name w:val="page number"/>
    <w:basedOn w:val="Fuentedeprrafopredeter"/>
    <w:uiPriority w:val="99"/>
    <w:semiHidden/>
    <w:unhideWhenUsed/>
    <w:rsid w:val="00E15C87"/>
  </w:style>
  <w:style w:type="paragraph" w:customStyle="1" w:styleId="figlegend">
    <w:name w:val="figlegend"/>
    <w:basedOn w:val="Normal"/>
    <w:next w:val="Normal"/>
    <w:rsid w:val="00F2185A"/>
    <w:pPr>
      <w:spacing w:before="120" w:after="240"/>
    </w:pPr>
    <w:rPr>
      <w:rFonts w:ascii="Calibri" w:eastAsia="Calibri" w:hAnsi="Calibri"/>
      <w:sz w:val="20"/>
      <w:szCs w:val="22"/>
      <w:lang w:val="en-GB" w:eastAsia="en-US"/>
    </w:rPr>
  </w:style>
  <w:style w:type="paragraph" w:customStyle="1" w:styleId="tablelegend">
    <w:name w:val="tablelegend"/>
    <w:basedOn w:val="Normal"/>
    <w:next w:val="Normal"/>
    <w:rsid w:val="00303D9A"/>
    <w:pPr>
      <w:spacing w:before="120" w:after="240"/>
    </w:pPr>
    <w:rPr>
      <w:rFonts w:ascii="Calibri" w:eastAsia="Calibri" w:hAnsi="Calibri"/>
      <w:sz w:val="20"/>
      <w:szCs w:val="22"/>
      <w:lang w:val="en-GB" w:eastAsia="en-US"/>
    </w:rPr>
  </w:style>
  <w:style w:type="paragraph" w:styleId="Encabezado">
    <w:name w:val="header"/>
    <w:basedOn w:val="Normal"/>
    <w:link w:val="EncabezadoCar"/>
    <w:uiPriority w:val="99"/>
    <w:unhideWhenUsed/>
    <w:rsid w:val="006369BF"/>
    <w:pPr>
      <w:tabs>
        <w:tab w:val="center" w:pos="4419"/>
        <w:tab w:val="right" w:pos="8838"/>
      </w:tabs>
    </w:pPr>
  </w:style>
  <w:style w:type="character" w:customStyle="1" w:styleId="EncabezadoCar">
    <w:name w:val="Encabezado Car"/>
    <w:basedOn w:val="Fuentedeprrafopredeter"/>
    <w:link w:val="Encabezado"/>
    <w:uiPriority w:val="99"/>
    <w:rsid w:val="006369BF"/>
    <w:rPr>
      <w:rFonts w:ascii="Times New Roman" w:eastAsia="Times New Roman" w:hAnsi="Times New Roman" w:cs="Times New Roman"/>
      <w:lang w:eastAsia="es-ES_tradnl"/>
    </w:rPr>
  </w:style>
  <w:style w:type="paragraph" w:styleId="NormalWeb">
    <w:name w:val="Normal (Web)"/>
    <w:basedOn w:val="Normal"/>
    <w:uiPriority w:val="99"/>
    <w:semiHidden/>
    <w:unhideWhenUsed/>
    <w:rsid w:val="00CF0ED8"/>
    <w:pPr>
      <w:spacing w:before="100" w:beforeAutospacing="1" w:after="100" w:afterAutospacing="1"/>
    </w:pPr>
  </w:style>
  <w:style w:type="character" w:styleId="Mencinsinresolver">
    <w:name w:val="Unresolved Mention"/>
    <w:basedOn w:val="Fuentedeprrafopredeter"/>
    <w:uiPriority w:val="99"/>
    <w:semiHidden/>
    <w:unhideWhenUsed/>
    <w:rsid w:val="00B066ED"/>
    <w:rPr>
      <w:color w:val="605E5C"/>
      <w:shd w:val="clear" w:color="auto" w:fill="E1DFDD"/>
    </w:rPr>
  </w:style>
  <w:style w:type="character" w:styleId="Refdecomentario">
    <w:name w:val="annotation reference"/>
    <w:basedOn w:val="Fuentedeprrafopredeter"/>
    <w:uiPriority w:val="99"/>
    <w:semiHidden/>
    <w:unhideWhenUsed/>
    <w:rsid w:val="00AE19D0"/>
    <w:rPr>
      <w:sz w:val="16"/>
      <w:szCs w:val="16"/>
    </w:rPr>
  </w:style>
  <w:style w:type="paragraph" w:styleId="Textocomentario">
    <w:name w:val="annotation text"/>
    <w:basedOn w:val="Normal"/>
    <w:link w:val="TextocomentarioCar"/>
    <w:uiPriority w:val="99"/>
    <w:semiHidden/>
    <w:unhideWhenUsed/>
    <w:rsid w:val="00AE19D0"/>
    <w:rPr>
      <w:sz w:val="20"/>
      <w:szCs w:val="20"/>
    </w:rPr>
  </w:style>
  <w:style w:type="character" w:customStyle="1" w:styleId="TextocomentarioCar">
    <w:name w:val="Texto comentario Car"/>
    <w:basedOn w:val="Fuentedeprrafopredeter"/>
    <w:link w:val="Textocomentario"/>
    <w:uiPriority w:val="99"/>
    <w:semiHidden/>
    <w:rsid w:val="00AE19D0"/>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AE19D0"/>
    <w:rPr>
      <w:b/>
      <w:bCs/>
    </w:rPr>
  </w:style>
  <w:style w:type="character" w:customStyle="1" w:styleId="AsuntodelcomentarioCar">
    <w:name w:val="Asunto del comentario Car"/>
    <w:basedOn w:val="TextocomentarioCar"/>
    <w:link w:val="Asuntodelcomentario"/>
    <w:uiPriority w:val="99"/>
    <w:semiHidden/>
    <w:rsid w:val="00AE19D0"/>
    <w:rPr>
      <w:rFonts w:ascii="Times New Roman" w:eastAsia="Times New Roman" w:hAnsi="Times New Roman" w:cs="Times New Roman"/>
      <w:b/>
      <w:bCs/>
      <w:sz w:val="20"/>
      <w:szCs w:val="20"/>
      <w:lang w:eastAsia="es-ES_tradnl"/>
    </w:rPr>
  </w:style>
  <w:style w:type="paragraph" w:styleId="Prrafodelista">
    <w:name w:val="List Paragraph"/>
    <w:basedOn w:val="Normal"/>
    <w:uiPriority w:val="34"/>
    <w:qFormat/>
    <w:rsid w:val="00820187"/>
    <w:pPr>
      <w:ind w:left="720"/>
      <w:contextualSpacing/>
    </w:pPr>
  </w:style>
  <w:style w:type="paragraph" w:styleId="Textodeglobo">
    <w:name w:val="Balloon Text"/>
    <w:basedOn w:val="Normal"/>
    <w:link w:val="TextodegloboCar"/>
    <w:uiPriority w:val="99"/>
    <w:semiHidden/>
    <w:unhideWhenUsed/>
    <w:rsid w:val="00BB05DD"/>
    <w:rPr>
      <w:sz w:val="18"/>
      <w:szCs w:val="18"/>
    </w:rPr>
  </w:style>
  <w:style w:type="character" w:customStyle="1" w:styleId="TextodegloboCar">
    <w:name w:val="Texto de globo Car"/>
    <w:basedOn w:val="Fuentedeprrafopredeter"/>
    <w:link w:val="Textodeglobo"/>
    <w:uiPriority w:val="99"/>
    <w:semiHidden/>
    <w:rsid w:val="00BB05DD"/>
    <w:rPr>
      <w:rFonts w:ascii="Times New Roman" w:eastAsia="Times New Roman" w:hAnsi="Times New Roman" w:cs="Times New Roman"/>
      <w:sz w:val="18"/>
      <w:szCs w:val="18"/>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6544317">
      <w:bodyDiv w:val="1"/>
      <w:marLeft w:val="0"/>
      <w:marRight w:val="0"/>
      <w:marTop w:val="0"/>
      <w:marBottom w:val="0"/>
      <w:divBdr>
        <w:top w:val="none" w:sz="0" w:space="0" w:color="auto"/>
        <w:left w:val="none" w:sz="0" w:space="0" w:color="auto"/>
        <w:bottom w:val="none" w:sz="0" w:space="0" w:color="auto"/>
        <w:right w:val="none" w:sz="0" w:space="0" w:color="auto"/>
      </w:divBdr>
    </w:div>
    <w:div w:id="645471295">
      <w:bodyDiv w:val="1"/>
      <w:marLeft w:val="0"/>
      <w:marRight w:val="0"/>
      <w:marTop w:val="0"/>
      <w:marBottom w:val="0"/>
      <w:divBdr>
        <w:top w:val="none" w:sz="0" w:space="0" w:color="auto"/>
        <w:left w:val="none" w:sz="0" w:space="0" w:color="auto"/>
        <w:bottom w:val="none" w:sz="0" w:space="0" w:color="auto"/>
        <w:right w:val="none" w:sz="0" w:space="0" w:color="auto"/>
      </w:divBdr>
    </w:div>
    <w:div w:id="811488729">
      <w:bodyDiv w:val="1"/>
      <w:marLeft w:val="0"/>
      <w:marRight w:val="0"/>
      <w:marTop w:val="0"/>
      <w:marBottom w:val="0"/>
      <w:divBdr>
        <w:top w:val="none" w:sz="0" w:space="0" w:color="auto"/>
        <w:left w:val="none" w:sz="0" w:space="0" w:color="auto"/>
        <w:bottom w:val="none" w:sz="0" w:space="0" w:color="auto"/>
        <w:right w:val="none" w:sz="0" w:space="0" w:color="auto"/>
      </w:divBdr>
    </w:div>
    <w:div w:id="1016617792">
      <w:bodyDiv w:val="1"/>
      <w:marLeft w:val="0"/>
      <w:marRight w:val="0"/>
      <w:marTop w:val="0"/>
      <w:marBottom w:val="0"/>
      <w:divBdr>
        <w:top w:val="none" w:sz="0" w:space="0" w:color="auto"/>
        <w:left w:val="none" w:sz="0" w:space="0" w:color="auto"/>
        <w:bottom w:val="none" w:sz="0" w:space="0" w:color="auto"/>
        <w:right w:val="none" w:sz="0" w:space="0" w:color="auto"/>
      </w:divBdr>
    </w:div>
    <w:div w:id="1485314400">
      <w:bodyDiv w:val="1"/>
      <w:marLeft w:val="0"/>
      <w:marRight w:val="0"/>
      <w:marTop w:val="0"/>
      <w:marBottom w:val="0"/>
      <w:divBdr>
        <w:top w:val="none" w:sz="0" w:space="0" w:color="auto"/>
        <w:left w:val="none" w:sz="0" w:space="0" w:color="auto"/>
        <w:bottom w:val="none" w:sz="0" w:space="0" w:color="auto"/>
        <w:right w:val="none" w:sz="0" w:space="0" w:color="auto"/>
      </w:divBdr>
    </w:div>
    <w:div w:id="1568374329">
      <w:bodyDiv w:val="1"/>
      <w:marLeft w:val="0"/>
      <w:marRight w:val="0"/>
      <w:marTop w:val="0"/>
      <w:marBottom w:val="0"/>
      <w:divBdr>
        <w:top w:val="none" w:sz="0" w:space="0" w:color="auto"/>
        <w:left w:val="none" w:sz="0" w:space="0" w:color="auto"/>
        <w:bottom w:val="none" w:sz="0" w:space="0" w:color="auto"/>
        <w:right w:val="none" w:sz="0" w:space="0" w:color="auto"/>
      </w:divBdr>
    </w:div>
    <w:div w:id="194465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mundo.es/espana/2014/01/03/52c659af268e3e382d8b456b.html" TargetMode="External"/><Relationship Id="rId13" Type="http://schemas.openxmlformats.org/officeDocument/2006/relationships/image" Target="media/image3.emf"/><Relationship Id="rId18" Type="http://schemas.openxmlformats.org/officeDocument/2006/relationships/image" Target="media/image8.emf"/><Relationship Id="rId3" Type="http://schemas.openxmlformats.org/officeDocument/2006/relationships/webSettings" Target="webSettings.xml"/><Relationship Id="rId21" Type="http://schemas.openxmlformats.org/officeDocument/2006/relationships/hyperlink" Target="https://genpol.es/" TargetMode="External"/><Relationship Id="rId7" Type="http://schemas.openxmlformats.org/officeDocument/2006/relationships/hyperlink" Target="https://www.elperiodico.com/es/graficos/sociedad/reforma-ley-aborto-1950/" TargetMode="Externa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6.emf"/><Relationship Id="rId20" Type="http://schemas.openxmlformats.org/officeDocument/2006/relationships/hyperlink" Target="https://genpol.es/" TargetMode="External"/><Relationship Id="rId1" Type="http://schemas.openxmlformats.org/officeDocument/2006/relationships/styles" Target="styles.xml"/><Relationship Id="rId6" Type="http://schemas.openxmlformats.org/officeDocument/2006/relationships/hyperlink" Target="https://elpais.com/elpais/2014/01/11/media/1389453933_455931.html?rel=mas" TargetMode="External"/><Relationship Id="rId11" Type="http://schemas.openxmlformats.org/officeDocument/2006/relationships/hyperlink" Target="https://elpais.com/politica/2013/09/02/actualidad/1378109123_663116.html"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5.emf"/><Relationship Id="rId23" Type="http://schemas.openxmlformats.org/officeDocument/2006/relationships/footer" Target="footer2.xml"/><Relationship Id="rId10" Type="http://schemas.openxmlformats.org/officeDocument/2006/relationships/image" Target="media/image1.jpg"/><Relationship Id="rId19" Type="http://schemas.openxmlformats.org/officeDocument/2006/relationships/image" Target="media/image9.emf"/><Relationship Id="rId4" Type="http://schemas.openxmlformats.org/officeDocument/2006/relationships/footnotes" Target="footnotes.xml"/><Relationship Id="rId9" Type="http://schemas.openxmlformats.org/officeDocument/2006/relationships/hyperlink" Target="https://www.eldiario.es/sociedad/ENCUESTA-espanoles-eliminar-supuesto-malformacion_0_216628578.html" TargetMode="External"/><Relationship Id="rId14" Type="http://schemas.openxmlformats.org/officeDocument/2006/relationships/image" Target="media/image4.emf"/><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12</Pages>
  <Words>2119</Words>
  <Characters>11550</Characters>
  <Application>Microsoft Office Word</Application>
  <DocSecurity>0</DocSecurity>
  <Lines>1155</Lines>
  <Paragraphs>911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Fraile Maldonado, Marta</dc:creator>
  <cp:keywords/>
  <dc:description/>
  <cp:lastModifiedBy>Fraile Maldonado, Marta</cp:lastModifiedBy>
  <cp:revision>31</cp:revision>
  <dcterms:created xsi:type="dcterms:W3CDTF">2022-07-29T15:55:00Z</dcterms:created>
  <dcterms:modified xsi:type="dcterms:W3CDTF">2024-03-09T15:50:00Z</dcterms:modified>
</cp:coreProperties>
</file>