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E92" w:rsidRPr="00463FE8" w:rsidRDefault="00FA314C" w:rsidP="003F70D6">
      <w:pPr>
        <w:jc w:val="both"/>
        <w:rPr>
          <w:rFonts w:ascii="Times New Roman" w:hAnsi="Times New Roman" w:cs="Times New Roman"/>
          <w:b/>
          <w:bCs/>
          <w:sz w:val="32"/>
          <w:szCs w:val="32"/>
          <w:lang w:val="en-US"/>
        </w:rPr>
      </w:pPr>
      <w:r>
        <w:rPr>
          <w:rFonts w:ascii="Times New Roman" w:hAnsi="Times New Roman" w:cs="Times New Roman"/>
          <w:b/>
          <w:bCs/>
          <w:sz w:val="32"/>
          <w:szCs w:val="32"/>
          <w:lang w:val="en-US"/>
        </w:rPr>
        <w:t xml:space="preserve">Online </w:t>
      </w:r>
      <w:r w:rsidR="00DF6FBC" w:rsidRPr="00463FE8">
        <w:rPr>
          <w:rFonts w:ascii="Times New Roman" w:hAnsi="Times New Roman" w:cs="Times New Roman"/>
          <w:b/>
          <w:bCs/>
          <w:sz w:val="32"/>
          <w:szCs w:val="32"/>
          <w:lang w:val="en-US"/>
        </w:rPr>
        <w:t>Appendi</w:t>
      </w:r>
      <w:r w:rsidR="00406715">
        <w:rPr>
          <w:rFonts w:ascii="Times New Roman" w:hAnsi="Times New Roman" w:cs="Times New Roman"/>
          <w:b/>
          <w:bCs/>
          <w:sz w:val="32"/>
          <w:szCs w:val="32"/>
          <w:lang w:val="en-US"/>
        </w:rPr>
        <w:t>ces</w:t>
      </w:r>
    </w:p>
    <w:p w:rsidR="006C4DD8" w:rsidRPr="008F3BA3" w:rsidRDefault="006C4DD8" w:rsidP="006C4DD8">
      <w:pPr>
        <w:spacing w:after="0" w:line="360" w:lineRule="auto"/>
        <w:jc w:val="both"/>
        <w:rPr>
          <w:rFonts w:ascii="Times New Roman" w:hAnsi="Times New Roman" w:cs="Times New Roman"/>
          <w:i/>
          <w:sz w:val="28"/>
          <w:szCs w:val="28"/>
          <w:lang w:val="en-US"/>
        </w:rPr>
      </w:pPr>
      <w:r w:rsidRPr="008F3BA3">
        <w:rPr>
          <w:rFonts w:ascii="Times New Roman" w:hAnsi="Times New Roman" w:cs="Times New Roman"/>
          <w:i/>
          <w:sz w:val="28"/>
          <w:szCs w:val="28"/>
          <w:lang w:val="en-US"/>
        </w:rPr>
        <w:t>Appendix A – The survey and sampling strategy</w:t>
      </w:r>
    </w:p>
    <w:p w:rsidR="006C4DD8" w:rsidRPr="006C4DD8" w:rsidRDefault="006C4DD8" w:rsidP="006C4DD8">
      <w:pPr>
        <w:spacing w:after="0" w:line="360" w:lineRule="auto"/>
        <w:jc w:val="both"/>
        <w:rPr>
          <w:rFonts w:ascii="Times New Roman" w:hAnsi="Times New Roman" w:cs="Times New Roman"/>
          <w:sz w:val="24"/>
          <w:szCs w:val="24"/>
          <w:lang w:val="en-US"/>
        </w:rPr>
      </w:pPr>
      <w:r w:rsidRPr="006C4DD8">
        <w:rPr>
          <w:rFonts w:ascii="Times New Roman" w:hAnsi="Times New Roman" w:cs="Times New Roman"/>
          <w:sz w:val="24"/>
          <w:szCs w:val="24"/>
          <w:lang w:val="en-US"/>
        </w:rPr>
        <w:t>The aim of the survey was to interview a sample of roughly 600 respondents that are representative of the general population in each of the eight metropolitan areas. Due to administrative circumstances, we had to rely on two different recruitment strategies in the four countries.</w:t>
      </w:r>
    </w:p>
    <w:p w:rsidR="006C4DD8" w:rsidRPr="006C4DD8" w:rsidRDefault="006C4DD8" w:rsidP="006C4DD8">
      <w:pPr>
        <w:spacing w:after="0" w:line="360" w:lineRule="auto"/>
        <w:jc w:val="both"/>
        <w:rPr>
          <w:rFonts w:ascii="Times New Roman" w:hAnsi="Times New Roman" w:cs="Times New Roman"/>
          <w:sz w:val="24"/>
          <w:szCs w:val="24"/>
          <w:lang w:val="en-US"/>
        </w:rPr>
      </w:pPr>
      <w:r w:rsidRPr="006C4DD8">
        <w:rPr>
          <w:rFonts w:ascii="Times New Roman" w:hAnsi="Times New Roman" w:cs="Times New Roman"/>
          <w:sz w:val="24"/>
          <w:szCs w:val="24"/>
          <w:lang w:val="en-US"/>
        </w:rPr>
        <w:t xml:space="preserve">In Switzerland, a random sample of 2257 valid individual addresses of the resident population (aged 18 to 75) in the Bern and Zurich metropolitan areas </w:t>
      </w:r>
      <w:r w:rsidR="00C95D2F">
        <w:rPr>
          <w:rFonts w:ascii="Times New Roman" w:hAnsi="Times New Roman" w:cs="Times New Roman"/>
          <w:sz w:val="24"/>
          <w:szCs w:val="24"/>
          <w:lang w:val="en-US"/>
        </w:rPr>
        <w:t>was</w:t>
      </w:r>
      <w:r w:rsidRPr="006C4DD8">
        <w:rPr>
          <w:rFonts w:ascii="Times New Roman" w:hAnsi="Times New Roman" w:cs="Times New Roman"/>
          <w:sz w:val="24"/>
          <w:szCs w:val="24"/>
          <w:lang w:val="en-US"/>
        </w:rPr>
        <w:t xml:space="preserve"> drawn by the Swiss Statistical Office</w:t>
      </w:r>
      <w:r w:rsidR="00B64F87">
        <w:rPr>
          <w:rFonts w:ascii="Times New Roman" w:hAnsi="Times New Roman" w:cs="Times New Roman"/>
          <w:sz w:val="24"/>
          <w:szCs w:val="24"/>
          <w:lang w:val="en-US"/>
        </w:rPr>
        <w:t xml:space="preserve"> through</w:t>
      </w:r>
      <w:r w:rsidR="00C95D2F">
        <w:rPr>
          <w:rFonts w:ascii="Times New Roman" w:hAnsi="Times New Roman" w:cs="Times New Roman"/>
          <w:sz w:val="24"/>
          <w:szCs w:val="24"/>
          <w:lang w:val="en-US"/>
        </w:rPr>
        <w:t xml:space="preserve"> its</w:t>
      </w:r>
      <w:r w:rsidR="00B64F87">
        <w:rPr>
          <w:rFonts w:ascii="Times New Roman" w:hAnsi="Times New Roman" w:cs="Times New Roman"/>
          <w:sz w:val="24"/>
          <w:szCs w:val="24"/>
          <w:lang w:val="en-US"/>
        </w:rPr>
        <w:t xml:space="preserve"> sampling frame based on population registers</w:t>
      </w:r>
      <w:r w:rsidRPr="006C4DD8">
        <w:rPr>
          <w:rFonts w:ascii="Times New Roman" w:hAnsi="Times New Roman" w:cs="Times New Roman"/>
          <w:sz w:val="24"/>
          <w:szCs w:val="24"/>
          <w:lang w:val="en-US"/>
        </w:rPr>
        <w:t xml:space="preserve">. </w:t>
      </w:r>
      <w:r w:rsidR="00B64F87">
        <w:rPr>
          <w:rFonts w:ascii="Times New Roman" w:hAnsi="Times New Roman" w:cs="Times New Roman"/>
          <w:sz w:val="24"/>
          <w:szCs w:val="24"/>
          <w:lang w:val="en-US"/>
        </w:rPr>
        <w:t xml:space="preserve">Data was collected by </w:t>
      </w:r>
      <w:r w:rsidRPr="006C4DD8">
        <w:rPr>
          <w:rFonts w:ascii="Times New Roman" w:hAnsi="Times New Roman" w:cs="Times New Roman"/>
          <w:sz w:val="24"/>
          <w:szCs w:val="24"/>
          <w:lang w:val="en-US"/>
        </w:rPr>
        <w:t>the Swiss Survey Institute MIS Trend. Invitation letters to fill in an online questionnaire were sent to all these individuals, together with an unconditional incentive of 10 Swiss Francs (~10.12 US$). A first reminder was sent two weeks after the initial letter, a second reminder was sent after one month to those individuals who had not replied by then. The second reminder included a paper version of the questionnaire and a prepaid return envelope. Individual identifiers were used for each potential respondent in order to exclude multiple responses to the survey. All in all, 116</w:t>
      </w:r>
      <w:r w:rsidR="000A7121">
        <w:rPr>
          <w:rFonts w:ascii="Times New Roman" w:hAnsi="Times New Roman" w:cs="Times New Roman"/>
          <w:sz w:val="24"/>
          <w:szCs w:val="24"/>
          <w:lang w:val="en-US"/>
        </w:rPr>
        <w:t>6</w:t>
      </w:r>
      <w:r w:rsidRPr="006C4DD8">
        <w:rPr>
          <w:rFonts w:ascii="Times New Roman" w:hAnsi="Times New Roman" w:cs="Times New Roman"/>
          <w:sz w:val="24"/>
          <w:szCs w:val="24"/>
          <w:lang w:val="en-US"/>
        </w:rPr>
        <w:t xml:space="preserve"> respondents filled in the questionnaire</w:t>
      </w:r>
      <w:r w:rsidR="00B64F87">
        <w:rPr>
          <w:rFonts w:ascii="Times New Roman" w:hAnsi="Times New Roman" w:cs="Times New Roman"/>
          <w:sz w:val="24"/>
          <w:szCs w:val="24"/>
          <w:lang w:val="en-US"/>
        </w:rPr>
        <w:t xml:space="preserve"> (559 in the Bern </w:t>
      </w:r>
      <w:r w:rsidR="000A7121">
        <w:rPr>
          <w:rFonts w:ascii="Times New Roman" w:hAnsi="Times New Roman" w:cs="Times New Roman"/>
          <w:sz w:val="24"/>
          <w:szCs w:val="24"/>
          <w:lang w:val="en-US"/>
        </w:rPr>
        <w:t>metropolitan area</w:t>
      </w:r>
      <w:r w:rsidR="00B64F87">
        <w:rPr>
          <w:rFonts w:ascii="Times New Roman" w:hAnsi="Times New Roman" w:cs="Times New Roman"/>
          <w:sz w:val="24"/>
          <w:szCs w:val="24"/>
          <w:lang w:val="en-US"/>
        </w:rPr>
        <w:t xml:space="preserve">, 607 in the Zurich </w:t>
      </w:r>
      <w:r w:rsidR="000A7121">
        <w:rPr>
          <w:rFonts w:ascii="Times New Roman" w:hAnsi="Times New Roman" w:cs="Times New Roman"/>
          <w:sz w:val="24"/>
          <w:szCs w:val="24"/>
          <w:lang w:val="en-US"/>
        </w:rPr>
        <w:t>metropolitan area</w:t>
      </w:r>
      <w:r w:rsidR="00B64F87">
        <w:rPr>
          <w:rFonts w:ascii="Times New Roman" w:hAnsi="Times New Roman" w:cs="Times New Roman"/>
          <w:sz w:val="24"/>
          <w:szCs w:val="24"/>
          <w:lang w:val="en-US"/>
        </w:rPr>
        <w:t>)</w:t>
      </w:r>
      <w:r w:rsidRPr="006C4DD8">
        <w:rPr>
          <w:rFonts w:ascii="Times New Roman" w:hAnsi="Times New Roman" w:cs="Times New Roman"/>
          <w:sz w:val="24"/>
          <w:szCs w:val="24"/>
          <w:lang w:val="en-US"/>
        </w:rPr>
        <w:t>, either online (n=936) or on paper (n=226). The response rate (calculated on the valid addresses) is 52 percent. The field phase of the survey in Switzerland lasted from mid-September 2015 to early January 2016.</w:t>
      </w:r>
    </w:p>
    <w:p w:rsidR="006C4DD8" w:rsidRPr="006C4DD8" w:rsidRDefault="006C4DD8" w:rsidP="006C4DD8">
      <w:pPr>
        <w:spacing w:after="0" w:line="360" w:lineRule="auto"/>
        <w:jc w:val="both"/>
        <w:rPr>
          <w:rFonts w:ascii="Times New Roman" w:hAnsi="Times New Roman" w:cs="Times New Roman"/>
          <w:sz w:val="24"/>
          <w:szCs w:val="24"/>
          <w:lang w:val="en-US"/>
        </w:rPr>
      </w:pPr>
      <w:r w:rsidRPr="006C4DD8">
        <w:rPr>
          <w:rFonts w:ascii="Times New Roman" w:hAnsi="Times New Roman" w:cs="Times New Roman"/>
          <w:sz w:val="24"/>
          <w:szCs w:val="24"/>
          <w:lang w:val="en-US"/>
        </w:rPr>
        <w:t xml:space="preserve">In the remaining three countries, respondents were recruited from online-access panels and a quota-sampling strategy was applied to mirror the distribution of core features of the basic population (i.e. residence in the center city or the surrounding area, gender, age, employment status and education level). In these three countries, the survey was fielded by the international survey institute TNS </w:t>
      </w:r>
      <w:proofErr w:type="spellStart"/>
      <w:r w:rsidRPr="006C4DD8">
        <w:rPr>
          <w:rFonts w:ascii="Times New Roman" w:hAnsi="Times New Roman" w:cs="Times New Roman"/>
          <w:sz w:val="24"/>
          <w:szCs w:val="24"/>
          <w:lang w:val="en-US"/>
        </w:rPr>
        <w:t>Infratest</w:t>
      </w:r>
      <w:proofErr w:type="spellEnd"/>
      <w:r w:rsidRPr="006C4DD8">
        <w:rPr>
          <w:rFonts w:ascii="Times New Roman" w:hAnsi="Times New Roman" w:cs="Times New Roman"/>
          <w:sz w:val="24"/>
          <w:szCs w:val="24"/>
          <w:lang w:val="en-US"/>
        </w:rPr>
        <w:t>. The field phase lasted from beginning of October to end of November. In this period between 606 and 667 complete interviews were conducted in each metropolitan area. Respondents were incentivized through coupons by the panel providers. Due to the quota sampling procedure used in Germany, France and the UK, response rates for these countries are not available, as the sample composition (i.e. the contacted people) change</w:t>
      </w:r>
      <w:r w:rsidR="00B64F87">
        <w:rPr>
          <w:rFonts w:ascii="Times New Roman" w:hAnsi="Times New Roman" w:cs="Times New Roman"/>
          <w:sz w:val="24"/>
          <w:szCs w:val="24"/>
          <w:lang w:val="en-US"/>
        </w:rPr>
        <w:t>d</w:t>
      </w:r>
      <w:r w:rsidRPr="006C4DD8">
        <w:rPr>
          <w:rFonts w:ascii="Times New Roman" w:hAnsi="Times New Roman" w:cs="Times New Roman"/>
          <w:sz w:val="24"/>
          <w:szCs w:val="24"/>
          <w:lang w:val="en-US"/>
        </w:rPr>
        <w:t xml:space="preserve"> in the course of the field phase to meet the quotas.</w:t>
      </w:r>
    </w:p>
    <w:p w:rsidR="006C4DD8" w:rsidRPr="006C4DD8" w:rsidRDefault="006C4DD8" w:rsidP="006C4DD8">
      <w:pPr>
        <w:spacing w:after="0" w:line="360" w:lineRule="auto"/>
        <w:jc w:val="both"/>
        <w:rPr>
          <w:rFonts w:ascii="Times New Roman" w:hAnsi="Times New Roman" w:cs="Times New Roman"/>
          <w:sz w:val="24"/>
          <w:szCs w:val="24"/>
          <w:lang w:val="en-US"/>
        </w:rPr>
      </w:pPr>
      <w:r w:rsidRPr="006C4DD8">
        <w:rPr>
          <w:rFonts w:ascii="Times New Roman" w:hAnsi="Times New Roman" w:cs="Times New Roman"/>
          <w:sz w:val="24"/>
          <w:szCs w:val="24"/>
          <w:lang w:val="en-US"/>
        </w:rPr>
        <w:t>Table A.1 presents an overview of the composition of the eight metropolitan samples and their representativeness of the respective metropolitan population before and after weighting based on the aforementioned indicators. The biggest differences between the samples and the target populations are present for education level. Highly educated individuals are over- and less educated individuals under-represented in all eight metropolitan samples. While this non-</w:t>
      </w:r>
      <w:r w:rsidRPr="006C4DD8">
        <w:rPr>
          <w:rFonts w:ascii="Times New Roman" w:hAnsi="Times New Roman" w:cs="Times New Roman"/>
          <w:sz w:val="24"/>
          <w:szCs w:val="24"/>
          <w:lang w:val="en-US"/>
        </w:rPr>
        <w:lastRenderedPageBreak/>
        <w:t>response pattern constitutes a problem, it is a common issue in population-based surveys that can be counter</w:t>
      </w:r>
      <w:r w:rsidR="00B64F87">
        <w:rPr>
          <w:rFonts w:ascii="Times New Roman" w:hAnsi="Times New Roman" w:cs="Times New Roman"/>
          <w:sz w:val="24"/>
          <w:szCs w:val="24"/>
          <w:lang w:val="en-US"/>
        </w:rPr>
        <w:t>acted</w:t>
      </w:r>
      <w:r w:rsidRPr="006C4DD8">
        <w:rPr>
          <w:rFonts w:ascii="Times New Roman" w:hAnsi="Times New Roman" w:cs="Times New Roman"/>
          <w:sz w:val="24"/>
          <w:szCs w:val="24"/>
          <w:lang w:val="en-US"/>
        </w:rPr>
        <w:t xml:space="preserve"> to a certain extent </w:t>
      </w:r>
      <w:r w:rsidR="00B64F87">
        <w:rPr>
          <w:rFonts w:ascii="Times New Roman" w:hAnsi="Times New Roman" w:cs="Times New Roman"/>
          <w:sz w:val="24"/>
          <w:szCs w:val="24"/>
          <w:lang w:val="en-US"/>
        </w:rPr>
        <w:t>through</w:t>
      </w:r>
      <w:r w:rsidRPr="006C4DD8">
        <w:rPr>
          <w:rFonts w:ascii="Times New Roman" w:hAnsi="Times New Roman" w:cs="Times New Roman"/>
          <w:sz w:val="24"/>
          <w:szCs w:val="24"/>
          <w:lang w:val="en-US"/>
        </w:rPr>
        <w:t xml:space="preserve"> weight</w:t>
      </w:r>
      <w:r w:rsidR="00B64F87">
        <w:rPr>
          <w:rFonts w:ascii="Times New Roman" w:hAnsi="Times New Roman" w:cs="Times New Roman"/>
          <w:sz w:val="24"/>
          <w:szCs w:val="24"/>
          <w:lang w:val="en-US"/>
        </w:rPr>
        <w:t>ing procedures</w:t>
      </w:r>
      <w:r w:rsidRPr="006C4DD8">
        <w:rPr>
          <w:rFonts w:ascii="Times New Roman" w:hAnsi="Times New Roman" w:cs="Times New Roman"/>
          <w:sz w:val="24"/>
          <w:szCs w:val="24"/>
          <w:lang w:val="en-US"/>
        </w:rPr>
        <w:t>. The weights are calculated based on the indicators shown in Table A.1 with the -</w:t>
      </w:r>
      <w:proofErr w:type="spellStart"/>
      <w:r w:rsidRPr="006C4DD8">
        <w:rPr>
          <w:rFonts w:ascii="Times New Roman" w:hAnsi="Times New Roman" w:cs="Times New Roman"/>
          <w:sz w:val="24"/>
          <w:szCs w:val="24"/>
          <w:lang w:val="en-US"/>
        </w:rPr>
        <w:t>ipfweight</w:t>
      </w:r>
      <w:proofErr w:type="spellEnd"/>
      <w:r w:rsidRPr="006C4DD8">
        <w:rPr>
          <w:rFonts w:ascii="Times New Roman" w:hAnsi="Times New Roman" w:cs="Times New Roman"/>
          <w:sz w:val="24"/>
          <w:szCs w:val="24"/>
          <w:lang w:val="en-US"/>
        </w:rPr>
        <w:t>- package in Stata. The largest weights are constrained to not exceed 5 and the lowest weights are constrained to be greater or equal to 0.2.</w:t>
      </w:r>
    </w:p>
    <w:p w:rsidR="00236B7F" w:rsidRDefault="00236B7F">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6C4DD8" w:rsidRDefault="00F47AD7" w:rsidP="006C4DD8">
      <w:pPr>
        <w:spacing w:after="0" w:line="360" w:lineRule="auto"/>
        <w:jc w:val="both"/>
        <w:rPr>
          <w:rFonts w:ascii="Times New Roman" w:hAnsi="Times New Roman" w:cs="Times New Roman"/>
          <w:sz w:val="24"/>
          <w:szCs w:val="24"/>
          <w:lang w:val="en-US"/>
        </w:rPr>
      </w:pPr>
      <w:r w:rsidRPr="00F47AD7">
        <w:rPr>
          <w:rFonts w:ascii="Times New Roman" w:hAnsi="Times New Roman" w:cs="Times New Roman"/>
          <w:noProof/>
          <w:sz w:val="24"/>
          <w:szCs w:val="24"/>
          <w:lang w:val="en-GB" w:eastAsia="en-GB"/>
        </w:rPr>
        <w:lastRenderedPageBreak/>
        <w:pict>
          <v:shapetype id="_x0000_t202" coordsize="21600,21600" o:spt="202" path="m,l,21600r21600,l21600,xe">
            <v:stroke joinstyle="miter"/>
            <v:path gradientshapeok="t" o:connecttype="rect"/>
          </v:shapetype>
          <v:shape id="Textfeld 2" o:spid="_x0000_s1026" type="#_x0000_t202" style="position:absolute;left:0;text-align:left;margin-left:-107.7pt;margin-top:97.35pt;width:666.95pt;height:473.9pt;rotation:-90;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" stroked="f">
            <v:textbox>
              <w:txbxContent>
                <w:tbl>
                  <w:tblPr>
                    <w:tblW w:w="12366" w:type="dxa"/>
                    <w:tblInd w:w="284" w:type="dxa"/>
                    <w:tblCellMar>
                      <w:left w:w="70" w:type="dxa"/>
                      <w:right w:w="70" w:type="dxa"/>
                    </w:tblCellMar>
                    <w:tblLook w:val="04A0"/>
                  </w:tblPr>
                  <w:tblGrid>
                    <w:gridCol w:w="1149"/>
                    <w:gridCol w:w="509"/>
                    <w:gridCol w:w="507"/>
                    <w:gridCol w:w="540"/>
                    <w:gridCol w:w="639"/>
                    <w:gridCol w:w="496"/>
                    <w:gridCol w:w="146"/>
                    <w:gridCol w:w="495"/>
                    <w:gridCol w:w="491"/>
                    <w:gridCol w:w="572"/>
                    <w:gridCol w:w="596"/>
                    <w:gridCol w:w="497"/>
                    <w:gridCol w:w="155"/>
                    <w:gridCol w:w="516"/>
                    <w:gridCol w:w="546"/>
                    <w:gridCol w:w="518"/>
                    <w:gridCol w:w="596"/>
                    <w:gridCol w:w="496"/>
                    <w:gridCol w:w="160"/>
                    <w:gridCol w:w="559"/>
                    <w:gridCol w:w="532"/>
                    <w:gridCol w:w="546"/>
                    <w:gridCol w:w="596"/>
                    <w:gridCol w:w="509"/>
                  </w:tblGrid>
                  <w:tr w:rsidR="00377B20" w:rsidRPr="005F566D" w:rsidTr="00300863">
                    <w:trPr>
                      <w:trHeight w:val="227"/>
                    </w:trPr>
                    <w:tc>
                      <w:tcPr>
                        <w:tcW w:w="12366" w:type="dxa"/>
                        <w:gridSpan w:val="24"/>
                        <w:shd w:val="clear" w:color="auto" w:fill="auto"/>
                        <w:noWrap/>
                        <w:vAlign w:val="bottom"/>
                      </w:tcPr>
                      <w:p w:rsidR="00377B20" w:rsidRPr="001E51D0" w:rsidRDefault="00377B20" w:rsidP="00236B7F">
                        <w:pPr>
                          <w:spacing w:after="0" w:line="240" w:lineRule="auto"/>
                          <w:rPr>
                            <w:rFonts w:ascii="Arial" w:eastAsia="Times New Roman" w:hAnsi="Arial" w:cs="Arial"/>
                            <w:b/>
                            <w:i/>
                            <w:color w:val="000000"/>
                            <w:sz w:val="24"/>
                            <w:szCs w:val="24"/>
                            <w:lang w:val="en-US" w:eastAsia="de-CH"/>
                          </w:rPr>
                        </w:pPr>
                        <w:r w:rsidRPr="001E51D0">
                          <w:rPr>
                            <w:rFonts w:ascii="Arial" w:eastAsia="Times New Roman" w:hAnsi="Arial" w:cs="Arial"/>
                            <w:b/>
                            <w:i/>
                            <w:color w:val="000000"/>
                            <w:sz w:val="24"/>
                            <w:szCs w:val="24"/>
                            <w:lang w:val="en-US" w:eastAsia="de-CH"/>
                          </w:rPr>
                          <w:t>Table A.1 Sample-population comparison for selected indicators</w:t>
                        </w:r>
                      </w:p>
                    </w:tc>
                  </w:tr>
                  <w:tr w:rsidR="00377B20" w:rsidRPr="001E51D0" w:rsidTr="00300863">
                    <w:trPr>
                      <w:trHeight w:val="227"/>
                    </w:trPr>
                    <w:tc>
                      <w:tcPr>
                        <w:tcW w:w="1149" w:type="dxa"/>
                        <w:tcBorders>
                          <w:top w:val="single" w:sz="4" w:space="0" w:color="auto"/>
                        </w:tcBorders>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val="en-US" w:eastAsia="de-CH"/>
                          </w:rPr>
                        </w:pPr>
                      </w:p>
                    </w:tc>
                    <w:tc>
                      <w:tcPr>
                        <w:tcW w:w="2691" w:type="dxa"/>
                        <w:gridSpan w:val="5"/>
                        <w:tcBorders>
                          <w:top w:val="single" w:sz="4" w:space="0" w:color="auto"/>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Bern</w:t>
                        </w:r>
                      </w:p>
                    </w:tc>
                    <w:tc>
                      <w:tcPr>
                        <w:tcW w:w="146" w:type="dxa"/>
                        <w:tcBorders>
                          <w:top w:val="single" w:sz="4" w:space="0" w:color="auto"/>
                        </w:tcBorders>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p>
                    </w:tc>
                    <w:tc>
                      <w:tcPr>
                        <w:tcW w:w="2651" w:type="dxa"/>
                        <w:gridSpan w:val="5"/>
                        <w:tcBorders>
                          <w:top w:val="single" w:sz="4" w:space="0" w:color="auto"/>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Zurich</w:t>
                        </w:r>
                      </w:p>
                    </w:tc>
                    <w:tc>
                      <w:tcPr>
                        <w:tcW w:w="155" w:type="dxa"/>
                        <w:tcBorders>
                          <w:top w:val="single" w:sz="4" w:space="0" w:color="auto"/>
                        </w:tcBorders>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p>
                    </w:tc>
                    <w:tc>
                      <w:tcPr>
                        <w:tcW w:w="2672" w:type="dxa"/>
                        <w:gridSpan w:val="5"/>
                        <w:tcBorders>
                          <w:top w:val="single" w:sz="4" w:space="0" w:color="auto"/>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Berlin</w:t>
                        </w:r>
                      </w:p>
                    </w:tc>
                    <w:tc>
                      <w:tcPr>
                        <w:tcW w:w="160" w:type="dxa"/>
                        <w:tcBorders>
                          <w:top w:val="single" w:sz="4" w:space="0" w:color="auto"/>
                        </w:tcBorders>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p>
                    </w:tc>
                    <w:tc>
                      <w:tcPr>
                        <w:tcW w:w="2742" w:type="dxa"/>
                        <w:gridSpan w:val="5"/>
                        <w:tcBorders>
                          <w:top w:val="single" w:sz="4" w:space="0" w:color="auto"/>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Stuttgart</w:t>
                        </w:r>
                      </w:p>
                    </w:tc>
                  </w:tr>
                  <w:tr w:rsidR="00377B20" w:rsidRPr="001E51D0" w:rsidTr="00300863">
                    <w:trPr>
                      <w:trHeight w:val="227"/>
                    </w:trPr>
                    <w:tc>
                      <w:tcPr>
                        <w:tcW w:w="1149" w:type="dxa"/>
                        <w:tcBorders>
                          <w:bottom w:val="single" w:sz="4" w:space="0" w:color="auto"/>
                        </w:tcBorders>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p>
                    </w:tc>
                    <w:tc>
                      <w:tcPr>
                        <w:tcW w:w="509"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U</w:t>
                        </w:r>
                      </w:p>
                    </w:tc>
                    <w:tc>
                      <w:tcPr>
                        <w:tcW w:w="507"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W</w:t>
                        </w:r>
                      </w:p>
                    </w:tc>
                    <w:tc>
                      <w:tcPr>
                        <w:tcW w:w="540"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P</w:t>
                        </w:r>
                      </w:p>
                    </w:tc>
                    <w:tc>
                      <w:tcPr>
                        <w:tcW w:w="639"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Δ1</w:t>
                        </w:r>
                      </w:p>
                    </w:tc>
                    <w:tc>
                      <w:tcPr>
                        <w:tcW w:w="496"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Δ2</w:t>
                        </w:r>
                      </w:p>
                    </w:tc>
                    <w:tc>
                      <w:tcPr>
                        <w:tcW w:w="146" w:type="dxa"/>
                        <w:tcBorders>
                          <w:bottom w:val="single" w:sz="4" w:space="0" w:color="auto"/>
                        </w:tcBorders>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p>
                    </w:tc>
                    <w:tc>
                      <w:tcPr>
                        <w:tcW w:w="495"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U</w:t>
                        </w:r>
                      </w:p>
                    </w:tc>
                    <w:tc>
                      <w:tcPr>
                        <w:tcW w:w="491"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W</w:t>
                        </w:r>
                      </w:p>
                    </w:tc>
                    <w:tc>
                      <w:tcPr>
                        <w:tcW w:w="572"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P</w:t>
                        </w:r>
                      </w:p>
                    </w:tc>
                    <w:tc>
                      <w:tcPr>
                        <w:tcW w:w="596"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Δ1</w:t>
                        </w:r>
                      </w:p>
                    </w:tc>
                    <w:tc>
                      <w:tcPr>
                        <w:tcW w:w="497"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Δ2</w:t>
                        </w:r>
                      </w:p>
                    </w:tc>
                    <w:tc>
                      <w:tcPr>
                        <w:tcW w:w="155" w:type="dxa"/>
                        <w:tcBorders>
                          <w:bottom w:val="single" w:sz="4" w:space="0" w:color="auto"/>
                        </w:tcBorders>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p>
                    </w:tc>
                    <w:tc>
                      <w:tcPr>
                        <w:tcW w:w="516"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U</w:t>
                        </w:r>
                      </w:p>
                    </w:tc>
                    <w:tc>
                      <w:tcPr>
                        <w:tcW w:w="546"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W</w:t>
                        </w:r>
                      </w:p>
                    </w:tc>
                    <w:tc>
                      <w:tcPr>
                        <w:tcW w:w="518"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P</w:t>
                        </w:r>
                      </w:p>
                    </w:tc>
                    <w:tc>
                      <w:tcPr>
                        <w:tcW w:w="596"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Δ1</w:t>
                        </w:r>
                      </w:p>
                    </w:tc>
                    <w:tc>
                      <w:tcPr>
                        <w:tcW w:w="496"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Δ2</w:t>
                        </w:r>
                      </w:p>
                    </w:tc>
                    <w:tc>
                      <w:tcPr>
                        <w:tcW w:w="160" w:type="dxa"/>
                        <w:tcBorders>
                          <w:bottom w:val="single" w:sz="4" w:space="0" w:color="auto"/>
                        </w:tcBorders>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p>
                    </w:tc>
                    <w:tc>
                      <w:tcPr>
                        <w:tcW w:w="559"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U</w:t>
                        </w:r>
                      </w:p>
                    </w:tc>
                    <w:tc>
                      <w:tcPr>
                        <w:tcW w:w="532"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W</w:t>
                        </w:r>
                      </w:p>
                    </w:tc>
                    <w:tc>
                      <w:tcPr>
                        <w:tcW w:w="546"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P</w:t>
                        </w:r>
                      </w:p>
                    </w:tc>
                    <w:tc>
                      <w:tcPr>
                        <w:tcW w:w="596"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Δ1</w:t>
                        </w:r>
                      </w:p>
                    </w:tc>
                    <w:tc>
                      <w:tcPr>
                        <w:tcW w:w="509"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Δ2</w:t>
                        </w:r>
                      </w:p>
                    </w:tc>
                  </w:tr>
                  <w:tr w:rsidR="00377B20" w:rsidRPr="001E51D0" w:rsidTr="00300863">
                    <w:trPr>
                      <w:trHeight w:val="227"/>
                    </w:trPr>
                    <w:tc>
                      <w:tcPr>
                        <w:tcW w:w="1149" w:type="dxa"/>
                        <w:tcBorders>
                          <w:top w:val="single" w:sz="4" w:space="0" w:color="auto"/>
                        </w:tcBorders>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Female</w:t>
                        </w:r>
                      </w:p>
                    </w:tc>
                    <w:tc>
                      <w:tcPr>
                        <w:tcW w:w="509" w:type="dxa"/>
                        <w:tcBorders>
                          <w:top w:val="single" w:sz="4" w:space="0" w:color="auto"/>
                        </w:tcBorders>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47.5</w:t>
                        </w:r>
                      </w:p>
                    </w:tc>
                    <w:tc>
                      <w:tcPr>
                        <w:tcW w:w="507" w:type="dxa"/>
                        <w:tcBorders>
                          <w:top w:val="single" w:sz="4" w:space="0" w:color="auto"/>
                        </w:tcBorders>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51</w:t>
                        </w:r>
                      </w:p>
                    </w:tc>
                    <w:tc>
                      <w:tcPr>
                        <w:tcW w:w="540" w:type="dxa"/>
                        <w:tcBorders>
                          <w:top w:val="single" w:sz="4" w:space="0" w:color="auto"/>
                        </w:tcBorders>
                        <w:shd w:val="clear" w:color="auto" w:fill="auto"/>
                        <w:noWrap/>
                        <w:vAlign w:val="bottom"/>
                        <w:hideMark/>
                      </w:tcPr>
                      <w:p w:rsidR="00377B20" w:rsidRPr="001E51D0" w:rsidRDefault="00377B20" w:rsidP="00236B7F">
                        <w:pPr>
                          <w:tabs>
                            <w:tab w:val="decimal" w:pos="24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51</w:t>
                        </w:r>
                      </w:p>
                    </w:tc>
                    <w:tc>
                      <w:tcPr>
                        <w:tcW w:w="639" w:type="dxa"/>
                        <w:tcBorders>
                          <w:top w:val="single" w:sz="4" w:space="0" w:color="auto"/>
                        </w:tcBorders>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3.5</w:t>
                        </w:r>
                      </w:p>
                    </w:tc>
                    <w:tc>
                      <w:tcPr>
                        <w:tcW w:w="496" w:type="dxa"/>
                        <w:tcBorders>
                          <w:top w:val="single" w:sz="4" w:space="0" w:color="auto"/>
                        </w:tcBorders>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c>
                      <w:tcPr>
                        <w:tcW w:w="146" w:type="dxa"/>
                        <w:tcBorders>
                          <w:top w:val="single" w:sz="4" w:space="0" w:color="auto"/>
                        </w:tcBorders>
                      </w:tcPr>
                      <w:p w:rsidR="00377B20" w:rsidRPr="001E51D0" w:rsidRDefault="00377B20" w:rsidP="00236B7F">
                        <w:pPr>
                          <w:tabs>
                            <w:tab w:val="decimal" w:pos="204"/>
                          </w:tabs>
                          <w:spacing w:after="0" w:line="240" w:lineRule="auto"/>
                          <w:rPr>
                            <w:rFonts w:ascii="Arial" w:eastAsia="Times New Roman" w:hAnsi="Arial" w:cs="Arial"/>
                            <w:color w:val="000000"/>
                            <w:sz w:val="18"/>
                            <w:szCs w:val="18"/>
                            <w:lang w:eastAsia="de-CH"/>
                          </w:rPr>
                        </w:pPr>
                      </w:p>
                    </w:tc>
                    <w:tc>
                      <w:tcPr>
                        <w:tcW w:w="495" w:type="dxa"/>
                        <w:tcBorders>
                          <w:top w:val="single" w:sz="4" w:space="0" w:color="auto"/>
                        </w:tcBorders>
                        <w:shd w:val="clear" w:color="auto" w:fill="auto"/>
                        <w:noWrap/>
                        <w:vAlign w:val="bottom"/>
                        <w:hideMark/>
                      </w:tcPr>
                      <w:p w:rsidR="00377B20" w:rsidRPr="001E51D0" w:rsidRDefault="00377B20" w:rsidP="00236B7F">
                        <w:pPr>
                          <w:tabs>
                            <w:tab w:val="decimal" w:pos="20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43.9</w:t>
                        </w:r>
                      </w:p>
                    </w:tc>
                    <w:tc>
                      <w:tcPr>
                        <w:tcW w:w="491" w:type="dxa"/>
                        <w:tcBorders>
                          <w:top w:val="single" w:sz="4" w:space="0" w:color="auto"/>
                        </w:tcBorders>
                        <w:shd w:val="clear" w:color="auto" w:fill="auto"/>
                        <w:noWrap/>
                        <w:vAlign w:val="bottom"/>
                        <w:hideMark/>
                      </w:tcPr>
                      <w:p w:rsidR="00377B20" w:rsidRPr="001E51D0" w:rsidRDefault="00377B20" w:rsidP="00236B7F">
                        <w:pPr>
                          <w:tabs>
                            <w:tab w:val="decimal" w:pos="1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49.8</w:t>
                        </w:r>
                      </w:p>
                    </w:tc>
                    <w:tc>
                      <w:tcPr>
                        <w:tcW w:w="572" w:type="dxa"/>
                        <w:tcBorders>
                          <w:top w:val="single" w:sz="4" w:space="0" w:color="auto"/>
                        </w:tcBorders>
                        <w:shd w:val="clear" w:color="auto" w:fill="auto"/>
                        <w:noWrap/>
                        <w:vAlign w:val="bottom"/>
                        <w:hideMark/>
                      </w:tcPr>
                      <w:p w:rsidR="00377B20" w:rsidRPr="001E51D0" w:rsidRDefault="00377B20" w:rsidP="00236B7F">
                        <w:pPr>
                          <w:tabs>
                            <w:tab w:val="decimal" w:pos="18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49.8</w:t>
                        </w:r>
                      </w:p>
                    </w:tc>
                    <w:tc>
                      <w:tcPr>
                        <w:tcW w:w="596" w:type="dxa"/>
                        <w:tcBorders>
                          <w:top w:val="single" w:sz="4" w:space="0" w:color="auto"/>
                        </w:tcBorders>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5.9</w:t>
                        </w:r>
                      </w:p>
                    </w:tc>
                    <w:tc>
                      <w:tcPr>
                        <w:tcW w:w="497" w:type="dxa"/>
                        <w:tcBorders>
                          <w:top w:val="single" w:sz="4" w:space="0" w:color="auto"/>
                        </w:tcBorders>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55" w:type="dxa"/>
                        <w:tcBorders>
                          <w:top w:val="single" w:sz="4" w:space="0" w:color="auto"/>
                        </w:tcBorders>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tcBorders>
                          <w:top w:val="single" w:sz="4" w:space="0" w:color="auto"/>
                        </w:tcBorders>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48.9</w:t>
                        </w:r>
                      </w:p>
                    </w:tc>
                    <w:tc>
                      <w:tcPr>
                        <w:tcW w:w="546" w:type="dxa"/>
                        <w:tcBorders>
                          <w:top w:val="single" w:sz="4" w:space="0" w:color="auto"/>
                        </w:tcBorders>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49.9</w:t>
                        </w:r>
                      </w:p>
                    </w:tc>
                    <w:tc>
                      <w:tcPr>
                        <w:tcW w:w="518" w:type="dxa"/>
                        <w:tcBorders>
                          <w:top w:val="single" w:sz="4" w:space="0" w:color="auto"/>
                        </w:tcBorders>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49.9</w:t>
                        </w:r>
                      </w:p>
                    </w:tc>
                    <w:tc>
                      <w:tcPr>
                        <w:tcW w:w="596" w:type="dxa"/>
                        <w:tcBorders>
                          <w:top w:val="single" w:sz="4" w:space="0" w:color="auto"/>
                        </w:tcBorders>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w:t>
                        </w:r>
                      </w:p>
                    </w:tc>
                    <w:tc>
                      <w:tcPr>
                        <w:tcW w:w="496" w:type="dxa"/>
                        <w:tcBorders>
                          <w:top w:val="single" w:sz="4" w:space="0" w:color="auto"/>
                        </w:tcBorders>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Borders>
                          <w:top w:val="single" w:sz="4" w:space="0" w:color="auto"/>
                        </w:tcBorders>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tcBorders>
                          <w:top w:val="single" w:sz="4" w:space="0" w:color="auto"/>
                        </w:tcBorders>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48.3</w:t>
                        </w:r>
                      </w:p>
                    </w:tc>
                    <w:tc>
                      <w:tcPr>
                        <w:tcW w:w="532" w:type="dxa"/>
                        <w:tcBorders>
                          <w:top w:val="single" w:sz="4" w:space="0" w:color="auto"/>
                        </w:tcBorders>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49.9</w:t>
                        </w:r>
                      </w:p>
                    </w:tc>
                    <w:tc>
                      <w:tcPr>
                        <w:tcW w:w="546" w:type="dxa"/>
                        <w:tcBorders>
                          <w:top w:val="single" w:sz="4" w:space="0" w:color="auto"/>
                        </w:tcBorders>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49.9</w:t>
                        </w:r>
                      </w:p>
                    </w:tc>
                    <w:tc>
                      <w:tcPr>
                        <w:tcW w:w="596" w:type="dxa"/>
                        <w:tcBorders>
                          <w:top w:val="single" w:sz="4" w:space="0" w:color="auto"/>
                        </w:tcBorders>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1.6</w:t>
                        </w:r>
                      </w:p>
                    </w:tc>
                    <w:tc>
                      <w:tcPr>
                        <w:tcW w:w="509" w:type="dxa"/>
                        <w:tcBorders>
                          <w:top w:val="single" w:sz="4" w:space="0" w:color="auto"/>
                        </w:tcBorders>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Age Cohorts</w:t>
                        </w:r>
                      </w:p>
                    </w:tc>
                    <w:tc>
                      <w:tcPr>
                        <w:tcW w:w="509" w:type="dxa"/>
                        <w:shd w:val="clear" w:color="auto" w:fill="auto"/>
                        <w:vAlign w:val="bottom"/>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p>
                    </w:tc>
                    <w:tc>
                      <w:tcPr>
                        <w:tcW w:w="540" w:type="dxa"/>
                        <w:shd w:val="clear" w:color="auto" w:fill="auto"/>
                        <w:noWrap/>
                        <w:vAlign w:val="bottom"/>
                        <w:hideMark/>
                      </w:tcPr>
                      <w:p w:rsidR="00377B20" w:rsidRPr="001E51D0" w:rsidRDefault="00377B20" w:rsidP="00236B7F">
                        <w:pPr>
                          <w:tabs>
                            <w:tab w:val="decimal" w:pos="245"/>
                          </w:tabs>
                          <w:spacing w:after="0" w:line="240" w:lineRule="auto"/>
                          <w:rPr>
                            <w:rFonts w:ascii="Arial" w:eastAsia="Times New Roman" w:hAnsi="Arial" w:cs="Arial"/>
                            <w:color w:val="000000"/>
                            <w:sz w:val="18"/>
                            <w:szCs w:val="18"/>
                            <w:lang w:eastAsia="de-CH"/>
                          </w:rPr>
                        </w:pP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p>
                    </w:tc>
                    <w:tc>
                      <w:tcPr>
                        <w:tcW w:w="146" w:type="dxa"/>
                      </w:tcPr>
                      <w:p w:rsidR="00377B20" w:rsidRPr="001E51D0" w:rsidRDefault="00377B20" w:rsidP="00236B7F">
                        <w:pPr>
                          <w:tabs>
                            <w:tab w:val="decimal" w:pos="162"/>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62"/>
                          </w:tabs>
                          <w:spacing w:after="0" w:line="240" w:lineRule="auto"/>
                          <w:rPr>
                            <w:rFonts w:ascii="Arial" w:eastAsia="Times New Roman" w:hAnsi="Arial" w:cs="Arial"/>
                            <w:color w:val="000000"/>
                            <w:sz w:val="18"/>
                            <w:szCs w:val="18"/>
                            <w:lang w:eastAsia="de-CH"/>
                          </w:rPr>
                        </w:pPr>
                      </w:p>
                    </w:tc>
                    <w:tc>
                      <w:tcPr>
                        <w:tcW w:w="491" w:type="dxa"/>
                        <w:shd w:val="clear" w:color="auto" w:fill="auto"/>
                        <w:noWrap/>
                        <w:vAlign w:val="bottom"/>
                        <w:hideMark/>
                      </w:tcPr>
                      <w:p w:rsidR="00377B20" w:rsidRPr="001E51D0" w:rsidRDefault="00377B20" w:rsidP="00236B7F">
                        <w:pPr>
                          <w:tabs>
                            <w:tab w:val="decimal" w:pos="199"/>
                          </w:tabs>
                          <w:spacing w:after="0" w:line="240" w:lineRule="auto"/>
                          <w:rPr>
                            <w:rFonts w:ascii="Arial" w:eastAsia="Times New Roman" w:hAnsi="Arial" w:cs="Arial"/>
                            <w:color w:val="000000"/>
                            <w:sz w:val="18"/>
                            <w:szCs w:val="18"/>
                            <w:lang w:eastAsia="de-CH"/>
                          </w:rPr>
                        </w:pPr>
                      </w:p>
                    </w:tc>
                    <w:tc>
                      <w:tcPr>
                        <w:tcW w:w="572" w:type="dxa"/>
                        <w:shd w:val="clear" w:color="auto" w:fill="auto"/>
                        <w:noWrap/>
                        <w:vAlign w:val="bottom"/>
                        <w:hideMark/>
                      </w:tcPr>
                      <w:p w:rsidR="00377B20" w:rsidRPr="001E51D0" w:rsidRDefault="00377B20" w:rsidP="00236B7F">
                        <w:pPr>
                          <w:tabs>
                            <w:tab w:val="decimal" w:pos="189"/>
                          </w:tabs>
                          <w:spacing w:after="0" w:line="240" w:lineRule="auto"/>
                          <w:rPr>
                            <w:rFonts w:ascii="Arial" w:eastAsia="Times New Roman" w:hAnsi="Arial" w:cs="Arial"/>
                            <w:color w:val="000000"/>
                            <w:sz w:val="18"/>
                            <w:szCs w:val="18"/>
                            <w:lang w:eastAsia="de-CH"/>
                          </w:rPr>
                        </w:pP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p>
                    </w:tc>
                    <w:tc>
                      <w:tcPr>
                        <w:tcW w:w="509"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&lt;25</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7.9</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10.1</w:t>
                        </w:r>
                      </w:p>
                    </w:tc>
                    <w:tc>
                      <w:tcPr>
                        <w:tcW w:w="540" w:type="dxa"/>
                        <w:shd w:val="clear" w:color="auto" w:fill="auto"/>
                        <w:noWrap/>
                        <w:vAlign w:val="bottom"/>
                        <w:hideMark/>
                      </w:tcPr>
                      <w:p w:rsidR="00377B20" w:rsidRPr="001E51D0" w:rsidRDefault="00377B20" w:rsidP="00236B7F">
                        <w:pPr>
                          <w:tabs>
                            <w:tab w:val="decimal" w:pos="24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10.1</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2.2</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7.5</w:t>
                        </w:r>
                      </w:p>
                    </w:tc>
                    <w:tc>
                      <w:tcPr>
                        <w:tcW w:w="491" w:type="dxa"/>
                        <w:shd w:val="clear" w:color="auto" w:fill="auto"/>
                        <w:noWrap/>
                        <w:vAlign w:val="bottom"/>
                        <w:hideMark/>
                      </w:tcPr>
                      <w:p w:rsidR="00377B20" w:rsidRPr="001E51D0" w:rsidRDefault="00377B20" w:rsidP="00236B7F">
                        <w:pPr>
                          <w:tabs>
                            <w:tab w:val="decimal" w:pos="163"/>
                            <w:tab w:val="decimal" w:pos="1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10</w:t>
                        </w:r>
                      </w:p>
                    </w:tc>
                    <w:tc>
                      <w:tcPr>
                        <w:tcW w:w="572" w:type="dxa"/>
                        <w:shd w:val="clear" w:color="auto" w:fill="auto"/>
                        <w:noWrap/>
                        <w:vAlign w:val="bottom"/>
                        <w:hideMark/>
                      </w:tcPr>
                      <w:p w:rsidR="00377B20" w:rsidRPr="001E51D0" w:rsidRDefault="00377B20" w:rsidP="00236B7F">
                        <w:pPr>
                          <w:tabs>
                            <w:tab w:val="decimal" w:pos="18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9.7</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2.2</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−0.3</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7.6</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9.8</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9.8</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2.2</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9.8</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10.6</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10.6</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0.8</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25-34</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16.1</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2.9</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46" w:type="dxa"/>
                      </w:tcPr>
                      <w:p w:rsidR="00377B20" w:rsidRPr="001E51D0" w:rsidRDefault="00377B20" w:rsidP="00236B7F">
                        <w:pPr>
                          <w:tabs>
                            <w:tab w:val="decimal" w:pos="162"/>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62"/>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16.2</w:t>
                        </w:r>
                      </w:p>
                    </w:tc>
                    <w:tc>
                      <w:tcPr>
                        <w:tcW w:w="491" w:type="dxa"/>
                        <w:shd w:val="clear" w:color="auto" w:fill="auto"/>
                        <w:noWrap/>
                        <w:vAlign w:val="bottom"/>
                        <w:hideMark/>
                      </w:tcPr>
                      <w:p w:rsidR="00377B20" w:rsidRPr="001E51D0" w:rsidRDefault="00377B20" w:rsidP="00236B7F">
                        <w:pPr>
                          <w:tabs>
                            <w:tab w:val="decimal" w:pos="163"/>
                            <w:tab w:val="decimal" w:pos="1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20.2</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20.6</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4.4</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0.4</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23.2</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18.6</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18.7</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−4.5</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19.8</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17</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17</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−2.8</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35-44</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21.8</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19.3</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19.3</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−2.5</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19.5</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21.2</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21.6</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2.1</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0.4</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20.7</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17.9</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17.9</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−2.8</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21.4</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19.5</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19.5</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45-54</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19.4</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20.2</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20.2</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0.8</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26</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19.6</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20.2</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−5.9</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0.5</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19.3</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21.7</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21.7</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2.4</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20.2</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21.6</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21.5</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1.3</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55-64</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19.4</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17</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17</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−2.4</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15.5</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14.8</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15.1</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−0.4</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0.3</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19.7</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16.1</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16.1</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−3.6</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18.6</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15.7</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15.7</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−2.9</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&gt;65</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15.1</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14.4</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14.4</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−0.7</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14.2</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12.8</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−2.2</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−1.4</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9.4</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15.9</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15.9</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6.5</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10</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15.6</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15.6</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5.6</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Education</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Low</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7.4</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13.3</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13.5</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6.1</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0.2</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7.3</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15.1</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7.7</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10.5</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12.8</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12.8</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2.3</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14.4</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15.8</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15.8</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1.4</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Medium</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46.5</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47</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47.1</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0.6</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48.4</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44.6</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44.1</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−4.3</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−0.5</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55.7</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52.2</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52.2</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−3.5</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50.1</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51.7</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51.7</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1.6</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High</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45.9</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39.7</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39.5</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−6.4</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−0.2</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44.2</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40.3</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40.9</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−3.3</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0.6</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33.6</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35</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35</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1.4</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35.4</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32.5</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32.5</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−2.9</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Employed</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74.2</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72.6</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72.6</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−1.6</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79.6</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73.1</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72.7</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−6.9</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−0.4</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68.9</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56</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56</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−12.9</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70</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68</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68</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Center</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34.1</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35.4</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35.9</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1.8</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0.5</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29.2</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30.3</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31.8</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2.6</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76</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68.4</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69</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−7.0</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0.6</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25.1</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23.4</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23</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−2.1</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−0.4</w:t>
                        </w:r>
                      </w:p>
                    </w:tc>
                  </w:tr>
                  <w:tr w:rsidR="00377B20" w:rsidRPr="001E51D0" w:rsidTr="00300863">
                    <w:trPr>
                      <w:trHeight w:hRule="exact" w:val="119"/>
                    </w:trPr>
                    <w:tc>
                      <w:tcPr>
                        <w:tcW w:w="12366" w:type="dxa"/>
                        <w:gridSpan w:val="24"/>
                        <w:tcBorders>
                          <w:bottom w:val="single" w:sz="4" w:space="0" w:color="auto"/>
                        </w:tcBorders>
                        <w:shd w:val="clear" w:color="auto" w:fill="auto"/>
                        <w:noWrap/>
                        <w:vAlign w:val="bottom"/>
                      </w:tcPr>
                      <w:p w:rsidR="00377B20" w:rsidRPr="001E51D0" w:rsidRDefault="00377B20" w:rsidP="00236B7F">
                        <w:pPr>
                          <w:tabs>
                            <w:tab w:val="decimal" w:pos="296"/>
                            <w:tab w:val="decimal" w:pos="348"/>
                          </w:tabs>
                          <w:spacing w:after="0" w:line="240" w:lineRule="auto"/>
                          <w:rPr>
                            <w:rFonts w:ascii="Arial" w:eastAsia="Times New Roman" w:hAnsi="Arial" w:cs="Arial"/>
                            <w:color w:val="000000"/>
                            <w:sz w:val="18"/>
                            <w:szCs w:val="18"/>
                            <w:lang w:eastAsia="de-CH"/>
                          </w:rPr>
                        </w:pPr>
                      </w:p>
                    </w:tc>
                  </w:tr>
                  <w:tr w:rsidR="00377B20" w:rsidRPr="001E51D0" w:rsidTr="00300863">
                    <w:trPr>
                      <w:trHeight w:val="227"/>
                    </w:trPr>
                    <w:tc>
                      <w:tcPr>
                        <w:tcW w:w="1149" w:type="dxa"/>
                        <w:tcBorders>
                          <w:top w:val="single" w:sz="4" w:space="0" w:color="auto"/>
                        </w:tcBorders>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p>
                    </w:tc>
                    <w:tc>
                      <w:tcPr>
                        <w:tcW w:w="2691" w:type="dxa"/>
                        <w:gridSpan w:val="5"/>
                        <w:tcBorders>
                          <w:top w:val="single" w:sz="4" w:space="0" w:color="auto"/>
                          <w:bottom w:val="single" w:sz="4" w:space="0" w:color="auto"/>
                        </w:tcBorders>
                        <w:shd w:val="clear" w:color="auto" w:fill="auto"/>
                        <w:noWrap/>
                        <w:vAlign w:val="bottom"/>
                        <w:hideMark/>
                      </w:tcPr>
                      <w:p w:rsidR="00377B20" w:rsidRPr="001E51D0" w:rsidRDefault="00377B20" w:rsidP="00236B7F">
                        <w:pPr>
                          <w:tabs>
                            <w:tab w:val="decimal" w:pos="194"/>
                            <w:tab w:val="decimal" w:pos="348"/>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Paris</w:t>
                        </w:r>
                      </w:p>
                    </w:tc>
                    <w:tc>
                      <w:tcPr>
                        <w:tcW w:w="146" w:type="dxa"/>
                        <w:tcBorders>
                          <w:top w:val="single" w:sz="4" w:space="0" w:color="auto"/>
                        </w:tcBorders>
                      </w:tcPr>
                      <w:p w:rsidR="00377B20" w:rsidRPr="001E51D0" w:rsidRDefault="00377B20" w:rsidP="00236B7F">
                        <w:pPr>
                          <w:tabs>
                            <w:tab w:val="decimal" w:pos="206"/>
                            <w:tab w:val="decimal" w:pos="239"/>
                          </w:tabs>
                          <w:spacing w:after="0" w:line="240" w:lineRule="auto"/>
                          <w:jc w:val="center"/>
                          <w:rPr>
                            <w:rFonts w:ascii="Arial" w:eastAsia="Times New Roman" w:hAnsi="Arial" w:cs="Arial"/>
                            <w:color w:val="000000"/>
                            <w:sz w:val="18"/>
                            <w:szCs w:val="18"/>
                            <w:lang w:eastAsia="de-CH"/>
                          </w:rPr>
                        </w:pPr>
                      </w:p>
                    </w:tc>
                    <w:tc>
                      <w:tcPr>
                        <w:tcW w:w="2651" w:type="dxa"/>
                        <w:gridSpan w:val="5"/>
                        <w:tcBorders>
                          <w:top w:val="single" w:sz="4" w:space="0" w:color="auto"/>
                          <w:bottom w:val="single" w:sz="4" w:space="0" w:color="auto"/>
                        </w:tcBorders>
                        <w:shd w:val="clear" w:color="auto" w:fill="auto"/>
                        <w:noWrap/>
                        <w:vAlign w:val="bottom"/>
                        <w:hideMark/>
                      </w:tcPr>
                      <w:p w:rsidR="00377B20" w:rsidRPr="001E51D0" w:rsidRDefault="00377B20" w:rsidP="00236B7F">
                        <w:pPr>
                          <w:tabs>
                            <w:tab w:val="decimal" w:pos="206"/>
                            <w:tab w:val="decimal" w:pos="296"/>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Lyon</w:t>
                        </w:r>
                      </w:p>
                    </w:tc>
                    <w:tc>
                      <w:tcPr>
                        <w:tcW w:w="155" w:type="dxa"/>
                        <w:tcBorders>
                          <w:top w:val="single" w:sz="4" w:space="0" w:color="auto"/>
                        </w:tcBorders>
                      </w:tcPr>
                      <w:p w:rsidR="00377B20" w:rsidRPr="001E51D0" w:rsidRDefault="00377B20" w:rsidP="00236B7F">
                        <w:pPr>
                          <w:tabs>
                            <w:tab w:val="decimal" w:pos="202"/>
                            <w:tab w:val="decimal" w:pos="255"/>
                            <w:tab w:val="decimal" w:pos="299"/>
                          </w:tabs>
                          <w:spacing w:after="0" w:line="240" w:lineRule="auto"/>
                          <w:jc w:val="center"/>
                          <w:rPr>
                            <w:rFonts w:ascii="Arial" w:eastAsia="Times New Roman" w:hAnsi="Arial" w:cs="Arial"/>
                            <w:color w:val="000000"/>
                            <w:sz w:val="18"/>
                            <w:szCs w:val="18"/>
                            <w:lang w:eastAsia="de-CH"/>
                          </w:rPr>
                        </w:pPr>
                      </w:p>
                    </w:tc>
                    <w:tc>
                      <w:tcPr>
                        <w:tcW w:w="2672" w:type="dxa"/>
                        <w:gridSpan w:val="5"/>
                        <w:tcBorders>
                          <w:top w:val="single" w:sz="4" w:space="0" w:color="auto"/>
                          <w:bottom w:val="single" w:sz="4" w:space="0" w:color="auto"/>
                        </w:tcBorders>
                        <w:shd w:val="clear" w:color="auto" w:fill="auto"/>
                        <w:noWrap/>
                        <w:vAlign w:val="bottom"/>
                        <w:hideMark/>
                      </w:tcPr>
                      <w:p w:rsidR="00377B20" w:rsidRPr="001E51D0" w:rsidRDefault="00377B20" w:rsidP="00236B7F">
                        <w:pPr>
                          <w:tabs>
                            <w:tab w:val="decimal" w:pos="202"/>
                            <w:tab w:val="decimal" w:pos="255"/>
                            <w:tab w:val="decimal" w:pos="299"/>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London</w:t>
                        </w:r>
                      </w:p>
                    </w:tc>
                    <w:tc>
                      <w:tcPr>
                        <w:tcW w:w="160" w:type="dxa"/>
                        <w:tcBorders>
                          <w:top w:val="single" w:sz="4" w:space="0" w:color="auto"/>
                        </w:tcBorders>
                      </w:tcPr>
                      <w:p w:rsidR="00377B20" w:rsidRPr="001E51D0" w:rsidRDefault="00377B20" w:rsidP="00236B7F">
                        <w:pPr>
                          <w:tabs>
                            <w:tab w:val="decimal" w:pos="218"/>
                            <w:tab w:val="decimal" w:pos="255"/>
                            <w:tab w:val="decimal" w:pos="296"/>
                          </w:tabs>
                          <w:spacing w:after="0" w:line="240" w:lineRule="auto"/>
                          <w:jc w:val="center"/>
                          <w:rPr>
                            <w:rFonts w:ascii="Arial" w:eastAsia="Times New Roman" w:hAnsi="Arial" w:cs="Arial"/>
                            <w:color w:val="000000"/>
                            <w:sz w:val="18"/>
                            <w:szCs w:val="18"/>
                            <w:lang w:eastAsia="de-CH"/>
                          </w:rPr>
                        </w:pPr>
                      </w:p>
                    </w:tc>
                    <w:tc>
                      <w:tcPr>
                        <w:tcW w:w="2742" w:type="dxa"/>
                        <w:gridSpan w:val="5"/>
                        <w:tcBorders>
                          <w:top w:val="single" w:sz="4" w:space="0" w:color="auto"/>
                          <w:bottom w:val="single" w:sz="4" w:space="0" w:color="auto"/>
                        </w:tcBorders>
                        <w:shd w:val="clear" w:color="auto" w:fill="auto"/>
                        <w:noWrap/>
                        <w:vAlign w:val="bottom"/>
                        <w:hideMark/>
                      </w:tcPr>
                      <w:p w:rsidR="00377B20" w:rsidRPr="001E51D0" w:rsidRDefault="00377B20" w:rsidP="00236B7F">
                        <w:pPr>
                          <w:tabs>
                            <w:tab w:val="decimal" w:pos="218"/>
                            <w:tab w:val="decimal" w:pos="255"/>
                            <w:tab w:val="decimal" w:pos="296"/>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Birmingham</w:t>
                        </w:r>
                      </w:p>
                    </w:tc>
                  </w:tr>
                  <w:tr w:rsidR="00377B20" w:rsidRPr="001E51D0" w:rsidTr="00300863">
                    <w:trPr>
                      <w:trHeight w:val="227"/>
                    </w:trPr>
                    <w:tc>
                      <w:tcPr>
                        <w:tcW w:w="1149" w:type="dxa"/>
                        <w:tcBorders>
                          <w:bottom w:val="single" w:sz="4" w:space="0" w:color="auto"/>
                        </w:tcBorders>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p>
                    </w:tc>
                    <w:tc>
                      <w:tcPr>
                        <w:tcW w:w="509" w:type="dxa"/>
                        <w:tcBorders>
                          <w:bottom w:val="single" w:sz="4" w:space="0" w:color="auto"/>
                        </w:tcBorders>
                        <w:shd w:val="clear" w:color="auto" w:fill="auto"/>
                        <w:noWrap/>
                        <w:vAlign w:val="bottom"/>
                        <w:hideMark/>
                      </w:tcPr>
                      <w:p w:rsidR="00377B20" w:rsidRPr="001E51D0" w:rsidRDefault="00377B20" w:rsidP="00236B7F">
                        <w:pPr>
                          <w:tabs>
                            <w:tab w:val="decimal" w:pos="218"/>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U</w:t>
                        </w:r>
                      </w:p>
                    </w:tc>
                    <w:tc>
                      <w:tcPr>
                        <w:tcW w:w="507" w:type="dxa"/>
                        <w:tcBorders>
                          <w:bottom w:val="single" w:sz="4" w:space="0" w:color="auto"/>
                        </w:tcBorders>
                        <w:shd w:val="clear" w:color="auto" w:fill="auto"/>
                        <w:noWrap/>
                        <w:vAlign w:val="bottom"/>
                        <w:hideMark/>
                      </w:tcPr>
                      <w:p w:rsidR="00377B20" w:rsidRPr="001E51D0" w:rsidRDefault="00377B20" w:rsidP="00236B7F">
                        <w:pPr>
                          <w:tabs>
                            <w:tab w:val="decimal" w:pos="216"/>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W</w:t>
                        </w:r>
                      </w:p>
                    </w:tc>
                    <w:tc>
                      <w:tcPr>
                        <w:tcW w:w="540" w:type="dxa"/>
                        <w:tcBorders>
                          <w:bottom w:val="single" w:sz="4" w:space="0" w:color="auto"/>
                        </w:tcBorders>
                        <w:shd w:val="clear" w:color="auto" w:fill="auto"/>
                        <w:noWrap/>
                        <w:vAlign w:val="bottom"/>
                        <w:hideMark/>
                      </w:tcPr>
                      <w:p w:rsidR="00377B20" w:rsidRPr="001E51D0" w:rsidRDefault="00377B20" w:rsidP="00236B7F">
                        <w:pPr>
                          <w:tabs>
                            <w:tab w:val="decimal" w:pos="249"/>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P</w:t>
                        </w:r>
                      </w:p>
                    </w:tc>
                    <w:tc>
                      <w:tcPr>
                        <w:tcW w:w="639" w:type="dxa"/>
                        <w:tcBorders>
                          <w:bottom w:val="single" w:sz="4" w:space="0" w:color="auto"/>
                        </w:tcBorders>
                        <w:shd w:val="clear" w:color="auto" w:fill="auto"/>
                        <w:noWrap/>
                        <w:vAlign w:val="bottom"/>
                        <w:hideMark/>
                      </w:tcPr>
                      <w:p w:rsidR="00377B20" w:rsidRPr="001E51D0" w:rsidRDefault="00377B20" w:rsidP="00236B7F">
                        <w:pPr>
                          <w:tabs>
                            <w:tab w:val="decimal" w:pos="348"/>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Δ1</w:t>
                        </w:r>
                      </w:p>
                    </w:tc>
                    <w:tc>
                      <w:tcPr>
                        <w:tcW w:w="496" w:type="dxa"/>
                        <w:tcBorders>
                          <w:bottom w:val="single" w:sz="4" w:space="0" w:color="auto"/>
                        </w:tcBorders>
                        <w:shd w:val="clear" w:color="auto" w:fill="auto"/>
                        <w:noWrap/>
                        <w:vAlign w:val="bottom"/>
                        <w:hideMark/>
                      </w:tcPr>
                      <w:p w:rsidR="00377B20" w:rsidRPr="001E51D0" w:rsidRDefault="00377B20" w:rsidP="00236B7F">
                        <w:pPr>
                          <w:tabs>
                            <w:tab w:val="decimal" w:pos="194"/>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Δ2</w:t>
                        </w:r>
                      </w:p>
                    </w:tc>
                    <w:tc>
                      <w:tcPr>
                        <w:tcW w:w="146" w:type="dxa"/>
                        <w:tcBorders>
                          <w:bottom w:val="single" w:sz="4" w:space="0" w:color="auto"/>
                        </w:tcBorders>
                      </w:tcPr>
                      <w:p w:rsidR="00377B20" w:rsidRPr="001E51D0" w:rsidRDefault="00377B20" w:rsidP="00236B7F">
                        <w:pPr>
                          <w:tabs>
                            <w:tab w:val="decimal" w:pos="198"/>
                          </w:tabs>
                          <w:spacing w:after="0" w:line="240" w:lineRule="auto"/>
                          <w:jc w:val="center"/>
                          <w:rPr>
                            <w:rFonts w:ascii="Arial" w:eastAsia="Times New Roman" w:hAnsi="Arial" w:cs="Arial"/>
                            <w:color w:val="000000"/>
                            <w:sz w:val="18"/>
                            <w:szCs w:val="18"/>
                            <w:lang w:eastAsia="de-CH"/>
                          </w:rPr>
                        </w:pPr>
                      </w:p>
                    </w:tc>
                    <w:tc>
                      <w:tcPr>
                        <w:tcW w:w="495" w:type="dxa"/>
                        <w:tcBorders>
                          <w:bottom w:val="single" w:sz="4" w:space="0" w:color="auto"/>
                        </w:tcBorders>
                        <w:shd w:val="clear" w:color="auto" w:fill="auto"/>
                        <w:noWrap/>
                        <w:vAlign w:val="bottom"/>
                        <w:hideMark/>
                      </w:tcPr>
                      <w:p w:rsidR="00377B20" w:rsidRPr="001E51D0" w:rsidRDefault="00377B20" w:rsidP="00236B7F">
                        <w:pPr>
                          <w:tabs>
                            <w:tab w:val="decimal" w:pos="198"/>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U</w:t>
                        </w:r>
                      </w:p>
                    </w:tc>
                    <w:tc>
                      <w:tcPr>
                        <w:tcW w:w="491" w:type="dxa"/>
                        <w:tcBorders>
                          <w:bottom w:val="single" w:sz="4" w:space="0" w:color="auto"/>
                        </w:tcBorders>
                        <w:shd w:val="clear" w:color="auto" w:fill="auto"/>
                        <w:noWrap/>
                        <w:vAlign w:val="bottom"/>
                        <w:hideMark/>
                      </w:tcPr>
                      <w:p w:rsidR="00377B20" w:rsidRPr="001E51D0" w:rsidRDefault="00377B20" w:rsidP="00236B7F">
                        <w:pPr>
                          <w:tabs>
                            <w:tab w:val="decimal" w:pos="163"/>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W</w:t>
                        </w:r>
                      </w:p>
                    </w:tc>
                    <w:tc>
                      <w:tcPr>
                        <w:tcW w:w="572" w:type="dxa"/>
                        <w:tcBorders>
                          <w:bottom w:val="single" w:sz="4" w:space="0" w:color="auto"/>
                        </w:tcBorders>
                        <w:shd w:val="clear" w:color="auto" w:fill="auto"/>
                        <w:noWrap/>
                        <w:vAlign w:val="bottom"/>
                        <w:hideMark/>
                      </w:tcPr>
                      <w:p w:rsidR="00377B20" w:rsidRPr="001E51D0" w:rsidRDefault="00377B20" w:rsidP="00236B7F">
                        <w:pPr>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P</w:t>
                        </w:r>
                      </w:p>
                    </w:tc>
                    <w:tc>
                      <w:tcPr>
                        <w:tcW w:w="596" w:type="dxa"/>
                        <w:tcBorders>
                          <w:bottom w:val="single" w:sz="4" w:space="0" w:color="auto"/>
                        </w:tcBorders>
                        <w:shd w:val="clear" w:color="auto" w:fill="auto"/>
                        <w:noWrap/>
                        <w:vAlign w:val="bottom"/>
                        <w:hideMark/>
                      </w:tcPr>
                      <w:p w:rsidR="00377B20" w:rsidRPr="001E51D0" w:rsidRDefault="00377B20" w:rsidP="00236B7F">
                        <w:pPr>
                          <w:tabs>
                            <w:tab w:val="decimal" w:pos="296"/>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Δ1</w:t>
                        </w:r>
                      </w:p>
                    </w:tc>
                    <w:tc>
                      <w:tcPr>
                        <w:tcW w:w="497" w:type="dxa"/>
                        <w:tcBorders>
                          <w:bottom w:val="single" w:sz="4" w:space="0" w:color="auto"/>
                        </w:tcBorders>
                        <w:shd w:val="clear" w:color="auto" w:fill="auto"/>
                        <w:noWrap/>
                        <w:vAlign w:val="bottom"/>
                        <w:hideMark/>
                      </w:tcPr>
                      <w:p w:rsidR="00377B20" w:rsidRPr="001E51D0" w:rsidRDefault="00377B20" w:rsidP="00236B7F">
                        <w:pPr>
                          <w:tabs>
                            <w:tab w:val="decimal" w:pos="206"/>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Δ2</w:t>
                        </w:r>
                      </w:p>
                    </w:tc>
                    <w:tc>
                      <w:tcPr>
                        <w:tcW w:w="155" w:type="dxa"/>
                        <w:tcBorders>
                          <w:bottom w:val="single" w:sz="4" w:space="0" w:color="auto"/>
                        </w:tcBorders>
                      </w:tcPr>
                      <w:p w:rsidR="00377B20" w:rsidRPr="001E51D0" w:rsidRDefault="00377B20" w:rsidP="00236B7F">
                        <w:pPr>
                          <w:tabs>
                            <w:tab w:val="decimal" w:pos="210"/>
                          </w:tabs>
                          <w:spacing w:after="0" w:line="240" w:lineRule="auto"/>
                          <w:jc w:val="center"/>
                          <w:rPr>
                            <w:rFonts w:ascii="Arial" w:eastAsia="Times New Roman" w:hAnsi="Arial" w:cs="Arial"/>
                            <w:color w:val="000000"/>
                            <w:sz w:val="18"/>
                            <w:szCs w:val="18"/>
                            <w:lang w:eastAsia="de-CH"/>
                          </w:rPr>
                        </w:pPr>
                      </w:p>
                    </w:tc>
                    <w:tc>
                      <w:tcPr>
                        <w:tcW w:w="516" w:type="dxa"/>
                        <w:tcBorders>
                          <w:bottom w:val="single" w:sz="4" w:space="0" w:color="auto"/>
                        </w:tcBorders>
                        <w:shd w:val="clear" w:color="auto" w:fill="auto"/>
                        <w:noWrap/>
                        <w:vAlign w:val="bottom"/>
                        <w:hideMark/>
                      </w:tcPr>
                      <w:p w:rsidR="00377B20" w:rsidRPr="001E51D0" w:rsidRDefault="00377B20" w:rsidP="00236B7F">
                        <w:pPr>
                          <w:tabs>
                            <w:tab w:val="decimal" w:pos="210"/>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U</w:t>
                        </w:r>
                      </w:p>
                    </w:tc>
                    <w:tc>
                      <w:tcPr>
                        <w:tcW w:w="546" w:type="dxa"/>
                        <w:tcBorders>
                          <w:bottom w:val="single" w:sz="4" w:space="0" w:color="auto"/>
                        </w:tcBorders>
                        <w:shd w:val="clear" w:color="auto" w:fill="auto"/>
                        <w:noWrap/>
                        <w:vAlign w:val="bottom"/>
                        <w:hideMark/>
                      </w:tcPr>
                      <w:p w:rsidR="00377B20" w:rsidRPr="001E51D0" w:rsidRDefault="00377B20" w:rsidP="00236B7F">
                        <w:pPr>
                          <w:tabs>
                            <w:tab w:val="decimal" w:pos="255"/>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W</w:t>
                        </w:r>
                      </w:p>
                    </w:tc>
                    <w:tc>
                      <w:tcPr>
                        <w:tcW w:w="518" w:type="dxa"/>
                        <w:tcBorders>
                          <w:bottom w:val="single" w:sz="4" w:space="0" w:color="auto"/>
                        </w:tcBorders>
                        <w:shd w:val="clear" w:color="auto" w:fill="auto"/>
                        <w:noWrap/>
                        <w:vAlign w:val="bottom"/>
                        <w:hideMark/>
                      </w:tcPr>
                      <w:p w:rsidR="00377B20" w:rsidRPr="001E51D0" w:rsidRDefault="00377B20" w:rsidP="00236B7F">
                        <w:pPr>
                          <w:tabs>
                            <w:tab w:val="decimal" w:pos="227"/>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P</w:t>
                        </w:r>
                      </w:p>
                    </w:tc>
                    <w:tc>
                      <w:tcPr>
                        <w:tcW w:w="596" w:type="dxa"/>
                        <w:tcBorders>
                          <w:bottom w:val="single" w:sz="4" w:space="0" w:color="auto"/>
                        </w:tcBorders>
                        <w:shd w:val="clear" w:color="auto" w:fill="auto"/>
                        <w:noWrap/>
                        <w:vAlign w:val="bottom"/>
                        <w:hideMark/>
                      </w:tcPr>
                      <w:p w:rsidR="00377B20" w:rsidRPr="001E51D0" w:rsidRDefault="00377B20" w:rsidP="00236B7F">
                        <w:pPr>
                          <w:tabs>
                            <w:tab w:val="decimal" w:pos="299"/>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Δ1</w:t>
                        </w:r>
                      </w:p>
                    </w:tc>
                    <w:tc>
                      <w:tcPr>
                        <w:tcW w:w="496" w:type="dxa"/>
                        <w:tcBorders>
                          <w:bottom w:val="single" w:sz="4" w:space="0" w:color="auto"/>
                        </w:tcBorders>
                        <w:shd w:val="clear" w:color="auto" w:fill="auto"/>
                        <w:noWrap/>
                        <w:vAlign w:val="bottom"/>
                        <w:hideMark/>
                      </w:tcPr>
                      <w:p w:rsidR="00377B20" w:rsidRPr="001E51D0" w:rsidRDefault="00377B20" w:rsidP="00236B7F">
                        <w:pPr>
                          <w:tabs>
                            <w:tab w:val="decimal" w:pos="202"/>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Δ2</w:t>
                        </w:r>
                      </w:p>
                    </w:tc>
                    <w:tc>
                      <w:tcPr>
                        <w:tcW w:w="160" w:type="dxa"/>
                        <w:tcBorders>
                          <w:bottom w:val="single" w:sz="4" w:space="0" w:color="auto"/>
                        </w:tcBorders>
                      </w:tcPr>
                      <w:p w:rsidR="00377B20" w:rsidRPr="001E51D0" w:rsidRDefault="00377B20" w:rsidP="00236B7F">
                        <w:pPr>
                          <w:tabs>
                            <w:tab w:val="decimal" w:pos="253"/>
                          </w:tabs>
                          <w:spacing w:after="0" w:line="240" w:lineRule="auto"/>
                          <w:jc w:val="center"/>
                          <w:rPr>
                            <w:rFonts w:ascii="Arial" w:eastAsia="Times New Roman" w:hAnsi="Arial" w:cs="Arial"/>
                            <w:color w:val="000000"/>
                            <w:sz w:val="18"/>
                            <w:szCs w:val="18"/>
                            <w:lang w:eastAsia="de-CH"/>
                          </w:rPr>
                        </w:pPr>
                      </w:p>
                    </w:tc>
                    <w:tc>
                      <w:tcPr>
                        <w:tcW w:w="559" w:type="dxa"/>
                        <w:tcBorders>
                          <w:bottom w:val="single" w:sz="4" w:space="0" w:color="auto"/>
                        </w:tcBorders>
                        <w:shd w:val="clear" w:color="auto" w:fill="auto"/>
                        <w:noWrap/>
                        <w:vAlign w:val="bottom"/>
                        <w:hideMark/>
                      </w:tcPr>
                      <w:p w:rsidR="00377B20" w:rsidRPr="001E51D0" w:rsidRDefault="00377B20" w:rsidP="00236B7F">
                        <w:pPr>
                          <w:tabs>
                            <w:tab w:val="decimal" w:pos="253"/>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U</w:t>
                        </w:r>
                      </w:p>
                    </w:tc>
                    <w:tc>
                      <w:tcPr>
                        <w:tcW w:w="532" w:type="dxa"/>
                        <w:tcBorders>
                          <w:bottom w:val="single" w:sz="4" w:space="0" w:color="auto"/>
                        </w:tcBorders>
                        <w:shd w:val="clear" w:color="auto" w:fill="auto"/>
                        <w:noWrap/>
                        <w:vAlign w:val="bottom"/>
                        <w:hideMark/>
                      </w:tcPr>
                      <w:p w:rsidR="00377B20" w:rsidRPr="001E51D0" w:rsidRDefault="00377B20" w:rsidP="00236B7F">
                        <w:pPr>
                          <w:tabs>
                            <w:tab w:val="decimal" w:pos="241"/>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W</w:t>
                        </w:r>
                      </w:p>
                    </w:tc>
                    <w:tc>
                      <w:tcPr>
                        <w:tcW w:w="546" w:type="dxa"/>
                        <w:tcBorders>
                          <w:bottom w:val="single" w:sz="4" w:space="0" w:color="auto"/>
                        </w:tcBorders>
                        <w:shd w:val="clear" w:color="auto" w:fill="auto"/>
                        <w:noWrap/>
                        <w:vAlign w:val="bottom"/>
                        <w:hideMark/>
                      </w:tcPr>
                      <w:p w:rsidR="00377B20" w:rsidRPr="001E51D0" w:rsidRDefault="00377B20" w:rsidP="00236B7F">
                        <w:pPr>
                          <w:tabs>
                            <w:tab w:val="decimal" w:pos="255"/>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P</w:t>
                        </w:r>
                      </w:p>
                    </w:tc>
                    <w:tc>
                      <w:tcPr>
                        <w:tcW w:w="596" w:type="dxa"/>
                        <w:tcBorders>
                          <w:bottom w:val="single" w:sz="4" w:space="0" w:color="auto"/>
                        </w:tcBorders>
                        <w:shd w:val="clear" w:color="auto" w:fill="auto"/>
                        <w:noWrap/>
                        <w:vAlign w:val="bottom"/>
                        <w:hideMark/>
                      </w:tcPr>
                      <w:p w:rsidR="00377B20" w:rsidRPr="001E51D0" w:rsidRDefault="00377B20" w:rsidP="00236B7F">
                        <w:pPr>
                          <w:tabs>
                            <w:tab w:val="decimal" w:pos="296"/>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Δ1</w:t>
                        </w:r>
                      </w:p>
                    </w:tc>
                    <w:tc>
                      <w:tcPr>
                        <w:tcW w:w="509" w:type="dxa"/>
                        <w:tcBorders>
                          <w:bottom w:val="single" w:sz="4" w:space="0" w:color="auto"/>
                        </w:tcBorders>
                        <w:shd w:val="clear" w:color="auto" w:fill="auto"/>
                        <w:noWrap/>
                        <w:vAlign w:val="bottom"/>
                        <w:hideMark/>
                      </w:tcPr>
                      <w:p w:rsidR="00377B20" w:rsidRPr="001E51D0" w:rsidRDefault="00377B20" w:rsidP="00236B7F">
                        <w:pPr>
                          <w:tabs>
                            <w:tab w:val="decimal" w:pos="218"/>
                          </w:tabs>
                          <w:spacing w:after="0" w:line="240" w:lineRule="auto"/>
                          <w:jc w:val="center"/>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Δ2</w:t>
                        </w:r>
                      </w:p>
                    </w:tc>
                  </w:tr>
                  <w:tr w:rsidR="00377B20" w:rsidRPr="001E51D0" w:rsidTr="00300863">
                    <w:trPr>
                      <w:trHeight w:val="230"/>
                    </w:trPr>
                    <w:tc>
                      <w:tcPr>
                        <w:tcW w:w="1149" w:type="dxa"/>
                        <w:tcBorders>
                          <w:top w:val="single" w:sz="4" w:space="0" w:color="auto"/>
                        </w:tcBorders>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Female</w:t>
                        </w:r>
                      </w:p>
                    </w:tc>
                    <w:tc>
                      <w:tcPr>
                        <w:tcW w:w="509" w:type="dxa"/>
                        <w:tcBorders>
                          <w:top w:val="single" w:sz="4" w:space="0" w:color="auto"/>
                        </w:tcBorders>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46.5</w:t>
                        </w:r>
                      </w:p>
                    </w:tc>
                    <w:tc>
                      <w:tcPr>
                        <w:tcW w:w="507" w:type="dxa"/>
                        <w:tcBorders>
                          <w:top w:val="single" w:sz="4" w:space="0" w:color="auto"/>
                        </w:tcBorders>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51.8</w:t>
                        </w:r>
                      </w:p>
                    </w:tc>
                    <w:tc>
                      <w:tcPr>
                        <w:tcW w:w="540" w:type="dxa"/>
                        <w:tcBorders>
                          <w:top w:val="single" w:sz="4" w:space="0" w:color="auto"/>
                        </w:tcBorders>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51.5</w:t>
                        </w:r>
                      </w:p>
                    </w:tc>
                    <w:tc>
                      <w:tcPr>
                        <w:tcW w:w="639" w:type="dxa"/>
                        <w:tcBorders>
                          <w:top w:val="single" w:sz="4" w:space="0" w:color="auto"/>
                        </w:tcBorders>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w:t>
                        </w:r>
                      </w:p>
                    </w:tc>
                    <w:tc>
                      <w:tcPr>
                        <w:tcW w:w="496" w:type="dxa"/>
                        <w:tcBorders>
                          <w:top w:val="single" w:sz="4" w:space="0" w:color="auto"/>
                        </w:tcBorders>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−0.3</w:t>
                        </w:r>
                      </w:p>
                    </w:tc>
                    <w:tc>
                      <w:tcPr>
                        <w:tcW w:w="146" w:type="dxa"/>
                        <w:tcBorders>
                          <w:top w:val="single" w:sz="4" w:space="0" w:color="auto"/>
                        </w:tcBorders>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tcBorders>
                          <w:top w:val="single" w:sz="4" w:space="0" w:color="auto"/>
                        </w:tcBorders>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52.6</w:t>
                        </w:r>
                      </w:p>
                    </w:tc>
                    <w:tc>
                      <w:tcPr>
                        <w:tcW w:w="491" w:type="dxa"/>
                        <w:tcBorders>
                          <w:top w:val="single" w:sz="4" w:space="0" w:color="auto"/>
                        </w:tcBorders>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51.5</w:t>
                        </w:r>
                      </w:p>
                    </w:tc>
                    <w:tc>
                      <w:tcPr>
                        <w:tcW w:w="572" w:type="dxa"/>
                        <w:tcBorders>
                          <w:top w:val="single" w:sz="4" w:space="0" w:color="auto"/>
                        </w:tcBorders>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51.4</w:t>
                        </w:r>
                      </w:p>
                    </w:tc>
                    <w:tc>
                      <w:tcPr>
                        <w:tcW w:w="596" w:type="dxa"/>
                        <w:tcBorders>
                          <w:top w:val="single" w:sz="4" w:space="0" w:color="auto"/>
                        </w:tcBorders>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−1.2</w:t>
                        </w:r>
                      </w:p>
                    </w:tc>
                    <w:tc>
                      <w:tcPr>
                        <w:tcW w:w="497" w:type="dxa"/>
                        <w:tcBorders>
                          <w:top w:val="single" w:sz="4" w:space="0" w:color="auto"/>
                        </w:tcBorders>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c>
                      <w:tcPr>
                        <w:tcW w:w="155" w:type="dxa"/>
                        <w:tcBorders>
                          <w:top w:val="single" w:sz="4" w:space="0" w:color="auto"/>
                        </w:tcBorders>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tcBorders>
                          <w:top w:val="single" w:sz="4" w:space="0" w:color="auto"/>
                        </w:tcBorders>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53.9</w:t>
                        </w:r>
                      </w:p>
                    </w:tc>
                    <w:tc>
                      <w:tcPr>
                        <w:tcW w:w="546" w:type="dxa"/>
                        <w:tcBorders>
                          <w:top w:val="single" w:sz="4" w:space="0" w:color="auto"/>
                        </w:tcBorders>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50.6</w:t>
                        </w:r>
                      </w:p>
                    </w:tc>
                    <w:tc>
                      <w:tcPr>
                        <w:tcW w:w="518" w:type="dxa"/>
                        <w:tcBorders>
                          <w:top w:val="single" w:sz="4" w:space="0" w:color="auto"/>
                        </w:tcBorders>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50.6</w:t>
                        </w:r>
                      </w:p>
                    </w:tc>
                    <w:tc>
                      <w:tcPr>
                        <w:tcW w:w="596" w:type="dxa"/>
                        <w:tcBorders>
                          <w:top w:val="single" w:sz="4" w:space="0" w:color="auto"/>
                        </w:tcBorders>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−3.3</w:t>
                        </w:r>
                      </w:p>
                    </w:tc>
                    <w:tc>
                      <w:tcPr>
                        <w:tcW w:w="496" w:type="dxa"/>
                        <w:tcBorders>
                          <w:top w:val="single" w:sz="4" w:space="0" w:color="auto"/>
                        </w:tcBorders>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Borders>
                          <w:top w:val="single" w:sz="4" w:space="0" w:color="auto"/>
                        </w:tcBorders>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tcBorders>
                          <w:top w:val="single" w:sz="4" w:space="0" w:color="auto"/>
                        </w:tcBorders>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52.6</w:t>
                        </w:r>
                      </w:p>
                    </w:tc>
                    <w:tc>
                      <w:tcPr>
                        <w:tcW w:w="532" w:type="dxa"/>
                        <w:tcBorders>
                          <w:top w:val="single" w:sz="4" w:space="0" w:color="auto"/>
                        </w:tcBorders>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51.6</w:t>
                        </w:r>
                      </w:p>
                    </w:tc>
                    <w:tc>
                      <w:tcPr>
                        <w:tcW w:w="546" w:type="dxa"/>
                        <w:tcBorders>
                          <w:top w:val="single" w:sz="4" w:space="0" w:color="auto"/>
                        </w:tcBorders>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50.7</w:t>
                        </w:r>
                      </w:p>
                    </w:tc>
                    <w:tc>
                      <w:tcPr>
                        <w:tcW w:w="596" w:type="dxa"/>
                        <w:tcBorders>
                          <w:top w:val="single" w:sz="4" w:space="0" w:color="auto"/>
                        </w:tcBorders>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w:t>
                        </w:r>
                      </w:p>
                    </w:tc>
                    <w:tc>
                      <w:tcPr>
                        <w:tcW w:w="509" w:type="dxa"/>
                        <w:tcBorders>
                          <w:top w:val="single" w:sz="4" w:space="0" w:color="auto"/>
                        </w:tcBorders>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−0.9</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Age Cohorts</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&lt;25</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7.1</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13.4</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13.2</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6.1</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−0.2</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10.9</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15.7</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15.1</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4.2</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−0.6</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4.9</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12.7</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12.6</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7.7</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5.5</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12.8</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13.6</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8.1</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0.8</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25-34</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20.7</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21</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21.2</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0.5</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0.2</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22</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19.6</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19.8</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−2.2</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0.2</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20.4</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24.3</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24.2</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3.8</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18.7</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18.9</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18.9</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0.2</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35-44</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21.6</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20.7</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20.8</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−0.8</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23.2</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19.6</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19.8</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−3.4</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0.2</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21.9</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21</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21.1</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−0.8</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23.1</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19.2</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19.3</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−3.8</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45-54</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20.8</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18.8</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18.9</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20.8</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18</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18.2</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−2.6</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0.2</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18.4</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18.3</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−1.7</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20.8</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18.9</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−1.8</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55-64</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16.9</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15.6</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15.9</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−1.0</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0.3</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11.7</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15.6</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15.7</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19.4</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13.3</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13.3</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−6.1</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20.3</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15.4</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15.5</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−4.8</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&gt;65</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12.8</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10.5</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10</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−2.8</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−0.5</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11.2</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11.4</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11.4</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0.2</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13.2</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10.4</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10.4</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−2.8</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11.4</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15</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13.6</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2.2</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−1.4</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Education</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Low</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9</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19.4</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19.3</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10.3</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4.2</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17.5</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17.5</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13.3</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23.2</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28</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28</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4.8</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33</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40.5</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40.5</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7.5</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Medium</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33.1</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38.1</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38.3</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5.2</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0.2</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37.3</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42.9</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42.9</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5.6</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17.7</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26.3</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26.3</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8.6</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23.8</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31.1</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31.2</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7.4</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jc w:val="right"/>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High</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57.9</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42.4</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42.4</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−15.5</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58.5</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39.5</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39.5</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−19.0</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58.9</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45.7</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45.7</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−13.2</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43.1</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28.3</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28.3</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−14.8</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r>
                  <w:tr w:rsidR="00377B20" w:rsidRPr="001E51D0" w:rsidTr="00300863">
                    <w:trPr>
                      <w:trHeight w:val="227"/>
                    </w:trPr>
                    <w:tc>
                      <w:tcPr>
                        <w:tcW w:w="1149"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Employed</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69.3</w:t>
                        </w:r>
                      </w:p>
                    </w:tc>
                    <w:tc>
                      <w:tcPr>
                        <w:tcW w:w="507" w:type="dxa"/>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65.3</w:t>
                        </w:r>
                      </w:p>
                    </w:tc>
                    <w:tc>
                      <w:tcPr>
                        <w:tcW w:w="540" w:type="dxa"/>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65</w:t>
                        </w:r>
                      </w:p>
                    </w:tc>
                    <w:tc>
                      <w:tcPr>
                        <w:tcW w:w="639" w:type="dxa"/>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−4.8</w:t>
                        </w:r>
                      </w:p>
                    </w:tc>
                    <w:tc>
                      <w:tcPr>
                        <w:tcW w:w="496" w:type="dxa"/>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−0.3</w:t>
                        </w:r>
                      </w:p>
                    </w:tc>
                    <w:tc>
                      <w:tcPr>
                        <w:tcW w:w="146" w:type="dxa"/>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68.6</w:t>
                        </w:r>
                      </w:p>
                    </w:tc>
                    <w:tc>
                      <w:tcPr>
                        <w:tcW w:w="491" w:type="dxa"/>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63.8</w:t>
                        </w:r>
                      </w:p>
                    </w:tc>
                    <w:tc>
                      <w:tcPr>
                        <w:tcW w:w="572" w:type="dxa"/>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63.8</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−4.8</w:t>
                        </w:r>
                      </w:p>
                    </w:tc>
                    <w:tc>
                      <w:tcPr>
                        <w:tcW w:w="497" w:type="dxa"/>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55" w:type="dxa"/>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66.7</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67.3</w:t>
                        </w:r>
                      </w:p>
                    </w:tc>
                    <w:tc>
                      <w:tcPr>
                        <w:tcW w:w="518" w:type="dxa"/>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68</w:t>
                        </w:r>
                      </w:p>
                    </w:tc>
                    <w:tc>
                      <w:tcPr>
                        <w:tcW w:w="596" w:type="dxa"/>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1.3</w:t>
                        </w:r>
                      </w:p>
                    </w:tc>
                    <w:tc>
                      <w:tcPr>
                        <w:tcW w:w="496" w:type="dxa"/>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63.5</w:t>
                        </w:r>
                      </w:p>
                    </w:tc>
                    <w:tc>
                      <w:tcPr>
                        <w:tcW w:w="532" w:type="dxa"/>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57.7</w:t>
                        </w:r>
                      </w:p>
                    </w:tc>
                    <w:tc>
                      <w:tcPr>
                        <w:tcW w:w="546" w:type="dxa"/>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57</w:t>
                        </w:r>
                      </w:p>
                    </w:tc>
                    <w:tc>
                      <w:tcPr>
                        <w:tcW w:w="596" w:type="dxa"/>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−6.5</w:t>
                        </w:r>
                      </w:p>
                    </w:tc>
                    <w:tc>
                      <w:tcPr>
                        <w:tcW w:w="509" w:type="dxa"/>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−0.7</w:t>
                        </w:r>
                      </w:p>
                    </w:tc>
                  </w:tr>
                  <w:tr w:rsidR="00377B20" w:rsidRPr="001E51D0" w:rsidTr="00300863">
                    <w:trPr>
                      <w:trHeight w:val="227"/>
                    </w:trPr>
                    <w:tc>
                      <w:tcPr>
                        <w:tcW w:w="1149" w:type="dxa"/>
                        <w:tcBorders>
                          <w:bottom w:val="single" w:sz="4" w:space="0" w:color="auto"/>
                        </w:tcBorders>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Center</w:t>
                        </w:r>
                      </w:p>
                    </w:tc>
                    <w:tc>
                      <w:tcPr>
                        <w:tcW w:w="509" w:type="dxa"/>
                        <w:tcBorders>
                          <w:bottom w:val="single" w:sz="4" w:space="0" w:color="auto"/>
                        </w:tcBorders>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18.8</w:t>
                        </w:r>
                      </w:p>
                    </w:tc>
                    <w:tc>
                      <w:tcPr>
                        <w:tcW w:w="507" w:type="dxa"/>
                        <w:tcBorders>
                          <w:bottom w:val="single" w:sz="4" w:space="0" w:color="auto"/>
                        </w:tcBorders>
                        <w:shd w:val="clear" w:color="auto" w:fill="auto"/>
                        <w:noWrap/>
                        <w:vAlign w:val="bottom"/>
                        <w:hideMark/>
                      </w:tcPr>
                      <w:p w:rsidR="00377B20" w:rsidRPr="001E51D0" w:rsidRDefault="00377B20" w:rsidP="00236B7F">
                        <w:pPr>
                          <w:tabs>
                            <w:tab w:val="decimal" w:pos="21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20.1</w:t>
                        </w:r>
                      </w:p>
                    </w:tc>
                    <w:tc>
                      <w:tcPr>
                        <w:tcW w:w="540" w:type="dxa"/>
                        <w:tcBorders>
                          <w:bottom w:val="single" w:sz="4" w:space="0" w:color="auto"/>
                        </w:tcBorders>
                        <w:shd w:val="clear" w:color="auto" w:fill="auto"/>
                        <w:noWrap/>
                        <w:vAlign w:val="bottom"/>
                        <w:hideMark/>
                      </w:tcPr>
                      <w:p w:rsidR="00377B20" w:rsidRPr="001E51D0" w:rsidRDefault="00377B20" w:rsidP="00236B7F">
                        <w:pPr>
                          <w:tabs>
                            <w:tab w:val="decimal" w:pos="249"/>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20</w:t>
                        </w:r>
                      </w:p>
                    </w:tc>
                    <w:tc>
                      <w:tcPr>
                        <w:tcW w:w="639" w:type="dxa"/>
                        <w:tcBorders>
                          <w:bottom w:val="single" w:sz="4" w:space="0" w:color="auto"/>
                        </w:tcBorders>
                        <w:shd w:val="clear" w:color="auto" w:fill="auto"/>
                        <w:noWrap/>
                        <w:vAlign w:val="bottom"/>
                        <w:hideMark/>
                      </w:tcPr>
                      <w:p w:rsidR="00377B20" w:rsidRPr="001E51D0" w:rsidRDefault="00377B20" w:rsidP="00236B7F">
                        <w:pPr>
                          <w:tabs>
                            <w:tab w:val="decimal" w:pos="34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1.2</w:t>
                        </w:r>
                      </w:p>
                    </w:tc>
                    <w:tc>
                      <w:tcPr>
                        <w:tcW w:w="496" w:type="dxa"/>
                        <w:tcBorders>
                          <w:bottom w:val="single" w:sz="4" w:space="0" w:color="auto"/>
                        </w:tcBorders>
                        <w:shd w:val="clear" w:color="auto" w:fill="auto"/>
                        <w:noWrap/>
                        <w:vAlign w:val="bottom"/>
                        <w:hideMark/>
                      </w:tcPr>
                      <w:p w:rsidR="00377B20" w:rsidRPr="001E51D0" w:rsidRDefault="00377B20" w:rsidP="00236B7F">
                        <w:pPr>
                          <w:tabs>
                            <w:tab w:val="decimal" w:pos="194"/>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−0.1</w:t>
                        </w:r>
                      </w:p>
                    </w:tc>
                    <w:tc>
                      <w:tcPr>
                        <w:tcW w:w="146" w:type="dxa"/>
                        <w:tcBorders>
                          <w:bottom w:val="single" w:sz="4" w:space="0" w:color="auto"/>
                        </w:tcBorders>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p>
                    </w:tc>
                    <w:tc>
                      <w:tcPr>
                        <w:tcW w:w="495" w:type="dxa"/>
                        <w:tcBorders>
                          <w:bottom w:val="single" w:sz="4" w:space="0" w:color="auto"/>
                        </w:tcBorders>
                        <w:shd w:val="clear" w:color="auto" w:fill="auto"/>
                        <w:noWrap/>
                        <w:vAlign w:val="bottom"/>
                        <w:hideMark/>
                      </w:tcPr>
                      <w:p w:rsidR="00377B20" w:rsidRPr="001E51D0" w:rsidRDefault="00377B20" w:rsidP="00236B7F">
                        <w:pPr>
                          <w:tabs>
                            <w:tab w:val="decimal" w:pos="19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28.8</w:t>
                        </w:r>
                      </w:p>
                    </w:tc>
                    <w:tc>
                      <w:tcPr>
                        <w:tcW w:w="491" w:type="dxa"/>
                        <w:tcBorders>
                          <w:bottom w:val="single" w:sz="4" w:space="0" w:color="auto"/>
                        </w:tcBorders>
                        <w:shd w:val="clear" w:color="auto" w:fill="auto"/>
                        <w:noWrap/>
                        <w:vAlign w:val="bottom"/>
                        <w:hideMark/>
                      </w:tcPr>
                      <w:p w:rsidR="00377B20" w:rsidRPr="001E51D0" w:rsidRDefault="00377B20" w:rsidP="00236B7F">
                        <w:pPr>
                          <w:tabs>
                            <w:tab w:val="decimal" w:pos="16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28</w:t>
                        </w:r>
                      </w:p>
                    </w:tc>
                    <w:tc>
                      <w:tcPr>
                        <w:tcW w:w="572" w:type="dxa"/>
                        <w:tcBorders>
                          <w:bottom w:val="single" w:sz="4" w:space="0" w:color="auto"/>
                        </w:tcBorders>
                        <w:shd w:val="clear" w:color="auto" w:fill="auto"/>
                        <w:noWrap/>
                        <w:vAlign w:val="bottom"/>
                        <w:hideMark/>
                      </w:tcPr>
                      <w:p w:rsidR="00377B20" w:rsidRPr="001E51D0" w:rsidRDefault="00377B20" w:rsidP="00236B7F">
                        <w:pPr>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29</w:t>
                        </w:r>
                      </w:p>
                    </w:tc>
                    <w:tc>
                      <w:tcPr>
                        <w:tcW w:w="596" w:type="dxa"/>
                        <w:tcBorders>
                          <w:bottom w:val="single" w:sz="4" w:space="0" w:color="auto"/>
                        </w:tcBorders>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0.2</w:t>
                        </w:r>
                      </w:p>
                    </w:tc>
                    <w:tc>
                      <w:tcPr>
                        <w:tcW w:w="497" w:type="dxa"/>
                        <w:tcBorders>
                          <w:bottom w:val="single" w:sz="4" w:space="0" w:color="auto"/>
                        </w:tcBorders>
                        <w:shd w:val="clear" w:color="auto" w:fill="auto"/>
                        <w:noWrap/>
                        <w:vAlign w:val="bottom"/>
                        <w:hideMark/>
                      </w:tcPr>
                      <w:p w:rsidR="00377B20" w:rsidRPr="001E51D0" w:rsidRDefault="00377B20" w:rsidP="00236B7F">
                        <w:pPr>
                          <w:tabs>
                            <w:tab w:val="decimal" w:pos="206"/>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1</w:t>
                        </w:r>
                      </w:p>
                    </w:tc>
                    <w:tc>
                      <w:tcPr>
                        <w:tcW w:w="155" w:type="dxa"/>
                        <w:tcBorders>
                          <w:bottom w:val="single" w:sz="4" w:space="0" w:color="auto"/>
                        </w:tcBorders>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p>
                    </w:tc>
                    <w:tc>
                      <w:tcPr>
                        <w:tcW w:w="516" w:type="dxa"/>
                        <w:tcBorders>
                          <w:bottom w:val="single" w:sz="4" w:space="0" w:color="auto"/>
                        </w:tcBorders>
                        <w:shd w:val="clear" w:color="auto" w:fill="auto"/>
                        <w:noWrap/>
                        <w:vAlign w:val="bottom"/>
                        <w:hideMark/>
                      </w:tcPr>
                      <w:p w:rsidR="00377B20" w:rsidRPr="001E51D0" w:rsidRDefault="00377B20" w:rsidP="00236B7F">
                        <w:pPr>
                          <w:tabs>
                            <w:tab w:val="decimal" w:pos="210"/>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33.7</w:t>
                        </w:r>
                      </w:p>
                    </w:tc>
                    <w:tc>
                      <w:tcPr>
                        <w:tcW w:w="546" w:type="dxa"/>
                        <w:tcBorders>
                          <w:bottom w:val="single" w:sz="4" w:space="0" w:color="auto"/>
                        </w:tcBorders>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24.2</w:t>
                        </w:r>
                      </w:p>
                    </w:tc>
                    <w:tc>
                      <w:tcPr>
                        <w:tcW w:w="518" w:type="dxa"/>
                        <w:tcBorders>
                          <w:bottom w:val="single" w:sz="4" w:space="0" w:color="auto"/>
                        </w:tcBorders>
                        <w:shd w:val="clear" w:color="auto" w:fill="auto"/>
                        <w:noWrap/>
                        <w:vAlign w:val="bottom"/>
                        <w:hideMark/>
                      </w:tcPr>
                      <w:p w:rsidR="00377B20" w:rsidRPr="001E51D0" w:rsidRDefault="00377B20" w:rsidP="00236B7F">
                        <w:pPr>
                          <w:tabs>
                            <w:tab w:val="decimal" w:pos="227"/>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24.2</w:t>
                        </w:r>
                      </w:p>
                    </w:tc>
                    <w:tc>
                      <w:tcPr>
                        <w:tcW w:w="596" w:type="dxa"/>
                        <w:tcBorders>
                          <w:bottom w:val="single" w:sz="4" w:space="0" w:color="auto"/>
                        </w:tcBorders>
                        <w:shd w:val="clear" w:color="auto" w:fill="auto"/>
                        <w:noWrap/>
                        <w:vAlign w:val="bottom"/>
                        <w:hideMark/>
                      </w:tcPr>
                      <w:p w:rsidR="00377B20" w:rsidRPr="001E51D0" w:rsidRDefault="00377B20" w:rsidP="00236B7F">
                        <w:pPr>
                          <w:tabs>
                            <w:tab w:val="decimal" w:pos="299"/>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−9.5</w:t>
                        </w:r>
                      </w:p>
                    </w:tc>
                    <w:tc>
                      <w:tcPr>
                        <w:tcW w:w="496" w:type="dxa"/>
                        <w:tcBorders>
                          <w:bottom w:val="single" w:sz="4" w:space="0" w:color="auto"/>
                        </w:tcBorders>
                        <w:shd w:val="clear" w:color="auto" w:fill="auto"/>
                        <w:noWrap/>
                        <w:vAlign w:val="bottom"/>
                        <w:hideMark/>
                      </w:tcPr>
                      <w:p w:rsidR="00377B20" w:rsidRPr="001E51D0" w:rsidRDefault="00377B20" w:rsidP="00236B7F">
                        <w:pPr>
                          <w:tabs>
                            <w:tab w:val="decimal" w:pos="202"/>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w:t>
                        </w:r>
                      </w:p>
                    </w:tc>
                    <w:tc>
                      <w:tcPr>
                        <w:tcW w:w="160" w:type="dxa"/>
                        <w:tcBorders>
                          <w:bottom w:val="single" w:sz="4" w:space="0" w:color="auto"/>
                        </w:tcBorders>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p>
                    </w:tc>
                    <w:tc>
                      <w:tcPr>
                        <w:tcW w:w="559" w:type="dxa"/>
                        <w:tcBorders>
                          <w:bottom w:val="single" w:sz="4" w:space="0" w:color="auto"/>
                        </w:tcBorders>
                        <w:shd w:val="clear" w:color="auto" w:fill="auto"/>
                        <w:noWrap/>
                        <w:vAlign w:val="bottom"/>
                        <w:hideMark/>
                      </w:tcPr>
                      <w:p w:rsidR="00377B20" w:rsidRPr="001E51D0" w:rsidRDefault="00377B20" w:rsidP="00236B7F">
                        <w:pPr>
                          <w:tabs>
                            <w:tab w:val="decimal" w:pos="253"/>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52.2</w:t>
                        </w:r>
                      </w:p>
                    </w:tc>
                    <w:tc>
                      <w:tcPr>
                        <w:tcW w:w="532" w:type="dxa"/>
                        <w:tcBorders>
                          <w:bottom w:val="single" w:sz="4" w:space="0" w:color="auto"/>
                        </w:tcBorders>
                        <w:shd w:val="clear" w:color="auto" w:fill="auto"/>
                        <w:noWrap/>
                        <w:vAlign w:val="bottom"/>
                        <w:hideMark/>
                      </w:tcPr>
                      <w:p w:rsidR="00377B20" w:rsidRPr="001E51D0" w:rsidRDefault="00377B20" w:rsidP="00236B7F">
                        <w:pPr>
                          <w:tabs>
                            <w:tab w:val="decimal" w:pos="241"/>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41.6</w:t>
                        </w:r>
                      </w:p>
                    </w:tc>
                    <w:tc>
                      <w:tcPr>
                        <w:tcW w:w="546" w:type="dxa"/>
                        <w:tcBorders>
                          <w:bottom w:val="single" w:sz="4" w:space="0" w:color="auto"/>
                        </w:tcBorders>
                        <w:shd w:val="clear" w:color="auto" w:fill="auto"/>
                        <w:noWrap/>
                        <w:vAlign w:val="bottom"/>
                        <w:hideMark/>
                      </w:tcPr>
                      <w:p w:rsidR="00377B20" w:rsidRPr="001E51D0" w:rsidRDefault="00377B20" w:rsidP="00236B7F">
                        <w:pPr>
                          <w:tabs>
                            <w:tab w:val="decimal" w:pos="255"/>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42</w:t>
                        </w:r>
                      </w:p>
                    </w:tc>
                    <w:tc>
                      <w:tcPr>
                        <w:tcW w:w="596" w:type="dxa"/>
                        <w:tcBorders>
                          <w:bottom w:val="single" w:sz="4" w:space="0" w:color="auto"/>
                        </w:tcBorders>
                        <w:shd w:val="clear" w:color="auto" w:fill="auto"/>
                        <w:noWrap/>
                        <w:vAlign w:val="bottom"/>
                        <w:hideMark/>
                      </w:tcPr>
                      <w:p w:rsidR="00377B20" w:rsidRPr="001E51D0" w:rsidRDefault="00377B20" w:rsidP="00236B7F">
                        <w:pPr>
                          <w:tabs>
                            <w:tab w:val="decimal" w:pos="296"/>
                          </w:tabs>
                          <w:spacing w:after="0" w:line="240" w:lineRule="auto"/>
                          <w:rPr>
                            <w:rFonts w:ascii="Arial" w:eastAsia="Times New Roman" w:hAnsi="Arial" w:cs="Arial"/>
                            <w:i/>
                            <w:color w:val="000000"/>
                            <w:sz w:val="18"/>
                            <w:szCs w:val="18"/>
                            <w:lang w:eastAsia="de-CH"/>
                          </w:rPr>
                        </w:pPr>
                        <w:r w:rsidRPr="001E51D0">
                          <w:rPr>
                            <w:rFonts w:ascii="Arial" w:eastAsia="Times New Roman" w:hAnsi="Arial" w:cs="Arial"/>
                            <w:i/>
                            <w:color w:val="000000"/>
                            <w:sz w:val="18"/>
                            <w:szCs w:val="18"/>
                            <w:lang w:eastAsia="de-CH"/>
                          </w:rPr>
                          <w:t>−10.2</w:t>
                        </w:r>
                      </w:p>
                    </w:tc>
                    <w:tc>
                      <w:tcPr>
                        <w:tcW w:w="509" w:type="dxa"/>
                        <w:tcBorders>
                          <w:bottom w:val="single" w:sz="4" w:space="0" w:color="auto"/>
                        </w:tcBorders>
                        <w:shd w:val="clear" w:color="auto" w:fill="auto"/>
                        <w:noWrap/>
                        <w:vAlign w:val="bottom"/>
                        <w:hideMark/>
                      </w:tcPr>
                      <w:p w:rsidR="00377B20" w:rsidRPr="001E51D0" w:rsidRDefault="00377B20" w:rsidP="00236B7F">
                        <w:pPr>
                          <w:tabs>
                            <w:tab w:val="decimal" w:pos="218"/>
                          </w:tabs>
                          <w:spacing w:after="0" w:line="240" w:lineRule="auto"/>
                          <w:rPr>
                            <w:rFonts w:ascii="Arial" w:eastAsia="Times New Roman" w:hAnsi="Arial" w:cs="Arial"/>
                            <w:color w:val="000000"/>
                            <w:sz w:val="18"/>
                            <w:szCs w:val="18"/>
                            <w:lang w:eastAsia="de-CH"/>
                          </w:rPr>
                        </w:pPr>
                        <w:r w:rsidRPr="001E51D0">
                          <w:rPr>
                            <w:rFonts w:ascii="Arial" w:eastAsia="Times New Roman" w:hAnsi="Arial" w:cs="Arial"/>
                            <w:color w:val="000000"/>
                            <w:sz w:val="18"/>
                            <w:szCs w:val="18"/>
                            <w:lang w:eastAsia="de-CH"/>
                          </w:rPr>
                          <w:t>−0.6</w:t>
                        </w:r>
                      </w:p>
                    </w:tc>
                  </w:tr>
                  <w:tr w:rsidR="00377B20" w:rsidRPr="00C30F88" w:rsidTr="00300863">
                    <w:trPr>
                      <w:trHeight w:val="227"/>
                    </w:trPr>
                    <w:tc>
                      <w:tcPr>
                        <w:tcW w:w="12366" w:type="dxa"/>
                        <w:gridSpan w:val="24"/>
                        <w:tcBorders>
                          <w:top w:val="single" w:sz="4" w:space="0" w:color="auto"/>
                        </w:tcBorders>
                        <w:shd w:val="clear" w:color="auto" w:fill="auto"/>
                        <w:noWrap/>
                        <w:vAlign w:val="bottom"/>
                      </w:tcPr>
                      <w:p w:rsidR="00377B20" w:rsidRPr="001E51D0" w:rsidRDefault="00377B20" w:rsidP="00236B7F">
                        <w:pPr>
                          <w:spacing w:after="0" w:line="240" w:lineRule="auto"/>
                          <w:rPr>
                            <w:rFonts w:ascii="Arial" w:eastAsia="Calibri" w:hAnsi="Arial" w:cs="Arial"/>
                            <w:sz w:val="18"/>
                            <w:szCs w:val="18"/>
                            <w:lang w:val="en-US"/>
                          </w:rPr>
                        </w:pPr>
                        <w:r w:rsidRPr="001E51D0">
                          <w:rPr>
                            <w:rFonts w:ascii="Arial" w:eastAsia="Times New Roman" w:hAnsi="Arial" w:cs="Arial"/>
                            <w:i/>
                            <w:color w:val="000000"/>
                            <w:sz w:val="18"/>
                            <w:szCs w:val="18"/>
                            <w:lang w:val="en-US" w:eastAsia="de-CH"/>
                          </w:rPr>
                          <w:t>Note.</w:t>
                        </w:r>
                        <w:r w:rsidRPr="001E51D0">
                          <w:rPr>
                            <w:rFonts w:ascii="Arial" w:eastAsia="Times New Roman" w:hAnsi="Arial" w:cs="Arial"/>
                            <w:color w:val="000000"/>
                            <w:sz w:val="18"/>
                            <w:szCs w:val="18"/>
                            <w:lang w:val="en-US" w:eastAsia="de-CH"/>
                          </w:rPr>
                          <w:t xml:space="preserve"> Cell entries are percentages; U=Sample unweighted, W= Sample weighted, P=Population, </w:t>
                        </w:r>
                        <w:r w:rsidRPr="001E51D0">
                          <w:rPr>
                            <w:rFonts w:ascii="Arial" w:eastAsia="Times New Roman" w:hAnsi="Arial" w:cs="Arial"/>
                            <w:color w:val="000000"/>
                            <w:sz w:val="18"/>
                            <w:szCs w:val="18"/>
                            <w:lang w:eastAsia="de-CH"/>
                          </w:rPr>
                          <w:t>Δ</w:t>
                        </w:r>
                        <w:r w:rsidRPr="001E51D0">
                          <w:rPr>
                            <w:rFonts w:ascii="Arial" w:eastAsia="Times New Roman" w:hAnsi="Arial" w:cs="Arial"/>
                            <w:color w:val="000000"/>
                            <w:sz w:val="18"/>
                            <w:szCs w:val="18"/>
                            <w:lang w:val="en-US" w:eastAsia="de-CH"/>
                          </w:rPr>
                          <w:t xml:space="preserve">1=Difference population-sample unweighted, </w:t>
                        </w:r>
                        <w:r w:rsidRPr="001E51D0">
                          <w:rPr>
                            <w:rFonts w:ascii="Arial" w:eastAsia="Times New Roman" w:hAnsi="Arial" w:cs="Arial"/>
                            <w:color w:val="000000"/>
                            <w:sz w:val="18"/>
                            <w:szCs w:val="18"/>
                            <w:lang w:eastAsia="de-CH"/>
                          </w:rPr>
                          <w:t>Δ</w:t>
                        </w:r>
                        <w:r w:rsidRPr="001E51D0">
                          <w:rPr>
                            <w:rFonts w:ascii="Arial" w:eastAsia="Times New Roman" w:hAnsi="Arial" w:cs="Arial"/>
                            <w:color w:val="000000"/>
                            <w:sz w:val="18"/>
                            <w:szCs w:val="18"/>
                            <w:lang w:val="en-US" w:eastAsia="de-CH"/>
                          </w:rPr>
                          <w:t xml:space="preserve">2=Difference population-sample weighted; </w:t>
                        </w:r>
                        <w:r w:rsidRPr="001E51D0">
                          <w:rPr>
                            <w:rFonts w:ascii="Arial" w:eastAsia="Times New Roman" w:hAnsi="Arial" w:cs="Arial"/>
                            <w:i/>
                            <w:color w:val="000000"/>
                            <w:sz w:val="18"/>
                            <w:szCs w:val="18"/>
                            <w:lang w:val="en-US" w:eastAsia="de-CH"/>
                          </w:rPr>
                          <w:t>Italics</w:t>
                        </w:r>
                        <w:r w:rsidRPr="001E51D0">
                          <w:rPr>
                            <w:rFonts w:ascii="Arial" w:eastAsia="Times New Roman" w:hAnsi="Arial" w:cs="Arial"/>
                            <w:color w:val="000000"/>
                            <w:sz w:val="18"/>
                            <w:szCs w:val="18"/>
                            <w:lang w:val="en-US" w:eastAsia="de-CH"/>
                          </w:rPr>
                          <w:t>=Difference population-sample unweighted &gt; 5 %-points.</w:t>
                        </w:r>
                      </w:p>
                    </w:tc>
                  </w:tr>
                </w:tbl>
                <w:p w:rsidR="00377B20" w:rsidRPr="00236B7F" w:rsidRDefault="00377B20">
                  <w:pPr>
                    <w:rPr>
                      <w:lang w:val="en-US"/>
                    </w:rPr>
                  </w:pPr>
                </w:p>
              </w:txbxContent>
            </v:textbox>
            <w10:wrap type="topAndBottom" anchorx="margin"/>
          </v:shape>
        </w:pict>
      </w:r>
    </w:p>
    <w:p w:rsidR="00236B7F" w:rsidRDefault="00236B7F" w:rsidP="006C4DD8">
      <w:pPr>
        <w:spacing w:after="0" w:line="360" w:lineRule="auto"/>
        <w:jc w:val="both"/>
        <w:rPr>
          <w:rFonts w:ascii="Times New Roman" w:hAnsi="Times New Roman" w:cs="Times New Roman"/>
          <w:sz w:val="24"/>
          <w:szCs w:val="24"/>
          <w:lang w:val="en-US"/>
        </w:rPr>
      </w:pPr>
    </w:p>
    <w:p w:rsidR="00A956FE" w:rsidRPr="008F3BA3" w:rsidRDefault="00A61B2D" w:rsidP="003F70D6">
      <w:pPr>
        <w:jc w:val="both"/>
        <w:rPr>
          <w:rFonts w:ascii="Times New Roman" w:hAnsi="Times New Roman" w:cs="Times New Roman"/>
          <w:bCs/>
          <w:i/>
          <w:sz w:val="28"/>
          <w:szCs w:val="28"/>
          <w:lang w:val="en-US"/>
        </w:rPr>
      </w:pPr>
      <w:r w:rsidRPr="008F3BA3">
        <w:rPr>
          <w:rFonts w:ascii="Times New Roman" w:hAnsi="Times New Roman" w:cs="Times New Roman"/>
          <w:bCs/>
          <w:i/>
          <w:sz w:val="28"/>
          <w:szCs w:val="28"/>
          <w:lang w:val="en-US"/>
        </w:rPr>
        <w:lastRenderedPageBreak/>
        <w:t>Appendix B –Question Wording</w:t>
      </w:r>
      <w:r w:rsidR="001B17EB">
        <w:rPr>
          <w:rFonts w:ascii="Times New Roman" w:hAnsi="Times New Roman" w:cs="Times New Roman"/>
          <w:bCs/>
          <w:i/>
          <w:sz w:val="28"/>
          <w:szCs w:val="28"/>
          <w:lang w:val="en-US"/>
        </w:rPr>
        <w:t xml:space="preserve"> and</w:t>
      </w:r>
      <w:r w:rsidR="00E730CA">
        <w:rPr>
          <w:rFonts w:ascii="Times New Roman" w:hAnsi="Times New Roman" w:cs="Times New Roman"/>
          <w:bCs/>
          <w:i/>
          <w:sz w:val="28"/>
          <w:szCs w:val="28"/>
          <w:lang w:val="en-US"/>
        </w:rPr>
        <w:t xml:space="preserve"> Operationalization</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2660"/>
        <w:gridCol w:w="5845"/>
      </w:tblGrid>
      <w:tr w:rsidR="003907F2" w:rsidTr="000E441D">
        <w:trPr>
          <w:tblHeader/>
        </w:trPr>
        <w:tc>
          <w:tcPr>
            <w:tcW w:w="9214" w:type="dxa"/>
            <w:gridSpan w:val="3"/>
            <w:tcBorders>
              <w:bottom w:val="single" w:sz="4" w:space="0" w:color="auto"/>
            </w:tcBorders>
          </w:tcPr>
          <w:p w:rsidR="003907F2" w:rsidRDefault="003907F2" w:rsidP="00DB7F39">
            <w:pPr>
              <w:rPr>
                <w:lang w:val="en-US"/>
              </w:rPr>
            </w:pPr>
            <w:r w:rsidRPr="001E51D0">
              <w:rPr>
                <w:rFonts w:ascii="Arial" w:hAnsi="Arial" w:cs="Arial"/>
                <w:b/>
                <w:bCs/>
                <w:i/>
                <w:sz w:val="20"/>
                <w:szCs w:val="20"/>
                <w:lang w:val="en-US"/>
              </w:rPr>
              <w:t>Table B.1: Question Wording</w:t>
            </w:r>
          </w:p>
        </w:tc>
      </w:tr>
      <w:tr w:rsidR="003907F2" w:rsidTr="000E441D">
        <w:trPr>
          <w:tblHeader/>
        </w:trPr>
        <w:tc>
          <w:tcPr>
            <w:tcW w:w="709" w:type="dxa"/>
            <w:tcBorders>
              <w:top w:val="single" w:sz="4" w:space="0" w:color="auto"/>
              <w:bottom w:val="single" w:sz="4" w:space="0" w:color="auto"/>
            </w:tcBorders>
          </w:tcPr>
          <w:p w:rsidR="003907F2" w:rsidRDefault="003907F2" w:rsidP="00DB7F39">
            <w:pPr>
              <w:rPr>
                <w:lang w:val="en-US"/>
              </w:rPr>
            </w:pPr>
          </w:p>
        </w:tc>
        <w:tc>
          <w:tcPr>
            <w:tcW w:w="2660" w:type="dxa"/>
            <w:tcBorders>
              <w:top w:val="single" w:sz="4" w:space="0" w:color="auto"/>
              <w:bottom w:val="single" w:sz="4" w:space="0" w:color="auto"/>
            </w:tcBorders>
          </w:tcPr>
          <w:p w:rsidR="003907F2" w:rsidRDefault="003907F2" w:rsidP="00DB7F39">
            <w:pPr>
              <w:rPr>
                <w:lang w:val="en-US"/>
              </w:rPr>
            </w:pPr>
            <w:r w:rsidRPr="001E51D0">
              <w:rPr>
                <w:rFonts w:ascii="Arial" w:hAnsi="Arial" w:cs="Arial"/>
                <w:bCs/>
                <w:sz w:val="20"/>
                <w:szCs w:val="20"/>
                <w:lang w:val="en-US"/>
              </w:rPr>
              <w:t>Variable</w:t>
            </w:r>
          </w:p>
        </w:tc>
        <w:tc>
          <w:tcPr>
            <w:tcW w:w="5845" w:type="dxa"/>
            <w:tcBorders>
              <w:top w:val="single" w:sz="4" w:space="0" w:color="auto"/>
              <w:bottom w:val="single" w:sz="4" w:space="0" w:color="auto"/>
            </w:tcBorders>
          </w:tcPr>
          <w:p w:rsidR="003907F2" w:rsidRDefault="003907F2" w:rsidP="00DB7F39">
            <w:pPr>
              <w:rPr>
                <w:lang w:val="en-US"/>
              </w:rPr>
            </w:pPr>
            <w:r w:rsidRPr="001E51D0">
              <w:rPr>
                <w:rFonts w:ascii="Arial" w:hAnsi="Arial" w:cs="Arial"/>
                <w:bCs/>
                <w:sz w:val="20"/>
                <w:szCs w:val="20"/>
                <w:lang w:val="en-US"/>
              </w:rPr>
              <w:t>Question Wording</w:t>
            </w:r>
          </w:p>
        </w:tc>
      </w:tr>
      <w:tr w:rsidR="003907F2" w:rsidRPr="005F566D" w:rsidTr="000E441D">
        <w:tc>
          <w:tcPr>
            <w:tcW w:w="709" w:type="dxa"/>
            <w:vMerge w:val="restart"/>
            <w:tcBorders>
              <w:top w:val="single" w:sz="4" w:space="0" w:color="auto"/>
              <w:bottom w:val="single" w:sz="4" w:space="0" w:color="auto"/>
            </w:tcBorders>
            <w:textDirection w:val="btLr"/>
            <w:vAlign w:val="center"/>
          </w:tcPr>
          <w:p w:rsidR="003907F2" w:rsidRDefault="003907F2" w:rsidP="00DB7F39">
            <w:pPr>
              <w:jc w:val="center"/>
              <w:rPr>
                <w:lang w:val="en-US"/>
              </w:rPr>
            </w:pPr>
            <w:r w:rsidRPr="001E51D0">
              <w:rPr>
                <w:rFonts w:ascii="Arial" w:hAnsi="Arial" w:cs="Arial"/>
                <w:bCs/>
                <w:i/>
                <w:sz w:val="20"/>
                <w:szCs w:val="20"/>
                <w:lang w:val="en-US"/>
              </w:rPr>
              <w:t>Local Autonomy</w:t>
            </w:r>
          </w:p>
        </w:tc>
        <w:tc>
          <w:tcPr>
            <w:tcW w:w="2660" w:type="dxa"/>
            <w:tcBorders>
              <w:top w:val="single" w:sz="4" w:space="0" w:color="auto"/>
            </w:tcBorders>
          </w:tcPr>
          <w:p w:rsidR="003907F2" w:rsidRDefault="003907F2" w:rsidP="00DB7F39">
            <w:pPr>
              <w:rPr>
                <w:lang w:val="en-US"/>
              </w:rPr>
            </w:pPr>
          </w:p>
        </w:tc>
        <w:tc>
          <w:tcPr>
            <w:tcW w:w="5845" w:type="dxa"/>
            <w:tcBorders>
              <w:top w:val="single" w:sz="4" w:space="0" w:color="auto"/>
            </w:tcBorders>
          </w:tcPr>
          <w:p w:rsidR="003907F2" w:rsidRDefault="003907F2" w:rsidP="00DB7F39">
            <w:pPr>
              <w:rPr>
                <w:lang w:val="en-US"/>
              </w:rPr>
            </w:pPr>
            <w:r w:rsidRPr="001E51D0">
              <w:rPr>
                <w:rFonts w:ascii="Arial" w:hAnsi="Arial" w:cs="Arial"/>
                <w:sz w:val="20"/>
                <w:szCs w:val="20"/>
                <w:lang w:val="en-US"/>
              </w:rPr>
              <w:t>Some say that things would work better, if more domestic political decisions would be taken at the local level, whereas others say that it would be better, if more domestic political decisions would be taken at the national level. What is your stance on this? Please situate yourself with respect to the following statements on the scale below.</w:t>
            </w:r>
          </w:p>
        </w:tc>
      </w:tr>
      <w:tr w:rsidR="003907F2" w:rsidRPr="005F566D" w:rsidTr="000E441D">
        <w:tc>
          <w:tcPr>
            <w:tcW w:w="709" w:type="dxa"/>
            <w:vMerge/>
            <w:tcBorders>
              <w:bottom w:val="single" w:sz="4" w:space="0" w:color="auto"/>
            </w:tcBorders>
            <w:textDirection w:val="btLr"/>
            <w:vAlign w:val="center"/>
          </w:tcPr>
          <w:p w:rsidR="003907F2" w:rsidRDefault="003907F2" w:rsidP="00DB7F39">
            <w:pPr>
              <w:rPr>
                <w:lang w:val="en-US"/>
              </w:rPr>
            </w:pPr>
          </w:p>
        </w:tc>
        <w:tc>
          <w:tcPr>
            <w:tcW w:w="2660" w:type="dxa"/>
          </w:tcPr>
          <w:p w:rsidR="003907F2" w:rsidRDefault="003907F2" w:rsidP="00DB7F39">
            <w:pPr>
              <w:rPr>
                <w:lang w:val="en-US"/>
              </w:rPr>
            </w:pPr>
            <w:r w:rsidRPr="001E51D0">
              <w:rPr>
                <w:rFonts w:ascii="Arial" w:hAnsi="Arial" w:cs="Arial"/>
                <w:bCs/>
                <w:sz w:val="20"/>
                <w:szCs w:val="20"/>
                <w:lang w:val="en-US"/>
              </w:rPr>
              <w:t>Local vs. Central Decisions</w:t>
            </w:r>
          </w:p>
        </w:tc>
        <w:tc>
          <w:tcPr>
            <w:tcW w:w="5845" w:type="dxa"/>
          </w:tcPr>
          <w:p w:rsidR="003907F2" w:rsidRDefault="003907F2">
            <w:pPr>
              <w:rPr>
                <w:lang w:val="en-US"/>
              </w:rPr>
            </w:pPr>
            <w:r w:rsidRPr="001E51D0">
              <w:rPr>
                <w:rFonts w:ascii="Arial" w:hAnsi="Arial" w:cs="Arial"/>
                <w:sz w:val="20"/>
                <w:szCs w:val="20"/>
                <w:lang w:val="en-US"/>
              </w:rPr>
              <w:t xml:space="preserve">a. Things would work better, if more decisions </w:t>
            </w:r>
            <w:r w:rsidR="00B64F87">
              <w:rPr>
                <w:rFonts w:ascii="Arial" w:hAnsi="Arial" w:cs="Arial"/>
                <w:sz w:val="20"/>
                <w:szCs w:val="20"/>
                <w:lang w:val="en-US"/>
              </w:rPr>
              <w:t>were</w:t>
            </w:r>
            <w:r w:rsidRPr="001E51D0">
              <w:rPr>
                <w:rFonts w:ascii="Arial" w:hAnsi="Arial" w:cs="Arial"/>
                <w:sz w:val="20"/>
                <w:szCs w:val="20"/>
                <w:lang w:val="en-US"/>
              </w:rPr>
              <w:t xml:space="preserve"> taken by local politicians (0) VS Things would work better, if more decisions </w:t>
            </w:r>
            <w:r w:rsidR="00B64F87">
              <w:rPr>
                <w:rFonts w:ascii="Arial" w:hAnsi="Arial" w:cs="Arial"/>
                <w:sz w:val="20"/>
                <w:szCs w:val="20"/>
                <w:lang w:val="en-US"/>
              </w:rPr>
              <w:t>were</w:t>
            </w:r>
            <w:r w:rsidRPr="001E51D0">
              <w:rPr>
                <w:rFonts w:ascii="Arial" w:hAnsi="Arial" w:cs="Arial"/>
                <w:sz w:val="20"/>
                <w:szCs w:val="20"/>
                <w:lang w:val="en-US"/>
              </w:rPr>
              <w:t xml:space="preserve"> taken by politicians on the national level (10)</w:t>
            </w:r>
          </w:p>
        </w:tc>
      </w:tr>
      <w:tr w:rsidR="003907F2" w:rsidRPr="005F566D" w:rsidTr="000E441D">
        <w:tc>
          <w:tcPr>
            <w:tcW w:w="709" w:type="dxa"/>
            <w:vMerge/>
            <w:tcBorders>
              <w:bottom w:val="single" w:sz="4" w:space="0" w:color="auto"/>
            </w:tcBorders>
          </w:tcPr>
          <w:p w:rsidR="003907F2" w:rsidRDefault="003907F2" w:rsidP="00DB7F39">
            <w:pPr>
              <w:rPr>
                <w:lang w:val="en-US"/>
              </w:rPr>
            </w:pPr>
          </w:p>
        </w:tc>
        <w:tc>
          <w:tcPr>
            <w:tcW w:w="2660" w:type="dxa"/>
          </w:tcPr>
          <w:p w:rsidR="003907F2" w:rsidRDefault="003907F2" w:rsidP="00DB7F39">
            <w:pPr>
              <w:rPr>
                <w:lang w:val="en-US"/>
              </w:rPr>
            </w:pPr>
            <w:r w:rsidRPr="001E51D0">
              <w:rPr>
                <w:rFonts w:ascii="Arial" w:hAnsi="Arial" w:cs="Arial"/>
                <w:bCs/>
                <w:sz w:val="20"/>
                <w:szCs w:val="20"/>
                <w:lang w:val="en-US"/>
              </w:rPr>
              <w:t>Local vs. Central Representation</w:t>
            </w:r>
          </w:p>
        </w:tc>
        <w:tc>
          <w:tcPr>
            <w:tcW w:w="5845" w:type="dxa"/>
          </w:tcPr>
          <w:p w:rsidR="003907F2" w:rsidRDefault="003907F2" w:rsidP="00DB7F39">
            <w:pPr>
              <w:rPr>
                <w:lang w:val="en-US"/>
              </w:rPr>
            </w:pPr>
            <w:r w:rsidRPr="001E51D0">
              <w:rPr>
                <w:rFonts w:ascii="Arial" w:hAnsi="Arial" w:cs="Arial"/>
                <w:sz w:val="20"/>
                <w:szCs w:val="20"/>
                <w:lang w:val="en-US"/>
              </w:rPr>
              <w:t>b. Local politicians know better what I expect from politics (0) VS Politicians on the national level know better what I expect from politics (10)</w:t>
            </w:r>
          </w:p>
        </w:tc>
      </w:tr>
      <w:tr w:rsidR="003907F2" w:rsidRPr="005F566D" w:rsidTr="000E441D">
        <w:tc>
          <w:tcPr>
            <w:tcW w:w="709" w:type="dxa"/>
            <w:vMerge/>
            <w:tcBorders>
              <w:bottom w:val="single" w:sz="4" w:space="0" w:color="auto"/>
            </w:tcBorders>
          </w:tcPr>
          <w:p w:rsidR="003907F2" w:rsidRDefault="003907F2" w:rsidP="00DB7F39">
            <w:pPr>
              <w:rPr>
                <w:lang w:val="en-US"/>
              </w:rPr>
            </w:pPr>
          </w:p>
        </w:tc>
        <w:tc>
          <w:tcPr>
            <w:tcW w:w="2660" w:type="dxa"/>
            <w:tcBorders>
              <w:bottom w:val="single" w:sz="4" w:space="0" w:color="auto"/>
            </w:tcBorders>
          </w:tcPr>
          <w:p w:rsidR="003907F2" w:rsidRDefault="003907F2" w:rsidP="00DB7F39">
            <w:pPr>
              <w:rPr>
                <w:lang w:val="en-US"/>
              </w:rPr>
            </w:pPr>
            <w:r w:rsidRPr="001E51D0">
              <w:rPr>
                <w:rFonts w:ascii="Arial" w:hAnsi="Arial" w:cs="Arial"/>
                <w:bCs/>
                <w:sz w:val="20"/>
                <w:szCs w:val="20"/>
                <w:lang w:val="en-US"/>
              </w:rPr>
              <w:t>Local vs. Central Tax Collection</w:t>
            </w:r>
          </w:p>
        </w:tc>
        <w:tc>
          <w:tcPr>
            <w:tcW w:w="5845" w:type="dxa"/>
            <w:tcBorders>
              <w:bottom w:val="single" w:sz="4" w:space="0" w:color="auto"/>
            </w:tcBorders>
          </w:tcPr>
          <w:p w:rsidR="003907F2" w:rsidRDefault="003907F2" w:rsidP="00DB7F39">
            <w:pPr>
              <w:rPr>
                <w:lang w:val="en-US"/>
              </w:rPr>
            </w:pPr>
            <w:r w:rsidRPr="001E51D0">
              <w:rPr>
                <w:rFonts w:ascii="Arial" w:hAnsi="Arial" w:cs="Arial"/>
                <w:sz w:val="20"/>
                <w:szCs w:val="20"/>
                <w:lang w:val="en-US"/>
              </w:rPr>
              <w:t>c. Local authorities should be able to determine their level of taxation (0) VS Taxes should be the same in the whole country and be determined by the national government (10)</w:t>
            </w:r>
          </w:p>
        </w:tc>
      </w:tr>
      <w:tr w:rsidR="003907F2" w:rsidRPr="005F566D" w:rsidTr="000E441D">
        <w:tc>
          <w:tcPr>
            <w:tcW w:w="709" w:type="dxa"/>
            <w:vMerge w:val="restart"/>
            <w:tcBorders>
              <w:top w:val="single" w:sz="4" w:space="0" w:color="auto"/>
              <w:bottom w:val="single" w:sz="4" w:space="0" w:color="auto"/>
            </w:tcBorders>
            <w:textDirection w:val="btLr"/>
            <w:vAlign w:val="center"/>
          </w:tcPr>
          <w:p w:rsidR="003907F2" w:rsidRDefault="001B17EB" w:rsidP="00DB7F39">
            <w:pPr>
              <w:jc w:val="center"/>
              <w:rPr>
                <w:lang w:val="en-US"/>
              </w:rPr>
            </w:pPr>
            <w:r>
              <w:rPr>
                <w:rFonts w:ascii="Arial" w:hAnsi="Arial" w:cs="Arial"/>
                <w:bCs/>
                <w:i/>
                <w:sz w:val="20"/>
                <w:szCs w:val="20"/>
                <w:lang w:val="en-US"/>
              </w:rPr>
              <w:t>Inter-l</w:t>
            </w:r>
            <w:r w:rsidR="003907F2" w:rsidRPr="001E51D0">
              <w:rPr>
                <w:rFonts w:ascii="Arial" w:hAnsi="Arial" w:cs="Arial"/>
                <w:bCs/>
                <w:i/>
                <w:sz w:val="20"/>
                <w:szCs w:val="20"/>
                <w:lang w:val="en-US"/>
              </w:rPr>
              <w:t>ocal Cooperation</w:t>
            </w:r>
          </w:p>
        </w:tc>
        <w:tc>
          <w:tcPr>
            <w:tcW w:w="2660" w:type="dxa"/>
            <w:tcBorders>
              <w:top w:val="single" w:sz="4" w:space="0" w:color="auto"/>
            </w:tcBorders>
          </w:tcPr>
          <w:p w:rsidR="003907F2" w:rsidRPr="001E51D0" w:rsidRDefault="003907F2" w:rsidP="00DB7F39">
            <w:pPr>
              <w:rPr>
                <w:rFonts w:ascii="Arial" w:hAnsi="Arial" w:cs="Arial"/>
                <w:bCs/>
                <w:sz w:val="20"/>
                <w:szCs w:val="20"/>
                <w:lang w:val="en-US"/>
              </w:rPr>
            </w:pPr>
          </w:p>
        </w:tc>
        <w:tc>
          <w:tcPr>
            <w:tcW w:w="5845" w:type="dxa"/>
            <w:tcBorders>
              <w:top w:val="single" w:sz="4" w:space="0" w:color="auto"/>
            </w:tcBorders>
          </w:tcPr>
          <w:p w:rsidR="003907F2" w:rsidRPr="001E51D0" w:rsidRDefault="003907F2" w:rsidP="00DB7F39">
            <w:pPr>
              <w:rPr>
                <w:rFonts w:ascii="Arial" w:hAnsi="Arial" w:cs="Arial"/>
                <w:sz w:val="20"/>
                <w:szCs w:val="20"/>
                <w:lang w:val="en-US"/>
              </w:rPr>
            </w:pPr>
            <w:r w:rsidRPr="001E51D0">
              <w:rPr>
                <w:rFonts w:ascii="Arial" w:hAnsi="Arial" w:cs="Arial"/>
                <w:sz w:val="20"/>
                <w:szCs w:val="20"/>
                <w:lang w:val="en-US"/>
              </w:rPr>
              <w:t>Please indicate to what extent you agree or disagree</w:t>
            </w:r>
            <w:r>
              <w:rPr>
                <w:rFonts w:ascii="Arial" w:hAnsi="Arial" w:cs="Arial"/>
                <w:sz w:val="20"/>
                <w:szCs w:val="20"/>
                <w:lang w:val="en-US"/>
              </w:rPr>
              <w:t xml:space="preserve"> </w:t>
            </w:r>
            <w:r w:rsidRPr="001E51D0">
              <w:rPr>
                <w:rFonts w:ascii="Arial" w:hAnsi="Arial" w:cs="Arial"/>
                <w:sz w:val="20"/>
                <w:szCs w:val="20"/>
                <w:lang w:val="en-US"/>
              </w:rPr>
              <w:t>with the following statements [0=strongly disagree - 10=strongly agree]</w:t>
            </w:r>
          </w:p>
        </w:tc>
      </w:tr>
      <w:tr w:rsidR="003907F2" w:rsidRPr="005F566D" w:rsidTr="000E441D">
        <w:tc>
          <w:tcPr>
            <w:tcW w:w="709" w:type="dxa"/>
            <w:vMerge/>
            <w:tcBorders>
              <w:bottom w:val="single" w:sz="4" w:space="0" w:color="auto"/>
            </w:tcBorders>
            <w:textDirection w:val="btLr"/>
            <w:vAlign w:val="center"/>
          </w:tcPr>
          <w:p w:rsidR="003907F2" w:rsidRDefault="003907F2" w:rsidP="00DB7F39">
            <w:pPr>
              <w:rPr>
                <w:lang w:val="en-US"/>
              </w:rPr>
            </w:pPr>
          </w:p>
        </w:tc>
        <w:tc>
          <w:tcPr>
            <w:tcW w:w="2660" w:type="dxa"/>
          </w:tcPr>
          <w:p w:rsidR="003907F2" w:rsidRPr="001E51D0" w:rsidRDefault="003907F2" w:rsidP="00DB7F39">
            <w:pPr>
              <w:rPr>
                <w:rFonts w:ascii="Arial" w:hAnsi="Arial" w:cs="Arial"/>
                <w:bCs/>
                <w:sz w:val="20"/>
                <w:szCs w:val="20"/>
                <w:lang w:val="en-US"/>
              </w:rPr>
            </w:pPr>
            <w:r w:rsidRPr="001E51D0">
              <w:rPr>
                <w:rFonts w:ascii="Arial" w:hAnsi="Arial" w:cs="Arial"/>
                <w:bCs/>
                <w:sz w:val="20"/>
                <w:szCs w:val="20"/>
                <w:lang w:val="en-US"/>
              </w:rPr>
              <w:t>Local Decisions: Other Interests</w:t>
            </w:r>
          </w:p>
        </w:tc>
        <w:tc>
          <w:tcPr>
            <w:tcW w:w="5845" w:type="dxa"/>
          </w:tcPr>
          <w:p w:rsidR="003907F2" w:rsidRPr="001E51D0" w:rsidRDefault="003907F2" w:rsidP="00DB7F39">
            <w:pPr>
              <w:rPr>
                <w:rFonts w:ascii="Arial" w:hAnsi="Arial" w:cs="Arial"/>
                <w:sz w:val="20"/>
                <w:szCs w:val="20"/>
                <w:lang w:val="en-US"/>
              </w:rPr>
            </w:pPr>
            <w:r w:rsidRPr="001E51D0">
              <w:rPr>
                <w:rFonts w:ascii="Arial" w:hAnsi="Arial" w:cs="Arial"/>
                <w:bCs/>
                <w:sz w:val="20"/>
                <w:szCs w:val="20"/>
                <w:lang w:val="en-US"/>
              </w:rPr>
              <w:t>- When making decisions, local politicians should take into account the interests of other localities in the [X] region.</w:t>
            </w:r>
          </w:p>
        </w:tc>
      </w:tr>
      <w:tr w:rsidR="003907F2" w:rsidRPr="005F566D" w:rsidTr="000E441D">
        <w:tc>
          <w:tcPr>
            <w:tcW w:w="709" w:type="dxa"/>
            <w:vMerge/>
            <w:tcBorders>
              <w:bottom w:val="single" w:sz="4" w:space="0" w:color="auto"/>
            </w:tcBorders>
          </w:tcPr>
          <w:p w:rsidR="003907F2" w:rsidRDefault="003907F2" w:rsidP="00DB7F39">
            <w:pPr>
              <w:rPr>
                <w:lang w:val="en-US"/>
              </w:rPr>
            </w:pPr>
          </w:p>
        </w:tc>
        <w:tc>
          <w:tcPr>
            <w:tcW w:w="2660" w:type="dxa"/>
          </w:tcPr>
          <w:p w:rsidR="003907F2" w:rsidRPr="001E51D0" w:rsidRDefault="003907F2" w:rsidP="00DB7F39">
            <w:pPr>
              <w:rPr>
                <w:rFonts w:ascii="Arial" w:hAnsi="Arial" w:cs="Arial"/>
                <w:bCs/>
                <w:sz w:val="20"/>
                <w:szCs w:val="20"/>
                <w:lang w:val="en-US"/>
              </w:rPr>
            </w:pPr>
            <w:r w:rsidRPr="001E51D0">
              <w:rPr>
                <w:rFonts w:ascii="Arial" w:hAnsi="Arial" w:cs="Arial"/>
                <w:bCs/>
                <w:sz w:val="20"/>
                <w:szCs w:val="20"/>
                <w:lang w:val="en-US"/>
              </w:rPr>
              <w:t>Local Resources: Sharing</w:t>
            </w:r>
          </w:p>
        </w:tc>
        <w:tc>
          <w:tcPr>
            <w:tcW w:w="5845" w:type="dxa"/>
          </w:tcPr>
          <w:p w:rsidR="003907F2" w:rsidRPr="001E51D0" w:rsidRDefault="003907F2" w:rsidP="00DB7F39">
            <w:pPr>
              <w:rPr>
                <w:rFonts w:ascii="Arial" w:hAnsi="Arial" w:cs="Arial"/>
                <w:sz w:val="20"/>
                <w:szCs w:val="20"/>
                <w:lang w:val="en-US"/>
              </w:rPr>
            </w:pPr>
            <w:r w:rsidRPr="001E51D0">
              <w:rPr>
                <w:rFonts w:ascii="Arial" w:hAnsi="Arial" w:cs="Arial"/>
                <w:sz w:val="20"/>
                <w:szCs w:val="20"/>
                <w:lang w:val="en-US"/>
              </w:rPr>
              <w:t>- When a locality in the [X] region is facing financial difficulties, it should be supported by the other localities via equalization payments.</w:t>
            </w:r>
          </w:p>
        </w:tc>
      </w:tr>
      <w:tr w:rsidR="003907F2" w:rsidRPr="005F566D" w:rsidTr="000E441D">
        <w:tc>
          <w:tcPr>
            <w:tcW w:w="709" w:type="dxa"/>
            <w:vMerge/>
            <w:tcBorders>
              <w:bottom w:val="single" w:sz="4" w:space="0" w:color="auto"/>
            </w:tcBorders>
          </w:tcPr>
          <w:p w:rsidR="003907F2" w:rsidRDefault="003907F2" w:rsidP="00DB7F39">
            <w:pPr>
              <w:rPr>
                <w:lang w:val="en-US"/>
              </w:rPr>
            </w:pPr>
          </w:p>
        </w:tc>
        <w:tc>
          <w:tcPr>
            <w:tcW w:w="2660" w:type="dxa"/>
            <w:tcBorders>
              <w:bottom w:val="single" w:sz="4" w:space="0" w:color="auto"/>
            </w:tcBorders>
          </w:tcPr>
          <w:p w:rsidR="003907F2" w:rsidRPr="001E51D0" w:rsidRDefault="003907F2" w:rsidP="00DB7F39">
            <w:pPr>
              <w:rPr>
                <w:rFonts w:ascii="Arial" w:hAnsi="Arial" w:cs="Arial"/>
                <w:bCs/>
                <w:sz w:val="20"/>
                <w:szCs w:val="20"/>
                <w:lang w:val="en-US"/>
              </w:rPr>
            </w:pPr>
            <w:r w:rsidRPr="001E51D0">
              <w:rPr>
                <w:rFonts w:ascii="Arial" w:hAnsi="Arial" w:cs="Arial"/>
                <w:bCs/>
                <w:sz w:val="20"/>
                <w:szCs w:val="20"/>
                <w:lang w:val="en-US"/>
              </w:rPr>
              <w:t>Intermunicipal Cooperation</w:t>
            </w:r>
          </w:p>
        </w:tc>
        <w:tc>
          <w:tcPr>
            <w:tcW w:w="5845" w:type="dxa"/>
            <w:tcBorders>
              <w:bottom w:val="single" w:sz="4" w:space="0" w:color="auto"/>
            </w:tcBorders>
          </w:tcPr>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In the [X] region, there are problems in certain realms that go beyond the boundaries of a single local authority. There are several options to deal with these problems. Please indicate to what extent you would support the following possible solutions. [0=strongly disagree - 10=strongly agree]</w:t>
            </w:r>
          </w:p>
          <w:p w:rsidR="003907F2" w:rsidRPr="001E51D0" w:rsidRDefault="003907F2" w:rsidP="00DB7F39">
            <w:pPr>
              <w:rPr>
                <w:rFonts w:ascii="Arial" w:hAnsi="Arial" w:cs="Arial"/>
                <w:sz w:val="20"/>
                <w:szCs w:val="20"/>
                <w:lang w:val="en-US"/>
              </w:rPr>
            </w:pPr>
            <w:r w:rsidRPr="001E51D0">
              <w:rPr>
                <w:rFonts w:ascii="Arial" w:hAnsi="Arial" w:cs="Arial"/>
                <w:bCs/>
                <w:sz w:val="20"/>
                <w:szCs w:val="20"/>
                <w:lang w:val="en-US"/>
              </w:rPr>
              <w:t xml:space="preserve">- </w:t>
            </w:r>
            <w:r w:rsidRPr="001E51D0">
              <w:rPr>
                <w:rFonts w:ascii="Arial" w:hAnsi="Arial" w:cs="Arial"/>
                <w:sz w:val="20"/>
                <w:szCs w:val="20"/>
                <w:lang w:val="en-US"/>
              </w:rPr>
              <w:t>the cooperation of several local authorities in the corresponding problem areas</w:t>
            </w:r>
          </w:p>
        </w:tc>
      </w:tr>
      <w:tr w:rsidR="003907F2" w:rsidRPr="005F566D" w:rsidTr="000E441D">
        <w:tc>
          <w:tcPr>
            <w:tcW w:w="709" w:type="dxa"/>
            <w:vMerge w:val="restart"/>
            <w:tcBorders>
              <w:top w:val="single" w:sz="4" w:space="0" w:color="auto"/>
              <w:bottom w:val="single" w:sz="4" w:space="0" w:color="auto"/>
            </w:tcBorders>
            <w:textDirection w:val="btLr"/>
            <w:vAlign w:val="center"/>
          </w:tcPr>
          <w:p w:rsidR="003907F2" w:rsidRDefault="003907F2" w:rsidP="00DB7F39">
            <w:pPr>
              <w:jc w:val="center"/>
              <w:rPr>
                <w:lang w:val="en-US"/>
              </w:rPr>
            </w:pPr>
            <w:r>
              <w:rPr>
                <w:rFonts w:ascii="Arial" w:hAnsi="Arial" w:cs="Arial"/>
                <w:bCs/>
                <w:i/>
                <w:sz w:val="20"/>
                <w:szCs w:val="20"/>
                <w:lang w:val="en-US"/>
              </w:rPr>
              <w:t>H</w:t>
            </w:r>
            <w:r w:rsidRPr="002039BC">
              <w:rPr>
                <w:rFonts w:ascii="Arial" w:hAnsi="Arial" w:cs="Arial"/>
                <w:bCs/>
                <w:i/>
                <w:sz w:val="20"/>
                <w:szCs w:val="20"/>
                <w:vertAlign w:val="subscript"/>
                <w:lang w:val="en-US"/>
              </w:rPr>
              <w:t>1</w:t>
            </w:r>
            <w:r w:rsidRPr="001E51D0">
              <w:rPr>
                <w:rFonts w:ascii="Arial" w:hAnsi="Arial" w:cs="Arial"/>
                <w:bCs/>
                <w:i/>
                <w:sz w:val="20"/>
                <w:szCs w:val="20"/>
                <w:lang w:val="en-US"/>
              </w:rPr>
              <w:t>: Local Ties</w:t>
            </w:r>
          </w:p>
        </w:tc>
        <w:tc>
          <w:tcPr>
            <w:tcW w:w="2660" w:type="dxa"/>
            <w:tcBorders>
              <w:top w:val="single" w:sz="4" w:space="0" w:color="auto"/>
            </w:tcBorders>
          </w:tcPr>
          <w:p w:rsidR="003907F2" w:rsidRPr="001E51D0" w:rsidRDefault="003907F2" w:rsidP="00DB7F39">
            <w:pPr>
              <w:rPr>
                <w:rFonts w:ascii="Arial" w:hAnsi="Arial" w:cs="Arial"/>
                <w:bCs/>
                <w:sz w:val="20"/>
                <w:szCs w:val="20"/>
                <w:lang w:val="en-US"/>
              </w:rPr>
            </w:pPr>
            <w:r w:rsidRPr="001E51D0">
              <w:rPr>
                <w:rFonts w:ascii="Arial" w:hAnsi="Arial" w:cs="Arial"/>
                <w:bCs/>
                <w:sz w:val="20"/>
                <w:szCs w:val="20"/>
                <w:lang w:val="en-US"/>
              </w:rPr>
              <w:t>Residence Duration</w:t>
            </w:r>
          </w:p>
        </w:tc>
        <w:tc>
          <w:tcPr>
            <w:tcW w:w="5845" w:type="dxa"/>
            <w:tcBorders>
              <w:top w:val="single" w:sz="4" w:space="0" w:color="auto"/>
            </w:tcBorders>
          </w:tcPr>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How long have you been living in your locality?</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1. Recently moved, less than 1 year</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2. 1-3 years</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3. 4-10 years</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4. 11-20 years</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5. More than 20 years</w:t>
            </w:r>
          </w:p>
          <w:p w:rsidR="003907F2" w:rsidRPr="001E51D0" w:rsidRDefault="003907F2" w:rsidP="00DB7F39">
            <w:pPr>
              <w:rPr>
                <w:rFonts w:ascii="Arial" w:hAnsi="Arial" w:cs="Arial"/>
                <w:sz w:val="20"/>
                <w:szCs w:val="20"/>
                <w:lang w:val="en-US"/>
              </w:rPr>
            </w:pPr>
            <w:r w:rsidRPr="001E51D0">
              <w:rPr>
                <w:rFonts w:ascii="Arial" w:hAnsi="Arial" w:cs="Arial"/>
                <w:sz w:val="20"/>
                <w:szCs w:val="20"/>
                <w:lang w:val="en-US"/>
              </w:rPr>
              <w:t>6. Have always lived here, apart from short stays (less than 1 year) elsewhere</w:t>
            </w:r>
          </w:p>
        </w:tc>
      </w:tr>
      <w:tr w:rsidR="003907F2" w:rsidTr="000E441D">
        <w:tc>
          <w:tcPr>
            <w:tcW w:w="709" w:type="dxa"/>
            <w:vMerge/>
            <w:tcBorders>
              <w:bottom w:val="single" w:sz="4" w:space="0" w:color="auto"/>
            </w:tcBorders>
          </w:tcPr>
          <w:p w:rsidR="003907F2" w:rsidRDefault="003907F2" w:rsidP="00DB7F39">
            <w:pPr>
              <w:rPr>
                <w:lang w:val="en-US"/>
              </w:rPr>
            </w:pPr>
          </w:p>
        </w:tc>
        <w:tc>
          <w:tcPr>
            <w:tcW w:w="2660" w:type="dxa"/>
          </w:tcPr>
          <w:p w:rsidR="003907F2" w:rsidRPr="001E51D0" w:rsidRDefault="003907F2" w:rsidP="00DB7F39">
            <w:pPr>
              <w:rPr>
                <w:rFonts w:ascii="Arial" w:hAnsi="Arial" w:cs="Arial"/>
                <w:bCs/>
                <w:sz w:val="20"/>
                <w:szCs w:val="20"/>
                <w:lang w:val="en-US"/>
              </w:rPr>
            </w:pPr>
            <w:r w:rsidRPr="001E51D0">
              <w:rPr>
                <w:rFonts w:ascii="Arial" w:hAnsi="Arial" w:cs="Arial"/>
                <w:bCs/>
                <w:sz w:val="20"/>
                <w:szCs w:val="20"/>
                <w:lang w:val="en-US"/>
              </w:rPr>
              <w:t>Homeownership</w:t>
            </w:r>
          </w:p>
        </w:tc>
        <w:tc>
          <w:tcPr>
            <w:tcW w:w="5845" w:type="dxa"/>
          </w:tcPr>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Are you a tenant or are you the owner of your apartment/house?</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1 Tenant</w:t>
            </w:r>
          </w:p>
          <w:p w:rsidR="003907F2" w:rsidRPr="001E51D0" w:rsidRDefault="003907F2" w:rsidP="00DB7F39">
            <w:pPr>
              <w:rPr>
                <w:rFonts w:ascii="Arial" w:hAnsi="Arial" w:cs="Arial"/>
                <w:sz w:val="20"/>
                <w:szCs w:val="20"/>
                <w:lang w:val="en-US"/>
              </w:rPr>
            </w:pPr>
            <w:r w:rsidRPr="001E51D0">
              <w:rPr>
                <w:rFonts w:ascii="Arial" w:hAnsi="Arial" w:cs="Arial"/>
                <w:sz w:val="20"/>
                <w:szCs w:val="20"/>
                <w:lang w:val="en-US"/>
              </w:rPr>
              <w:t>2 Owner</w:t>
            </w:r>
          </w:p>
        </w:tc>
      </w:tr>
      <w:tr w:rsidR="003907F2" w:rsidRPr="005F566D" w:rsidTr="000E441D">
        <w:tc>
          <w:tcPr>
            <w:tcW w:w="709" w:type="dxa"/>
            <w:vMerge/>
            <w:tcBorders>
              <w:bottom w:val="single" w:sz="4" w:space="0" w:color="auto"/>
            </w:tcBorders>
          </w:tcPr>
          <w:p w:rsidR="003907F2" w:rsidRDefault="003907F2" w:rsidP="00DB7F39">
            <w:pPr>
              <w:rPr>
                <w:lang w:val="en-US"/>
              </w:rPr>
            </w:pPr>
          </w:p>
        </w:tc>
        <w:tc>
          <w:tcPr>
            <w:tcW w:w="2660" w:type="dxa"/>
          </w:tcPr>
          <w:p w:rsidR="003907F2" w:rsidRPr="001E51D0" w:rsidRDefault="003907F2" w:rsidP="00DB7F39">
            <w:pPr>
              <w:rPr>
                <w:rFonts w:ascii="Arial" w:hAnsi="Arial" w:cs="Arial"/>
                <w:bCs/>
                <w:sz w:val="20"/>
                <w:szCs w:val="20"/>
                <w:lang w:val="en-US"/>
              </w:rPr>
            </w:pPr>
            <w:r w:rsidRPr="001E51D0">
              <w:rPr>
                <w:rFonts w:ascii="Arial" w:hAnsi="Arial" w:cs="Arial"/>
                <w:bCs/>
                <w:sz w:val="20"/>
                <w:szCs w:val="20"/>
                <w:lang w:val="en-US"/>
              </w:rPr>
              <w:t>Commuting Frequency</w:t>
            </w:r>
          </w:p>
        </w:tc>
        <w:tc>
          <w:tcPr>
            <w:tcW w:w="5845" w:type="dxa"/>
          </w:tcPr>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[Suburb-City:] Please indicate how often you engage in the following activities in the city of [CITYNAME] ...</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[City-Suburb/Suburb-Suburb:] Please indicate how often you engage in the same activities outside the city of [CITYNAME], meaning in other localities in the [CITYNAME] region [FILTER: (apart from your own locality)] ...</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[FILTER: Only people in the surrounding area]</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a. Shopping</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b. Leisure activities (sports, cinema, theater, restaurants, etc.)</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c. Club/Associational activities (social or political engagement, etc.)</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b. Visiting friends and family</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e. Working</w:t>
            </w:r>
          </w:p>
          <w:p w:rsidR="003907F2" w:rsidRPr="001E51D0" w:rsidRDefault="003907F2" w:rsidP="00DB7F39">
            <w:pPr>
              <w:rPr>
                <w:rFonts w:ascii="Arial" w:hAnsi="Arial" w:cs="Arial"/>
                <w:sz w:val="20"/>
                <w:szCs w:val="20"/>
                <w:lang w:val="en-US"/>
              </w:rPr>
            </w:pPr>
            <w:r w:rsidRPr="001E51D0">
              <w:rPr>
                <w:rFonts w:ascii="Arial" w:hAnsi="Arial" w:cs="Arial"/>
                <w:sz w:val="20"/>
                <w:szCs w:val="20"/>
                <w:lang w:val="en-US"/>
              </w:rPr>
              <w:t>[1=daily, 2=several times a week, 3=once a week, 4=once a month, 5=less than once a month, 6=never; 88=DK]</w:t>
            </w:r>
          </w:p>
        </w:tc>
      </w:tr>
      <w:tr w:rsidR="003907F2" w:rsidRPr="005F566D" w:rsidTr="000E441D">
        <w:tc>
          <w:tcPr>
            <w:tcW w:w="709" w:type="dxa"/>
            <w:vMerge/>
            <w:tcBorders>
              <w:bottom w:val="single" w:sz="4" w:space="0" w:color="auto"/>
            </w:tcBorders>
          </w:tcPr>
          <w:p w:rsidR="003907F2" w:rsidRDefault="003907F2" w:rsidP="00DB7F39">
            <w:pPr>
              <w:rPr>
                <w:lang w:val="en-US"/>
              </w:rPr>
            </w:pPr>
          </w:p>
        </w:tc>
        <w:tc>
          <w:tcPr>
            <w:tcW w:w="2660" w:type="dxa"/>
            <w:tcBorders>
              <w:bottom w:val="single" w:sz="4" w:space="0" w:color="auto"/>
            </w:tcBorders>
          </w:tcPr>
          <w:p w:rsidR="003907F2" w:rsidRPr="001E51D0" w:rsidRDefault="003907F2" w:rsidP="00DB7F39">
            <w:pPr>
              <w:rPr>
                <w:rFonts w:ascii="Arial" w:hAnsi="Arial" w:cs="Arial"/>
                <w:bCs/>
                <w:sz w:val="20"/>
                <w:szCs w:val="20"/>
                <w:lang w:val="en-US"/>
              </w:rPr>
            </w:pPr>
            <w:r w:rsidRPr="001E51D0">
              <w:rPr>
                <w:rFonts w:ascii="Arial" w:hAnsi="Arial" w:cs="Arial"/>
                <w:bCs/>
                <w:sz w:val="20"/>
                <w:szCs w:val="20"/>
                <w:lang w:val="en-US"/>
              </w:rPr>
              <w:t>Association Membership</w:t>
            </w:r>
          </w:p>
        </w:tc>
        <w:tc>
          <w:tcPr>
            <w:tcW w:w="5845" w:type="dxa"/>
            <w:tcBorders>
              <w:bottom w:val="single" w:sz="4" w:space="0" w:color="auto"/>
            </w:tcBorders>
          </w:tcPr>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 xml:space="preserve">There are several ways to get involved outside of work and </w:t>
            </w:r>
            <w:r w:rsidRPr="001E51D0">
              <w:rPr>
                <w:rFonts w:ascii="Arial" w:hAnsi="Arial" w:cs="Arial"/>
                <w:sz w:val="20"/>
                <w:szCs w:val="20"/>
                <w:lang w:val="en-US"/>
              </w:rPr>
              <w:lastRenderedPageBreak/>
              <w:t xml:space="preserve">family, e.g., in a club or organisation. Can you please indicate each organisation of which you are an active </w:t>
            </w:r>
            <w:proofErr w:type="gramStart"/>
            <w:r w:rsidRPr="001E51D0">
              <w:rPr>
                <w:rFonts w:ascii="Arial" w:hAnsi="Arial" w:cs="Arial"/>
                <w:sz w:val="20"/>
                <w:szCs w:val="20"/>
                <w:lang w:val="en-US"/>
              </w:rPr>
              <w:t>member.</w:t>
            </w:r>
            <w:proofErr w:type="gramEnd"/>
            <w:r w:rsidRPr="001E51D0">
              <w:rPr>
                <w:rFonts w:ascii="Arial" w:hAnsi="Arial" w:cs="Arial"/>
                <w:sz w:val="20"/>
                <w:szCs w:val="20"/>
                <w:lang w:val="en-US"/>
              </w:rPr>
              <w:t xml:space="preserve"> By "active" we mean that you regularly participate in events, meetings, etc. of the respective organisation. [1=Yes, 2=No]</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a. sports group/club</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b. a church or religious/spiritual group</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c. a social / charitable or non-profit institution (e.g., Red Cross, Oxfam)</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d. an interest group (e.g., professional association, trade union, consumer protection group)</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e. an environmental or a human rights organization</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f. a political party</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g. a game / hobby / leisure club</w:t>
            </w:r>
          </w:p>
          <w:p w:rsidR="003907F2" w:rsidRPr="001E51D0" w:rsidRDefault="003907F2" w:rsidP="00DB7F39">
            <w:pPr>
              <w:rPr>
                <w:rFonts w:ascii="Arial" w:hAnsi="Arial" w:cs="Arial"/>
                <w:sz w:val="20"/>
                <w:szCs w:val="20"/>
                <w:lang w:val="en-US"/>
              </w:rPr>
            </w:pPr>
            <w:r w:rsidRPr="001E51D0">
              <w:rPr>
                <w:rFonts w:ascii="Arial" w:hAnsi="Arial" w:cs="Arial"/>
                <w:sz w:val="20"/>
                <w:szCs w:val="20"/>
                <w:lang w:val="en-US"/>
              </w:rPr>
              <w:t>h. another not mentioned organisation</w:t>
            </w:r>
          </w:p>
        </w:tc>
      </w:tr>
      <w:tr w:rsidR="003907F2" w:rsidRPr="005F566D" w:rsidTr="000E441D">
        <w:tc>
          <w:tcPr>
            <w:tcW w:w="709" w:type="dxa"/>
            <w:tcBorders>
              <w:top w:val="single" w:sz="4" w:space="0" w:color="auto"/>
              <w:bottom w:val="single" w:sz="4" w:space="0" w:color="auto"/>
            </w:tcBorders>
            <w:textDirection w:val="btLr"/>
            <w:vAlign w:val="center"/>
          </w:tcPr>
          <w:p w:rsidR="003907F2" w:rsidRDefault="003907F2" w:rsidP="00DB7F39">
            <w:pPr>
              <w:jc w:val="center"/>
              <w:rPr>
                <w:lang w:val="en-US"/>
              </w:rPr>
            </w:pPr>
            <w:r w:rsidRPr="001E51D0">
              <w:rPr>
                <w:rFonts w:ascii="Arial" w:hAnsi="Arial" w:cs="Arial"/>
                <w:bCs/>
                <w:i/>
                <w:sz w:val="20"/>
                <w:szCs w:val="20"/>
                <w:lang w:val="en-US"/>
              </w:rPr>
              <w:lastRenderedPageBreak/>
              <w:t>H</w:t>
            </w:r>
            <w:r w:rsidRPr="001E51D0">
              <w:rPr>
                <w:rFonts w:ascii="Arial" w:hAnsi="Arial" w:cs="Arial"/>
                <w:bCs/>
                <w:i/>
                <w:sz w:val="20"/>
                <w:szCs w:val="20"/>
                <w:vertAlign w:val="subscript"/>
                <w:lang w:val="en-US"/>
              </w:rPr>
              <w:t>2</w:t>
            </w:r>
            <w:r w:rsidRPr="001E51D0">
              <w:rPr>
                <w:rFonts w:ascii="Arial" w:hAnsi="Arial" w:cs="Arial"/>
                <w:bCs/>
                <w:i/>
                <w:sz w:val="20"/>
                <w:szCs w:val="20"/>
                <w:lang w:val="en-US"/>
              </w:rPr>
              <w:t xml:space="preserve">: </w:t>
            </w:r>
            <w:r w:rsidR="000E441D">
              <w:rPr>
                <w:rFonts w:ascii="Arial" w:hAnsi="Arial" w:cs="Arial"/>
                <w:bCs/>
                <w:i/>
                <w:sz w:val="20"/>
                <w:szCs w:val="20"/>
                <w:lang w:val="en-US"/>
              </w:rPr>
              <w:t>Place Attachment</w:t>
            </w:r>
          </w:p>
        </w:tc>
        <w:tc>
          <w:tcPr>
            <w:tcW w:w="2660" w:type="dxa"/>
            <w:tcBorders>
              <w:top w:val="single" w:sz="4" w:space="0" w:color="auto"/>
              <w:bottom w:val="single" w:sz="4" w:space="0" w:color="auto"/>
            </w:tcBorders>
          </w:tcPr>
          <w:p w:rsidR="003907F2" w:rsidRPr="001E51D0" w:rsidRDefault="003907F2" w:rsidP="00DB7F39">
            <w:pPr>
              <w:rPr>
                <w:rFonts w:ascii="Arial" w:hAnsi="Arial" w:cs="Arial"/>
                <w:bCs/>
                <w:sz w:val="20"/>
                <w:szCs w:val="20"/>
                <w:lang w:val="en-US"/>
              </w:rPr>
            </w:pPr>
            <w:r w:rsidRPr="001E51D0">
              <w:rPr>
                <w:rFonts w:ascii="Arial" w:hAnsi="Arial" w:cs="Arial"/>
                <w:bCs/>
                <w:sz w:val="20"/>
                <w:szCs w:val="20"/>
                <w:lang w:val="en-US"/>
              </w:rPr>
              <w:t>R</w:t>
            </w:r>
            <w:r w:rsidR="00236B7F">
              <w:rPr>
                <w:rFonts w:ascii="Arial" w:hAnsi="Arial" w:cs="Arial"/>
                <w:bCs/>
                <w:sz w:val="20"/>
                <w:szCs w:val="20"/>
                <w:lang w:val="en-US"/>
              </w:rPr>
              <w:t>elative</w:t>
            </w:r>
            <w:r w:rsidRPr="001E51D0">
              <w:rPr>
                <w:rFonts w:ascii="Arial" w:hAnsi="Arial" w:cs="Arial"/>
                <w:bCs/>
                <w:sz w:val="20"/>
                <w:szCs w:val="20"/>
                <w:lang w:val="en-US"/>
              </w:rPr>
              <w:t xml:space="preserve"> Local Attachment</w:t>
            </w:r>
          </w:p>
        </w:tc>
        <w:tc>
          <w:tcPr>
            <w:tcW w:w="5845" w:type="dxa"/>
            <w:tcBorders>
              <w:top w:val="single" w:sz="4" w:space="0" w:color="auto"/>
              <w:bottom w:val="single" w:sz="4" w:space="0" w:color="auto"/>
            </w:tcBorders>
          </w:tcPr>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How attached do you feel to... [0=not at all - 10=very strong]</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A. the neighbourhood in which you live?</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B. the local authority area in which you live?</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C. the [X] region?</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D. the [country] as a whole?</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E. Europe?</w:t>
            </w:r>
          </w:p>
          <w:p w:rsidR="003907F2" w:rsidRPr="001E51D0" w:rsidRDefault="003907F2" w:rsidP="00DB7F39">
            <w:pPr>
              <w:rPr>
                <w:rFonts w:ascii="Arial" w:hAnsi="Arial" w:cs="Arial"/>
                <w:sz w:val="20"/>
                <w:szCs w:val="20"/>
                <w:lang w:val="en-US"/>
              </w:rPr>
            </w:pPr>
            <w:r w:rsidRPr="001E51D0">
              <w:rPr>
                <w:rFonts w:ascii="Arial" w:hAnsi="Arial" w:cs="Arial"/>
                <w:sz w:val="20"/>
                <w:szCs w:val="20"/>
                <w:lang w:val="en-US"/>
              </w:rPr>
              <w:t>F. the world, humanity as a whole?</w:t>
            </w:r>
          </w:p>
        </w:tc>
      </w:tr>
      <w:tr w:rsidR="003907F2" w:rsidRPr="005F566D" w:rsidTr="000E441D">
        <w:tc>
          <w:tcPr>
            <w:tcW w:w="709" w:type="dxa"/>
            <w:tcBorders>
              <w:top w:val="single" w:sz="4" w:space="0" w:color="auto"/>
              <w:bottom w:val="single" w:sz="4" w:space="0" w:color="auto"/>
            </w:tcBorders>
            <w:textDirection w:val="btLr"/>
            <w:vAlign w:val="center"/>
          </w:tcPr>
          <w:p w:rsidR="003907F2" w:rsidRDefault="003907F2" w:rsidP="00DB7F39">
            <w:pPr>
              <w:jc w:val="center"/>
              <w:rPr>
                <w:lang w:val="en-US"/>
              </w:rPr>
            </w:pPr>
            <w:r w:rsidRPr="001E51D0">
              <w:rPr>
                <w:rFonts w:ascii="Arial" w:hAnsi="Arial" w:cs="Arial"/>
                <w:bCs/>
                <w:i/>
                <w:sz w:val="20"/>
                <w:szCs w:val="20"/>
                <w:lang w:val="en-US"/>
              </w:rPr>
              <w:t>H</w:t>
            </w:r>
            <w:r w:rsidRPr="001E51D0">
              <w:rPr>
                <w:rFonts w:ascii="Arial" w:hAnsi="Arial" w:cs="Arial"/>
                <w:bCs/>
                <w:i/>
                <w:sz w:val="20"/>
                <w:szCs w:val="20"/>
                <w:vertAlign w:val="subscript"/>
                <w:lang w:val="en-US"/>
              </w:rPr>
              <w:t>3</w:t>
            </w:r>
            <w:r w:rsidRPr="001E51D0">
              <w:rPr>
                <w:rFonts w:ascii="Arial" w:hAnsi="Arial" w:cs="Arial"/>
                <w:bCs/>
                <w:i/>
                <w:sz w:val="20"/>
                <w:szCs w:val="20"/>
                <w:lang w:val="en-US"/>
              </w:rPr>
              <w:t>: GAL-TAN</w:t>
            </w:r>
          </w:p>
        </w:tc>
        <w:tc>
          <w:tcPr>
            <w:tcW w:w="2660" w:type="dxa"/>
            <w:tcBorders>
              <w:top w:val="single" w:sz="4" w:space="0" w:color="auto"/>
              <w:bottom w:val="single" w:sz="4" w:space="0" w:color="auto"/>
            </w:tcBorders>
          </w:tcPr>
          <w:p w:rsidR="003907F2" w:rsidRPr="001E51D0" w:rsidRDefault="003907F2" w:rsidP="00DB7F39">
            <w:pPr>
              <w:rPr>
                <w:rFonts w:ascii="Arial" w:hAnsi="Arial" w:cs="Arial"/>
                <w:bCs/>
                <w:sz w:val="20"/>
                <w:szCs w:val="20"/>
                <w:lang w:val="en-US"/>
              </w:rPr>
            </w:pPr>
            <w:r w:rsidRPr="001E51D0">
              <w:rPr>
                <w:rFonts w:ascii="Arial" w:hAnsi="Arial" w:cs="Arial"/>
                <w:bCs/>
                <w:sz w:val="20"/>
                <w:szCs w:val="20"/>
                <w:lang w:val="en-US"/>
              </w:rPr>
              <w:t>GAL-TAN</w:t>
            </w:r>
          </w:p>
        </w:tc>
        <w:tc>
          <w:tcPr>
            <w:tcW w:w="5845" w:type="dxa"/>
            <w:tcBorders>
              <w:top w:val="single" w:sz="4" w:space="0" w:color="auto"/>
              <w:bottom w:val="single" w:sz="4" w:space="0" w:color="auto"/>
            </w:tcBorders>
          </w:tcPr>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Do you generally think of yourself as a supporter of a political party or is there some party that you feel closer to than the others?</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a. Yes</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b. No [=0]</w:t>
            </w:r>
          </w:p>
          <w:p w:rsidR="003907F2" w:rsidRPr="001E51D0" w:rsidRDefault="003907F2" w:rsidP="00DB7F39">
            <w:pPr>
              <w:autoSpaceDE w:val="0"/>
              <w:autoSpaceDN w:val="0"/>
              <w:adjustRightInd w:val="0"/>
              <w:rPr>
                <w:rFonts w:ascii="Arial" w:hAnsi="Arial" w:cs="Arial"/>
                <w:sz w:val="20"/>
                <w:szCs w:val="20"/>
                <w:lang w:val="en-US"/>
              </w:rPr>
            </w:pPr>
            <w:r w:rsidRPr="001E51D0">
              <w:rPr>
                <w:rFonts w:ascii="Arial" w:hAnsi="Arial" w:cs="Arial"/>
                <w:sz w:val="20"/>
                <w:szCs w:val="20"/>
                <w:lang w:val="en-US"/>
              </w:rPr>
              <w:t>If a.: Which party is that?</w:t>
            </w:r>
          </w:p>
          <w:p w:rsidR="003907F2" w:rsidRPr="001E51D0" w:rsidRDefault="003907F2" w:rsidP="00DB7F39">
            <w:pPr>
              <w:rPr>
                <w:rFonts w:ascii="Arial" w:hAnsi="Arial" w:cs="Arial"/>
                <w:sz w:val="20"/>
                <w:szCs w:val="20"/>
                <w:lang w:val="en-US"/>
              </w:rPr>
            </w:pPr>
            <w:r w:rsidRPr="001E51D0">
              <w:rPr>
                <w:rFonts w:ascii="Arial" w:hAnsi="Arial" w:cs="Arial"/>
                <w:sz w:val="20"/>
                <w:szCs w:val="20"/>
                <w:lang w:val="en-US"/>
              </w:rPr>
              <w:t>[</w:t>
            </w:r>
            <w:r w:rsidR="001B17EB">
              <w:rPr>
                <w:rFonts w:ascii="Arial" w:hAnsi="Arial" w:cs="Arial"/>
                <w:sz w:val="20"/>
                <w:szCs w:val="20"/>
                <w:lang w:val="en-US"/>
              </w:rPr>
              <w:t>no/</w:t>
            </w:r>
            <w:r w:rsidRPr="001E51D0">
              <w:rPr>
                <w:rFonts w:ascii="Arial" w:hAnsi="Arial" w:cs="Arial"/>
                <w:sz w:val="20"/>
                <w:szCs w:val="20"/>
                <w:lang w:val="en-US"/>
              </w:rPr>
              <w:t>other party=</w:t>
            </w:r>
            <w:r w:rsidR="001B17EB">
              <w:rPr>
                <w:rFonts w:ascii="Arial" w:hAnsi="Arial" w:cs="Arial"/>
                <w:sz w:val="20"/>
                <w:szCs w:val="20"/>
                <w:lang w:val="en-US"/>
              </w:rPr>
              <w:t>0</w:t>
            </w:r>
            <w:r w:rsidRPr="001E51D0">
              <w:rPr>
                <w:rFonts w:ascii="Arial" w:hAnsi="Arial" w:cs="Arial"/>
                <w:sz w:val="20"/>
                <w:szCs w:val="20"/>
                <w:lang w:val="en-US"/>
              </w:rPr>
              <w:t>, TAN party=1, GAL party=2]</w:t>
            </w:r>
          </w:p>
        </w:tc>
      </w:tr>
    </w:tbl>
    <w:p w:rsidR="003907F2" w:rsidRDefault="003907F2" w:rsidP="003F70D6">
      <w:pPr>
        <w:jc w:val="both"/>
        <w:rPr>
          <w:rFonts w:ascii="Times New Roman" w:hAnsi="Times New Roman" w:cs="Times New Roman"/>
          <w:bCs/>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tblPr>
      <w:tblGrid>
        <w:gridCol w:w="9062"/>
      </w:tblGrid>
      <w:tr w:rsidR="00507EDC" w:rsidRPr="005F566D" w:rsidTr="00507EDC">
        <w:tc>
          <w:tcPr>
            <w:tcW w:w="9062" w:type="dxa"/>
          </w:tcPr>
          <w:p w:rsidR="00507EDC" w:rsidRPr="00507EDC" w:rsidRDefault="00507EDC" w:rsidP="003F70D6">
            <w:pPr>
              <w:jc w:val="both"/>
              <w:rPr>
                <w:rFonts w:ascii="Arial" w:hAnsi="Arial" w:cs="Arial"/>
                <w:b/>
                <w:bCs/>
                <w:i/>
                <w:sz w:val="20"/>
                <w:szCs w:val="20"/>
                <w:lang w:val="en-US"/>
              </w:rPr>
            </w:pPr>
            <w:r w:rsidRPr="00507EDC">
              <w:rPr>
                <w:rFonts w:ascii="Arial" w:hAnsi="Arial" w:cs="Arial"/>
                <w:b/>
                <w:bCs/>
                <w:i/>
                <w:sz w:val="20"/>
                <w:szCs w:val="20"/>
                <w:lang w:val="en-US"/>
              </w:rPr>
              <w:t xml:space="preserve">Figure B.1: GAL-TAN Salience and Position </w:t>
            </w:r>
            <w:r w:rsidR="005900D1">
              <w:rPr>
                <w:rFonts w:ascii="Arial" w:hAnsi="Arial" w:cs="Arial"/>
                <w:b/>
                <w:bCs/>
                <w:i/>
                <w:sz w:val="20"/>
                <w:szCs w:val="20"/>
                <w:lang w:val="en-US"/>
              </w:rPr>
              <w:t>of Political Parties</w:t>
            </w:r>
          </w:p>
        </w:tc>
      </w:tr>
      <w:tr w:rsidR="00507EDC" w:rsidTr="00507EDC">
        <w:tc>
          <w:tcPr>
            <w:tcW w:w="9062" w:type="dxa"/>
          </w:tcPr>
          <w:p w:rsidR="00507EDC" w:rsidRDefault="00507EDC" w:rsidP="00507EDC">
            <w:pPr>
              <w:rPr>
                <w:rFonts w:ascii="Times New Roman" w:hAnsi="Times New Roman" w:cs="Times New Roman"/>
                <w:bCs/>
                <w:sz w:val="24"/>
                <w:szCs w:val="24"/>
                <w:lang w:val="en-US"/>
              </w:rPr>
            </w:pPr>
            <w:r>
              <w:rPr>
                <w:noProof/>
                <w:lang w:val="en-IN" w:eastAsia="en-IN"/>
              </w:rPr>
              <w:drawing>
                <wp:inline distT="0" distB="0" distL="0" distR="0">
                  <wp:extent cx="4946400" cy="3600000"/>
                  <wp:effectExtent l="0" t="0" r="6985" b="635"/>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46400" cy="3600000"/>
                          </a:xfrm>
                          <a:prstGeom prst="rect">
                            <a:avLst/>
                          </a:prstGeom>
                          <a:noFill/>
                          <a:ln>
                            <a:noFill/>
                          </a:ln>
                        </pic:spPr>
                      </pic:pic>
                    </a:graphicData>
                  </a:graphic>
                </wp:inline>
              </w:drawing>
            </w:r>
          </w:p>
        </w:tc>
      </w:tr>
    </w:tbl>
    <w:p w:rsidR="008F3BA3" w:rsidRDefault="008F3BA3">
      <w:pP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rsidR="008F3BA3" w:rsidRPr="008F3BA3" w:rsidRDefault="00F47AD7" w:rsidP="003F70D6">
      <w:pPr>
        <w:jc w:val="both"/>
        <w:rPr>
          <w:rFonts w:ascii="Times New Roman" w:hAnsi="Times New Roman" w:cs="Times New Roman"/>
          <w:bCs/>
          <w:i/>
          <w:sz w:val="28"/>
          <w:szCs w:val="28"/>
          <w:lang w:val="en-US"/>
        </w:rPr>
      </w:pPr>
      <w:r w:rsidRPr="00F47AD7">
        <w:rPr>
          <w:rFonts w:ascii="Times New Roman" w:hAnsi="Times New Roman" w:cs="Times New Roman"/>
          <w:bCs/>
          <w:noProof/>
          <w:sz w:val="24"/>
          <w:szCs w:val="24"/>
          <w:lang w:val="en-GB" w:eastAsia="en-GB"/>
        </w:rPr>
        <w:lastRenderedPageBreak/>
        <w:pict>
          <v:shape id="_x0000_s1027" type="#_x0000_t202" style="position:absolute;left:0;text-align:left;margin-left:-150.15pt;margin-top:189.2pt;width:9in;height:346.1pt;rotation:-90;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" stroked="f">
            <v:textbox>
              <w:txbxContent>
                <w:tbl>
                  <w:tblPr>
                    <w:tblW w:w="12263" w:type="dxa"/>
                    <w:tblLayout w:type="fixed"/>
                    <w:tblLook w:val="0000"/>
                  </w:tblPr>
                  <w:tblGrid>
                    <w:gridCol w:w="3969"/>
                    <w:gridCol w:w="906"/>
                    <w:gridCol w:w="906"/>
                    <w:gridCol w:w="312"/>
                    <w:gridCol w:w="906"/>
                    <w:gridCol w:w="906"/>
                    <w:gridCol w:w="350"/>
                    <w:gridCol w:w="77"/>
                    <w:gridCol w:w="829"/>
                    <w:gridCol w:w="940"/>
                    <w:gridCol w:w="312"/>
                    <w:gridCol w:w="940"/>
                    <w:gridCol w:w="910"/>
                  </w:tblGrid>
                  <w:tr w:rsidR="00377B20" w:rsidRPr="00C30F88" w:rsidTr="00300863">
                    <w:trPr>
                      <w:gridAfter w:val="5"/>
                      <w:wAfter w:w="3931" w:type="dxa"/>
                    </w:trPr>
                    <w:tc>
                      <w:tcPr>
                        <w:tcW w:w="8332" w:type="dxa"/>
                        <w:gridSpan w:val="8"/>
                        <w:tcBorders>
                          <w:left w:val="nil"/>
                          <w:bottom w:val="single" w:sz="4" w:space="0" w:color="auto"/>
                          <w:right w:val="nil"/>
                        </w:tcBorders>
                      </w:tcPr>
                      <w:p w:rsidR="00377B20" w:rsidRPr="001E51D0" w:rsidRDefault="00377B20" w:rsidP="00236B7F">
                        <w:pPr>
                          <w:widowControl w:val="0"/>
                          <w:autoSpaceDE w:val="0"/>
                          <w:autoSpaceDN w:val="0"/>
                          <w:adjustRightInd w:val="0"/>
                          <w:spacing w:after="0" w:line="240" w:lineRule="auto"/>
                          <w:rPr>
                            <w:rFonts w:ascii="Arial" w:hAnsi="Arial" w:cs="Arial"/>
                            <w:b/>
                            <w:i/>
                            <w:sz w:val="20"/>
                            <w:szCs w:val="20"/>
                            <w:lang w:val="en-US"/>
                          </w:rPr>
                        </w:pPr>
                        <w:r w:rsidRPr="001E51D0">
                          <w:rPr>
                            <w:rFonts w:ascii="Arial" w:hAnsi="Arial" w:cs="Arial"/>
                            <w:b/>
                            <w:i/>
                            <w:sz w:val="20"/>
                            <w:szCs w:val="20"/>
                            <w:lang w:val="en-US"/>
                          </w:rPr>
                          <w:t>Table C.1 Exploratory Factor Analysis for Eight Metropolitan Areas</w:t>
                        </w:r>
                      </w:p>
                    </w:tc>
                  </w:tr>
                  <w:tr w:rsidR="00377B20" w:rsidRPr="001E51D0" w:rsidTr="00300863">
                    <w:tblPrEx>
                      <w:tblCellMar>
                        <w:left w:w="144" w:type="dxa"/>
                        <w:right w:w="144" w:type="dxa"/>
                      </w:tblCellMar>
                    </w:tblPrEx>
                    <w:tc>
                      <w:tcPr>
                        <w:tcW w:w="3969" w:type="dxa"/>
                        <w:tcBorders>
                          <w:top w:val="single" w:sz="6" w:space="0" w:color="auto"/>
                          <w:left w:val="nil"/>
                          <w:right w:val="nil"/>
                        </w:tcBorders>
                      </w:tcPr>
                      <w:p w:rsidR="00377B20" w:rsidRPr="001E51D0" w:rsidRDefault="00377B20" w:rsidP="00236B7F">
                        <w:pPr>
                          <w:widowControl w:val="0"/>
                          <w:autoSpaceDE w:val="0"/>
                          <w:autoSpaceDN w:val="0"/>
                          <w:adjustRightInd w:val="0"/>
                          <w:spacing w:before="79" w:after="79" w:line="240" w:lineRule="auto"/>
                          <w:rPr>
                            <w:rFonts w:ascii="Arial" w:hAnsi="Arial" w:cs="Arial"/>
                            <w:sz w:val="20"/>
                            <w:szCs w:val="20"/>
                            <w:lang w:val="en-US"/>
                          </w:rPr>
                        </w:pPr>
                      </w:p>
                    </w:tc>
                    <w:tc>
                      <w:tcPr>
                        <w:tcW w:w="1812" w:type="dxa"/>
                        <w:gridSpan w:val="2"/>
                        <w:tcBorders>
                          <w:top w:val="single" w:sz="6" w:space="0" w:color="auto"/>
                          <w:left w:val="nil"/>
                          <w:bottom w:val="single" w:sz="4" w:space="0" w:color="auto"/>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Bern</w:t>
                        </w:r>
                      </w:p>
                    </w:tc>
                    <w:tc>
                      <w:tcPr>
                        <w:tcW w:w="312" w:type="dxa"/>
                        <w:tcBorders>
                          <w:top w:val="single" w:sz="6" w:space="0" w:color="auto"/>
                          <w:left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p>
                    </w:tc>
                    <w:tc>
                      <w:tcPr>
                        <w:tcW w:w="1812" w:type="dxa"/>
                        <w:gridSpan w:val="2"/>
                        <w:tcBorders>
                          <w:top w:val="single" w:sz="6" w:space="0" w:color="auto"/>
                          <w:left w:val="nil"/>
                          <w:bottom w:val="single" w:sz="4" w:space="0" w:color="auto"/>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Zurich</w:t>
                        </w:r>
                      </w:p>
                    </w:tc>
                    <w:tc>
                      <w:tcPr>
                        <w:tcW w:w="350" w:type="dxa"/>
                        <w:tcBorders>
                          <w:top w:val="single" w:sz="6" w:space="0" w:color="auto"/>
                          <w:left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p>
                    </w:tc>
                    <w:tc>
                      <w:tcPr>
                        <w:tcW w:w="1846" w:type="dxa"/>
                        <w:gridSpan w:val="3"/>
                        <w:tcBorders>
                          <w:top w:val="single" w:sz="6" w:space="0" w:color="auto"/>
                          <w:left w:val="nil"/>
                          <w:bottom w:val="single" w:sz="4" w:space="0" w:color="auto"/>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Berlin</w:t>
                        </w:r>
                      </w:p>
                    </w:tc>
                    <w:tc>
                      <w:tcPr>
                        <w:tcW w:w="312" w:type="dxa"/>
                        <w:tcBorders>
                          <w:top w:val="single" w:sz="6" w:space="0" w:color="auto"/>
                          <w:left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p>
                    </w:tc>
                    <w:tc>
                      <w:tcPr>
                        <w:tcW w:w="1850" w:type="dxa"/>
                        <w:gridSpan w:val="2"/>
                        <w:tcBorders>
                          <w:top w:val="single" w:sz="6" w:space="0" w:color="auto"/>
                          <w:left w:val="nil"/>
                          <w:bottom w:val="single" w:sz="4" w:space="0" w:color="auto"/>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Stuttgart</w:t>
                        </w:r>
                      </w:p>
                    </w:tc>
                  </w:tr>
                  <w:tr w:rsidR="00377B20" w:rsidRPr="001E51D0" w:rsidTr="00300863">
                    <w:tblPrEx>
                      <w:tblCellMar>
                        <w:left w:w="144" w:type="dxa"/>
                        <w:right w:w="144" w:type="dxa"/>
                      </w:tblCellMar>
                    </w:tblPrEx>
                    <w:tc>
                      <w:tcPr>
                        <w:tcW w:w="3969" w:type="dxa"/>
                        <w:tcBorders>
                          <w:left w:val="nil"/>
                          <w:bottom w:val="nil"/>
                          <w:right w:val="nil"/>
                        </w:tcBorders>
                      </w:tcPr>
                      <w:p w:rsidR="00377B20" w:rsidRPr="001E51D0" w:rsidRDefault="00377B20" w:rsidP="00236B7F">
                        <w:pPr>
                          <w:widowControl w:val="0"/>
                          <w:autoSpaceDE w:val="0"/>
                          <w:autoSpaceDN w:val="0"/>
                          <w:adjustRightInd w:val="0"/>
                          <w:spacing w:before="79" w:after="79" w:line="240" w:lineRule="auto"/>
                          <w:rPr>
                            <w:rFonts w:ascii="Arial" w:hAnsi="Arial" w:cs="Arial"/>
                            <w:sz w:val="20"/>
                            <w:szCs w:val="20"/>
                          </w:rPr>
                        </w:pPr>
                      </w:p>
                    </w:tc>
                    <w:tc>
                      <w:tcPr>
                        <w:tcW w:w="906" w:type="dxa"/>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LA</w:t>
                        </w:r>
                      </w:p>
                    </w:tc>
                    <w:tc>
                      <w:tcPr>
                        <w:tcW w:w="906" w:type="dxa"/>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LC</w:t>
                        </w:r>
                      </w:p>
                    </w:tc>
                    <w:tc>
                      <w:tcPr>
                        <w:tcW w:w="312" w:type="dxa"/>
                        <w:tcBorders>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p>
                    </w:tc>
                    <w:tc>
                      <w:tcPr>
                        <w:tcW w:w="906" w:type="dxa"/>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LA</w:t>
                        </w:r>
                      </w:p>
                    </w:tc>
                    <w:tc>
                      <w:tcPr>
                        <w:tcW w:w="906" w:type="dxa"/>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LC</w:t>
                        </w:r>
                      </w:p>
                    </w:tc>
                    <w:tc>
                      <w:tcPr>
                        <w:tcW w:w="350" w:type="dxa"/>
                        <w:tcBorders>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p>
                    </w:tc>
                    <w:tc>
                      <w:tcPr>
                        <w:tcW w:w="906" w:type="dxa"/>
                        <w:gridSpan w:val="2"/>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LA</w:t>
                        </w:r>
                      </w:p>
                    </w:tc>
                    <w:tc>
                      <w:tcPr>
                        <w:tcW w:w="940" w:type="dxa"/>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LC</w:t>
                        </w:r>
                      </w:p>
                    </w:tc>
                    <w:tc>
                      <w:tcPr>
                        <w:tcW w:w="312" w:type="dxa"/>
                        <w:tcBorders>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p>
                    </w:tc>
                    <w:tc>
                      <w:tcPr>
                        <w:tcW w:w="940" w:type="dxa"/>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LA</w:t>
                        </w:r>
                      </w:p>
                    </w:tc>
                    <w:tc>
                      <w:tcPr>
                        <w:tcW w:w="910" w:type="dxa"/>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LC</w:t>
                        </w:r>
                      </w:p>
                    </w:tc>
                  </w:tr>
                  <w:tr w:rsidR="00377B20" w:rsidRPr="001E51D0" w:rsidTr="00300863">
                    <w:tblPrEx>
                      <w:tblCellMar>
                        <w:left w:w="144" w:type="dxa"/>
                        <w:right w:w="144" w:type="dxa"/>
                      </w:tblCellMar>
                    </w:tblPrEx>
                    <w:tc>
                      <w:tcPr>
                        <w:tcW w:w="3969" w:type="dxa"/>
                        <w:tcBorders>
                          <w:top w:val="single" w:sz="6" w:space="0" w:color="auto"/>
                          <w:left w:val="nil"/>
                          <w:bottom w:val="nil"/>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lang w:val="en-US"/>
                          </w:rPr>
                        </w:pPr>
                        <w:r w:rsidRPr="001E51D0">
                          <w:rPr>
                            <w:rFonts w:ascii="Arial" w:hAnsi="Arial" w:cs="Arial"/>
                            <w:sz w:val="20"/>
                            <w:szCs w:val="20"/>
                            <w:lang w:val="en-US"/>
                          </w:rPr>
                          <w:t>Intermunicipal Decisions: Other Interests</w:t>
                        </w:r>
                      </w:p>
                    </w:tc>
                    <w:tc>
                      <w:tcPr>
                        <w:tcW w:w="906"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.09</w:t>
                        </w:r>
                      </w:p>
                    </w:tc>
                    <w:tc>
                      <w:tcPr>
                        <w:tcW w:w="906"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.79</w:t>
                        </w:r>
                      </w:p>
                    </w:tc>
                    <w:tc>
                      <w:tcPr>
                        <w:tcW w:w="312"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-.08</w:t>
                        </w:r>
                      </w:p>
                    </w:tc>
                    <w:tc>
                      <w:tcPr>
                        <w:tcW w:w="906"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.73</w:t>
                        </w:r>
                      </w:p>
                    </w:tc>
                    <w:tc>
                      <w:tcPr>
                        <w:tcW w:w="350"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gridSpan w:val="2"/>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-.05</w:t>
                        </w:r>
                      </w:p>
                    </w:tc>
                    <w:tc>
                      <w:tcPr>
                        <w:tcW w:w="940"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.74</w:t>
                        </w:r>
                      </w:p>
                    </w:tc>
                    <w:tc>
                      <w:tcPr>
                        <w:tcW w:w="312"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40"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.09</w:t>
                        </w:r>
                      </w:p>
                    </w:tc>
                    <w:tc>
                      <w:tcPr>
                        <w:tcW w:w="910"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.84</w:t>
                        </w:r>
                      </w:p>
                    </w:tc>
                  </w:tr>
                  <w:tr w:rsidR="00377B20" w:rsidRPr="001E51D0" w:rsidTr="00300863">
                    <w:tblPrEx>
                      <w:tblCellMar>
                        <w:left w:w="144" w:type="dxa"/>
                        <w:right w:w="144" w:type="dxa"/>
                      </w:tblCellMar>
                    </w:tblPrEx>
                    <w:tc>
                      <w:tcPr>
                        <w:tcW w:w="3969" w:type="dxa"/>
                        <w:tcBorders>
                          <w:top w:val="nil"/>
                          <w:left w:val="nil"/>
                          <w:bottom w:val="nil"/>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rPr>
                        </w:pPr>
                        <w:r w:rsidRPr="001E51D0">
                          <w:rPr>
                            <w:rFonts w:ascii="Arial" w:hAnsi="Arial" w:cs="Arial"/>
                            <w:sz w:val="20"/>
                            <w:szCs w:val="20"/>
                          </w:rPr>
                          <w:t>Intermunicipal Resources: Sharing</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-.09</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.64</w:t>
                        </w:r>
                      </w:p>
                    </w:tc>
                    <w:tc>
                      <w:tcPr>
                        <w:tcW w:w="312"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-.25</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.60</w:t>
                        </w:r>
                      </w:p>
                    </w:tc>
                    <w:tc>
                      <w:tcPr>
                        <w:tcW w:w="35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gridSpan w:val="2"/>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-.07</w:t>
                        </w:r>
                      </w:p>
                    </w:tc>
                    <w:tc>
                      <w:tcPr>
                        <w:tcW w:w="94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.70</w:t>
                        </w:r>
                      </w:p>
                    </w:tc>
                    <w:tc>
                      <w:tcPr>
                        <w:tcW w:w="312"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4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i/>
                            <w:sz w:val="20"/>
                            <w:szCs w:val="20"/>
                          </w:rPr>
                        </w:pPr>
                        <w:r w:rsidRPr="001E51D0">
                          <w:rPr>
                            <w:rFonts w:ascii="Arial" w:hAnsi="Arial" w:cs="Arial"/>
                            <w:i/>
                            <w:sz w:val="20"/>
                            <w:szCs w:val="20"/>
                          </w:rPr>
                          <w:t>-.36</w:t>
                        </w:r>
                      </w:p>
                    </w:tc>
                    <w:tc>
                      <w:tcPr>
                        <w:tcW w:w="91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.48</w:t>
                        </w:r>
                      </w:p>
                    </w:tc>
                  </w:tr>
                  <w:tr w:rsidR="00377B20" w:rsidRPr="001E51D0" w:rsidTr="00300863">
                    <w:tblPrEx>
                      <w:tblCellMar>
                        <w:left w:w="144" w:type="dxa"/>
                        <w:right w:w="144" w:type="dxa"/>
                      </w:tblCellMar>
                    </w:tblPrEx>
                    <w:tc>
                      <w:tcPr>
                        <w:tcW w:w="3969" w:type="dxa"/>
                        <w:tcBorders>
                          <w:top w:val="nil"/>
                          <w:left w:val="nil"/>
                          <w:bottom w:val="nil"/>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rPr>
                        </w:pPr>
                        <w:r w:rsidRPr="001E51D0">
                          <w:rPr>
                            <w:rFonts w:ascii="Arial" w:hAnsi="Arial" w:cs="Arial"/>
                            <w:sz w:val="20"/>
                            <w:szCs w:val="20"/>
                          </w:rPr>
                          <w:t>Intermunicipal Cooperation</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-.00</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.76</w:t>
                        </w:r>
                      </w:p>
                    </w:tc>
                    <w:tc>
                      <w:tcPr>
                        <w:tcW w:w="312"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.22</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.75</w:t>
                        </w:r>
                      </w:p>
                    </w:tc>
                    <w:tc>
                      <w:tcPr>
                        <w:tcW w:w="35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gridSpan w:val="2"/>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.19</w:t>
                        </w:r>
                      </w:p>
                    </w:tc>
                    <w:tc>
                      <w:tcPr>
                        <w:tcW w:w="94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.79</w:t>
                        </w:r>
                      </w:p>
                    </w:tc>
                    <w:tc>
                      <w:tcPr>
                        <w:tcW w:w="312"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4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.22</w:t>
                        </w:r>
                      </w:p>
                    </w:tc>
                    <w:tc>
                      <w:tcPr>
                        <w:tcW w:w="91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.75</w:t>
                        </w:r>
                      </w:p>
                    </w:tc>
                  </w:tr>
                  <w:tr w:rsidR="00377B20" w:rsidRPr="001E51D0" w:rsidTr="00300863">
                    <w:tblPrEx>
                      <w:tblCellMar>
                        <w:left w:w="144" w:type="dxa"/>
                        <w:right w:w="144" w:type="dxa"/>
                      </w:tblCellMar>
                    </w:tblPrEx>
                    <w:tc>
                      <w:tcPr>
                        <w:tcW w:w="3969" w:type="dxa"/>
                        <w:tcBorders>
                          <w:top w:val="nil"/>
                          <w:left w:val="nil"/>
                          <w:bottom w:val="nil"/>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lang w:val="en-US"/>
                          </w:rPr>
                        </w:pPr>
                        <w:r w:rsidRPr="001E51D0">
                          <w:rPr>
                            <w:rFonts w:ascii="Arial" w:hAnsi="Arial" w:cs="Arial"/>
                            <w:sz w:val="20"/>
                            <w:szCs w:val="20"/>
                            <w:lang w:val="en-US"/>
                          </w:rPr>
                          <w:t>Local vs. Central Decisions</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.89</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-.05</w:t>
                        </w:r>
                      </w:p>
                    </w:tc>
                    <w:tc>
                      <w:tcPr>
                        <w:tcW w:w="312"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.84</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-.03</w:t>
                        </w:r>
                      </w:p>
                    </w:tc>
                    <w:tc>
                      <w:tcPr>
                        <w:tcW w:w="35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gridSpan w:val="2"/>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.90</w:t>
                        </w:r>
                      </w:p>
                    </w:tc>
                    <w:tc>
                      <w:tcPr>
                        <w:tcW w:w="94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.03</w:t>
                        </w:r>
                      </w:p>
                    </w:tc>
                    <w:tc>
                      <w:tcPr>
                        <w:tcW w:w="312"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4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.87</w:t>
                        </w:r>
                      </w:p>
                    </w:tc>
                    <w:tc>
                      <w:tcPr>
                        <w:tcW w:w="91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.07</w:t>
                        </w:r>
                      </w:p>
                    </w:tc>
                  </w:tr>
                  <w:tr w:rsidR="00377B20" w:rsidRPr="001E51D0" w:rsidTr="00300863">
                    <w:tblPrEx>
                      <w:tblCellMar>
                        <w:left w:w="144" w:type="dxa"/>
                        <w:right w:w="144" w:type="dxa"/>
                      </w:tblCellMar>
                    </w:tblPrEx>
                    <w:tc>
                      <w:tcPr>
                        <w:tcW w:w="3969" w:type="dxa"/>
                        <w:tcBorders>
                          <w:top w:val="nil"/>
                          <w:left w:val="nil"/>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rPr>
                        </w:pPr>
                        <w:r w:rsidRPr="001E51D0">
                          <w:rPr>
                            <w:rFonts w:ascii="Arial" w:hAnsi="Arial" w:cs="Arial"/>
                            <w:sz w:val="20"/>
                            <w:szCs w:val="20"/>
                          </w:rPr>
                          <w:t>Local vs. Central Interest Representation</w:t>
                        </w:r>
                      </w:p>
                    </w:tc>
                    <w:tc>
                      <w:tcPr>
                        <w:tcW w:w="906"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.93</w:t>
                        </w:r>
                      </w:p>
                    </w:tc>
                    <w:tc>
                      <w:tcPr>
                        <w:tcW w:w="906"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.08</w:t>
                        </w:r>
                      </w:p>
                    </w:tc>
                    <w:tc>
                      <w:tcPr>
                        <w:tcW w:w="312"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.81</w:t>
                        </w:r>
                      </w:p>
                    </w:tc>
                    <w:tc>
                      <w:tcPr>
                        <w:tcW w:w="906"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.01</w:t>
                        </w:r>
                      </w:p>
                    </w:tc>
                    <w:tc>
                      <w:tcPr>
                        <w:tcW w:w="350"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gridSpan w:val="2"/>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.90</w:t>
                        </w:r>
                      </w:p>
                    </w:tc>
                    <w:tc>
                      <w:tcPr>
                        <w:tcW w:w="940"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.07</w:t>
                        </w:r>
                      </w:p>
                    </w:tc>
                    <w:tc>
                      <w:tcPr>
                        <w:tcW w:w="312"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40"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.90</w:t>
                        </w:r>
                      </w:p>
                    </w:tc>
                    <w:tc>
                      <w:tcPr>
                        <w:tcW w:w="910"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.15</w:t>
                        </w:r>
                      </w:p>
                    </w:tc>
                  </w:tr>
                  <w:tr w:rsidR="00377B20" w:rsidRPr="001E51D0" w:rsidTr="00300863">
                    <w:tblPrEx>
                      <w:tblCellMar>
                        <w:left w:w="144" w:type="dxa"/>
                        <w:right w:w="144" w:type="dxa"/>
                      </w:tblCellMar>
                    </w:tblPrEx>
                    <w:tc>
                      <w:tcPr>
                        <w:tcW w:w="3969" w:type="dxa"/>
                        <w:tcBorders>
                          <w:top w:val="nil"/>
                          <w:left w:val="nil"/>
                          <w:bottom w:val="single" w:sz="4" w:space="0" w:color="auto"/>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rPr>
                        </w:pPr>
                        <w:r w:rsidRPr="001E51D0">
                          <w:rPr>
                            <w:rFonts w:ascii="Arial" w:hAnsi="Arial" w:cs="Arial"/>
                            <w:sz w:val="20"/>
                            <w:szCs w:val="20"/>
                          </w:rPr>
                          <w:t>Local vs. Central Tax Collection</w:t>
                        </w:r>
                      </w:p>
                    </w:tc>
                    <w:tc>
                      <w:tcPr>
                        <w:tcW w:w="906"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.40</w:t>
                        </w:r>
                      </w:p>
                    </w:tc>
                    <w:tc>
                      <w:tcPr>
                        <w:tcW w:w="906"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-.04</w:t>
                        </w:r>
                      </w:p>
                    </w:tc>
                    <w:tc>
                      <w:tcPr>
                        <w:tcW w:w="312"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.67</w:t>
                        </w:r>
                      </w:p>
                    </w:tc>
                    <w:tc>
                      <w:tcPr>
                        <w:tcW w:w="906"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.06</w:t>
                        </w:r>
                      </w:p>
                    </w:tc>
                    <w:tc>
                      <w:tcPr>
                        <w:tcW w:w="350"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gridSpan w:val="2"/>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.40</w:t>
                        </w:r>
                      </w:p>
                    </w:tc>
                    <w:tc>
                      <w:tcPr>
                        <w:tcW w:w="940"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-.20</w:t>
                        </w:r>
                      </w:p>
                    </w:tc>
                    <w:tc>
                      <w:tcPr>
                        <w:tcW w:w="312"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40"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.45</w:t>
                        </w:r>
                      </w:p>
                    </w:tc>
                    <w:tc>
                      <w:tcPr>
                        <w:tcW w:w="910"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i/>
                            <w:sz w:val="20"/>
                            <w:szCs w:val="20"/>
                          </w:rPr>
                        </w:pPr>
                        <w:r w:rsidRPr="001E51D0">
                          <w:rPr>
                            <w:rFonts w:ascii="Arial" w:hAnsi="Arial" w:cs="Arial"/>
                            <w:sz w:val="20"/>
                            <w:szCs w:val="20"/>
                          </w:rPr>
                          <w:t>-.29</w:t>
                        </w:r>
                      </w:p>
                    </w:tc>
                  </w:tr>
                  <w:tr w:rsidR="00377B20" w:rsidRPr="001E51D0" w:rsidTr="00300863">
                    <w:tblPrEx>
                      <w:tblCellMar>
                        <w:left w:w="144" w:type="dxa"/>
                        <w:right w:w="144" w:type="dxa"/>
                      </w:tblCellMar>
                    </w:tblPrEx>
                    <w:tc>
                      <w:tcPr>
                        <w:tcW w:w="3969" w:type="dxa"/>
                        <w:tcBorders>
                          <w:top w:val="single" w:sz="4" w:space="0" w:color="auto"/>
                          <w:left w:val="nil"/>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rPr>
                        </w:pPr>
                        <w:r w:rsidRPr="001E51D0">
                          <w:rPr>
                            <w:rFonts w:ascii="Arial" w:hAnsi="Arial" w:cs="Arial"/>
                            <w:sz w:val="20"/>
                            <w:szCs w:val="20"/>
                          </w:rPr>
                          <w:t>Eigenvalues</w:t>
                        </w:r>
                      </w:p>
                    </w:tc>
                    <w:tc>
                      <w:tcPr>
                        <w:tcW w:w="906" w:type="dxa"/>
                        <w:tcBorders>
                          <w:top w:val="single" w:sz="4" w:space="0" w:color="auto"/>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2.03</w:t>
                        </w:r>
                      </w:p>
                    </w:tc>
                    <w:tc>
                      <w:tcPr>
                        <w:tcW w:w="906" w:type="dxa"/>
                        <w:tcBorders>
                          <w:top w:val="single" w:sz="4" w:space="0" w:color="auto"/>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1.43</w:t>
                        </w:r>
                      </w:p>
                    </w:tc>
                    <w:tc>
                      <w:tcPr>
                        <w:tcW w:w="312" w:type="dxa"/>
                        <w:tcBorders>
                          <w:top w:val="single" w:sz="4" w:space="0" w:color="auto"/>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tcBorders>
                          <w:top w:val="single" w:sz="4" w:space="0" w:color="auto"/>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2.13</w:t>
                        </w:r>
                      </w:p>
                    </w:tc>
                    <w:tc>
                      <w:tcPr>
                        <w:tcW w:w="906" w:type="dxa"/>
                        <w:tcBorders>
                          <w:top w:val="single" w:sz="4" w:space="0" w:color="auto"/>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1.28</w:t>
                        </w:r>
                      </w:p>
                    </w:tc>
                    <w:tc>
                      <w:tcPr>
                        <w:tcW w:w="350" w:type="dxa"/>
                        <w:tcBorders>
                          <w:top w:val="single" w:sz="4" w:space="0" w:color="auto"/>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gridSpan w:val="2"/>
                        <w:tcBorders>
                          <w:top w:val="single" w:sz="4" w:space="0" w:color="auto"/>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1.98</w:t>
                        </w:r>
                      </w:p>
                    </w:tc>
                    <w:tc>
                      <w:tcPr>
                        <w:tcW w:w="940" w:type="dxa"/>
                        <w:tcBorders>
                          <w:top w:val="single" w:sz="4" w:space="0" w:color="auto"/>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1.54</w:t>
                        </w:r>
                      </w:p>
                    </w:tc>
                    <w:tc>
                      <w:tcPr>
                        <w:tcW w:w="312" w:type="dxa"/>
                        <w:tcBorders>
                          <w:top w:val="single" w:sz="4" w:space="0" w:color="auto"/>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40" w:type="dxa"/>
                        <w:tcBorders>
                          <w:top w:val="single" w:sz="4" w:space="0" w:color="auto"/>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2.04</w:t>
                        </w:r>
                      </w:p>
                    </w:tc>
                    <w:tc>
                      <w:tcPr>
                        <w:tcW w:w="910" w:type="dxa"/>
                        <w:tcBorders>
                          <w:top w:val="single" w:sz="4" w:space="0" w:color="auto"/>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1.47</w:t>
                        </w:r>
                      </w:p>
                    </w:tc>
                  </w:tr>
                  <w:tr w:rsidR="00377B20" w:rsidRPr="001E51D0" w:rsidTr="00300863">
                    <w:tblPrEx>
                      <w:tblCellMar>
                        <w:left w:w="144" w:type="dxa"/>
                        <w:right w:w="144" w:type="dxa"/>
                      </w:tblCellMar>
                    </w:tblPrEx>
                    <w:tc>
                      <w:tcPr>
                        <w:tcW w:w="3969" w:type="dxa"/>
                        <w:tcBorders>
                          <w:top w:val="nil"/>
                          <w:left w:val="nil"/>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rPr>
                        </w:pPr>
                        <w:r w:rsidRPr="001E51D0">
                          <w:rPr>
                            <w:rFonts w:ascii="Arial" w:hAnsi="Arial" w:cs="Arial"/>
                            <w:sz w:val="20"/>
                            <w:szCs w:val="20"/>
                          </w:rPr>
                          <w:t>Variance (%)</w:t>
                        </w:r>
                      </w:p>
                    </w:tc>
                    <w:tc>
                      <w:tcPr>
                        <w:tcW w:w="906"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31.3</w:t>
                        </w:r>
                      </w:p>
                    </w:tc>
                    <w:tc>
                      <w:tcPr>
                        <w:tcW w:w="906"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28.0</w:t>
                        </w:r>
                      </w:p>
                    </w:tc>
                    <w:tc>
                      <w:tcPr>
                        <w:tcW w:w="312"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33.4</w:t>
                        </w:r>
                      </w:p>
                    </w:tc>
                    <w:tc>
                      <w:tcPr>
                        <w:tcW w:w="906"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25.8</w:t>
                        </w:r>
                      </w:p>
                    </w:tc>
                    <w:tc>
                      <w:tcPr>
                        <w:tcW w:w="350"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gridSpan w:val="2"/>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30.9</w:t>
                        </w:r>
                      </w:p>
                    </w:tc>
                    <w:tc>
                      <w:tcPr>
                        <w:tcW w:w="940"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28.8</w:t>
                        </w:r>
                      </w:p>
                    </w:tc>
                    <w:tc>
                      <w:tcPr>
                        <w:tcW w:w="312"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40"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32.8</w:t>
                        </w:r>
                      </w:p>
                    </w:tc>
                    <w:tc>
                      <w:tcPr>
                        <w:tcW w:w="910"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27.3</w:t>
                        </w:r>
                      </w:p>
                    </w:tc>
                  </w:tr>
                  <w:tr w:rsidR="00377B20" w:rsidRPr="001E51D0" w:rsidTr="00300863">
                    <w:tblPrEx>
                      <w:tblCellMar>
                        <w:left w:w="144" w:type="dxa"/>
                        <w:right w:w="144" w:type="dxa"/>
                      </w:tblCellMar>
                    </w:tblPrEx>
                    <w:tc>
                      <w:tcPr>
                        <w:tcW w:w="3969" w:type="dxa"/>
                        <w:tcBorders>
                          <w:left w:val="nil"/>
                          <w:bottom w:val="single" w:sz="6" w:space="0" w:color="auto"/>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rPr>
                        </w:pPr>
                        <w:r w:rsidRPr="001E51D0">
                          <w:rPr>
                            <w:rFonts w:ascii="Arial" w:hAnsi="Arial" w:cs="Arial"/>
                            <w:sz w:val="20"/>
                            <w:szCs w:val="20"/>
                          </w:rPr>
                          <w:t>N</w:t>
                        </w:r>
                      </w:p>
                    </w:tc>
                    <w:tc>
                      <w:tcPr>
                        <w:tcW w:w="1812" w:type="dxa"/>
                        <w:gridSpan w:val="2"/>
                        <w:tcBorders>
                          <w:left w:val="nil"/>
                          <w:bottom w:val="single" w:sz="6" w:space="0" w:color="auto"/>
                          <w:right w:val="nil"/>
                        </w:tcBorders>
                      </w:tcPr>
                      <w:p w:rsidR="00377B20" w:rsidRPr="001E51D0" w:rsidRDefault="00377B20" w:rsidP="00236B7F">
                        <w:pPr>
                          <w:widowControl w:val="0"/>
                          <w:autoSpaceDE w:val="0"/>
                          <w:autoSpaceDN w:val="0"/>
                          <w:adjustRightInd w:val="0"/>
                          <w:spacing w:after="0" w:line="240" w:lineRule="auto"/>
                          <w:jc w:val="center"/>
                          <w:rPr>
                            <w:rFonts w:ascii="Arial" w:hAnsi="Arial" w:cs="Arial"/>
                            <w:sz w:val="20"/>
                            <w:szCs w:val="20"/>
                          </w:rPr>
                        </w:pPr>
                        <w:r w:rsidRPr="001E51D0">
                          <w:rPr>
                            <w:rFonts w:ascii="Arial" w:hAnsi="Arial" w:cs="Arial"/>
                            <w:sz w:val="20"/>
                            <w:szCs w:val="20"/>
                          </w:rPr>
                          <w:t>419</w:t>
                        </w:r>
                      </w:p>
                    </w:tc>
                    <w:tc>
                      <w:tcPr>
                        <w:tcW w:w="312" w:type="dxa"/>
                        <w:tcBorders>
                          <w:left w:val="nil"/>
                          <w:bottom w:val="single" w:sz="6"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1812" w:type="dxa"/>
                        <w:gridSpan w:val="2"/>
                        <w:tcBorders>
                          <w:left w:val="nil"/>
                          <w:bottom w:val="single" w:sz="6" w:space="0" w:color="auto"/>
                          <w:right w:val="nil"/>
                        </w:tcBorders>
                      </w:tcPr>
                      <w:p w:rsidR="00377B20" w:rsidRPr="001E51D0" w:rsidRDefault="00377B20" w:rsidP="00236B7F">
                        <w:pPr>
                          <w:widowControl w:val="0"/>
                          <w:autoSpaceDE w:val="0"/>
                          <w:autoSpaceDN w:val="0"/>
                          <w:adjustRightInd w:val="0"/>
                          <w:spacing w:after="0" w:line="240" w:lineRule="auto"/>
                          <w:jc w:val="center"/>
                          <w:rPr>
                            <w:rFonts w:ascii="Arial" w:hAnsi="Arial" w:cs="Arial"/>
                            <w:sz w:val="20"/>
                            <w:szCs w:val="20"/>
                          </w:rPr>
                        </w:pPr>
                        <w:r w:rsidRPr="001E51D0">
                          <w:rPr>
                            <w:rFonts w:ascii="Arial" w:hAnsi="Arial" w:cs="Arial"/>
                            <w:sz w:val="20"/>
                            <w:szCs w:val="20"/>
                          </w:rPr>
                          <w:t>462</w:t>
                        </w:r>
                      </w:p>
                    </w:tc>
                    <w:tc>
                      <w:tcPr>
                        <w:tcW w:w="350" w:type="dxa"/>
                        <w:tcBorders>
                          <w:left w:val="nil"/>
                          <w:bottom w:val="single" w:sz="6"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1846" w:type="dxa"/>
                        <w:gridSpan w:val="3"/>
                        <w:tcBorders>
                          <w:left w:val="nil"/>
                          <w:bottom w:val="single" w:sz="6" w:space="0" w:color="auto"/>
                          <w:right w:val="nil"/>
                        </w:tcBorders>
                      </w:tcPr>
                      <w:p w:rsidR="00377B20" w:rsidRPr="001E51D0" w:rsidRDefault="00377B20" w:rsidP="00236B7F">
                        <w:pPr>
                          <w:widowControl w:val="0"/>
                          <w:autoSpaceDE w:val="0"/>
                          <w:autoSpaceDN w:val="0"/>
                          <w:adjustRightInd w:val="0"/>
                          <w:spacing w:after="0" w:line="240" w:lineRule="auto"/>
                          <w:jc w:val="center"/>
                          <w:rPr>
                            <w:rFonts w:ascii="Arial" w:hAnsi="Arial" w:cs="Arial"/>
                            <w:sz w:val="20"/>
                            <w:szCs w:val="20"/>
                          </w:rPr>
                        </w:pPr>
                        <w:r w:rsidRPr="001E51D0">
                          <w:rPr>
                            <w:rFonts w:ascii="Arial" w:hAnsi="Arial" w:cs="Arial"/>
                            <w:sz w:val="20"/>
                            <w:szCs w:val="20"/>
                          </w:rPr>
                          <w:t>522</w:t>
                        </w:r>
                      </w:p>
                    </w:tc>
                    <w:tc>
                      <w:tcPr>
                        <w:tcW w:w="312" w:type="dxa"/>
                        <w:tcBorders>
                          <w:left w:val="nil"/>
                          <w:bottom w:val="single" w:sz="6"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1850" w:type="dxa"/>
                        <w:gridSpan w:val="2"/>
                        <w:tcBorders>
                          <w:left w:val="nil"/>
                          <w:bottom w:val="single" w:sz="6" w:space="0" w:color="auto"/>
                          <w:right w:val="nil"/>
                        </w:tcBorders>
                      </w:tcPr>
                      <w:p w:rsidR="00377B20" w:rsidRPr="001E51D0" w:rsidRDefault="00377B20" w:rsidP="00236B7F">
                        <w:pPr>
                          <w:widowControl w:val="0"/>
                          <w:autoSpaceDE w:val="0"/>
                          <w:autoSpaceDN w:val="0"/>
                          <w:adjustRightInd w:val="0"/>
                          <w:spacing w:after="0" w:line="240" w:lineRule="auto"/>
                          <w:jc w:val="center"/>
                          <w:rPr>
                            <w:rFonts w:ascii="Arial" w:hAnsi="Arial" w:cs="Arial"/>
                            <w:sz w:val="20"/>
                            <w:szCs w:val="20"/>
                          </w:rPr>
                        </w:pPr>
                        <w:r w:rsidRPr="001E51D0">
                          <w:rPr>
                            <w:rFonts w:ascii="Arial" w:hAnsi="Arial" w:cs="Arial"/>
                            <w:sz w:val="20"/>
                            <w:szCs w:val="20"/>
                          </w:rPr>
                          <w:t>490</w:t>
                        </w:r>
                      </w:p>
                    </w:tc>
                  </w:tr>
                  <w:tr w:rsidR="00377B20" w:rsidRPr="001E51D0" w:rsidTr="00300863">
                    <w:tblPrEx>
                      <w:tblCellMar>
                        <w:left w:w="144" w:type="dxa"/>
                        <w:right w:w="144" w:type="dxa"/>
                      </w:tblCellMar>
                    </w:tblPrEx>
                    <w:tc>
                      <w:tcPr>
                        <w:tcW w:w="3969" w:type="dxa"/>
                        <w:tcBorders>
                          <w:top w:val="single" w:sz="6" w:space="0" w:color="auto"/>
                          <w:left w:val="nil"/>
                          <w:right w:val="nil"/>
                        </w:tcBorders>
                      </w:tcPr>
                      <w:p w:rsidR="00377B20" w:rsidRPr="001E51D0" w:rsidRDefault="00377B20" w:rsidP="00236B7F">
                        <w:pPr>
                          <w:widowControl w:val="0"/>
                          <w:autoSpaceDE w:val="0"/>
                          <w:autoSpaceDN w:val="0"/>
                          <w:adjustRightInd w:val="0"/>
                          <w:spacing w:before="79" w:after="79" w:line="240" w:lineRule="auto"/>
                          <w:rPr>
                            <w:rFonts w:ascii="Arial" w:hAnsi="Arial" w:cs="Arial"/>
                            <w:sz w:val="20"/>
                            <w:szCs w:val="20"/>
                          </w:rPr>
                        </w:pPr>
                      </w:p>
                    </w:tc>
                    <w:tc>
                      <w:tcPr>
                        <w:tcW w:w="1812" w:type="dxa"/>
                        <w:gridSpan w:val="2"/>
                        <w:tcBorders>
                          <w:top w:val="single" w:sz="6" w:space="0" w:color="auto"/>
                          <w:left w:val="nil"/>
                          <w:bottom w:val="single" w:sz="4" w:space="0" w:color="auto"/>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Paris</w:t>
                        </w:r>
                      </w:p>
                    </w:tc>
                    <w:tc>
                      <w:tcPr>
                        <w:tcW w:w="312" w:type="dxa"/>
                        <w:tcBorders>
                          <w:top w:val="single" w:sz="6" w:space="0" w:color="auto"/>
                          <w:left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p>
                    </w:tc>
                    <w:tc>
                      <w:tcPr>
                        <w:tcW w:w="1812" w:type="dxa"/>
                        <w:gridSpan w:val="2"/>
                        <w:tcBorders>
                          <w:top w:val="single" w:sz="6" w:space="0" w:color="auto"/>
                          <w:left w:val="nil"/>
                          <w:bottom w:val="single" w:sz="4" w:space="0" w:color="auto"/>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Lyon</w:t>
                        </w:r>
                      </w:p>
                    </w:tc>
                    <w:tc>
                      <w:tcPr>
                        <w:tcW w:w="350" w:type="dxa"/>
                        <w:tcBorders>
                          <w:top w:val="single" w:sz="6" w:space="0" w:color="auto"/>
                          <w:left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p>
                    </w:tc>
                    <w:tc>
                      <w:tcPr>
                        <w:tcW w:w="1846" w:type="dxa"/>
                        <w:gridSpan w:val="3"/>
                        <w:tcBorders>
                          <w:top w:val="single" w:sz="6" w:space="0" w:color="auto"/>
                          <w:left w:val="nil"/>
                          <w:bottom w:val="single" w:sz="4" w:space="0" w:color="auto"/>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London</w:t>
                        </w:r>
                      </w:p>
                    </w:tc>
                    <w:tc>
                      <w:tcPr>
                        <w:tcW w:w="312" w:type="dxa"/>
                        <w:tcBorders>
                          <w:top w:val="single" w:sz="6" w:space="0" w:color="auto"/>
                          <w:left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p>
                    </w:tc>
                    <w:tc>
                      <w:tcPr>
                        <w:tcW w:w="1850" w:type="dxa"/>
                        <w:gridSpan w:val="2"/>
                        <w:tcBorders>
                          <w:top w:val="single" w:sz="6" w:space="0" w:color="auto"/>
                          <w:left w:val="nil"/>
                          <w:bottom w:val="single" w:sz="4" w:space="0" w:color="auto"/>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Birmingham</w:t>
                        </w:r>
                      </w:p>
                    </w:tc>
                  </w:tr>
                  <w:tr w:rsidR="00377B20" w:rsidRPr="001E51D0" w:rsidTr="00300863">
                    <w:tblPrEx>
                      <w:tblCellMar>
                        <w:left w:w="144" w:type="dxa"/>
                        <w:right w:w="144" w:type="dxa"/>
                      </w:tblCellMar>
                    </w:tblPrEx>
                    <w:tc>
                      <w:tcPr>
                        <w:tcW w:w="3969" w:type="dxa"/>
                        <w:tcBorders>
                          <w:left w:val="nil"/>
                          <w:bottom w:val="nil"/>
                          <w:right w:val="nil"/>
                        </w:tcBorders>
                      </w:tcPr>
                      <w:p w:rsidR="00377B20" w:rsidRPr="001E51D0" w:rsidRDefault="00377B20" w:rsidP="00236B7F">
                        <w:pPr>
                          <w:widowControl w:val="0"/>
                          <w:autoSpaceDE w:val="0"/>
                          <w:autoSpaceDN w:val="0"/>
                          <w:adjustRightInd w:val="0"/>
                          <w:spacing w:before="79" w:after="79" w:line="240" w:lineRule="auto"/>
                          <w:rPr>
                            <w:rFonts w:ascii="Arial" w:hAnsi="Arial" w:cs="Arial"/>
                            <w:sz w:val="20"/>
                            <w:szCs w:val="20"/>
                          </w:rPr>
                        </w:pPr>
                      </w:p>
                    </w:tc>
                    <w:tc>
                      <w:tcPr>
                        <w:tcW w:w="906" w:type="dxa"/>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LA</w:t>
                        </w:r>
                      </w:p>
                    </w:tc>
                    <w:tc>
                      <w:tcPr>
                        <w:tcW w:w="906" w:type="dxa"/>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LC</w:t>
                        </w:r>
                      </w:p>
                    </w:tc>
                    <w:tc>
                      <w:tcPr>
                        <w:tcW w:w="312" w:type="dxa"/>
                        <w:tcBorders>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p>
                    </w:tc>
                    <w:tc>
                      <w:tcPr>
                        <w:tcW w:w="906" w:type="dxa"/>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LA</w:t>
                        </w:r>
                      </w:p>
                    </w:tc>
                    <w:tc>
                      <w:tcPr>
                        <w:tcW w:w="906" w:type="dxa"/>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LC</w:t>
                        </w:r>
                      </w:p>
                    </w:tc>
                    <w:tc>
                      <w:tcPr>
                        <w:tcW w:w="350" w:type="dxa"/>
                        <w:tcBorders>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p>
                    </w:tc>
                    <w:tc>
                      <w:tcPr>
                        <w:tcW w:w="906" w:type="dxa"/>
                        <w:gridSpan w:val="2"/>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LA</w:t>
                        </w:r>
                      </w:p>
                    </w:tc>
                    <w:tc>
                      <w:tcPr>
                        <w:tcW w:w="940" w:type="dxa"/>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LC</w:t>
                        </w:r>
                      </w:p>
                    </w:tc>
                    <w:tc>
                      <w:tcPr>
                        <w:tcW w:w="312" w:type="dxa"/>
                        <w:tcBorders>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p>
                    </w:tc>
                    <w:tc>
                      <w:tcPr>
                        <w:tcW w:w="940" w:type="dxa"/>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LA</w:t>
                        </w:r>
                      </w:p>
                    </w:tc>
                    <w:tc>
                      <w:tcPr>
                        <w:tcW w:w="910" w:type="dxa"/>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before="79" w:after="79" w:line="240" w:lineRule="auto"/>
                          <w:jc w:val="center"/>
                          <w:rPr>
                            <w:rFonts w:ascii="Arial" w:hAnsi="Arial" w:cs="Arial"/>
                            <w:sz w:val="20"/>
                            <w:szCs w:val="20"/>
                          </w:rPr>
                        </w:pPr>
                        <w:r w:rsidRPr="001E51D0">
                          <w:rPr>
                            <w:rFonts w:ascii="Arial" w:hAnsi="Arial" w:cs="Arial"/>
                            <w:sz w:val="20"/>
                            <w:szCs w:val="20"/>
                          </w:rPr>
                          <w:t>LC</w:t>
                        </w:r>
                      </w:p>
                    </w:tc>
                  </w:tr>
                  <w:tr w:rsidR="00377B20" w:rsidRPr="001E51D0" w:rsidTr="00300863">
                    <w:tblPrEx>
                      <w:tblCellMar>
                        <w:left w:w="144" w:type="dxa"/>
                        <w:right w:w="144" w:type="dxa"/>
                      </w:tblCellMar>
                    </w:tblPrEx>
                    <w:tc>
                      <w:tcPr>
                        <w:tcW w:w="3969" w:type="dxa"/>
                        <w:tcBorders>
                          <w:top w:val="single" w:sz="6" w:space="0" w:color="auto"/>
                          <w:left w:val="nil"/>
                          <w:bottom w:val="nil"/>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lang w:val="en-US"/>
                          </w:rPr>
                        </w:pPr>
                        <w:r w:rsidRPr="001E51D0">
                          <w:rPr>
                            <w:rFonts w:ascii="Arial" w:hAnsi="Arial" w:cs="Arial"/>
                            <w:sz w:val="20"/>
                            <w:szCs w:val="20"/>
                            <w:lang w:val="en-US"/>
                          </w:rPr>
                          <w:t>Intermunicipal Decisions: Other Interests</w:t>
                        </w:r>
                      </w:p>
                    </w:tc>
                    <w:tc>
                      <w:tcPr>
                        <w:tcW w:w="906"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.00</w:t>
                        </w:r>
                      </w:p>
                    </w:tc>
                    <w:tc>
                      <w:tcPr>
                        <w:tcW w:w="906"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.78</w:t>
                        </w:r>
                      </w:p>
                    </w:tc>
                    <w:tc>
                      <w:tcPr>
                        <w:tcW w:w="312"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.08</w:t>
                        </w:r>
                      </w:p>
                    </w:tc>
                    <w:tc>
                      <w:tcPr>
                        <w:tcW w:w="906"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.80</w:t>
                        </w:r>
                      </w:p>
                    </w:tc>
                    <w:tc>
                      <w:tcPr>
                        <w:tcW w:w="350"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gridSpan w:val="2"/>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-.02</w:t>
                        </w:r>
                      </w:p>
                    </w:tc>
                    <w:tc>
                      <w:tcPr>
                        <w:tcW w:w="940"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.81</w:t>
                        </w:r>
                      </w:p>
                    </w:tc>
                    <w:tc>
                      <w:tcPr>
                        <w:tcW w:w="312"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40"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.05</w:t>
                        </w:r>
                      </w:p>
                    </w:tc>
                    <w:tc>
                      <w:tcPr>
                        <w:tcW w:w="910" w:type="dxa"/>
                        <w:tcBorders>
                          <w:top w:val="single" w:sz="6"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.84</w:t>
                        </w:r>
                      </w:p>
                    </w:tc>
                  </w:tr>
                  <w:tr w:rsidR="00377B20" w:rsidRPr="001E51D0" w:rsidTr="00300863">
                    <w:tblPrEx>
                      <w:tblCellMar>
                        <w:left w:w="144" w:type="dxa"/>
                        <w:right w:w="144" w:type="dxa"/>
                      </w:tblCellMar>
                    </w:tblPrEx>
                    <w:tc>
                      <w:tcPr>
                        <w:tcW w:w="3969" w:type="dxa"/>
                        <w:tcBorders>
                          <w:top w:val="nil"/>
                          <w:left w:val="nil"/>
                          <w:bottom w:val="nil"/>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rPr>
                        </w:pPr>
                        <w:r w:rsidRPr="001E51D0">
                          <w:rPr>
                            <w:rFonts w:ascii="Arial" w:hAnsi="Arial" w:cs="Arial"/>
                            <w:sz w:val="20"/>
                            <w:szCs w:val="20"/>
                          </w:rPr>
                          <w:t>Intermunicipal Resources: Sharing</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-.15</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.72</w:t>
                        </w:r>
                      </w:p>
                    </w:tc>
                    <w:tc>
                      <w:tcPr>
                        <w:tcW w:w="312"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-.16</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.73</w:t>
                        </w:r>
                      </w:p>
                    </w:tc>
                    <w:tc>
                      <w:tcPr>
                        <w:tcW w:w="35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gridSpan w:val="2"/>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-.09</w:t>
                        </w:r>
                      </w:p>
                    </w:tc>
                    <w:tc>
                      <w:tcPr>
                        <w:tcW w:w="94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.75</w:t>
                        </w:r>
                      </w:p>
                    </w:tc>
                    <w:tc>
                      <w:tcPr>
                        <w:tcW w:w="312"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4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-.01</w:t>
                        </w:r>
                      </w:p>
                    </w:tc>
                    <w:tc>
                      <w:tcPr>
                        <w:tcW w:w="91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.82</w:t>
                        </w:r>
                      </w:p>
                    </w:tc>
                  </w:tr>
                  <w:tr w:rsidR="00377B20" w:rsidRPr="001E51D0" w:rsidTr="00300863">
                    <w:tblPrEx>
                      <w:tblCellMar>
                        <w:left w:w="144" w:type="dxa"/>
                        <w:right w:w="144" w:type="dxa"/>
                      </w:tblCellMar>
                    </w:tblPrEx>
                    <w:tc>
                      <w:tcPr>
                        <w:tcW w:w="3969" w:type="dxa"/>
                        <w:tcBorders>
                          <w:top w:val="nil"/>
                          <w:left w:val="nil"/>
                          <w:bottom w:val="nil"/>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rPr>
                        </w:pPr>
                        <w:r w:rsidRPr="001E51D0">
                          <w:rPr>
                            <w:rFonts w:ascii="Arial" w:hAnsi="Arial" w:cs="Arial"/>
                            <w:sz w:val="20"/>
                            <w:szCs w:val="20"/>
                          </w:rPr>
                          <w:t>Intermunicipal Cooperation</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.10</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.80</w:t>
                        </w:r>
                      </w:p>
                    </w:tc>
                    <w:tc>
                      <w:tcPr>
                        <w:tcW w:w="312"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.08</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.82</w:t>
                        </w:r>
                      </w:p>
                    </w:tc>
                    <w:tc>
                      <w:tcPr>
                        <w:tcW w:w="35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gridSpan w:val="2"/>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.11</w:t>
                        </w:r>
                      </w:p>
                    </w:tc>
                    <w:tc>
                      <w:tcPr>
                        <w:tcW w:w="94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.75</w:t>
                        </w:r>
                      </w:p>
                    </w:tc>
                    <w:tc>
                      <w:tcPr>
                        <w:tcW w:w="312"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4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-.05</w:t>
                        </w:r>
                      </w:p>
                    </w:tc>
                    <w:tc>
                      <w:tcPr>
                        <w:tcW w:w="91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.82</w:t>
                        </w:r>
                      </w:p>
                    </w:tc>
                  </w:tr>
                  <w:tr w:rsidR="00377B20" w:rsidRPr="001E51D0" w:rsidTr="00300863">
                    <w:tblPrEx>
                      <w:tblCellMar>
                        <w:left w:w="144" w:type="dxa"/>
                        <w:right w:w="144" w:type="dxa"/>
                      </w:tblCellMar>
                    </w:tblPrEx>
                    <w:tc>
                      <w:tcPr>
                        <w:tcW w:w="3969" w:type="dxa"/>
                        <w:tcBorders>
                          <w:top w:val="nil"/>
                          <w:left w:val="nil"/>
                          <w:bottom w:val="nil"/>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lang w:val="en-US"/>
                          </w:rPr>
                        </w:pPr>
                        <w:r w:rsidRPr="001E51D0">
                          <w:rPr>
                            <w:rFonts w:ascii="Arial" w:hAnsi="Arial" w:cs="Arial"/>
                            <w:sz w:val="20"/>
                            <w:szCs w:val="20"/>
                            <w:lang w:val="en-US"/>
                          </w:rPr>
                          <w:t>Local vs. Central Decisions</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.89</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-.02</w:t>
                        </w:r>
                      </w:p>
                    </w:tc>
                    <w:tc>
                      <w:tcPr>
                        <w:tcW w:w="312"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.89</w:t>
                        </w:r>
                      </w:p>
                    </w:tc>
                    <w:tc>
                      <w:tcPr>
                        <w:tcW w:w="906"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.07</w:t>
                        </w:r>
                      </w:p>
                    </w:tc>
                    <w:tc>
                      <w:tcPr>
                        <w:tcW w:w="35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gridSpan w:val="2"/>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.90</w:t>
                        </w:r>
                      </w:p>
                    </w:tc>
                    <w:tc>
                      <w:tcPr>
                        <w:tcW w:w="94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-.01</w:t>
                        </w:r>
                      </w:p>
                    </w:tc>
                    <w:tc>
                      <w:tcPr>
                        <w:tcW w:w="312"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4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.88</w:t>
                        </w:r>
                      </w:p>
                    </w:tc>
                    <w:tc>
                      <w:tcPr>
                        <w:tcW w:w="910" w:type="dxa"/>
                        <w:tcBorders>
                          <w:top w:val="nil"/>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-.04</w:t>
                        </w:r>
                      </w:p>
                    </w:tc>
                  </w:tr>
                  <w:tr w:rsidR="00377B20" w:rsidRPr="001E51D0" w:rsidTr="00300863">
                    <w:tblPrEx>
                      <w:tblCellMar>
                        <w:left w:w="144" w:type="dxa"/>
                        <w:right w:w="144" w:type="dxa"/>
                      </w:tblCellMar>
                    </w:tblPrEx>
                    <w:tc>
                      <w:tcPr>
                        <w:tcW w:w="3969" w:type="dxa"/>
                        <w:tcBorders>
                          <w:top w:val="nil"/>
                          <w:left w:val="nil"/>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rPr>
                        </w:pPr>
                        <w:r w:rsidRPr="001E51D0">
                          <w:rPr>
                            <w:rFonts w:ascii="Arial" w:hAnsi="Arial" w:cs="Arial"/>
                            <w:sz w:val="20"/>
                            <w:szCs w:val="20"/>
                          </w:rPr>
                          <w:t>Local vs. Central Interest Representation</w:t>
                        </w:r>
                      </w:p>
                    </w:tc>
                    <w:tc>
                      <w:tcPr>
                        <w:tcW w:w="906"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.91</w:t>
                        </w:r>
                      </w:p>
                    </w:tc>
                    <w:tc>
                      <w:tcPr>
                        <w:tcW w:w="906"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-.04</w:t>
                        </w:r>
                      </w:p>
                    </w:tc>
                    <w:tc>
                      <w:tcPr>
                        <w:tcW w:w="312"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.88</w:t>
                        </w:r>
                      </w:p>
                    </w:tc>
                    <w:tc>
                      <w:tcPr>
                        <w:tcW w:w="906"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.02</w:t>
                        </w:r>
                      </w:p>
                    </w:tc>
                    <w:tc>
                      <w:tcPr>
                        <w:tcW w:w="350"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gridSpan w:val="2"/>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.88</w:t>
                        </w:r>
                      </w:p>
                    </w:tc>
                    <w:tc>
                      <w:tcPr>
                        <w:tcW w:w="940"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.01</w:t>
                        </w:r>
                      </w:p>
                    </w:tc>
                    <w:tc>
                      <w:tcPr>
                        <w:tcW w:w="312"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40"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.90</w:t>
                        </w:r>
                      </w:p>
                    </w:tc>
                    <w:tc>
                      <w:tcPr>
                        <w:tcW w:w="910"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.02</w:t>
                        </w:r>
                      </w:p>
                    </w:tc>
                  </w:tr>
                  <w:tr w:rsidR="00377B20" w:rsidRPr="001E51D0" w:rsidTr="00300863">
                    <w:tblPrEx>
                      <w:tblCellMar>
                        <w:left w:w="144" w:type="dxa"/>
                        <w:right w:w="144" w:type="dxa"/>
                      </w:tblCellMar>
                    </w:tblPrEx>
                    <w:tc>
                      <w:tcPr>
                        <w:tcW w:w="3969" w:type="dxa"/>
                        <w:tcBorders>
                          <w:top w:val="nil"/>
                          <w:left w:val="nil"/>
                          <w:bottom w:val="single" w:sz="4" w:space="0" w:color="auto"/>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rPr>
                        </w:pPr>
                        <w:r w:rsidRPr="001E51D0">
                          <w:rPr>
                            <w:rFonts w:ascii="Arial" w:hAnsi="Arial" w:cs="Arial"/>
                            <w:sz w:val="20"/>
                            <w:szCs w:val="20"/>
                          </w:rPr>
                          <w:t>Local vs. Central Tax Collection</w:t>
                        </w:r>
                      </w:p>
                    </w:tc>
                    <w:tc>
                      <w:tcPr>
                        <w:tcW w:w="906"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.84</w:t>
                        </w:r>
                      </w:p>
                    </w:tc>
                    <w:tc>
                      <w:tcPr>
                        <w:tcW w:w="906"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.06</w:t>
                        </w:r>
                      </w:p>
                    </w:tc>
                    <w:tc>
                      <w:tcPr>
                        <w:tcW w:w="312"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.75</w:t>
                        </w:r>
                      </w:p>
                    </w:tc>
                    <w:tc>
                      <w:tcPr>
                        <w:tcW w:w="906"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-.08</w:t>
                        </w:r>
                      </w:p>
                    </w:tc>
                    <w:tc>
                      <w:tcPr>
                        <w:tcW w:w="350"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gridSpan w:val="2"/>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.72</w:t>
                        </w:r>
                      </w:p>
                    </w:tc>
                    <w:tc>
                      <w:tcPr>
                        <w:tcW w:w="940"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-.01</w:t>
                        </w:r>
                      </w:p>
                    </w:tc>
                    <w:tc>
                      <w:tcPr>
                        <w:tcW w:w="312"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40"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b/>
                            <w:sz w:val="20"/>
                            <w:szCs w:val="20"/>
                          </w:rPr>
                        </w:pPr>
                        <w:r w:rsidRPr="001E51D0">
                          <w:rPr>
                            <w:rFonts w:ascii="Arial" w:hAnsi="Arial" w:cs="Arial"/>
                            <w:b/>
                            <w:sz w:val="20"/>
                            <w:szCs w:val="20"/>
                          </w:rPr>
                          <w:t>.76</w:t>
                        </w:r>
                      </w:p>
                    </w:tc>
                    <w:tc>
                      <w:tcPr>
                        <w:tcW w:w="910"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.01</w:t>
                        </w:r>
                      </w:p>
                    </w:tc>
                  </w:tr>
                  <w:tr w:rsidR="00377B20" w:rsidRPr="001E51D0" w:rsidTr="00300863">
                    <w:tblPrEx>
                      <w:tblCellMar>
                        <w:left w:w="144" w:type="dxa"/>
                        <w:right w:w="144" w:type="dxa"/>
                      </w:tblCellMar>
                    </w:tblPrEx>
                    <w:tc>
                      <w:tcPr>
                        <w:tcW w:w="3969" w:type="dxa"/>
                        <w:tcBorders>
                          <w:top w:val="single" w:sz="4" w:space="0" w:color="auto"/>
                          <w:left w:val="nil"/>
                          <w:bottom w:val="nil"/>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rPr>
                        </w:pPr>
                        <w:r w:rsidRPr="001E51D0">
                          <w:rPr>
                            <w:rFonts w:ascii="Arial" w:hAnsi="Arial" w:cs="Arial"/>
                            <w:sz w:val="20"/>
                            <w:szCs w:val="20"/>
                          </w:rPr>
                          <w:t>Eigenvalues</w:t>
                        </w:r>
                      </w:p>
                    </w:tc>
                    <w:tc>
                      <w:tcPr>
                        <w:tcW w:w="906" w:type="dxa"/>
                        <w:tcBorders>
                          <w:top w:val="single" w:sz="4"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2.65</w:t>
                        </w:r>
                      </w:p>
                    </w:tc>
                    <w:tc>
                      <w:tcPr>
                        <w:tcW w:w="906" w:type="dxa"/>
                        <w:tcBorders>
                          <w:top w:val="single" w:sz="4"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1.51</w:t>
                        </w:r>
                      </w:p>
                    </w:tc>
                    <w:tc>
                      <w:tcPr>
                        <w:tcW w:w="312" w:type="dxa"/>
                        <w:tcBorders>
                          <w:top w:val="single" w:sz="4"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tcBorders>
                          <w:top w:val="single" w:sz="4"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2.22</w:t>
                        </w:r>
                      </w:p>
                    </w:tc>
                    <w:tc>
                      <w:tcPr>
                        <w:tcW w:w="906" w:type="dxa"/>
                        <w:tcBorders>
                          <w:top w:val="single" w:sz="4"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1.83</w:t>
                        </w:r>
                      </w:p>
                    </w:tc>
                    <w:tc>
                      <w:tcPr>
                        <w:tcW w:w="350" w:type="dxa"/>
                        <w:tcBorders>
                          <w:top w:val="single" w:sz="4"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gridSpan w:val="2"/>
                        <w:tcBorders>
                          <w:top w:val="single" w:sz="4"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2.43</w:t>
                        </w:r>
                      </w:p>
                    </w:tc>
                    <w:tc>
                      <w:tcPr>
                        <w:tcW w:w="940" w:type="dxa"/>
                        <w:tcBorders>
                          <w:top w:val="single" w:sz="4"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1.49</w:t>
                        </w:r>
                      </w:p>
                    </w:tc>
                    <w:tc>
                      <w:tcPr>
                        <w:tcW w:w="312" w:type="dxa"/>
                        <w:tcBorders>
                          <w:top w:val="single" w:sz="4"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40" w:type="dxa"/>
                        <w:tcBorders>
                          <w:top w:val="single" w:sz="4"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2.60</w:t>
                        </w:r>
                      </w:p>
                    </w:tc>
                    <w:tc>
                      <w:tcPr>
                        <w:tcW w:w="910" w:type="dxa"/>
                        <w:tcBorders>
                          <w:top w:val="single" w:sz="4" w:space="0" w:color="auto"/>
                          <w:left w:val="nil"/>
                          <w:bottom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1.64</w:t>
                        </w:r>
                      </w:p>
                    </w:tc>
                  </w:tr>
                  <w:tr w:rsidR="00377B20" w:rsidRPr="001E51D0" w:rsidTr="00300863">
                    <w:tblPrEx>
                      <w:tblCellMar>
                        <w:left w:w="144" w:type="dxa"/>
                        <w:right w:w="144" w:type="dxa"/>
                      </w:tblCellMar>
                    </w:tblPrEx>
                    <w:tc>
                      <w:tcPr>
                        <w:tcW w:w="3969" w:type="dxa"/>
                        <w:tcBorders>
                          <w:top w:val="nil"/>
                          <w:left w:val="nil"/>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rPr>
                        </w:pPr>
                        <w:r w:rsidRPr="001E51D0">
                          <w:rPr>
                            <w:rFonts w:ascii="Arial" w:hAnsi="Arial" w:cs="Arial"/>
                            <w:sz w:val="20"/>
                            <w:szCs w:val="20"/>
                          </w:rPr>
                          <w:t>Variance (%)</w:t>
                        </w:r>
                      </w:p>
                    </w:tc>
                    <w:tc>
                      <w:tcPr>
                        <w:tcW w:w="906"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41.3</w:t>
                        </w:r>
                      </w:p>
                    </w:tc>
                    <w:tc>
                      <w:tcPr>
                        <w:tcW w:w="906"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31.8</w:t>
                        </w:r>
                      </w:p>
                    </w:tc>
                    <w:tc>
                      <w:tcPr>
                        <w:tcW w:w="312"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36.5</w:t>
                        </w:r>
                      </w:p>
                    </w:tc>
                    <w:tc>
                      <w:tcPr>
                        <w:tcW w:w="906"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31.2</w:t>
                        </w:r>
                      </w:p>
                    </w:tc>
                    <w:tc>
                      <w:tcPr>
                        <w:tcW w:w="350"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06" w:type="dxa"/>
                        <w:gridSpan w:val="2"/>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37.1</w:t>
                        </w:r>
                      </w:p>
                    </w:tc>
                    <w:tc>
                      <w:tcPr>
                        <w:tcW w:w="940"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31.4</w:t>
                        </w:r>
                      </w:p>
                    </w:tc>
                    <w:tc>
                      <w:tcPr>
                        <w:tcW w:w="312"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940"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38.0</w:t>
                        </w:r>
                      </w:p>
                    </w:tc>
                    <w:tc>
                      <w:tcPr>
                        <w:tcW w:w="910" w:type="dxa"/>
                        <w:tcBorders>
                          <w:top w:val="nil"/>
                          <w:left w:val="nil"/>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r w:rsidRPr="001E51D0">
                          <w:rPr>
                            <w:rFonts w:ascii="Arial" w:hAnsi="Arial" w:cs="Arial"/>
                            <w:sz w:val="20"/>
                            <w:szCs w:val="20"/>
                          </w:rPr>
                          <w:t>36.3</w:t>
                        </w:r>
                      </w:p>
                    </w:tc>
                  </w:tr>
                  <w:tr w:rsidR="00377B20" w:rsidRPr="001E51D0" w:rsidTr="00300863">
                    <w:tblPrEx>
                      <w:tblCellMar>
                        <w:left w:w="144" w:type="dxa"/>
                        <w:right w:w="144" w:type="dxa"/>
                      </w:tblCellMar>
                    </w:tblPrEx>
                    <w:tc>
                      <w:tcPr>
                        <w:tcW w:w="3969" w:type="dxa"/>
                        <w:tcBorders>
                          <w:top w:val="nil"/>
                          <w:left w:val="nil"/>
                          <w:bottom w:val="single" w:sz="4" w:space="0" w:color="auto"/>
                          <w:right w:val="nil"/>
                        </w:tcBorders>
                      </w:tcPr>
                      <w:p w:rsidR="00377B20" w:rsidRPr="001E51D0" w:rsidRDefault="00377B20" w:rsidP="00236B7F">
                        <w:pPr>
                          <w:widowControl w:val="0"/>
                          <w:autoSpaceDE w:val="0"/>
                          <w:autoSpaceDN w:val="0"/>
                          <w:adjustRightInd w:val="0"/>
                          <w:spacing w:after="0" w:line="240" w:lineRule="auto"/>
                          <w:rPr>
                            <w:rFonts w:ascii="Arial" w:hAnsi="Arial" w:cs="Arial"/>
                            <w:sz w:val="20"/>
                            <w:szCs w:val="20"/>
                          </w:rPr>
                        </w:pPr>
                        <w:r w:rsidRPr="001E51D0">
                          <w:rPr>
                            <w:rFonts w:ascii="Arial" w:hAnsi="Arial" w:cs="Arial"/>
                            <w:sz w:val="20"/>
                            <w:szCs w:val="20"/>
                          </w:rPr>
                          <w:t>N</w:t>
                        </w:r>
                      </w:p>
                    </w:tc>
                    <w:tc>
                      <w:tcPr>
                        <w:tcW w:w="1812" w:type="dxa"/>
                        <w:gridSpan w:val="2"/>
                        <w:tcBorders>
                          <w:top w:val="nil"/>
                          <w:left w:val="nil"/>
                          <w:bottom w:val="single" w:sz="4" w:space="0" w:color="auto"/>
                          <w:right w:val="nil"/>
                        </w:tcBorders>
                      </w:tcPr>
                      <w:p w:rsidR="00377B20" w:rsidRPr="001E51D0" w:rsidRDefault="00377B20" w:rsidP="00236B7F">
                        <w:pPr>
                          <w:widowControl w:val="0"/>
                          <w:autoSpaceDE w:val="0"/>
                          <w:autoSpaceDN w:val="0"/>
                          <w:adjustRightInd w:val="0"/>
                          <w:spacing w:after="0" w:line="240" w:lineRule="auto"/>
                          <w:jc w:val="center"/>
                          <w:rPr>
                            <w:rFonts w:ascii="Arial" w:hAnsi="Arial" w:cs="Arial"/>
                            <w:sz w:val="20"/>
                            <w:szCs w:val="20"/>
                          </w:rPr>
                        </w:pPr>
                        <w:r w:rsidRPr="001E51D0">
                          <w:rPr>
                            <w:rFonts w:ascii="Arial" w:hAnsi="Arial" w:cs="Arial"/>
                            <w:sz w:val="20"/>
                            <w:szCs w:val="20"/>
                          </w:rPr>
                          <w:t>517</w:t>
                        </w:r>
                      </w:p>
                    </w:tc>
                    <w:tc>
                      <w:tcPr>
                        <w:tcW w:w="312"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rPr>
                            <w:rFonts w:ascii="Arial" w:hAnsi="Arial" w:cs="Arial"/>
                            <w:sz w:val="20"/>
                            <w:szCs w:val="20"/>
                          </w:rPr>
                        </w:pPr>
                      </w:p>
                    </w:tc>
                    <w:tc>
                      <w:tcPr>
                        <w:tcW w:w="1812" w:type="dxa"/>
                        <w:gridSpan w:val="2"/>
                        <w:tcBorders>
                          <w:top w:val="nil"/>
                          <w:left w:val="nil"/>
                          <w:bottom w:val="single" w:sz="4" w:space="0" w:color="auto"/>
                          <w:right w:val="nil"/>
                        </w:tcBorders>
                      </w:tcPr>
                      <w:p w:rsidR="00377B20" w:rsidRPr="001E51D0" w:rsidRDefault="00377B20" w:rsidP="00236B7F">
                        <w:pPr>
                          <w:widowControl w:val="0"/>
                          <w:autoSpaceDE w:val="0"/>
                          <w:autoSpaceDN w:val="0"/>
                          <w:adjustRightInd w:val="0"/>
                          <w:spacing w:after="0" w:line="240" w:lineRule="auto"/>
                          <w:jc w:val="center"/>
                          <w:rPr>
                            <w:rFonts w:ascii="Arial" w:hAnsi="Arial" w:cs="Arial"/>
                            <w:sz w:val="20"/>
                            <w:szCs w:val="20"/>
                          </w:rPr>
                        </w:pPr>
                        <w:r w:rsidRPr="001E51D0">
                          <w:rPr>
                            <w:rFonts w:ascii="Arial" w:hAnsi="Arial" w:cs="Arial"/>
                            <w:sz w:val="20"/>
                            <w:szCs w:val="20"/>
                          </w:rPr>
                          <w:t>531</w:t>
                        </w:r>
                      </w:p>
                    </w:tc>
                    <w:tc>
                      <w:tcPr>
                        <w:tcW w:w="350"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jc w:val="center"/>
                          <w:rPr>
                            <w:rFonts w:ascii="Arial" w:hAnsi="Arial" w:cs="Arial"/>
                            <w:sz w:val="20"/>
                            <w:szCs w:val="20"/>
                          </w:rPr>
                        </w:pPr>
                      </w:p>
                    </w:tc>
                    <w:tc>
                      <w:tcPr>
                        <w:tcW w:w="1846" w:type="dxa"/>
                        <w:gridSpan w:val="3"/>
                        <w:tcBorders>
                          <w:top w:val="nil"/>
                          <w:left w:val="nil"/>
                          <w:bottom w:val="single" w:sz="4" w:space="0" w:color="auto"/>
                          <w:right w:val="nil"/>
                        </w:tcBorders>
                      </w:tcPr>
                      <w:p w:rsidR="00377B20" w:rsidRPr="001E51D0" w:rsidRDefault="00377B20" w:rsidP="00236B7F">
                        <w:pPr>
                          <w:widowControl w:val="0"/>
                          <w:autoSpaceDE w:val="0"/>
                          <w:autoSpaceDN w:val="0"/>
                          <w:adjustRightInd w:val="0"/>
                          <w:spacing w:after="0" w:line="240" w:lineRule="auto"/>
                          <w:jc w:val="center"/>
                          <w:rPr>
                            <w:rFonts w:ascii="Arial" w:hAnsi="Arial" w:cs="Arial"/>
                            <w:sz w:val="20"/>
                            <w:szCs w:val="20"/>
                          </w:rPr>
                        </w:pPr>
                        <w:r w:rsidRPr="001E51D0">
                          <w:rPr>
                            <w:rFonts w:ascii="Arial" w:hAnsi="Arial" w:cs="Arial"/>
                            <w:sz w:val="20"/>
                            <w:szCs w:val="20"/>
                          </w:rPr>
                          <w:t>516</w:t>
                        </w:r>
                      </w:p>
                    </w:tc>
                    <w:tc>
                      <w:tcPr>
                        <w:tcW w:w="312" w:type="dxa"/>
                        <w:tcBorders>
                          <w:top w:val="nil"/>
                          <w:left w:val="nil"/>
                          <w:bottom w:val="single" w:sz="4" w:space="0" w:color="auto"/>
                          <w:right w:val="nil"/>
                        </w:tcBorders>
                      </w:tcPr>
                      <w:p w:rsidR="00377B20" w:rsidRPr="001E51D0" w:rsidRDefault="00377B20" w:rsidP="00236B7F">
                        <w:pPr>
                          <w:widowControl w:val="0"/>
                          <w:tabs>
                            <w:tab w:val="decimal" w:pos="317"/>
                          </w:tabs>
                          <w:autoSpaceDE w:val="0"/>
                          <w:autoSpaceDN w:val="0"/>
                          <w:adjustRightInd w:val="0"/>
                          <w:spacing w:after="0" w:line="240" w:lineRule="auto"/>
                          <w:jc w:val="center"/>
                          <w:rPr>
                            <w:rFonts w:ascii="Arial" w:hAnsi="Arial" w:cs="Arial"/>
                            <w:sz w:val="20"/>
                            <w:szCs w:val="20"/>
                          </w:rPr>
                        </w:pPr>
                      </w:p>
                    </w:tc>
                    <w:tc>
                      <w:tcPr>
                        <w:tcW w:w="1850" w:type="dxa"/>
                        <w:gridSpan w:val="2"/>
                        <w:tcBorders>
                          <w:top w:val="nil"/>
                          <w:left w:val="nil"/>
                          <w:bottom w:val="single" w:sz="4" w:space="0" w:color="auto"/>
                          <w:right w:val="nil"/>
                        </w:tcBorders>
                      </w:tcPr>
                      <w:p w:rsidR="00377B20" w:rsidRPr="001E51D0" w:rsidRDefault="00377B20" w:rsidP="00236B7F">
                        <w:pPr>
                          <w:widowControl w:val="0"/>
                          <w:autoSpaceDE w:val="0"/>
                          <w:autoSpaceDN w:val="0"/>
                          <w:adjustRightInd w:val="0"/>
                          <w:spacing w:after="0" w:line="240" w:lineRule="auto"/>
                          <w:jc w:val="center"/>
                          <w:rPr>
                            <w:rFonts w:ascii="Arial" w:hAnsi="Arial" w:cs="Arial"/>
                            <w:sz w:val="20"/>
                            <w:szCs w:val="20"/>
                          </w:rPr>
                        </w:pPr>
                        <w:r w:rsidRPr="001E51D0">
                          <w:rPr>
                            <w:rFonts w:ascii="Arial" w:hAnsi="Arial" w:cs="Arial"/>
                            <w:sz w:val="20"/>
                            <w:szCs w:val="20"/>
                          </w:rPr>
                          <w:t>525</w:t>
                        </w:r>
                      </w:p>
                    </w:tc>
                  </w:tr>
                </w:tbl>
                <w:p w:rsidR="00377B20" w:rsidRDefault="00377B20"/>
              </w:txbxContent>
            </v:textbox>
            <w10:wrap type="topAndBottom" anchorx="margin"/>
          </v:shape>
        </w:pict>
      </w:r>
      <w:r w:rsidR="008F3BA3" w:rsidRPr="008F3BA3">
        <w:rPr>
          <w:rFonts w:ascii="Times New Roman" w:hAnsi="Times New Roman" w:cs="Times New Roman"/>
          <w:bCs/>
          <w:i/>
          <w:sz w:val="28"/>
          <w:szCs w:val="28"/>
          <w:lang w:val="en-US"/>
        </w:rPr>
        <w:t>Appendix C – Additional Tables and Figure</w:t>
      </w:r>
      <w:r w:rsidR="00B9683D">
        <w:rPr>
          <w:rFonts w:ascii="Times New Roman" w:hAnsi="Times New Roman" w:cs="Times New Roman"/>
          <w:bCs/>
          <w:i/>
          <w:sz w:val="28"/>
          <w:szCs w:val="28"/>
          <w:lang w:val="en-US"/>
        </w:rPr>
        <w:t>s, Robustness Checks</w:t>
      </w:r>
    </w:p>
    <w:p w:rsidR="00A61B2D" w:rsidRDefault="00A61B2D" w:rsidP="003F70D6">
      <w:pPr>
        <w:jc w:val="both"/>
        <w:rPr>
          <w:rFonts w:ascii="Times New Roman" w:hAnsi="Times New Roman" w:cs="Times New Roman"/>
          <w:bCs/>
          <w:sz w:val="24"/>
          <w:szCs w:val="24"/>
          <w:lang w:val="en-US"/>
        </w:rPr>
      </w:pPr>
    </w:p>
    <w:p w:rsidR="00B87E8E" w:rsidRPr="00236B7F" w:rsidRDefault="00B87E8E">
      <w:pPr>
        <w:rPr>
          <w:lang w:val="en-US"/>
        </w:rPr>
      </w:pPr>
    </w:p>
    <w:tbl>
      <w:tblPr>
        <w:tblW w:w="9607" w:type="dxa"/>
        <w:tblLayout w:type="fixed"/>
        <w:tblLook w:val="0000"/>
      </w:tblPr>
      <w:tblGrid>
        <w:gridCol w:w="1809"/>
        <w:gridCol w:w="1559"/>
        <w:gridCol w:w="1701"/>
        <w:gridCol w:w="1560"/>
        <w:gridCol w:w="1701"/>
        <w:gridCol w:w="1277"/>
      </w:tblGrid>
      <w:tr w:rsidR="00A0743B" w:rsidRPr="005F566D" w:rsidTr="00B87E8E">
        <w:tc>
          <w:tcPr>
            <w:tcW w:w="9607" w:type="dxa"/>
            <w:gridSpan w:val="6"/>
            <w:tcBorders>
              <w:left w:val="nil"/>
              <w:bottom w:val="single" w:sz="4" w:space="0" w:color="auto"/>
              <w:right w:val="nil"/>
            </w:tcBorders>
          </w:tcPr>
          <w:p w:rsidR="00A0743B" w:rsidRPr="00E54992" w:rsidRDefault="00A0743B" w:rsidP="001B07BA">
            <w:pPr>
              <w:widowControl w:val="0"/>
              <w:autoSpaceDE w:val="0"/>
              <w:autoSpaceDN w:val="0"/>
              <w:adjustRightInd w:val="0"/>
              <w:spacing w:after="0" w:line="240" w:lineRule="auto"/>
              <w:rPr>
                <w:rFonts w:ascii="Arial" w:hAnsi="Arial" w:cs="Arial"/>
                <w:b/>
                <w:i/>
                <w:sz w:val="20"/>
                <w:szCs w:val="20"/>
                <w:lang w:val="en-US"/>
              </w:rPr>
            </w:pPr>
            <w:r w:rsidRPr="00E54992">
              <w:rPr>
                <w:rFonts w:ascii="Arial" w:hAnsi="Arial" w:cs="Arial"/>
                <w:b/>
                <w:i/>
                <w:sz w:val="20"/>
                <w:szCs w:val="20"/>
                <w:lang w:val="en-US"/>
              </w:rPr>
              <w:t>Table C.2: Correlation Matrix of Dependent Variable</w:t>
            </w:r>
            <w:r w:rsidR="00E54992" w:rsidRPr="00E54992">
              <w:rPr>
                <w:rFonts w:ascii="Arial" w:hAnsi="Arial" w:cs="Arial"/>
                <w:b/>
                <w:i/>
                <w:sz w:val="20"/>
                <w:szCs w:val="20"/>
                <w:lang w:val="en-US"/>
              </w:rPr>
              <w:t xml:space="preserve"> I</w:t>
            </w:r>
            <w:r w:rsidR="00E54992">
              <w:rPr>
                <w:rFonts w:ascii="Arial" w:hAnsi="Arial" w:cs="Arial"/>
                <w:b/>
                <w:i/>
                <w:sz w:val="20"/>
                <w:szCs w:val="20"/>
                <w:lang w:val="en-US"/>
              </w:rPr>
              <w:t>tems</w:t>
            </w:r>
          </w:p>
        </w:tc>
      </w:tr>
      <w:tr w:rsidR="00A0743B" w:rsidRPr="00BA381B" w:rsidTr="00B87E8E">
        <w:tc>
          <w:tcPr>
            <w:tcW w:w="1809" w:type="dxa"/>
            <w:tcBorders>
              <w:left w:val="nil"/>
              <w:bottom w:val="single" w:sz="4" w:space="0" w:color="auto"/>
              <w:right w:val="nil"/>
            </w:tcBorders>
          </w:tcPr>
          <w:p w:rsidR="00A0743B" w:rsidRPr="00E54992" w:rsidRDefault="00A0743B" w:rsidP="001B07BA">
            <w:pPr>
              <w:widowControl w:val="0"/>
              <w:autoSpaceDE w:val="0"/>
              <w:autoSpaceDN w:val="0"/>
              <w:adjustRightInd w:val="0"/>
              <w:spacing w:after="0" w:line="240" w:lineRule="auto"/>
              <w:rPr>
                <w:rFonts w:ascii="Arial" w:hAnsi="Arial" w:cs="Arial"/>
                <w:sz w:val="20"/>
                <w:szCs w:val="20"/>
                <w:lang w:val="en-US"/>
              </w:rPr>
            </w:pPr>
          </w:p>
        </w:tc>
        <w:tc>
          <w:tcPr>
            <w:tcW w:w="1559" w:type="dxa"/>
            <w:tcBorders>
              <w:left w:val="nil"/>
              <w:bottom w:val="single" w:sz="4" w:space="0" w:color="auto"/>
              <w:right w:val="nil"/>
            </w:tcBorders>
          </w:tcPr>
          <w:p w:rsidR="00A0743B" w:rsidRPr="00BA381B" w:rsidRDefault="00A0743B" w:rsidP="001B07BA">
            <w:pPr>
              <w:widowControl w:val="0"/>
              <w:autoSpaceDE w:val="0"/>
              <w:autoSpaceDN w:val="0"/>
              <w:adjustRightInd w:val="0"/>
              <w:spacing w:after="0" w:line="240" w:lineRule="auto"/>
              <w:jc w:val="center"/>
              <w:rPr>
                <w:rFonts w:ascii="Arial" w:hAnsi="Arial" w:cs="Arial"/>
                <w:sz w:val="20"/>
                <w:szCs w:val="20"/>
                <w:lang w:val="en-US"/>
              </w:rPr>
            </w:pPr>
            <w:r w:rsidRPr="00BA381B">
              <w:rPr>
                <w:rFonts w:ascii="Arial" w:hAnsi="Arial" w:cs="Arial"/>
                <w:sz w:val="20"/>
                <w:szCs w:val="20"/>
                <w:lang w:val="en-US"/>
              </w:rPr>
              <w:t>Local/</w:t>
            </w:r>
            <w:proofErr w:type="spellStart"/>
            <w:r w:rsidRPr="00BA381B">
              <w:rPr>
                <w:rFonts w:ascii="Arial" w:hAnsi="Arial" w:cs="Arial"/>
                <w:sz w:val="20"/>
                <w:szCs w:val="20"/>
                <w:lang w:val="en-US"/>
              </w:rPr>
              <w:t>Central:Decisions</w:t>
            </w:r>
            <w:proofErr w:type="spellEnd"/>
          </w:p>
        </w:tc>
        <w:tc>
          <w:tcPr>
            <w:tcW w:w="1701" w:type="dxa"/>
            <w:tcBorders>
              <w:left w:val="nil"/>
              <w:bottom w:val="single" w:sz="4" w:space="0" w:color="auto"/>
              <w:right w:val="nil"/>
            </w:tcBorders>
          </w:tcPr>
          <w:p w:rsidR="00A0743B" w:rsidRPr="00BA381B" w:rsidRDefault="00A0743B" w:rsidP="001B07BA">
            <w:pPr>
              <w:widowControl w:val="0"/>
              <w:autoSpaceDE w:val="0"/>
              <w:autoSpaceDN w:val="0"/>
              <w:adjustRightInd w:val="0"/>
              <w:spacing w:after="0" w:line="240" w:lineRule="auto"/>
              <w:jc w:val="center"/>
              <w:rPr>
                <w:rFonts w:ascii="Arial" w:hAnsi="Arial" w:cs="Arial"/>
                <w:sz w:val="20"/>
                <w:szCs w:val="20"/>
                <w:lang w:val="en-US"/>
              </w:rPr>
            </w:pPr>
            <w:r w:rsidRPr="00BA381B">
              <w:rPr>
                <w:rFonts w:ascii="Arial" w:hAnsi="Arial" w:cs="Arial"/>
                <w:sz w:val="20"/>
                <w:szCs w:val="20"/>
                <w:lang w:val="en-US"/>
              </w:rPr>
              <w:t>Local/Central: Representation</w:t>
            </w:r>
          </w:p>
        </w:tc>
        <w:tc>
          <w:tcPr>
            <w:tcW w:w="1560" w:type="dxa"/>
            <w:tcBorders>
              <w:left w:val="nil"/>
              <w:bottom w:val="single" w:sz="4" w:space="0" w:color="auto"/>
              <w:right w:val="nil"/>
            </w:tcBorders>
          </w:tcPr>
          <w:p w:rsidR="00A0743B" w:rsidRPr="00BA381B" w:rsidRDefault="00A0743B" w:rsidP="001B07BA">
            <w:pPr>
              <w:widowControl w:val="0"/>
              <w:autoSpaceDE w:val="0"/>
              <w:autoSpaceDN w:val="0"/>
              <w:adjustRightInd w:val="0"/>
              <w:spacing w:after="0" w:line="240" w:lineRule="auto"/>
              <w:jc w:val="center"/>
              <w:rPr>
                <w:rFonts w:ascii="Arial" w:hAnsi="Arial" w:cs="Arial"/>
                <w:sz w:val="20"/>
                <w:szCs w:val="20"/>
                <w:lang w:val="en-US"/>
              </w:rPr>
            </w:pPr>
            <w:r w:rsidRPr="00BA381B">
              <w:rPr>
                <w:rFonts w:ascii="Arial" w:hAnsi="Arial" w:cs="Arial"/>
                <w:sz w:val="20"/>
                <w:szCs w:val="20"/>
                <w:lang w:val="en-US"/>
              </w:rPr>
              <w:t>Local/Central: Taxes</w:t>
            </w:r>
          </w:p>
        </w:tc>
        <w:tc>
          <w:tcPr>
            <w:tcW w:w="1701" w:type="dxa"/>
            <w:tcBorders>
              <w:left w:val="nil"/>
              <w:bottom w:val="single" w:sz="4" w:space="0" w:color="auto"/>
              <w:right w:val="nil"/>
            </w:tcBorders>
          </w:tcPr>
          <w:p w:rsidR="00A0743B" w:rsidRPr="00BA381B" w:rsidRDefault="00A0743B" w:rsidP="001B07BA">
            <w:pPr>
              <w:widowControl w:val="0"/>
              <w:autoSpaceDE w:val="0"/>
              <w:autoSpaceDN w:val="0"/>
              <w:adjustRightInd w:val="0"/>
              <w:spacing w:after="0" w:line="240" w:lineRule="auto"/>
              <w:jc w:val="center"/>
              <w:rPr>
                <w:rFonts w:ascii="Arial" w:hAnsi="Arial" w:cs="Arial"/>
                <w:sz w:val="20"/>
                <w:szCs w:val="20"/>
                <w:lang w:val="en-US"/>
              </w:rPr>
            </w:pPr>
            <w:r w:rsidRPr="00BA381B">
              <w:rPr>
                <w:rFonts w:ascii="Arial" w:hAnsi="Arial" w:cs="Arial"/>
                <w:sz w:val="20"/>
                <w:szCs w:val="20"/>
                <w:lang w:val="en-US"/>
              </w:rPr>
              <w:t>Local Decisions: Other Interests</w:t>
            </w:r>
          </w:p>
        </w:tc>
        <w:tc>
          <w:tcPr>
            <w:tcW w:w="1277" w:type="dxa"/>
            <w:tcBorders>
              <w:left w:val="nil"/>
              <w:bottom w:val="single" w:sz="4" w:space="0" w:color="auto"/>
              <w:right w:val="nil"/>
            </w:tcBorders>
          </w:tcPr>
          <w:p w:rsidR="00A0743B" w:rsidRPr="00BA381B" w:rsidRDefault="00A0743B" w:rsidP="001B07BA">
            <w:pPr>
              <w:widowControl w:val="0"/>
              <w:autoSpaceDE w:val="0"/>
              <w:autoSpaceDN w:val="0"/>
              <w:adjustRightInd w:val="0"/>
              <w:spacing w:after="0" w:line="240" w:lineRule="auto"/>
              <w:jc w:val="center"/>
              <w:rPr>
                <w:rFonts w:ascii="Arial" w:hAnsi="Arial" w:cs="Arial"/>
                <w:sz w:val="20"/>
                <w:szCs w:val="20"/>
                <w:lang w:val="en-US"/>
              </w:rPr>
            </w:pPr>
            <w:r w:rsidRPr="00BA381B">
              <w:rPr>
                <w:rFonts w:ascii="Arial" w:hAnsi="Arial" w:cs="Arial"/>
                <w:sz w:val="20"/>
                <w:szCs w:val="20"/>
                <w:lang w:val="en-US"/>
              </w:rPr>
              <w:t>Local Resources: Sharing</w:t>
            </w:r>
          </w:p>
        </w:tc>
      </w:tr>
      <w:tr w:rsidR="00A0743B" w:rsidRPr="00BA381B" w:rsidTr="00B87E8E">
        <w:tc>
          <w:tcPr>
            <w:tcW w:w="1809" w:type="dxa"/>
            <w:tcBorders>
              <w:top w:val="single" w:sz="4" w:space="0" w:color="auto"/>
              <w:left w:val="nil"/>
              <w:bottom w:val="nil"/>
              <w:right w:val="nil"/>
            </w:tcBorders>
          </w:tcPr>
          <w:p w:rsidR="00A0743B" w:rsidRPr="00BA381B" w:rsidRDefault="00A0743B" w:rsidP="001B07BA">
            <w:pPr>
              <w:widowControl w:val="0"/>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Local/Central: Representation</w:t>
            </w:r>
          </w:p>
        </w:tc>
        <w:tc>
          <w:tcPr>
            <w:tcW w:w="1559" w:type="dxa"/>
            <w:tcBorders>
              <w:top w:val="single" w:sz="4" w:space="0" w:color="auto"/>
              <w:left w:val="nil"/>
              <w:bottom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.724</w:t>
            </w:r>
            <w:r w:rsidRPr="00BA381B">
              <w:rPr>
                <w:rFonts w:ascii="Arial" w:hAnsi="Arial" w:cs="Arial"/>
                <w:sz w:val="20"/>
                <w:szCs w:val="20"/>
                <w:vertAlign w:val="superscript"/>
                <w:lang w:val="en-US"/>
              </w:rPr>
              <w:t>***</w:t>
            </w:r>
          </w:p>
        </w:tc>
        <w:tc>
          <w:tcPr>
            <w:tcW w:w="1701" w:type="dxa"/>
            <w:tcBorders>
              <w:top w:val="single" w:sz="4" w:space="0" w:color="auto"/>
              <w:left w:val="nil"/>
              <w:bottom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p>
        </w:tc>
        <w:tc>
          <w:tcPr>
            <w:tcW w:w="1560" w:type="dxa"/>
            <w:tcBorders>
              <w:top w:val="single" w:sz="4" w:space="0" w:color="auto"/>
              <w:left w:val="nil"/>
              <w:bottom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p>
        </w:tc>
        <w:tc>
          <w:tcPr>
            <w:tcW w:w="1701" w:type="dxa"/>
            <w:tcBorders>
              <w:top w:val="single" w:sz="4" w:space="0" w:color="auto"/>
              <w:left w:val="nil"/>
              <w:bottom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p>
        </w:tc>
        <w:tc>
          <w:tcPr>
            <w:tcW w:w="1277" w:type="dxa"/>
            <w:tcBorders>
              <w:top w:val="single" w:sz="4" w:space="0" w:color="auto"/>
              <w:left w:val="nil"/>
              <w:bottom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p>
        </w:tc>
      </w:tr>
      <w:tr w:rsidR="00A0743B" w:rsidRPr="00BA381B" w:rsidTr="00B87E8E">
        <w:tc>
          <w:tcPr>
            <w:tcW w:w="1809" w:type="dxa"/>
            <w:tcBorders>
              <w:top w:val="nil"/>
              <w:left w:val="nil"/>
              <w:bottom w:val="nil"/>
              <w:right w:val="nil"/>
            </w:tcBorders>
          </w:tcPr>
          <w:p w:rsidR="00A0743B" w:rsidRPr="00BA381B" w:rsidRDefault="00A0743B" w:rsidP="001B07BA">
            <w:pPr>
              <w:widowControl w:val="0"/>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Local/Central: Taxes</w:t>
            </w:r>
          </w:p>
        </w:tc>
        <w:tc>
          <w:tcPr>
            <w:tcW w:w="1559" w:type="dxa"/>
            <w:tcBorders>
              <w:top w:val="nil"/>
              <w:left w:val="nil"/>
              <w:bottom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.378</w:t>
            </w:r>
            <w:r w:rsidRPr="00BA381B">
              <w:rPr>
                <w:rFonts w:ascii="Arial" w:hAnsi="Arial" w:cs="Arial"/>
                <w:sz w:val="20"/>
                <w:szCs w:val="20"/>
                <w:vertAlign w:val="superscript"/>
                <w:lang w:val="en-US"/>
              </w:rPr>
              <w:t>***</w:t>
            </w:r>
          </w:p>
        </w:tc>
        <w:tc>
          <w:tcPr>
            <w:tcW w:w="1701" w:type="dxa"/>
            <w:tcBorders>
              <w:top w:val="nil"/>
              <w:left w:val="nil"/>
              <w:bottom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.367</w:t>
            </w:r>
            <w:r w:rsidRPr="00BA381B">
              <w:rPr>
                <w:rFonts w:ascii="Arial" w:hAnsi="Arial" w:cs="Arial"/>
                <w:sz w:val="20"/>
                <w:szCs w:val="20"/>
                <w:vertAlign w:val="superscript"/>
                <w:lang w:val="en-US"/>
              </w:rPr>
              <w:t>***</w:t>
            </w:r>
          </w:p>
        </w:tc>
        <w:tc>
          <w:tcPr>
            <w:tcW w:w="1560" w:type="dxa"/>
            <w:tcBorders>
              <w:top w:val="nil"/>
              <w:left w:val="nil"/>
              <w:bottom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p>
        </w:tc>
        <w:tc>
          <w:tcPr>
            <w:tcW w:w="1701" w:type="dxa"/>
            <w:tcBorders>
              <w:top w:val="nil"/>
              <w:left w:val="nil"/>
              <w:bottom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p>
        </w:tc>
        <w:tc>
          <w:tcPr>
            <w:tcW w:w="1277" w:type="dxa"/>
            <w:tcBorders>
              <w:top w:val="nil"/>
              <w:left w:val="nil"/>
              <w:bottom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p>
        </w:tc>
      </w:tr>
      <w:tr w:rsidR="00A0743B" w:rsidRPr="00BA381B" w:rsidTr="00B87E8E">
        <w:tc>
          <w:tcPr>
            <w:tcW w:w="1809" w:type="dxa"/>
            <w:tcBorders>
              <w:top w:val="nil"/>
              <w:left w:val="nil"/>
              <w:bottom w:val="nil"/>
              <w:right w:val="nil"/>
            </w:tcBorders>
          </w:tcPr>
          <w:p w:rsidR="00A0743B" w:rsidRPr="00BA381B" w:rsidRDefault="00A0743B" w:rsidP="001B07BA">
            <w:pPr>
              <w:widowControl w:val="0"/>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Local Decisions: Other Interests</w:t>
            </w:r>
          </w:p>
        </w:tc>
        <w:tc>
          <w:tcPr>
            <w:tcW w:w="1559" w:type="dxa"/>
            <w:tcBorders>
              <w:top w:val="nil"/>
              <w:left w:val="nil"/>
              <w:bottom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-.095</w:t>
            </w:r>
            <w:r w:rsidRPr="00BA381B">
              <w:rPr>
                <w:rFonts w:ascii="Arial" w:hAnsi="Arial" w:cs="Arial"/>
                <w:sz w:val="20"/>
                <w:szCs w:val="20"/>
                <w:vertAlign w:val="superscript"/>
                <w:lang w:val="en-US"/>
              </w:rPr>
              <w:t>***</w:t>
            </w:r>
          </w:p>
        </w:tc>
        <w:tc>
          <w:tcPr>
            <w:tcW w:w="1701" w:type="dxa"/>
            <w:tcBorders>
              <w:top w:val="nil"/>
              <w:left w:val="nil"/>
              <w:bottom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-.082</w:t>
            </w:r>
            <w:r w:rsidRPr="00BA381B">
              <w:rPr>
                <w:rFonts w:ascii="Arial" w:hAnsi="Arial" w:cs="Arial"/>
                <w:sz w:val="20"/>
                <w:szCs w:val="20"/>
                <w:vertAlign w:val="superscript"/>
                <w:lang w:val="en-US"/>
              </w:rPr>
              <w:t>***</w:t>
            </w:r>
          </w:p>
        </w:tc>
        <w:tc>
          <w:tcPr>
            <w:tcW w:w="1560" w:type="dxa"/>
            <w:tcBorders>
              <w:top w:val="nil"/>
              <w:left w:val="nil"/>
              <w:bottom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-.099</w:t>
            </w:r>
            <w:r w:rsidRPr="00BA381B">
              <w:rPr>
                <w:rFonts w:ascii="Arial" w:hAnsi="Arial" w:cs="Arial"/>
                <w:sz w:val="20"/>
                <w:szCs w:val="20"/>
                <w:vertAlign w:val="superscript"/>
                <w:lang w:val="en-US"/>
              </w:rPr>
              <w:t>***</w:t>
            </w:r>
          </w:p>
        </w:tc>
        <w:tc>
          <w:tcPr>
            <w:tcW w:w="1701" w:type="dxa"/>
            <w:tcBorders>
              <w:top w:val="nil"/>
              <w:left w:val="nil"/>
              <w:bottom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p>
        </w:tc>
        <w:tc>
          <w:tcPr>
            <w:tcW w:w="1277" w:type="dxa"/>
            <w:tcBorders>
              <w:top w:val="nil"/>
              <w:left w:val="nil"/>
              <w:bottom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p>
        </w:tc>
      </w:tr>
      <w:tr w:rsidR="00A0743B" w:rsidRPr="00BA381B" w:rsidTr="00B87E8E">
        <w:tc>
          <w:tcPr>
            <w:tcW w:w="1809" w:type="dxa"/>
            <w:tcBorders>
              <w:top w:val="nil"/>
              <w:left w:val="nil"/>
              <w:right w:val="nil"/>
            </w:tcBorders>
          </w:tcPr>
          <w:p w:rsidR="00A0743B" w:rsidRPr="00BA381B" w:rsidRDefault="00A0743B" w:rsidP="001B07BA">
            <w:pPr>
              <w:widowControl w:val="0"/>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Local Resources: Sharing</w:t>
            </w:r>
          </w:p>
        </w:tc>
        <w:tc>
          <w:tcPr>
            <w:tcW w:w="1559" w:type="dxa"/>
            <w:tcBorders>
              <w:top w:val="nil"/>
              <w:left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-.185</w:t>
            </w:r>
            <w:r w:rsidRPr="00BA381B">
              <w:rPr>
                <w:rFonts w:ascii="Arial" w:hAnsi="Arial" w:cs="Arial"/>
                <w:sz w:val="20"/>
                <w:szCs w:val="20"/>
                <w:vertAlign w:val="superscript"/>
                <w:lang w:val="en-US"/>
              </w:rPr>
              <w:t>***</w:t>
            </w:r>
          </w:p>
        </w:tc>
        <w:tc>
          <w:tcPr>
            <w:tcW w:w="1701" w:type="dxa"/>
            <w:tcBorders>
              <w:top w:val="nil"/>
              <w:left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-.196</w:t>
            </w:r>
            <w:r w:rsidRPr="00BA381B">
              <w:rPr>
                <w:rFonts w:ascii="Arial" w:hAnsi="Arial" w:cs="Arial"/>
                <w:sz w:val="20"/>
                <w:szCs w:val="20"/>
                <w:vertAlign w:val="superscript"/>
                <w:lang w:val="en-US"/>
              </w:rPr>
              <w:t>***</w:t>
            </w:r>
          </w:p>
        </w:tc>
        <w:tc>
          <w:tcPr>
            <w:tcW w:w="1560" w:type="dxa"/>
            <w:tcBorders>
              <w:top w:val="nil"/>
              <w:left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-.134</w:t>
            </w:r>
            <w:r w:rsidRPr="00BA381B">
              <w:rPr>
                <w:rFonts w:ascii="Arial" w:hAnsi="Arial" w:cs="Arial"/>
                <w:sz w:val="20"/>
                <w:szCs w:val="20"/>
                <w:vertAlign w:val="superscript"/>
                <w:lang w:val="en-US"/>
              </w:rPr>
              <w:t>***</w:t>
            </w:r>
          </w:p>
        </w:tc>
        <w:tc>
          <w:tcPr>
            <w:tcW w:w="1701" w:type="dxa"/>
            <w:tcBorders>
              <w:top w:val="nil"/>
              <w:left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.389</w:t>
            </w:r>
            <w:r w:rsidRPr="00BA381B">
              <w:rPr>
                <w:rFonts w:ascii="Arial" w:hAnsi="Arial" w:cs="Arial"/>
                <w:sz w:val="20"/>
                <w:szCs w:val="20"/>
                <w:vertAlign w:val="superscript"/>
                <w:lang w:val="en-US"/>
              </w:rPr>
              <w:t>***</w:t>
            </w:r>
          </w:p>
        </w:tc>
        <w:tc>
          <w:tcPr>
            <w:tcW w:w="1277" w:type="dxa"/>
            <w:tcBorders>
              <w:top w:val="nil"/>
              <w:left w:val="nil"/>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p>
        </w:tc>
      </w:tr>
      <w:tr w:rsidR="00A0743B" w:rsidRPr="00BA381B" w:rsidTr="00B87E8E">
        <w:tc>
          <w:tcPr>
            <w:tcW w:w="1809" w:type="dxa"/>
            <w:tcBorders>
              <w:top w:val="nil"/>
              <w:left w:val="nil"/>
              <w:bottom w:val="single" w:sz="4" w:space="0" w:color="auto"/>
              <w:right w:val="nil"/>
            </w:tcBorders>
          </w:tcPr>
          <w:p w:rsidR="00A0743B" w:rsidRPr="00BA381B" w:rsidRDefault="00A0743B" w:rsidP="001B07BA">
            <w:pPr>
              <w:widowControl w:val="0"/>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Intermunicipal Cooperation</w:t>
            </w:r>
          </w:p>
        </w:tc>
        <w:tc>
          <w:tcPr>
            <w:tcW w:w="1559" w:type="dxa"/>
            <w:tcBorders>
              <w:top w:val="nil"/>
              <w:left w:val="nil"/>
              <w:bottom w:val="single" w:sz="4" w:space="0" w:color="auto"/>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-.079</w:t>
            </w:r>
            <w:r w:rsidRPr="00BA381B">
              <w:rPr>
                <w:rFonts w:ascii="Arial" w:hAnsi="Arial" w:cs="Arial"/>
                <w:sz w:val="20"/>
                <w:szCs w:val="20"/>
                <w:vertAlign w:val="superscript"/>
                <w:lang w:val="en-US"/>
              </w:rPr>
              <w:t>***</w:t>
            </w:r>
          </w:p>
        </w:tc>
        <w:tc>
          <w:tcPr>
            <w:tcW w:w="1701" w:type="dxa"/>
            <w:tcBorders>
              <w:top w:val="nil"/>
              <w:left w:val="nil"/>
              <w:bottom w:val="single" w:sz="4" w:space="0" w:color="auto"/>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-.046</w:t>
            </w:r>
            <w:r w:rsidRPr="00BA381B">
              <w:rPr>
                <w:rFonts w:ascii="Arial" w:hAnsi="Arial" w:cs="Arial"/>
                <w:sz w:val="20"/>
                <w:szCs w:val="20"/>
                <w:vertAlign w:val="superscript"/>
                <w:lang w:val="en-US"/>
              </w:rPr>
              <w:t>**</w:t>
            </w:r>
          </w:p>
        </w:tc>
        <w:tc>
          <w:tcPr>
            <w:tcW w:w="1560" w:type="dxa"/>
            <w:tcBorders>
              <w:top w:val="nil"/>
              <w:left w:val="nil"/>
              <w:bottom w:val="single" w:sz="4" w:space="0" w:color="auto"/>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-.091</w:t>
            </w:r>
            <w:r w:rsidRPr="00BA381B">
              <w:rPr>
                <w:rFonts w:ascii="Arial" w:hAnsi="Arial" w:cs="Arial"/>
                <w:sz w:val="20"/>
                <w:szCs w:val="20"/>
                <w:vertAlign w:val="superscript"/>
                <w:lang w:val="en-US"/>
              </w:rPr>
              <w:t>***</w:t>
            </w:r>
          </w:p>
        </w:tc>
        <w:tc>
          <w:tcPr>
            <w:tcW w:w="1701" w:type="dxa"/>
            <w:tcBorders>
              <w:top w:val="nil"/>
              <w:left w:val="nil"/>
              <w:bottom w:val="single" w:sz="4" w:space="0" w:color="auto"/>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.341</w:t>
            </w:r>
            <w:r w:rsidRPr="00BA381B">
              <w:rPr>
                <w:rFonts w:ascii="Arial" w:hAnsi="Arial" w:cs="Arial"/>
                <w:sz w:val="20"/>
                <w:szCs w:val="20"/>
                <w:vertAlign w:val="superscript"/>
                <w:lang w:val="en-US"/>
              </w:rPr>
              <w:t>***</w:t>
            </w:r>
          </w:p>
        </w:tc>
        <w:tc>
          <w:tcPr>
            <w:tcW w:w="1277" w:type="dxa"/>
            <w:tcBorders>
              <w:top w:val="nil"/>
              <w:left w:val="nil"/>
              <w:bottom w:val="single" w:sz="4" w:space="0" w:color="auto"/>
              <w:right w:val="nil"/>
            </w:tcBorders>
          </w:tcPr>
          <w:p w:rsidR="00A0743B" w:rsidRPr="00BA381B" w:rsidRDefault="00A0743B" w:rsidP="001B07BA">
            <w:pPr>
              <w:widowControl w:val="0"/>
              <w:tabs>
                <w:tab w:val="decimal" w:pos="544"/>
              </w:tabs>
              <w:autoSpaceDE w:val="0"/>
              <w:autoSpaceDN w:val="0"/>
              <w:adjustRightInd w:val="0"/>
              <w:spacing w:after="0" w:line="240" w:lineRule="auto"/>
              <w:rPr>
                <w:rFonts w:ascii="Arial" w:hAnsi="Arial" w:cs="Arial"/>
                <w:sz w:val="20"/>
                <w:szCs w:val="20"/>
                <w:lang w:val="en-US"/>
              </w:rPr>
            </w:pPr>
            <w:r w:rsidRPr="00BA381B">
              <w:rPr>
                <w:rFonts w:ascii="Arial" w:hAnsi="Arial" w:cs="Arial"/>
                <w:sz w:val="20"/>
                <w:szCs w:val="20"/>
                <w:lang w:val="en-US"/>
              </w:rPr>
              <w:t>.305</w:t>
            </w:r>
            <w:r w:rsidRPr="00BA381B">
              <w:rPr>
                <w:rFonts w:ascii="Arial" w:hAnsi="Arial" w:cs="Arial"/>
                <w:sz w:val="20"/>
                <w:szCs w:val="20"/>
                <w:vertAlign w:val="superscript"/>
                <w:lang w:val="en-US"/>
              </w:rPr>
              <w:t>***</w:t>
            </w:r>
          </w:p>
        </w:tc>
      </w:tr>
      <w:tr w:rsidR="00A0743B" w:rsidRPr="00BA381B" w:rsidTr="00B87E8E">
        <w:tc>
          <w:tcPr>
            <w:tcW w:w="9607" w:type="dxa"/>
            <w:gridSpan w:val="6"/>
            <w:tcBorders>
              <w:top w:val="single" w:sz="4" w:space="0" w:color="auto"/>
              <w:left w:val="nil"/>
              <w:right w:val="nil"/>
            </w:tcBorders>
          </w:tcPr>
          <w:p w:rsidR="00A0743B" w:rsidRPr="00BA381B" w:rsidRDefault="00A0743B" w:rsidP="001B07BA">
            <w:pPr>
              <w:widowControl w:val="0"/>
              <w:autoSpaceDE w:val="0"/>
              <w:autoSpaceDN w:val="0"/>
              <w:adjustRightInd w:val="0"/>
              <w:spacing w:after="0" w:line="240" w:lineRule="auto"/>
              <w:rPr>
                <w:rFonts w:ascii="Arial" w:hAnsi="Arial" w:cs="Arial"/>
                <w:sz w:val="20"/>
                <w:szCs w:val="20"/>
                <w:lang w:val="en-US"/>
              </w:rPr>
            </w:pPr>
            <w:r w:rsidRPr="00BA381B">
              <w:rPr>
                <w:rFonts w:ascii="Arial" w:hAnsi="Arial" w:cs="Arial"/>
                <w:i/>
                <w:sz w:val="20"/>
                <w:szCs w:val="20"/>
                <w:lang w:val="en-US"/>
              </w:rPr>
              <w:t>Note.</w:t>
            </w:r>
            <w:r w:rsidRPr="00BA381B">
              <w:rPr>
                <w:rFonts w:ascii="Arial" w:hAnsi="Arial" w:cs="Arial"/>
                <w:sz w:val="20"/>
                <w:szCs w:val="20"/>
                <w:lang w:val="en-US"/>
              </w:rPr>
              <w:t xml:space="preserve"> </w:t>
            </w:r>
            <w:r w:rsidRPr="00BA381B">
              <w:rPr>
                <w:rFonts w:ascii="Arial" w:hAnsi="Arial" w:cs="Arial"/>
                <w:sz w:val="20"/>
                <w:szCs w:val="20"/>
                <w:vertAlign w:val="superscript"/>
                <w:lang w:val="en-US"/>
              </w:rPr>
              <w:t>**</w:t>
            </w:r>
            <w:r w:rsidRPr="00BA381B">
              <w:rPr>
                <w:rFonts w:ascii="Arial" w:hAnsi="Arial" w:cs="Arial"/>
                <w:sz w:val="20"/>
                <w:szCs w:val="20"/>
                <w:lang w:val="en-US"/>
              </w:rPr>
              <w:t xml:space="preserve">p&lt;.01, </w:t>
            </w:r>
            <w:r w:rsidRPr="00BA381B">
              <w:rPr>
                <w:rFonts w:ascii="Arial" w:hAnsi="Arial" w:cs="Arial"/>
                <w:sz w:val="20"/>
                <w:szCs w:val="20"/>
                <w:vertAlign w:val="superscript"/>
                <w:lang w:val="en-US"/>
              </w:rPr>
              <w:t>***</w:t>
            </w:r>
            <w:r w:rsidRPr="00BA381B">
              <w:rPr>
                <w:rFonts w:ascii="Arial" w:hAnsi="Arial" w:cs="Arial"/>
                <w:sz w:val="20"/>
                <w:szCs w:val="20"/>
                <w:lang w:val="en-US"/>
              </w:rPr>
              <w:t>p&lt;.001.</w:t>
            </w:r>
          </w:p>
        </w:tc>
      </w:tr>
    </w:tbl>
    <w:p w:rsidR="00600B49" w:rsidRDefault="00600B49" w:rsidP="003F70D6">
      <w:pPr>
        <w:jc w:val="both"/>
        <w:rPr>
          <w:rFonts w:ascii="Times New Roman" w:hAnsi="Times New Roman" w:cs="Times New Roman"/>
          <w:bCs/>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0"/>
        <w:gridCol w:w="1812"/>
        <w:gridCol w:w="1812"/>
        <w:gridCol w:w="1813"/>
        <w:gridCol w:w="7"/>
      </w:tblGrid>
      <w:tr w:rsidR="00330D1C" w:rsidRPr="00330D1C" w:rsidTr="00330D1C">
        <w:tc>
          <w:tcPr>
            <w:tcW w:w="7424" w:type="dxa"/>
            <w:gridSpan w:val="5"/>
            <w:tcBorders>
              <w:bottom w:val="single" w:sz="4" w:space="0" w:color="auto"/>
            </w:tcBorders>
          </w:tcPr>
          <w:p w:rsidR="00330D1C" w:rsidRPr="00330D1C" w:rsidRDefault="00330D1C" w:rsidP="000D5912">
            <w:pPr>
              <w:rPr>
                <w:rFonts w:ascii="Arial" w:hAnsi="Arial" w:cs="Arial"/>
                <w:b/>
                <w:i/>
                <w:sz w:val="20"/>
                <w:szCs w:val="20"/>
                <w:lang w:val="en-US"/>
              </w:rPr>
            </w:pPr>
            <w:r w:rsidRPr="00330D1C">
              <w:rPr>
                <w:rFonts w:ascii="Arial" w:hAnsi="Arial" w:cs="Arial"/>
                <w:b/>
                <w:i/>
                <w:sz w:val="20"/>
                <w:szCs w:val="20"/>
                <w:lang w:val="en-US"/>
              </w:rPr>
              <w:t>Table C.3. Local Ties Correlation Matrix</w:t>
            </w:r>
          </w:p>
        </w:tc>
      </w:tr>
      <w:tr w:rsidR="00330D1C" w:rsidRPr="00330D1C" w:rsidTr="00330D1C">
        <w:trPr>
          <w:gridAfter w:val="1"/>
          <w:wAfter w:w="7" w:type="dxa"/>
        </w:trPr>
        <w:tc>
          <w:tcPr>
            <w:tcW w:w="1980" w:type="dxa"/>
            <w:tcBorders>
              <w:bottom w:val="single" w:sz="4" w:space="0" w:color="auto"/>
            </w:tcBorders>
          </w:tcPr>
          <w:p w:rsidR="00330D1C" w:rsidRPr="00330D1C" w:rsidRDefault="00330D1C" w:rsidP="000D5912">
            <w:pPr>
              <w:rPr>
                <w:rFonts w:ascii="Arial" w:hAnsi="Arial" w:cs="Arial"/>
                <w:sz w:val="20"/>
                <w:szCs w:val="20"/>
                <w:lang w:val="en-US"/>
              </w:rPr>
            </w:pPr>
          </w:p>
        </w:tc>
        <w:tc>
          <w:tcPr>
            <w:tcW w:w="1812" w:type="dxa"/>
            <w:tcBorders>
              <w:bottom w:val="single" w:sz="4" w:space="0" w:color="auto"/>
            </w:tcBorders>
          </w:tcPr>
          <w:p w:rsidR="00330D1C" w:rsidRPr="00330D1C" w:rsidRDefault="00330D1C" w:rsidP="000D5912">
            <w:pPr>
              <w:rPr>
                <w:rFonts w:ascii="Arial" w:hAnsi="Arial" w:cs="Arial"/>
                <w:sz w:val="20"/>
                <w:szCs w:val="20"/>
                <w:lang w:val="en-US"/>
              </w:rPr>
            </w:pPr>
            <w:r w:rsidRPr="00330D1C">
              <w:rPr>
                <w:rFonts w:ascii="Arial" w:hAnsi="Arial" w:cs="Arial"/>
                <w:sz w:val="20"/>
                <w:szCs w:val="20"/>
                <w:lang w:val="en-US"/>
              </w:rPr>
              <w:t>&gt;3 Years Residence (=1)</w:t>
            </w:r>
          </w:p>
        </w:tc>
        <w:tc>
          <w:tcPr>
            <w:tcW w:w="1812" w:type="dxa"/>
            <w:tcBorders>
              <w:bottom w:val="single" w:sz="4" w:space="0" w:color="auto"/>
            </w:tcBorders>
          </w:tcPr>
          <w:p w:rsidR="00330D1C" w:rsidRPr="00330D1C" w:rsidRDefault="00330D1C" w:rsidP="000D5912">
            <w:pPr>
              <w:rPr>
                <w:rFonts w:ascii="Arial" w:hAnsi="Arial" w:cs="Arial"/>
                <w:sz w:val="20"/>
                <w:szCs w:val="20"/>
                <w:lang w:val="en-US"/>
              </w:rPr>
            </w:pPr>
            <w:r w:rsidRPr="00330D1C">
              <w:rPr>
                <w:rFonts w:ascii="Arial" w:hAnsi="Arial" w:cs="Arial"/>
                <w:sz w:val="20"/>
                <w:szCs w:val="20"/>
                <w:lang w:val="en-US"/>
              </w:rPr>
              <w:t>Homeowner (=1)</w:t>
            </w:r>
          </w:p>
        </w:tc>
        <w:tc>
          <w:tcPr>
            <w:tcW w:w="1813" w:type="dxa"/>
            <w:tcBorders>
              <w:bottom w:val="single" w:sz="4" w:space="0" w:color="auto"/>
            </w:tcBorders>
          </w:tcPr>
          <w:p w:rsidR="00330D1C" w:rsidRPr="00330D1C" w:rsidRDefault="00330D1C" w:rsidP="000D5912">
            <w:pPr>
              <w:rPr>
                <w:rFonts w:ascii="Arial" w:hAnsi="Arial" w:cs="Arial"/>
                <w:sz w:val="20"/>
                <w:szCs w:val="20"/>
                <w:lang w:val="en-US"/>
              </w:rPr>
            </w:pPr>
            <w:r w:rsidRPr="00330D1C">
              <w:rPr>
                <w:rFonts w:ascii="Arial" w:hAnsi="Arial" w:cs="Arial"/>
                <w:sz w:val="20"/>
                <w:szCs w:val="20"/>
                <w:lang w:val="en-US"/>
              </w:rPr>
              <w:t>Commuter (=1)</w:t>
            </w:r>
          </w:p>
        </w:tc>
      </w:tr>
      <w:tr w:rsidR="00330D1C" w:rsidRPr="00330D1C" w:rsidTr="00330D1C">
        <w:trPr>
          <w:gridAfter w:val="1"/>
          <w:wAfter w:w="7" w:type="dxa"/>
        </w:trPr>
        <w:tc>
          <w:tcPr>
            <w:tcW w:w="1980" w:type="dxa"/>
            <w:tcBorders>
              <w:top w:val="single" w:sz="4" w:space="0" w:color="auto"/>
            </w:tcBorders>
          </w:tcPr>
          <w:p w:rsidR="00330D1C" w:rsidRPr="00330D1C" w:rsidRDefault="00330D1C" w:rsidP="000D5912">
            <w:pPr>
              <w:rPr>
                <w:rFonts w:ascii="Arial" w:hAnsi="Arial" w:cs="Arial"/>
                <w:sz w:val="20"/>
                <w:szCs w:val="20"/>
                <w:lang w:val="en-US"/>
              </w:rPr>
            </w:pPr>
            <w:r w:rsidRPr="00330D1C">
              <w:rPr>
                <w:rFonts w:ascii="Arial" w:hAnsi="Arial" w:cs="Arial"/>
                <w:sz w:val="20"/>
                <w:szCs w:val="20"/>
                <w:lang w:val="en-US"/>
              </w:rPr>
              <w:t>Homeowner (=1)</w:t>
            </w:r>
          </w:p>
        </w:tc>
        <w:tc>
          <w:tcPr>
            <w:tcW w:w="1812" w:type="dxa"/>
            <w:tcBorders>
              <w:top w:val="single" w:sz="4" w:space="0" w:color="auto"/>
            </w:tcBorders>
          </w:tcPr>
          <w:p w:rsidR="00330D1C" w:rsidRPr="00330D1C" w:rsidRDefault="00330D1C" w:rsidP="000D5912">
            <w:pPr>
              <w:tabs>
                <w:tab w:val="decimal" w:pos="488"/>
              </w:tabs>
              <w:rPr>
                <w:rFonts w:ascii="Arial" w:hAnsi="Arial" w:cs="Arial"/>
                <w:sz w:val="20"/>
                <w:szCs w:val="20"/>
                <w:lang w:val="en-US"/>
              </w:rPr>
            </w:pPr>
            <w:r w:rsidRPr="00330D1C">
              <w:rPr>
                <w:rFonts w:ascii="Arial" w:hAnsi="Arial" w:cs="Arial"/>
                <w:sz w:val="20"/>
                <w:szCs w:val="20"/>
                <w:lang w:val="en-US"/>
              </w:rPr>
              <w:t>0.189</w:t>
            </w:r>
            <w:r w:rsidRPr="00330D1C">
              <w:rPr>
                <w:rFonts w:ascii="Arial" w:hAnsi="Arial" w:cs="Arial"/>
                <w:sz w:val="20"/>
                <w:szCs w:val="20"/>
                <w:vertAlign w:val="superscript"/>
                <w:lang w:val="en-US"/>
              </w:rPr>
              <w:t>***</w:t>
            </w:r>
          </w:p>
        </w:tc>
        <w:tc>
          <w:tcPr>
            <w:tcW w:w="1812" w:type="dxa"/>
            <w:tcBorders>
              <w:top w:val="single" w:sz="4" w:space="0" w:color="auto"/>
            </w:tcBorders>
          </w:tcPr>
          <w:p w:rsidR="00330D1C" w:rsidRPr="00330D1C" w:rsidRDefault="00330D1C" w:rsidP="000D5912">
            <w:pPr>
              <w:tabs>
                <w:tab w:val="decimal" w:pos="488"/>
              </w:tabs>
              <w:rPr>
                <w:rFonts w:ascii="Arial" w:hAnsi="Arial" w:cs="Arial"/>
                <w:sz w:val="20"/>
                <w:szCs w:val="20"/>
                <w:lang w:val="en-US"/>
              </w:rPr>
            </w:pPr>
          </w:p>
        </w:tc>
        <w:tc>
          <w:tcPr>
            <w:tcW w:w="1813" w:type="dxa"/>
            <w:tcBorders>
              <w:top w:val="single" w:sz="4" w:space="0" w:color="auto"/>
            </w:tcBorders>
          </w:tcPr>
          <w:p w:rsidR="00330D1C" w:rsidRPr="00330D1C" w:rsidRDefault="00330D1C" w:rsidP="000D5912">
            <w:pPr>
              <w:tabs>
                <w:tab w:val="decimal" w:pos="488"/>
              </w:tabs>
              <w:rPr>
                <w:rFonts w:ascii="Arial" w:hAnsi="Arial" w:cs="Arial"/>
                <w:sz w:val="20"/>
                <w:szCs w:val="20"/>
                <w:lang w:val="en-US"/>
              </w:rPr>
            </w:pPr>
          </w:p>
        </w:tc>
      </w:tr>
      <w:tr w:rsidR="00330D1C" w:rsidRPr="00330D1C" w:rsidTr="00330D1C">
        <w:trPr>
          <w:gridAfter w:val="1"/>
          <w:wAfter w:w="7" w:type="dxa"/>
        </w:trPr>
        <w:tc>
          <w:tcPr>
            <w:tcW w:w="1980" w:type="dxa"/>
          </w:tcPr>
          <w:p w:rsidR="00330D1C" w:rsidRPr="00330D1C" w:rsidRDefault="00330D1C" w:rsidP="000D5912">
            <w:pPr>
              <w:rPr>
                <w:rFonts w:ascii="Arial" w:hAnsi="Arial" w:cs="Arial"/>
                <w:sz w:val="20"/>
                <w:szCs w:val="20"/>
                <w:lang w:val="en-US"/>
              </w:rPr>
            </w:pPr>
            <w:r w:rsidRPr="00330D1C">
              <w:rPr>
                <w:rFonts w:ascii="Arial" w:hAnsi="Arial" w:cs="Arial"/>
                <w:sz w:val="20"/>
                <w:szCs w:val="20"/>
                <w:lang w:val="en-US"/>
              </w:rPr>
              <w:t>Commuter (=1)</w:t>
            </w:r>
          </w:p>
        </w:tc>
        <w:tc>
          <w:tcPr>
            <w:tcW w:w="1812" w:type="dxa"/>
          </w:tcPr>
          <w:p w:rsidR="00330D1C" w:rsidRPr="00330D1C" w:rsidRDefault="00330D1C" w:rsidP="000D5912">
            <w:pPr>
              <w:tabs>
                <w:tab w:val="decimal" w:pos="488"/>
              </w:tabs>
              <w:rPr>
                <w:rFonts w:ascii="Arial" w:hAnsi="Arial" w:cs="Arial"/>
                <w:sz w:val="20"/>
                <w:szCs w:val="20"/>
                <w:lang w:val="en-US"/>
              </w:rPr>
            </w:pPr>
            <w:r w:rsidRPr="00330D1C">
              <w:rPr>
                <w:rFonts w:ascii="Arial" w:hAnsi="Arial" w:cs="Arial"/>
                <w:sz w:val="20"/>
                <w:szCs w:val="20"/>
                <w:lang w:val="en-US"/>
              </w:rPr>
              <w:t>0.009</w:t>
            </w:r>
          </w:p>
        </w:tc>
        <w:tc>
          <w:tcPr>
            <w:tcW w:w="1812" w:type="dxa"/>
          </w:tcPr>
          <w:p w:rsidR="00330D1C" w:rsidRPr="00330D1C" w:rsidRDefault="00330D1C" w:rsidP="000D5912">
            <w:pPr>
              <w:tabs>
                <w:tab w:val="decimal" w:pos="488"/>
              </w:tabs>
              <w:rPr>
                <w:rFonts w:ascii="Arial" w:hAnsi="Arial" w:cs="Arial"/>
                <w:sz w:val="20"/>
                <w:szCs w:val="20"/>
                <w:lang w:val="en-US"/>
              </w:rPr>
            </w:pPr>
            <w:r w:rsidRPr="00330D1C">
              <w:rPr>
                <w:rFonts w:ascii="Arial" w:hAnsi="Arial" w:cs="Arial"/>
                <w:sz w:val="20"/>
                <w:szCs w:val="20"/>
                <w:lang w:val="en-US"/>
              </w:rPr>
              <w:t>-0.054</w:t>
            </w:r>
            <w:r w:rsidRPr="00330D1C">
              <w:rPr>
                <w:rFonts w:ascii="Arial" w:hAnsi="Arial" w:cs="Arial"/>
                <w:sz w:val="20"/>
                <w:szCs w:val="20"/>
                <w:vertAlign w:val="superscript"/>
                <w:lang w:val="en-US"/>
              </w:rPr>
              <w:t>**</w:t>
            </w:r>
          </w:p>
        </w:tc>
        <w:tc>
          <w:tcPr>
            <w:tcW w:w="1813" w:type="dxa"/>
          </w:tcPr>
          <w:p w:rsidR="00330D1C" w:rsidRPr="00330D1C" w:rsidRDefault="00330D1C" w:rsidP="000D5912">
            <w:pPr>
              <w:tabs>
                <w:tab w:val="decimal" w:pos="488"/>
              </w:tabs>
              <w:rPr>
                <w:rFonts w:ascii="Arial" w:hAnsi="Arial" w:cs="Arial"/>
                <w:sz w:val="20"/>
                <w:szCs w:val="20"/>
                <w:lang w:val="en-US"/>
              </w:rPr>
            </w:pPr>
          </w:p>
        </w:tc>
      </w:tr>
      <w:tr w:rsidR="00330D1C" w:rsidRPr="00330D1C" w:rsidTr="00330D1C">
        <w:trPr>
          <w:gridAfter w:val="1"/>
          <w:wAfter w:w="7" w:type="dxa"/>
        </w:trPr>
        <w:tc>
          <w:tcPr>
            <w:tcW w:w="1980" w:type="dxa"/>
            <w:tcBorders>
              <w:bottom w:val="single" w:sz="4" w:space="0" w:color="auto"/>
            </w:tcBorders>
          </w:tcPr>
          <w:p w:rsidR="00330D1C" w:rsidRPr="00330D1C" w:rsidRDefault="00330D1C" w:rsidP="000D5912">
            <w:pPr>
              <w:rPr>
                <w:rFonts w:ascii="Arial" w:hAnsi="Arial" w:cs="Arial"/>
                <w:sz w:val="20"/>
                <w:szCs w:val="20"/>
                <w:lang w:val="en-US"/>
              </w:rPr>
            </w:pPr>
            <w:r w:rsidRPr="00330D1C">
              <w:rPr>
                <w:rFonts w:ascii="Arial" w:hAnsi="Arial" w:cs="Arial"/>
                <w:sz w:val="20"/>
                <w:szCs w:val="20"/>
                <w:lang w:val="en-US"/>
              </w:rPr>
              <w:t>Local Association Member (=1)</w:t>
            </w:r>
          </w:p>
        </w:tc>
        <w:tc>
          <w:tcPr>
            <w:tcW w:w="1812" w:type="dxa"/>
            <w:tcBorders>
              <w:bottom w:val="single" w:sz="4" w:space="0" w:color="auto"/>
            </w:tcBorders>
          </w:tcPr>
          <w:p w:rsidR="00330D1C" w:rsidRPr="00330D1C" w:rsidRDefault="00330D1C" w:rsidP="000D5912">
            <w:pPr>
              <w:tabs>
                <w:tab w:val="decimal" w:pos="488"/>
              </w:tabs>
              <w:rPr>
                <w:rFonts w:ascii="Arial" w:hAnsi="Arial" w:cs="Arial"/>
                <w:sz w:val="20"/>
                <w:szCs w:val="20"/>
                <w:lang w:val="en-US"/>
              </w:rPr>
            </w:pPr>
            <w:r w:rsidRPr="00330D1C">
              <w:rPr>
                <w:rFonts w:ascii="Arial" w:hAnsi="Arial" w:cs="Arial"/>
                <w:sz w:val="20"/>
                <w:szCs w:val="20"/>
                <w:lang w:val="en-US"/>
              </w:rPr>
              <w:t>0.006</w:t>
            </w:r>
          </w:p>
        </w:tc>
        <w:tc>
          <w:tcPr>
            <w:tcW w:w="1812" w:type="dxa"/>
            <w:tcBorders>
              <w:bottom w:val="single" w:sz="4" w:space="0" w:color="auto"/>
            </w:tcBorders>
          </w:tcPr>
          <w:p w:rsidR="00330D1C" w:rsidRPr="00330D1C" w:rsidRDefault="00330D1C" w:rsidP="000D5912">
            <w:pPr>
              <w:tabs>
                <w:tab w:val="decimal" w:pos="488"/>
              </w:tabs>
              <w:rPr>
                <w:rFonts w:ascii="Arial" w:hAnsi="Arial" w:cs="Arial"/>
                <w:sz w:val="20"/>
                <w:szCs w:val="20"/>
                <w:lang w:val="en-US"/>
              </w:rPr>
            </w:pPr>
            <w:r w:rsidRPr="00330D1C">
              <w:rPr>
                <w:rFonts w:ascii="Arial" w:hAnsi="Arial" w:cs="Arial"/>
                <w:sz w:val="20"/>
                <w:szCs w:val="20"/>
                <w:lang w:val="en-US"/>
              </w:rPr>
              <w:t>0.038</w:t>
            </w:r>
            <w:r w:rsidRPr="00330D1C">
              <w:rPr>
                <w:rFonts w:ascii="Arial" w:hAnsi="Arial" w:cs="Arial"/>
                <w:sz w:val="20"/>
                <w:szCs w:val="20"/>
                <w:vertAlign w:val="superscript"/>
                <w:lang w:val="en-US"/>
              </w:rPr>
              <w:t>*</w:t>
            </w:r>
          </w:p>
        </w:tc>
        <w:tc>
          <w:tcPr>
            <w:tcW w:w="1813" w:type="dxa"/>
            <w:tcBorders>
              <w:bottom w:val="single" w:sz="4" w:space="0" w:color="auto"/>
            </w:tcBorders>
          </w:tcPr>
          <w:p w:rsidR="00330D1C" w:rsidRPr="00330D1C" w:rsidRDefault="00330D1C" w:rsidP="000D5912">
            <w:pPr>
              <w:tabs>
                <w:tab w:val="decimal" w:pos="488"/>
              </w:tabs>
              <w:rPr>
                <w:rFonts w:ascii="Arial" w:hAnsi="Arial" w:cs="Arial"/>
                <w:sz w:val="20"/>
                <w:szCs w:val="20"/>
                <w:lang w:val="en-US"/>
              </w:rPr>
            </w:pPr>
            <w:r w:rsidRPr="00330D1C">
              <w:rPr>
                <w:rFonts w:ascii="Arial" w:hAnsi="Arial" w:cs="Arial"/>
                <w:sz w:val="20"/>
                <w:szCs w:val="20"/>
                <w:lang w:val="en-US"/>
              </w:rPr>
              <w:t>-0.079</w:t>
            </w:r>
            <w:r w:rsidRPr="00330D1C">
              <w:rPr>
                <w:rFonts w:ascii="Arial" w:hAnsi="Arial" w:cs="Arial"/>
                <w:sz w:val="20"/>
                <w:szCs w:val="20"/>
                <w:vertAlign w:val="superscript"/>
                <w:lang w:val="en-US"/>
              </w:rPr>
              <w:t>***</w:t>
            </w:r>
          </w:p>
        </w:tc>
      </w:tr>
      <w:tr w:rsidR="00330D1C" w:rsidRPr="00330D1C" w:rsidTr="00330D1C">
        <w:trPr>
          <w:gridAfter w:val="1"/>
          <w:wAfter w:w="7" w:type="dxa"/>
        </w:trPr>
        <w:tc>
          <w:tcPr>
            <w:tcW w:w="7417" w:type="dxa"/>
            <w:gridSpan w:val="4"/>
            <w:tcBorders>
              <w:top w:val="single" w:sz="4" w:space="0" w:color="auto"/>
            </w:tcBorders>
          </w:tcPr>
          <w:p w:rsidR="00330D1C" w:rsidRPr="00330D1C" w:rsidRDefault="00330D1C" w:rsidP="00330D1C">
            <w:pPr>
              <w:rPr>
                <w:rFonts w:ascii="Arial" w:hAnsi="Arial" w:cs="Arial"/>
                <w:sz w:val="20"/>
                <w:szCs w:val="20"/>
                <w:lang w:val="en-US"/>
              </w:rPr>
            </w:pPr>
            <w:r w:rsidRPr="00BA381B">
              <w:rPr>
                <w:rFonts w:ascii="Arial" w:hAnsi="Arial" w:cs="Arial"/>
                <w:i/>
                <w:sz w:val="20"/>
                <w:szCs w:val="20"/>
                <w:lang w:val="en-US"/>
              </w:rPr>
              <w:t>Note.</w:t>
            </w:r>
            <w:r w:rsidRPr="00BA381B">
              <w:rPr>
                <w:rFonts w:ascii="Arial" w:hAnsi="Arial" w:cs="Arial"/>
                <w:sz w:val="20"/>
                <w:szCs w:val="20"/>
                <w:lang w:val="en-US"/>
              </w:rPr>
              <w:t xml:space="preserve"> </w:t>
            </w:r>
            <w:r w:rsidRPr="00330D1C">
              <w:rPr>
                <w:rFonts w:ascii="Arial" w:hAnsi="Arial" w:cs="Arial"/>
                <w:sz w:val="20"/>
                <w:szCs w:val="20"/>
                <w:vertAlign w:val="superscript"/>
                <w:lang w:val="en-US"/>
              </w:rPr>
              <w:t>*</w:t>
            </w:r>
            <w:r>
              <w:rPr>
                <w:rFonts w:ascii="Arial" w:hAnsi="Arial" w:cs="Arial"/>
                <w:sz w:val="20"/>
                <w:szCs w:val="20"/>
                <w:lang w:val="en-US"/>
              </w:rPr>
              <w:t xml:space="preserve">p&lt;.05 </w:t>
            </w:r>
            <w:r w:rsidRPr="00BA381B">
              <w:rPr>
                <w:rFonts w:ascii="Arial" w:hAnsi="Arial" w:cs="Arial"/>
                <w:sz w:val="20"/>
                <w:szCs w:val="20"/>
                <w:vertAlign w:val="superscript"/>
                <w:lang w:val="en-US"/>
              </w:rPr>
              <w:t>**</w:t>
            </w:r>
            <w:r w:rsidRPr="00BA381B">
              <w:rPr>
                <w:rFonts w:ascii="Arial" w:hAnsi="Arial" w:cs="Arial"/>
                <w:sz w:val="20"/>
                <w:szCs w:val="20"/>
                <w:lang w:val="en-US"/>
              </w:rPr>
              <w:t xml:space="preserve">p&lt;.01, </w:t>
            </w:r>
            <w:r w:rsidRPr="00BA381B">
              <w:rPr>
                <w:rFonts w:ascii="Arial" w:hAnsi="Arial" w:cs="Arial"/>
                <w:sz w:val="20"/>
                <w:szCs w:val="20"/>
                <w:vertAlign w:val="superscript"/>
                <w:lang w:val="en-US"/>
              </w:rPr>
              <w:t>***</w:t>
            </w:r>
            <w:r w:rsidRPr="00BA381B">
              <w:rPr>
                <w:rFonts w:ascii="Arial" w:hAnsi="Arial" w:cs="Arial"/>
                <w:sz w:val="20"/>
                <w:szCs w:val="20"/>
                <w:lang w:val="en-US"/>
              </w:rPr>
              <w:t>p&lt;.001.</w:t>
            </w:r>
          </w:p>
        </w:tc>
      </w:tr>
    </w:tbl>
    <w:p w:rsidR="00330D1C" w:rsidRDefault="00330D1C" w:rsidP="003F70D6">
      <w:pPr>
        <w:jc w:val="both"/>
        <w:rPr>
          <w:rFonts w:ascii="Times New Roman" w:hAnsi="Times New Roman" w:cs="Times New Roman"/>
          <w:bCs/>
          <w:sz w:val="24"/>
          <w:szCs w:val="24"/>
          <w:lang w:val="en-US"/>
        </w:rPr>
      </w:pPr>
    </w:p>
    <w:p w:rsidR="00600B49" w:rsidRDefault="00600B49" w:rsidP="003F70D6">
      <w:pPr>
        <w:jc w:val="both"/>
        <w:rPr>
          <w:rFonts w:ascii="Times New Roman" w:hAnsi="Times New Roman" w:cs="Times New Roman"/>
          <w:bCs/>
          <w:sz w:val="24"/>
          <w:szCs w:val="24"/>
          <w:lang w:val="en-US"/>
        </w:rPr>
      </w:pPr>
    </w:p>
    <w:p w:rsidR="00E54992" w:rsidRPr="00600B49" w:rsidRDefault="00E54992" w:rsidP="003F70D6">
      <w:pPr>
        <w:jc w:val="both"/>
        <w:rPr>
          <w:rFonts w:ascii="Times New Roman" w:hAnsi="Times New Roman" w:cs="Times New Roman"/>
          <w:bCs/>
          <w:sz w:val="24"/>
          <w:szCs w:val="24"/>
          <w:lang w:val="en-US"/>
        </w:rPr>
        <w:sectPr w:rsidR="00E54992" w:rsidRPr="00600B49" w:rsidSect="002B5D16">
          <w:footerReference w:type="default" r:id="rId9"/>
          <w:pgSz w:w="11906" w:h="16838"/>
          <w:pgMar w:top="1417" w:right="1417" w:bottom="1134" w:left="1417" w:header="708" w:footer="708" w:gutter="0"/>
          <w:pgNumType w:start="1"/>
          <w:cols w:space="708"/>
          <w:docGrid w:linePitch="360"/>
        </w:sectPr>
      </w:pPr>
    </w:p>
    <w:tbl>
      <w:tblPr>
        <w:tblW w:w="9214" w:type="dxa"/>
        <w:tblLayout w:type="fixed"/>
        <w:tblLook w:val="0000"/>
      </w:tblPr>
      <w:tblGrid>
        <w:gridCol w:w="3119"/>
        <w:gridCol w:w="709"/>
        <w:gridCol w:w="850"/>
        <w:gridCol w:w="709"/>
        <w:gridCol w:w="850"/>
        <w:gridCol w:w="709"/>
        <w:gridCol w:w="709"/>
        <w:gridCol w:w="709"/>
        <w:gridCol w:w="850"/>
      </w:tblGrid>
      <w:tr w:rsidR="00CB2263" w:rsidRPr="00CB2263" w:rsidTr="00AE2EB9">
        <w:tc>
          <w:tcPr>
            <w:tcW w:w="9214" w:type="dxa"/>
            <w:gridSpan w:val="9"/>
            <w:tcBorders>
              <w:top w:val="nil"/>
              <w:left w:val="nil"/>
              <w:bottom w:val="single" w:sz="4" w:space="0" w:color="auto"/>
              <w:right w:val="nil"/>
            </w:tcBorders>
          </w:tcPr>
          <w:p w:rsidR="00CB2263" w:rsidRPr="00CB2263" w:rsidRDefault="00CB2263" w:rsidP="00CB2263">
            <w:pPr>
              <w:widowControl w:val="0"/>
              <w:autoSpaceDE w:val="0"/>
              <w:autoSpaceDN w:val="0"/>
              <w:adjustRightInd w:val="0"/>
              <w:spacing w:after="0" w:line="240" w:lineRule="auto"/>
              <w:rPr>
                <w:rFonts w:ascii="Arial" w:hAnsi="Arial" w:cs="Arial"/>
                <w:b/>
                <w:i/>
                <w:sz w:val="20"/>
                <w:szCs w:val="20"/>
                <w:lang w:val="en-US"/>
              </w:rPr>
            </w:pPr>
            <w:r w:rsidRPr="00CB2263">
              <w:rPr>
                <w:rFonts w:ascii="Arial" w:hAnsi="Arial" w:cs="Arial"/>
                <w:b/>
                <w:i/>
                <w:sz w:val="20"/>
                <w:szCs w:val="20"/>
                <w:lang w:val="en-US"/>
              </w:rPr>
              <w:lastRenderedPageBreak/>
              <w:t>Table C.4. Descriptive Statistics</w:t>
            </w:r>
          </w:p>
        </w:tc>
      </w:tr>
      <w:tr w:rsidR="00CB2263" w:rsidRPr="00CB2263" w:rsidTr="00AE2EB9">
        <w:tc>
          <w:tcPr>
            <w:tcW w:w="3119" w:type="dxa"/>
            <w:tcBorders>
              <w:top w:val="single" w:sz="4" w:space="0" w:color="auto"/>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p>
        </w:tc>
        <w:tc>
          <w:tcPr>
            <w:tcW w:w="709" w:type="dxa"/>
            <w:tcBorders>
              <w:top w:val="single" w:sz="4" w:space="0" w:color="auto"/>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N</w:t>
            </w:r>
          </w:p>
        </w:tc>
        <w:tc>
          <w:tcPr>
            <w:tcW w:w="850" w:type="dxa"/>
            <w:tcBorders>
              <w:top w:val="single" w:sz="4" w:space="0" w:color="auto"/>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Mean</w:t>
            </w:r>
          </w:p>
        </w:tc>
        <w:tc>
          <w:tcPr>
            <w:tcW w:w="709" w:type="dxa"/>
            <w:tcBorders>
              <w:top w:val="single" w:sz="4" w:space="0" w:color="auto"/>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SD</w:t>
            </w:r>
          </w:p>
        </w:tc>
        <w:tc>
          <w:tcPr>
            <w:tcW w:w="850" w:type="dxa"/>
            <w:tcBorders>
              <w:top w:val="single" w:sz="4" w:space="0" w:color="auto"/>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Min</w:t>
            </w:r>
          </w:p>
        </w:tc>
        <w:tc>
          <w:tcPr>
            <w:tcW w:w="709" w:type="dxa"/>
            <w:tcBorders>
              <w:top w:val="single" w:sz="4" w:space="0" w:color="auto"/>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P25</w:t>
            </w:r>
          </w:p>
        </w:tc>
        <w:tc>
          <w:tcPr>
            <w:tcW w:w="709" w:type="dxa"/>
            <w:tcBorders>
              <w:top w:val="single" w:sz="4" w:space="0" w:color="auto"/>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P50</w:t>
            </w:r>
          </w:p>
        </w:tc>
        <w:tc>
          <w:tcPr>
            <w:tcW w:w="709" w:type="dxa"/>
            <w:tcBorders>
              <w:top w:val="single" w:sz="4" w:space="0" w:color="auto"/>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P75</w:t>
            </w:r>
          </w:p>
        </w:tc>
        <w:tc>
          <w:tcPr>
            <w:tcW w:w="850" w:type="dxa"/>
            <w:tcBorders>
              <w:top w:val="single" w:sz="4" w:space="0" w:color="auto"/>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Max</w:t>
            </w:r>
          </w:p>
        </w:tc>
      </w:tr>
      <w:tr w:rsidR="00CB2263" w:rsidRPr="00CB2263" w:rsidTr="00AE2EB9">
        <w:tc>
          <w:tcPr>
            <w:tcW w:w="3119" w:type="dxa"/>
            <w:tcBorders>
              <w:top w:val="single" w:sz="4" w:space="0" w:color="auto"/>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Local Autonomy</w:t>
            </w:r>
          </w:p>
        </w:tc>
        <w:tc>
          <w:tcPr>
            <w:tcW w:w="709" w:type="dxa"/>
            <w:tcBorders>
              <w:top w:val="single" w:sz="4" w:space="0" w:color="auto"/>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3982</w:t>
            </w:r>
          </w:p>
        </w:tc>
        <w:tc>
          <w:tcPr>
            <w:tcW w:w="850" w:type="dxa"/>
            <w:tcBorders>
              <w:top w:val="single" w:sz="4" w:space="0" w:color="auto"/>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51</w:t>
            </w:r>
          </w:p>
        </w:tc>
        <w:tc>
          <w:tcPr>
            <w:tcW w:w="709" w:type="dxa"/>
            <w:tcBorders>
              <w:top w:val="single" w:sz="4" w:space="0" w:color="auto"/>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20</w:t>
            </w:r>
          </w:p>
        </w:tc>
        <w:tc>
          <w:tcPr>
            <w:tcW w:w="850" w:type="dxa"/>
            <w:tcBorders>
              <w:top w:val="single" w:sz="4" w:space="0" w:color="auto"/>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single" w:sz="4" w:space="0" w:color="auto"/>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39</w:t>
            </w:r>
          </w:p>
        </w:tc>
        <w:tc>
          <w:tcPr>
            <w:tcW w:w="709" w:type="dxa"/>
            <w:tcBorders>
              <w:top w:val="single" w:sz="4" w:space="0" w:color="auto"/>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50</w:t>
            </w:r>
          </w:p>
        </w:tc>
        <w:tc>
          <w:tcPr>
            <w:tcW w:w="709" w:type="dxa"/>
            <w:tcBorders>
              <w:top w:val="single" w:sz="4" w:space="0" w:color="auto"/>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64</w:t>
            </w:r>
          </w:p>
        </w:tc>
        <w:tc>
          <w:tcPr>
            <w:tcW w:w="850" w:type="dxa"/>
            <w:tcBorders>
              <w:top w:val="single" w:sz="4" w:space="0" w:color="auto"/>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Inter-local Cooperation</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3982</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66</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17</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56</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67</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77</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 xml:space="preserve"> &gt;3 Years Residence (=1)</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5042</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81</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39</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Homeowner (=1)</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4996</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46</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50</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Commuting Frequency</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5044</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14</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40</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3.15</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Local Association Member (=1)</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5044</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58</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49</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Relative Local Attachment</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5009</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44</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29</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20</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50</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70</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 xml:space="preserve">GAL-TAN: </w:t>
            </w:r>
            <w:r>
              <w:rPr>
                <w:rFonts w:ascii="Arial" w:hAnsi="Arial" w:cs="Arial"/>
                <w:sz w:val="20"/>
                <w:szCs w:val="20"/>
                <w:lang w:val="en-US"/>
              </w:rPr>
              <w:t>No/Other</w:t>
            </w:r>
            <w:r w:rsidRPr="00CB2263">
              <w:rPr>
                <w:rFonts w:ascii="Arial" w:hAnsi="Arial" w:cs="Arial"/>
                <w:sz w:val="20"/>
                <w:szCs w:val="20"/>
                <w:lang w:val="en-US"/>
              </w:rPr>
              <w:t xml:space="preserve"> Party</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5044</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83</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37</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 xml:space="preserve">GAL-TAN: </w:t>
            </w:r>
            <w:r>
              <w:rPr>
                <w:rFonts w:ascii="Arial" w:hAnsi="Arial" w:cs="Arial"/>
                <w:sz w:val="20"/>
                <w:szCs w:val="20"/>
                <w:lang w:val="en-US"/>
              </w:rPr>
              <w:t>TAN</w:t>
            </w:r>
            <w:r w:rsidRPr="00CB2263">
              <w:rPr>
                <w:rFonts w:ascii="Arial" w:hAnsi="Arial" w:cs="Arial"/>
                <w:sz w:val="20"/>
                <w:szCs w:val="20"/>
                <w:lang w:val="en-US"/>
              </w:rPr>
              <w:t xml:space="preserve"> Party</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5044</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09</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28</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GAL-TAN: GAL Party</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5044</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08</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27</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Gender (Female=1)</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5036</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50</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50</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Age: &lt; 25</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5044</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08</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27</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Age: 25-34</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5044</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20</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40</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Age: 35-44</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5044</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22</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41</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Age: 45-54</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5044</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21</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41</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Age: 55-64</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5044</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17</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38</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Age: &gt;= 65</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5044</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12</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32</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Education: Low</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4900</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14</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35</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Education: Medium</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4900</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39</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49</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Education: High</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4900</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47</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50</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Income: Low</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5017</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28</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45</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Income: Medium</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5017</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42</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49</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Income: High</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5017</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30</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46</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Local-National Trust</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4737</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74</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2.10</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2</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10</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Center (=1)</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5044</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38</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48</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log(Population) (std.)</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5033</w:t>
            </w:r>
          </w:p>
        </w:tc>
        <w:tc>
          <w:tcPr>
            <w:tcW w:w="850"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w:t>
            </w:r>
            <w:r w:rsidR="00AE2EB9">
              <w:rPr>
                <w:rFonts w:ascii="Arial" w:hAnsi="Arial" w:cs="Arial"/>
                <w:sz w:val="20"/>
                <w:szCs w:val="20"/>
                <w:lang w:val="en-US"/>
              </w:rPr>
              <w:t>.</w:t>
            </w:r>
            <w:r w:rsidRPr="00CB2263">
              <w:rPr>
                <w:rFonts w:ascii="Arial" w:hAnsi="Arial" w:cs="Arial"/>
                <w:sz w:val="20"/>
                <w:szCs w:val="20"/>
                <w:lang w:val="en-US"/>
              </w:rPr>
              <w:t>00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1.00</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-5.50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w:t>
            </w:r>
            <w:r w:rsidR="00AE2EB9">
              <w:rPr>
                <w:rFonts w:ascii="Arial" w:hAnsi="Arial" w:cs="Arial"/>
                <w:sz w:val="20"/>
                <w:szCs w:val="20"/>
                <w:lang w:val="en-US"/>
              </w:rPr>
              <w:t>.</w:t>
            </w:r>
            <w:r w:rsidRPr="00CB2263">
              <w:rPr>
                <w:rFonts w:ascii="Arial" w:hAnsi="Arial" w:cs="Arial"/>
                <w:sz w:val="20"/>
                <w:szCs w:val="20"/>
                <w:lang w:val="en-US"/>
              </w:rPr>
              <w:t>66</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04</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85</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1.63</w:t>
            </w:r>
          </w:p>
        </w:tc>
      </w:tr>
      <w:tr w:rsidR="00CB2263" w:rsidRPr="00CB2263" w:rsidTr="00AE2EB9">
        <w:tc>
          <w:tcPr>
            <w:tcW w:w="311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Local Median Income (std.)</w:t>
            </w:r>
          </w:p>
        </w:tc>
        <w:tc>
          <w:tcPr>
            <w:tcW w:w="709" w:type="dxa"/>
            <w:tcBorders>
              <w:top w:val="nil"/>
              <w:left w:val="nil"/>
              <w:bottom w:val="nil"/>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4828</w:t>
            </w:r>
          </w:p>
        </w:tc>
        <w:tc>
          <w:tcPr>
            <w:tcW w:w="850"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00</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1.00</w:t>
            </w:r>
          </w:p>
        </w:tc>
        <w:tc>
          <w:tcPr>
            <w:tcW w:w="850" w:type="dxa"/>
            <w:tcBorders>
              <w:top w:val="nil"/>
              <w:left w:val="nil"/>
              <w:bottom w:val="nil"/>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-1.31</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w:t>
            </w:r>
            <w:r w:rsidR="00AE2EB9">
              <w:rPr>
                <w:rFonts w:ascii="Arial" w:hAnsi="Arial" w:cs="Arial"/>
                <w:sz w:val="20"/>
                <w:szCs w:val="20"/>
                <w:lang w:val="en-US"/>
              </w:rPr>
              <w:t>.</w:t>
            </w:r>
            <w:r w:rsidRPr="00CB2263">
              <w:rPr>
                <w:rFonts w:ascii="Arial" w:hAnsi="Arial" w:cs="Arial"/>
                <w:sz w:val="20"/>
                <w:szCs w:val="20"/>
                <w:lang w:val="en-US"/>
              </w:rPr>
              <w:t>97</w:t>
            </w:r>
          </w:p>
        </w:tc>
        <w:tc>
          <w:tcPr>
            <w:tcW w:w="709" w:type="dxa"/>
            <w:tcBorders>
              <w:top w:val="nil"/>
              <w:left w:val="nil"/>
              <w:bottom w:val="nil"/>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w:t>
            </w:r>
            <w:r w:rsidR="00AE2EB9">
              <w:rPr>
                <w:rFonts w:ascii="Arial" w:hAnsi="Arial" w:cs="Arial"/>
                <w:sz w:val="20"/>
                <w:szCs w:val="20"/>
                <w:lang w:val="en-US"/>
              </w:rPr>
              <w:t>.</w:t>
            </w:r>
            <w:r w:rsidRPr="00CB2263">
              <w:rPr>
                <w:rFonts w:ascii="Arial" w:hAnsi="Arial" w:cs="Arial"/>
                <w:sz w:val="20"/>
                <w:szCs w:val="20"/>
                <w:lang w:val="en-US"/>
              </w:rPr>
              <w:t>30</w:t>
            </w:r>
          </w:p>
        </w:tc>
        <w:tc>
          <w:tcPr>
            <w:tcW w:w="709" w:type="dxa"/>
            <w:tcBorders>
              <w:top w:val="nil"/>
              <w:left w:val="nil"/>
              <w:bottom w:val="nil"/>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70</w:t>
            </w:r>
          </w:p>
        </w:tc>
        <w:tc>
          <w:tcPr>
            <w:tcW w:w="850" w:type="dxa"/>
            <w:tcBorders>
              <w:top w:val="nil"/>
              <w:left w:val="nil"/>
              <w:bottom w:val="nil"/>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1.70</w:t>
            </w:r>
          </w:p>
        </w:tc>
      </w:tr>
      <w:tr w:rsidR="00CB2263" w:rsidRPr="00CB2263" w:rsidTr="00AE2EB9">
        <w:tc>
          <w:tcPr>
            <w:tcW w:w="3119" w:type="dxa"/>
            <w:tcBorders>
              <w:top w:val="nil"/>
              <w:left w:val="nil"/>
              <w:bottom w:val="single" w:sz="4" w:space="0" w:color="auto"/>
              <w:right w:val="nil"/>
            </w:tcBorders>
          </w:tcPr>
          <w:p w:rsidR="00CB2263" w:rsidRPr="00CB2263" w:rsidRDefault="00CB2263" w:rsidP="00AA228E">
            <w:pPr>
              <w:widowControl w:val="0"/>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Unemployment Rate (std.)</w:t>
            </w:r>
          </w:p>
        </w:tc>
        <w:tc>
          <w:tcPr>
            <w:tcW w:w="709" w:type="dxa"/>
            <w:tcBorders>
              <w:top w:val="nil"/>
              <w:left w:val="nil"/>
              <w:bottom w:val="single" w:sz="4" w:space="0" w:color="auto"/>
              <w:right w:val="nil"/>
            </w:tcBorders>
          </w:tcPr>
          <w:p w:rsidR="00CB2263" w:rsidRPr="00CB2263" w:rsidRDefault="00CB2263" w:rsidP="00AA228E">
            <w:pPr>
              <w:widowControl w:val="0"/>
              <w:autoSpaceDE w:val="0"/>
              <w:autoSpaceDN w:val="0"/>
              <w:adjustRightInd w:val="0"/>
              <w:spacing w:after="0" w:line="240" w:lineRule="auto"/>
              <w:jc w:val="center"/>
              <w:rPr>
                <w:rFonts w:ascii="Arial" w:hAnsi="Arial" w:cs="Arial"/>
                <w:sz w:val="20"/>
                <w:szCs w:val="20"/>
                <w:lang w:val="en-US"/>
              </w:rPr>
            </w:pPr>
            <w:r w:rsidRPr="00CB2263">
              <w:rPr>
                <w:rFonts w:ascii="Arial" w:hAnsi="Arial" w:cs="Arial"/>
                <w:sz w:val="20"/>
                <w:szCs w:val="20"/>
                <w:lang w:val="en-US"/>
              </w:rPr>
              <w:t>5044</w:t>
            </w:r>
          </w:p>
        </w:tc>
        <w:tc>
          <w:tcPr>
            <w:tcW w:w="850" w:type="dxa"/>
            <w:tcBorders>
              <w:top w:val="nil"/>
              <w:left w:val="nil"/>
              <w:bottom w:val="single" w:sz="4" w:space="0" w:color="auto"/>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00</w:t>
            </w:r>
          </w:p>
        </w:tc>
        <w:tc>
          <w:tcPr>
            <w:tcW w:w="709" w:type="dxa"/>
            <w:tcBorders>
              <w:top w:val="nil"/>
              <w:left w:val="nil"/>
              <w:bottom w:val="single" w:sz="4" w:space="0" w:color="auto"/>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1.00</w:t>
            </w:r>
          </w:p>
        </w:tc>
        <w:tc>
          <w:tcPr>
            <w:tcW w:w="850" w:type="dxa"/>
            <w:tcBorders>
              <w:top w:val="nil"/>
              <w:left w:val="nil"/>
              <w:bottom w:val="single" w:sz="4" w:space="0" w:color="auto"/>
              <w:right w:val="nil"/>
            </w:tcBorders>
          </w:tcPr>
          <w:p w:rsidR="00CB2263" w:rsidRPr="00CB2263" w:rsidRDefault="00CB2263" w:rsidP="00CB2263">
            <w:pPr>
              <w:widowControl w:val="0"/>
              <w:tabs>
                <w:tab w:val="decimal" w:pos="319"/>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-2.64</w:t>
            </w:r>
          </w:p>
        </w:tc>
        <w:tc>
          <w:tcPr>
            <w:tcW w:w="709" w:type="dxa"/>
            <w:tcBorders>
              <w:top w:val="nil"/>
              <w:left w:val="nil"/>
              <w:bottom w:val="single" w:sz="4" w:space="0" w:color="auto"/>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w:t>
            </w:r>
            <w:r w:rsidR="00AE2EB9">
              <w:rPr>
                <w:rFonts w:ascii="Arial" w:hAnsi="Arial" w:cs="Arial"/>
                <w:sz w:val="20"/>
                <w:szCs w:val="20"/>
                <w:lang w:val="en-US"/>
              </w:rPr>
              <w:t>.</w:t>
            </w:r>
            <w:r w:rsidRPr="00CB2263">
              <w:rPr>
                <w:rFonts w:ascii="Arial" w:hAnsi="Arial" w:cs="Arial"/>
                <w:sz w:val="20"/>
                <w:szCs w:val="20"/>
                <w:lang w:val="en-US"/>
              </w:rPr>
              <w:t>77</w:t>
            </w:r>
          </w:p>
        </w:tc>
        <w:tc>
          <w:tcPr>
            <w:tcW w:w="709" w:type="dxa"/>
            <w:tcBorders>
              <w:top w:val="nil"/>
              <w:left w:val="nil"/>
              <w:bottom w:val="single" w:sz="4" w:space="0" w:color="auto"/>
              <w:right w:val="nil"/>
            </w:tcBorders>
          </w:tcPr>
          <w:p w:rsidR="00CB2263" w:rsidRPr="00CB2263" w:rsidRDefault="00CB2263" w:rsidP="00CB2263">
            <w:pPr>
              <w:widowControl w:val="0"/>
              <w:tabs>
                <w:tab w:val="decimal" w:pos="200"/>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w:t>
            </w:r>
            <w:r w:rsidR="00AE2EB9">
              <w:rPr>
                <w:rFonts w:ascii="Arial" w:hAnsi="Arial" w:cs="Arial"/>
                <w:sz w:val="20"/>
                <w:szCs w:val="20"/>
                <w:lang w:val="en-US"/>
              </w:rPr>
              <w:t>.</w:t>
            </w:r>
            <w:r w:rsidRPr="00CB2263">
              <w:rPr>
                <w:rFonts w:ascii="Arial" w:hAnsi="Arial" w:cs="Arial"/>
                <w:sz w:val="20"/>
                <w:szCs w:val="20"/>
                <w:lang w:val="en-US"/>
              </w:rPr>
              <w:t>05</w:t>
            </w:r>
          </w:p>
        </w:tc>
        <w:tc>
          <w:tcPr>
            <w:tcW w:w="709" w:type="dxa"/>
            <w:tcBorders>
              <w:top w:val="nil"/>
              <w:left w:val="nil"/>
              <w:bottom w:val="single" w:sz="4" w:space="0" w:color="auto"/>
              <w:right w:val="nil"/>
            </w:tcBorders>
          </w:tcPr>
          <w:p w:rsidR="00CB2263" w:rsidRPr="00CB2263" w:rsidRDefault="00AE2EB9" w:rsidP="00CB2263">
            <w:pPr>
              <w:widowControl w:val="0"/>
              <w:tabs>
                <w:tab w:val="decimal" w:pos="20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00CB2263" w:rsidRPr="00CB2263">
              <w:rPr>
                <w:rFonts w:ascii="Arial" w:hAnsi="Arial" w:cs="Arial"/>
                <w:sz w:val="20"/>
                <w:szCs w:val="20"/>
                <w:lang w:val="en-US"/>
              </w:rPr>
              <w:t>67</w:t>
            </w:r>
          </w:p>
        </w:tc>
        <w:tc>
          <w:tcPr>
            <w:tcW w:w="850" w:type="dxa"/>
            <w:tcBorders>
              <w:top w:val="nil"/>
              <w:left w:val="nil"/>
              <w:bottom w:val="single" w:sz="4" w:space="0" w:color="auto"/>
              <w:right w:val="nil"/>
            </w:tcBorders>
          </w:tcPr>
          <w:p w:rsidR="00CB2263" w:rsidRPr="00CB2263" w:rsidRDefault="00CB2263" w:rsidP="00CB2263">
            <w:pPr>
              <w:widowControl w:val="0"/>
              <w:tabs>
                <w:tab w:val="decimal" w:pos="251"/>
              </w:tabs>
              <w:autoSpaceDE w:val="0"/>
              <w:autoSpaceDN w:val="0"/>
              <w:adjustRightInd w:val="0"/>
              <w:spacing w:after="0" w:line="240" w:lineRule="auto"/>
              <w:rPr>
                <w:rFonts w:ascii="Arial" w:hAnsi="Arial" w:cs="Arial"/>
                <w:sz w:val="20"/>
                <w:szCs w:val="20"/>
                <w:lang w:val="en-US"/>
              </w:rPr>
            </w:pPr>
            <w:r w:rsidRPr="00CB2263">
              <w:rPr>
                <w:rFonts w:ascii="Arial" w:hAnsi="Arial" w:cs="Arial"/>
                <w:sz w:val="20"/>
                <w:szCs w:val="20"/>
                <w:lang w:val="en-US"/>
              </w:rPr>
              <w:t>4.33</w:t>
            </w:r>
          </w:p>
        </w:tc>
      </w:tr>
    </w:tbl>
    <w:p w:rsidR="00EE6F92" w:rsidRDefault="00EE6F92">
      <w:r>
        <w:br w:type="page"/>
      </w:r>
    </w:p>
    <w:tbl>
      <w:tblPr>
        <w:tblStyle w:val="TableGrid"/>
        <w:tblW w:w="90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410"/>
        <w:gridCol w:w="1099"/>
        <w:gridCol w:w="1100"/>
        <w:gridCol w:w="1100"/>
        <w:gridCol w:w="236"/>
        <w:gridCol w:w="1050"/>
        <w:gridCol w:w="1050"/>
        <w:gridCol w:w="1054"/>
      </w:tblGrid>
      <w:tr w:rsidR="00EF495E" w:rsidRPr="005F566D" w:rsidTr="007C630C">
        <w:tc>
          <w:tcPr>
            <w:tcW w:w="9099" w:type="dxa"/>
            <w:gridSpan w:val="8"/>
            <w:tcBorders>
              <w:bottom w:val="single" w:sz="4" w:space="0" w:color="auto"/>
            </w:tcBorders>
          </w:tcPr>
          <w:p w:rsidR="00EF495E" w:rsidRPr="001E51D0" w:rsidRDefault="00EF495E">
            <w:pPr>
              <w:rPr>
                <w:rFonts w:ascii="Arial" w:hAnsi="Arial" w:cs="Arial"/>
                <w:b/>
                <w:i/>
                <w:sz w:val="20"/>
                <w:szCs w:val="20"/>
                <w:lang w:val="en-US"/>
              </w:rPr>
            </w:pPr>
            <w:r w:rsidRPr="001E51D0">
              <w:rPr>
                <w:rFonts w:ascii="Arial" w:hAnsi="Arial" w:cs="Arial"/>
                <w:b/>
                <w:i/>
                <w:sz w:val="20"/>
                <w:szCs w:val="20"/>
                <w:lang w:val="en-US"/>
              </w:rPr>
              <w:lastRenderedPageBreak/>
              <w:t>Table C.</w:t>
            </w:r>
            <w:r w:rsidR="003B0796">
              <w:rPr>
                <w:rFonts w:ascii="Arial" w:hAnsi="Arial" w:cs="Arial"/>
                <w:b/>
                <w:i/>
                <w:sz w:val="20"/>
                <w:szCs w:val="20"/>
                <w:lang w:val="en-US"/>
              </w:rPr>
              <w:t>5</w:t>
            </w:r>
            <w:r w:rsidRPr="001E51D0">
              <w:rPr>
                <w:rFonts w:ascii="Arial" w:hAnsi="Arial" w:cs="Arial"/>
                <w:b/>
                <w:i/>
                <w:sz w:val="20"/>
                <w:szCs w:val="20"/>
                <w:lang w:val="en-US"/>
              </w:rPr>
              <w:t>: Random Effects ANOVA</w:t>
            </w:r>
          </w:p>
        </w:tc>
      </w:tr>
      <w:tr w:rsidR="005C01A8" w:rsidRPr="001E51D0" w:rsidTr="00EE6F92">
        <w:tc>
          <w:tcPr>
            <w:tcW w:w="2410" w:type="dxa"/>
            <w:tcBorders>
              <w:top w:val="single" w:sz="4" w:space="0" w:color="auto"/>
            </w:tcBorders>
          </w:tcPr>
          <w:p w:rsidR="005C01A8" w:rsidRPr="001E51D0" w:rsidRDefault="005C01A8" w:rsidP="00EF495E">
            <w:pPr>
              <w:rPr>
                <w:rFonts w:ascii="Arial" w:hAnsi="Arial" w:cs="Arial"/>
                <w:sz w:val="20"/>
                <w:szCs w:val="20"/>
                <w:lang w:val="en-US"/>
              </w:rPr>
            </w:pPr>
          </w:p>
        </w:tc>
        <w:tc>
          <w:tcPr>
            <w:tcW w:w="3299" w:type="dxa"/>
            <w:gridSpan w:val="3"/>
            <w:tcBorders>
              <w:bottom w:val="single" w:sz="4" w:space="0" w:color="auto"/>
            </w:tcBorders>
          </w:tcPr>
          <w:p w:rsidR="005C01A8" w:rsidRPr="001E51D0" w:rsidRDefault="005C01A8" w:rsidP="00EF495E">
            <w:pPr>
              <w:jc w:val="center"/>
              <w:rPr>
                <w:rFonts w:ascii="Arial" w:hAnsi="Arial" w:cs="Arial"/>
                <w:sz w:val="20"/>
                <w:szCs w:val="20"/>
                <w:lang w:val="en-US"/>
              </w:rPr>
            </w:pPr>
            <w:r w:rsidRPr="001E51D0">
              <w:rPr>
                <w:rFonts w:ascii="Arial" w:hAnsi="Arial" w:cs="Arial"/>
                <w:sz w:val="20"/>
                <w:szCs w:val="20"/>
                <w:lang w:val="en-US"/>
              </w:rPr>
              <w:t>Local Autonomy</w:t>
            </w:r>
          </w:p>
        </w:tc>
        <w:tc>
          <w:tcPr>
            <w:tcW w:w="236" w:type="dxa"/>
          </w:tcPr>
          <w:p w:rsidR="005C01A8" w:rsidRPr="001E51D0" w:rsidRDefault="005C01A8" w:rsidP="00EF495E">
            <w:pPr>
              <w:jc w:val="center"/>
              <w:rPr>
                <w:rFonts w:ascii="Arial" w:hAnsi="Arial" w:cs="Arial"/>
                <w:sz w:val="20"/>
                <w:szCs w:val="20"/>
                <w:lang w:val="en-US"/>
              </w:rPr>
            </w:pPr>
          </w:p>
        </w:tc>
        <w:tc>
          <w:tcPr>
            <w:tcW w:w="3154" w:type="dxa"/>
            <w:gridSpan w:val="3"/>
            <w:tcBorders>
              <w:bottom w:val="single" w:sz="4" w:space="0" w:color="auto"/>
            </w:tcBorders>
          </w:tcPr>
          <w:p w:rsidR="005C01A8" w:rsidRPr="001E51D0" w:rsidRDefault="005C01A8" w:rsidP="00EF495E">
            <w:pPr>
              <w:jc w:val="center"/>
              <w:rPr>
                <w:rFonts w:ascii="Arial" w:hAnsi="Arial" w:cs="Arial"/>
                <w:sz w:val="20"/>
                <w:szCs w:val="20"/>
                <w:lang w:val="en-US"/>
              </w:rPr>
            </w:pPr>
            <w:r w:rsidRPr="001E51D0">
              <w:rPr>
                <w:rFonts w:ascii="Arial" w:hAnsi="Arial" w:cs="Arial"/>
                <w:sz w:val="20"/>
                <w:szCs w:val="20"/>
                <w:lang w:val="en-US"/>
              </w:rPr>
              <w:t>Local Cooperation</w:t>
            </w:r>
          </w:p>
        </w:tc>
      </w:tr>
      <w:tr w:rsidR="007C630C" w:rsidRPr="001E51D0" w:rsidTr="00EE6F92">
        <w:tc>
          <w:tcPr>
            <w:tcW w:w="2410" w:type="dxa"/>
            <w:tcBorders>
              <w:bottom w:val="single" w:sz="4" w:space="0" w:color="auto"/>
            </w:tcBorders>
          </w:tcPr>
          <w:p w:rsidR="00EF495E" w:rsidRPr="001E51D0" w:rsidRDefault="00EF495E" w:rsidP="00EF495E">
            <w:pPr>
              <w:rPr>
                <w:rFonts w:ascii="Arial" w:hAnsi="Arial" w:cs="Arial"/>
                <w:sz w:val="20"/>
                <w:szCs w:val="20"/>
                <w:lang w:val="en-US"/>
              </w:rPr>
            </w:pPr>
          </w:p>
        </w:tc>
        <w:tc>
          <w:tcPr>
            <w:tcW w:w="1099" w:type="dxa"/>
            <w:tcBorders>
              <w:bottom w:val="single" w:sz="4" w:space="0" w:color="auto"/>
            </w:tcBorders>
          </w:tcPr>
          <w:p w:rsidR="00EF495E" w:rsidRPr="001E51D0" w:rsidRDefault="00EF495E" w:rsidP="000F387E">
            <w:pPr>
              <w:jc w:val="center"/>
              <w:rPr>
                <w:rFonts w:ascii="Arial" w:hAnsi="Arial" w:cs="Arial"/>
                <w:sz w:val="20"/>
                <w:szCs w:val="20"/>
                <w:lang w:val="en-US"/>
              </w:rPr>
            </w:pPr>
            <w:r w:rsidRPr="001E51D0">
              <w:rPr>
                <w:rFonts w:ascii="Arial" w:hAnsi="Arial" w:cs="Arial"/>
                <w:sz w:val="20"/>
                <w:szCs w:val="20"/>
                <w:lang w:val="en-US"/>
              </w:rPr>
              <w:t>LAU2</w:t>
            </w:r>
          </w:p>
        </w:tc>
        <w:tc>
          <w:tcPr>
            <w:tcW w:w="1100" w:type="dxa"/>
            <w:tcBorders>
              <w:bottom w:val="single" w:sz="4" w:space="0" w:color="auto"/>
            </w:tcBorders>
          </w:tcPr>
          <w:p w:rsidR="00EF495E" w:rsidRPr="001E51D0" w:rsidRDefault="00EF495E" w:rsidP="000F387E">
            <w:pPr>
              <w:jc w:val="center"/>
              <w:rPr>
                <w:rFonts w:ascii="Arial" w:hAnsi="Arial" w:cs="Arial"/>
                <w:sz w:val="20"/>
                <w:szCs w:val="20"/>
                <w:lang w:val="en-US"/>
              </w:rPr>
            </w:pPr>
            <w:r w:rsidRPr="001E51D0">
              <w:rPr>
                <w:rFonts w:ascii="Arial" w:hAnsi="Arial" w:cs="Arial"/>
                <w:sz w:val="20"/>
                <w:szCs w:val="20"/>
                <w:lang w:val="en-US"/>
              </w:rPr>
              <w:t>Metro</w:t>
            </w:r>
          </w:p>
          <w:p w:rsidR="00EF495E" w:rsidRPr="001E51D0" w:rsidRDefault="00EF495E" w:rsidP="000F387E">
            <w:pPr>
              <w:jc w:val="center"/>
              <w:rPr>
                <w:rFonts w:ascii="Arial" w:hAnsi="Arial" w:cs="Arial"/>
                <w:sz w:val="20"/>
                <w:szCs w:val="20"/>
                <w:lang w:val="en-US"/>
              </w:rPr>
            </w:pPr>
            <w:r w:rsidRPr="001E51D0">
              <w:rPr>
                <w:rFonts w:ascii="Arial" w:hAnsi="Arial" w:cs="Arial"/>
                <w:sz w:val="20"/>
                <w:szCs w:val="20"/>
                <w:lang w:val="en-US"/>
              </w:rPr>
              <w:t>Area</w:t>
            </w:r>
          </w:p>
        </w:tc>
        <w:tc>
          <w:tcPr>
            <w:tcW w:w="1100" w:type="dxa"/>
            <w:tcBorders>
              <w:bottom w:val="single" w:sz="4" w:space="0" w:color="auto"/>
            </w:tcBorders>
          </w:tcPr>
          <w:p w:rsidR="00EF495E" w:rsidRPr="001E51D0" w:rsidRDefault="00EF495E" w:rsidP="000F387E">
            <w:pPr>
              <w:jc w:val="center"/>
              <w:rPr>
                <w:rFonts w:ascii="Arial" w:hAnsi="Arial" w:cs="Arial"/>
                <w:sz w:val="20"/>
                <w:szCs w:val="20"/>
                <w:lang w:val="en-US"/>
              </w:rPr>
            </w:pPr>
            <w:r w:rsidRPr="001E51D0">
              <w:rPr>
                <w:rFonts w:ascii="Arial" w:hAnsi="Arial" w:cs="Arial"/>
                <w:sz w:val="20"/>
                <w:szCs w:val="20"/>
                <w:lang w:val="en-US"/>
              </w:rPr>
              <w:t>Country</w:t>
            </w:r>
          </w:p>
        </w:tc>
        <w:tc>
          <w:tcPr>
            <w:tcW w:w="236" w:type="dxa"/>
            <w:tcBorders>
              <w:bottom w:val="single" w:sz="4" w:space="0" w:color="auto"/>
            </w:tcBorders>
          </w:tcPr>
          <w:p w:rsidR="00EF495E" w:rsidRPr="001E51D0" w:rsidRDefault="00EF495E" w:rsidP="000F387E">
            <w:pPr>
              <w:jc w:val="center"/>
              <w:rPr>
                <w:rFonts w:ascii="Arial" w:hAnsi="Arial" w:cs="Arial"/>
                <w:sz w:val="20"/>
                <w:szCs w:val="20"/>
                <w:lang w:val="en-US"/>
              </w:rPr>
            </w:pPr>
          </w:p>
        </w:tc>
        <w:tc>
          <w:tcPr>
            <w:tcW w:w="1050" w:type="dxa"/>
            <w:tcBorders>
              <w:top w:val="single" w:sz="4" w:space="0" w:color="auto"/>
              <w:bottom w:val="single" w:sz="4" w:space="0" w:color="auto"/>
            </w:tcBorders>
          </w:tcPr>
          <w:p w:rsidR="00EF495E" w:rsidRPr="001E51D0" w:rsidRDefault="00EF495E" w:rsidP="000F387E">
            <w:pPr>
              <w:jc w:val="center"/>
              <w:rPr>
                <w:rFonts w:ascii="Arial" w:hAnsi="Arial" w:cs="Arial"/>
                <w:sz w:val="20"/>
                <w:szCs w:val="20"/>
                <w:lang w:val="en-US"/>
              </w:rPr>
            </w:pPr>
            <w:r w:rsidRPr="001E51D0">
              <w:rPr>
                <w:rFonts w:ascii="Arial" w:hAnsi="Arial" w:cs="Arial"/>
                <w:sz w:val="20"/>
                <w:szCs w:val="20"/>
                <w:lang w:val="en-US"/>
              </w:rPr>
              <w:t>LAU2</w:t>
            </w:r>
          </w:p>
        </w:tc>
        <w:tc>
          <w:tcPr>
            <w:tcW w:w="1050" w:type="dxa"/>
            <w:tcBorders>
              <w:top w:val="single" w:sz="4" w:space="0" w:color="auto"/>
              <w:bottom w:val="single" w:sz="4" w:space="0" w:color="auto"/>
            </w:tcBorders>
          </w:tcPr>
          <w:p w:rsidR="00EF495E" w:rsidRPr="001E51D0" w:rsidRDefault="00EF495E" w:rsidP="000F387E">
            <w:pPr>
              <w:jc w:val="center"/>
              <w:rPr>
                <w:rFonts w:ascii="Arial" w:hAnsi="Arial" w:cs="Arial"/>
                <w:sz w:val="20"/>
                <w:szCs w:val="20"/>
                <w:lang w:val="en-US"/>
              </w:rPr>
            </w:pPr>
            <w:r w:rsidRPr="001E51D0">
              <w:rPr>
                <w:rFonts w:ascii="Arial" w:hAnsi="Arial" w:cs="Arial"/>
                <w:sz w:val="20"/>
                <w:szCs w:val="20"/>
                <w:lang w:val="en-US"/>
              </w:rPr>
              <w:t>Metro</w:t>
            </w:r>
          </w:p>
          <w:p w:rsidR="00EF495E" w:rsidRPr="001E51D0" w:rsidRDefault="00EF495E" w:rsidP="000F387E">
            <w:pPr>
              <w:jc w:val="center"/>
              <w:rPr>
                <w:rFonts w:ascii="Arial" w:hAnsi="Arial" w:cs="Arial"/>
                <w:sz w:val="20"/>
                <w:szCs w:val="20"/>
                <w:lang w:val="en-US"/>
              </w:rPr>
            </w:pPr>
            <w:r w:rsidRPr="001E51D0">
              <w:rPr>
                <w:rFonts w:ascii="Arial" w:hAnsi="Arial" w:cs="Arial"/>
                <w:sz w:val="20"/>
                <w:szCs w:val="20"/>
                <w:lang w:val="en-US"/>
              </w:rPr>
              <w:t>Area</w:t>
            </w:r>
          </w:p>
        </w:tc>
        <w:tc>
          <w:tcPr>
            <w:tcW w:w="1054" w:type="dxa"/>
            <w:tcBorders>
              <w:top w:val="single" w:sz="4" w:space="0" w:color="auto"/>
              <w:bottom w:val="single" w:sz="4" w:space="0" w:color="auto"/>
            </w:tcBorders>
          </w:tcPr>
          <w:p w:rsidR="00EF495E" w:rsidRPr="001E51D0" w:rsidRDefault="00EF495E" w:rsidP="000F387E">
            <w:pPr>
              <w:jc w:val="center"/>
              <w:rPr>
                <w:rFonts w:ascii="Arial" w:hAnsi="Arial" w:cs="Arial"/>
                <w:sz w:val="20"/>
                <w:szCs w:val="20"/>
                <w:lang w:val="en-US"/>
              </w:rPr>
            </w:pPr>
            <w:r w:rsidRPr="001E51D0">
              <w:rPr>
                <w:rFonts w:ascii="Arial" w:hAnsi="Arial" w:cs="Arial"/>
                <w:sz w:val="20"/>
                <w:szCs w:val="20"/>
                <w:lang w:val="en-US"/>
              </w:rPr>
              <w:t>Country</w:t>
            </w:r>
          </w:p>
        </w:tc>
      </w:tr>
      <w:tr w:rsidR="00EF495E" w:rsidRPr="001E51D0" w:rsidTr="00EE6F92">
        <w:tc>
          <w:tcPr>
            <w:tcW w:w="2410" w:type="dxa"/>
            <w:tcBorders>
              <w:top w:val="single" w:sz="4" w:space="0" w:color="auto"/>
            </w:tcBorders>
          </w:tcPr>
          <w:p w:rsidR="00EF495E" w:rsidRPr="001E51D0" w:rsidRDefault="00EF495E" w:rsidP="00DB4AA2">
            <w:pPr>
              <w:rPr>
                <w:rFonts w:ascii="Arial" w:hAnsi="Arial" w:cs="Arial"/>
                <w:sz w:val="20"/>
                <w:szCs w:val="20"/>
                <w:lang w:val="en-US"/>
              </w:rPr>
            </w:pPr>
            <w:r w:rsidRPr="001E51D0">
              <w:rPr>
                <w:rFonts w:ascii="Arial" w:hAnsi="Arial" w:cs="Arial"/>
                <w:sz w:val="20"/>
                <w:szCs w:val="20"/>
                <w:lang w:val="en-US"/>
              </w:rPr>
              <w:t>Constant (γ</w:t>
            </w:r>
            <w:r w:rsidRPr="001E51D0">
              <w:rPr>
                <w:rFonts w:ascii="Arial" w:hAnsi="Arial" w:cs="Arial"/>
                <w:sz w:val="20"/>
                <w:szCs w:val="20"/>
                <w:vertAlign w:val="subscript"/>
                <w:lang w:val="en-US"/>
              </w:rPr>
              <w:t>00</w:t>
            </w:r>
            <w:r w:rsidRPr="001E51D0">
              <w:rPr>
                <w:rFonts w:ascii="Arial" w:hAnsi="Arial" w:cs="Arial"/>
                <w:sz w:val="20"/>
                <w:szCs w:val="20"/>
                <w:lang w:val="en-US"/>
              </w:rPr>
              <w:t>)</w:t>
            </w:r>
          </w:p>
        </w:tc>
        <w:tc>
          <w:tcPr>
            <w:tcW w:w="1099" w:type="dxa"/>
            <w:tcBorders>
              <w:top w:val="single" w:sz="4" w:space="0" w:color="auto"/>
            </w:tcBorders>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w:t>
            </w:r>
            <w:r w:rsidR="00C11D2A">
              <w:rPr>
                <w:rFonts w:ascii="Arial" w:hAnsi="Arial" w:cs="Arial"/>
                <w:sz w:val="20"/>
                <w:szCs w:val="20"/>
                <w:lang w:val="en-US"/>
              </w:rPr>
              <w:t>514</w:t>
            </w:r>
          </w:p>
        </w:tc>
        <w:tc>
          <w:tcPr>
            <w:tcW w:w="1100" w:type="dxa"/>
            <w:tcBorders>
              <w:top w:val="single" w:sz="4" w:space="0" w:color="auto"/>
            </w:tcBorders>
          </w:tcPr>
          <w:p w:rsidR="00EF495E" w:rsidRPr="001E51D0" w:rsidRDefault="006B7AA3" w:rsidP="007C630C">
            <w:pPr>
              <w:tabs>
                <w:tab w:val="decimal" w:pos="360"/>
              </w:tabs>
              <w:rPr>
                <w:rFonts w:ascii="Arial" w:hAnsi="Arial" w:cs="Arial"/>
                <w:sz w:val="20"/>
                <w:szCs w:val="20"/>
                <w:lang w:val="en-US"/>
              </w:rPr>
            </w:pPr>
            <w:r>
              <w:rPr>
                <w:rFonts w:ascii="Arial" w:hAnsi="Arial" w:cs="Arial"/>
                <w:sz w:val="20"/>
                <w:szCs w:val="20"/>
                <w:lang w:val="en-US"/>
              </w:rPr>
              <w:t>.510</w:t>
            </w:r>
          </w:p>
        </w:tc>
        <w:tc>
          <w:tcPr>
            <w:tcW w:w="1100" w:type="dxa"/>
            <w:tcBorders>
              <w:top w:val="single" w:sz="4" w:space="0" w:color="auto"/>
            </w:tcBorders>
          </w:tcPr>
          <w:p w:rsidR="00EF495E" w:rsidRPr="001E51D0" w:rsidRDefault="006B7AA3" w:rsidP="007C630C">
            <w:pPr>
              <w:tabs>
                <w:tab w:val="decimal" w:pos="360"/>
              </w:tabs>
              <w:rPr>
                <w:rFonts w:ascii="Arial" w:hAnsi="Arial" w:cs="Arial"/>
                <w:sz w:val="20"/>
                <w:szCs w:val="20"/>
                <w:lang w:val="en-US"/>
              </w:rPr>
            </w:pPr>
            <w:r>
              <w:rPr>
                <w:rFonts w:ascii="Arial" w:hAnsi="Arial" w:cs="Arial"/>
                <w:sz w:val="20"/>
                <w:szCs w:val="20"/>
                <w:lang w:val="en-US"/>
              </w:rPr>
              <w:t>.511</w:t>
            </w:r>
          </w:p>
        </w:tc>
        <w:tc>
          <w:tcPr>
            <w:tcW w:w="236" w:type="dxa"/>
            <w:tcBorders>
              <w:top w:val="single" w:sz="4" w:space="0" w:color="auto"/>
            </w:tcBorders>
          </w:tcPr>
          <w:p w:rsidR="00EF495E" w:rsidRPr="001E51D0" w:rsidRDefault="00EF495E" w:rsidP="007C630C">
            <w:pPr>
              <w:tabs>
                <w:tab w:val="decimal" w:pos="360"/>
              </w:tabs>
              <w:rPr>
                <w:rFonts w:ascii="Arial" w:hAnsi="Arial" w:cs="Arial"/>
                <w:sz w:val="20"/>
                <w:szCs w:val="20"/>
                <w:lang w:val="en-US"/>
              </w:rPr>
            </w:pPr>
          </w:p>
        </w:tc>
        <w:tc>
          <w:tcPr>
            <w:tcW w:w="1050" w:type="dxa"/>
            <w:tcBorders>
              <w:top w:val="single" w:sz="4" w:space="0" w:color="auto"/>
            </w:tcBorders>
          </w:tcPr>
          <w:p w:rsidR="00EF495E" w:rsidRPr="001E51D0" w:rsidRDefault="00C17865" w:rsidP="007C630C">
            <w:pPr>
              <w:tabs>
                <w:tab w:val="decimal" w:pos="360"/>
              </w:tabs>
              <w:rPr>
                <w:rFonts w:ascii="Arial" w:hAnsi="Arial" w:cs="Arial"/>
                <w:sz w:val="20"/>
                <w:szCs w:val="20"/>
                <w:lang w:val="en-US"/>
              </w:rPr>
            </w:pPr>
            <w:r>
              <w:rPr>
                <w:rFonts w:ascii="Arial" w:hAnsi="Arial" w:cs="Arial"/>
                <w:sz w:val="20"/>
                <w:szCs w:val="20"/>
                <w:lang w:val="en-US"/>
              </w:rPr>
              <w:t>.656</w:t>
            </w:r>
          </w:p>
        </w:tc>
        <w:tc>
          <w:tcPr>
            <w:tcW w:w="1050" w:type="dxa"/>
            <w:tcBorders>
              <w:top w:val="single" w:sz="4" w:space="0" w:color="auto"/>
            </w:tcBorders>
          </w:tcPr>
          <w:p w:rsidR="00EF495E" w:rsidRPr="001E51D0" w:rsidRDefault="007C630C" w:rsidP="007C630C">
            <w:pPr>
              <w:tabs>
                <w:tab w:val="decimal" w:pos="360"/>
              </w:tabs>
              <w:rPr>
                <w:rFonts w:ascii="Arial" w:hAnsi="Arial" w:cs="Arial"/>
                <w:sz w:val="20"/>
                <w:szCs w:val="20"/>
                <w:lang w:val="en-US"/>
              </w:rPr>
            </w:pPr>
            <w:r w:rsidRPr="001E51D0">
              <w:rPr>
                <w:rFonts w:ascii="Arial" w:hAnsi="Arial" w:cs="Arial"/>
                <w:sz w:val="20"/>
                <w:szCs w:val="20"/>
                <w:lang w:val="en-US"/>
              </w:rPr>
              <w:t>.</w:t>
            </w:r>
            <w:r w:rsidR="00C17865">
              <w:rPr>
                <w:rFonts w:ascii="Arial" w:hAnsi="Arial" w:cs="Arial"/>
                <w:sz w:val="20"/>
                <w:szCs w:val="20"/>
                <w:lang w:val="en-US"/>
              </w:rPr>
              <w:t>658</w:t>
            </w:r>
          </w:p>
        </w:tc>
        <w:tc>
          <w:tcPr>
            <w:tcW w:w="1054" w:type="dxa"/>
            <w:tcBorders>
              <w:top w:val="single" w:sz="4" w:space="0" w:color="auto"/>
            </w:tcBorders>
          </w:tcPr>
          <w:p w:rsidR="00EF495E" w:rsidRPr="001E51D0" w:rsidRDefault="007C630C" w:rsidP="007C630C">
            <w:pPr>
              <w:tabs>
                <w:tab w:val="decimal" w:pos="353"/>
              </w:tabs>
              <w:rPr>
                <w:rFonts w:ascii="Arial" w:hAnsi="Arial" w:cs="Arial"/>
                <w:sz w:val="20"/>
                <w:szCs w:val="20"/>
                <w:lang w:val="en-US"/>
              </w:rPr>
            </w:pPr>
            <w:r w:rsidRPr="001E51D0">
              <w:rPr>
                <w:rFonts w:ascii="Arial" w:hAnsi="Arial" w:cs="Arial"/>
                <w:sz w:val="20"/>
                <w:szCs w:val="20"/>
                <w:lang w:val="en-US"/>
              </w:rPr>
              <w:t>.</w:t>
            </w:r>
            <w:r w:rsidR="00C17865">
              <w:rPr>
                <w:rFonts w:ascii="Arial" w:hAnsi="Arial" w:cs="Arial"/>
                <w:sz w:val="20"/>
                <w:szCs w:val="20"/>
                <w:lang w:val="en-US"/>
              </w:rPr>
              <w:t>658</w:t>
            </w:r>
          </w:p>
        </w:tc>
      </w:tr>
      <w:tr w:rsidR="00EF495E" w:rsidRPr="001E51D0" w:rsidTr="00EE6F92">
        <w:tc>
          <w:tcPr>
            <w:tcW w:w="2410" w:type="dxa"/>
          </w:tcPr>
          <w:p w:rsidR="00EF495E" w:rsidRPr="001E51D0" w:rsidRDefault="00EF495E" w:rsidP="00EF495E">
            <w:pPr>
              <w:rPr>
                <w:rFonts w:ascii="Arial" w:hAnsi="Arial" w:cs="Arial"/>
                <w:sz w:val="20"/>
                <w:szCs w:val="20"/>
                <w:lang w:val="en-US"/>
              </w:rPr>
            </w:pPr>
          </w:p>
        </w:tc>
        <w:tc>
          <w:tcPr>
            <w:tcW w:w="1099" w:type="dxa"/>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(.0</w:t>
            </w:r>
            <w:r w:rsidR="00C11D2A">
              <w:rPr>
                <w:rFonts w:ascii="Arial" w:hAnsi="Arial" w:cs="Arial"/>
                <w:sz w:val="20"/>
                <w:szCs w:val="20"/>
                <w:lang w:val="en-US"/>
              </w:rPr>
              <w:t>04</w:t>
            </w:r>
            <w:r w:rsidRPr="001E51D0">
              <w:rPr>
                <w:rFonts w:ascii="Arial" w:hAnsi="Arial" w:cs="Arial"/>
                <w:sz w:val="20"/>
                <w:szCs w:val="20"/>
                <w:lang w:val="en-US"/>
              </w:rPr>
              <w:t>)</w:t>
            </w:r>
          </w:p>
        </w:tc>
        <w:tc>
          <w:tcPr>
            <w:tcW w:w="1100" w:type="dxa"/>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(.0</w:t>
            </w:r>
            <w:r w:rsidR="006B7AA3">
              <w:rPr>
                <w:rFonts w:ascii="Arial" w:hAnsi="Arial" w:cs="Arial"/>
                <w:sz w:val="20"/>
                <w:szCs w:val="20"/>
                <w:lang w:val="en-US"/>
              </w:rPr>
              <w:t>08</w:t>
            </w:r>
            <w:r w:rsidRPr="001E51D0">
              <w:rPr>
                <w:rFonts w:ascii="Arial" w:hAnsi="Arial" w:cs="Arial"/>
                <w:sz w:val="20"/>
                <w:szCs w:val="20"/>
                <w:lang w:val="en-US"/>
              </w:rPr>
              <w:t>)</w:t>
            </w:r>
          </w:p>
        </w:tc>
        <w:tc>
          <w:tcPr>
            <w:tcW w:w="1100" w:type="dxa"/>
          </w:tcPr>
          <w:p w:rsidR="00EF495E" w:rsidRPr="001E51D0" w:rsidRDefault="005C01A8" w:rsidP="007C630C">
            <w:pPr>
              <w:tabs>
                <w:tab w:val="decimal" w:pos="360"/>
              </w:tabs>
              <w:rPr>
                <w:rFonts w:ascii="Arial" w:hAnsi="Arial" w:cs="Arial"/>
                <w:sz w:val="20"/>
                <w:szCs w:val="20"/>
                <w:lang w:val="en-US"/>
              </w:rPr>
            </w:pPr>
            <w:r w:rsidRPr="001E51D0">
              <w:rPr>
                <w:rFonts w:ascii="Arial" w:hAnsi="Arial" w:cs="Arial"/>
                <w:sz w:val="20"/>
                <w:szCs w:val="20"/>
                <w:lang w:val="en-US"/>
              </w:rPr>
              <w:t>(.0</w:t>
            </w:r>
            <w:r w:rsidR="006B7AA3">
              <w:rPr>
                <w:rFonts w:ascii="Arial" w:hAnsi="Arial" w:cs="Arial"/>
                <w:sz w:val="20"/>
                <w:szCs w:val="20"/>
                <w:lang w:val="en-US"/>
              </w:rPr>
              <w:t>10</w:t>
            </w:r>
            <w:r w:rsidRPr="001E51D0">
              <w:rPr>
                <w:rFonts w:ascii="Arial" w:hAnsi="Arial" w:cs="Arial"/>
                <w:sz w:val="20"/>
                <w:szCs w:val="20"/>
                <w:lang w:val="en-US"/>
              </w:rPr>
              <w:t>)</w:t>
            </w:r>
          </w:p>
        </w:tc>
        <w:tc>
          <w:tcPr>
            <w:tcW w:w="236" w:type="dxa"/>
          </w:tcPr>
          <w:p w:rsidR="00EF495E" w:rsidRPr="001E51D0" w:rsidRDefault="00EF495E" w:rsidP="007C630C">
            <w:pPr>
              <w:tabs>
                <w:tab w:val="decimal" w:pos="360"/>
              </w:tabs>
              <w:rPr>
                <w:rFonts w:ascii="Arial" w:hAnsi="Arial" w:cs="Arial"/>
                <w:sz w:val="20"/>
                <w:szCs w:val="20"/>
                <w:lang w:val="en-US"/>
              </w:rPr>
            </w:pPr>
          </w:p>
        </w:tc>
        <w:tc>
          <w:tcPr>
            <w:tcW w:w="1050" w:type="dxa"/>
          </w:tcPr>
          <w:p w:rsidR="00EF495E" w:rsidRPr="001E51D0" w:rsidRDefault="007A400C" w:rsidP="007C630C">
            <w:pPr>
              <w:tabs>
                <w:tab w:val="decimal" w:pos="360"/>
              </w:tabs>
              <w:rPr>
                <w:rFonts w:ascii="Arial" w:hAnsi="Arial" w:cs="Arial"/>
                <w:sz w:val="20"/>
                <w:szCs w:val="20"/>
                <w:lang w:val="en-US"/>
              </w:rPr>
            </w:pPr>
            <w:r w:rsidRPr="001E51D0">
              <w:rPr>
                <w:rFonts w:ascii="Arial" w:hAnsi="Arial" w:cs="Arial"/>
                <w:sz w:val="20"/>
                <w:szCs w:val="20"/>
                <w:lang w:val="en-US"/>
              </w:rPr>
              <w:t>(.0</w:t>
            </w:r>
            <w:r w:rsidR="00C17865">
              <w:rPr>
                <w:rFonts w:ascii="Arial" w:hAnsi="Arial" w:cs="Arial"/>
                <w:sz w:val="20"/>
                <w:szCs w:val="20"/>
                <w:lang w:val="en-US"/>
              </w:rPr>
              <w:t>03</w:t>
            </w:r>
            <w:r w:rsidRPr="001E51D0">
              <w:rPr>
                <w:rFonts w:ascii="Arial" w:hAnsi="Arial" w:cs="Arial"/>
                <w:sz w:val="20"/>
                <w:szCs w:val="20"/>
                <w:lang w:val="en-US"/>
              </w:rPr>
              <w:t>)</w:t>
            </w:r>
          </w:p>
        </w:tc>
        <w:tc>
          <w:tcPr>
            <w:tcW w:w="1050" w:type="dxa"/>
          </w:tcPr>
          <w:p w:rsidR="00EF495E" w:rsidRPr="001E51D0" w:rsidRDefault="007C630C" w:rsidP="007C630C">
            <w:pPr>
              <w:tabs>
                <w:tab w:val="decimal" w:pos="360"/>
              </w:tabs>
              <w:rPr>
                <w:rFonts w:ascii="Arial" w:hAnsi="Arial" w:cs="Arial"/>
                <w:sz w:val="20"/>
                <w:szCs w:val="20"/>
                <w:lang w:val="en-US"/>
              </w:rPr>
            </w:pPr>
            <w:r w:rsidRPr="001E51D0">
              <w:rPr>
                <w:rFonts w:ascii="Arial" w:hAnsi="Arial" w:cs="Arial"/>
                <w:sz w:val="20"/>
                <w:szCs w:val="20"/>
                <w:lang w:val="en-US"/>
              </w:rPr>
              <w:t>(.</w:t>
            </w:r>
            <w:r w:rsidR="00C17865">
              <w:rPr>
                <w:rFonts w:ascii="Arial" w:hAnsi="Arial" w:cs="Arial"/>
                <w:sz w:val="20"/>
                <w:szCs w:val="20"/>
                <w:lang w:val="en-US"/>
              </w:rPr>
              <w:t>007</w:t>
            </w:r>
            <w:r w:rsidRPr="001E51D0">
              <w:rPr>
                <w:rFonts w:ascii="Arial" w:hAnsi="Arial" w:cs="Arial"/>
                <w:sz w:val="20"/>
                <w:szCs w:val="20"/>
                <w:lang w:val="en-US"/>
              </w:rPr>
              <w:t>)</w:t>
            </w:r>
          </w:p>
        </w:tc>
        <w:tc>
          <w:tcPr>
            <w:tcW w:w="1054" w:type="dxa"/>
          </w:tcPr>
          <w:p w:rsidR="00EF495E" w:rsidRPr="001E51D0" w:rsidRDefault="007C630C" w:rsidP="007C630C">
            <w:pPr>
              <w:tabs>
                <w:tab w:val="decimal" w:pos="353"/>
              </w:tabs>
              <w:rPr>
                <w:rFonts w:ascii="Arial" w:hAnsi="Arial" w:cs="Arial"/>
                <w:sz w:val="20"/>
                <w:szCs w:val="20"/>
                <w:lang w:val="en-US"/>
              </w:rPr>
            </w:pPr>
            <w:r w:rsidRPr="001E51D0">
              <w:rPr>
                <w:rFonts w:ascii="Arial" w:hAnsi="Arial" w:cs="Arial"/>
                <w:sz w:val="20"/>
                <w:szCs w:val="20"/>
                <w:lang w:val="en-US"/>
              </w:rPr>
              <w:t>(.0</w:t>
            </w:r>
            <w:r w:rsidR="00C17865">
              <w:rPr>
                <w:rFonts w:ascii="Arial" w:hAnsi="Arial" w:cs="Arial"/>
                <w:sz w:val="20"/>
                <w:szCs w:val="20"/>
                <w:lang w:val="en-US"/>
              </w:rPr>
              <w:t>08</w:t>
            </w:r>
            <w:r w:rsidRPr="001E51D0">
              <w:rPr>
                <w:rFonts w:ascii="Arial" w:hAnsi="Arial" w:cs="Arial"/>
                <w:sz w:val="20"/>
                <w:szCs w:val="20"/>
                <w:lang w:val="en-US"/>
              </w:rPr>
              <w:t>)</w:t>
            </w:r>
          </w:p>
        </w:tc>
      </w:tr>
      <w:tr w:rsidR="00EF495E" w:rsidRPr="001E51D0" w:rsidTr="00EE6F92">
        <w:tc>
          <w:tcPr>
            <w:tcW w:w="2410" w:type="dxa"/>
          </w:tcPr>
          <w:p w:rsidR="00EF495E" w:rsidRPr="001E51D0" w:rsidRDefault="00EF495E" w:rsidP="00DB4AA2">
            <w:pPr>
              <w:rPr>
                <w:rFonts w:ascii="Arial" w:hAnsi="Arial" w:cs="Arial"/>
                <w:sz w:val="20"/>
                <w:szCs w:val="20"/>
                <w:lang w:val="en-US"/>
              </w:rPr>
            </w:pPr>
            <w:r w:rsidRPr="001E51D0">
              <w:rPr>
                <w:rFonts w:ascii="Arial" w:hAnsi="Arial" w:cs="Arial"/>
                <w:sz w:val="20"/>
                <w:szCs w:val="20"/>
                <w:lang w:val="en-US"/>
              </w:rPr>
              <w:t>Level-1 Variance (σ</w:t>
            </w:r>
            <w:r w:rsidRPr="001E51D0">
              <w:rPr>
                <w:rFonts w:ascii="Arial" w:hAnsi="Arial" w:cs="Arial"/>
                <w:sz w:val="20"/>
                <w:szCs w:val="20"/>
                <w:vertAlign w:val="superscript"/>
                <w:lang w:val="en-US"/>
              </w:rPr>
              <w:t>2</w:t>
            </w:r>
            <w:r w:rsidRPr="001E51D0">
              <w:rPr>
                <w:rFonts w:ascii="Arial" w:hAnsi="Arial" w:cs="Arial"/>
                <w:sz w:val="20"/>
                <w:szCs w:val="20"/>
                <w:lang w:val="en-US"/>
              </w:rPr>
              <w:t>)</w:t>
            </w:r>
          </w:p>
        </w:tc>
        <w:tc>
          <w:tcPr>
            <w:tcW w:w="1099" w:type="dxa"/>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w:t>
            </w:r>
            <w:r w:rsidR="00C11D2A">
              <w:rPr>
                <w:rFonts w:ascii="Arial" w:hAnsi="Arial" w:cs="Arial"/>
                <w:sz w:val="20"/>
                <w:szCs w:val="20"/>
                <w:lang w:val="en-US"/>
              </w:rPr>
              <w:t>035</w:t>
            </w:r>
          </w:p>
        </w:tc>
        <w:tc>
          <w:tcPr>
            <w:tcW w:w="1100" w:type="dxa"/>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w:t>
            </w:r>
            <w:r w:rsidR="006B7AA3">
              <w:rPr>
                <w:rFonts w:ascii="Arial" w:hAnsi="Arial" w:cs="Arial"/>
                <w:sz w:val="20"/>
                <w:szCs w:val="20"/>
                <w:lang w:val="en-US"/>
              </w:rPr>
              <w:t>037</w:t>
            </w:r>
          </w:p>
        </w:tc>
        <w:tc>
          <w:tcPr>
            <w:tcW w:w="1100" w:type="dxa"/>
          </w:tcPr>
          <w:p w:rsidR="00EF495E" w:rsidRPr="001E51D0" w:rsidRDefault="005C01A8" w:rsidP="007C630C">
            <w:pPr>
              <w:tabs>
                <w:tab w:val="decimal" w:pos="360"/>
              </w:tabs>
              <w:rPr>
                <w:rFonts w:ascii="Arial" w:hAnsi="Arial" w:cs="Arial"/>
                <w:sz w:val="20"/>
                <w:szCs w:val="20"/>
                <w:lang w:val="en-US"/>
              </w:rPr>
            </w:pPr>
            <w:r w:rsidRPr="001E51D0">
              <w:rPr>
                <w:rFonts w:ascii="Arial" w:hAnsi="Arial" w:cs="Arial"/>
                <w:sz w:val="20"/>
                <w:szCs w:val="20"/>
                <w:lang w:val="en-US"/>
              </w:rPr>
              <w:t>.</w:t>
            </w:r>
            <w:r w:rsidR="006B7AA3">
              <w:rPr>
                <w:rFonts w:ascii="Arial" w:hAnsi="Arial" w:cs="Arial"/>
                <w:sz w:val="20"/>
                <w:szCs w:val="20"/>
                <w:lang w:val="en-US"/>
              </w:rPr>
              <w:t>038</w:t>
            </w:r>
          </w:p>
        </w:tc>
        <w:tc>
          <w:tcPr>
            <w:tcW w:w="236" w:type="dxa"/>
          </w:tcPr>
          <w:p w:rsidR="00EF495E" w:rsidRPr="001E51D0" w:rsidRDefault="00EF495E" w:rsidP="007C630C">
            <w:pPr>
              <w:tabs>
                <w:tab w:val="decimal" w:pos="360"/>
              </w:tabs>
              <w:rPr>
                <w:rFonts w:ascii="Arial" w:hAnsi="Arial" w:cs="Arial"/>
                <w:sz w:val="20"/>
                <w:szCs w:val="20"/>
                <w:lang w:val="en-US"/>
              </w:rPr>
            </w:pPr>
          </w:p>
        </w:tc>
        <w:tc>
          <w:tcPr>
            <w:tcW w:w="1050" w:type="dxa"/>
          </w:tcPr>
          <w:p w:rsidR="00EF495E" w:rsidRPr="001E51D0" w:rsidRDefault="007A400C" w:rsidP="007C630C">
            <w:pPr>
              <w:tabs>
                <w:tab w:val="decimal" w:pos="360"/>
              </w:tabs>
              <w:rPr>
                <w:rFonts w:ascii="Arial" w:hAnsi="Arial" w:cs="Arial"/>
                <w:sz w:val="20"/>
                <w:szCs w:val="20"/>
                <w:lang w:val="en-US"/>
              </w:rPr>
            </w:pPr>
            <w:r w:rsidRPr="001E51D0">
              <w:rPr>
                <w:rFonts w:ascii="Arial" w:hAnsi="Arial" w:cs="Arial"/>
                <w:sz w:val="20"/>
                <w:szCs w:val="20"/>
                <w:lang w:val="en-US"/>
              </w:rPr>
              <w:t>.</w:t>
            </w:r>
            <w:r w:rsidR="00C17865">
              <w:rPr>
                <w:rFonts w:ascii="Arial" w:hAnsi="Arial" w:cs="Arial"/>
                <w:sz w:val="20"/>
                <w:szCs w:val="20"/>
                <w:lang w:val="en-US"/>
              </w:rPr>
              <w:t>026</w:t>
            </w:r>
          </w:p>
        </w:tc>
        <w:tc>
          <w:tcPr>
            <w:tcW w:w="1050" w:type="dxa"/>
          </w:tcPr>
          <w:p w:rsidR="00EF495E" w:rsidRPr="001E51D0" w:rsidRDefault="007C630C" w:rsidP="007C630C">
            <w:pPr>
              <w:tabs>
                <w:tab w:val="decimal" w:pos="360"/>
              </w:tabs>
              <w:rPr>
                <w:rFonts w:ascii="Arial" w:hAnsi="Arial" w:cs="Arial"/>
                <w:sz w:val="20"/>
                <w:szCs w:val="20"/>
                <w:lang w:val="en-US"/>
              </w:rPr>
            </w:pPr>
            <w:r w:rsidRPr="001E51D0">
              <w:rPr>
                <w:rFonts w:ascii="Arial" w:hAnsi="Arial" w:cs="Arial"/>
                <w:sz w:val="20"/>
                <w:szCs w:val="20"/>
                <w:lang w:val="en-US"/>
              </w:rPr>
              <w:t>.</w:t>
            </w:r>
            <w:r w:rsidR="00C17865">
              <w:rPr>
                <w:rFonts w:ascii="Arial" w:hAnsi="Arial" w:cs="Arial"/>
                <w:sz w:val="20"/>
                <w:szCs w:val="20"/>
                <w:lang w:val="en-US"/>
              </w:rPr>
              <w:t>027</w:t>
            </w:r>
          </w:p>
        </w:tc>
        <w:tc>
          <w:tcPr>
            <w:tcW w:w="1054" w:type="dxa"/>
          </w:tcPr>
          <w:p w:rsidR="00EF495E" w:rsidRPr="001E51D0" w:rsidRDefault="007C630C" w:rsidP="007C630C">
            <w:pPr>
              <w:tabs>
                <w:tab w:val="decimal" w:pos="353"/>
              </w:tabs>
              <w:rPr>
                <w:rFonts w:ascii="Arial" w:hAnsi="Arial" w:cs="Arial"/>
                <w:sz w:val="20"/>
                <w:szCs w:val="20"/>
                <w:lang w:val="en-US"/>
              </w:rPr>
            </w:pPr>
            <w:r w:rsidRPr="001E51D0">
              <w:rPr>
                <w:rFonts w:ascii="Arial" w:hAnsi="Arial" w:cs="Arial"/>
                <w:sz w:val="20"/>
                <w:szCs w:val="20"/>
                <w:lang w:val="en-US"/>
              </w:rPr>
              <w:t>.</w:t>
            </w:r>
            <w:r w:rsidR="00C17865">
              <w:rPr>
                <w:rFonts w:ascii="Arial" w:hAnsi="Arial" w:cs="Arial"/>
                <w:sz w:val="20"/>
                <w:szCs w:val="20"/>
                <w:lang w:val="en-US"/>
              </w:rPr>
              <w:t>027</w:t>
            </w:r>
          </w:p>
        </w:tc>
      </w:tr>
      <w:tr w:rsidR="00EF495E" w:rsidRPr="001E51D0" w:rsidTr="00EE6F92">
        <w:tc>
          <w:tcPr>
            <w:tcW w:w="2410" w:type="dxa"/>
          </w:tcPr>
          <w:p w:rsidR="00EF495E" w:rsidRPr="001E51D0" w:rsidRDefault="00EF495E" w:rsidP="00EF495E">
            <w:pPr>
              <w:rPr>
                <w:rFonts w:ascii="Arial" w:hAnsi="Arial" w:cs="Arial"/>
                <w:sz w:val="20"/>
                <w:szCs w:val="20"/>
                <w:lang w:val="en-US"/>
              </w:rPr>
            </w:pPr>
          </w:p>
        </w:tc>
        <w:tc>
          <w:tcPr>
            <w:tcW w:w="1099" w:type="dxa"/>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(.0</w:t>
            </w:r>
            <w:r w:rsidR="00C11D2A">
              <w:rPr>
                <w:rFonts w:ascii="Arial" w:hAnsi="Arial" w:cs="Arial"/>
                <w:sz w:val="20"/>
                <w:szCs w:val="20"/>
                <w:lang w:val="en-US"/>
              </w:rPr>
              <w:t>01</w:t>
            </w:r>
            <w:r w:rsidRPr="001E51D0">
              <w:rPr>
                <w:rFonts w:ascii="Arial" w:hAnsi="Arial" w:cs="Arial"/>
                <w:sz w:val="20"/>
                <w:szCs w:val="20"/>
                <w:lang w:val="en-US"/>
              </w:rPr>
              <w:t>)</w:t>
            </w:r>
          </w:p>
        </w:tc>
        <w:tc>
          <w:tcPr>
            <w:tcW w:w="1100" w:type="dxa"/>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(.0</w:t>
            </w:r>
            <w:r w:rsidR="006B7AA3">
              <w:rPr>
                <w:rFonts w:ascii="Arial" w:hAnsi="Arial" w:cs="Arial"/>
                <w:sz w:val="20"/>
                <w:szCs w:val="20"/>
                <w:lang w:val="en-US"/>
              </w:rPr>
              <w:t>01</w:t>
            </w:r>
            <w:r w:rsidRPr="001E51D0">
              <w:rPr>
                <w:rFonts w:ascii="Arial" w:hAnsi="Arial" w:cs="Arial"/>
                <w:sz w:val="20"/>
                <w:szCs w:val="20"/>
                <w:lang w:val="en-US"/>
              </w:rPr>
              <w:t>)</w:t>
            </w:r>
          </w:p>
        </w:tc>
        <w:tc>
          <w:tcPr>
            <w:tcW w:w="1100" w:type="dxa"/>
          </w:tcPr>
          <w:p w:rsidR="00EF495E" w:rsidRPr="001E51D0" w:rsidRDefault="005C01A8" w:rsidP="007C630C">
            <w:pPr>
              <w:tabs>
                <w:tab w:val="decimal" w:pos="360"/>
              </w:tabs>
              <w:rPr>
                <w:rFonts w:ascii="Arial" w:hAnsi="Arial" w:cs="Arial"/>
                <w:sz w:val="20"/>
                <w:szCs w:val="20"/>
                <w:lang w:val="en-US"/>
              </w:rPr>
            </w:pPr>
            <w:r w:rsidRPr="001E51D0">
              <w:rPr>
                <w:rFonts w:ascii="Arial" w:hAnsi="Arial" w:cs="Arial"/>
                <w:sz w:val="20"/>
                <w:szCs w:val="20"/>
                <w:lang w:val="en-US"/>
              </w:rPr>
              <w:t>(.0</w:t>
            </w:r>
            <w:r w:rsidR="006B7AA3">
              <w:rPr>
                <w:rFonts w:ascii="Arial" w:hAnsi="Arial" w:cs="Arial"/>
                <w:sz w:val="20"/>
                <w:szCs w:val="20"/>
                <w:lang w:val="en-US"/>
              </w:rPr>
              <w:t>01</w:t>
            </w:r>
            <w:r w:rsidRPr="001E51D0">
              <w:rPr>
                <w:rFonts w:ascii="Arial" w:hAnsi="Arial" w:cs="Arial"/>
                <w:sz w:val="20"/>
                <w:szCs w:val="20"/>
                <w:lang w:val="en-US"/>
              </w:rPr>
              <w:t>)</w:t>
            </w:r>
          </w:p>
        </w:tc>
        <w:tc>
          <w:tcPr>
            <w:tcW w:w="236" w:type="dxa"/>
          </w:tcPr>
          <w:p w:rsidR="00EF495E" w:rsidRPr="001E51D0" w:rsidRDefault="00EF495E" w:rsidP="007C630C">
            <w:pPr>
              <w:tabs>
                <w:tab w:val="decimal" w:pos="360"/>
              </w:tabs>
              <w:rPr>
                <w:rFonts w:ascii="Arial" w:hAnsi="Arial" w:cs="Arial"/>
                <w:sz w:val="20"/>
                <w:szCs w:val="20"/>
                <w:lang w:val="en-US"/>
              </w:rPr>
            </w:pPr>
          </w:p>
        </w:tc>
        <w:tc>
          <w:tcPr>
            <w:tcW w:w="1050" w:type="dxa"/>
          </w:tcPr>
          <w:p w:rsidR="00EF495E" w:rsidRPr="001E51D0" w:rsidRDefault="007A400C" w:rsidP="007C630C">
            <w:pPr>
              <w:tabs>
                <w:tab w:val="decimal" w:pos="360"/>
              </w:tabs>
              <w:rPr>
                <w:rFonts w:ascii="Arial" w:hAnsi="Arial" w:cs="Arial"/>
                <w:sz w:val="20"/>
                <w:szCs w:val="20"/>
                <w:lang w:val="en-US"/>
              </w:rPr>
            </w:pPr>
            <w:r w:rsidRPr="001E51D0">
              <w:rPr>
                <w:rFonts w:ascii="Arial" w:hAnsi="Arial" w:cs="Arial"/>
                <w:sz w:val="20"/>
                <w:szCs w:val="20"/>
                <w:lang w:val="en-US"/>
              </w:rPr>
              <w:t>(.0</w:t>
            </w:r>
            <w:r w:rsidR="00C17865">
              <w:rPr>
                <w:rFonts w:ascii="Arial" w:hAnsi="Arial" w:cs="Arial"/>
                <w:sz w:val="20"/>
                <w:szCs w:val="20"/>
                <w:lang w:val="en-US"/>
              </w:rPr>
              <w:t>01</w:t>
            </w:r>
            <w:r w:rsidRPr="001E51D0">
              <w:rPr>
                <w:rFonts w:ascii="Arial" w:hAnsi="Arial" w:cs="Arial"/>
                <w:sz w:val="20"/>
                <w:szCs w:val="20"/>
                <w:lang w:val="en-US"/>
              </w:rPr>
              <w:t>)</w:t>
            </w:r>
          </w:p>
        </w:tc>
        <w:tc>
          <w:tcPr>
            <w:tcW w:w="1050" w:type="dxa"/>
          </w:tcPr>
          <w:p w:rsidR="00EF495E" w:rsidRPr="001E51D0" w:rsidRDefault="007C630C" w:rsidP="007C630C">
            <w:pPr>
              <w:tabs>
                <w:tab w:val="decimal" w:pos="360"/>
              </w:tabs>
              <w:rPr>
                <w:rFonts w:ascii="Arial" w:hAnsi="Arial" w:cs="Arial"/>
                <w:sz w:val="20"/>
                <w:szCs w:val="20"/>
                <w:lang w:val="en-US"/>
              </w:rPr>
            </w:pPr>
            <w:r w:rsidRPr="001E51D0">
              <w:rPr>
                <w:rFonts w:ascii="Arial" w:hAnsi="Arial" w:cs="Arial"/>
                <w:sz w:val="20"/>
                <w:szCs w:val="20"/>
                <w:lang w:val="en-US"/>
              </w:rPr>
              <w:t>(.0</w:t>
            </w:r>
            <w:r w:rsidR="00C17865">
              <w:rPr>
                <w:rFonts w:ascii="Arial" w:hAnsi="Arial" w:cs="Arial"/>
                <w:sz w:val="20"/>
                <w:szCs w:val="20"/>
                <w:lang w:val="en-US"/>
              </w:rPr>
              <w:t>00</w:t>
            </w:r>
            <w:r w:rsidRPr="001E51D0">
              <w:rPr>
                <w:rFonts w:ascii="Arial" w:hAnsi="Arial" w:cs="Arial"/>
                <w:sz w:val="20"/>
                <w:szCs w:val="20"/>
                <w:lang w:val="en-US"/>
              </w:rPr>
              <w:t>)</w:t>
            </w:r>
          </w:p>
        </w:tc>
        <w:tc>
          <w:tcPr>
            <w:tcW w:w="1054" w:type="dxa"/>
          </w:tcPr>
          <w:p w:rsidR="00EF495E" w:rsidRPr="001E51D0" w:rsidRDefault="007C630C" w:rsidP="007C630C">
            <w:pPr>
              <w:tabs>
                <w:tab w:val="decimal" w:pos="353"/>
              </w:tabs>
              <w:rPr>
                <w:rFonts w:ascii="Arial" w:hAnsi="Arial" w:cs="Arial"/>
                <w:sz w:val="20"/>
                <w:szCs w:val="20"/>
                <w:lang w:val="en-US"/>
              </w:rPr>
            </w:pPr>
            <w:r w:rsidRPr="001E51D0">
              <w:rPr>
                <w:rFonts w:ascii="Arial" w:hAnsi="Arial" w:cs="Arial"/>
                <w:sz w:val="20"/>
                <w:szCs w:val="20"/>
                <w:lang w:val="en-US"/>
              </w:rPr>
              <w:t>(.0</w:t>
            </w:r>
            <w:r w:rsidR="00C17865">
              <w:rPr>
                <w:rFonts w:ascii="Arial" w:hAnsi="Arial" w:cs="Arial"/>
                <w:sz w:val="20"/>
                <w:szCs w:val="20"/>
                <w:lang w:val="en-US"/>
              </w:rPr>
              <w:t>00</w:t>
            </w:r>
            <w:r w:rsidRPr="001E51D0">
              <w:rPr>
                <w:rFonts w:ascii="Arial" w:hAnsi="Arial" w:cs="Arial"/>
                <w:sz w:val="20"/>
                <w:szCs w:val="20"/>
                <w:lang w:val="en-US"/>
              </w:rPr>
              <w:t>)</w:t>
            </w:r>
          </w:p>
        </w:tc>
      </w:tr>
      <w:tr w:rsidR="00EF495E" w:rsidRPr="001E51D0" w:rsidTr="00EE6F92">
        <w:tc>
          <w:tcPr>
            <w:tcW w:w="2410" w:type="dxa"/>
          </w:tcPr>
          <w:p w:rsidR="00EF495E" w:rsidRPr="001E51D0" w:rsidRDefault="00EF495E" w:rsidP="00DB4AA2">
            <w:pPr>
              <w:rPr>
                <w:rFonts w:ascii="Arial" w:hAnsi="Arial" w:cs="Arial"/>
                <w:sz w:val="20"/>
                <w:szCs w:val="20"/>
                <w:lang w:val="en-US"/>
              </w:rPr>
            </w:pPr>
            <w:r w:rsidRPr="001E51D0">
              <w:rPr>
                <w:rFonts w:ascii="Arial" w:hAnsi="Arial" w:cs="Arial"/>
                <w:sz w:val="20"/>
                <w:szCs w:val="20"/>
                <w:lang w:val="en-US"/>
              </w:rPr>
              <w:t>Level-2 Variance (τ</w:t>
            </w:r>
            <w:r w:rsidRPr="001E51D0">
              <w:rPr>
                <w:rFonts w:ascii="Arial" w:hAnsi="Arial" w:cs="Arial"/>
                <w:sz w:val="20"/>
                <w:szCs w:val="20"/>
                <w:vertAlign w:val="subscript"/>
                <w:lang w:val="en-US"/>
              </w:rPr>
              <w:t>00</w:t>
            </w:r>
            <w:r w:rsidRPr="001E51D0">
              <w:rPr>
                <w:rFonts w:ascii="Arial" w:hAnsi="Arial" w:cs="Arial"/>
                <w:sz w:val="20"/>
                <w:szCs w:val="20"/>
                <w:lang w:val="en-US"/>
              </w:rPr>
              <w:t>)</w:t>
            </w:r>
          </w:p>
        </w:tc>
        <w:tc>
          <w:tcPr>
            <w:tcW w:w="1099" w:type="dxa"/>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.0</w:t>
            </w:r>
            <w:r w:rsidR="00C11D2A">
              <w:rPr>
                <w:rFonts w:ascii="Arial" w:hAnsi="Arial" w:cs="Arial"/>
                <w:sz w:val="20"/>
                <w:szCs w:val="20"/>
                <w:lang w:val="en-US"/>
              </w:rPr>
              <w:t>03</w:t>
            </w:r>
          </w:p>
        </w:tc>
        <w:tc>
          <w:tcPr>
            <w:tcW w:w="1100" w:type="dxa"/>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.0</w:t>
            </w:r>
            <w:r w:rsidR="006B7AA3">
              <w:rPr>
                <w:rFonts w:ascii="Arial" w:hAnsi="Arial" w:cs="Arial"/>
                <w:sz w:val="20"/>
                <w:szCs w:val="20"/>
                <w:lang w:val="en-US"/>
              </w:rPr>
              <w:t>01</w:t>
            </w:r>
          </w:p>
        </w:tc>
        <w:tc>
          <w:tcPr>
            <w:tcW w:w="1100" w:type="dxa"/>
          </w:tcPr>
          <w:p w:rsidR="00EF495E" w:rsidRPr="001E51D0" w:rsidRDefault="005C01A8" w:rsidP="007C630C">
            <w:pPr>
              <w:tabs>
                <w:tab w:val="decimal" w:pos="360"/>
              </w:tabs>
              <w:rPr>
                <w:rFonts w:ascii="Arial" w:hAnsi="Arial" w:cs="Arial"/>
                <w:sz w:val="20"/>
                <w:szCs w:val="20"/>
                <w:lang w:val="en-US"/>
              </w:rPr>
            </w:pPr>
            <w:r w:rsidRPr="001E51D0">
              <w:rPr>
                <w:rFonts w:ascii="Arial" w:hAnsi="Arial" w:cs="Arial"/>
                <w:sz w:val="20"/>
                <w:szCs w:val="20"/>
                <w:lang w:val="en-US"/>
              </w:rPr>
              <w:t>.0</w:t>
            </w:r>
            <w:r w:rsidR="006B7AA3">
              <w:rPr>
                <w:rFonts w:ascii="Arial" w:hAnsi="Arial" w:cs="Arial"/>
                <w:sz w:val="20"/>
                <w:szCs w:val="20"/>
                <w:lang w:val="en-US"/>
              </w:rPr>
              <w:t>00</w:t>
            </w:r>
          </w:p>
        </w:tc>
        <w:tc>
          <w:tcPr>
            <w:tcW w:w="236" w:type="dxa"/>
          </w:tcPr>
          <w:p w:rsidR="00EF495E" w:rsidRPr="001E51D0" w:rsidRDefault="00EF495E" w:rsidP="007C630C">
            <w:pPr>
              <w:tabs>
                <w:tab w:val="decimal" w:pos="360"/>
              </w:tabs>
              <w:rPr>
                <w:rFonts w:ascii="Arial" w:hAnsi="Arial" w:cs="Arial"/>
                <w:sz w:val="20"/>
                <w:szCs w:val="20"/>
                <w:lang w:val="en-US"/>
              </w:rPr>
            </w:pPr>
          </w:p>
        </w:tc>
        <w:tc>
          <w:tcPr>
            <w:tcW w:w="1050" w:type="dxa"/>
          </w:tcPr>
          <w:p w:rsidR="00EF495E" w:rsidRPr="001E51D0" w:rsidRDefault="007A400C" w:rsidP="007C630C">
            <w:pPr>
              <w:tabs>
                <w:tab w:val="decimal" w:pos="360"/>
              </w:tabs>
              <w:rPr>
                <w:rFonts w:ascii="Arial" w:hAnsi="Arial" w:cs="Arial"/>
                <w:sz w:val="20"/>
                <w:szCs w:val="20"/>
                <w:lang w:val="en-US"/>
              </w:rPr>
            </w:pPr>
            <w:r w:rsidRPr="001E51D0">
              <w:rPr>
                <w:rFonts w:ascii="Arial" w:hAnsi="Arial" w:cs="Arial"/>
                <w:sz w:val="20"/>
                <w:szCs w:val="20"/>
                <w:lang w:val="en-US"/>
              </w:rPr>
              <w:t>.0</w:t>
            </w:r>
            <w:r w:rsidR="00C17865">
              <w:rPr>
                <w:rFonts w:ascii="Arial" w:hAnsi="Arial" w:cs="Arial"/>
                <w:sz w:val="20"/>
                <w:szCs w:val="20"/>
                <w:lang w:val="en-US"/>
              </w:rPr>
              <w:t>01</w:t>
            </w:r>
          </w:p>
        </w:tc>
        <w:tc>
          <w:tcPr>
            <w:tcW w:w="1050" w:type="dxa"/>
          </w:tcPr>
          <w:p w:rsidR="00EF495E" w:rsidRPr="001E51D0" w:rsidRDefault="007C630C" w:rsidP="007C630C">
            <w:pPr>
              <w:tabs>
                <w:tab w:val="decimal" w:pos="360"/>
              </w:tabs>
              <w:rPr>
                <w:rFonts w:ascii="Arial" w:hAnsi="Arial" w:cs="Arial"/>
                <w:sz w:val="20"/>
                <w:szCs w:val="20"/>
                <w:lang w:val="en-US"/>
              </w:rPr>
            </w:pPr>
            <w:r w:rsidRPr="001E51D0">
              <w:rPr>
                <w:rFonts w:ascii="Arial" w:hAnsi="Arial" w:cs="Arial"/>
                <w:sz w:val="20"/>
                <w:szCs w:val="20"/>
                <w:lang w:val="en-US"/>
              </w:rPr>
              <w:t>.0</w:t>
            </w:r>
            <w:r w:rsidR="00C17865">
              <w:rPr>
                <w:rFonts w:ascii="Arial" w:hAnsi="Arial" w:cs="Arial"/>
                <w:sz w:val="20"/>
                <w:szCs w:val="20"/>
                <w:lang w:val="en-US"/>
              </w:rPr>
              <w:t>00</w:t>
            </w:r>
          </w:p>
        </w:tc>
        <w:tc>
          <w:tcPr>
            <w:tcW w:w="1054" w:type="dxa"/>
          </w:tcPr>
          <w:p w:rsidR="00EF495E" w:rsidRPr="001E51D0" w:rsidRDefault="007C630C" w:rsidP="007C630C">
            <w:pPr>
              <w:tabs>
                <w:tab w:val="decimal" w:pos="353"/>
              </w:tabs>
              <w:rPr>
                <w:rFonts w:ascii="Arial" w:hAnsi="Arial" w:cs="Arial"/>
                <w:sz w:val="20"/>
                <w:szCs w:val="20"/>
                <w:lang w:val="en-US"/>
              </w:rPr>
            </w:pPr>
            <w:r w:rsidRPr="001E51D0">
              <w:rPr>
                <w:rFonts w:ascii="Arial" w:hAnsi="Arial" w:cs="Arial"/>
                <w:sz w:val="20"/>
                <w:szCs w:val="20"/>
                <w:lang w:val="en-US"/>
              </w:rPr>
              <w:t>.</w:t>
            </w:r>
            <w:r w:rsidR="00C17865">
              <w:rPr>
                <w:rFonts w:ascii="Arial" w:hAnsi="Arial" w:cs="Arial"/>
                <w:sz w:val="20"/>
                <w:szCs w:val="20"/>
                <w:lang w:val="en-US"/>
              </w:rPr>
              <w:t>000</w:t>
            </w:r>
          </w:p>
        </w:tc>
      </w:tr>
      <w:tr w:rsidR="00EF495E" w:rsidRPr="001E51D0" w:rsidTr="00EE6F92">
        <w:tc>
          <w:tcPr>
            <w:tcW w:w="2410" w:type="dxa"/>
          </w:tcPr>
          <w:p w:rsidR="00EF495E" w:rsidRPr="001E51D0" w:rsidRDefault="00EF495E" w:rsidP="00EF495E">
            <w:pPr>
              <w:rPr>
                <w:rFonts w:ascii="Arial" w:hAnsi="Arial" w:cs="Arial"/>
                <w:sz w:val="20"/>
                <w:szCs w:val="20"/>
                <w:lang w:val="en-US"/>
              </w:rPr>
            </w:pPr>
          </w:p>
        </w:tc>
        <w:tc>
          <w:tcPr>
            <w:tcW w:w="1099" w:type="dxa"/>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(.0</w:t>
            </w:r>
            <w:r w:rsidR="00C11D2A">
              <w:rPr>
                <w:rFonts w:ascii="Arial" w:hAnsi="Arial" w:cs="Arial"/>
                <w:sz w:val="20"/>
                <w:szCs w:val="20"/>
                <w:lang w:val="en-US"/>
              </w:rPr>
              <w:t>00</w:t>
            </w:r>
            <w:r w:rsidRPr="001E51D0">
              <w:rPr>
                <w:rFonts w:ascii="Arial" w:hAnsi="Arial" w:cs="Arial"/>
                <w:sz w:val="20"/>
                <w:szCs w:val="20"/>
                <w:lang w:val="en-US"/>
              </w:rPr>
              <w:t>)</w:t>
            </w:r>
          </w:p>
        </w:tc>
        <w:tc>
          <w:tcPr>
            <w:tcW w:w="1100" w:type="dxa"/>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(.00</w:t>
            </w:r>
            <w:r w:rsidR="006B7AA3">
              <w:rPr>
                <w:rFonts w:ascii="Arial" w:hAnsi="Arial" w:cs="Arial"/>
                <w:sz w:val="20"/>
                <w:szCs w:val="20"/>
                <w:lang w:val="en-US"/>
              </w:rPr>
              <w:t>0</w:t>
            </w:r>
            <w:r w:rsidRPr="001E51D0">
              <w:rPr>
                <w:rFonts w:ascii="Arial" w:hAnsi="Arial" w:cs="Arial"/>
                <w:sz w:val="20"/>
                <w:szCs w:val="20"/>
                <w:lang w:val="en-US"/>
              </w:rPr>
              <w:t>)</w:t>
            </w:r>
          </w:p>
        </w:tc>
        <w:tc>
          <w:tcPr>
            <w:tcW w:w="1100" w:type="dxa"/>
          </w:tcPr>
          <w:p w:rsidR="00EF495E" w:rsidRPr="001E51D0" w:rsidRDefault="005C01A8" w:rsidP="007C630C">
            <w:pPr>
              <w:tabs>
                <w:tab w:val="decimal" w:pos="360"/>
              </w:tabs>
              <w:rPr>
                <w:rFonts w:ascii="Arial" w:hAnsi="Arial" w:cs="Arial"/>
                <w:sz w:val="20"/>
                <w:szCs w:val="20"/>
                <w:lang w:val="en-US"/>
              </w:rPr>
            </w:pPr>
            <w:r w:rsidRPr="001E51D0">
              <w:rPr>
                <w:rFonts w:ascii="Arial" w:hAnsi="Arial" w:cs="Arial"/>
                <w:sz w:val="20"/>
                <w:szCs w:val="20"/>
                <w:lang w:val="en-US"/>
              </w:rPr>
              <w:t>(.00</w:t>
            </w:r>
            <w:r w:rsidR="006B7AA3">
              <w:rPr>
                <w:rFonts w:ascii="Arial" w:hAnsi="Arial" w:cs="Arial"/>
                <w:sz w:val="20"/>
                <w:szCs w:val="20"/>
                <w:lang w:val="en-US"/>
              </w:rPr>
              <w:t>0</w:t>
            </w:r>
            <w:r w:rsidRPr="001E51D0">
              <w:rPr>
                <w:rFonts w:ascii="Arial" w:hAnsi="Arial" w:cs="Arial"/>
                <w:sz w:val="20"/>
                <w:szCs w:val="20"/>
                <w:lang w:val="en-US"/>
              </w:rPr>
              <w:t>)</w:t>
            </w:r>
          </w:p>
        </w:tc>
        <w:tc>
          <w:tcPr>
            <w:tcW w:w="236" w:type="dxa"/>
          </w:tcPr>
          <w:p w:rsidR="00EF495E" w:rsidRPr="001E51D0" w:rsidRDefault="00EF495E" w:rsidP="007C630C">
            <w:pPr>
              <w:tabs>
                <w:tab w:val="decimal" w:pos="360"/>
              </w:tabs>
              <w:rPr>
                <w:rFonts w:ascii="Arial" w:hAnsi="Arial" w:cs="Arial"/>
                <w:sz w:val="20"/>
                <w:szCs w:val="20"/>
                <w:lang w:val="en-US"/>
              </w:rPr>
            </w:pPr>
          </w:p>
        </w:tc>
        <w:tc>
          <w:tcPr>
            <w:tcW w:w="1050" w:type="dxa"/>
          </w:tcPr>
          <w:p w:rsidR="00EF495E" w:rsidRPr="001E51D0" w:rsidRDefault="007A400C" w:rsidP="007C630C">
            <w:pPr>
              <w:tabs>
                <w:tab w:val="decimal" w:pos="360"/>
              </w:tabs>
              <w:rPr>
                <w:rFonts w:ascii="Arial" w:hAnsi="Arial" w:cs="Arial"/>
                <w:sz w:val="20"/>
                <w:szCs w:val="20"/>
                <w:lang w:val="en-US"/>
              </w:rPr>
            </w:pPr>
            <w:r w:rsidRPr="001E51D0">
              <w:rPr>
                <w:rFonts w:ascii="Arial" w:hAnsi="Arial" w:cs="Arial"/>
                <w:sz w:val="20"/>
                <w:szCs w:val="20"/>
                <w:lang w:val="en-US"/>
              </w:rPr>
              <w:t>(.0</w:t>
            </w:r>
            <w:r w:rsidR="00C17865">
              <w:rPr>
                <w:rFonts w:ascii="Arial" w:hAnsi="Arial" w:cs="Arial"/>
                <w:sz w:val="20"/>
                <w:szCs w:val="20"/>
                <w:lang w:val="en-US"/>
              </w:rPr>
              <w:t>00</w:t>
            </w:r>
            <w:r w:rsidRPr="001E51D0">
              <w:rPr>
                <w:rFonts w:ascii="Arial" w:hAnsi="Arial" w:cs="Arial"/>
                <w:sz w:val="20"/>
                <w:szCs w:val="20"/>
                <w:lang w:val="en-US"/>
              </w:rPr>
              <w:t>)</w:t>
            </w:r>
          </w:p>
        </w:tc>
        <w:tc>
          <w:tcPr>
            <w:tcW w:w="1050" w:type="dxa"/>
          </w:tcPr>
          <w:p w:rsidR="00EF495E" w:rsidRPr="001E51D0" w:rsidRDefault="007C630C" w:rsidP="007C630C">
            <w:pPr>
              <w:tabs>
                <w:tab w:val="decimal" w:pos="360"/>
              </w:tabs>
              <w:rPr>
                <w:rFonts w:ascii="Arial" w:hAnsi="Arial" w:cs="Arial"/>
                <w:sz w:val="20"/>
                <w:szCs w:val="20"/>
                <w:lang w:val="en-US"/>
              </w:rPr>
            </w:pPr>
            <w:r w:rsidRPr="001E51D0">
              <w:rPr>
                <w:rFonts w:ascii="Arial" w:hAnsi="Arial" w:cs="Arial"/>
                <w:sz w:val="20"/>
                <w:szCs w:val="20"/>
                <w:lang w:val="en-US"/>
              </w:rPr>
              <w:t>(.00</w:t>
            </w:r>
            <w:r w:rsidR="00C17865">
              <w:rPr>
                <w:rFonts w:ascii="Arial" w:hAnsi="Arial" w:cs="Arial"/>
                <w:sz w:val="20"/>
                <w:szCs w:val="20"/>
                <w:lang w:val="en-US"/>
              </w:rPr>
              <w:t>0</w:t>
            </w:r>
            <w:r w:rsidRPr="001E51D0">
              <w:rPr>
                <w:rFonts w:ascii="Arial" w:hAnsi="Arial" w:cs="Arial"/>
                <w:sz w:val="20"/>
                <w:szCs w:val="20"/>
                <w:lang w:val="en-US"/>
              </w:rPr>
              <w:t>)</w:t>
            </w:r>
          </w:p>
        </w:tc>
        <w:tc>
          <w:tcPr>
            <w:tcW w:w="1054" w:type="dxa"/>
          </w:tcPr>
          <w:p w:rsidR="00EF495E" w:rsidRPr="001E51D0" w:rsidRDefault="007C630C" w:rsidP="007C630C">
            <w:pPr>
              <w:tabs>
                <w:tab w:val="decimal" w:pos="353"/>
              </w:tabs>
              <w:rPr>
                <w:rFonts w:ascii="Arial" w:hAnsi="Arial" w:cs="Arial"/>
                <w:sz w:val="20"/>
                <w:szCs w:val="20"/>
                <w:lang w:val="en-US"/>
              </w:rPr>
            </w:pPr>
            <w:r w:rsidRPr="001E51D0">
              <w:rPr>
                <w:rFonts w:ascii="Arial" w:hAnsi="Arial" w:cs="Arial"/>
                <w:sz w:val="20"/>
                <w:szCs w:val="20"/>
                <w:lang w:val="en-US"/>
              </w:rPr>
              <w:t>(.00</w:t>
            </w:r>
            <w:r w:rsidR="00C17865">
              <w:rPr>
                <w:rFonts w:ascii="Arial" w:hAnsi="Arial" w:cs="Arial"/>
                <w:sz w:val="20"/>
                <w:szCs w:val="20"/>
                <w:lang w:val="en-US"/>
              </w:rPr>
              <w:t>0</w:t>
            </w:r>
            <w:r w:rsidRPr="001E51D0">
              <w:rPr>
                <w:rFonts w:ascii="Arial" w:hAnsi="Arial" w:cs="Arial"/>
                <w:sz w:val="20"/>
                <w:szCs w:val="20"/>
                <w:lang w:val="en-US"/>
              </w:rPr>
              <w:t>)</w:t>
            </w:r>
          </w:p>
        </w:tc>
      </w:tr>
      <w:tr w:rsidR="00EF495E" w:rsidRPr="001E51D0" w:rsidTr="00EE6F92">
        <w:tc>
          <w:tcPr>
            <w:tcW w:w="2410" w:type="dxa"/>
          </w:tcPr>
          <w:p w:rsidR="00EF495E" w:rsidRPr="001E51D0" w:rsidRDefault="00EF495E" w:rsidP="00DB4AA2">
            <w:pPr>
              <w:rPr>
                <w:rFonts w:ascii="Arial" w:hAnsi="Arial" w:cs="Arial"/>
                <w:sz w:val="20"/>
                <w:szCs w:val="20"/>
                <w:lang w:val="en-US"/>
              </w:rPr>
            </w:pPr>
            <w:r w:rsidRPr="001E51D0">
              <w:rPr>
                <w:rFonts w:ascii="Arial" w:hAnsi="Arial" w:cs="Arial"/>
                <w:sz w:val="20"/>
                <w:szCs w:val="20"/>
                <w:lang w:val="en-US"/>
              </w:rPr>
              <w:t>Total Variance (σ</w:t>
            </w:r>
            <w:r w:rsidRPr="001E51D0">
              <w:rPr>
                <w:rFonts w:ascii="Arial" w:hAnsi="Arial" w:cs="Arial"/>
                <w:sz w:val="20"/>
                <w:szCs w:val="20"/>
                <w:vertAlign w:val="superscript"/>
                <w:lang w:val="en-US"/>
              </w:rPr>
              <w:t>2</w:t>
            </w:r>
            <w:r w:rsidR="004C6971" w:rsidRPr="001E51D0">
              <w:rPr>
                <w:rFonts w:ascii="Arial" w:hAnsi="Arial" w:cs="Arial"/>
                <w:sz w:val="20"/>
                <w:szCs w:val="20"/>
                <w:lang w:val="en-US"/>
              </w:rPr>
              <w:t>+</w:t>
            </w:r>
            <w:r w:rsidRPr="001E51D0">
              <w:rPr>
                <w:rFonts w:ascii="Arial" w:hAnsi="Arial" w:cs="Arial"/>
                <w:sz w:val="20"/>
                <w:szCs w:val="20"/>
                <w:lang w:val="en-US"/>
              </w:rPr>
              <w:t>τ</w:t>
            </w:r>
            <w:r w:rsidR="004C6971" w:rsidRPr="001E51D0">
              <w:rPr>
                <w:rFonts w:ascii="Arial" w:hAnsi="Arial" w:cs="Arial"/>
                <w:sz w:val="20"/>
                <w:szCs w:val="20"/>
                <w:vertAlign w:val="subscript"/>
                <w:lang w:val="en-US"/>
              </w:rPr>
              <w:t>00</w:t>
            </w:r>
            <w:r w:rsidRPr="001E51D0">
              <w:rPr>
                <w:rFonts w:ascii="Arial" w:hAnsi="Arial" w:cs="Arial"/>
                <w:sz w:val="20"/>
                <w:szCs w:val="20"/>
                <w:lang w:val="en-US"/>
              </w:rPr>
              <w:t>)</w:t>
            </w:r>
          </w:p>
        </w:tc>
        <w:tc>
          <w:tcPr>
            <w:tcW w:w="1099" w:type="dxa"/>
          </w:tcPr>
          <w:p w:rsidR="00EF495E" w:rsidRPr="001E51D0" w:rsidRDefault="006B7AA3" w:rsidP="007C630C">
            <w:pPr>
              <w:tabs>
                <w:tab w:val="decimal" w:pos="360"/>
              </w:tabs>
              <w:rPr>
                <w:rFonts w:ascii="Arial" w:hAnsi="Arial" w:cs="Arial"/>
                <w:sz w:val="20"/>
                <w:szCs w:val="20"/>
                <w:lang w:val="en-US"/>
              </w:rPr>
            </w:pPr>
            <w:r>
              <w:rPr>
                <w:rFonts w:ascii="Arial" w:hAnsi="Arial" w:cs="Arial"/>
                <w:sz w:val="20"/>
                <w:szCs w:val="20"/>
                <w:lang w:val="en-US"/>
              </w:rPr>
              <w:t>.039</w:t>
            </w:r>
          </w:p>
        </w:tc>
        <w:tc>
          <w:tcPr>
            <w:tcW w:w="1100" w:type="dxa"/>
          </w:tcPr>
          <w:p w:rsidR="00EF495E" w:rsidRPr="001E51D0" w:rsidRDefault="006B7AA3" w:rsidP="007C630C">
            <w:pPr>
              <w:tabs>
                <w:tab w:val="decimal" w:pos="360"/>
              </w:tabs>
              <w:rPr>
                <w:rFonts w:ascii="Arial" w:hAnsi="Arial" w:cs="Arial"/>
                <w:sz w:val="20"/>
                <w:szCs w:val="20"/>
                <w:lang w:val="en-US"/>
              </w:rPr>
            </w:pPr>
            <w:r>
              <w:rPr>
                <w:rFonts w:ascii="Arial" w:hAnsi="Arial" w:cs="Arial"/>
                <w:sz w:val="20"/>
                <w:szCs w:val="20"/>
                <w:lang w:val="en-US"/>
              </w:rPr>
              <w:t>.038</w:t>
            </w:r>
          </w:p>
        </w:tc>
        <w:tc>
          <w:tcPr>
            <w:tcW w:w="1100" w:type="dxa"/>
          </w:tcPr>
          <w:p w:rsidR="00EF495E" w:rsidRPr="001E51D0" w:rsidRDefault="006B7AA3" w:rsidP="007C630C">
            <w:pPr>
              <w:tabs>
                <w:tab w:val="decimal" w:pos="360"/>
              </w:tabs>
              <w:rPr>
                <w:rFonts w:ascii="Arial" w:hAnsi="Arial" w:cs="Arial"/>
                <w:sz w:val="20"/>
                <w:szCs w:val="20"/>
                <w:lang w:val="en-US"/>
              </w:rPr>
            </w:pPr>
            <w:r>
              <w:rPr>
                <w:rFonts w:ascii="Arial" w:hAnsi="Arial" w:cs="Arial"/>
                <w:sz w:val="20"/>
                <w:szCs w:val="20"/>
                <w:lang w:val="en-US"/>
              </w:rPr>
              <w:t>.038</w:t>
            </w:r>
          </w:p>
        </w:tc>
        <w:tc>
          <w:tcPr>
            <w:tcW w:w="236" w:type="dxa"/>
          </w:tcPr>
          <w:p w:rsidR="00EF495E" w:rsidRPr="001E51D0" w:rsidRDefault="00EF495E" w:rsidP="007C630C">
            <w:pPr>
              <w:tabs>
                <w:tab w:val="decimal" w:pos="360"/>
              </w:tabs>
              <w:rPr>
                <w:rFonts w:ascii="Arial" w:hAnsi="Arial" w:cs="Arial"/>
                <w:sz w:val="20"/>
                <w:szCs w:val="20"/>
                <w:lang w:val="en-US"/>
              </w:rPr>
            </w:pPr>
          </w:p>
        </w:tc>
        <w:tc>
          <w:tcPr>
            <w:tcW w:w="1050" w:type="dxa"/>
          </w:tcPr>
          <w:p w:rsidR="00EF495E" w:rsidRPr="001E51D0" w:rsidRDefault="007C630C" w:rsidP="007C630C">
            <w:pPr>
              <w:tabs>
                <w:tab w:val="decimal" w:pos="360"/>
              </w:tabs>
              <w:rPr>
                <w:rFonts w:ascii="Arial" w:hAnsi="Arial" w:cs="Arial"/>
                <w:sz w:val="20"/>
                <w:szCs w:val="20"/>
                <w:lang w:val="en-US"/>
              </w:rPr>
            </w:pPr>
            <w:r w:rsidRPr="001E51D0">
              <w:rPr>
                <w:rFonts w:ascii="Arial" w:hAnsi="Arial" w:cs="Arial"/>
                <w:sz w:val="20"/>
                <w:szCs w:val="20"/>
                <w:lang w:val="en-US"/>
              </w:rPr>
              <w:t>.</w:t>
            </w:r>
            <w:r w:rsidR="00C17865">
              <w:rPr>
                <w:rFonts w:ascii="Arial" w:hAnsi="Arial" w:cs="Arial"/>
                <w:sz w:val="20"/>
                <w:szCs w:val="20"/>
                <w:lang w:val="en-US"/>
              </w:rPr>
              <w:t>027</w:t>
            </w:r>
          </w:p>
        </w:tc>
        <w:tc>
          <w:tcPr>
            <w:tcW w:w="1050" w:type="dxa"/>
          </w:tcPr>
          <w:p w:rsidR="00EF495E" w:rsidRPr="001E51D0" w:rsidRDefault="007C630C" w:rsidP="007C630C">
            <w:pPr>
              <w:tabs>
                <w:tab w:val="decimal" w:pos="360"/>
              </w:tabs>
              <w:rPr>
                <w:rFonts w:ascii="Arial" w:hAnsi="Arial" w:cs="Arial"/>
                <w:sz w:val="20"/>
                <w:szCs w:val="20"/>
                <w:lang w:val="en-US"/>
              </w:rPr>
            </w:pPr>
            <w:r w:rsidRPr="001E51D0">
              <w:rPr>
                <w:rFonts w:ascii="Arial" w:hAnsi="Arial" w:cs="Arial"/>
                <w:sz w:val="20"/>
                <w:szCs w:val="20"/>
                <w:lang w:val="en-US"/>
              </w:rPr>
              <w:t>.</w:t>
            </w:r>
            <w:r w:rsidR="00C17865">
              <w:rPr>
                <w:rFonts w:ascii="Arial" w:hAnsi="Arial" w:cs="Arial"/>
                <w:sz w:val="20"/>
                <w:szCs w:val="20"/>
                <w:lang w:val="en-US"/>
              </w:rPr>
              <w:t>027</w:t>
            </w:r>
          </w:p>
        </w:tc>
        <w:tc>
          <w:tcPr>
            <w:tcW w:w="1054" w:type="dxa"/>
          </w:tcPr>
          <w:p w:rsidR="00EF495E" w:rsidRPr="001E51D0" w:rsidRDefault="007C630C" w:rsidP="007C630C">
            <w:pPr>
              <w:tabs>
                <w:tab w:val="decimal" w:pos="353"/>
              </w:tabs>
              <w:rPr>
                <w:rFonts w:ascii="Arial" w:hAnsi="Arial" w:cs="Arial"/>
                <w:sz w:val="20"/>
                <w:szCs w:val="20"/>
                <w:lang w:val="en-US"/>
              </w:rPr>
            </w:pPr>
            <w:r w:rsidRPr="001E51D0">
              <w:rPr>
                <w:rFonts w:ascii="Arial" w:hAnsi="Arial" w:cs="Arial"/>
                <w:sz w:val="20"/>
                <w:szCs w:val="20"/>
                <w:lang w:val="en-US"/>
              </w:rPr>
              <w:t>.</w:t>
            </w:r>
            <w:r w:rsidR="00C17865">
              <w:rPr>
                <w:rFonts w:ascii="Arial" w:hAnsi="Arial" w:cs="Arial"/>
                <w:sz w:val="20"/>
                <w:szCs w:val="20"/>
                <w:lang w:val="en-US"/>
              </w:rPr>
              <w:t>027</w:t>
            </w:r>
          </w:p>
        </w:tc>
      </w:tr>
      <w:tr w:rsidR="00EF495E" w:rsidRPr="001E51D0" w:rsidTr="00EE6F92">
        <w:tc>
          <w:tcPr>
            <w:tcW w:w="2410" w:type="dxa"/>
            <w:tcBorders>
              <w:top w:val="single" w:sz="4" w:space="0" w:color="auto"/>
            </w:tcBorders>
          </w:tcPr>
          <w:p w:rsidR="00EF495E" w:rsidRPr="001E51D0" w:rsidRDefault="00EF495E" w:rsidP="00EF495E">
            <w:pPr>
              <w:rPr>
                <w:rFonts w:ascii="Arial" w:hAnsi="Arial" w:cs="Arial"/>
                <w:sz w:val="20"/>
                <w:szCs w:val="20"/>
                <w:lang w:val="en-US"/>
              </w:rPr>
            </w:pPr>
            <w:r w:rsidRPr="001E51D0">
              <w:rPr>
                <w:rFonts w:ascii="Arial" w:hAnsi="Arial" w:cs="Arial"/>
                <w:sz w:val="20"/>
                <w:szCs w:val="20"/>
                <w:lang w:val="en-US"/>
              </w:rPr>
              <w:t>N (Level-2)</w:t>
            </w:r>
          </w:p>
        </w:tc>
        <w:tc>
          <w:tcPr>
            <w:tcW w:w="1099" w:type="dxa"/>
            <w:tcBorders>
              <w:top w:val="single" w:sz="4" w:space="0" w:color="auto"/>
            </w:tcBorders>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1231</w:t>
            </w:r>
          </w:p>
        </w:tc>
        <w:tc>
          <w:tcPr>
            <w:tcW w:w="1100" w:type="dxa"/>
            <w:tcBorders>
              <w:top w:val="single" w:sz="4" w:space="0" w:color="auto"/>
            </w:tcBorders>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8</w:t>
            </w:r>
          </w:p>
        </w:tc>
        <w:tc>
          <w:tcPr>
            <w:tcW w:w="1100" w:type="dxa"/>
            <w:tcBorders>
              <w:top w:val="single" w:sz="4" w:space="0" w:color="auto"/>
            </w:tcBorders>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4</w:t>
            </w:r>
          </w:p>
        </w:tc>
        <w:tc>
          <w:tcPr>
            <w:tcW w:w="236" w:type="dxa"/>
            <w:tcBorders>
              <w:top w:val="single" w:sz="4" w:space="0" w:color="auto"/>
            </w:tcBorders>
          </w:tcPr>
          <w:p w:rsidR="00EF495E" w:rsidRPr="001E51D0" w:rsidRDefault="00EF495E" w:rsidP="007C630C">
            <w:pPr>
              <w:tabs>
                <w:tab w:val="decimal" w:pos="360"/>
              </w:tabs>
              <w:rPr>
                <w:rFonts w:ascii="Arial" w:hAnsi="Arial" w:cs="Arial"/>
                <w:sz w:val="20"/>
                <w:szCs w:val="20"/>
                <w:lang w:val="en-US"/>
              </w:rPr>
            </w:pPr>
          </w:p>
        </w:tc>
        <w:tc>
          <w:tcPr>
            <w:tcW w:w="1050" w:type="dxa"/>
            <w:tcBorders>
              <w:top w:val="single" w:sz="4" w:space="0" w:color="auto"/>
            </w:tcBorders>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1231</w:t>
            </w:r>
          </w:p>
        </w:tc>
        <w:tc>
          <w:tcPr>
            <w:tcW w:w="1050" w:type="dxa"/>
            <w:tcBorders>
              <w:top w:val="single" w:sz="4" w:space="0" w:color="auto"/>
            </w:tcBorders>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8</w:t>
            </w:r>
          </w:p>
        </w:tc>
        <w:tc>
          <w:tcPr>
            <w:tcW w:w="1054" w:type="dxa"/>
            <w:tcBorders>
              <w:top w:val="single" w:sz="4" w:space="0" w:color="auto"/>
            </w:tcBorders>
          </w:tcPr>
          <w:p w:rsidR="00EF495E" w:rsidRPr="001E51D0" w:rsidRDefault="004C6971" w:rsidP="007C630C">
            <w:pPr>
              <w:tabs>
                <w:tab w:val="decimal" w:pos="353"/>
              </w:tabs>
              <w:rPr>
                <w:rFonts w:ascii="Arial" w:hAnsi="Arial" w:cs="Arial"/>
                <w:sz w:val="20"/>
                <w:szCs w:val="20"/>
                <w:lang w:val="en-US"/>
              </w:rPr>
            </w:pPr>
            <w:r w:rsidRPr="001E51D0">
              <w:rPr>
                <w:rFonts w:ascii="Arial" w:hAnsi="Arial" w:cs="Arial"/>
                <w:sz w:val="20"/>
                <w:szCs w:val="20"/>
                <w:lang w:val="en-US"/>
              </w:rPr>
              <w:t>4</w:t>
            </w:r>
          </w:p>
        </w:tc>
      </w:tr>
      <w:tr w:rsidR="004C6971" w:rsidRPr="001E51D0" w:rsidTr="00EE6F92">
        <w:tc>
          <w:tcPr>
            <w:tcW w:w="2410" w:type="dxa"/>
          </w:tcPr>
          <w:p w:rsidR="004C6971" w:rsidRPr="001E51D0" w:rsidRDefault="004C6971" w:rsidP="00DB4AA2">
            <w:pPr>
              <w:rPr>
                <w:rFonts w:ascii="Arial" w:hAnsi="Arial" w:cs="Arial"/>
                <w:sz w:val="20"/>
                <w:szCs w:val="20"/>
                <w:lang w:val="en-US"/>
              </w:rPr>
            </w:pPr>
            <w:r w:rsidRPr="001E51D0">
              <w:rPr>
                <w:rFonts w:ascii="Arial" w:hAnsi="Arial" w:cs="Arial"/>
                <w:sz w:val="20"/>
                <w:szCs w:val="20"/>
                <w:lang w:val="en-US"/>
              </w:rPr>
              <w:t xml:space="preserve">Intra-Class </w:t>
            </w:r>
            <w:proofErr w:type="spellStart"/>
            <w:r w:rsidRPr="001E51D0">
              <w:rPr>
                <w:rFonts w:ascii="Arial" w:hAnsi="Arial" w:cs="Arial"/>
                <w:sz w:val="20"/>
                <w:szCs w:val="20"/>
                <w:lang w:val="en-US"/>
              </w:rPr>
              <w:t>Correlation</w:t>
            </w:r>
            <w:r w:rsidRPr="001E51D0">
              <w:rPr>
                <w:rFonts w:ascii="Arial" w:hAnsi="Arial" w:cs="Arial"/>
                <w:sz w:val="20"/>
                <w:szCs w:val="20"/>
                <w:vertAlign w:val="superscript"/>
                <w:lang w:val="en-US"/>
              </w:rPr>
              <w:t>a</w:t>
            </w:r>
            <w:proofErr w:type="spellEnd"/>
          </w:p>
        </w:tc>
        <w:tc>
          <w:tcPr>
            <w:tcW w:w="1099" w:type="dxa"/>
          </w:tcPr>
          <w:p w:rsidR="004C6971"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.075</w:t>
            </w:r>
          </w:p>
        </w:tc>
        <w:tc>
          <w:tcPr>
            <w:tcW w:w="1100" w:type="dxa"/>
          </w:tcPr>
          <w:p w:rsidR="004C6971"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.014</w:t>
            </w:r>
          </w:p>
        </w:tc>
        <w:tc>
          <w:tcPr>
            <w:tcW w:w="1100" w:type="dxa"/>
          </w:tcPr>
          <w:p w:rsidR="004C6971" w:rsidRPr="001E51D0" w:rsidRDefault="005C01A8" w:rsidP="007C630C">
            <w:pPr>
              <w:tabs>
                <w:tab w:val="decimal" w:pos="360"/>
              </w:tabs>
              <w:rPr>
                <w:rFonts w:ascii="Arial" w:hAnsi="Arial" w:cs="Arial"/>
                <w:sz w:val="20"/>
                <w:szCs w:val="20"/>
                <w:lang w:val="en-US"/>
              </w:rPr>
            </w:pPr>
            <w:r w:rsidRPr="001E51D0">
              <w:rPr>
                <w:rFonts w:ascii="Arial" w:hAnsi="Arial" w:cs="Arial"/>
                <w:sz w:val="20"/>
                <w:szCs w:val="20"/>
                <w:lang w:val="en-US"/>
              </w:rPr>
              <w:t>.010</w:t>
            </w:r>
          </w:p>
        </w:tc>
        <w:tc>
          <w:tcPr>
            <w:tcW w:w="236" w:type="dxa"/>
          </w:tcPr>
          <w:p w:rsidR="004C6971" w:rsidRPr="001E51D0" w:rsidRDefault="004C6971" w:rsidP="007C630C">
            <w:pPr>
              <w:tabs>
                <w:tab w:val="decimal" w:pos="360"/>
              </w:tabs>
              <w:rPr>
                <w:rFonts w:ascii="Arial" w:hAnsi="Arial" w:cs="Arial"/>
                <w:sz w:val="20"/>
                <w:szCs w:val="20"/>
                <w:lang w:val="en-US"/>
              </w:rPr>
            </w:pPr>
          </w:p>
        </w:tc>
        <w:tc>
          <w:tcPr>
            <w:tcW w:w="1050" w:type="dxa"/>
          </w:tcPr>
          <w:p w:rsidR="004C6971" w:rsidRPr="001E51D0" w:rsidRDefault="007A400C" w:rsidP="007C630C">
            <w:pPr>
              <w:tabs>
                <w:tab w:val="decimal" w:pos="360"/>
              </w:tabs>
              <w:rPr>
                <w:rFonts w:ascii="Arial" w:hAnsi="Arial" w:cs="Arial"/>
                <w:sz w:val="20"/>
                <w:szCs w:val="20"/>
                <w:lang w:val="en-US"/>
              </w:rPr>
            </w:pPr>
            <w:r w:rsidRPr="001E51D0">
              <w:rPr>
                <w:rFonts w:ascii="Arial" w:hAnsi="Arial" w:cs="Arial"/>
                <w:sz w:val="20"/>
                <w:szCs w:val="20"/>
                <w:lang w:val="en-US"/>
              </w:rPr>
              <w:t>.038</w:t>
            </w:r>
          </w:p>
        </w:tc>
        <w:tc>
          <w:tcPr>
            <w:tcW w:w="1050" w:type="dxa"/>
          </w:tcPr>
          <w:p w:rsidR="004C6971" w:rsidRPr="001E51D0" w:rsidRDefault="007C630C" w:rsidP="007C630C">
            <w:pPr>
              <w:tabs>
                <w:tab w:val="decimal" w:pos="360"/>
              </w:tabs>
              <w:rPr>
                <w:rFonts w:ascii="Arial" w:hAnsi="Arial" w:cs="Arial"/>
                <w:sz w:val="20"/>
                <w:szCs w:val="20"/>
                <w:lang w:val="en-US"/>
              </w:rPr>
            </w:pPr>
            <w:r w:rsidRPr="001E51D0">
              <w:rPr>
                <w:rFonts w:ascii="Arial" w:hAnsi="Arial" w:cs="Arial"/>
                <w:sz w:val="20"/>
                <w:szCs w:val="20"/>
                <w:lang w:val="en-US"/>
              </w:rPr>
              <w:t>.012</w:t>
            </w:r>
          </w:p>
        </w:tc>
        <w:tc>
          <w:tcPr>
            <w:tcW w:w="1054" w:type="dxa"/>
          </w:tcPr>
          <w:p w:rsidR="004C6971" w:rsidRPr="001E51D0" w:rsidRDefault="007C630C" w:rsidP="007C630C">
            <w:pPr>
              <w:tabs>
                <w:tab w:val="decimal" w:pos="353"/>
              </w:tabs>
              <w:rPr>
                <w:rFonts w:ascii="Arial" w:hAnsi="Arial" w:cs="Arial"/>
                <w:sz w:val="20"/>
                <w:szCs w:val="20"/>
                <w:lang w:val="en-US"/>
              </w:rPr>
            </w:pPr>
            <w:r w:rsidRPr="001E51D0">
              <w:rPr>
                <w:rFonts w:ascii="Arial" w:hAnsi="Arial" w:cs="Arial"/>
                <w:sz w:val="20"/>
                <w:szCs w:val="20"/>
                <w:lang w:val="en-US"/>
              </w:rPr>
              <w:t>.010</w:t>
            </w:r>
          </w:p>
        </w:tc>
      </w:tr>
      <w:tr w:rsidR="00EF495E" w:rsidRPr="001E51D0" w:rsidTr="00EE6F92">
        <w:tc>
          <w:tcPr>
            <w:tcW w:w="2410" w:type="dxa"/>
          </w:tcPr>
          <w:p w:rsidR="00EF495E" w:rsidRPr="001E51D0" w:rsidRDefault="00EF495E" w:rsidP="00EF495E">
            <w:pPr>
              <w:rPr>
                <w:rFonts w:ascii="Arial" w:hAnsi="Arial" w:cs="Arial"/>
                <w:sz w:val="20"/>
                <w:szCs w:val="20"/>
                <w:lang w:val="en-US"/>
              </w:rPr>
            </w:pPr>
          </w:p>
        </w:tc>
        <w:tc>
          <w:tcPr>
            <w:tcW w:w="1099" w:type="dxa"/>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(.016)</w:t>
            </w:r>
          </w:p>
        </w:tc>
        <w:tc>
          <w:tcPr>
            <w:tcW w:w="1100" w:type="dxa"/>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(.008)</w:t>
            </w:r>
          </w:p>
        </w:tc>
        <w:tc>
          <w:tcPr>
            <w:tcW w:w="1100" w:type="dxa"/>
          </w:tcPr>
          <w:p w:rsidR="00EF495E" w:rsidRPr="001E51D0" w:rsidRDefault="005C01A8" w:rsidP="007C630C">
            <w:pPr>
              <w:tabs>
                <w:tab w:val="decimal" w:pos="360"/>
              </w:tabs>
              <w:rPr>
                <w:rFonts w:ascii="Arial" w:hAnsi="Arial" w:cs="Arial"/>
                <w:sz w:val="20"/>
                <w:szCs w:val="20"/>
                <w:lang w:val="en-US"/>
              </w:rPr>
            </w:pPr>
            <w:r w:rsidRPr="001E51D0">
              <w:rPr>
                <w:rFonts w:ascii="Arial" w:hAnsi="Arial" w:cs="Arial"/>
                <w:sz w:val="20"/>
                <w:szCs w:val="20"/>
                <w:lang w:val="en-US"/>
              </w:rPr>
              <w:t>(.008)</w:t>
            </w:r>
          </w:p>
        </w:tc>
        <w:tc>
          <w:tcPr>
            <w:tcW w:w="236" w:type="dxa"/>
          </w:tcPr>
          <w:p w:rsidR="00EF495E" w:rsidRPr="001E51D0" w:rsidRDefault="00EF495E" w:rsidP="007C630C">
            <w:pPr>
              <w:tabs>
                <w:tab w:val="decimal" w:pos="360"/>
              </w:tabs>
              <w:rPr>
                <w:rFonts w:ascii="Arial" w:hAnsi="Arial" w:cs="Arial"/>
                <w:sz w:val="20"/>
                <w:szCs w:val="20"/>
                <w:lang w:val="en-US"/>
              </w:rPr>
            </w:pPr>
          </w:p>
        </w:tc>
        <w:tc>
          <w:tcPr>
            <w:tcW w:w="1050" w:type="dxa"/>
          </w:tcPr>
          <w:p w:rsidR="00EF495E" w:rsidRPr="001E51D0" w:rsidRDefault="007A400C" w:rsidP="007C630C">
            <w:pPr>
              <w:tabs>
                <w:tab w:val="decimal" w:pos="360"/>
              </w:tabs>
              <w:rPr>
                <w:rFonts w:ascii="Arial" w:hAnsi="Arial" w:cs="Arial"/>
                <w:sz w:val="20"/>
                <w:szCs w:val="20"/>
                <w:lang w:val="en-US"/>
              </w:rPr>
            </w:pPr>
            <w:r w:rsidRPr="001E51D0">
              <w:rPr>
                <w:rFonts w:ascii="Arial" w:hAnsi="Arial" w:cs="Arial"/>
                <w:sz w:val="20"/>
                <w:szCs w:val="20"/>
                <w:lang w:val="en-US"/>
              </w:rPr>
              <w:t>(.012)</w:t>
            </w:r>
          </w:p>
        </w:tc>
        <w:tc>
          <w:tcPr>
            <w:tcW w:w="1050" w:type="dxa"/>
          </w:tcPr>
          <w:p w:rsidR="00EF495E" w:rsidRPr="001E51D0" w:rsidRDefault="007C630C" w:rsidP="007C630C">
            <w:pPr>
              <w:tabs>
                <w:tab w:val="decimal" w:pos="360"/>
              </w:tabs>
              <w:rPr>
                <w:rFonts w:ascii="Arial" w:hAnsi="Arial" w:cs="Arial"/>
                <w:sz w:val="20"/>
                <w:szCs w:val="20"/>
                <w:lang w:val="en-US"/>
              </w:rPr>
            </w:pPr>
            <w:r w:rsidRPr="001E51D0">
              <w:rPr>
                <w:rFonts w:ascii="Arial" w:hAnsi="Arial" w:cs="Arial"/>
                <w:sz w:val="20"/>
                <w:szCs w:val="20"/>
                <w:lang w:val="en-US"/>
              </w:rPr>
              <w:t>(.007)</w:t>
            </w:r>
          </w:p>
        </w:tc>
        <w:tc>
          <w:tcPr>
            <w:tcW w:w="1054" w:type="dxa"/>
          </w:tcPr>
          <w:p w:rsidR="00EF495E" w:rsidRPr="001E51D0" w:rsidRDefault="007C630C" w:rsidP="007C630C">
            <w:pPr>
              <w:tabs>
                <w:tab w:val="decimal" w:pos="353"/>
              </w:tabs>
              <w:rPr>
                <w:rFonts w:ascii="Arial" w:hAnsi="Arial" w:cs="Arial"/>
                <w:sz w:val="20"/>
                <w:szCs w:val="20"/>
                <w:lang w:val="en-US"/>
              </w:rPr>
            </w:pPr>
            <w:r w:rsidRPr="001E51D0">
              <w:rPr>
                <w:rFonts w:ascii="Arial" w:hAnsi="Arial" w:cs="Arial"/>
                <w:sz w:val="20"/>
                <w:szCs w:val="20"/>
                <w:lang w:val="en-US"/>
              </w:rPr>
              <w:t>(.007)</w:t>
            </w:r>
          </w:p>
        </w:tc>
      </w:tr>
      <w:tr w:rsidR="00EF495E" w:rsidRPr="001E51D0" w:rsidTr="00EE6F92">
        <w:tc>
          <w:tcPr>
            <w:tcW w:w="2410" w:type="dxa"/>
          </w:tcPr>
          <w:p w:rsidR="00EF495E" w:rsidRPr="001E51D0" w:rsidRDefault="00EF495E" w:rsidP="00EF495E">
            <w:pPr>
              <w:rPr>
                <w:rFonts w:ascii="Arial" w:hAnsi="Arial" w:cs="Arial"/>
                <w:sz w:val="20"/>
                <w:szCs w:val="20"/>
                <w:lang w:val="en-US"/>
              </w:rPr>
            </w:pPr>
            <w:r w:rsidRPr="001E51D0">
              <w:rPr>
                <w:rFonts w:ascii="Arial" w:hAnsi="Arial" w:cs="Arial"/>
                <w:sz w:val="20"/>
                <w:szCs w:val="20"/>
                <w:lang w:val="en-US"/>
              </w:rPr>
              <w:t>LR χ</w:t>
            </w:r>
            <w:r w:rsidRPr="001E51D0">
              <w:rPr>
                <w:rFonts w:ascii="Arial" w:hAnsi="Arial" w:cs="Arial"/>
                <w:sz w:val="20"/>
                <w:szCs w:val="20"/>
                <w:vertAlign w:val="superscript"/>
                <w:lang w:val="en-US"/>
              </w:rPr>
              <w:t>2</w:t>
            </w:r>
          </w:p>
        </w:tc>
        <w:tc>
          <w:tcPr>
            <w:tcW w:w="1099" w:type="dxa"/>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38.27</w:t>
            </w:r>
          </w:p>
        </w:tc>
        <w:tc>
          <w:tcPr>
            <w:tcW w:w="1100" w:type="dxa"/>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41.13</w:t>
            </w:r>
          </w:p>
        </w:tc>
        <w:tc>
          <w:tcPr>
            <w:tcW w:w="1100" w:type="dxa"/>
          </w:tcPr>
          <w:p w:rsidR="00EF495E" w:rsidRPr="001E51D0" w:rsidRDefault="005C01A8" w:rsidP="007C630C">
            <w:pPr>
              <w:tabs>
                <w:tab w:val="decimal" w:pos="360"/>
              </w:tabs>
              <w:rPr>
                <w:rFonts w:ascii="Arial" w:hAnsi="Arial" w:cs="Arial"/>
                <w:sz w:val="20"/>
                <w:szCs w:val="20"/>
                <w:lang w:val="en-US"/>
              </w:rPr>
            </w:pPr>
            <w:r w:rsidRPr="001E51D0">
              <w:rPr>
                <w:rFonts w:ascii="Arial" w:hAnsi="Arial" w:cs="Arial"/>
                <w:sz w:val="20"/>
                <w:szCs w:val="20"/>
                <w:lang w:val="en-US"/>
              </w:rPr>
              <w:t>33.58</w:t>
            </w:r>
          </w:p>
        </w:tc>
        <w:tc>
          <w:tcPr>
            <w:tcW w:w="236" w:type="dxa"/>
          </w:tcPr>
          <w:p w:rsidR="00EF495E" w:rsidRPr="001E51D0" w:rsidRDefault="00EF495E" w:rsidP="007C630C">
            <w:pPr>
              <w:tabs>
                <w:tab w:val="decimal" w:pos="360"/>
              </w:tabs>
              <w:rPr>
                <w:rFonts w:ascii="Arial" w:hAnsi="Arial" w:cs="Arial"/>
                <w:sz w:val="20"/>
                <w:szCs w:val="20"/>
                <w:lang w:val="en-US"/>
              </w:rPr>
            </w:pPr>
          </w:p>
        </w:tc>
        <w:tc>
          <w:tcPr>
            <w:tcW w:w="1050" w:type="dxa"/>
          </w:tcPr>
          <w:p w:rsidR="00EF495E" w:rsidRPr="001E51D0" w:rsidRDefault="007A400C" w:rsidP="007C630C">
            <w:pPr>
              <w:tabs>
                <w:tab w:val="decimal" w:pos="360"/>
              </w:tabs>
              <w:rPr>
                <w:rFonts w:ascii="Arial" w:hAnsi="Arial" w:cs="Arial"/>
                <w:sz w:val="20"/>
                <w:szCs w:val="20"/>
                <w:lang w:val="en-US"/>
              </w:rPr>
            </w:pPr>
            <w:r w:rsidRPr="001E51D0">
              <w:rPr>
                <w:rFonts w:ascii="Arial" w:hAnsi="Arial" w:cs="Arial"/>
                <w:sz w:val="20"/>
                <w:szCs w:val="20"/>
                <w:lang w:val="en-US"/>
              </w:rPr>
              <w:t>15.87</w:t>
            </w:r>
          </w:p>
        </w:tc>
        <w:tc>
          <w:tcPr>
            <w:tcW w:w="1050" w:type="dxa"/>
          </w:tcPr>
          <w:p w:rsidR="00EF495E" w:rsidRPr="001E51D0" w:rsidRDefault="007C630C" w:rsidP="007C630C">
            <w:pPr>
              <w:tabs>
                <w:tab w:val="decimal" w:pos="360"/>
              </w:tabs>
              <w:rPr>
                <w:rFonts w:ascii="Arial" w:hAnsi="Arial" w:cs="Arial"/>
                <w:sz w:val="20"/>
                <w:szCs w:val="20"/>
                <w:lang w:val="en-US"/>
              </w:rPr>
            </w:pPr>
            <w:r w:rsidRPr="001E51D0">
              <w:rPr>
                <w:rFonts w:ascii="Arial" w:hAnsi="Arial" w:cs="Arial"/>
                <w:sz w:val="20"/>
                <w:szCs w:val="20"/>
                <w:lang w:val="en-US"/>
              </w:rPr>
              <w:t>33.10</w:t>
            </w:r>
          </w:p>
        </w:tc>
        <w:tc>
          <w:tcPr>
            <w:tcW w:w="1054" w:type="dxa"/>
          </w:tcPr>
          <w:p w:rsidR="00EF495E" w:rsidRPr="001E51D0" w:rsidRDefault="007C630C" w:rsidP="007C630C">
            <w:pPr>
              <w:tabs>
                <w:tab w:val="decimal" w:pos="353"/>
              </w:tabs>
              <w:rPr>
                <w:rFonts w:ascii="Arial" w:hAnsi="Arial" w:cs="Arial"/>
                <w:sz w:val="20"/>
                <w:szCs w:val="20"/>
                <w:lang w:val="en-US"/>
              </w:rPr>
            </w:pPr>
            <w:r w:rsidRPr="001E51D0">
              <w:rPr>
                <w:rFonts w:ascii="Arial" w:hAnsi="Arial" w:cs="Arial"/>
                <w:sz w:val="20"/>
                <w:szCs w:val="20"/>
                <w:lang w:val="en-US"/>
              </w:rPr>
              <w:t>31.08</w:t>
            </w:r>
          </w:p>
        </w:tc>
      </w:tr>
      <w:tr w:rsidR="00EF495E" w:rsidRPr="001E51D0" w:rsidTr="00EE6F92">
        <w:tc>
          <w:tcPr>
            <w:tcW w:w="2410" w:type="dxa"/>
            <w:tcBorders>
              <w:bottom w:val="single" w:sz="4" w:space="0" w:color="auto"/>
            </w:tcBorders>
          </w:tcPr>
          <w:p w:rsidR="00EF495E" w:rsidRPr="001E51D0" w:rsidRDefault="00EF495E" w:rsidP="00DB4AA2">
            <w:pPr>
              <w:rPr>
                <w:rFonts w:ascii="Arial" w:hAnsi="Arial" w:cs="Arial"/>
                <w:sz w:val="20"/>
                <w:szCs w:val="20"/>
                <w:lang w:val="en-US"/>
              </w:rPr>
            </w:pPr>
            <w:r w:rsidRPr="001E51D0">
              <w:rPr>
                <w:rFonts w:ascii="Arial" w:hAnsi="Arial" w:cs="Arial"/>
                <w:sz w:val="20"/>
                <w:szCs w:val="20"/>
                <w:lang w:val="en-US"/>
              </w:rPr>
              <w:t>p &gt; χ</w:t>
            </w:r>
            <w:r w:rsidRPr="001E51D0">
              <w:rPr>
                <w:rFonts w:ascii="Arial" w:hAnsi="Arial" w:cs="Arial"/>
                <w:sz w:val="20"/>
                <w:szCs w:val="20"/>
                <w:vertAlign w:val="superscript"/>
                <w:lang w:val="en-US"/>
              </w:rPr>
              <w:t>2</w:t>
            </w:r>
          </w:p>
        </w:tc>
        <w:tc>
          <w:tcPr>
            <w:tcW w:w="1099" w:type="dxa"/>
            <w:tcBorders>
              <w:bottom w:val="single" w:sz="4" w:space="0" w:color="auto"/>
            </w:tcBorders>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.000</w:t>
            </w:r>
          </w:p>
        </w:tc>
        <w:tc>
          <w:tcPr>
            <w:tcW w:w="1100" w:type="dxa"/>
            <w:tcBorders>
              <w:bottom w:val="single" w:sz="4" w:space="0" w:color="auto"/>
            </w:tcBorders>
          </w:tcPr>
          <w:p w:rsidR="00EF495E" w:rsidRPr="001E51D0" w:rsidRDefault="004C6971" w:rsidP="007C630C">
            <w:pPr>
              <w:tabs>
                <w:tab w:val="decimal" w:pos="360"/>
              </w:tabs>
              <w:rPr>
                <w:rFonts w:ascii="Arial" w:hAnsi="Arial" w:cs="Arial"/>
                <w:sz w:val="20"/>
                <w:szCs w:val="20"/>
                <w:lang w:val="en-US"/>
              </w:rPr>
            </w:pPr>
            <w:r w:rsidRPr="001E51D0">
              <w:rPr>
                <w:rFonts w:ascii="Arial" w:hAnsi="Arial" w:cs="Arial"/>
                <w:sz w:val="20"/>
                <w:szCs w:val="20"/>
                <w:lang w:val="en-US"/>
              </w:rPr>
              <w:t>.000</w:t>
            </w:r>
          </w:p>
        </w:tc>
        <w:tc>
          <w:tcPr>
            <w:tcW w:w="1100" w:type="dxa"/>
            <w:tcBorders>
              <w:bottom w:val="single" w:sz="4" w:space="0" w:color="auto"/>
            </w:tcBorders>
          </w:tcPr>
          <w:p w:rsidR="00EF495E" w:rsidRPr="001E51D0" w:rsidRDefault="005C01A8" w:rsidP="007C630C">
            <w:pPr>
              <w:tabs>
                <w:tab w:val="decimal" w:pos="360"/>
              </w:tabs>
              <w:rPr>
                <w:rFonts w:ascii="Arial" w:hAnsi="Arial" w:cs="Arial"/>
                <w:sz w:val="20"/>
                <w:szCs w:val="20"/>
                <w:lang w:val="en-US"/>
              </w:rPr>
            </w:pPr>
            <w:r w:rsidRPr="001E51D0">
              <w:rPr>
                <w:rFonts w:ascii="Arial" w:hAnsi="Arial" w:cs="Arial"/>
                <w:sz w:val="20"/>
                <w:szCs w:val="20"/>
                <w:lang w:val="en-US"/>
              </w:rPr>
              <w:t>.000</w:t>
            </w:r>
          </w:p>
        </w:tc>
        <w:tc>
          <w:tcPr>
            <w:tcW w:w="236" w:type="dxa"/>
            <w:tcBorders>
              <w:bottom w:val="single" w:sz="4" w:space="0" w:color="auto"/>
            </w:tcBorders>
          </w:tcPr>
          <w:p w:rsidR="00EF495E" w:rsidRPr="001E51D0" w:rsidRDefault="00EF495E" w:rsidP="007C630C">
            <w:pPr>
              <w:tabs>
                <w:tab w:val="decimal" w:pos="360"/>
              </w:tabs>
              <w:rPr>
                <w:rFonts w:ascii="Arial" w:hAnsi="Arial" w:cs="Arial"/>
                <w:sz w:val="20"/>
                <w:szCs w:val="20"/>
                <w:lang w:val="en-US"/>
              </w:rPr>
            </w:pPr>
          </w:p>
        </w:tc>
        <w:tc>
          <w:tcPr>
            <w:tcW w:w="1050" w:type="dxa"/>
            <w:tcBorders>
              <w:bottom w:val="single" w:sz="4" w:space="0" w:color="auto"/>
            </w:tcBorders>
          </w:tcPr>
          <w:p w:rsidR="00EF495E" w:rsidRPr="001E51D0" w:rsidRDefault="007A400C" w:rsidP="007C630C">
            <w:pPr>
              <w:tabs>
                <w:tab w:val="decimal" w:pos="360"/>
              </w:tabs>
              <w:rPr>
                <w:rFonts w:ascii="Arial" w:hAnsi="Arial" w:cs="Arial"/>
                <w:sz w:val="20"/>
                <w:szCs w:val="20"/>
                <w:lang w:val="en-US"/>
              </w:rPr>
            </w:pPr>
            <w:r w:rsidRPr="001E51D0">
              <w:rPr>
                <w:rFonts w:ascii="Arial" w:hAnsi="Arial" w:cs="Arial"/>
                <w:sz w:val="20"/>
                <w:szCs w:val="20"/>
                <w:lang w:val="en-US"/>
              </w:rPr>
              <w:t>.000</w:t>
            </w:r>
          </w:p>
        </w:tc>
        <w:tc>
          <w:tcPr>
            <w:tcW w:w="1050" w:type="dxa"/>
            <w:tcBorders>
              <w:bottom w:val="single" w:sz="4" w:space="0" w:color="auto"/>
            </w:tcBorders>
          </w:tcPr>
          <w:p w:rsidR="00EF495E" w:rsidRPr="001E51D0" w:rsidRDefault="007C630C" w:rsidP="007C630C">
            <w:pPr>
              <w:tabs>
                <w:tab w:val="decimal" w:pos="360"/>
              </w:tabs>
              <w:rPr>
                <w:rFonts w:ascii="Arial" w:hAnsi="Arial" w:cs="Arial"/>
                <w:sz w:val="20"/>
                <w:szCs w:val="20"/>
                <w:lang w:val="en-US"/>
              </w:rPr>
            </w:pPr>
            <w:r w:rsidRPr="001E51D0">
              <w:rPr>
                <w:rFonts w:ascii="Arial" w:hAnsi="Arial" w:cs="Arial"/>
                <w:sz w:val="20"/>
                <w:szCs w:val="20"/>
                <w:lang w:val="en-US"/>
              </w:rPr>
              <w:t>.000</w:t>
            </w:r>
          </w:p>
        </w:tc>
        <w:tc>
          <w:tcPr>
            <w:tcW w:w="1054" w:type="dxa"/>
            <w:tcBorders>
              <w:bottom w:val="single" w:sz="4" w:space="0" w:color="auto"/>
            </w:tcBorders>
          </w:tcPr>
          <w:p w:rsidR="00EF495E" w:rsidRPr="001E51D0" w:rsidRDefault="007C630C" w:rsidP="007C630C">
            <w:pPr>
              <w:tabs>
                <w:tab w:val="decimal" w:pos="353"/>
              </w:tabs>
              <w:rPr>
                <w:rFonts w:ascii="Arial" w:hAnsi="Arial" w:cs="Arial"/>
                <w:sz w:val="20"/>
                <w:szCs w:val="20"/>
                <w:lang w:val="en-US"/>
              </w:rPr>
            </w:pPr>
            <w:r w:rsidRPr="001E51D0">
              <w:rPr>
                <w:rFonts w:ascii="Arial" w:hAnsi="Arial" w:cs="Arial"/>
                <w:sz w:val="20"/>
                <w:szCs w:val="20"/>
                <w:lang w:val="en-US"/>
              </w:rPr>
              <w:t>.000</w:t>
            </w:r>
          </w:p>
        </w:tc>
      </w:tr>
      <w:tr w:rsidR="00EF495E" w:rsidRPr="005F566D" w:rsidTr="007C630C">
        <w:tc>
          <w:tcPr>
            <w:tcW w:w="9099" w:type="dxa"/>
            <w:gridSpan w:val="8"/>
            <w:tcBorders>
              <w:top w:val="single" w:sz="4" w:space="0" w:color="auto"/>
            </w:tcBorders>
          </w:tcPr>
          <w:p w:rsidR="00EF495E" w:rsidRPr="001E51D0" w:rsidRDefault="00EF495E" w:rsidP="00EF495E">
            <w:pPr>
              <w:rPr>
                <w:rFonts w:ascii="Arial" w:hAnsi="Arial" w:cs="Arial"/>
                <w:sz w:val="20"/>
                <w:szCs w:val="20"/>
                <w:lang w:val="en-US"/>
              </w:rPr>
            </w:pPr>
            <w:r w:rsidRPr="001E51D0">
              <w:rPr>
                <w:rFonts w:ascii="Arial" w:hAnsi="Arial" w:cs="Arial"/>
                <w:i/>
                <w:sz w:val="20"/>
                <w:szCs w:val="20"/>
                <w:lang w:val="en-US"/>
              </w:rPr>
              <w:t>Note.</w:t>
            </w:r>
            <w:r w:rsidRPr="001E51D0">
              <w:rPr>
                <w:rFonts w:ascii="Arial" w:hAnsi="Arial" w:cs="Arial"/>
                <w:sz w:val="20"/>
                <w:szCs w:val="20"/>
                <w:lang w:val="en-US"/>
              </w:rPr>
              <w:t xml:space="preserve"> </w:t>
            </w:r>
            <w:proofErr w:type="gramStart"/>
            <w:r w:rsidRPr="001E51D0">
              <w:rPr>
                <w:rFonts w:ascii="Arial" w:hAnsi="Arial" w:cs="Arial"/>
                <w:sz w:val="20"/>
                <w:szCs w:val="20"/>
                <w:vertAlign w:val="superscript"/>
                <w:lang w:val="en-US"/>
              </w:rPr>
              <w:t>a</w:t>
            </w:r>
            <w:proofErr w:type="gramEnd"/>
            <w:r w:rsidRPr="001E51D0">
              <w:rPr>
                <w:rFonts w:ascii="Arial" w:hAnsi="Arial" w:cs="Arial"/>
                <w:sz w:val="20"/>
                <w:szCs w:val="20"/>
                <w:lang w:val="en-US"/>
              </w:rPr>
              <w:t xml:space="preserve"> ICC=</w:t>
            </w:r>
            <w:r w:rsidR="004C6971" w:rsidRPr="001E51D0">
              <w:rPr>
                <w:rFonts w:ascii="Arial" w:eastAsiaTheme="minorEastAsia" w:hAnsi="Arial" w:cs="Arial"/>
                <w:sz w:val="20"/>
                <w:szCs w:val="20"/>
                <w:lang w:val="en-US"/>
              </w:rPr>
              <w:t xml:space="preserve"> </w:t>
            </w:r>
            <m:oMath>
              <m:f>
                <m:fPr>
                  <m:ctrlPr>
                    <w:rPr>
                      <w:rFonts w:ascii="Cambria Math" w:hAnsi="Cambria Math" w:cs="Arial"/>
                      <w:sz w:val="20"/>
                      <w:szCs w:val="20"/>
                      <w:lang w:val="en-US"/>
                    </w:rPr>
                  </m:ctrlPr>
                </m:fPr>
                <m:num>
                  <m:sSub>
                    <m:sSubPr>
                      <m:ctrlPr>
                        <w:rPr>
                          <w:rFonts w:ascii="Cambria Math" w:eastAsiaTheme="minorEastAsia" w:hAnsi="Cambria Math" w:cs="Arial"/>
                          <w:i/>
                          <w:sz w:val="20"/>
                          <w:szCs w:val="20"/>
                          <w:lang w:val="en-US"/>
                        </w:rPr>
                      </m:ctrlPr>
                    </m:sSubPr>
                    <m:e>
                      <m:r>
                        <m:rPr>
                          <m:sty m:val="p"/>
                        </m:rPr>
                        <w:rPr>
                          <w:rFonts w:ascii="Cambria Math" w:eastAsiaTheme="minorEastAsia" w:hAnsi="Cambria Math" w:cs="Arial"/>
                          <w:sz w:val="20"/>
                          <w:szCs w:val="20"/>
                          <w:lang w:val="en-US"/>
                        </w:rPr>
                        <m:t>τ</m:t>
                      </m:r>
                    </m:e>
                    <m:sub>
                      <m:r>
                        <w:rPr>
                          <w:rFonts w:ascii="Cambria Math" w:eastAsiaTheme="minorEastAsia" w:hAnsi="Cambria Math" w:cs="Arial"/>
                          <w:sz w:val="20"/>
                          <w:szCs w:val="20"/>
                          <w:lang w:val="en-US"/>
                        </w:rPr>
                        <m:t>00</m:t>
                      </m:r>
                    </m:sub>
                  </m:sSub>
                  <m:ctrlPr>
                    <w:rPr>
                      <w:rFonts w:ascii="Cambria Math" w:eastAsiaTheme="minorEastAsia" w:hAnsi="Cambria Math" w:cs="Arial"/>
                      <w:i/>
                      <w:sz w:val="20"/>
                      <w:szCs w:val="20"/>
                      <w:lang w:val="en-US"/>
                    </w:rPr>
                  </m:ctrlPr>
                </m:num>
                <m:den>
                  <m:sSup>
                    <m:sSupPr>
                      <m:ctrlPr>
                        <w:rPr>
                          <w:rFonts w:ascii="Cambria Math" w:eastAsiaTheme="minorEastAsia" w:hAnsi="Cambria Math" w:cs="Arial"/>
                          <w:i/>
                          <w:sz w:val="20"/>
                          <w:szCs w:val="20"/>
                          <w:lang w:val="en-US"/>
                        </w:rPr>
                      </m:ctrlPr>
                    </m:sSupPr>
                    <m:e>
                      <m:r>
                        <m:rPr>
                          <m:sty m:val="p"/>
                        </m:rPr>
                        <w:rPr>
                          <w:rFonts w:ascii="Cambria Math" w:eastAsiaTheme="minorEastAsia" w:hAnsi="Cambria Math" w:cs="Arial"/>
                          <w:sz w:val="20"/>
                          <w:szCs w:val="20"/>
                          <w:lang w:val="en-US"/>
                        </w:rPr>
                        <m:t>σ</m:t>
                      </m:r>
                    </m:e>
                    <m:sup>
                      <m:r>
                        <w:rPr>
                          <w:rFonts w:ascii="Cambria Math" w:eastAsiaTheme="minorEastAsia" w:hAnsi="Cambria Math" w:cs="Arial"/>
                          <w:sz w:val="20"/>
                          <w:szCs w:val="20"/>
                          <w:lang w:val="en-US"/>
                        </w:rPr>
                        <m:t>2</m:t>
                      </m:r>
                    </m:sup>
                  </m:sSup>
                  <m:r>
                    <w:rPr>
                      <w:rFonts w:ascii="Cambria Math" w:eastAsiaTheme="minorEastAsia" w:hAnsi="Cambria Math" w:cs="Arial"/>
                      <w:sz w:val="20"/>
                      <w:szCs w:val="20"/>
                      <w:lang w:val="en-US"/>
                    </w:rPr>
                    <m:t>+</m:t>
                  </m:r>
                  <m:sSub>
                    <m:sSubPr>
                      <m:ctrlPr>
                        <w:rPr>
                          <w:rFonts w:ascii="Cambria Math" w:eastAsiaTheme="minorEastAsia" w:hAnsi="Cambria Math" w:cs="Arial"/>
                          <w:i/>
                          <w:sz w:val="20"/>
                          <w:szCs w:val="20"/>
                          <w:lang w:val="en-US"/>
                        </w:rPr>
                      </m:ctrlPr>
                    </m:sSubPr>
                    <m:e>
                      <m:r>
                        <m:rPr>
                          <m:sty m:val="p"/>
                        </m:rPr>
                        <w:rPr>
                          <w:rFonts w:ascii="Cambria Math" w:eastAsiaTheme="minorEastAsia" w:hAnsi="Cambria Math" w:cs="Arial"/>
                          <w:sz w:val="20"/>
                          <w:szCs w:val="20"/>
                          <w:lang w:val="en-US"/>
                        </w:rPr>
                        <m:t>τ</m:t>
                      </m:r>
                    </m:e>
                    <m:sub>
                      <m:r>
                        <w:rPr>
                          <w:rFonts w:ascii="Cambria Math" w:eastAsiaTheme="minorEastAsia" w:hAnsi="Cambria Math" w:cs="Arial"/>
                          <w:sz w:val="20"/>
                          <w:szCs w:val="20"/>
                          <w:lang w:val="en-US"/>
                        </w:rPr>
                        <m:t>00</m:t>
                      </m:r>
                    </m:sub>
                  </m:sSub>
                  <m:ctrlPr>
                    <w:rPr>
                      <w:rFonts w:ascii="Cambria Math" w:eastAsiaTheme="minorEastAsia" w:hAnsi="Cambria Math" w:cs="Arial"/>
                      <w:i/>
                      <w:sz w:val="20"/>
                      <w:szCs w:val="20"/>
                      <w:lang w:val="en-US"/>
                    </w:rPr>
                  </m:ctrlPr>
                </m:den>
              </m:f>
            </m:oMath>
            <w:r w:rsidR="004C6971" w:rsidRPr="001E51D0">
              <w:rPr>
                <w:rFonts w:ascii="Arial" w:eastAsiaTheme="minorEastAsia" w:hAnsi="Arial" w:cs="Arial"/>
                <w:sz w:val="20"/>
                <w:szCs w:val="20"/>
                <w:lang w:val="en-US"/>
              </w:rPr>
              <w:t>; Standard errors in parenthesis, N (Level-1</w:t>
            </w:r>
            <w:r w:rsidR="005C01A8" w:rsidRPr="001E51D0">
              <w:rPr>
                <w:rFonts w:ascii="Arial" w:eastAsiaTheme="minorEastAsia" w:hAnsi="Arial" w:cs="Arial"/>
                <w:sz w:val="20"/>
                <w:szCs w:val="20"/>
                <w:lang w:val="en-US"/>
              </w:rPr>
              <w:t>)</w:t>
            </w:r>
            <w:r w:rsidR="004C6971" w:rsidRPr="001E51D0">
              <w:rPr>
                <w:rFonts w:ascii="Arial" w:eastAsiaTheme="minorEastAsia" w:hAnsi="Arial" w:cs="Arial"/>
                <w:sz w:val="20"/>
                <w:szCs w:val="20"/>
                <w:lang w:val="en-US"/>
              </w:rPr>
              <w:t>=3982</w:t>
            </w:r>
            <w:r w:rsidR="005C01A8" w:rsidRPr="001E51D0">
              <w:rPr>
                <w:rFonts w:ascii="Arial" w:eastAsiaTheme="minorEastAsia" w:hAnsi="Arial" w:cs="Arial"/>
                <w:sz w:val="20"/>
                <w:szCs w:val="20"/>
                <w:lang w:val="en-US"/>
              </w:rPr>
              <w:t>.</w:t>
            </w:r>
          </w:p>
        </w:tc>
      </w:tr>
    </w:tbl>
    <w:p w:rsidR="00600B49" w:rsidRPr="00600B49" w:rsidRDefault="00600B49">
      <w:pPr>
        <w:rPr>
          <w:lang w:val="en-US"/>
        </w:rPr>
      </w:pPr>
      <w:r w:rsidRPr="00600B49">
        <w:rPr>
          <w:lang w:val="en-US"/>
        </w:rPr>
        <w:br w:type="page"/>
      </w:r>
    </w:p>
    <w:tbl>
      <w:tblPr>
        <w:tblW w:w="9037" w:type="dxa"/>
        <w:tblLayout w:type="fixed"/>
        <w:tblLook w:val="0000"/>
      </w:tblPr>
      <w:tblGrid>
        <w:gridCol w:w="3227"/>
        <w:gridCol w:w="1162"/>
        <w:gridCol w:w="1162"/>
        <w:gridCol w:w="1162"/>
        <w:gridCol w:w="1162"/>
        <w:gridCol w:w="1162"/>
      </w:tblGrid>
      <w:tr w:rsidR="00AA228E" w:rsidRPr="005F566D" w:rsidTr="00AA228E">
        <w:trPr>
          <w:tblHeader/>
        </w:trPr>
        <w:tc>
          <w:tcPr>
            <w:tcW w:w="9037" w:type="dxa"/>
            <w:gridSpan w:val="6"/>
            <w:tcBorders>
              <w:left w:val="nil"/>
              <w:bottom w:val="single" w:sz="4" w:space="0" w:color="auto"/>
              <w:right w:val="nil"/>
            </w:tcBorders>
          </w:tcPr>
          <w:p w:rsidR="00AA228E" w:rsidRPr="00DC0632" w:rsidRDefault="00AA228E" w:rsidP="00AA228E">
            <w:pPr>
              <w:widowControl w:val="0"/>
              <w:autoSpaceDE w:val="0"/>
              <w:autoSpaceDN w:val="0"/>
              <w:adjustRightInd w:val="0"/>
              <w:spacing w:after="0" w:line="240" w:lineRule="auto"/>
              <w:rPr>
                <w:rFonts w:ascii="Arial" w:hAnsi="Arial" w:cs="Arial"/>
                <w:b/>
                <w:i/>
                <w:sz w:val="20"/>
                <w:szCs w:val="20"/>
                <w:lang w:val="en-US"/>
              </w:rPr>
            </w:pPr>
            <w:r>
              <w:rPr>
                <w:rFonts w:ascii="Arial" w:hAnsi="Arial" w:cs="Arial"/>
                <w:b/>
                <w:i/>
                <w:sz w:val="20"/>
                <w:szCs w:val="20"/>
                <w:lang w:val="en-US"/>
              </w:rPr>
              <w:lastRenderedPageBreak/>
              <w:t>Table C.</w:t>
            </w:r>
            <w:r w:rsidR="003B0796">
              <w:rPr>
                <w:rFonts w:ascii="Arial" w:hAnsi="Arial" w:cs="Arial"/>
                <w:b/>
                <w:i/>
                <w:sz w:val="20"/>
                <w:szCs w:val="20"/>
                <w:lang w:val="en-US"/>
              </w:rPr>
              <w:t>6</w:t>
            </w:r>
            <w:r>
              <w:rPr>
                <w:rFonts w:ascii="Arial" w:hAnsi="Arial" w:cs="Arial"/>
                <w:b/>
                <w:i/>
                <w:sz w:val="20"/>
                <w:szCs w:val="20"/>
                <w:lang w:val="en-US"/>
              </w:rPr>
              <w:t>. Regression Models for Local Autonomy</w:t>
            </w:r>
          </w:p>
        </w:tc>
      </w:tr>
      <w:tr w:rsidR="00AA228E" w:rsidRPr="00DC0632" w:rsidTr="00A95A8C">
        <w:trPr>
          <w:tblHeader/>
        </w:trPr>
        <w:tc>
          <w:tcPr>
            <w:tcW w:w="3227" w:type="dxa"/>
            <w:tcBorders>
              <w:top w:val="single" w:sz="4" w:space="0" w:color="auto"/>
              <w:left w:val="nil"/>
              <w:bottom w:val="single" w:sz="4" w:space="0" w:color="auto"/>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p>
        </w:tc>
        <w:tc>
          <w:tcPr>
            <w:tcW w:w="1162" w:type="dxa"/>
            <w:tcBorders>
              <w:top w:val="single" w:sz="4" w:space="0" w:color="auto"/>
              <w:left w:val="nil"/>
              <w:bottom w:val="single" w:sz="4" w:space="0" w:color="auto"/>
              <w:right w:val="nil"/>
            </w:tcBorders>
          </w:tcPr>
          <w:p w:rsidR="00AA228E" w:rsidRPr="00DC0632" w:rsidRDefault="00AA228E" w:rsidP="00AA228E">
            <w:pPr>
              <w:widowControl w:val="0"/>
              <w:autoSpaceDE w:val="0"/>
              <w:autoSpaceDN w:val="0"/>
              <w:adjustRightInd w:val="0"/>
              <w:spacing w:after="0" w:line="240" w:lineRule="auto"/>
              <w:jc w:val="center"/>
              <w:rPr>
                <w:rFonts w:ascii="Arial" w:hAnsi="Arial" w:cs="Arial"/>
                <w:sz w:val="20"/>
                <w:szCs w:val="20"/>
                <w:lang w:val="en-US"/>
              </w:rPr>
            </w:pPr>
            <w:r w:rsidRPr="00DC0632">
              <w:rPr>
                <w:rFonts w:ascii="Arial" w:hAnsi="Arial" w:cs="Arial"/>
                <w:sz w:val="20"/>
                <w:szCs w:val="20"/>
                <w:lang w:val="en-US"/>
              </w:rPr>
              <w:t>Controls</w:t>
            </w:r>
          </w:p>
        </w:tc>
        <w:tc>
          <w:tcPr>
            <w:tcW w:w="1162" w:type="dxa"/>
            <w:tcBorders>
              <w:top w:val="single" w:sz="4" w:space="0" w:color="auto"/>
              <w:left w:val="nil"/>
              <w:bottom w:val="single" w:sz="4" w:space="0" w:color="auto"/>
              <w:right w:val="nil"/>
            </w:tcBorders>
          </w:tcPr>
          <w:p w:rsidR="00AA228E" w:rsidRPr="00DC0632" w:rsidRDefault="00AA228E" w:rsidP="00AA228E">
            <w:pPr>
              <w:widowControl w:val="0"/>
              <w:autoSpaceDE w:val="0"/>
              <w:autoSpaceDN w:val="0"/>
              <w:adjustRightInd w:val="0"/>
              <w:spacing w:after="0" w:line="240" w:lineRule="auto"/>
              <w:jc w:val="center"/>
              <w:rPr>
                <w:rFonts w:ascii="Arial" w:hAnsi="Arial" w:cs="Arial"/>
                <w:sz w:val="20"/>
                <w:szCs w:val="20"/>
                <w:lang w:val="en-US"/>
              </w:rPr>
            </w:pPr>
            <w:r w:rsidRPr="00DC0632">
              <w:rPr>
                <w:rFonts w:ascii="Arial" w:hAnsi="Arial" w:cs="Arial"/>
                <w:sz w:val="20"/>
                <w:szCs w:val="20"/>
                <w:lang w:val="en-US"/>
              </w:rPr>
              <w:t>H1</w:t>
            </w:r>
          </w:p>
        </w:tc>
        <w:tc>
          <w:tcPr>
            <w:tcW w:w="1162" w:type="dxa"/>
            <w:tcBorders>
              <w:top w:val="single" w:sz="4" w:space="0" w:color="auto"/>
              <w:left w:val="nil"/>
              <w:bottom w:val="single" w:sz="4" w:space="0" w:color="auto"/>
              <w:right w:val="nil"/>
            </w:tcBorders>
          </w:tcPr>
          <w:p w:rsidR="00AA228E" w:rsidRPr="00DC0632" w:rsidRDefault="00AA228E" w:rsidP="00AA228E">
            <w:pPr>
              <w:widowControl w:val="0"/>
              <w:autoSpaceDE w:val="0"/>
              <w:autoSpaceDN w:val="0"/>
              <w:adjustRightInd w:val="0"/>
              <w:spacing w:after="0" w:line="240" w:lineRule="auto"/>
              <w:jc w:val="center"/>
              <w:rPr>
                <w:rFonts w:ascii="Arial" w:hAnsi="Arial" w:cs="Arial"/>
                <w:sz w:val="20"/>
                <w:szCs w:val="20"/>
                <w:lang w:val="en-US"/>
              </w:rPr>
            </w:pPr>
            <w:r w:rsidRPr="00DC0632">
              <w:rPr>
                <w:rFonts w:ascii="Arial" w:hAnsi="Arial" w:cs="Arial"/>
                <w:sz w:val="20"/>
                <w:szCs w:val="20"/>
                <w:lang w:val="en-US"/>
              </w:rPr>
              <w:t>H2</w:t>
            </w:r>
          </w:p>
        </w:tc>
        <w:tc>
          <w:tcPr>
            <w:tcW w:w="1162" w:type="dxa"/>
            <w:tcBorders>
              <w:top w:val="single" w:sz="4" w:space="0" w:color="auto"/>
              <w:left w:val="nil"/>
              <w:bottom w:val="single" w:sz="4" w:space="0" w:color="auto"/>
              <w:right w:val="nil"/>
            </w:tcBorders>
          </w:tcPr>
          <w:p w:rsidR="00AA228E" w:rsidRPr="00DC0632" w:rsidRDefault="00AA228E" w:rsidP="00AA228E">
            <w:pPr>
              <w:widowControl w:val="0"/>
              <w:autoSpaceDE w:val="0"/>
              <w:autoSpaceDN w:val="0"/>
              <w:adjustRightInd w:val="0"/>
              <w:spacing w:after="0" w:line="240" w:lineRule="auto"/>
              <w:jc w:val="center"/>
              <w:rPr>
                <w:rFonts w:ascii="Arial" w:hAnsi="Arial" w:cs="Arial"/>
                <w:sz w:val="20"/>
                <w:szCs w:val="20"/>
                <w:lang w:val="en-US"/>
              </w:rPr>
            </w:pPr>
            <w:r w:rsidRPr="00DC0632">
              <w:rPr>
                <w:rFonts w:ascii="Arial" w:hAnsi="Arial" w:cs="Arial"/>
                <w:sz w:val="20"/>
                <w:szCs w:val="20"/>
                <w:lang w:val="en-US"/>
              </w:rPr>
              <w:t>H3</w:t>
            </w:r>
          </w:p>
        </w:tc>
        <w:tc>
          <w:tcPr>
            <w:tcW w:w="1162" w:type="dxa"/>
            <w:tcBorders>
              <w:top w:val="single" w:sz="4" w:space="0" w:color="auto"/>
              <w:left w:val="nil"/>
              <w:bottom w:val="single" w:sz="4" w:space="0" w:color="auto"/>
              <w:right w:val="nil"/>
            </w:tcBorders>
          </w:tcPr>
          <w:p w:rsidR="00AA228E" w:rsidRPr="00DC0632" w:rsidRDefault="00AA228E" w:rsidP="00AA228E">
            <w:pPr>
              <w:widowControl w:val="0"/>
              <w:autoSpaceDE w:val="0"/>
              <w:autoSpaceDN w:val="0"/>
              <w:adjustRightInd w:val="0"/>
              <w:spacing w:after="0" w:line="240" w:lineRule="auto"/>
              <w:jc w:val="center"/>
              <w:rPr>
                <w:rFonts w:ascii="Arial" w:hAnsi="Arial" w:cs="Arial"/>
                <w:sz w:val="20"/>
                <w:szCs w:val="20"/>
                <w:lang w:val="en-US"/>
              </w:rPr>
            </w:pPr>
            <w:r w:rsidRPr="00DC0632">
              <w:rPr>
                <w:rFonts w:ascii="Arial" w:hAnsi="Arial" w:cs="Arial"/>
                <w:sz w:val="20"/>
                <w:szCs w:val="20"/>
                <w:lang w:val="en-US"/>
              </w:rPr>
              <w:t>Full</w:t>
            </w:r>
          </w:p>
        </w:tc>
      </w:tr>
      <w:tr w:rsidR="00AA228E" w:rsidRPr="00DC0632" w:rsidTr="00A95A8C">
        <w:tc>
          <w:tcPr>
            <w:tcW w:w="3227" w:type="dxa"/>
            <w:tcBorders>
              <w:top w:val="single" w:sz="4" w:space="0" w:color="auto"/>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i/>
                <w:sz w:val="20"/>
                <w:szCs w:val="20"/>
                <w:lang w:val="en-US"/>
              </w:rPr>
            </w:pPr>
            <w:r w:rsidRPr="00DC0632">
              <w:rPr>
                <w:rFonts w:ascii="Arial" w:hAnsi="Arial" w:cs="Arial"/>
                <w:i/>
                <w:sz w:val="20"/>
                <w:szCs w:val="20"/>
                <w:lang w:val="en-US"/>
              </w:rPr>
              <w:t>Hypothes</w:t>
            </w:r>
            <w:r>
              <w:rPr>
                <w:rFonts w:ascii="Arial" w:hAnsi="Arial" w:cs="Arial"/>
                <w:i/>
                <w:sz w:val="20"/>
                <w:szCs w:val="20"/>
                <w:lang w:val="en-US"/>
              </w:rPr>
              <w:t>i</w:t>
            </w:r>
            <w:r w:rsidRPr="00DC0632">
              <w:rPr>
                <w:rFonts w:ascii="Arial" w:hAnsi="Arial" w:cs="Arial"/>
                <w:i/>
                <w:sz w:val="20"/>
                <w:szCs w:val="20"/>
                <w:lang w:val="en-US"/>
              </w:rPr>
              <w:t>s 1: Local Ties</w:t>
            </w:r>
          </w:p>
        </w:tc>
        <w:tc>
          <w:tcPr>
            <w:tcW w:w="1162" w:type="dxa"/>
            <w:tcBorders>
              <w:top w:val="single" w:sz="4" w:space="0" w:color="auto"/>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single" w:sz="4" w:space="0" w:color="auto"/>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single" w:sz="4" w:space="0" w:color="auto"/>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single" w:sz="4" w:space="0" w:color="auto"/>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single" w:sz="4" w:space="0" w:color="auto"/>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 xml:space="preserve"> &gt;3 Years Residence (=1)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004</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946)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681)</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Homeowner (=1)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023</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023</w:t>
            </w:r>
            <w:r w:rsidRPr="00DC0632">
              <w:rPr>
                <w:rFonts w:ascii="Arial" w:hAnsi="Arial" w:cs="Arial"/>
                <w:sz w:val="20"/>
                <w:szCs w:val="20"/>
                <w:vertAlign w:val="superscript"/>
                <w:lang w:val="en-US"/>
              </w:rPr>
              <w:t>*</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014)</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Commuting Frequency</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032</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031</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050)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062)</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Local Association Member (=1)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008</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007</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377)</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447)</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i/>
                <w:sz w:val="20"/>
                <w:szCs w:val="20"/>
                <w:lang w:val="en-US"/>
              </w:rPr>
            </w:pPr>
            <w:r w:rsidRPr="00DC0632">
              <w:rPr>
                <w:rFonts w:ascii="Arial" w:hAnsi="Arial" w:cs="Arial"/>
                <w:i/>
                <w:sz w:val="20"/>
                <w:szCs w:val="20"/>
                <w:lang w:val="en-US"/>
              </w:rPr>
              <w:t>Hypothes</w:t>
            </w:r>
            <w:r>
              <w:rPr>
                <w:rFonts w:ascii="Arial" w:hAnsi="Arial" w:cs="Arial"/>
                <w:i/>
                <w:sz w:val="20"/>
                <w:szCs w:val="20"/>
                <w:lang w:val="en-US"/>
              </w:rPr>
              <w:t>i</w:t>
            </w:r>
            <w:r w:rsidRPr="00DC0632">
              <w:rPr>
                <w:rFonts w:ascii="Arial" w:hAnsi="Arial" w:cs="Arial"/>
                <w:i/>
                <w:sz w:val="20"/>
                <w:szCs w:val="20"/>
                <w:lang w:val="en-US"/>
              </w:rPr>
              <w:t>s 2: Place Attachment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Relative Local Attachment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015</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133)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283)</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i/>
                <w:sz w:val="20"/>
                <w:szCs w:val="20"/>
                <w:lang w:val="en-US"/>
              </w:rPr>
            </w:pPr>
            <w:r w:rsidRPr="00DC0632">
              <w:rPr>
                <w:rFonts w:ascii="Arial" w:hAnsi="Arial" w:cs="Arial"/>
                <w:i/>
                <w:sz w:val="20"/>
                <w:szCs w:val="20"/>
                <w:lang w:val="en-US"/>
              </w:rPr>
              <w:t>Hypothes</w:t>
            </w:r>
            <w:r>
              <w:rPr>
                <w:rFonts w:ascii="Arial" w:hAnsi="Arial" w:cs="Arial"/>
                <w:i/>
                <w:sz w:val="20"/>
                <w:szCs w:val="20"/>
                <w:lang w:val="en-US"/>
              </w:rPr>
              <w:t>e</w:t>
            </w:r>
            <w:r w:rsidRPr="00DC0632">
              <w:rPr>
                <w:rFonts w:ascii="Arial" w:hAnsi="Arial" w:cs="Arial"/>
                <w:i/>
                <w:sz w:val="20"/>
                <w:szCs w:val="20"/>
                <w:lang w:val="en-US"/>
              </w:rPr>
              <w:t>s 3: GAL-TAN</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r>
      <w:tr w:rsidR="00AA228E" w:rsidRPr="005F566D"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GAL-TAN (B=No/Other Party)</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TAN Party</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045</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046</w:t>
            </w:r>
            <w:r w:rsidRPr="00DC0632">
              <w:rPr>
                <w:rFonts w:ascii="Arial" w:hAnsi="Arial" w:cs="Arial"/>
                <w:sz w:val="20"/>
                <w:szCs w:val="20"/>
                <w:vertAlign w:val="superscript"/>
                <w:lang w:val="en-US"/>
              </w:rPr>
              <w:t>**</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002)</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GAL Party</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005</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646)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664)</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i/>
                <w:sz w:val="20"/>
                <w:szCs w:val="20"/>
                <w:lang w:val="en-US"/>
              </w:rPr>
            </w:pPr>
            <w:r>
              <w:rPr>
                <w:rFonts w:ascii="Arial" w:hAnsi="Arial" w:cs="Arial"/>
                <w:i/>
                <w:sz w:val="20"/>
                <w:szCs w:val="20"/>
                <w:lang w:val="en-US"/>
              </w:rPr>
              <w:t>Controls</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Gender (Female=1)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002</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002</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775)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694)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834)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987)</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950)</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Age Cohorts (B= &lt;25)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25-34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022</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022</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023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023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024</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135)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151)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131)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120)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127)</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35-44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002</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002</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005</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902)</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684)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888)</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994)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716)</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45-54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027</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018</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025</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174)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079)</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177)</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227)</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094)</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55-64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022</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029</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019</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028</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139)</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053)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124)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200)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060)</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65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019</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018</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016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023</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257)</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139)</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281)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339)</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179)</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Education (B=Low)</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Medium</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009</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010</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673)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500)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656)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665)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484)</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High</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002</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006</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950)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856)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965)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916)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655)</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Income (B=Low)</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Medium</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002</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002</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005</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845)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586)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847)</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889)</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609)</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High</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013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013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013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021</w:t>
            </w:r>
            <w:r w:rsidRPr="00DC0632">
              <w:rPr>
                <w:rFonts w:ascii="Arial" w:hAnsi="Arial" w:cs="Arial"/>
                <w:sz w:val="20"/>
                <w:szCs w:val="20"/>
                <w:vertAlign w:val="superscript"/>
                <w:lang w:val="en-US"/>
              </w:rPr>
              <w:t>*</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233)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054)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246)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224)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048)</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log(Population) (std.)</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009</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014</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009</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008</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014</w:t>
            </w:r>
            <w:r w:rsidRPr="00DC0632">
              <w:rPr>
                <w:rFonts w:ascii="Arial" w:hAnsi="Arial" w:cs="Arial"/>
                <w:sz w:val="20"/>
                <w:szCs w:val="20"/>
                <w:vertAlign w:val="superscript"/>
                <w:lang w:val="en-US"/>
              </w:rPr>
              <w:t>*</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206)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033)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206)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220)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040)</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Center (=1)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016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015</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809)</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317)</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745)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855)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342)</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Local Median Income (std.)</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001</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921)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858)</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903)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918)</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838)</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Unemployment Rate (std.)</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013</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011</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013</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014</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012</w:t>
            </w:r>
            <w:r w:rsidRPr="00DC0632">
              <w:rPr>
                <w:rFonts w:ascii="Arial" w:hAnsi="Arial" w:cs="Arial"/>
                <w:sz w:val="20"/>
                <w:szCs w:val="20"/>
                <w:vertAlign w:val="superscript"/>
                <w:lang w:val="en-US"/>
              </w:rPr>
              <w:t>*</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021)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048)</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022)</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018)</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045)</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1E51D0">
              <w:rPr>
                <w:rFonts w:ascii="Arial" w:hAnsi="Arial" w:cs="Arial"/>
                <w:sz w:val="20"/>
                <w:szCs w:val="20"/>
                <w:lang w:val="en-US"/>
              </w:rPr>
              <w:t>Metropolitan Area (B=Bern)</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Zurich</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043</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043</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043</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042</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043</w:t>
            </w:r>
            <w:r w:rsidRPr="00DC0632">
              <w:rPr>
                <w:rFonts w:ascii="Arial" w:hAnsi="Arial" w:cs="Arial"/>
                <w:sz w:val="20"/>
                <w:szCs w:val="20"/>
                <w:vertAlign w:val="superscript"/>
                <w:lang w:val="en-US"/>
              </w:rPr>
              <w:t>**</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004)</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Berlin</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040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035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037</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043</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036</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053)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096)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074)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035)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085)</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Stuttgart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029</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029</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094)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090)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107)</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057)</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060)</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Lyon</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062</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068</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061</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062</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066</w:t>
            </w:r>
            <w:r w:rsidRPr="00DC0632">
              <w:rPr>
                <w:rFonts w:ascii="Arial" w:hAnsi="Arial" w:cs="Arial"/>
                <w:sz w:val="20"/>
                <w:szCs w:val="20"/>
                <w:vertAlign w:val="superscript"/>
                <w:lang w:val="en-US"/>
              </w:rPr>
              <w:t>***</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001)</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Paris</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043</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049</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042</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044</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050</w:t>
            </w:r>
            <w:r w:rsidRPr="00DC0632">
              <w:rPr>
                <w:rFonts w:ascii="Arial" w:hAnsi="Arial" w:cs="Arial"/>
                <w:sz w:val="20"/>
                <w:szCs w:val="20"/>
                <w:vertAlign w:val="superscript"/>
                <w:lang w:val="en-US"/>
              </w:rPr>
              <w:t>**</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017)</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015)</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006)</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London</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016</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014</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007</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298)</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523)</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319)</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402)</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649)</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r w:rsidRPr="00DC0632">
              <w:rPr>
                <w:rFonts w:ascii="Arial" w:hAnsi="Arial" w:cs="Arial"/>
                <w:sz w:val="20"/>
                <w:szCs w:val="20"/>
                <w:lang w:val="en-US"/>
              </w:rPr>
              <w:t>Birmingham</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028</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021</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022</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030</w:t>
            </w:r>
          </w:p>
        </w:tc>
      </w:tr>
      <w:tr w:rsidR="00AA228E" w:rsidRPr="00DC0632" w:rsidTr="00A95A8C">
        <w:tc>
          <w:tcPr>
            <w:tcW w:w="3227" w:type="dxa"/>
            <w:tcBorders>
              <w:top w:val="nil"/>
              <w:left w:val="nil"/>
              <w:bottom w:val="single" w:sz="4" w:space="0" w:color="auto"/>
              <w:right w:val="nil"/>
            </w:tcBorders>
          </w:tcPr>
          <w:p w:rsidR="00AA228E" w:rsidRPr="00DC0632" w:rsidRDefault="00AA228E" w:rsidP="00AA228E">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single" w:sz="4" w:space="0" w:color="auto"/>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240)</w:t>
            </w:r>
          </w:p>
        </w:tc>
        <w:tc>
          <w:tcPr>
            <w:tcW w:w="1162" w:type="dxa"/>
            <w:tcBorders>
              <w:top w:val="nil"/>
              <w:left w:val="nil"/>
              <w:bottom w:val="single" w:sz="4" w:space="0" w:color="auto"/>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111)</w:t>
            </w:r>
          </w:p>
        </w:tc>
        <w:tc>
          <w:tcPr>
            <w:tcW w:w="1162" w:type="dxa"/>
            <w:tcBorders>
              <w:top w:val="nil"/>
              <w:left w:val="nil"/>
              <w:bottom w:val="single" w:sz="4" w:space="0" w:color="auto"/>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233)</w:t>
            </w:r>
          </w:p>
        </w:tc>
        <w:tc>
          <w:tcPr>
            <w:tcW w:w="1162" w:type="dxa"/>
            <w:tcBorders>
              <w:top w:val="nil"/>
              <w:left w:val="nil"/>
              <w:bottom w:val="single" w:sz="4" w:space="0" w:color="auto"/>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214)</w:t>
            </w:r>
          </w:p>
        </w:tc>
        <w:tc>
          <w:tcPr>
            <w:tcW w:w="1162" w:type="dxa"/>
            <w:tcBorders>
              <w:top w:val="nil"/>
              <w:left w:val="nil"/>
              <w:bottom w:val="single" w:sz="4" w:space="0" w:color="auto"/>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095)</w:t>
            </w:r>
          </w:p>
        </w:tc>
      </w:tr>
      <w:tr w:rsidR="00AA228E" w:rsidRPr="00DC0632" w:rsidTr="00A95A8C">
        <w:tc>
          <w:tcPr>
            <w:tcW w:w="3227" w:type="dxa"/>
            <w:tcBorders>
              <w:top w:val="single" w:sz="4" w:space="0" w:color="auto"/>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Constant</w:t>
            </w:r>
          </w:p>
        </w:tc>
        <w:tc>
          <w:tcPr>
            <w:tcW w:w="1162" w:type="dxa"/>
            <w:tcBorders>
              <w:top w:val="single" w:sz="4" w:space="0" w:color="auto"/>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474</w:t>
            </w:r>
            <w:r w:rsidRPr="00DC0632">
              <w:rPr>
                <w:rFonts w:ascii="Arial" w:hAnsi="Arial" w:cs="Arial"/>
                <w:sz w:val="20"/>
                <w:szCs w:val="20"/>
                <w:vertAlign w:val="superscript"/>
                <w:lang w:val="en-US"/>
              </w:rPr>
              <w:t>***</w:t>
            </w:r>
          </w:p>
        </w:tc>
        <w:tc>
          <w:tcPr>
            <w:tcW w:w="1162" w:type="dxa"/>
            <w:tcBorders>
              <w:top w:val="single" w:sz="4" w:space="0" w:color="auto"/>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464</w:t>
            </w:r>
            <w:r w:rsidRPr="00DC0632">
              <w:rPr>
                <w:rFonts w:ascii="Arial" w:hAnsi="Arial" w:cs="Arial"/>
                <w:sz w:val="20"/>
                <w:szCs w:val="20"/>
                <w:vertAlign w:val="superscript"/>
                <w:lang w:val="en-US"/>
              </w:rPr>
              <w:t>***</w:t>
            </w:r>
          </w:p>
        </w:tc>
        <w:tc>
          <w:tcPr>
            <w:tcW w:w="1162" w:type="dxa"/>
            <w:tcBorders>
              <w:top w:val="single" w:sz="4" w:space="0" w:color="auto"/>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465</w:t>
            </w:r>
            <w:r w:rsidRPr="00DC0632">
              <w:rPr>
                <w:rFonts w:ascii="Arial" w:hAnsi="Arial" w:cs="Arial"/>
                <w:sz w:val="20"/>
                <w:szCs w:val="20"/>
                <w:vertAlign w:val="superscript"/>
                <w:lang w:val="en-US"/>
              </w:rPr>
              <w:t>***</w:t>
            </w:r>
          </w:p>
        </w:tc>
        <w:tc>
          <w:tcPr>
            <w:tcW w:w="1162" w:type="dxa"/>
            <w:tcBorders>
              <w:top w:val="single" w:sz="4" w:space="0" w:color="auto"/>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468</w:t>
            </w:r>
            <w:r w:rsidRPr="00DC0632">
              <w:rPr>
                <w:rFonts w:ascii="Arial" w:hAnsi="Arial" w:cs="Arial"/>
                <w:sz w:val="20"/>
                <w:szCs w:val="20"/>
                <w:vertAlign w:val="superscript"/>
                <w:lang w:val="en-US"/>
              </w:rPr>
              <w:t>***</w:t>
            </w:r>
          </w:p>
        </w:tc>
        <w:tc>
          <w:tcPr>
            <w:tcW w:w="1162" w:type="dxa"/>
            <w:tcBorders>
              <w:top w:val="single" w:sz="4" w:space="0" w:color="auto"/>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455</w:t>
            </w:r>
            <w:r w:rsidRPr="00DC0632">
              <w:rPr>
                <w:rFonts w:ascii="Arial" w:hAnsi="Arial" w:cs="Arial"/>
                <w:sz w:val="20"/>
                <w:szCs w:val="20"/>
                <w:vertAlign w:val="superscript"/>
                <w:lang w:val="en-US"/>
              </w:rPr>
              <w:t>***</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Level-1 Variation</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029</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029</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029</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029</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029</w:t>
            </w:r>
            <w:r w:rsidRPr="00DC0632">
              <w:rPr>
                <w:rFonts w:ascii="Arial" w:hAnsi="Arial" w:cs="Arial"/>
                <w:sz w:val="20"/>
                <w:szCs w:val="20"/>
                <w:vertAlign w:val="superscript"/>
                <w:lang w:val="en-US"/>
              </w:rPr>
              <w:t>***</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Level-2 Variation</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008</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007</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008</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008</w:t>
            </w:r>
            <w:r w:rsidRPr="00DC0632">
              <w:rPr>
                <w:rFonts w:ascii="Arial" w:hAnsi="Arial" w:cs="Arial"/>
                <w:sz w:val="20"/>
                <w:szCs w:val="20"/>
                <w:vertAlign w:val="superscript"/>
                <w:lang w:val="en-US"/>
              </w:rPr>
              <w:t>***</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007</w:t>
            </w:r>
            <w:r w:rsidRPr="00DC0632">
              <w:rPr>
                <w:rFonts w:ascii="Arial" w:hAnsi="Arial" w:cs="Arial"/>
                <w:sz w:val="20"/>
                <w:szCs w:val="20"/>
                <w:vertAlign w:val="superscript"/>
                <w:lang w:val="en-US"/>
              </w:rPr>
              <w:t>***</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314"/>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w:t>
            </w:r>
            <w:r>
              <w:rPr>
                <w:rFonts w:ascii="Arial" w:hAnsi="Arial" w:cs="Arial"/>
                <w:sz w:val="20"/>
                <w:szCs w:val="20"/>
                <w:lang w:val="en-US"/>
              </w:rPr>
              <w:t>.</w:t>
            </w:r>
            <w:r w:rsidRPr="00DC0632">
              <w:rPr>
                <w:rFonts w:ascii="Arial" w:hAnsi="Arial" w:cs="Arial"/>
                <w:sz w:val="20"/>
                <w:szCs w:val="20"/>
                <w:lang w:val="en-US"/>
              </w:rPr>
              <w:t>000)</w:t>
            </w:r>
          </w:p>
        </w:tc>
      </w:tr>
      <w:tr w:rsidR="00AA228E" w:rsidRPr="00DC0632" w:rsidTr="00A95A8C">
        <w:tc>
          <w:tcPr>
            <w:tcW w:w="3227" w:type="dxa"/>
            <w:tcBorders>
              <w:top w:val="single" w:sz="4" w:space="0" w:color="auto"/>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N</w:t>
            </w:r>
          </w:p>
        </w:tc>
        <w:tc>
          <w:tcPr>
            <w:tcW w:w="1162" w:type="dxa"/>
            <w:tcBorders>
              <w:top w:val="single" w:sz="4" w:space="0" w:color="auto"/>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3630</w:t>
            </w:r>
          </w:p>
        </w:tc>
        <w:tc>
          <w:tcPr>
            <w:tcW w:w="1162" w:type="dxa"/>
            <w:tcBorders>
              <w:top w:val="single" w:sz="4" w:space="0" w:color="auto"/>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3604</w:t>
            </w:r>
          </w:p>
        </w:tc>
        <w:tc>
          <w:tcPr>
            <w:tcW w:w="1162" w:type="dxa"/>
            <w:tcBorders>
              <w:top w:val="single" w:sz="4" w:space="0" w:color="auto"/>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3623</w:t>
            </w:r>
          </w:p>
        </w:tc>
        <w:tc>
          <w:tcPr>
            <w:tcW w:w="1162" w:type="dxa"/>
            <w:tcBorders>
              <w:top w:val="single" w:sz="4" w:space="0" w:color="auto"/>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3630</w:t>
            </w:r>
          </w:p>
        </w:tc>
        <w:tc>
          <w:tcPr>
            <w:tcW w:w="1162" w:type="dxa"/>
            <w:tcBorders>
              <w:top w:val="single" w:sz="4" w:space="0" w:color="auto"/>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3597</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Municipalities</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1148</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1142</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1147</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1148</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1141</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 xml:space="preserve">Log. </w:t>
            </w:r>
            <w:proofErr w:type="spellStart"/>
            <w:r w:rsidRPr="00DC0632">
              <w:rPr>
                <w:rFonts w:ascii="Arial" w:hAnsi="Arial" w:cs="Arial"/>
                <w:sz w:val="20"/>
                <w:szCs w:val="20"/>
                <w:lang w:val="en-US"/>
              </w:rPr>
              <w:t>Lik</w:t>
            </w:r>
            <w:proofErr w:type="spellEnd"/>
            <w:r w:rsidRPr="00DC0632">
              <w:rPr>
                <w:rFonts w:ascii="Arial" w:hAnsi="Arial" w:cs="Arial"/>
                <w:sz w:val="20"/>
                <w:szCs w:val="20"/>
                <w:lang w:val="en-US"/>
              </w:rPr>
              <w:t>.</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968.79</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965.25</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971.79</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976.92</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976.28</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vertAlign w:val="superscript"/>
                <w:lang w:val="en-US"/>
              </w:rPr>
            </w:pPr>
            <w:r w:rsidRPr="00DC0632">
              <w:rPr>
                <w:rFonts w:ascii="Arial" w:hAnsi="Arial" w:cs="Arial"/>
                <w:sz w:val="20"/>
                <w:szCs w:val="20"/>
                <w:lang w:val="en-US"/>
              </w:rPr>
              <w:t xml:space="preserve">LR </w:t>
            </w:r>
            <w:r>
              <w:rPr>
                <w:rFonts w:ascii="Arial" w:hAnsi="Arial" w:cs="Arial"/>
                <w:sz w:val="20"/>
                <w:szCs w:val="20"/>
                <w:lang w:val="en-US"/>
              </w:rPr>
              <w:t>χ</w:t>
            </w:r>
            <w:r>
              <w:rPr>
                <w:rFonts w:ascii="Arial" w:hAnsi="Arial" w:cs="Arial"/>
                <w:sz w:val="20"/>
                <w:szCs w:val="20"/>
                <w:vertAlign w:val="superscript"/>
                <w:lang w:val="en-US"/>
              </w:rPr>
              <w:t>2</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84.25</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113.26</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86.18</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92.05</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121.31</w:t>
            </w:r>
          </w:p>
        </w:tc>
      </w:tr>
      <w:tr w:rsidR="00AA228E" w:rsidRPr="00DC0632" w:rsidTr="00A95A8C">
        <w:tc>
          <w:tcPr>
            <w:tcW w:w="3227" w:type="dxa"/>
            <w:tcBorders>
              <w:top w:val="nil"/>
              <w:left w:val="nil"/>
              <w:bottom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 xml:space="preserve">p &gt; </w:t>
            </w:r>
            <w:r>
              <w:rPr>
                <w:rFonts w:ascii="Arial" w:hAnsi="Arial" w:cs="Arial"/>
                <w:sz w:val="20"/>
                <w:szCs w:val="20"/>
                <w:lang w:val="en-US"/>
              </w:rPr>
              <w:t>χ</w:t>
            </w:r>
            <w:r>
              <w:rPr>
                <w:rFonts w:ascii="Arial" w:hAnsi="Arial" w:cs="Arial"/>
                <w:sz w:val="20"/>
                <w:szCs w:val="20"/>
                <w:vertAlign w:val="superscript"/>
                <w:lang w:val="en-US"/>
              </w:rPr>
              <w:t>2</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000</w:t>
            </w:r>
          </w:p>
        </w:tc>
        <w:tc>
          <w:tcPr>
            <w:tcW w:w="1162" w:type="dxa"/>
            <w:tcBorders>
              <w:top w:val="nil"/>
              <w:left w:val="nil"/>
              <w:bottom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DC0632">
              <w:rPr>
                <w:rFonts w:ascii="Arial" w:hAnsi="Arial" w:cs="Arial"/>
                <w:sz w:val="20"/>
                <w:szCs w:val="20"/>
                <w:lang w:val="en-US"/>
              </w:rPr>
              <w:t>000</w:t>
            </w:r>
          </w:p>
        </w:tc>
      </w:tr>
      <w:tr w:rsidR="00AA228E" w:rsidRPr="00DC0632" w:rsidTr="00A95A8C">
        <w:tc>
          <w:tcPr>
            <w:tcW w:w="3227" w:type="dxa"/>
            <w:tcBorders>
              <w:top w:val="nil"/>
              <w:left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AIC</w:t>
            </w:r>
          </w:p>
        </w:tc>
        <w:tc>
          <w:tcPr>
            <w:tcW w:w="1162" w:type="dxa"/>
            <w:tcBorders>
              <w:top w:val="nil"/>
              <w:left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-1889.59</w:t>
            </w:r>
          </w:p>
        </w:tc>
        <w:tc>
          <w:tcPr>
            <w:tcW w:w="1162" w:type="dxa"/>
            <w:tcBorders>
              <w:top w:val="nil"/>
              <w:left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-1874.50</w:t>
            </w:r>
          </w:p>
        </w:tc>
        <w:tc>
          <w:tcPr>
            <w:tcW w:w="1162" w:type="dxa"/>
            <w:tcBorders>
              <w:top w:val="nil"/>
              <w:left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-1893.58</w:t>
            </w:r>
          </w:p>
        </w:tc>
        <w:tc>
          <w:tcPr>
            <w:tcW w:w="1162" w:type="dxa"/>
            <w:tcBorders>
              <w:top w:val="nil"/>
              <w:left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-1901.84</w:t>
            </w:r>
          </w:p>
        </w:tc>
        <w:tc>
          <w:tcPr>
            <w:tcW w:w="1162" w:type="dxa"/>
            <w:tcBorders>
              <w:top w:val="nil"/>
              <w:left w:val="nil"/>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-1890.56</w:t>
            </w:r>
          </w:p>
        </w:tc>
      </w:tr>
      <w:tr w:rsidR="00AA228E" w:rsidRPr="00DC0632" w:rsidTr="00A95A8C">
        <w:tc>
          <w:tcPr>
            <w:tcW w:w="3227" w:type="dxa"/>
            <w:tcBorders>
              <w:top w:val="nil"/>
              <w:left w:val="nil"/>
              <w:bottom w:val="single" w:sz="4" w:space="0" w:color="auto"/>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BIC</w:t>
            </w:r>
          </w:p>
        </w:tc>
        <w:tc>
          <w:tcPr>
            <w:tcW w:w="1162" w:type="dxa"/>
            <w:tcBorders>
              <w:top w:val="nil"/>
              <w:left w:val="nil"/>
              <w:bottom w:val="single" w:sz="4" w:space="0" w:color="auto"/>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-1740.86</w:t>
            </w:r>
          </w:p>
        </w:tc>
        <w:tc>
          <w:tcPr>
            <w:tcW w:w="1162" w:type="dxa"/>
            <w:tcBorders>
              <w:top w:val="nil"/>
              <w:left w:val="nil"/>
              <w:bottom w:val="single" w:sz="4" w:space="0" w:color="auto"/>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-1701.19</w:t>
            </w:r>
          </w:p>
        </w:tc>
        <w:tc>
          <w:tcPr>
            <w:tcW w:w="1162" w:type="dxa"/>
            <w:tcBorders>
              <w:top w:val="nil"/>
              <w:left w:val="nil"/>
              <w:bottom w:val="single" w:sz="4" w:space="0" w:color="auto"/>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-1738.70</w:t>
            </w:r>
          </w:p>
        </w:tc>
        <w:tc>
          <w:tcPr>
            <w:tcW w:w="1162" w:type="dxa"/>
            <w:tcBorders>
              <w:top w:val="nil"/>
              <w:left w:val="nil"/>
              <w:bottom w:val="single" w:sz="4" w:space="0" w:color="auto"/>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-1740.72</w:t>
            </w:r>
          </w:p>
        </w:tc>
        <w:tc>
          <w:tcPr>
            <w:tcW w:w="1162" w:type="dxa"/>
            <w:tcBorders>
              <w:top w:val="nil"/>
              <w:left w:val="nil"/>
              <w:bottom w:val="single" w:sz="4" w:space="0" w:color="auto"/>
              <w:right w:val="nil"/>
            </w:tcBorders>
          </w:tcPr>
          <w:p w:rsidR="00AA228E" w:rsidRPr="00DC0632" w:rsidRDefault="00AA228E" w:rsidP="00AA228E">
            <w:pPr>
              <w:widowControl w:val="0"/>
              <w:tabs>
                <w:tab w:val="decimal" w:pos="598"/>
              </w:tabs>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-1698.74</w:t>
            </w:r>
          </w:p>
        </w:tc>
      </w:tr>
      <w:tr w:rsidR="00AA228E" w:rsidRPr="005F566D" w:rsidTr="00AA228E">
        <w:tc>
          <w:tcPr>
            <w:tcW w:w="9037" w:type="dxa"/>
            <w:gridSpan w:val="6"/>
            <w:tcBorders>
              <w:top w:val="single" w:sz="4" w:space="0" w:color="auto"/>
              <w:left w:val="nil"/>
              <w:right w:val="nil"/>
            </w:tcBorders>
          </w:tcPr>
          <w:p w:rsidR="00AA228E" w:rsidRPr="00DC0632" w:rsidRDefault="00AA228E" w:rsidP="00AA228E">
            <w:pPr>
              <w:widowControl w:val="0"/>
              <w:autoSpaceDE w:val="0"/>
              <w:autoSpaceDN w:val="0"/>
              <w:adjustRightInd w:val="0"/>
              <w:spacing w:after="0" w:line="240" w:lineRule="auto"/>
              <w:rPr>
                <w:rFonts w:ascii="Arial" w:hAnsi="Arial" w:cs="Arial"/>
                <w:sz w:val="20"/>
                <w:szCs w:val="20"/>
                <w:lang w:val="en-US"/>
              </w:rPr>
            </w:pPr>
            <w:r w:rsidRPr="001E51D0">
              <w:rPr>
                <w:rFonts w:ascii="Arial" w:hAnsi="Arial" w:cs="Arial"/>
                <w:i/>
                <w:sz w:val="20"/>
                <w:szCs w:val="20"/>
                <w:lang w:val="en-US"/>
              </w:rPr>
              <w:t xml:space="preserve">Note. </w:t>
            </w:r>
            <w:r w:rsidRPr="001E51D0">
              <w:rPr>
                <w:rFonts w:ascii="Arial" w:hAnsi="Arial" w:cs="Arial"/>
                <w:sz w:val="20"/>
                <w:szCs w:val="20"/>
                <w:lang w:val="en-US"/>
              </w:rPr>
              <w:t xml:space="preserve">Entries are coefficients obtained from a linear multilevel regression model in Stata (-mixed-), p-values in parentheses; </w:t>
            </w:r>
            <w:r w:rsidRPr="001E51D0">
              <w:rPr>
                <w:rFonts w:ascii="Arial" w:hAnsi="Arial" w:cs="Arial"/>
                <w:sz w:val="20"/>
                <w:szCs w:val="20"/>
                <w:vertAlign w:val="superscript"/>
                <w:lang w:val="en-US"/>
              </w:rPr>
              <w:t>*</w:t>
            </w:r>
            <w:r w:rsidRPr="001E51D0">
              <w:rPr>
                <w:rFonts w:ascii="Arial" w:hAnsi="Arial" w:cs="Arial"/>
                <w:sz w:val="20"/>
                <w:szCs w:val="20"/>
                <w:lang w:val="en-US"/>
              </w:rPr>
              <w:t xml:space="preserve">p&lt;.05 </w:t>
            </w:r>
            <w:r w:rsidRPr="001E51D0">
              <w:rPr>
                <w:rFonts w:ascii="Arial" w:hAnsi="Arial" w:cs="Arial"/>
                <w:sz w:val="20"/>
                <w:szCs w:val="20"/>
                <w:vertAlign w:val="superscript"/>
                <w:lang w:val="en-US"/>
              </w:rPr>
              <w:t>**</w:t>
            </w:r>
            <w:r w:rsidRPr="001E51D0">
              <w:rPr>
                <w:rFonts w:ascii="Arial" w:hAnsi="Arial" w:cs="Arial"/>
                <w:sz w:val="20"/>
                <w:szCs w:val="20"/>
                <w:lang w:val="en-US"/>
              </w:rPr>
              <w:t xml:space="preserve">p&lt;.01 </w:t>
            </w:r>
            <w:r w:rsidRPr="001E51D0">
              <w:rPr>
                <w:rFonts w:ascii="Arial" w:hAnsi="Arial" w:cs="Arial"/>
                <w:sz w:val="20"/>
                <w:szCs w:val="20"/>
                <w:vertAlign w:val="superscript"/>
                <w:lang w:val="en-US"/>
              </w:rPr>
              <w:t>***</w:t>
            </w:r>
            <w:r w:rsidRPr="001E51D0">
              <w:rPr>
                <w:rFonts w:ascii="Arial" w:hAnsi="Arial" w:cs="Arial"/>
                <w:sz w:val="20"/>
                <w:szCs w:val="20"/>
                <w:lang w:val="en-US"/>
              </w:rPr>
              <w:t>p&lt;.001</w:t>
            </w:r>
            <w:r>
              <w:rPr>
                <w:rFonts w:ascii="Arial" w:hAnsi="Arial" w:cs="Arial"/>
                <w:sz w:val="20"/>
                <w:szCs w:val="20"/>
                <w:lang w:val="en-US"/>
              </w:rPr>
              <w:t>.</w:t>
            </w:r>
          </w:p>
        </w:tc>
      </w:tr>
    </w:tbl>
    <w:p w:rsidR="001E51D0" w:rsidRDefault="001E51D0" w:rsidP="00B338DA">
      <w:pPr>
        <w:widowControl w:val="0"/>
        <w:autoSpaceDE w:val="0"/>
        <w:autoSpaceDN w:val="0"/>
        <w:adjustRightInd w:val="0"/>
        <w:spacing w:after="0" w:line="240" w:lineRule="auto"/>
        <w:rPr>
          <w:rFonts w:ascii="Times New Roman" w:hAnsi="Times New Roman"/>
          <w:sz w:val="24"/>
          <w:szCs w:val="24"/>
          <w:lang w:val="en-US"/>
        </w:rPr>
      </w:pPr>
    </w:p>
    <w:p w:rsidR="00B338DA" w:rsidRDefault="001E51D0" w:rsidP="001E51D0">
      <w:pPr>
        <w:rPr>
          <w:rFonts w:ascii="Times New Roman" w:hAnsi="Times New Roman"/>
          <w:sz w:val="24"/>
          <w:szCs w:val="24"/>
          <w:lang w:val="en-US"/>
        </w:rPr>
      </w:pPr>
      <w:r>
        <w:rPr>
          <w:rFonts w:ascii="Times New Roman" w:hAnsi="Times New Roman"/>
          <w:sz w:val="24"/>
          <w:szCs w:val="24"/>
          <w:lang w:val="en-US"/>
        </w:rPr>
        <w:br w:type="page"/>
      </w:r>
    </w:p>
    <w:tbl>
      <w:tblPr>
        <w:tblW w:w="8897" w:type="dxa"/>
        <w:tblLayout w:type="fixed"/>
        <w:tblLook w:val="0000"/>
      </w:tblPr>
      <w:tblGrid>
        <w:gridCol w:w="3085"/>
        <w:gridCol w:w="1162"/>
        <w:gridCol w:w="1162"/>
        <w:gridCol w:w="1163"/>
        <w:gridCol w:w="1162"/>
        <w:gridCol w:w="1163"/>
      </w:tblGrid>
      <w:tr w:rsidR="00A95A8C" w:rsidRPr="005F566D" w:rsidTr="001D52F6">
        <w:trPr>
          <w:tblHeader/>
        </w:trPr>
        <w:tc>
          <w:tcPr>
            <w:tcW w:w="8897" w:type="dxa"/>
            <w:gridSpan w:val="6"/>
            <w:tcBorders>
              <w:left w:val="nil"/>
              <w:bottom w:val="single" w:sz="4" w:space="0" w:color="auto"/>
              <w:right w:val="nil"/>
            </w:tcBorders>
          </w:tcPr>
          <w:p w:rsidR="00A95A8C" w:rsidRPr="00A24345" w:rsidRDefault="00A95A8C" w:rsidP="001D52F6">
            <w:pPr>
              <w:widowControl w:val="0"/>
              <w:autoSpaceDE w:val="0"/>
              <w:autoSpaceDN w:val="0"/>
              <w:adjustRightInd w:val="0"/>
              <w:spacing w:after="0" w:line="240" w:lineRule="auto"/>
              <w:rPr>
                <w:rFonts w:ascii="Arial" w:hAnsi="Arial" w:cs="Arial"/>
                <w:b/>
                <w:i/>
                <w:sz w:val="20"/>
                <w:szCs w:val="20"/>
                <w:lang w:val="en-US"/>
              </w:rPr>
            </w:pPr>
            <w:r w:rsidRPr="00A24345">
              <w:rPr>
                <w:rFonts w:ascii="Arial" w:hAnsi="Arial" w:cs="Arial"/>
                <w:b/>
                <w:i/>
                <w:sz w:val="20"/>
                <w:szCs w:val="20"/>
                <w:lang w:val="en-US"/>
              </w:rPr>
              <w:lastRenderedPageBreak/>
              <w:t>Table C.</w:t>
            </w:r>
            <w:r w:rsidR="003B0796">
              <w:rPr>
                <w:rFonts w:ascii="Arial" w:hAnsi="Arial" w:cs="Arial"/>
                <w:b/>
                <w:i/>
                <w:sz w:val="20"/>
                <w:szCs w:val="20"/>
                <w:lang w:val="en-US"/>
              </w:rPr>
              <w:t>7</w:t>
            </w:r>
            <w:r w:rsidRPr="00A24345">
              <w:rPr>
                <w:rFonts w:ascii="Arial" w:hAnsi="Arial" w:cs="Arial"/>
                <w:b/>
                <w:i/>
                <w:sz w:val="20"/>
                <w:szCs w:val="20"/>
                <w:lang w:val="en-US"/>
              </w:rPr>
              <w:t>. Regression Models for Inter-local Cooperation</w:t>
            </w:r>
          </w:p>
        </w:tc>
      </w:tr>
      <w:tr w:rsidR="00A95A8C" w:rsidRPr="00A24345" w:rsidTr="001D52F6">
        <w:trPr>
          <w:tblHeader/>
        </w:trPr>
        <w:tc>
          <w:tcPr>
            <w:tcW w:w="3085" w:type="dxa"/>
            <w:tcBorders>
              <w:top w:val="single" w:sz="4" w:space="0" w:color="auto"/>
              <w:left w:val="nil"/>
              <w:bottom w:val="single" w:sz="4" w:space="0" w:color="auto"/>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c>
          <w:tcPr>
            <w:tcW w:w="1162" w:type="dxa"/>
            <w:tcBorders>
              <w:top w:val="single" w:sz="4" w:space="0" w:color="auto"/>
              <w:left w:val="nil"/>
              <w:bottom w:val="single" w:sz="4" w:space="0" w:color="auto"/>
              <w:right w:val="nil"/>
            </w:tcBorders>
          </w:tcPr>
          <w:p w:rsidR="00A95A8C" w:rsidRPr="00A24345" w:rsidRDefault="00A95A8C" w:rsidP="001D52F6">
            <w:pPr>
              <w:widowControl w:val="0"/>
              <w:autoSpaceDE w:val="0"/>
              <w:autoSpaceDN w:val="0"/>
              <w:adjustRightInd w:val="0"/>
              <w:spacing w:after="0" w:line="240" w:lineRule="auto"/>
              <w:jc w:val="center"/>
              <w:rPr>
                <w:rFonts w:ascii="Arial" w:hAnsi="Arial" w:cs="Arial"/>
                <w:sz w:val="20"/>
                <w:szCs w:val="20"/>
                <w:lang w:val="en-US"/>
              </w:rPr>
            </w:pPr>
            <w:r w:rsidRPr="00DC0632">
              <w:rPr>
                <w:rFonts w:ascii="Arial" w:hAnsi="Arial" w:cs="Arial"/>
                <w:sz w:val="20"/>
                <w:szCs w:val="20"/>
                <w:lang w:val="en-US"/>
              </w:rPr>
              <w:t>Controls</w:t>
            </w:r>
          </w:p>
        </w:tc>
        <w:tc>
          <w:tcPr>
            <w:tcW w:w="1162" w:type="dxa"/>
            <w:tcBorders>
              <w:top w:val="single" w:sz="4" w:space="0" w:color="auto"/>
              <w:left w:val="nil"/>
              <w:bottom w:val="single" w:sz="4" w:space="0" w:color="auto"/>
              <w:right w:val="nil"/>
            </w:tcBorders>
          </w:tcPr>
          <w:p w:rsidR="00A95A8C" w:rsidRPr="00A24345" w:rsidRDefault="00A95A8C" w:rsidP="001D52F6">
            <w:pPr>
              <w:widowControl w:val="0"/>
              <w:autoSpaceDE w:val="0"/>
              <w:autoSpaceDN w:val="0"/>
              <w:adjustRightInd w:val="0"/>
              <w:spacing w:after="0" w:line="240" w:lineRule="auto"/>
              <w:jc w:val="center"/>
              <w:rPr>
                <w:rFonts w:ascii="Arial" w:hAnsi="Arial" w:cs="Arial"/>
                <w:sz w:val="20"/>
                <w:szCs w:val="20"/>
                <w:lang w:val="en-US"/>
              </w:rPr>
            </w:pPr>
            <w:r w:rsidRPr="00DC0632">
              <w:rPr>
                <w:rFonts w:ascii="Arial" w:hAnsi="Arial" w:cs="Arial"/>
                <w:sz w:val="20"/>
                <w:szCs w:val="20"/>
                <w:lang w:val="en-US"/>
              </w:rPr>
              <w:t>H1</w:t>
            </w:r>
          </w:p>
        </w:tc>
        <w:tc>
          <w:tcPr>
            <w:tcW w:w="1163" w:type="dxa"/>
            <w:tcBorders>
              <w:top w:val="single" w:sz="4" w:space="0" w:color="auto"/>
              <w:left w:val="nil"/>
              <w:bottom w:val="single" w:sz="4" w:space="0" w:color="auto"/>
              <w:right w:val="nil"/>
            </w:tcBorders>
          </w:tcPr>
          <w:p w:rsidR="00A95A8C" w:rsidRPr="00A24345" w:rsidRDefault="00A95A8C" w:rsidP="001D52F6">
            <w:pPr>
              <w:widowControl w:val="0"/>
              <w:autoSpaceDE w:val="0"/>
              <w:autoSpaceDN w:val="0"/>
              <w:adjustRightInd w:val="0"/>
              <w:spacing w:after="0" w:line="240" w:lineRule="auto"/>
              <w:jc w:val="center"/>
              <w:rPr>
                <w:rFonts w:ascii="Arial" w:hAnsi="Arial" w:cs="Arial"/>
                <w:sz w:val="20"/>
                <w:szCs w:val="20"/>
                <w:lang w:val="en-US"/>
              </w:rPr>
            </w:pPr>
            <w:r w:rsidRPr="00DC0632">
              <w:rPr>
                <w:rFonts w:ascii="Arial" w:hAnsi="Arial" w:cs="Arial"/>
                <w:sz w:val="20"/>
                <w:szCs w:val="20"/>
                <w:lang w:val="en-US"/>
              </w:rPr>
              <w:t>H2</w:t>
            </w:r>
          </w:p>
        </w:tc>
        <w:tc>
          <w:tcPr>
            <w:tcW w:w="1162" w:type="dxa"/>
            <w:tcBorders>
              <w:top w:val="single" w:sz="4" w:space="0" w:color="auto"/>
              <w:left w:val="nil"/>
              <w:bottom w:val="single" w:sz="4" w:space="0" w:color="auto"/>
              <w:right w:val="nil"/>
            </w:tcBorders>
          </w:tcPr>
          <w:p w:rsidR="00A95A8C" w:rsidRPr="00A24345" w:rsidRDefault="00A95A8C" w:rsidP="001D52F6">
            <w:pPr>
              <w:widowControl w:val="0"/>
              <w:autoSpaceDE w:val="0"/>
              <w:autoSpaceDN w:val="0"/>
              <w:adjustRightInd w:val="0"/>
              <w:spacing w:after="0" w:line="240" w:lineRule="auto"/>
              <w:jc w:val="center"/>
              <w:rPr>
                <w:rFonts w:ascii="Arial" w:hAnsi="Arial" w:cs="Arial"/>
                <w:sz w:val="20"/>
                <w:szCs w:val="20"/>
                <w:lang w:val="en-US"/>
              </w:rPr>
            </w:pPr>
            <w:r w:rsidRPr="00DC0632">
              <w:rPr>
                <w:rFonts w:ascii="Arial" w:hAnsi="Arial" w:cs="Arial"/>
                <w:sz w:val="20"/>
                <w:szCs w:val="20"/>
                <w:lang w:val="en-US"/>
              </w:rPr>
              <w:t>H3</w:t>
            </w:r>
          </w:p>
        </w:tc>
        <w:tc>
          <w:tcPr>
            <w:tcW w:w="1163" w:type="dxa"/>
            <w:tcBorders>
              <w:top w:val="single" w:sz="4" w:space="0" w:color="auto"/>
              <w:left w:val="nil"/>
              <w:bottom w:val="single" w:sz="4" w:space="0" w:color="auto"/>
              <w:right w:val="nil"/>
            </w:tcBorders>
          </w:tcPr>
          <w:p w:rsidR="00A95A8C" w:rsidRPr="00A24345" w:rsidRDefault="00A95A8C" w:rsidP="001D52F6">
            <w:pPr>
              <w:widowControl w:val="0"/>
              <w:autoSpaceDE w:val="0"/>
              <w:autoSpaceDN w:val="0"/>
              <w:adjustRightInd w:val="0"/>
              <w:spacing w:after="0" w:line="240" w:lineRule="auto"/>
              <w:jc w:val="center"/>
              <w:rPr>
                <w:rFonts w:ascii="Arial" w:hAnsi="Arial" w:cs="Arial"/>
                <w:sz w:val="20"/>
                <w:szCs w:val="20"/>
                <w:lang w:val="en-US"/>
              </w:rPr>
            </w:pPr>
            <w:r w:rsidRPr="00DC0632">
              <w:rPr>
                <w:rFonts w:ascii="Arial" w:hAnsi="Arial" w:cs="Arial"/>
                <w:sz w:val="20"/>
                <w:szCs w:val="20"/>
                <w:lang w:val="en-US"/>
              </w:rPr>
              <w:t>Full</w:t>
            </w:r>
          </w:p>
        </w:tc>
      </w:tr>
      <w:tr w:rsidR="00A95A8C" w:rsidRPr="00A24345" w:rsidTr="001D52F6">
        <w:tc>
          <w:tcPr>
            <w:tcW w:w="3085" w:type="dxa"/>
            <w:tcBorders>
              <w:top w:val="single" w:sz="4" w:space="0" w:color="auto"/>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i/>
                <w:sz w:val="20"/>
                <w:szCs w:val="20"/>
                <w:lang w:val="en-US"/>
              </w:rPr>
            </w:pPr>
            <w:r w:rsidRPr="00A24345">
              <w:rPr>
                <w:rFonts w:ascii="Arial" w:hAnsi="Arial" w:cs="Arial"/>
                <w:i/>
                <w:sz w:val="20"/>
                <w:szCs w:val="20"/>
                <w:lang w:val="en-US"/>
              </w:rPr>
              <w:t>Hypothesis 1: Local Ties</w:t>
            </w:r>
          </w:p>
        </w:tc>
        <w:tc>
          <w:tcPr>
            <w:tcW w:w="1162" w:type="dxa"/>
            <w:tcBorders>
              <w:top w:val="single" w:sz="4" w:space="0" w:color="auto"/>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single" w:sz="4" w:space="0" w:color="auto"/>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single" w:sz="4" w:space="0" w:color="auto"/>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single" w:sz="4" w:space="0" w:color="auto"/>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single" w:sz="4" w:space="0" w:color="auto"/>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 xml:space="preserve"> &gt;3 Years Residence (=1)</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009</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004</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325)</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640)</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Homeowner (=1)</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007</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007</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422)</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405)</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Commuting Frequency</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004</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004</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843)</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847)</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Local Association Member (=1)</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035</w:t>
            </w:r>
            <w:r w:rsidRPr="00A24345">
              <w:rPr>
                <w:rFonts w:ascii="Arial" w:hAnsi="Arial" w:cs="Arial"/>
                <w:sz w:val="20"/>
                <w:szCs w:val="20"/>
                <w:vertAlign w:val="superscript"/>
                <w:lang w:val="en-US"/>
              </w:rPr>
              <w:t>***</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035</w:t>
            </w:r>
            <w:r w:rsidRPr="00A24345">
              <w:rPr>
                <w:rFonts w:ascii="Arial" w:hAnsi="Arial" w:cs="Arial"/>
                <w:sz w:val="20"/>
                <w:szCs w:val="20"/>
                <w:vertAlign w:val="superscript"/>
                <w:lang w:val="en-US"/>
              </w:rPr>
              <w:t>***</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i/>
                <w:sz w:val="20"/>
                <w:szCs w:val="20"/>
                <w:lang w:val="en-US"/>
              </w:rPr>
            </w:pPr>
            <w:r>
              <w:rPr>
                <w:rFonts w:ascii="Arial" w:hAnsi="Arial" w:cs="Arial"/>
                <w:i/>
                <w:sz w:val="20"/>
                <w:szCs w:val="20"/>
                <w:lang w:val="en-US"/>
              </w:rPr>
              <w:t>Hypothesis 2: Place Attachment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Relative Local Attachment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018</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015</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111)</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187)</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i/>
                <w:sz w:val="20"/>
                <w:szCs w:val="20"/>
                <w:lang w:val="en-US"/>
              </w:rPr>
              <w:t>Hypothes</w:t>
            </w:r>
            <w:r>
              <w:rPr>
                <w:rFonts w:ascii="Arial" w:hAnsi="Arial" w:cs="Arial"/>
                <w:i/>
                <w:sz w:val="20"/>
                <w:szCs w:val="20"/>
                <w:lang w:val="en-US"/>
              </w:rPr>
              <w:t>e</w:t>
            </w:r>
            <w:r w:rsidRPr="00DC0632">
              <w:rPr>
                <w:rFonts w:ascii="Arial" w:hAnsi="Arial" w:cs="Arial"/>
                <w:i/>
                <w:sz w:val="20"/>
                <w:szCs w:val="20"/>
                <w:lang w:val="en-US"/>
              </w:rPr>
              <w:t>s 3: GAL-TAN</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r>
      <w:tr w:rsidR="00A95A8C" w:rsidRPr="005F566D"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DC0632">
              <w:rPr>
                <w:rFonts w:ascii="Arial" w:hAnsi="Arial" w:cs="Arial"/>
                <w:sz w:val="20"/>
                <w:szCs w:val="20"/>
                <w:lang w:val="en-US"/>
              </w:rPr>
              <w:t>GAL-TAN (B=No/Other Party)</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TAN Party</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056</w:t>
            </w:r>
            <w:r w:rsidRPr="00A24345">
              <w:rPr>
                <w:rFonts w:ascii="Arial" w:hAnsi="Arial" w:cs="Arial"/>
                <w:sz w:val="20"/>
                <w:szCs w:val="20"/>
                <w:vertAlign w:val="superscript"/>
                <w:lang w:val="en-US"/>
              </w:rPr>
              <w:t>***</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056</w:t>
            </w:r>
            <w:r w:rsidRPr="00A24345">
              <w:rPr>
                <w:rFonts w:ascii="Arial" w:hAnsi="Arial" w:cs="Arial"/>
                <w:sz w:val="20"/>
                <w:szCs w:val="20"/>
                <w:vertAlign w:val="superscript"/>
                <w:lang w:val="en-US"/>
              </w:rPr>
              <w:t>***</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GAL Party</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034</w:t>
            </w:r>
            <w:r w:rsidRPr="00A24345">
              <w:rPr>
                <w:rFonts w:ascii="Arial" w:hAnsi="Arial" w:cs="Arial"/>
                <w:sz w:val="20"/>
                <w:szCs w:val="20"/>
                <w:vertAlign w:val="superscript"/>
                <w:lang w:val="en-US"/>
              </w:rPr>
              <w:t>***</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034</w:t>
            </w:r>
            <w:r w:rsidRPr="00A24345">
              <w:rPr>
                <w:rFonts w:ascii="Arial" w:hAnsi="Arial" w:cs="Arial"/>
                <w:sz w:val="20"/>
                <w:szCs w:val="20"/>
                <w:vertAlign w:val="superscript"/>
                <w:lang w:val="en-US"/>
              </w:rPr>
              <w:t>***</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001)</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001)</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Pr>
                <w:rFonts w:ascii="Arial" w:hAnsi="Arial" w:cs="Arial"/>
                <w:i/>
                <w:sz w:val="20"/>
                <w:szCs w:val="20"/>
                <w:lang w:val="en-US"/>
              </w:rPr>
              <w:t>Controls</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Gender (Female=1)</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007</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006</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007</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010</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009</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382)</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426)</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386)</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176)</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206)</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Age Cohorts (B= &lt;25)</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25-34</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026</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025</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025</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025</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023</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071)</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100)</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075)</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081)</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123)</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35-44</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027</w:t>
            </w:r>
            <w:r w:rsidRPr="00A24345">
              <w:rPr>
                <w:rFonts w:ascii="Arial" w:hAnsi="Arial" w:cs="Arial"/>
                <w:sz w:val="20"/>
                <w:szCs w:val="20"/>
                <w:vertAlign w:val="superscript"/>
                <w:lang w:val="en-US"/>
              </w:rPr>
              <w: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022</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027</w:t>
            </w:r>
            <w:r w:rsidRPr="00A24345">
              <w:rPr>
                <w:rFonts w:ascii="Arial" w:hAnsi="Arial" w:cs="Arial"/>
                <w:sz w:val="20"/>
                <w:szCs w:val="20"/>
                <w:vertAlign w:val="superscript"/>
                <w:lang w:val="en-US"/>
              </w:rPr>
              <w: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025</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021</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047)</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106)</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049)</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062)</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126)</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45-54</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021</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016</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021</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019</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015</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132)</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285)</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140)</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173)</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326)</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55-64</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017</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015</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018</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015</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014</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223)</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331)</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210)</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283)</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343)</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65</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012</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012</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013</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016</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015</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424)</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458)</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404)</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294)</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359)</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Education (B=Low)</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Medium</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030</w:t>
            </w:r>
            <w:r w:rsidRPr="00A24345">
              <w:rPr>
                <w:rFonts w:ascii="Arial" w:hAnsi="Arial" w:cs="Arial"/>
                <w:sz w:val="20"/>
                <w:szCs w:val="20"/>
                <w:vertAlign w:val="superscript"/>
                <w:lang w:val="en-US"/>
              </w:rPr>
              <w: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028</w:t>
            </w:r>
            <w:r w:rsidRPr="00A24345">
              <w:rPr>
                <w:rFonts w:ascii="Arial" w:hAnsi="Arial" w:cs="Arial"/>
                <w:sz w:val="20"/>
                <w:szCs w:val="20"/>
                <w:vertAlign w:val="superscript"/>
                <w:lang w:val="en-US"/>
              </w:rPr>
              <w:t>*</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029</w:t>
            </w:r>
            <w:r w:rsidRPr="00A24345">
              <w:rPr>
                <w:rFonts w:ascii="Arial" w:hAnsi="Arial" w:cs="Arial"/>
                <w:sz w:val="20"/>
                <w:szCs w:val="20"/>
                <w:vertAlign w:val="superscript"/>
                <w:lang w:val="en-US"/>
              </w:rPr>
              <w: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029</w:t>
            </w:r>
            <w:r w:rsidRPr="00A24345">
              <w:rPr>
                <w:rFonts w:ascii="Arial" w:hAnsi="Arial" w:cs="Arial"/>
                <w:sz w:val="20"/>
                <w:szCs w:val="20"/>
                <w:vertAlign w:val="superscript"/>
                <w:lang w:val="en-US"/>
              </w:rPr>
              <w:t>*</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026</w:t>
            </w:r>
            <w:r w:rsidRPr="00A24345">
              <w:rPr>
                <w:rFonts w:ascii="Arial" w:hAnsi="Arial" w:cs="Arial"/>
                <w:sz w:val="20"/>
                <w:szCs w:val="20"/>
                <w:vertAlign w:val="superscript"/>
                <w:lang w:val="en-US"/>
              </w:rPr>
              <w:t>*</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022)</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033)</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027)</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026)</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044)</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High</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060</w:t>
            </w:r>
            <w:r w:rsidRPr="00A24345">
              <w:rPr>
                <w:rFonts w:ascii="Arial" w:hAnsi="Arial" w:cs="Arial"/>
                <w:sz w:val="20"/>
                <w:szCs w:val="20"/>
                <w:vertAlign w:val="superscript"/>
                <w:lang w:val="en-US"/>
              </w:rPr>
              <w: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053</w:t>
            </w:r>
            <w:r w:rsidRPr="00A24345">
              <w:rPr>
                <w:rFonts w:ascii="Arial" w:hAnsi="Arial" w:cs="Arial"/>
                <w:sz w:val="20"/>
                <w:szCs w:val="20"/>
                <w:vertAlign w:val="superscript"/>
                <w:lang w:val="en-US"/>
              </w:rPr>
              <w:t>***</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058</w:t>
            </w:r>
            <w:r w:rsidRPr="00A24345">
              <w:rPr>
                <w:rFonts w:ascii="Arial" w:hAnsi="Arial" w:cs="Arial"/>
                <w:sz w:val="20"/>
                <w:szCs w:val="20"/>
                <w:vertAlign w:val="superscript"/>
                <w:lang w:val="en-US"/>
              </w:rPr>
              <w: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054</w:t>
            </w:r>
            <w:r w:rsidRPr="00A24345">
              <w:rPr>
                <w:rFonts w:ascii="Arial" w:hAnsi="Arial" w:cs="Arial"/>
                <w:sz w:val="20"/>
                <w:szCs w:val="20"/>
                <w:vertAlign w:val="superscript"/>
                <w:lang w:val="en-US"/>
              </w:rPr>
              <w:t>***</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046</w:t>
            </w:r>
            <w:r w:rsidRPr="00A24345">
              <w:rPr>
                <w:rFonts w:ascii="Arial" w:hAnsi="Arial" w:cs="Arial"/>
                <w:sz w:val="20"/>
                <w:szCs w:val="20"/>
                <w:vertAlign w:val="superscript"/>
                <w:lang w:val="en-US"/>
              </w:rPr>
              <w:t>***</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Income (B=Low)</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Medium</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010</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009</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010</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010</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008</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295)</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359)</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300)</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291)</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379)</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High</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009</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006</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009</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009</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005</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397)</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614)</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403)</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379)</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638)</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log(Population) (std.)</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002</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003</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003</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002</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003</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645)</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594)</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611)</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715)</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644)</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Center (=1)</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011</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017</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012</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009</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015</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331)</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239)</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310)</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450)</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306)</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Local Median Income (std.)</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007</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007</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006</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006</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006</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145)</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141)</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158)</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189)</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201)</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Unemployment Rate (std.)</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001</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001</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001</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000</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928)</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872)</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912)</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901)</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980)</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1E51D0">
              <w:rPr>
                <w:rFonts w:ascii="Arial" w:hAnsi="Arial" w:cs="Arial"/>
                <w:sz w:val="20"/>
                <w:szCs w:val="20"/>
                <w:lang w:val="en-US"/>
              </w:rPr>
              <w:t>Metropolitan Area (B=Bern)</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Zurich</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030</w:t>
            </w:r>
            <w:r w:rsidRPr="00A24345">
              <w:rPr>
                <w:rFonts w:ascii="Arial" w:hAnsi="Arial" w:cs="Arial"/>
                <w:sz w:val="20"/>
                <w:szCs w:val="20"/>
                <w:vertAlign w:val="superscript"/>
                <w:lang w:val="en-US"/>
              </w:rPr>
              <w: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027</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030</w:t>
            </w:r>
            <w:r w:rsidRPr="00A24345">
              <w:rPr>
                <w:rFonts w:ascii="Arial" w:hAnsi="Arial" w:cs="Arial"/>
                <w:sz w:val="20"/>
                <w:szCs w:val="20"/>
                <w:vertAlign w:val="superscript"/>
                <w:lang w:val="en-US"/>
              </w:rPr>
              <w: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028</w:t>
            </w:r>
            <w:r w:rsidRPr="00A24345">
              <w:rPr>
                <w:rFonts w:ascii="Arial" w:hAnsi="Arial" w:cs="Arial"/>
                <w:sz w:val="20"/>
                <w:szCs w:val="20"/>
                <w:vertAlign w:val="superscript"/>
                <w:lang w:val="en-US"/>
              </w:rPr>
              <w:t>*</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024</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031)</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058)</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031)</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044)</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079)</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Berlin</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016</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022</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019</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019</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027</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316)</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174)</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247)</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261)</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112)</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Stuttgart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016</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012</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015</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017</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013</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229)</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356)</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252)</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212)</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351)</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Lyon</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038</w:t>
            </w:r>
            <w:r w:rsidRPr="00A24345">
              <w:rPr>
                <w:rFonts w:ascii="Arial" w:hAnsi="Arial" w:cs="Arial"/>
                <w:sz w:val="20"/>
                <w:szCs w:val="20"/>
                <w:vertAlign w:val="superscript"/>
                <w:lang w:val="en-US"/>
              </w:rPr>
              <w: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030</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038</w:t>
            </w:r>
            <w:r w:rsidRPr="00A24345">
              <w:rPr>
                <w:rFonts w:ascii="Arial" w:hAnsi="Arial" w:cs="Arial"/>
                <w:sz w:val="20"/>
                <w:szCs w:val="20"/>
                <w:vertAlign w:val="superscript"/>
                <w:lang w:val="en-US"/>
              </w:rPr>
              <w: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031</w:t>
            </w:r>
            <w:r w:rsidRPr="00A24345">
              <w:rPr>
                <w:rFonts w:ascii="Arial" w:hAnsi="Arial" w:cs="Arial"/>
                <w:sz w:val="20"/>
                <w:szCs w:val="20"/>
                <w:vertAlign w:val="superscript"/>
                <w:lang w:val="en-US"/>
              </w:rPr>
              <w:t>*</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022</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012)</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052)</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015)</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047)</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164)</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Paris</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028</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017</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028</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022</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010</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057)</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266)</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068)</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152)</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530)</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London</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029</w:t>
            </w:r>
            <w:r w:rsidRPr="00A24345">
              <w:rPr>
                <w:rFonts w:ascii="Arial" w:hAnsi="Arial" w:cs="Arial"/>
                <w:sz w:val="20"/>
                <w:szCs w:val="20"/>
                <w:vertAlign w:val="superscript"/>
                <w:lang w:val="en-US"/>
              </w:rPr>
              <w: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037</w:t>
            </w:r>
            <w:r w:rsidRPr="00A24345">
              <w:rPr>
                <w:rFonts w:ascii="Arial" w:hAnsi="Arial" w:cs="Arial"/>
                <w:sz w:val="20"/>
                <w:szCs w:val="20"/>
                <w:vertAlign w:val="superscript"/>
                <w:lang w:val="en-US"/>
              </w:rPr>
              <w:t>**</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028</w:t>
            </w:r>
            <w:r w:rsidRPr="00A24345">
              <w:rPr>
                <w:rFonts w:ascii="Arial" w:hAnsi="Arial" w:cs="Arial"/>
                <w:sz w:val="20"/>
                <w:szCs w:val="20"/>
                <w:vertAlign w:val="superscript"/>
                <w:lang w:val="en-US"/>
              </w:rPr>
              <w: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033</w:t>
            </w:r>
            <w:r w:rsidRPr="00A24345">
              <w:rPr>
                <w:rFonts w:ascii="Arial" w:hAnsi="Arial" w:cs="Arial"/>
                <w:sz w:val="20"/>
                <w:szCs w:val="20"/>
                <w:vertAlign w:val="superscript"/>
                <w:lang w:val="en-US"/>
              </w:rPr>
              <w:t>*</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041</w:t>
            </w:r>
            <w:r w:rsidRPr="00A24345">
              <w:rPr>
                <w:rFonts w:ascii="Arial" w:hAnsi="Arial" w:cs="Arial"/>
                <w:sz w:val="20"/>
                <w:szCs w:val="20"/>
                <w:vertAlign w:val="superscript"/>
                <w:lang w:val="en-US"/>
              </w:rPr>
              <w:t>**</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038)</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009)</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045)</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019)</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004)</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jc w:val="right"/>
              <w:rPr>
                <w:rFonts w:ascii="Arial" w:hAnsi="Arial" w:cs="Arial"/>
                <w:sz w:val="20"/>
                <w:szCs w:val="20"/>
                <w:lang w:val="en-US"/>
              </w:rPr>
            </w:pPr>
            <w:r w:rsidRPr="00A24345">
              <w:rPr>
                <w:rFonts w:ascii="Arial" w:hAnsi="Arial" w:cs="Arial"/>
                <w:sz w:val="20"/>
                <w:szCs w:val="20"/>
                <w:lang w:val="en-US"/>
              </w:rPr>
              <w:t>Birmingham</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011</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018</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012</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018</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025</w:t>
            </w:r>
          </w:p>
        </w:tc>
      </w:tr>
      <w:tr w:rsidR="00A95A8C" w:rsidRPr="00A24345" w:rsidTr="001D52F6">
        <w:tc>
          <w:tcPr>
            <w:tcW w:w="3085" w:type="dxa"/>
            <w:tcBorders>
              <w:top w:val="nil"/>
              <w:left w:val="nil"/>
              <w:bottom w:val="single" w:sz="4" w:space="0" w:color="auto"/>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single" w:sz="4" w:space="0" w:color="auto"/>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489)</w:t>
            </w:r>
          </w:p>
        </w:tc>
        <w:tc>
          <w:tcPr>
            <w:tcW w:w="1162" w:type="dxa"/>
            <w:tcBorders>
              <w:top w:val="nil"/>
              <w:left w:val="nil"/>
              <w:bottom w:val="single" w:sz="4" w:space="0" w:color="auto"/>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285)</w:t>
            </w:r>
          </w:p>
        </w:tc>
        <w:tc>
          <w:tcPr>
            <w:tcW w:w="1163" w:type="dxa"/>
            <w:tcBorders>
              <w:top w:val="nil"/>
              <w:left w:val="nil"/>
              <w:bottom w:val="single" w:sz="4" w:space="0" w:color="auto"/>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469)</w:t>
            </w:r>
          </w:p>
        </w:tc>
        <w:tc>
          <w:tcPr>
            <w:tcW w:w="1162" w:type="dxa"/>
            <w:tcBorders>
              <w:top w:val="nil"/>
              <w:left w:val="nil"/>
              <w:bottom w:val="single" w:sz="4" w:space="0" w:color="auto"/>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271)</w:t>
            </w:r>
          </w:p>
        </w:tc>
        <w:tc>
          <w:tcPr>
            <w:tcW w:w="1163" w:type="dxa"/>
            <w:tcBorders>
              <w:top w:val="nil"/>
              <w:left w:val="nil"/>
              <w:bottom w:val="single" w:sz="4" w:space="0" w:color="auto"/>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138)</w:t>
            </w:r>
          </w:p>
        </w:tc>
      </w:tr>
      <w:tr w:rsidR="00A95A8C" w:rsidRPr="00A24345" w:rsidTr="001D52F6">
        <w:tc>
          <w:tcPr>
            <w:tcW w:w="3085" w:type="dxa"/>
            <w:tcBorders>
              <w:top w:val="single" w:sz="4" w:space="0" w:color="auto"/>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Constant</w:t>
            </w:r>
          </w:p>
        </w:tc>
        <w:tc>
          <w:tcPr>
            <w:tcW w:w="1162" w:type="dxa"/>
            <w:tcBorders>
              <w:top w:val="single" w:sz="4" w:space="0" w:color="auto"/>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636</w:t>
            </w:r>
            <w:r w:rsidRPr="00A24345">
              <w:rPr>
                <w:rFonts w:ascii="Arial" w:hAnsi="Arial" w:cs="Arial"/>
                <w:sz w:val="20"/>
                <w:szCs w:val="20"/>
                <w:vertAlign w:val="superscript"/>
                <w:lang w:val="en-US"/>
              </w:rPr>
              <w:t>***</w:t>
            </w:r>
          </w:p>
        </w:tc>
        <w:tc>
          <w:tcPr>
            <w:tcW w:w="1162" w:type="dxa"/>
            <w:tcBorders>
              <w:top w:val="single" w:sz="4" w:space="0" w:color="auto"/>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614</w:t>
            </w:r>
            <w:r w:rsidRPr="00A24345">
              <w:rPr>
                <w:rFonts w:ascii="Arial" w:hAnsi="Arial" w:cs="Arial"/>
                <w:sz w:val="20"/>
                <w:szCs w:val="20"/>
                <w:vertAlign w:val="superscript"/>
                <w:lang w:val="en-US"/>
              </w:rPr>
              <w:t>***</w:t>
            </w:r>
          </w:p>
        </w:tc>
        <w:tc>
          <w:tcPr>
            <w:tcW w:w="1163" w:type="dxa"/>
            <w:tcBorders>
              <w:top w:val="single" w:sz="4" w:space="0" w:color="auto"/>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645</w:t>
            </w:r>
            <w:r w:rsidRPr="00A24345">
              <w:rPr>
                <w:rFonts w:ascii="Arial" w:hAnsi="Arial" w:cs="Arial"/>
                <w:sz w:val="20"/>
                <w:szCs w:val="20"/>
                <w:vertAlign w:val="superscript"/>
                <w:lang w:val="en-US"/>
              </w:rPr>
              <w:t>***</w:t>
            </w:r>
          </w:p>
        </w:tc>
        <w:tc>
          <w:tcPr>
            <w:tcW w:w="1162" w:type="dxa"/>
            <w:tcBorders>
              <w:top w:val="single" w:sz="4" w:space="0" w:color="auto"/>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638</w:t>
            </w:r>
            <w:r w:rsidRPr="00A24345">
              <w:rPr>
                <w:rFonts w:ascii="Arial" w:hAnsi="Arial" w:cs="Arial"/>
                <w:sz w:val="20"/>
                <w:szCs w:val="20"/>
                <w:vertAlign w:val="superscript"/>
                <w:lang w:val="en-US"/>
              </w:rPr>
              <w:t>***</w:t>
            </w:r>
          </w:p>
        </w:tc>
        <w:tc>
          <w:tcPr>
            <w:tcW w:w="1163" w:type="dxa"/>
            <w:tcBorders>
              <w:top w:val="single" w:sz="4" w:space="0" w:color="auto"/>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620</w:t>
            </w:r>
            <w:r w:rsidRPr="00A24345">
              <w:rPr>
                <w:rFonts w:ascii="Arial" w:hAnsi="Arial" w:cs="Arial"/>
                <w:sz w:val="20"/>
                <w:szCs w:val="20"/>
                <w:vertAlign w:val="superscript"/>
                <w:lang w:val="en-US"/>
              </w:rPr>
              <w:t>***</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Level-1 Variation</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023</w:t>
            </w:r>
            <w:r w:rsidRPr="00A24345">
              <w:rPr>
                <w:rFonts w:ascii="Arial" w:hAnsi="Arial" w:cs="Arial"/>
                <w:sz w:val="20"/>
                <w:szCs w:val="20"/>
                <w:vertAlign w:val="superscript"/>
                <w:lang w:val="en-US"/>
              </w:rPr>
              <w: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023</w:t>
            </w:r>
            <w:r w:rsidRPr="00A24345">
              <w:rPr>
                <w:rFonts w:ascii="Arial" w:hAnsi="Arial" w:cs="Arial"/>
                <w:sz w:val="20"/>
                <w:szCs w:val="20"/>
                <w:vertAlign w:val="superscript"/>
                <w:lang w:val="en-US"/>
              </w:rPr>
              <w:t>***</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023</w:t>
            </w:r>
            <w:r w:rsidRPr="00A24345">
              <w:rPr>
                <w:rFonts w:ascii="Arial" w:hAnsi="Arial" w:cs="Arial"/>
                <w:sz w:val="20"/>
                <w:szCs w:val="20"/>
                <w:vertAlign w:val="superscript"/>
                <w:lang w:val="en-US"/>
              </w:rPr>
              <w: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022</w:t>
            </w:r>
            <w:r w:rsidRPr="00A24345">
              <w:rPr>
                <w:rFonts w:ascii="Arial" w:hAnsi="Arial" w:cs="Arial"/>
                <w:sz w:val="20"/>
                <w:szCs w:val="20"/>
                <w:vertAlign w:val="superscript"/>
                <w:lang w:val="en-US"/>
              </w:rPr>
              <w:t>***</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022</w:t>
            </w:r>
            <w:r w:rsidRPr="00A24345">
              <w:rPr>
                <w:rFonts w:ascii="Arial" w:hAnsi="Arial" w:cs="Arial"/>
                <w:sz w:val="20"/>
                <w:szCs w:val="20"/>
                <w:vertAlign w:val="superscript"/>
                <w:lang w:val="en-US"/>
              </w:rPr>
              <w:t>***</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Level-2 Variation</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004</w:t>
            </w:r>
            <w:r w:rsidRPr="00A24345">
              <w:rPr>
                <w:rFonts w:ascii="Arial" w:hAnsi="Arial" w:cs="Arial"/>
                <w:sz w:val="20"/>
                <w:szCs w:val="20"/>
                <w:vertAlign w:val="superscript"/>
                <w:lang w:val="en-US"/>
              </w:rPr>
              <w: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004</w:t>
            </w:r>
            <w:r w:rsidRPr="00A24345">
              <w:rPr>
                <w:rFonts w:ascii="Arial" w:hAnsi="Arial" w:cs="Arial"/>
                <w:sz w:val="20"/>
                <w:szCs w:val="20"/>
                <w:vertAlign w:val="superscript"/>
                <w:lang w:val="en-US"/>
              </w:rPr>
              <w:t>***</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004</w:t>
            </w:r>
            <w:r w:rsidRPr="00A24345">
              <w:rPr>
                <w:rFonts w:ascii="Arial" w:hAnsi="Arial" w:cs="Arial"/>
                <w:sz w:val="20"/>
                <w:szCs w:val="20"/>
                <w:vertAlign w:val="superscript"/>
                <w:lang w:val="en-US"/>
              </w:rPr>
              <w:t>***</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004</w:t>
            </w:r>
            <w:r w:rsidRPr="00A24345">
              <w:rPr>
                <w:rFonts w:ascii="Arial" w:hAnsi="Arial" w:cs="Arial"/>
                <w:sz w:val="20"/>
                <w:szCs w:val="20"/>
                <w:vertAlign w:val="superscript"/>
                <w:lang w:val="en-US"/>
              </w:rPr>
              <w:t>***</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w:t>
            </w:r>
            <w:r w:rsidRPr="00A24345">
              <w:rPr>
                <w:rFonts w:ascii="Arial" w:hAnsi="Arial" w:cs="Arial"/>
                <w:sz w:val="20"/>
                <w:szCs w:val="20"/>
                <w:lang w:val="en-US"/>
              </w:rPr>
              <w:t>004</w:t>
            </w:r>
            <w:r w:rsidRPr="00A24345">
              <w:rPr>
                <w:rFonts w:ascii="Arial" w:hAnsi="Arial" w:cs="Arial"/>
                <w:sz w:val="20"/>
                <w:szCs w:val="20"/>
                <w:vertAlign w:val="superscript"/>
                <w:lang w:val="en-US"/>
              </w:rPr>
              <w:t>***</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2"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c>
          <w:tcPr>
            <w:tcW w:w="1163" w:type="dxa"/>
            <w:tcBorders>
              <w:top w:val="nil"/>
              <w:left w:val="nil"/>
              <w:bottom w:val="nil"/>
              <w:right w:val="nil"/>
            </w:tcBorders>
          </w:tcPr>
          <w:p w:rsidR="00A95A8C" w:rsidRPr="00A24345" w:rsidRDefault="00A95A8C" w:rsidP="001D52F6">
            <w:pPr>
              <w:widowControl w:val="0"/>
              <w:tabs>
                <w:tab w:val="decimal" w:pos="360"/>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w:t>
            </w:r>
            <w:r>
              <w:rPr>
                <w:rFonts w:ascii="Arial" w:hAnsi="Arial" w:cs="Arial"/>
                <w:sz w:val="20"/>
                <w:szCs w:val="20"/>
                <w:lang w:val="en-US"/>
              </w:rPr>
              <w:t>.</w:t>
            </w:r>
            <w:r w:rsidRPr="00A24345">
              <w:rPr>
                <w:rFonts w:ascii="Arial" w:hAnsi="Arial" w:cs="Arial"/>
                <w:sz w:val="20"/>
                <w:szCs w:val="20"/>
                <w:lang w:val="en-US"/>
              </w:rPr>
              <w:t>000)</w:t>
            </w:r>
          </w:p>
        </w:tc>
      </w:tr>
      <w:tr w:rsidR="00A95A8C" w:rsidRPr="00A24345" w:rsidTr="001D52F6">
        <w:tc>
          <w:tcPr>
            <w:tcW w:w="3085" w:type="dxa"/>
            <w:tcBorders>
              <w:top w:val="single" w:sz="4" w:space="0" w:color="auto"/>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N</w:t>
            </w:r>
          </w:p>
        </w:tc>
        <w:tc>
          <w:tcPr>
            <w:tcW w:w="1162" w:type="dxa"/>
            <w:tcBorders>
              <w:top w:val="single" w:sz="4" w:space="0" w:color="auto"/>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3630</w:t>
            </w:r>
          </w:p>
        </w:tc>
        <w:tc>
          <w:tcPr>
            <w:tcW w:w="1162" w:type="dxa"/>
            <w:tcBorders>
              <w:top w:val="single" w:sz="4" w:space="0" w:color="auto"/>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3604</w:t>
            </w:r>
          </w:p>
        </w:tc>
        <w:tc>
          <w:tcPr>
            <w:tcW w:w="1163" w:type="dxa"/>
            <w:tcBorders>
              <w:top w:val="single" w:sz="4" w:space="0" w:color="auto"/>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3623</w:t>
            </w:r>
          </w:p>
        </w:tc>
        <w:tc>
          <w:tcPr>
            <w:tcW w:w="1162" w:type="dxa"/>
            <w:tcBorders>
              <w:top w:val="single" w:sz="4" w:space="0" w:color="auto"/>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3630</w:t>
            </w:r>
          </w:p>
        </w:tc>
        <w:tc>
          <w:tcPr>
            <w:tcW w:w="1163" w:type="dxa"/>
            <w:tcBorders>
              <w:top w:val="single" w:sz="4" w:space="0" w:color="auto"/>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3597</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Groups</w:t>
            </w:r>
          </w:p>
        </w:tc>
        <w:tc>
          <w:tcPr>
            <w:tcW w:w="1162"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1148</w:t>
            </w:r>
          </w:p>
        </w:tc>
        <w:tc>
          <w:tcPr>
            <w:tcW w:w="1162"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1142</w:t>
            </w:r>
          </w:p>
        </w:tc>
        <w:tc>
          <w:tcPr>
            <w:tcW w:w="1163"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1147</w:t>
            </w:r>
          </w:p>
        </w:tc>
        <w:tc>
          <w:tcPr>
            <w:tcW w:w="1162"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1148</w:t>
            </w:r>
          </w:p>
        </w:tc>
        <w:tc>
          <w:tcPr>
            <w:tcW w:w="1163"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1141</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 xml:space="preserve">Log. </w:t>
            </w:r>
            <w:proofErr w:type="spellStart"/>
            <w:r w:rsidRPr="00A24345">
              <w:rPr>
                <w:rFonts w:ascii="Arial" w:hAnsi="Arial" w:cs="Arial"/>
                <w:sz w:val="20"/>
                <w:szCs w:val="20"/>
                <w:lang w:val="en-US"/>
              </w:rPr>
              <w:t>Lik</w:t>
            </w:r>
            <w:proofErr w:type="spellEnd"/>
            <w:r w:rsidRPr="00A24345">
              <w:rPr>
                <w:rFonts w:ascii="Arial" w:hAnsi="Arial" w:cs="Arial"/>
                <w:sz w:val="20"/>
                <w:szCs w:val="20"/>
                <w:lang w:val="en-US"/>
              </w:rPr>
              <w:t>.</w:t>
            </w:r>
          </w:p>
        </w:tc>
        <w:tc>
          <w:tcPr>
            <w:tcW w:w="1162"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1491.41</w:t>
            </w:r>
          </w:p>
        </w:tc>
        <w:tc>
          <w:tcPr>
            <w:tcW w:w="1162"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1481.28</w:t>
            </w:r>
          </w:p>
        </w:tc>
        <w:tc>
          <w:tcPr>
            <w:tcW w:w="1163"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1489.51</w:t>
            </w:r>
          </w:p>
        </w:tc>
        <w:tc>
          <w:tcPr>
            <w:tcW w:w="1162"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1515.39</w:t>
            </w:r>
          </w:p>
        </w:tc>
        <w:tc>
          <w:tcPr>
            <w:tcW w:w="1163"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1502.74</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vertAlign w:val="superscript"/>
                <w:lang w:val="en-US"/>
              </w:rPr>
            </w:pPr>
            <w:r w:rsidRPr="00A24345">
              <w:rPr>
                <w:rFonts w:ascii="Arial" w:hAnsi="Arial" w:cs="Arial"/>
                <w:sz w:val="20"/>
                <w:szCs w:val="20"/>
                <w:lang w:val="en-US"/>
              </w:rPr>
              <w:t xml:space="preserve">LR </w:t>
            </w:r>
            <w:r>
              <w:rPr>
                <w:rFonts w:ascii="Arial" w:hAnsi="Arial" w:cs="Arial"/>
                <w:sz w:val="20"/>
                <w:szCs w:val="20"/>
                <w:lang w:val="en-US"/>
              </w:rPr>
              <w:t>χ</w:t>
            </w:r>
            <w:r>
              <w:rPr>
                <w:rFonts w:ascii="Arial" w:hAnsi="Arial" w:cs="Arial"/>
                <w:sz w:val="20"/>
                <w:szCs w:val="20"/>
                <w:vertAlign w:val="superscript"/>
                <w:lang w:val="en-US"/>
              </w:rPr>
              <w:t>2</w:t>
            </w:r>
          </w:p>
        </w:tc>
        <w:tc>
          <w:tcPr>
            <w:tcW w:w="1162"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96.61</w:t>
            </w:r>
          </w:p>
        </w:tc>
        <w:tc>
          <w:tcPr>
            <w:tcW w:w="1162"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113.81</w:t>
            </w:r>
          </w:p>
        </w:tc>
        <w:tc>
          <w:tcPr>
            <w:tcW w:w="1163"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98.39</w:t>
            </w:r>
          </w:p>
        </w:tc>
        <w:tc>
          <w:tcPr>
            <w:tcW w:w="1162"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134.54</w:t>
            </w:r>
          </w:p>
        </w:tc>
        <w:tc>
          <w:tcPr>
            <w:tcW w:w="1163"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168.89</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 xml:space="preserve">p &gt; </w:t>
            </w:r>
            <w:r>
              <w:rPr>
                <w:rFonts w:ascii="Arial" w:hAnsi="Arial" w:cs="Arial"/>
                <w:sz w:val="20"/>
                <w:szCs w:val="20"/>
                <w:lang w:val="en-US"/>
              </w:rPr>
              <w:t>χ</w:t>
            </w:r>
            <w:r>
              <w:rPr>
                <w:rFonts w:ascii="Arial" w:hAnsi="Arial" w:cs="Arial"/>
                <w:sz w:val="20"/>
                <w:szCs w:val="20"/>
                <w:vertAlign w:val="superscript"/>
                <w:lang w:val="en-US"/>
              </w:rPr>
              <w:t>2</w:t>
            </w:r>
          </w:p>
        </w:tc>
        <w:tc>
          <w:tcPr>
            <w:tcW w:w="1162"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0.000</w:t>
            </w:r>
          </w:p>
        </w:tc>
        <w:tc>
          <w:tcPr>
            <w:tcW w:w="1162"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0.000</w:t>
            </w:r>
          </w:p>
        </w:tc>
        <w:tc>
          <w:tcPr>
            <w:tcW w:w="1163"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0.000</w:t>
            </w:r>
          </w:p>
        </w:tc>
        <w:tc>
          <w:tcPr>
            <w:tcW w:w="1162"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0.000</w:t>
            </w:r>
          </w:p>
        </w:tc>
        <w:tc>
          <w:tcPr>
            <w:tcW w:w="1163"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0.000</w:t>
            </w:r>
          </w:p>
        </w:tc>
      </w:tr>
      <w:tr w:rsidR="00A95A8C" w:rsidRPr="00A24345" w:rsidTr="001D52F6">
        <w:tc>
          <w:tcPr>
            <w:tcW w:w="3085" w:type="dxa"/>
            <w:tcBorders>
              <w:top w:val="nil"/>
              <w:left w:val="nil"/>
              <w:bottom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AIC</w:t>
            </w:r>
          </w:p>
        </w:tc>
        <w:tc>
          <w:tcPr>
            <w:tcW w:w="1162"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-2934.82</w:t>
            </w:r>
          </w:p>
        </w:tc>
        <w:tc>
          <w:tcPr>
            <w:tcW w:w="1162"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-2906.56</w:t>
            </w:r>
          </w:p>
        </w:tc>
        <w:tc>
          <w:tcPr>
            <w:tcW w:w="1163"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-2929.02</w:t>
            </w:r>
          </w:p>
        </w:tc>
        <w:tc>
          <w:tcPr>
            <w:tcW w:w="1162"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-2978.79</w:t>
            </w:r>
          </w:p>
        </w:tc>
        <w:tc>
          <w:tcPr>
            <w:tcW w:w="1163" w:type="dxa"/>
            <w:tcBorders>
              <w:top w:val="nil"/>
              <w:left w:val="nil"/>
              <w:bottom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-2943.49</w:t>
            </w:r>
          </w:p>
        </w:tc>
      </w:tr>
      <w:tr w:rsidR="00A95A8C" w:rsidRPr="00A24345" w:rsidTr="001D52F6">
        <w:tc>
          <w:tcPr>
            <w:tcW w:w="3085" w:type="dxa"/>
            <w:tcBorders>
              <w:top w:val="nil"/>
              <w:left w:val="nil"/>
              <w:right w:val="nil"/>
            </w:tcBorders>
          </w:tcPr>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BIC</w:t>
            </w:r>
          </w:p>
        </w:tc>
        <w:tc>
          <w:tcPr>
            <w:tcW w:w="1162" w:type="dxa"/>
            <w:tcBorders>
              <w:top w:val="nil"/>
              <w:left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-2786.09</w:t>
            </w:r>
          </w:p>
        </w:tc>
        <w:tc>
          <w:tcPr>
            <w:tcW w:w="1162" w:type="dxa"/>
            <w:tcBorders>
              <w:top w:val="nil"/>
              <w:left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-2733.25</w:t>
            </w:r>
          </w:p>
        </w:tc>
        <w:tc>
          <w:tcPr>
            <w:tcW w:w="1163" w:type="dxa"/>
            <w:tcBorders>
              <w:top w:val="nil"/>
              <w:left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-2774.15</w:t>
            </w:r>
          </w:p>
        </w:tc>
        <w:tc>
          <w:tcPr>
            <w:tcW w:w="1162" w:type="dxa"/>
            <w:tcBorders>
              <w:top w:val="nil"/>
              <w:left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-2817.66</w:t>
            </w:r>
          </w:p>
        </w:tc>
        <w:tc>
          <w:tcPr>
            <w:tcW w:w="1163" w:type="dxa"/>
            <w:tcBorders>
              <w:top w:val="nil"/>
              <w:left w:val="nil"/>
              <w:right w:val="nil"/>
            </w:tcBorders>
          </w:tcPr>
          <w:p w:rsidR="00A95A8C" w:rsidRPr="00A24345" w:rsidRDefault="00A95A8C" w:rsidP="001D52F6">
            <w:pPr>
              <w:widowControl w:val="0"/>
              <w:tabs>
                <w:tab w:val="decimal" w:pos="596"/>
              </w:tabs>
              <w:autoSpaceDE w:val="0"/>
              <w:autoSpaceDN w:val="0"/>
              <w:adjustRightInd w:val="0"/>
              <w:spacing w:after="0" w:line="240" w:lineRule="auto"/>
              <w:rPr>
                <w:rFonts w:ascii="Arial" w:hAnsi="Arial" w:cs="Arial"/>
                <w:sz w:val="20"/>
                <w:szCs w:val="20"/>
                <w:lang w:val="en-US"/>
              </w:rPr>
            </w:pPr>
            <w:r w:rsidRPr="00A24345">
              <w:rPr>
                <w:rFonts w:ascii="Arial" w:hAnsi="Arial" w:cs="Arial"/>
                <w:sz w:val="20"/>
                <w:szCs w:val="20"/>
                <w:lang w:val="en-US"/>
              </w:rPr>
              <w:t>-2751.66</w:t>
            </w:r>
          </w:p>
        </w:tc>
      </w:tr>
      <w:tr w:rsidR="00A95A8C" w:rsidRPr="005F566D" w:rsidTr="001D52F6">
        <w:tc>
          <w:tcPr>
            <w:tcW w:w="8897" w:type="dxa"/>
            <w:gridSpan w:val="6"/>
            <w:tcBorders>
              <w:top w:val="nil"/>
              <w:left w:val="nil"/>
              <w:right w:val="nil"/>
            </w:tcBorders>
          </w:tcPr>
          <w:tbl>
            <w:tblPr>
              <w:tblW w:w="9037" w:type="dxa"/>
              <w:tblLayout w:type="fixed"/>
              <w:tblLook w:val="0000"/>
            </w:tblPr>
            <w:tblGrid>
              <w:gridCol w:w="9037"/>
            </w:tblGrid>
            <w:tr w:rsidR="00A95A8C" w:rsidRPr="005F566D" w:rsidTr="001D52F6">
              <w:tc>
                <w:tcPr>
                  <w:tcW w:w="9037" w:type="dxa"/>
                  <w:tcBorders>
                    <w:top w:val="single" w:sz="4" w:space="0" w:color="auto"/>
                    <w:left w:val="nil"/>
                    <w:right w:val="nil"/>
                  </w:tcBorders>
                </w:tcPr>
                <w:p w:rsidR="00A95A8C" w:rsidRPr="00DC0632" w:rsidRDefault="00A95A8C" w:rsidP="001D52F6">
                  <w:pPr>
                    <w:widowControl w:val="0"/>
                    <w:autoSpaceDE w:val="0"/>
                    <w:autoSpaceDN w:val="0"/>
                    <w:adjustRightInd w:val="0"/>
                    <w:spacing w:after="0" w:line="240" w:lineRule="auto"/>
                    <w:rPr>
                      <w:rFonts w:ascii="Arial" w:hAnsi="Arial" w:cs="Arial"/>
                      <w:sz w:val="20"/>
                      <w:szCs w:val="20"/>
                      <w:lang w:val="en-US"/>
                    </w:rPr>
                  </w:pPr>
                  <w:r w:rsidRPr="001E51D0">
                    <w:rPr>
                      <w:rFonts w:ascii="Arial" w:hAnsi="Arial" w:cs="Arial"/>
                      <w:i/>
                      <w:sz w:val="20"/>
                      <w:szCs w:val="20"/>
                      <w:lang w:val="en-US"/>
                    </w:rPr>
                    <w:t xml:space="preserve">Note. </w:t>
                  </w:r>
                  <w:r w:rsidRPr="001E51D0">
                    <w:rPr>
                      <w:rFonts w:ascii="Arial" w:hAnsi="Arial" w:cs="Arial"/>
                      <w:sz w:val="20"/>
                      <w:szCs w:val="20"/>
                      <w:lang w:val="en-US"/>
                    </w:rPr>
                    <w:t xml:space="preserve">Entries are coefficients obtained from a linear multilevel regression model in Stata (-mixed-), p-values in parentheses; </w:t>
                  </w:r>
                  <w:r w:rsidRPr="001E51D0">
                    <w:rPr>
                      <w:rFonts w:ascii="Arial" w:hAnsi="Arial" w:cs="Arial"/>
                      <w:sz w:val="20"/>
                      <w:szCs w:val="20"/>
                      <w:vertAlign w:val="superscript"/>
                      <w:lang w:val="en-US"/>
                    </w:rPr>
                    <w:t>*</w:t>
                  </w:r>
                  <w:r w:rsidRPr="001E51D0">
                    <w:rPr>
                      <w:rFonts w:ascii="Arial" w:hAnsi="Arial" w:cs="Arial"/>
                      <w:sz w:val="20"/>
                      <w:szCs w:val="20"/>
                      <w:lang w:val="en-US"/>
                    </w:rPr>
                    <w:t xml:space="preserve">p&lt;.05 </w:t>
                  </w:r>
                  <w:r w:rsidRPr="001E51D0">
                    <w:rPr>
                      <w:rFonts w:ascii="Arial" w:hAnsi="Arial" w:cs="Arial"/>
                      <w:sz w:val="20"/>
                      <w:szCs w:val="20"/>
                      <w:vertAlign w:val="superscript"/>
                      <w:lang w:val="en-US"/>
                    </w:rPr>
                    <w:t>**</w:t>
                  </w:r>
                  <w:r w:rsidRPr="001E51D0">
                    <w:rPr>
                      <w:rFonts w:ascii="Arial" w:hAnsi="Arial" w:cs="Arial"/>
                      <w:sz w:val="20"/>
                      <w:szCs w:val="20"/>
                      <w:lang w:val="en-US"/>
                    </w:rPr>
                    <w:t xml:space="preserve">p&lt;.01 </w:t>
                  </w:r>
                  <w:r w:rsidRPr="001E51D0">
                    <w:rPr>
                      <w:rFonts w:ascii="Arial" w:hAnsi="Arial" w:cs="Arial"/>
                      <w:sz w:val="20"/>
                      <w:szCs w:val="20"/>
                      <w:vertAlign w:val="superscript"/>
                      <w:lang w:val="en-US"/>
                    </w:rPr>
                    <w:t>***</w:t>
                  </w:r>
                  <w:r w:rsidRPr="001E51D0">
                    <w:rPr>
                      <w:rFonts w:ascii="Arial" w:hAnsi="Arial" w:cs="Arial"/>
                      <w:sz w:val="20"/>
                      <w:szCs w:val="20"/>
                      <w:lang w:val="en-US"/>
                    </w:rPr>
                    <w:t>p&lt;.001</w:t>
                  </w:r>
                  <w:r>
                    <w:rPr>
                      <w:rFonts w:ascii="Arial" w:hAnsi="Arial" w:cs="Arial"/>
                      <w:sz w:val="20"/>
                      <w:szCs w:val="20"/>
                      <w:lang w:val="en-US"/>
                    </w:rPr>
                    <w:t>.</w:t>
                  </w:r>
                </w:p>
              </w:tc>
            </w:tr>
          </w:tbl>
          <w:p w:rsidR="00A95A8C" w:rsidRPr="00A24345" w:rsidRDefault="00A95A8C" w:rsidP="001D52F6">
            <w:pPr>
              <w:widowControl w:val="0"/>
              <w:autoSpaceDE w:val="0"/>
              <w:autoSpaceDN w:val="0"/>
              <w:adjustRightInd w:val="0"/>
              <w:spacing w:after="0" w:line="240" w:lineRule="auto"/>
              <w:rPr>
                <w:rFonts w:ascii="Arial" w:hAnsi="Arial" w:cs="Arial"/>
                <w:sz w:val="20"/>
                <w:szCs w:val="20"/>
                <w:lang w:val="en-US"/>
              </w:rPr>
            </w:pPr>
          </w:p>
        </w:tc>
      </w:tr>
    </w:tbl>
    <w:p w:rsidR="00DB7F39" w:rsidRDefault="00DB7F39" w:rsidP="003F70D6">
      <w:pPr>
        <w:jc w:val="both"/>
        <w:rPr>
          <w:rFonts w:ascii="Times New Roman" w:hAnsi="Times New Roman" w:cs="Times New Roman"/>
          <w:bCs/>
          <w:i/>
          <w:sz w:val="24"/>
          <w:szCs w:val="24"/>
          <w:lang w:val="en-US"/>
        </w:rPr>
      </w:pPr>
    </w:p>
    <w:p w:rsidR="00DB7F39" w:rsidRDefault="00DB7F39" w:rsidP="003F70D6">
      <w:pPr>
        <w:jc w:val="both"/>
        <w:rPr>
          <w:rFonts w:ascii="Times New Roman" w:hAnsi="Times New Roman" w:cs="Times New Roman"/>
          <w:bCs/>
          <w:i/>
          <w:sz w:val="24"/>
          <w:szCs w:val="24"/>
          <w:lang w:val="en-US"/>
        </w:rPr>
      </w:pPr>
    </w:p>
    <w:p w:rsidR="00D113AB" w:rsidRDefault="00C82C6B">
      <w:pPr>
        <w:rPr>
          <w:rFonts w:ascii="Times New Roman" w:hAnsi="Times New Roman" w:cs="Times New Roman"/>
          <w:bCs/>
          <w:sz w:val="24"/>
          <w:szCs w:val="24"/>
          <w:lang w:val="en-US"/>
        </w:rPr>
      </w:pPr>
      <w:r w:rsidRPr="002B5D16">
        <w:rPr>
          <w:rFonts w:ascii="Times New Roman" w:hAnsi="Times New Roman" w:cs="Times New Roman"/>
          <w:bCs/>
          <w:sz w:val="24"/>
          <w:szCs w:val="24"/>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62"/>
      </w:tblGrid>
      <w:tr w:rsidR="0066112C" w:rsidRPr="005F566D" w:rsidTr="00300863">
        <w:tc>
          <w:tcPr>
            <w:tcW w:w="9062" w:type="dxa"/>
          </w:tcPr>
          <w:p w:rsidR="0066112C" w:rsidRPr="001E51D0" w:rsidRDefault="0066112C" w:rsidP="00300863">
            <w:pPr>
              <w:jc w:val="both"/>
              <w:rPr>
                <w:rFonts w:ascii="Arial" w:hAnsi="Arial" w:cs="Arial"/>
                <w:b/>
                <w:bCs/>
                <w:i/>
                <w:sz w:val="20"/>
                <w:szCs w:val="20"/>
                <w:lang w:val="en-US"/>
              </w:rPr>
            </w:pPr>
            <w:r w:rsidRPr="001E51D0">
              <w:rPr>
                <w:rFonts w:ascii="Arial" w:hAnsi="Arial" w:cs="Arial"/>
                <w:b/>
                <w:bCs/>
                <w:i/>
                <w:sz w:val="20"/>
                <w:szCs w:val="20"/>
                <w:lang w:val="en-US"/>
              </w:rPr>
              <w:lastRenderedPageBreak/>
              <w:t xml:space="preserve">Figure C.1: </w:t>
            </w:r>
            <w:r>
              <w:rPr>
                <w:rFonts w:ascii="Arial" w:hAnsi="Arial" w:cs="Arial"/>
                <w:b/>
                <w:bCs/>
                <w:i/>
                <w:sz w:val="20"/>
                <w:szCs w:val="20"/>
                <w:lang w:val="en-US"/>
              </w:rPr>
              <w:t xml:space="preserve">Effects of </w:t>
            </w:r>
            <w:r w:rsidRPr="001E51D0">
              <w:rPr>
                <w:rFonts w:ascii="Arial" w:hAnsi="Arial" w:cs="Arial"/>
                <w:b/>
                <w:bCs/>
                <w:i/>
                <w:sz w:val="20"/>
                <w:szCs w:val="20"/>
                <w:lang w:val="en-US"/>
              </w:rPr>
              <w:t>Metropolitan Governance Structures and Country Differences</w:t>
            </w:r>
            <w:r>
              <w:rPr>
                <w:rFonts w:ascii="Arial" w:hAnsi="Arial" w:cs="Arial"/>
                <w:b/>
                <w:bCs/>
                <w:i/>
                <w:sz w:val="20"/>
                <w:szCs w:val="20"/>
                <w:lang w:val="en-US"/>
              </w:rPr>
              <w:t xml:space="preserve"> on Attitudes towards Local Autonomy and Local Cooperation</w:t>
            </w:r>
          </w:p>
        </w:tc>
      </w:tr>
      <w:tr w:rsidR="0066112C" w:rsidRPr="008F3BA3" w:rsidTr="00300863">
        <w:tc>
          <w:tcPr>
            <w:tcW w:w="9062" w:type="dxa"/>
          </w:tcPr>
          <w:p w:rsidR="0066112C" w:rsidRPr="008F3BA3" w:rsidRDefault="002B5D16" w:rsidP="00300863">
            <w:pPr>
              <w:jc w:val="both"/>
              <w:rPr>
                <w:rFonts w:ascii="Times New Roman" w:hAnsi="Times New Roman" w:cs="Times New Roman"/>
                <w:bCs/>
                <w:sz w:val="24"/>
                <w:szCs w:val="24"/>
                <w:lang w:val="en-US"/>
              </w:rPr>
            </w:pPr>
            <w:r>
              <w:rPr>
                <w:noProof/>
                <w:lang w:val="en-IN" w:eastAsia="en-IN"/>
              </w:rPr>
              <w:drawing>
                <wp:inline distT="0" distB="0" distL="0" distR="0">
                  <wp:extent cx="5581540" cy="4060644"/>
                  <wp:effectExtent l="0" t="0" r="63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86122" cy="4063977"/>
                          </a:xfrm>
                          <a:prstGeom prst="rect">
                            <a:avLst/>
                          </a:prstGeom>
                          <a:noFill/>
                          <a:ln>
                            <a:noFill/>
                          </a:ln>
                        </pic:spPr>
                      </pic:pic>
                    </a:graphicData>
                  </a:graphic>
                </wp:inline>
              </w:drawing>
            </w:r>
          </w:p>
        </w:tc>
      </w:tr>
    </w:tbl>
    <w:p w:rsidR="0066112C" w:rsidRPr="00236B7F" w:rsidRDefault="0066112C">
      <w:pPr>
        <w:rPr>
          <w:rFonts w:ascii="Times New Roman" w:hAnsi="Times New Roman" w:cs="Times New Roman"/>
          <w:bCs/>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57"/>
      </w:tblGrid>
      <w:tr w:rsidR="00D113AB" w:rsidRPr="005F566D" w:rsidTr="002B5D16">
        <w:trPr>
          <w:trHeight w:val="213"/>
        </w:trPr>
        <w:tc>
          <w:tcPr>
            <w:tcW w:w="8979" w:type="dxa"/>
          </w:tcPr>
          <w:p w:rsidR="00D113AB" w:rsidRPr="001E51D0" w:rsidRDefault="00D113AB" w:rsidP="001B07BA">
            <w:pPr>
              <w:jc w:val="both"/>
              <w:rPr>
                <w:rFonts w:ascii="Arial" w:hAnsi="Arial" w:cs="Arial"/>
                <w:b/>
                <w:bCs/>
                <w:i/>
                <w:sz w:val="20"/>
                <w:szCs w:val="20"/>
                <w:lang w:val="en-US"/>
              </w:rPr>
            </w:pPr>
            <w:r w:rsidRPr="001E51D0">
              <w:rPr>
                <w:rFonts w:ascii="Arial" w:hAnsi="Arial" w:cs="Arial"/>
                <w:b/>
                <w:bCs/>
                <w:i/>
                <w:sz w:val="20"/>
                <w:szCs w:val="20"/>
                <w:lang w:val="en-US"/>
              </w:rPr>
              <w:t>Figure C.</w:t>
            </w:r>
            <w:r>
              <w:rPr>
                <w:rFonts w:ascii="Arial" w:hAnsi="Arial" w:cs="Arial"/>
                <w:b/>
                <w:bCs/>
                <w:i/>
                <w:sz w:val="20"/>
                <w:szCs w:val="20"/>
                <w:lang w:val="en-US"/>
              </w:rPr>
              <w:t>2</w:t>
            </w:r>
            <w:r w:rsidRPr="001E51D0">
              <w:rPr>
                <w:rFonts w:ascii="Arial" w:hAnsi="Arial" w:cs="Arial"/>
                <w:b/>
                <w:bCs/>
                <w:i/>
                <w:sz w:val="20"/>
                <w:szCs w:val="20"/>
                <w:lang w:val="en-US"/>
              </w:rPr>
              <w:t xml:space="preserve">: </w:t>
            </w:r>
            <w:r>
              <w:rPr>
                <w:rFonts w:ascii="Arial" w:hAnsi="Arial" w:cs="Arial"/>
                <w:b/>
                <w:bCs/>
                <w:i/>
                <w:sz w:val="20"/>
                <w:szCs w:val="20"/>
                <w:lang w:val="en-US"/>
              </w:rPr>
              <w:t>Local Autonomy, Individual Items</w:t>
            </w:r>
          </w:p>
        </w:tc>
      </w:tr>
      <w:tr w:rsidR="00D113AB" w:rsidRPr="00C82C6B" w:rsidTr="002B5D16">
        <w:trPr>
          <w:trHeight w:val="6143"/>
        </w:trPr>
        <w:tc>
          <w:tcPr>
            <w:tcW w:w="8979" w:type="dxa"/>
          </w:tcPr>
          <w:p w:rsidR="00D113AB" w:rsidRPr="00D113AB" w:rsidRDefault="002B5D16" w:rsidP="001B07BA">
            <w:pPr>
              <w:jc w:val="both"/>
              <w:rPr>
                <w:rFonts w:ascii="Times New Roman" w:hAnsi="Times New Roman" w:cs="Times New Roman"/>
                <w:bCs/>
                <w:sz w:val="24"/>
                <w:szCs w:val="24"/>
                <w:lang w:val="en-US"/>
              </w:rPr>
            </w:pPr>
            <w:r>
              <w:rPr>
                <w:noProof/>
                <w:lang w:val="en-IN" w:eastAsia="en-IN"/>
              </w:rPr>
              <w:drawing>
                <wp:inline distT="0" distB="0" distL="0" distR="0">
                  <wp:extent cx="5671395" cy="4126015"/>
                  <wp:effectExtent l="0" t="0" r="5715" b="825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75637" cy="4129101"/>
                          </a:xfrm>
                          <a:prstGeom prst="rect">
                            <a:avLst/>
                          </a:prstGeom>
                          <a:noFill/>
                          <a:ln>
                            <a:noFill/>
                          </a:ln>
                        </pic:spPr>
                      </pic:pic>
                    </a:graphicData>
                  </a:graphic>
                </wp:inline>
              </w:drawing>
            </w:r>
          </w:p>
        </w:tc>
      </w:tr>
    </w:tbl>
    <w:p w:rsidR="00ED6172" w:rsidRDefault="00ED6172">
      <w:pPr>
        <w:rPr>
          <w:rFonts w:ascii="Times New Roman" w:hAnsi="Times New Roman" w:cs="Times New Roman"/>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88"/>
      </w:tblGrid>
      <w:tr w:rsidR="00C82C6B" w:rsidRPr="005F566D" w:rsidTr="00D113AB">
        <w:trPr>
          <w:trHeight w:val="217"/>
        </w:trPr>
        <w:tc>
          <w:tcPr>
            <w:tcW w:w="9072" w:type="dxa"/>
          </w:tcPr>
          <w:p w:rsidR="00C82C6B" w:rsidRPr="001E51D0" w:rsidRDefault="00C82C6B" w:rsidP="001B07BA">
            <w:pPr>
              <w:jc w:val="both"/>
              <w:rPr>
                <w:rFonts w:ascii="Arial" w:hAnsi="Arial" w:cs="Arial"/>
                <w:b/>
                <w:bCs/>
                <w:i/>
                <w:sz w:val="20"/>
                <w:szCs w:val="20"/>
                <w:lang w:val="en-US"/>
              </w:rPr>
            </w:pPr>
            <w:r w:rsidRPr="001E51D0">
              <w:rPr>
                <w:rFonts w:ascii="Arial" w:hAnsi="Arial" w:cs="Arial"/>
                <w:b/>
                <w:bCs/>
                <w:i/>
                <w:sz w:val="20"/>
                <w:szCs w:val="20"/>
                <w:lang w:val="en-US"/>
              </w:rPr>
              <w:t>Figure C.</w:t>
            </w:r>
            <w:r w:rsidR="00D113AB">
              <w:rPr>
                <w:rFonts w:ascii="Arial" w:hAnsi="Arial" w:cs="Arial"/>
                <w:b/>
                <w:bCs/>
                <w:i/>
                <w:sz w:val="20"/>
                <w:szCs w:val="20"/>
                <w:lang w:val="en-US"/>
              </w:rPr>
              <w:t>3</w:t>
            </w:r>
            <w:r w:rsidRPr="001E51D0">
              <w:rPr>
                <w:rFonts w:ascii="Arial" w:hAnsi="Arial" w:cs="Arial"/>
                <w:b/>
                <w:bCs/>
                <w:i/>
                <w:sz w:val="20"/>
                <w:szCs w:val="20"/>
                <w:lang w:val="en-US"/>
              </w:rPr>
              <w:t xml:space="preserve">: </w:t>
            </w:r>
            <w:r w:rsidR="00510CB5">
              <w:rPr>
                <w:rFonts w:ascii="Arial" w:hAnsi="Arial" w:cs="Arial"/>
                <w:b/>
                <w:bCs/>
                <w:i/>
                <w:sz w:val="20"/>
                <w:szCs w:val="20"/>
                <w:lang w:val="en-US"/>
              </w:rPr>
              <w:t>Inter-l</w:t>
            </w:r>
            <w:r>
              <w:rPr>
                <w:rFonts w:ascii="Arial" w:hAnsi="Arial" w:cs="Arial"/>
                <w:b/>
                <w:bCs/>
                <w:i/>
                <w:sz w:val="20"/>
                <w:szCs w:val="20"/>
                <w:lang w:val="en-US"/>
              </w:rPr>
              <w:t>ocal Cooperation, Individual Items</w:t>
            </w:r>
          </w:p>
        </w:tc>
      </w:tr>
      <w:tr w:rsidR="00C82C6B" w:rsidRPr="00C82C6B" w:rsidTr="00D113AB">
        <w:trPr>
          <w:trHeight w:val="6251"/>
        </w:trPr>
        <w:tc>
          <w:tcPr>
            <w:tcW w:w="9072" w:type="dxa"/>
          </w:tcPr>
          <w:p w:rsidR="00C82C6B" w:rsidRPr="008F3BA3" w:rsidRDefault="00510CB5" w:rsidP="001B07BA">
            <w:pPr>
              <w:jc w:val="both"/>
              <w:rPr>
                <w:rFonts w:ascii="Times New Roman" w:hAnsi="Times New Roman" w:cs="Times New Roman"/>
                <w:bCs/>
                <w:sz w:val="24"/>
                <w:szCs w:val="24"/>
                <w:lang w:val="en-US"/>
              </w:rPr>
            </w:pPr>
            <w:r>
              <w:rPr>
                <w:noProof/>
                <w:lang w:val="en-IN" w:eastAsia="en-IN"/>
              </w:rPr>
              <w:drawing>
                <wp:inline distT="0" distB="0" distL="0" distR="0">
                  <wp:extent cx="5760720" cy="41910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720" cy="4191000"/>
                          </a:xfrm>
                          <a:prstGeom prst="rect">
                            <a:avLst/>
                          </a:prstGeom>
                          <a:noFill/>
                          <a:ln>
                            <a:noFill/>
                          </a:ln>
                        </pic:spPr>
                      </pic:pic>
                    </a:graphicData>
                  </a:graphic>
                </wp:inline>
              </w:drawing>
            </w:r>
          </w:p>
        </w:tc>
      </w:tr>
    </w:tbl>
    <w:p w:rsidR="00ED6172" w:rsidRDefault="00ED6172">
      <w:pPr>
        <w:rPr>
          <w:rFonts w:ascii="Times New Roman" w:hAnsi="Times New Roman" w:cs="Times New Roman"/>
          <w:bCs/>
          <w: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72"/>
      </w:tblGrid>
      <w:tr w:rsidR="00C46C94" w:rsidRPr="005F566D" w:rsidTr="001B07BA">
        <w:trPr>
          <w:trHeight w:val="217"/>
        </w:trPr>
        <w:tc>
          <w:tcPr>
            <w:tcW w:w="9072" w:type="dxa"/>
          </w:tcPr>
          <w:p w:rsidR="00C46C94" w:rsidRPr="001E51D0" w:rsidRDefault="00C46C94" w:rsidP="001B07BA">
            <w:pPr>
              <w:jc w:val="both"/>
              <w:rPr>
                <w:rFonts w:ascii="Arial" w:hAnsi="Arial" w:cs="Arial"/>
                <w:b/>
                <w:bCs/>
                <w:i/>
                <w:sz w:val="20"/>
                <w:szCs w:val="20"/>
                <w:lang w:val="en-US"/>
              </w:rPr>
            </w:pPr>
            <w:r w:rsidRPr="001E51D0">
              <w:rPr>
                <w:rFonts w:ascii="Arial" w:hAnsi="Arial" w:cs="Arial"/>
                <w:b/>
                <w:bCs/>
                <w:i/>
                <w:sz w:val="20"/>
                <w:szCs w:val="20"/>
                <w:lang w:val="en-US"/>
              </w:rPr>
              <w:t>Figure C.</w:t>
            </w:r>
            <w:r>
              <w:rPr>
                <w:rFonts w:ascii="Arial" w:hAnsi="Arial" w:cs="Arial"/>
                <w:b/>
                <w:bCs/>
                <w:i/>
                <w:sz w:val="20"/>
                <w:szCs w:val="20"/>
                <w:lang w:val="en-US"/>
              </w:rPr>
              <w:t>4</w:t>
            </w:r>
            <w:r w:rsidRPr="001E51D0">
              <w:rPr>
                <w:rFonts w:ascii="Arial" w:hAnsi="Arial" w:cs="Arial"/>
                <w:b/>
                <w:bCs/>
                <w:i/>
                <w:sz w:val="20"/>
                <w:szCs w:val="20"/>
                <w:lang w:val="en-US"/>
              </w:rPr>
              <w:t xml:space="preserve">: </w:t>
            </w:r>
            <w:r>
              <w:rPr>
                <w:rFonts w:ascii="Arial" w:hAnsi="Arial" w:cs="Arial"/>
                <w:b/>
                <w:bCs/>
                <w:i/>
                <w:sz w:val="20"/>
                <w:szCs w:val="20"/>
                <w:lang w:val="en-US"/>
              </w:rPr>
              <w:t>Absolute and Relative Local Attachment</w:t>
            </w:r>
          </w:p>
        </w:tc>
      </w:tr>
      <w:tr w:rsidR="00C46C94" w:rsidRPr="00C82C6B" w:rsidTr="001B07BA">
        <w:trPr>
          <w:trHeight w:val="6251"/>
        </w:trPr>
        <w:tc>
          <w:tcPr>
            <w:tcW w:w="9072" w:type="dxa"/>
          </w:tcPr>
          <w:p w:rsidR="00C46C94" w:rsidRPr="00D113AB" w:rsidRDefault="00630745" w:rsidP="001B07BA">
            <w:pPr>
              <w:jc w:val="both"/>
              <w:rPr>
                <w:rFonts w:ascii="Times New Roman" w:hAnsi="Times New Roman" w:cs="Times New Roman"/>
                <w:bCs/>
                <w:sz w:val="24"/>
                <w:szCs w:val="24"/>
                <w:lang w:val="en-US"/>
              </w:rPr>
            </w:pPr>
            <w:r>
              <w:rPr>
                <w:noProof/>
                <w:lang w:val="en-IN" w:eastAsia="en-IN"/>
              </w:rPr>
              <w:drawing>
                <wp:inline distT="0" distB="0" distL="0" distR="0">
                  <wp:extent cx="5375404" cy="3910678"/>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78885" cy="3913210"/>
                          </a:xfrm>
                          <a:prstGeom prst="rect">
                            <a:avLst/>
                          </a:prstGeom>
                          <a:noFill/>
                          <a:ln>
                            <a:noFill/>
                          </a:ln>
                        </pic:spPr>
                      </pic:pic>
                    </a:graphicData>
                  </a:graphic>
                </wp:inline>
              </w:drawing>
            </w:r>
          </w:p>
        </w:tc>
      </w:tr>
    </w:tbl>
    <w:p w:rsidR="00236B7F" w:rsidRDefault="00236B7F" w:rsidP="003F70D6">
      <w:pPr>
        <w:jc w:val="both"/>
        <w:rPr>
          <w:rFonts w:ascii="Times New Roman" w:hAnsi="Times New Roman" w:cs="Times New Roman"/>
          <w:bCs/>
          <w: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72"/>
      </w:tblGrid>
      <w:tr w:rsidR="00C46C94" w:rsidRPr="005F566D" w:rsidTr="001B07BA">
        <w:trPr>
          <w:trHeight w:val="217"/>
        </w:trPr>
        <w:tc>
          <w:tcPr>
            <w:tcW w:w="9072" w:type="dxa"/>
          </w:tcPr>
          <w:p w:rsidR="00C46C94" w:rsidRPr="001E51D0" w:rsidRDefault="00C46C94" w:rsidP="001B07BA">
            <w:pPr>
              <w:jc w:val="both"/>
              <w:rPr>
                <w:rFonts w:ascii="Arial" w:hAnsi="Arial" w:cs="Arial"/>
                <w:b/>
                <w:bCs/>
                <w:i/>
                <w:sz w:val="20"/>
                <w:szCs w:val="20"/>
                <w:lang w:val="en-US"/>
              </w:rPr>
            </w:pPr>
            <w:r w:rsidRPr="001E51D0">
              <w:rPr>
                <w:rFonts w:ascii="Arial" w:hAnsi="Arial" w:cs="Arial"/>
                <w:b/>
                <w:bCs/>
                <w:i/>
                <w:sz w:val="20"/>
                <w:szCs w:val="20"/>
                <w:lang w:val="en-US"/>
              </w:rPr>
              <w:t>Figure C.</w:t>
            </w:r>
            <w:r>
              <w:rPr>
                <w:rFonts w:ascii="Arial" w:hAnsi="Arial" w:cs="Arial"/>
                <w:b/>
                <w:bCs/>
                <w:i/>
                <w:sz w:val="20"/>
                <w:szCs w:val="20"/>
                <w:lang w:val="en-US"/>
              </w:rPr>
              <w:t>5</w:t>
            </w:r>
            <w:r w:rsidRPr="001E51D0">
              <w:rPr>
                <w:rFonts w:ascii="Arial" w:hAnsi="Arial" w:cs="Arial"/>
                <w:b/>
                <w:bCs/>
                <w:i/>
                <w:sz w:val="20"/>
                <w:szCs w:val="20"/>
                <w:lang w:val="en-US"/>
              </w:rPr>
              <w:t xml:space="preserve">: </w:t>
            </w:r>
            <w:r>
              <w:rPr>
                <w:rFonts w:ascii="Arial" w:hAnsi="Arial" w:cs="Arial"/>
                <w:b/>
                <w:bCs/>
                <w:i/>
                <w:sz w:val="20"/>
                <w:szCs w:val="20"/>
                <w:lang w:val="en-US"/>
              </w:rPr>
              <w:t>Relative Trust and GAL-TAN</w:t>
            </w:r>
          </w:p>
        </w:tc>
      </w:tr>
      <w:tr w:rsidR="00C46C94" w:rsidRPr="00630745" w:rsidTr="001B07BA">
        <w:trPr>
          <w:trHeight w:val="6251"/>
        </w:trPr>
        <w:tc>
          <w:tcPr>
            <w:tcW w:w="9072" w:type="dxa"/>
          </w:tcPr>
          <w:p w:rsidR="00C46C94" w:rsidRPr="00630745" w:rsidRDefault="00630745" w:rsidP="001B07BA">
            <w:pPr>
              <w:jc w:val="both"/>
              <w:rPr>
                <w:rFonts w:ascii="Times New Roman" w:hAnsi="Times New Roman" w:cs="Times New Roman"/>
                <w:bCs/>
                <w:sz w:val="24"/>
                <w:szCs w:val="24"/>
                <w:lang w:val="en-US"/>
              </w:rPr>
            </w:pPr>
            <w:r>
              <w:rPr>
                <w:noProof/>
                <w:lang w:val="en-IN" w:eastAsia="en-IN"/>
              </w:rPr>
              <w:drawing>
                <wp:inline distT="0" distB="0" distL="0" distR="0">
                  <wp:extent cx="5602683" cy="4076026"/>
                  <wp:effectExtent l="0" t="0" r="0" b="127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13062" cy="4083577"/>
                          </a:xfrm>
                          <a:prstGeom prst="rect">
                            <a:avLst/>
                          </a:prstGeom>
                          <a:noFill/>
                          <a:ln>
                            <a:noFill/>
                          </a:ln>
                        </pic:spPr>
                      </pic:pic>
                    </a:graphicData>
                  </a:graphic>
                </wp:inline>
              </w:drawing>
            </w:r>
          </w:p>
        </w:tc>
      </w:tr>
    </w:tbl>
    <w:p w:rsidR="000A023F" w:rsidRDefault="00424E7B" w:rsidP="000A023F">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In Figure C.5, w</w:t>
      </w:r>
      <w:r w:rsidR="00C6128F">
        <w:rPr>
          <w:rFonts w:ascii="Times New Roman" w:hAnsi="Times New Roman" w:cs="Times New Roman"/>
          <w:bCs/>
          <w:sz w:val="24"/>
          <w:szCs w:val="24"/>
          <w:lang w:val="en-US"/>
        </w:rPr>
        <w:t>e test whether</w:t>
      </w:r>
      <w:r w:rsidR="000A023F">
        <w:rPr>
          <w:rFonts w:ascii="Times New Roman" w:hAnsi="Times New Roman" w:cs="Times New Roman"/>
          <w:bCs/>
          <w:sz w:val="24"/>
          <w:szCs w:val="24"/>
          <w:lang w:val="en-US"/>
        </w:rPr>
        <w:t xml:space="preserve"> partisanship matters not because of the underlying</w:t>
      </w:r>
      <w:r w:rsidR="00630745">
        <w:rPr>
          <w:rFonts w:ascii="Times New Roman" w:hAnsi="Times New Roman" w:cs="Times New Roman"/>
          <w:bCs/>
          <w:sz w:val="24"/>
          <w:szCs w:val="24"/>
          <w:lang w:val="en-US"/>
        </w:rPr>
        <w:t xml:space="preserve"> political ideology associated with scale politics </w:t>
      </w:r>
      <w:r w:rsidR="000A023F">
        <w:rPr>
          <w:rFonts w:ascii="Times New Roman" w:hAnsi="Times New Roman" w:cs="Times New Roman"/>
          <w:bCs/>
          <w:sz w:val="24"/>
          <w:szCs w:val="24"/>
          <w:lang w:val="en-US"/>
        </w:rPr>
        <w:t xml:space="preserve">but because of government-opposition dynamics: if your preferred party is in power at the local level but not at the national one, we might expect that you prefer local autonomy over centralization and vice versa. Moreover, if your party is in government at the local level, you might be more reluctant to engage in cooperation since your party’s leeway to act would be constrained. </w:t>
      </w:r>
      <w:r w:rsidR="00E5313C">
        <w:rPr>
          <w:rFonts w:ascii="Times New Roman" w:hAnsi="Times New Roman" w:cs="Times New Roman"/>
          <w:bCs/>
          <w:sz w:val="24"/>
          <w:szCs w:val="24"/>
          <w:lang w:val="en-US"/>
        </w:rPr>
        <w:t>W</w:t>
      </w:r>
      <w:r w:rsidR="000A023F">
        <w:rPr>
          <w:rFonts w:ascii="Times New Roman" w:hAnsi="Times New Roman" w:cs="Times New Roman"/>
          <w:bCs/>
          <w:sz w:val="24"/>
          <w:szCs w:val="24"/>
          <w:lang w:val="en-US"/>
        </w:rPr>
        <w:t>e can</w:t>
      </w:r>
      <w:r>
        <w:rPr>
          <w:rFonts w:ascii="Times New Roman" w:hAnsi="Times New Roman" w:cs="Times New Roman"/>
          <w:bCs/>
          <w:sz w:val="24"/>
          <w:szCs w:val="24"/>
          <w:lang w:val="en-US"/>
        </w:rPr>
        <w:t>no</w:t>
      </w:r>
      <w:r w:rsidR="000A023F">
        <w:rPr>
          <w:rFonts w:ascii="Times New Roman" w:hAnsi="Times New Roman" w:cs="Times New Roman"/>
          <w:bCs/>
          <w:sz w:val="24"/>
          <w:szCs w:val="24"/>
          <w:lang w:val="en-US"/>
        </w:rPr>
        <w:t>t test this alternative</w:t>
      </w:r>
      <w:r w:rsidR="00630745">
        <w:rPr>
          <w:rFonts w:ascii="Times New Roman" w:hAnsi="Times New Roman" w:cs="Times New Roman"/>
          <w:bCs/>
          <w:sz w:val="24"/>
          <w:szCs w:val="24"/>
          <w:lang w:val="en-US"/>
        </w:rPr>
        <w:t xml:space="preserve"> explanation</w:t>
      </w:r>
      <w:r w:rsidR="00E5313C">
        <w:rPr>
          <w:rFonts w:ascii="Times New Roman" w:hAnsi="Times New Roman" w:cs="Times New Roman"/>
          <w:bCs/>
          <w:sz w:val="24"/>
          <w:szCs w:val="24"/>
          <w:lang w:val="en-US"/>
        </w:rPr>
        <w:t xml:space="preserve"> about multilevel government-opposition dynamics</w:t>
      </w:r>
      <w:r w:rsidR="000A023F">
        <w:rPr>
          <w:rFonts w:ascii="Times New Roman" w:hAnsi="Times New Roman" w:cs="Times New Roman"/>
          <w:bCs/>
          <w:sz w:val="24"/>
          <w:szCs w:val="24"/>
          <w:lang w:val="en-US"/>
        </w:rPr>
        <w:t xml:space="preserve"> directly for several reasons</w:t>
      </w:r>
      <w:r w:rsidR="00E5313C">
        <w:rPr>
          <w:rFonts w:ascii="Times New Roman" w:hAnsi="Times New Roman" w:cs="Times New Roman"/>
          <w:bCs/>
          <w:sz w:val="24"/>
          <w:szCs w:val="24"/>
          <w:lang w:val="en-US"/>
        </w:rPr>
        <w:t xml:space="preserve">. First, </w:t>
      </w:r>
      <w:r w:rsidR="000A023F">
        <w:rPr>
          <w:rFonts w:ascii="Times New Roman" w:hAnsi="Times New Roman" w:cs="Times New Roman"/>
          <w:bCs/>
          <w:sz w:val="24"/>
          <w:szCs w:val="24"/>
          <w:lang w:val="en-US"/>
        </w:rPr>
        <w:t>Switzerland and Germany are consensus democracies with oversized government coalitions where government-opposition dynamics are much less pronounced than in the UK, which makes it more difficult to assign clear roles</w:t>
      </w:r>
      <w:r w:rsidR="00E5313C">
        <w:rPr>
          <w:rFonts w:ascii="Times New Roman" w:hAnsi="Times New Roman" w:cs="Times New Roman"/>
          <w:bCs/>
          <w:sz w:val="24"/>
          <w:szCs w:val="24"/>
          <w:lang w:val="en-US"/>
        </w:rPr>
        <w:t>. Second,</w:t>
      </w:r>
      <w:r w:rsidR="000A023F">
        <w:rPr>
          <w:rFonts w:ascii="Times New Roman" w:hAnsi="Times New Roman" w:cs="Times New Roman"/>
          <w:bCs/>
          <w:sz w:val="24"/>
          <w:szCs w:val="24"/>
          <w:lang w:val="en-US"/>
        </w:rPr>
        <w:t xml:space="preserve"> all countries but the UK have intermediate elected government tiers which means </w:t>
      </w:r>
      <w:r>
        <w:rPr>
          <w:rFonts w:ascii="Times New Roman" w:hAnsi="Times New Roman" w:cs="Times New Roman"/>
          <w:bCs/>
          <w:sz w:val="24"/>
          <w:szCs w:val="24"/>
          <w:lang w:val="en-US"/>
        </w:rPr>
        <w:t>it is</w:t>
      </w:r>
      <w:r w:rsidR="000A023F">
        <w:rPr>
          <w:rFonts w:ascii="Times New Roman" w:hAnsi="Times New Roman" w:cs="Times New Roman"/>
          <w:bCs/>
          <w:sz w:val="24"/>
          <w:szCs w:val="24"/>
          <w:lang w:val="en-US"/>
        </w:rPr>
        <w:t xml:space="preserve"> not a priori clear which government tier the local level should be compared to</w:t>
      </w:r>
      <w:r w:rsidR="00E5313C">
        <w:rPr>
          <w:rFonts w:ascii="Times New Roman" w:hAnsi="Times New Roman" w:cs="Times New Roman"/>
          <w:bCs/>
          <w:sz w:val="24"/>
          <w:szCs w:val="24"/>
          <w:lang w:val="en-US"/>
        </w:rPr>
        <w:t>. Third</w:t>
      </w:r>
      <w:r w:rsidR="000A023F">
        <w:rPr>
          <w:rFonts w:ascii="Times New Roman" w:hAnsi="Times New Roman" w:cs="Times New Roman"/>
          <w:bCs/>
          <w:sz w:val="24"/>
          <w:szCs w:val="24"/>
          <w:lang w:val="en-US"/>
        </w:rPr>
        <w:t xml:space="preserve"> and finally, data on</w:t>
      </w:r>
      <w:r>
        <w:rPr>
          <w:rFonts w:ascii="Times New Roman" w:hAnsi="Times New Roman" w:cs="Times New Roman"/>
          <w:bCs/>
          <w:sz w:val="24"/>
          <w:szCs w:val="24"/>
          <w:lang w:val="en-US"/>
        </w:rPr>
        <w:t xml:space="preserve"> parties’</w:t>
      </w:r>
      <w:r w:rsidR="000A023F">
        <w:rPr>
          <w:rFonts w:ascii="Times New Roman" w:hAnsi="Times New Roman" w:cs="Times New Roman"/>
          <w:bCs/>
          <w:sz w:val="24"/>
          <w:szCs w:val="24"/>
          <w:lang w:val="en-US"/>
        </w:rPr>
        <w:t xml:space="preserve"> local government participation is very difficult if not impossible (for Switzerland) to obtain</w:t>
      </w:r>
      <w:r w:rsidR="00E5313C">
        <w:rPr>
          <w:rFonts w:ascii="Times New Roman" w:hAnsi="Times New Roman" w:cs="Times New Roman"/>
          <w:bCs/>
          <w:sz w:val="24"/>
          <w:szCs w:val="24"/>
          <w:lang w:val="en-US"/>
        </w:rPr>
        <w:t>. However,</w:t>
      </w:r>
      <w:r w:rsidR="000A023F">
        <w:rPr>
          <w:rFonts w:ascii="Times New Roman" w:hAnsi="Times New Roman" w:cs="Times New Roman"/>
          <w:bCs/>
          <w:sz w:val="24"/>
          <w:szCs w:val="24"/>
          <w:lang w:val="en-US"/>
        </w:rPr>
        <w:t xml:space="preserve"> we </w:t>
      </w:r>
      <w:r w:rsidR="000A023F">
        <w:rPr>
          <w:rFonts w:ascii="Times New Roman" w:hAnsi="Times New Roman" w:cs="Times New Roman"/>
          <w:bCs/>
          <w:sz w:val="24"/>
          <w:szCs w:val="24"/>
          <w:lang w:val="en-US"/>
        </w:rPr>
        <w:lastRenderedPageBreak/>
        <w:t xml:space="preserve">approximate this </w:t>
      </w:r>
      <w:r w:rsidR="00E5313C">
        <w:rPr>
          <w:rFonts w:ascii="Times New Roman" w:hAnsi="Times New Roman" w:cs="Times New Roman"/>
          <w:bCs/>
          <w:sz w:val="24"/>
          <w:szCs w:val="24"/>
          <w:lang w:val="en-US"/>
        </w:rPr>
        <w:t>alternative explanation</w:t>
      </w:r>
      <w:r w:rsidR="000A023F">
        <w:rPr>
          <w:rFonts w:ascii="Times New Roman" w:hAnsi="Times New Roman" w:cs="Times New Roman"/>
          <w:bCs/>
          <w:sz w:val="24"/>
          <w:szCs w:val="24"/>
          <w:lang w:val="en-US"/>
        </w:rPr>
        <w:t xml:space="preserve"> with the relative political trust in local compared to national </w:t>
      </w:r>
      <w:r>
        <w:rPr>
          <w:rFonts w:ascii="Times New Roman" w:hAnsi="Times New Roman" w:cs="Times New Roman"/>
          <w:bCs/>
          <w:sz w:val="24"/>
          <w:szCs w:val="24"/>
          <w:lang w:val="en-US"/>
        </w:rPr>
        <w:t>government</w:t>
      </w:r>
      <w:r w:rsidR="000A023F">
        <w:rPr>
          <w:rFonts w:ascii="Times New Roman" w:hAnsi="Times New Roman" w:cs="Times New Roman"/>
          <w:bCs/>
          <w:sz w:val="24"/>
          <w:szCs w:val="24"/>
          <w:lang w:val="en-US"/>
        </w:rPr>
        <w:t xml:space="preserve">. It is reasonable to assume that citizens’ relative trust in the local </w:t>
      </w:r>
      <w:r>
        <w:rPr>
          <w:rFonts w:ascii="Times New Roman" w:hAnsi="Times New Roman" w:cs="Times New Roman"/>
          <w:bCs/>
          <w:sz w:val="24"/>
          <w:szCs w:val="24"/>
          <w:lang w:val="en-US"/>
        </w:rPr>
        <w:t xml:space="preserve">government </w:t>
      </w:r>
      <w:r w:rsidR="000A023F">
        <w:rPr>
          <w:rFonts w:ascii="Times New Roman" w:hAnsi="Times New Roman" w:cs="Times New Roman"/>
          <w:bCs/>
          <w:sz w:val="24"/>
          <w:szCs w:val="24"/>
          <w:lang w:val="en-US"/>
        </w:rPr>
        <w:t>is higher when they dislike the party which rules at the national level and support the party that rules at the local level</w:t>
      </w:r>
      <w:r>
        <w:rPr>
          <w:rFonts w:ascii="Times New Roman" w:hAnsi="Times New Roman" w:cs="Times New Roman"/>
          <w:bCs/>
          <w:sz w:val="24"/>
          <w:szCs w:val="24"/>
          <w:lang w:val="en-US"/>
        </w:rPr>
        <w:t xml:space="preserve"> and vice versa</w:t>
      </w:r>
      <w:r w:rsidR="000A023F">
        <w:rPr>
          <w:rFonts w:ascii="Times New Roman" w:hAnsi="Times New Roman" w:cs="Times New Roman"/>
          <w:bCs/>
          <w:sz w:val="24"/>
          <w:szCs w:val="24"/>
          <w:lang w:val="en-US"/>
        </w:rPr>
        <w:t xml:space="preserve">. When we include this indicator in the regression model, we indeed find that persons with a higher relative local trust are more in favor of local autonomy (figure C.5). However, this does not affect the results for GAL and TAN party support. This suggests that the politics of scale and the associated ideology operates independently of government-opposition dynamics. </w:t>
      </w:r>
    </w:p>
    <w:p w:rsidR="000A023F" w:rsidRPr="00C6128F" w:rsidRDefault="000A023F">
      <w:pPr>
        <w:rPr>
          <w:rFonts w:ascii="Times New Roman" w:hAnsi="Times New Roman" w:cs="Times New Roman"/>
          <w:bCs/>
          <w:sz w:val="24"/>
          <w:szCs w:val="24"/>
          <w:lang w:val="en-US"/>
        </w:rPr>
      </w:pPr>
    </w:p>
    <w:p w:rsidR="00DA4051" w:rsidRPr="00236B7F" w:rsidRDefault="00DA4051" w:rsidP="00DA4051">
      <w:pPr>
        <w:spacing w:after="0" w:line="240" w:lineRule="auto"/>
        <w:jc w:val="both"/>
        <w:rPr>
          <w:rFonts w:ascii="Times New Roman" w:hAnsi="Times New Roman" w:cs="Times New Roman"/>
          <w:bCs/>
          <w:i/>
          <w:sz w:val="14"/>
          <w:szCs w:val="1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72"/>
      </w:tblGrid>
      <w:tr w:rsidR="00DA4051" w:rsidRPr="00DA4051" w:rsidTr="005564A1">
        <w:trPr>
          <w:trHeight w:val="217"/>
        </w:trPr>
        <w:tc>
          <w:tcPr>
            <w:tcW w:w="9072" w:type="dxa"/>
          </w:tcPr>
          <w:p w:rsidR="00DA4051" w:rsidRPr="00DA4051" w:rsidRDefault="00DA4051" w:rsidP="005564A1">
            <w:pPr>
              <w:jc w:val="both"/>
              <w:rPr>
                <w:rFonts w:ascii="Arial" w:hAnsi="Arial" w:cs="Arial"/>
                <w:b/>
                <w:bCs/>
                <w:i/>
                <w:sz w:val="20"/>
                <w:szCs w:val="20"/>
                <w:lang w:val="en-US"/>
              </w:rPr>
            </w:pPr>
            <w:r w:rsidRPr="00DA4051">
              <w:rPr>
                <w:rFonts w:ascii="Arial" w:hAnsi="Arial" w:cs="Arial"/>
                <w:b/>
                <w:bCs/>
                <w:i/>
                <w:sz w:val="20"/>
                <w:szCs w:val="20"/>
                <w:lang w:val="en-US"/>
              </w:rPr>
              <w:t>Figure C.</w:t>
            </w:r>
            <w:r w:rsidR="009F099E">
              <w:rPr>
                <w:rFonts w:ascii="Arial" w:hAnsi="Arial" w:cs="Arial"/>
                <w:b/>
                <w:bCs/>
                <w:i/>
                <w:sz w:val="20"/>
                <w:szCs w:val="20"/>
                <w:lang w:val="en-US"/>
              </w:rPr>
              <w:t>6</w:t>
            </w:r>
            <w:r w:rsidRPr="00DA4051">
              <w:rPr>
                <w:rFonts w:ascii="Arial" w:hAnsi="Arial" w:cs="Arial"/>
                <w:b/>
                <w:bCs/>
                <w:i/>
                <w:sz w:val="20"/>
                <w:szCs w:val="20"/>
                <w:lang w:val="en-US"/>
              </w:rPr>
              <w:t>: Models with M</w:t>
            </w:r>
            <w:r>
              <w:rPr>
                <w:rFonts w:ascii="Arial" w:hAnsi="Arial" w:cs="Arial"/>
                <w:b/>
                <w:bCs/>
                <w:i/>
                <w:sz w:val="20"/>
                <w:szCs w:val="20"/>
                <w:lang w:val="en-US"/>
              </w:rPr>
              <w:t>ultiple Imputation</w:t>
            </w:r>
          </w:p>
        </w:tc>
      </w:tr>
      <w:tr w:rsidR="00DA4051" w:rsidRPr="00C82C6B" w:rsidTr="005564A1">
        <w:trPr>
          <w:trHeight w:val="6251"/>
        </w:trPr>
        <w:tc>
          <w:tcPr>
            <w:tcW w:w="9072" w:type="dxa"/>
          </w:tcPr>
          <w:p w:rsidR="00DA4051" w:rsidRPr="008F3BA3" w:rsidRDefault="00CB7626" w:rsidP="005564A1">
            <w:pPr>
              <w:jc w:val="both"/>
              <w:rPr>
                <w:rFonts w:ascii="Times New Roman" w:hAnsi="Times New Roman" w:cs="Times New Roman"/>
                <w:bCs/>
                <w:sz w:val="24"/>
                <w:szCs w:val="24"/>
                <w:lang w:val="en-US"/>
              </w:rPr>
            </w:pPr>
            <w:r>
              <w:rPr>
                <w:noProof/>
                <w:lang w:val="en-IN" w:eastAsia="en-IN"/>
              </w:rPr>
              <w:drawing>
                <wp:inline distT="0" distB="0" distL="0" distR="0">
                  <wp:extent cx="5570969" cy="4052954"/>
                  <wp:effectExtent l="0" t="0" r="0" b="508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76418" cy="4056918"/>
                          </a:xfrm>
                          <a:prstGeom prst="rect">
                            <a:avLst/>
                          </a:prstGeom>
                          <a:noFill/>
                          <a:ln>
                            <a:noFill/>
                          </a:ln>
                        </pic:spPr>
                      </pic:pic>
                    </a:graphicData>
                  </a:graphic>
                </wp:inline>
              </w:drawing>
            </w:r>
          </w:p>
        </w:tc>
      </w:tr>
    </w:tbl>
    <w:p w:rsidR="0040493D" w:rsidRPr="00A61B2D" w:rsidRDefault="00F47AD7" w:rsidP="003F70D6">
      <w:pPr>
        <w:jc w:val="both"/>
        <w:rPr>
          <w:rFonts w:ascii="Times New Roman" w:hAnsi="Times New Roman" w:cs="Times New Roman"/>
          <w:bCs/>
          <w:i/>
          <w:sz w:val="24"/>
          <w:szCs w:val="24"/>
          <w:lang w:val="en-US"/>
        </w:rPr>
      </w:pPr>
      <w:r>
        <w:rPr>
          <w:rFonts w:ascii="Times New Roman" w:hAnsi="Times New Roman" w:cs="Times New Roman"/>
          <w:bCs/>
          <w:i/>
          <w:sz w:val="24"/>
          <w:szCs w:val="24"/>
        </w:rPr>
        <w:fldChar w:fldCharType="begin"/>
      </w:r>
      <w:r w:rsidR="00DB7F39">
        <w:rPr>
          <w:rFonts w:ascii="Times New Roman" w:hAnsi="Times New Roman" w:cs="Times New Roman"/>
          <w:bCs/>
          <w:i/>
          <w:sz w:val="24"/>
          <w:szCs w:val="24"/>
        </w:rPr>
        <w:instrText xml:space="preserve"> ADDIN EN.REFLIST </w:instrText>
      </w:r>
      <w:r>
        <w:rPr>
          <w:rFonts w:ascii="Times New Roman" w:hAnsi="Times New Roman" w:cs="Times New Roman"/>
          <w:bCs/>
          <w:i/>
          <w:sz w:val="24"/>
          <w:szCs w:val="24"/>
        </w:rPr>
        <w:fldChar w:fldCharType="end"/>
      </w:r>
    </w:p>
    <w:sectPr w:rsidR="0040493D" w:rsidRPr="00A61B2D" w:rsidSect="0040493D">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1E9A" w:rsidRDefault="00111E9A" w:rsidP="007C721A">
      <w:pPr>
        <w:spacing w:after="0" w:line="240" w:lineRule="auto"/>
      </w:pPr>
      <w:r>
        <w:separator/>
      </w:r>
    </w:p>
  </w:endnote>
  <w:endnote w:type="continuationSeparator" w:id="0">
    <w:p w:rsidR="00111E9A" w:rsidRDefault="00111E9A" w:rsidP="007C72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Sylfaen"/>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5643396"/>
      <w:docPartObj>
        <w:docPartGallery w:val="Page Numbers (Bottom of Page)"/>
        <w:docPartUnique/>
      </w:docPartObj>
    </w:sdtPr>
    <w:sdtContent>
      <w:p w:rsidR="00377B20" w:rsidRDefault="00F47AD7">
        <w:pPr>
          <w:pStyle w:val="Footer"/>
          <w:jc w:val="center"/>
        </w:pPr>
        <w:r>
          <w:fldChar w:fldCharType="begin"/>
        </w:r>
        <w:r w:rsidR="00377B20">
          <w:instrText>PAGE   \* MERGEFORMAT</w:instrText>
        </w:r>
        <w:r>
          <w:fldChar w:fldCharType="separate"/>
        </w:r>
        <w:r w:rsidR="00E47BC9" w:rsidRPr="00E47BC9">
          <w:rPr>
            <w:noProof/>
            <w:lang w:val="de-DE"/>
          </w:rPr>
          <w:t>1</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1E9A" w:rsidRDefault="00111E9A" w:rsidP="007C721A">
      <w:pPr>
        <w:spacing w:after="0" w:line="240" w:lineRule="auto"/>
      </w:pPr>
      <w:r>
        <w:separator/>
      </w:r>
    </w:p>
  </w:footnote>
  <w:footnote w:type="continuationSeparator" w:id="0">
    <w:p w:rsidR="00111E9A" w:rsidRDefault="00111E9A" w:rsidP="007C721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8F3808"/>
    <w:multiLevelType w:val="hybridMultilevel"/>
    <w:tmpl w:val="B590D83C"/>
    <w:lvl w:ilvl="0" w:tplc="67DA8BA2">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nsid w:val="2F6F6483"/>
    <w:multiLevelType w:val="hybridMultilevel"/>
    <w:tmpl w:val="75E417E8"/>
    <w:lvl w:ilvl="0" w:tplc="B6849AFC">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nsid w:val="59CD65E5"/>
    <w:multiLevelType w:val="hybridMultilevel"/>
    <w:tmpl w:val="99EEDD60"/>
    <w:lvl w:ilvl="0" w:tplc="F6F0DBF4">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hyphenationZone w:val="425"/>
  <w:characterSpacingControl w:val="doNotCompress"/>
  <w:hdrShapeDefaults>
    <o:shapedefaults v:ext="edit" spidmax="4097"/>
  </w:hdrShapeDefaults>
  <w:footnotePr>
    <w:footnote w:id="-1"/>
    <w:footnote w:id="0"/>
  </w:footnotePr>
  <w:endnotePr>
    <w:pos w:val="sectEnd"/>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Sage 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vzzx5f2orze9ne0vtix2eti2xr2zdvw9trw&quot;&gt;sc-po-May2018&lt;record-ids&gt;&lt;item&gt;1581&lt;/item&gt;&lt;/record-ids&gt;&lt;/item&gt;&lt;/Libraries&gt;"/>
  </w:docVars>
  <w:rsids>
    <w:rsidRoot w:val="00A30F9B"/>
    <w:rsid w:val="00000985"/>
    <w:rsid w:val="00001A60"/>
    <w:rsid w:val="0000302B"/>
    <w:rsid w:val="000034CD"/>
    <w:rsid w:val="0000605C"/>
    <w:rsid w:val="000069E3"/>
    <w:rsid w:val="0001099D"/>
    <w:rsid w:val="00011E83"/>
    <w:rsid w:val="00012D36"/>
    <w:rsid w:val="0001382B"/>
    <w:rsid w:val="000173DB"/>
    <w:rsid w:val="0002076C"/>
    <w:rsid w:val="00020786"/>
    <w:rsid w:val="00020F65"/>
    <w:rsid w:val="00024B51"/>
    <w:rsid w:val="00040759"/>
    <w:rsid w:val="00051168"/>
    <w:rsid w:val="00054B2D"/>
    <w:rsid w:val="0005544D"/>
    <w:rsid w:val="0005547B"/>
    <w:rsid w:val="00057588"/>
    <w:rsid w:val="000621CC"/>
    <w:rsid w:val="000730CC"/>
    <w:rsid w:val="000731FA"/>
    <w:rsid w:val="00080493"/>
    <w:rsid w:val="00082DD6"/>
    <w:rsid w:val="00083B96"/>
    <w:rsid w:val="000A023F"/>
    <w:rsid w:val="000A35E5"/>
    <w:rsid w:val="000A7121"/>
    <w:rsid w:val="000B0D01"/>
    <w:rsid w:val="000B4AC5"/>
    <w:rsid w:val="000B5511"/>
    <w:rsid w:val="000B5EC9"/>
    <w:rsid w:val="000C23C0"/>
    <w:rsid w:val="000D043B"/>
    <w:rsid w:val="000D1D30"/>
    <w:rsid w:val="000D5912"/>
    <w:rsid w:val="000D7D1E"/>
    <w:rsid w:val="000E441D"/>
    <w:rsid w:val="000E718D"/>
    <w:rsid w:val="000F0145"/>
    <w:rsid w:val="000F2270"/>
    <w:rsid w:val="000F387E"/>
    <w:rsid w:val="000F4A22"/>
    <w:rsid w:val="000F58FC"/>
    <w:rsid w:val="00101011"/>
    <w:rsid w:val="001019B3"/>
    <w:rsid w:val="00103450"/>
    <w:rsid w:val="00103DCE"/>
    <w:rsid w:val="00110EBD"/>
    <w:rsid w:val="00111E9A"/>
    <w:rsid w:val="00113013"/>
    <w:rsid w:val="00113376"/>
    <w:rsid w:val="00121C44"/>
    <w:rsid w:val="00126847"/>
    <w:rsid w:val="00131443"/>
    <w:rsid w:val="00131EDA"/>
    <w:rsid w:val="00145ACB"/>
    <w:rsid w:val="00152AFC"/>
    <w:rsid w:val="001538E1"/>
    <w:rsid w:val="00154FBE"/>
    <w:rsid w:val="00162A6D"/>
    <w:rsid w:val="00162CF1"/>
    <w:rsid w:val="00172AD1"/>
    <w:rsid w:val="001730DB"/>
    <w:rsid w:val="00173C6A"/>
    <w:rsid w:val="0017586C"/>
    <w:rsid w:val="0017741B"/>
    <w:rsid w:val="001808CB"/>
    <w:rsid w:val="00180C9D"/>
    <w:rsid w:val="0018157E"/>
    <w:rsid w:val="0018527C"/>
    <w:rsid w:val="0018641F"/>
    <w:rsid w:val="00186E72"/>
    <w:rsid w:val="00190265"/>
    <w:rsid w:val="00192F07"/>
    <w:rsid w:val="00192FD9"/>
    <w:rsid w:val="001934A1"/>
    <w:rsid w:val="0019674D"/>
    <w:rsid w:val="001A65DE"/>
    <w:rsid w:val="001B07BA"/>
    <w:rsid w:val="001B17EB"/>
    <w:rsid w:val="001B6A1B"/>
    <w:rsid w:val="001B6DB8"/>
    <w:rsid w:val="001C3922"/>
    <w:rsid w:val="001C5B9D"/>
    <w:rsid w:val="001C6695"/>
    <w:rsid w:val="001D0353"/>
    <w:rsid w:val="001D1509"/>
    <w:rsid w:val="001D16DE"/>
    <w:rsid w:val="001D411D"/>
    <w:rsid w:val="001D5150"/>
    <w:rsid w:val="001D52F6"/>
    <w:rsid w:val="001D797E"/>
    <w:rsid w:val="001E0355"/>
    <w:rsid w:val="001E51D0"/>
    <w:rsid w:val="001E6E89"/>
    <w:rsid w:val="001E7310"/>
    <w:rsid w:val="002039BC"/>
    <w:rsid w:val="002118F9"/>
    <w:rsid w:val="00213F4E"/>
    <w:rsid w:val="00215688"/>
    <w:rsid w:val="0021785F"/>
    <w:rsid w:val="00225AF6"/>
    <w:rsid w:val="002278FE"/>
    <w:rsid w:val="00235528"/>
    <w:rsid w:val="0023680C"/>
    <w:rsid w:val="00236B7F"/>
    <w:rsid w:val="00242D57"/>
    <w:rsid w:val="0024403A"/>
    <w:rsid w:val="00251003"/>
    <w:rsid w:val="00255D06"/>
    <w:rsid w:val="00262B23"/>
    <w:rsid w:val="00266545"/>
    <w:rsid w:val="0027185D"/>
    <w:rsid w:val="002730E8"/>
    <w:rsid w:val="00274D40"/>
    <w:rsid w:val="00276F6C"/>
    <w:rsid w:val="002776FC"/>
    <w:rsid w:val="002778EE"/>
    <w:rsid w:val="0028004D"/>
    <w:rsid w:val="002805DF"/>
    <w:rsid w:val="002809E7"/>
    <w:rsid w:val="00281459"/>
    <w:rsid w:val="0028251F"/>
    <w:rsid w:val="0028461B"/>
    <w:rsid w:val="0029515D"/>
    <w:rsid w:val="00295B82"/>
    <w:rsid w:val="00295E57"/>
    <w:rsid w:val="00297A5C"/>
    <w:rsid w:val="002A57D5"/>
    <w:rsid w:val="002B07AA"/>
    <w:rsid w:val="002B07BE"/>
    <w:rsid w:val="002B0C4E"/>
    <w:rsid w:val="002B3ABD"/>
    <w:rsid w:val="002B5D16"/>
    <w:rsid w:val="002B6A8E"/>
    <w:rsid w:val="002C0C7E"/>
    <w:rsid w:val="002C45B8"/>
    <w:rsid w:val="002C7E1D"/>
    <w:rsid w:val="002D0FB3"/>
    <w:rsid w:val="002E7527"/>
    <w:rsid w:val="002F4237"/>
    <w:rsid w:val="002F6BC0"/>
    <w:rsid w:val="00300863"/>
    <w:rsid w:val="00305B74"/>
    <w:rsid w:val="0030727D"/>
    <w:rsid w:val="003112B3"/>
    <w:rsid w:val="00312625"/>
    <w:rsid w:val="00314532"/>
    <w:rsid w:val="003151F3"/>
    <w:rsid w:val="00323093"/>
    <w:rsid w:val="003277E2"/>
    <w:rsid w:val="00330000"/>
    <w:rsid w:val="00330D1C"/>
    <w:rsid w:val="0034727E"/>
    <w:rsid w:val="0034776F"/>
    <w:rsid w:val="003512EA"/>
    <w:rsid w:val="00353819"/>
    <w:rsid w:val="003561A2"/>
    <w:rsid w:val="00356E39"/>
    <w:rsid w:val="003656E3"/>
    <w:rsid w:val="00365DA8"/>
    <w:rsid w:val="00377B20"/>
    <w:rsid w:val="0038463D"/>
    <w:rsid w:val="00386598"/>
    <w:rsid w:val="003907F2"/>
    <w:rsid w:val="003942CB"/>
    <w:rsid w:val="003A171D"/>
    <w:rsid w:val="003A1CA4"/>
    <w:rsid w:val="003A2FEF"/>
    <w:rsid w:val="003B0796"/>
    <w:rsid w:val="003B3E34"/>
    <w:rsid w:val="003B512A"/>
    <w:rsid w:val="003B721A"/>
    <w:rsid w:val="003C14DC"/>
    <w:rsid w:val="003C2DE7"/>
    <w:rsid w:val="003C4265"/>
    <w:rsid w:val="003C58E7"/>
    <w:rsid w:val="003C6863"/>
    <w:rsid w:val="003D0D1C"/>
    <w:rsid w:val="003D118E"/>
    <w:rsid w:val="003D446F"/>
    <w:rsid w:val="003E01B4"/>
    <w:rsid w:val="003E2E4A"/>
    <w:rsid w:val="003E373D"/>
    <w:rsid w:val="003E79CE"/>
    <w:rsid w:val="003F45D8"/>
    <w:rsid w:val="003F70D6"/>
    <w:rsid w:val="003F7377"/>
    <w:rsid w:val="00401006"/>
    <w:rsid w:val="00404310"/>
    <w:rsid w:val="0040493D"/>
    <w:rsid w:val="00406715"/>
    <w:rsid w:val="00414404"/>
    <w:rsid w:val="00414594"/>
    <w:rsid w:val="0041461E"/>
    <w:rsid w:val="00415D53"/>
    <w:rsid w:val="00417057"/>
    <w:rsid w:val="00417BF5"/>
    <w:rsid w:val="00424DCB"/>
    <w:rsid w:val="00424E7B"/>
    <w:rsid w:val="00426537"/>
    <w:rsid w:val="00430350"/>
    <w:rsid w:val="00430596"/>
    <w:rsid w:val="00432C24"/>
    <w:rsid w:val="004362F1"/>
    <w:rsid w:val="004435B2"/>
    <w:rsid w:val="004455E1"/>
    <w:rsid w:val="00450BEE"/>
    <w:rsid w:val="00450FCA"/>
    <w:rsid w:val="004538EF"/>
    <w:rsid w:val="00457691"/>
    <w:rsid w:val="00461FBB"/>
    <w:rsid w:val="00462359"/>
    <w:rsid w:val="00463FE8"/>
    <w:rsid w:val="00467C57"/>
    <w:rsid w:val="00470FC0"/>
    <w:rsid w:val="004735C9"/>
    <w:rsid w:val="00473CC2"/>
    <w:rsid w:val="00475E0A"/>
    <w:rsid w:val="0047616B"/>
    <w:rsid w:val="00477A07"/>
    <w:rsid w:val="00477A53"/>
    <w:rsid w:val="0048336C"/>
    <w:rsid w:val="00484B4C"/>
    <w:rsid w:val="00484FDE"/>
    <w:rsid w:val="0048653C"/>
    <w:rsid w:val="00491234"/>
    <w:rsid w:val="00493AC4"/>
    <w:rsid w:val="004946A4"/>
    <w:rsid w:val="004946F1"/>
    <w:rsid w:val="004968F1"/>
    <w:rsid w:val="004A0631"/>
    <w:rsid w:val="004A29EC"/>
    <w:rsid w:val="004A3448"/>
    <w:rsid w:val="004A3EEC"/>
    <w:rsid w:val="004B06EB"/>
    <w:rsid w:val="004B4B6C"/>
    <w:rsid w:val="004B74C3"/>
    <w:rsid w:val="004C5A19"/>
    <w:rsid w:val="004C5BC9"/>
    <w:rsid w:val="004C6341"/>
    <w:rsid w:val="004C6971"/>
    <w:rsid w:val="004D1D83"/>
    <w:rsid w:val="004D2E37"/>
    <w:rsid w:val="004E10DB"/>
    <w:rsid w:val="004E127A"/>
    <w:rsid w:val="004E4B5A"/>
    <w:rsid w:val="004F4FEE"/>
    <w:rsid w:val="004F6D77"/>
    <w:rsid w:val="005000B8"/>
    <w:rsid w:val="005007A4"/>
    <w:rsid w:val="005039A7"/>
    <w:rsid w:val="00503B91"/>
    <w:rsid w:val="005056ED"/>
    <w:rsid w:val="00507EDC"/>
    <w:rsid w:val="0051006C"/>
    <w:rsid w:val="00510CB5"/>
    <w:rsid w:val="005126DA"/>
    <w:rsid w:val="00513420"/>
    <w:rsid w:val="0051604A"/>
    <w:rsid w:val="005162BA"/>
    <w:rsid w:val="005220BC"/>
    <w:rsid w:val="00522D32"/>
    <w:rsid w:val="005240C0"/>
    <w:rsid w:val="0052687A"/>
    <w:rsid w:val="005268B0"/>
    <w:rsid w:val="00526955"/>
    <w:rsid w:val="00531690"/>
    <w:rsid w:val="00531914"/>
    <w:rsid w:val="00536125"/>
    <w:rsid w:val="00536F4F"/>
    <w:rsid w:val="0054293A"/>
    <w:rsid w:val="005564A1"/>
    <w:rsid w:val="00556F80"/>
    <w:rsid w:val="00560913"/>
    <w:rsid w:val="0056711F"/>
    <w:rsid w:val="005709F8"/>
    <w:rsid w:val="00572E14"/>
    <w:rsid w:val="00573165"/>
    <w:rsid w:val="00573894"/>
    <w:rsid w:val="00573AA1"/>
    <w:rsid w:val="00580BAC"/>
    <w:rsid w:val="005836EE"/>
    <w:rsid w:val="005900D1"/>
    <w:rsid w:val="00593BB2"/>
    <w:rsid w:val="0059438F"/>
    <w:rsid w:val="005948F2"/>
    <w:rsid w:val="00594CF3"/>
    <w:rsid w:val="0059519A"/>
    <w:rsid w:val="005A0AA6"/>
    <w:rsid w:val="005A2A14"/>
    <w:rsid w:val="005B02F5"/>
    <w:rsid w:val="005B212B"/>
    <w:rsid w:val="005B5ECE"/>
    <w:rsid w:val="005B65C5"/>
    <w:rsid w:val="005C01A8"/>
    <w:rsid w:val="005C0E8D"/>
    <w:rsid w:val="005C63B3"/>
    <w:rsid w:val="005D0CC5"/>
    <w:rsid w:val="005D2117"/>
    <w:rsid w:val="005D2522"/>
    <w:rsid w:val="005D292D"/>
    <w:rsid w:val="005D7311"/>
    <w:rsid w:val="005E0CC9"/>
    <w:rsid w:val="005E48E9"/>
    <w:rsid w:val="005F00E5"/>
    <w:rsid w:val="005F0F38"/>
    <w:rsid w:val="005F27CE"/>
    <w:rsid w:val="005F2899"/>
    <w:rsid w:val="005F566D"/>
    <w:rsid w:val="005F6634"/>
    <w:rsid w:val="00600B49"/>
    <w:rsid w:val="00611A2E"/>
    <w:rsid w:val="0061288C"/>
    <w:rsid w:val="00616E2D"/>
    <w:rsid w:val="00617429"/>
    <w:rsid w:val="00620663"/>
    <w:rsid w:val="00621F70"/>
    <w:rsid w:val="0062410C"/>
    <w:rsid w:val="00626603"/>
    <w:rsid w:val="00630745"/>
    <w:rsid w:val="00636960"/>
    <w:rsid w:val="00636A27"/>
    <w:rsid w:val="00642374"/>
    <w:rsid w:val="0064397B"/>
    <w:rsid w:val="006440A3"/>
    <w:rsid w:val="00646E90"/>
    <w:rsid w:val="00650812"/>
    <w:rsid w:val="0065362D"/>
    <w:rsid w:val="00654AA5"/>
    <w:rsid w:val="00660726"/>
    <w:rsid w:val="00660B13"/>
    <w:rsid w:val="0066112C"/>
    <w:rsid w:val="0066378B"/>
    <w:rsid w:val="00670602"/>
    <w:rsid w:val="0067254F"/>
    <w:rsid w:val="006828B0"/>
    <w:rsid w:val="00687727"/>
    <w:rsid w:val="006945CC"/>
    <w:rsid w:val="006A1938"/>
    <w:rsid w:val="006A462D"/>
    <w:rsid w:val="006A6E46"/>
    <w:rsid w:val="006B2FDC"/>
    <w:rsid w:val="006B6A89"/>
    <w:rsid w:val="006B77BA"/>
    <w:rsid w:val="006B7AA3"/>
    <w:rsid w:val="006C485F"/>
    <w:rsid w:val="006C4DD8"/>
    <w:rsid w:val="006C6A92"/>
    <w:rsid w:val="006D3520"/>
    <w:rsid w:val="006D6559"/>
    <w:rsid w:val="006E292B"/>
    <w:rsid w:val="006E4AD8"/>
    <w:rsid w:val="006E54B5"/>
    <w:rsid w:val="006F018E"/>
    <w:rsid w:val="006F5A58"/>
    <w:rsid w:val="006F5A86"/>
    <w:rsid w:val="00700CF1"/>
    <w:rsid w:val="007020A5"/>
    <w:rsid w:val="007039EA"/>
    <w:rsid w:val="00706432"/>
    <w:rsid w:val="00713C94"/>
    <w:rsid w:val="007146CD"/>
    <w:rsid w:val="00716EE0"/>
    <w:rsid w:val="00722A8C"/>
    <w:rsid w:val="007258ED"/>
    <w:rsid w:val="00725DEF"/>
    <w:rsid w:val="007264A9"/>
    <w:rsid w:val="00727A3E"/>
    <w:rsid w:val="007400DE"/>
    <w:rsid w:val="00740507"/>
    <w:rsid w:val="007434B3"/>
    <w:rsid w:val="00746073"/>
    <w:rsid w:val="00746126"/>
    <w:rsid w:val="00747718"/>
    <w:rsid w:val="00747D04"/>
    <w:rsid w:val="0075349A"/>
    <w:rsid w:val="00753FCE"/>
    <w:rsid w:val="00756483"/>
    <w:rsid w:val="00756711"/>
    <w:rsid w:val="00756847"/>
    <w:rsid w:val="00761343"/>
    <w:rsid w:val="007640F5"/>
    <w:rsid w:val="00764869"/>
    <w:rsid w:val="00766ECC"/>
    <w:rsid w:val="007760FF"/>
    <w:rsid w:val="00777D03"/>
    <w:rsid w:val="0078592F"/>
    <w:rsid w:val="007A0A63"/>
    <w:rsid w:val="007A400C"/>
    <w:rsid w:val="007A41A0"/>
    <w:rsid w:val="007A56CA"/>
    <w:rsid w:val="007A6DFA"/>
    <w:rsid w:val="007B690F"/>
    <w:rsid w:val="007C4407"/>
    <w:rsid w:val="007C453D"/>
    <w:rsid w:val="007C630C"/>
    <w:rsid w:val="007C6994"/>
    <w:rsid w:val="007C721A"/>
    <w:rsid w:val="007D05EA"/>
    <w:rsid w:val="007D6B11"/>
    <w:rsid w:val="007E411E"/>
    <w:rsid w:val="007E4FF0"/>
    <w:rsid w:val="007E5D97"/>
    <w:rsid w:val="007E680C"/>
    <w:rsid w:val="007F1BF6"/>
    <w:rsid w:val="007F5BAD"/>
    <w:rsid w:val="007F5BC5"/>
    <w:rsid w:val="00806C35"/>
    <w:rsid w:val="00807582"/>
    <w:rsid w:val="00811C61"/>
    <w:rsid w:val="00817C0E"/>
    <w:rsid w:val="00824104"/>
    <w:rsid w:val="008267DC"/>
    <w:rsid w:val="008272C6"/>
    <w:rsid w:val="008273E6"/>
    <w:rsid w:val="00827600"/>
    <w:rsid w:val="0083291D"/>
    <w:rsid w:val="00835610"/>
    <w:rsid w:val="00835D9A"/>
    <w:rsid w:val="00836A53"/>
    <w:rsid w:val="008408F8"/>
    <w:rsid w:val="00856499"/>
    <w:rsid w:val="00857C88"/>
    <w:rsid w:val="00857E00"/>
    <w:rsid w:val="008618F8"/>
    <w:rsid w:val="00861F6C"/>
    <w:rsid w:val="008704D8"/>
    <w:rsid w:val="00891EA1"/>
    <w:rsid w:val="00892905"/>
    <w:rsid w:val="00895AF9"/>
    <w:rsid w:val="008A28DA"/>
    <w:rsid w:val="008A3DB7"/>
    <w:rsid w:val="008A4577"/>
    <w:rsid w:val="008A5F41"/>
    <w:rsid w:val="008A65DB"/>
    <w:rsid w:val="008A6D42"/>
    <w:rsid w:val="008B1010"/>
    <w:rsid w:val="008B4C14"/>
    <w:rsid w:val="008C33DA"/>
    <w:rsid w:val="008C4D7D"/>
    <w:rsid w:val="008C7C00"/>
    <w:rsid w:val="008D1D74"/>
    <w:rsid w:val="008D2DAD"/>
    <w:rsid w:val="008D5C34"/>
    <w:rsid w:val="008D6FD0"/>
    <w:rsid w:val="008D7349"/>
    <w:rsid w:val="008D7836"/>
    <w:rsid w:val="008E5E66"/>
    <w:rsid w:val="008E5FB8"/>
    <w:rsid w:val="008E75BD"/>
    <w:rsid w:val="008F357D"/>
    <w:rsid w:val="008F3BA3"/>
    <w:rsid w:val="00906955"/>
    <w:rsid w:val="00910FF1"/>
    <w:rsid w:val="009137CF"/>
    <w:rsid w:val="00914799"/>
    <w:rsid w:val="00916340"/>
    <w:rsid w:val="009208B4"/>
    <w:rsid w:val="00925D75"/>
    <w:rsid w:val="009262D6"/>
    <w:rsid w:val="00930B85"/>
    <w:rsid w:val="009331FE"/>
    <w:rsid w:val="00936F99"/>
    <w:rsid w:val="00937F90"/>
    <w:rsid w:val="009411C7"/>
    <w:rsid w:val="009438A4"/>
    <w:rsid w:val="009475BB"/>
    <w:rsid w:val="00953760"/>
    <w:rsid w:val="00957155"/>
    <w:rsid w:val="00964858"/>
    <w:rsid w:val="009650A6"/>
    <w:rsid w:val="00966CB6"/>
    <w:rsid w:val="00967D80"/>
    <w:rsid w:val="0097371C"/>
    <w:rsid w:val="00976F03"/>
    <w:rsid w:val="009850F0"/>
    <w:rsid w:val="00985AC6"/>
    <w:rsid w:val="009869D3"/>
    <w:rsid w:val="00987CA9"/>
    <w:rsid w:val="009951F6"/>
    <w:rsid w:val="009A256C"/>
    <w:rsid w:val="009A367F"/>
    <w:rsid w:val="009A67DB"/>
    <w:rsid w:val="009B494D"/>
    <w:rsid w:val="009B4B22"/>
    <w:rsid w:val="009C17AC"/>
    <w:rsid w:val="009C3AC9"/>
    <w:rsid w:val="009C7032"/>
    <w:rsid w:val="009D041D"/>
    <w:rsid w:val="009D2A2C"/>
    <w:rsid w:val="009D3697"/>
    <w:rsid w:val="009E1E51"/>
    <w:rsid w:val="009E2AC1"/>
    <w:rsid w:val="009F099E"/>
    <w:rsid w:val="009F13D7"/>
    <w:rsid w:val="009F2A58"/>
    <w:rsid w:val="00A00ED2"/>
    <w:rsid w:val="00A01EBA"/>
    <w:rsid w:val="00A023D4"/>
    <w:rsid w:val="00A04355"/>
    <w:rsid w:val="00A048C4"/>
    <w:rsid w:val="00A05716"/>
    <w:rsid w:val="00A0743B"/>
    <w:rsid w:val="00A10842"/>
    <w:rsid w:val="00A1114A"/>
    <w:rsid w:val="00A1500C"/>
    <w:rsid w:val="00A22264"/>
    <w:rsid w:val="00A253AB"/>
    <w:rsid w:val="00A30F9B"/>
    <w:rsid w:val="00A43F3F"/>
    <w:rsid w:val="00A4616C"/>
    <w:rsid w:val="00A51909"/>
    <w:rsid w:val="00A523DF"/>
    <w:rsid w:val="00A61224"/>
    <w:rsid w:val="00A61B2D"/>
    <w:rsid w:val="00A62288"/>
    <w:rsid w:val="00A64BB9"/>
    <w:rsid w:val="00A70305"/>
    <w:rsid w:val="00A712B3"/>
    <w:rsid w:val="00A74CB2"/>
    <w:rsid w:val="00A75A73"/>
    <w:rsid w:val="00A93C71"/>
    <w:rsid w:val="00A956FE"/>
    <w:rsid w:val="00A95A8C"/>
    <w:rsid w:val="00A96526"/>
    <w:rsid w:val="00A968D8"/>
    <w:rsid w:val="00AA228E"/>
    <w:rsid w:val="00AA5B91"/>
    <w:rsid w:val="00AA77EC"/>
    <w:rsid w:val="00AB0222"/>
    <w:rsid w:val="00AB35F2"/>
    <w:rsid w:val="00AB4B23"/>
    <w:rsid w:val="00AC0640"/>
    <w:rsid w:val="00AC3C61"/>
    <w:rsid w:val="00AC42E8"/>
    <w:rsid w:val="00AD3E16"/>
    <w:rsid w:val="00AD6347"/>
    <w:rsid w:val="00AE2EB9"/>
    <w:rsid w:val="00AE64BD"/>
    <w:rsid w:val="00AE756A"/>
    <w:rsid w:val="00B01239"/>
    <w:rsid w:val="00B02634"/>
    <w:rsid w:val="00B05008"/>
    <w:rsid w:val="00B10774"/>
    <w:rsid w:val="00B15BAB"/>
    <w:rsid w:val="00B15EEE"/>
    <w:rsid w:val="00B204C6"/>
    <w:rsid w:val="00B216E4"/>
    <w:rsid w:val="00B218EF"/>
    <w:rsid w:val="00B23CB6"/>
    <w:rsid w:val="00B25A3E"/>
    <w:rsid w:val="00B26B4C"/>
    <w:rsid w:val="00B30E06"/>
    <w:rsid w:val="00B338DA"/>
    <w:rsid w:val="00B339FA"/>
    <w:rsid w:val="00B35230"/>
    <w:rsid w:val="00B35F1E"/>
    <w:rsid w:val="00B45B1A"/>
    <w:rsid w:val="00B5499E"/>
    <w:rsid w:val="00B55C3F"/>
    <w:rsid w:val="00B57348"/>
    <w:rsid w:val="00B57A64"/>
    <w:rsid w:val="00B6176B"/>
    <w:rsid w:val="00B62412"/>
    <w:rsid w:val="00B62E62"/>
    <w:rsid w:val="00B64F87"/>
    <w:rsid w:val="00B6586C"/>
    <w:rsid w:val="00B71CC6"/>
    <w:rsid w:val="00B71F8E"/>
    <w:rsid w:val="00B73FCC"/>
    <w:rsid w:val="00B74043"/>
    <w:rsid w:val="00B76B32"/>
    <w:rsid w:val="00B80A34"/>
    <w:rsid w:val="00B81441"/>
    <w:rsid w:val="00B87E8E"/>
    <w:rsid w:val="00B90570"/>
    <w:rsid w:val="00B918D4"/>
    <w:rsid w:val="00B9683D"/>
    <w:rsid w:val="00BA0B7C"/>
    <w:rsid w:val="00BA5DD2"/>
    <w:rsid w:val="00BB27D6"/>
    <w:rsid w:val="00BB4EE2"/>
    <w:rsid w:val="00BB502B"/>
    <w:rsid w:val="00BC3553"/>
    <w:rsid w:val="00BD1C39"/>
    <w:rsid w:val="00BD516C"/>
    <w:rsid w:val="00BD5621"/>
    <w:rsid w:val="00BE31FF"/>
    <w:rsid w:val="00BE3329"/>
    <w:rsid w:val="00BE584B"/>
    <w:rsid w:val="00BE68D5"/>
    <w:rsid w:val="00BE78E6"/>
    <w:rsid w:val="00BF14FE"/>
    <w:rsid w:val="00BF499A"/>
    <w:rsid w:val="00C014CF"/>
    <w:rsid w:val="00C04942"/>
    <w:rsid w:val="00C04FC4"/>
    <w:rsid w:val="00C07D15"/>
    <w:rsid w:val="00C11D2A"/>
    <w:rsid w:val="00C14C76"/>
    <w:rsid w:val="00C15381"/>
    <w:rsid w:val="00C15A68"/>
    <w:rsid w:val="00C15E7F"/>
    <w:rsid w:val="00C17865"/>
    <w:rsid w:val="00C231A5"/>
    <w:rsid w:val="00C246CA"/>
    <w:rsid w:val="00C260E4"/>
    <w:rsid w:val="00C2685A"/>
    <w:rsid w:val="00C30F88"/>
    <w:rsid w:val="00C3418D"/>
    <w:rsid w:val="00C347A2"/>
    <w:rsid w:val="00C357C7"/>
    <w:rsid w:val="00C37B4F"/>
    <w:rsid w:val="00C41795"/>
    <w:rsid w:val="00C42F35"/>
    <w:rsid w:val="00C42FE5"/>
    <w:rsid w:val="00C467B4"/>
    <w:rsid w:val="00C46C94"/>
    <w:rsid w:val="00C47A76"/>
    <w:rsid w:val="00C6128F"/>
    <w:rsid w:val="00C76F5E"/>
    <w:rsid w:val="00C814CF"/>
    <w:rsid w:val="00C82C6B"/>
    <w:rsid w:val="00C901CD"/>
    <w:rsid w:val="00C90DF9"/>
    <w:rsid w:val="00C940C0"/>
    <w:rsid w:val="00C95048"/>
    <w:rsid w:val="00C95D2F"/>
    <w:rsid w:val="00C96E7E"/>
    <w:rsid w:val="00C974BE"/>
    <w:rsid w:val="00C97DA7"/>
    <w:rsid w:val="00CA3C3D"/>
    <w:rsid w:val="00CA50D2"/>
    <w:rsid w:val="00CA5506"/>
    <w:rsid w:val="00CA7280"/>
    <w:rsid w:val="00CB2263"/>
    <w:rsid w:val="00CB5505"/>
    <w:rsid w:val="00CB7626"/>
    <w:rsid w:val="00CC16E8"/>
    <w:rsid w:val="00CC47CC"/>
    <w:rsid w:val="00CC4E41"/>
    <w:rsid w:val="00CD136E"/>
    <w:rsid w:val="00CD1711"/>
    <w:rsid w:val="00CD1B1E"/>
    <w:rsid w:val="00CD1DCF"/>
    <w:rsid w:val="00CD4291"/>
    <w:rsid w:val="00CD7BA8"/>
    <w:rsid w:val="00CE3B30"/>
    <w:rsid w:val="00CE4A11"/>
    <w:rsid w:val="00CE6B3A"/>
    <w:rsid w:val="00CF5129"/>
    <w:rsid w:val="00CF72B2"/>
    <w:rsid w:val="00D028FA"/>
    <w:rsid w:val="00D02F88"/>
    <w:rsid w:val="00D0447F"/>
    <w:rsid w:val="00D04F25"/>
    <w:rsid w:val="00D07D9C"/>
    <w:rsid w:val="00D07F27"/>
    <w:rsid w:val="00D1132B"/>
    <w:rsid w:val="00D113AB"/>
    <w:rsid w:val="00D14297"/>
    <w:rsid w:val="00D223D3"/>
    <w:rsid w:val="00D268CB"/>
    <w:rsid w:val="00D31EE4"/>
    <w:rsid w:val="00D32518"/>
    <w:rsid w:val="00D41302"/>
    <w:rsid w:val="00D43934"/>
    <w:rsid w:val="00D5522E"/>
    <w:rsid w:val="00D55DD9"/>
    <w:rsid w:val="00D5609D"/>
    <w:rsid w:val="00D60E92"/>
    <w:rsid w:val="00D60FD3"/>
    <w:rsid w:val="00D67F6D"/>
    <w:rsid w:val="00D741AF"/>
    <w:rsid w:val="00D77938"/>
    <w:rsid w:val="00D81449"/>
    <w:rsid w:val="00D91D50"/>
    <w:rsid w:val="00D97D42"/>
    <w:rsid w:val="00DA3744"/>
    <w:rsid w:val="00DA4051"/>
    <w:rsid w:val="00DA5B1D"/>
    <w:rsid w:val="00DB4AA2"/>
    <w:rsid w:val="00DB69CF"/>
    <w:rsid w:val="00DB6F76"/>
    <w:rsid w:val="00DB7F39"/>
    <w:rsid w:val="00DC11A3"/>
    <w:rsid w:val="00DC1B99"/>
    <w:rsid w:val="00DC36C6"/>
    <w:rsid w:val="00DC48FB"/>
    <w:rsid w:val="00DC6BD3"/>
    <w:rsid w:val="00DE0126"/>
    <w:rsid w:val="00DE3023"/>
    <w:rsid w:val="00DE3258"/>
    <w:rsid w:val="00DE645B"/>
    <w:rsid w:val="00DE6C84"/>
    <w:rsid w:val="00DF1FEB"/>
    <w:rsid w:val="00DF5AAC"/>
    <w:rsid w:val="00DF6FBC"/>
    <w:rsid w:val="00DF705F"/>
    <w:rsid w:val="00DF79A4"/>
    <w:rsid w:val="00E00DDA"/>
    <w:rsid w:val="00E04ABC"/>
    <w:rsid w:val="00E10F41"/>
    <w:rsid w:val="00E14C61"/>
    <w:rsid w:val="00E15783"/>
    <w:rsid w:val="00E22A19"/>
    <w:rsid w:val="00E3337D"/>
    <w:rsid w:val="00E33870"/>
    <w:rsid w:val="00E4617E"/>
    <w:rsid w:val="00E47BC9"/>
    <w:rsid w:val="00E51363"/>
    <w:rsid w:val="00E51C63"/>
    <w:rsid w:val="00E5313C"/>
    <w:rsid w:val="00E54992"/>
    <w:rsid w:val="00E5587E"/>
    <w:rsid w:val="00E6045C"/>
    <w:rsid w:val="00E613BE"/>
    <w:rsid w:val="00E64656"/>
    <w:rsid w:val="00E6796B"/>
    <w:rsid w:val="00E730CA"/>
    <w:rsid w:val="00E80186"/>
    <w:rsid w:val="00E8027B"/>
    <w:rsid w:val="00E814C0"/>
    <w:rsid w:val="00E82B65"/>
    <w:rsid w:val="00E82DF0"/>
    <w:rsid w:val="00E935F1"/>
    <w:rsid w:val="00EA2D81"/>
    <w:rsid w:val="00EA3D9A"/>
    <w:rsid w:val="00EB10AE"/>
    <w:rsid w:val="00EB4D04"/>
    <w:rsid w:val="00EB5D9B"/>
    <w:rsid w:val="00EB7856"/>
    <w:rsid w:val="00EC55B1"/>
    <w:rsid w:val="00EC660C"/>
    <w:rsid w:val="00EC6FEA"/>
    <w:rsid w:val="00EC7974"/>
    <w:rsid w:val="00ED4EEB"/>
    <w:rsid w:val="00ED57E4"/>
    <w:rsid w:val="00ED6172"/>
    <w:rsid w:val="00EE6F92"/>
    <w:rsid w:val="00EF1ABB"/>
    <w:rsid w:val="00EF2365"/>
    <w:rsid w:val="00EF3E03"/>
    <w:rsid w:val="00EF495E"/>
    <w:rsid w:val="00EF4DD5"/>
    <w:rsid w:val="00EF60C8"/>
    <w:rsid w:val="00EF6AB6"/>
    <w:rsid w:val="00F02884"/>
    <w:rsid w:val="00F0350C"/>
    <w:rsid w:val="00F0398B"/>
    <w:rsid w:val="00F03FBE"/>
    <w:rsid w:val="00F0591E"/>
    <w:rsid w:val="00F11D79"/>
    <w:rsid w:val="00F17B42"/>
    <w:rsid w:val="00F20051"/>
    <w:rsid w:val="00F2152D"/>
    <w:rsid w:val="00F232C1"/>
    <w:rsid w:val="00F24A55"/>
    <w:rsid w:val="00F3601B"/>
    <w:rsid w:val="00F36B52"/>
    <w:rsid w:val="00F442C8"/>
    <w:rsid w:val="00F44CC9"/>
    <w:rsid w:val="00F47AD7"/>
    <w:rsid w:val="00F5161F"/>
    <w:rsid w:val="00F51A7C"/>
    <w:rsid w:val="00F529E1"/>
    <w:rsid w:val="00F56F9F"/>
    <w:rsid w:val="00F57627"/>
    <w:rsid w:val="00F6335A"/>
    <w:rsid w:val="00F6388E"/>
    <w:rsid w:val="00F657C7"/>
    <w:rsid w:val="00F65C52"/>
    <w:rsid w:val="00F71B2C"/>
    <w:rsid w:val="00F759AC"/>
    <w:rsid w:val="00F87D01"/>
    <w:rsid w:val="00F9014C"/>
    <w:rsid w:val="00F914E1"/>
    <w:rsid w:val="00F94DFB"/>
    <w:rsid w:val="00F97EED"/>
    <w:rsid w:val="00FA11AC"/>
    <w:rsid w:val="00FA314C"/>
    <w:rsid w:val="00FB4876"/>
    <w:rsid w:val="00FC3F35"/>
    <w:rsid w:val="00FC448F"/>
    <w:rsid w:val="00FD59B5"/>
    <w:rsid w:val="00FE58C9"/>
    <w:rsid w:val="00FE6AC4"/>
    <w:rsid w:val="00FF0F44"/>
    <w:rsid w:val="00FF4016"/>
    <w:rsid w:val="00FF4208"/>
    <w:rsid w:val="00FF64DA"/>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AD7"/>
  </w:style>
  <w:style w:type="paragraph" w:styleId="Heading1">
    <w:name w:val="heading 1"/>
    <w:basedOn w:val="Normal"/>
    <w:next w:val="Normal"/>
    <w:link w:val="Heading1Char"/>
    <w:uiPriority w:val="9"/>
    <w:qFormat/>
    <w:rsid w:val="00817C0E"/>
    <w:pPr>
      <w:spacing w:after="0" w:line="480" w:lineRule="auto"/>
      <w:outlineLvl w:val="0"/>
    </w:pPr>
    <w:rPr>
      <w:rFonts w:ascii="Times New Roman" w:hAnsi="Times New Roman" w:cs="Times New Roman"/>
      <w:b/>
      <w:bCs/>
      <w:sz w:val="32"/>
      <w:szCs w:val="32"/>
      <w:lang w:val="en-US"/>
    </w:rPr>
  </w:style>
  <w:style w:type="paragraph" w:styleId="Heading2">
    <w:name w:val="heading 2"/>
    <w:basedOn w:val="Normal"/>
    <w:next w:val="Normal"/>
    <w:link w:val="Heading2Char"/>
    <w:uiPriority w:val="9"/>
    <w:unhideWhenUsed/>
    <w:rsid w:val="00173C6A"/>
    <w:pPr>
      <w:keepNext/>
      <w:spacing w:after="0" w:line="480" w:lineRule="auto"/>
      <w:outlineLvl w:val="1"/>
    </w:pPr>
    <w:rPr>
      <w:rFonts w:ascii="Times New Roman" w:hAnsi="Times New Roman" w:cs="Times New Roman"/>
      <w:i/>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5A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6C4DD8"/>
    <w:pPr>
      <w:tabs>
        <w:tab w:val="center" w:pos="4536"/>
        <w:tab w:val="right" w:pos="9072"/>
      </w:tabs>
      <w:spacing w:after="0" w:line="240" w:lineRule="auto"/>
      <w:ind w:firstLine="284"/>
      <w:jc w:val="both"/>
    </w:pPr>
    <w:rPr>
      <w:rFonts w:ascii="Times New Roman" w:hAnsi="Times New Roman" w:cs="Times New Roman"/>
      <w:sz w:val="24"/>
      <w:lang w:val="en-US"/>
    </w:rPr>
  </w:style>
  <w:style w:type="character" w:customStyle="1" w:styleId="FooterChar">
    <w:name w:val="Footer Char"/>
    <w:basedOn w:val="DefaultParagraphFont"/>
    <w:link w:val="Footer"/>
    <w:uiPriority w:val="99"/>
    <w:rsid w:val="006C4DD8"/>
    <w:rPr>
      <w:rFonts w:ascii="Times New Roman" w:hAnsi="Times New Roman" w:cs="Times New Roman"/>
      <w:sz w:val="24"/>
      <w:lang w:val="en-US"/>
    </w:rPr>
  </w:style>
  <w:style w:type="paragraph" w:styleId="Header">
    <w:name w:val="header"/>
    <w:basedOn w:val="Normal"/>
    <w:link w:val="HeaderChar"/>
    <w:uiPriority w:val="99"/>
    <w:unhideWhenUsed/>
    <w:rsid w:val="007C721A"/>
    <w:pPr>
      <w:tabs>
        <w:tab w:val="center" w:pos="4536"/>
        <w:tab w:val="right" w:pos="9072"/>
      </w:tabs>
      <w:spacing w:after="0" w:line="240" w:lineRule="auto"/>
    </w:pPr>
  </w:style>
  <w:style w:type="character" w:customStyle="1" w:styleId="HeaderChar">
    <w:name w:val="Header Char"/>
    <w:basedOn w:val="DefaultParagraphFont"/>
    <w:link w:val="Header"/>
    <w:uiPriority w:val="99"/>
    <w:rsid w:val="007C721A"/>
  </w:style>
  <w:style w:type="paragraph" w:customStyle="1" w:styleId="Default">
    <w:name w:val="Default"/>
    <w:rsid w:val="000034CD"/>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2E7527"/>
    <w:rPr>
      <w:sz w:val="16"/>
      <w:szCs w:val="16"/>
    </w:rPr>
  </w:style>
  <w:style w:type="paragraph" w:styleId="CommentText">
    <w:name w:val="annotation text"/>
    <w:basedOn w:val="Normal"/>
    <w:link w:val="CommentTextChar"/>
    <w:uiPriority w:val="99"/>
    <w:unhideWhenUsed/>
    <w:rsid w:val="002E7527"/>
    <w:pPr>
      <w:spacing w:line="240" w:lineRule="auto"/>
    </w:pPr>
    <w:rPr>
      <w:sz w:val="20"/>
      <w:szCs w:val="20"/>
    </w:rPr>
  </w:style>
  <w:style w:type="character" w:customStyle="1" w:styleId="CommentTextChar">
    <w:name w:val="Comment Text Char"/>
    <w:basedOn w:val="DefaultParagraphFont"/>
    <w:link w:val="CommentText"/>
    <w:uiPriority w:val="99"/>
    <w:rsid w:val="002E7527"/>
    <w:rPr>
      <w:sz w:val="20"/>
      <w:szCs w:val="20"/>
    </w:rPr>
  </w:style>
  <w:style w:type="paragraph" w:styleId="CommentSubject">
    <w:name w:val="annotation subject"/>
    <w:basedOn w:val="CommentText"/>
    <w:next w:val="CommentText"/>
    <w:link w:val="CommentSubjectChar"/>
    <w:uiPriority w:val="99"/>
    <w:semiHidden/>
    <w:unhideWhenUsed/>
    <w:rsid w:val="002E7527"/>
    <w:rPr>
      <w:b/>
      <w:bCs/>
    </w:rPr>
  </w:style>
  <w:style w:type="character" w:customStyle="1" w:styleId="CommentSubjectChar">
    <w:name w:val="Comment Subject Char"/>
    <w:basedOn w:val="CommentTextChar"/>
    <w:link w:val="CommentSubject"/>
    <w:uiPriority w:val="99"/>
    <w:semiHidden/>
    <w:rsid w:val="002E7527"/>
    <w:rPr>
      <w:b/>
      <w:bCs/>
      <w:sz w:val="20"/>
      <w:szCs w:val="20"/>
    </w:rPr>
  </w:style>
  <w:style w:type="paragraph" w:styleId="BalloonText">
    <w:name w:val="Balloon Text"/>
    <w:basedOn w:val="Normal"/>
    <w:link w:val="BalloonTextChar"/>
    <w:uiPriority w:val="99"/>
    <w:semiHidden/>
    <w:unhideWhenUsed/>
    <w:rsid w:val="002E75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527"/>
    <w:rPr>
      <w:rFonts w:ascii="Segoe UI" w:hAnsi="Segoe UI" w:cs="Segoe UI"/>
      <w:sz w:val="18"/>
      <w:szCs w:val="18"/>
    </w:rPr>
  </w:style>
  <w:style w:type="character" w:styleId="PlaceholderText">
    <w:name w:val="Placeholder Text"/>
    <w:basedOn w:val="DefaultParagraphFont"/>
    <w:uiPriority w:val="99"/>
    <w:semiHidden/>
    <w:rsid w:val="004C6971"/>
    <w:rPr>
      <w:color w:val="808080"/>
    </w:rPr>
  </w:style>
  <w:style w:type="paragraph" w:styleId="FootnoteText">
    <w:name w:val="footnote text"/>
    <w:basedOn w:val="Normal"/>
    <w:link w:val="FootnoteTextChar"/>
    <w:uiPriority w:val="99"/>
    <w:semiHidden/>
    <w:unhideWhenUsed/>
    <w:rsid w:val="00660B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0B13"/>
    <w:rPr>
      <w:sz w:val="20"/>
      <w:szCs w:val="20"/>
    </w:rPr>
  </w:style>
  <w:style w:type="character" w:styleId="FootnoteReference">
    <w:name w:val="footnote reference"/>
    <w:basedOn w:val="DefaultParagraphFont"/>
    <w:uiPriority w:val="99"/>
    <w:semiHidden/>
    <w:unhideWhenUsed/>
    <w:rsid w:val="00660B13"/>
    <w:rPr>
      <w:vertAlign w:val="superscript"/>
    </w:rPr>
  </w:style>
  <w:style w:type="character" w:customStyle="1" w:styleId="Heading1Char">
    <w:name w:val="Heading 1 Char"/>
    <w:basedOn w:val="DefaultParagraphFont"/>
    <w:link w:val="Heading1"/>
    <w:uiPriority w:val="9"/>
    <w:rsid w:val="00817C0E"/>
    <w:rPr>
      <w:rFonts w:ascii="Times New Roman" w:hAnsi="Times New Roman" w:cs="Times New Roman"/>
      <w:b/>
      <w:bCs/>
      <w:sz w:val="32"/>
      <w:szCs w:val="32"/>
      <w:lang w:val="en-US"/>
    </w:rPr>
  </w:style>
  <w:style w:type="character" w:customStyle="1" w:styleId="Heading2Char">
    <w:name w:val="Heading 2 Char"/>
    <w:basedOn w:val="DefaultParagraphFont"/>
    <w:link w:val="Heading2"/>
    <w:uiPriority w:val="9"/>
    <w:rsid w:val="00173C6A"/>
    <w:rPr>
      <w:rFonts w:ascii="Times New Roman" w:hAnsi="Times New Roman" w:cs="Times New Roman"/>
      <w:i/>
      <w:sz w:val="28"/>
      <w:szCs w:val="28"/>
      <w:lang w:val="en-US"/>
    </w:rPr>
  </w:style>
  <w:style w:type="paragraph" w:styleId="ListParagraph">
    <w:name w:val="List Paragraph"/>
    <w:basedOn w:val="Normal"/>
    <w:uiPriority w:val="34"/>
    <w:qFormat/>
    <w:rsid w:val="00463FE8"/>
    <w:pPr>
      <w:ind w:left="720"/>
      <w:contextualSpacing/>
    </w:pPr>
  </w:style>
  <w:style w:type="character" w:styleId="Hyperlink">
    <w:name w:val="Hyperlink"/>
    <w:basedOn w:val="DefaultParagraphFont"/>
    <w:uiPriority w:val="99"/>
    <w:unhideWhenUsed/>
    <w:rsid w:val="005C0E8D"/>
    <w:rPr>
      <w:color w:val="0563C1" w:themeColor="hyperlink"/>
      <w:u w:val="single"/>
    </w:rPr>
  </w:style>
  <w:style w:type="character" w:customStyle="1" w:styleId="NichtaufgelsteErwhnung1">
    <w:name w:val="Nicht aufgelöste Erwähnung1"/>
    <w:basedOn w:val="DefaultParagraphFont"/>
    <w:uiPriority w:val="99"/>
    <w:semiHidden/>
    <w:unhideWhenUsed/>
    <w:rsid w:val="00836A53"/>
    <w:rPr>
      <w:color w:val="605E5C"/>
      <w:shd w:val="clear" w:color="auto" w:fill="E1DFDD"/>
    </w:rPr>
  </w:style>
  <w:style w:type="paragraph" w:customStyle="1" w:styleId="EndNoteBibliographyTitle">
    <w:name w:val="EndNote Bibliography Title"/>
    <w:basedOn w:val="Normal"/>
    <w:link w:val="EndNoteBibliographyTitleZchn"/>
    <w:rsid w:val="00DB7F39"/>
    <w:pPr>
      <w:spacing w:after="0"/>
      <w:jc w:val="center"/>
    </w:pPr>
    <w:rPr>
      <w:rFonts w:ascii="Calibri" w:hAnsi="Calibri" w:cs="Calibri"/>
      <w:noProof/>
      <w:lang w:val="en-US"/>
    </w:rPr>
  </w:style>
  <w:style w:type="character" w:customStyle="1" w:styleId="EndNoteBibliographyTitleZchn">
    <w:name w:val="EndNote Bibliography Title Zchn"/>
    <w:basedOn w:val="DefaultParagraphFont"/>
    <w:link w:val="EndNoteBibliographyTitle"/>
    <w:rsid w:val="00DB7F39"/>
    <w:rPr>
      <w:rFonts w:ascii="Calibri" w:hAnsi="Calibri" w:cs="Calibri"/>
      <w:noProof/>
      <w:lang w:val="en-US"/>
    </w:rPr>
  </w:style>
  <w:style w:type="paragraph" w:customStyle="1" w:styleId="EndNoteBibliography">
    <w:name w:val="EndNote Bibliography"/>
    <w:basedOn w:val="Normal"/>
    <w:link w:val="EndNoteBibliographyZchn"/>
    <w:rsid w:val="00DB7F39"/>
    <w:pPr>
      <w:spacing w:line="240" w:lineRule="auto"/>
      <w:jc w:val="both"/>
    </w:pPr>
    <w:rPr>
      <w:rFonts w:ascii="Calibri" w:hAnsi="Calibri" w:cs="Calibri"/>
      <w:noProof/>
      <w:lang w:val="en-US"/>
    </w:rPr>
  </w:style>
  <w:style w:type="character" w:customStyle="1" w:styleId="EndNoteBibliographyZchn">
    <w:name w:val="EndNote Bibliography Zchn"/>
    <w:basedOn w:val="DefaultParagraphFont"/>
    <w:link w:val="EndNoteBibliography"/>
    <w:rsid w:val="00DB7F39"/>
    <w:rPr>
      <w:rFonts w:ascii="Calibri" w:hAnsi="Calibri" w:cs="Calibri"/>
      <w:noProof/>
      <w:lang w:val="en-US"/>
    </w:rPr>
  </w:style>
  <w:style w:type="character" w:customStyle="1" w:styleId="NichtaufgelsteErwhnung2">
    <w:name w:val="Nicht aufgelöste Erwähnung2"/>
    <w:basedOn w:val="DefaultParagraphFont"/>
    <w:uiPriority w:val="99"/>
    <w:semiHidden/>
    <w:unhideWhenUsed/>
    <w:rsid w:val="00EA3D9A"/>
    <w:rPr>
      <w:color w:val="605E5C"/>
      <w:shd w:val="clear" w:color="auto" w:fill="E1DFDD"/>
    </w:rPr>
  </w:style>
  <w:style w:type="paragraph" w:styleId="EndnoteText">
    <w:name w:val="endnote text"/>
    <w:basedOn w:val="Normal"/>
    <w:link w:val="EndnoteTextChar"/>
    <w:uiPriority w:val="99"/>
    <w:semiHidden/>
    <w:unhideWhenUsed/>
    <w:rsid w:val="00FA314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314C"/>
    <w:rPr>
      <w:sz w:val="20"/>
      <w:szCs w:val="20"/>
    </w:rPr>
  </w:style>
  <w:style w:type="character" w:styleId="EndnoteReference">
    <w:name w:val="endnote reference"/>
    <w:basedOn w:val="DefaultParagraphFont"/>
    <w:uiPriority w:val="99"/>
    <w:semiHidden/>
    <w:unhideWhenUsed/>
    <w:rsid w:val="00FA314C"/>
    <w:rPr>
      <w:vertAlign w:val="superscript"/>
    </w:rPr>
  </w:style>
  <w:style w:type="paragraph" w:styleId="Revision">
    <w:name w:val="Revision"/>
    <w:hidden/>
    <w:uiPriority w:val="99"/>
    <w:semiHidden/>
    <w:rsid w:val="00670602"/>
    <w:pPr>
      <w:spacing w:after="0" w:line="240" w:lineRule="auto"/>
    </w:pPr>
  </w:style>
  <w:style w:type="paragraph" w:styleId="NoSpacing">
    <w:name w:val="No Spacing"/>
    <w:uiPriority w:val="1"/>
    <w:qFormat/>
    <w:rsid w:val="00ED57E4"/>
    <w:pPr>
      <w:spacing w:after="0" w:line="240" w:lineRule="auto"/>
    </w:pPr>
  </w:style>
</w:styles>
</file>

<file path=word/webSettings.xml><?xml version="1.0" encoding="utf-8"?>
<w:webSettings xmlns:r="http://schemas.openxmlformats.org/officeDocument/2006/relationships" xmlns:w="http://schemas.openxmlformats.org/wordprocessingml/2006/main">
  <w:divs>
    <w:div w:id="341785804">
      <w:bodyDiv w:val="1"/>
      <w:marLeft w:val="0"/>
      <w:marRight w:val="0"/>
      <w:marTop w:val="0"/>
      <w:marBottom w:val="0"/>
      <w:divBdr>
        <w:top w:val="none" w:sz="0" w:space="0" w:color="auto"/>
        <w:left w:val="none" w:sz="0" w:space="0" w:color="auto"/>
        <w:bottom w:val="none" w:sz="0" w:space="0" w:color="auto"/>
        <w:right w:val="none" w:sz="0" w:space="0" w:color="auto"/>
      </w:divBdr>
    </w:div>
    <w:div w:id="498080940">
      <w:bodyDiv w:val="1"/>
      <w:marLeft w:val="0"/>
      <w:marRight w:val="0"/>
      <w:marTop w:val="0"/>
      <w:marBottom w:val="0"/>
      <w:divBdr>
        <w:top w:val="none" w:sz="0" w:space="0" w:color="auto"/>
        <w:left w:val="none" w:sz="0" w:space="0" w:color="auto"/>
        <w:bottom w:val="none" w:sz="0" w:space="0" w:color="auto"/>
        <w:right w:val="none" w:sz="0" w:space="0" w:color="auto"/>
      </w:divBdr>
      <w:divsChild>
        <w:div w:id="105389208">
          <w:marLeft w:val="0"/>
          <w:marRight w:val="0"/>
          <w:marTop w:val="0"/>
          <w:marBottom w:val="0"/>
          <w:divBdr>
            <w:top w:val="none" w:sz="0" w:space="0" w:color="auto"/>
            <w:left w:val="none" w:sz="0" w:space="0" w:color="auto"/>
            <w:bottom w:val="none" w:sz="0" w:space="0" w:color="auto"/>
            <w:right w:val="none" w:sz="0" w:space="0" w:color="auto"/>
          </w:divBdr>
        </w:div>
        <w:div w:id="96952818">
          <w:marLeft w:val="0"/>
          <w:marRight w:val="0"/>
          <w:marTop w:val="0"/>
          <w:marBottom w:val="0"/>
          <w:divBdr>
            <w:top w:val="none" w:sz="0" w:space="0" w:color="auto"/>
            <w:left w:val="none" w:sz="0" w:space="0" w:color="auto"/>
            <w:bottom w:val="none" w:sz="0" w:space="0" w:color="auto"/>
            <w:right w:val="none" w:sz="0" w:space="0" w:color="auto"/>
          </w:divBdr>
        </w:div>
        <w:div w:id="758713540">
          <w:marLeft w:val="0"/>
          <w:marRight w:val="0"/>
          <w:marTop w:val="0"/>
          <w:marBottom w:val="0"/>
          <w:divBdr>
            <w:top w:val="none" w:sz="0" w:space="0" w:color="auto"/>
            <w:left w:val="none" w:sz="0" w:space="0" w:color="auto"/>
            <w:bottom w:val="none" w:sz="0" w:space="0" w:color="auto"/>
            <w:right w:val="none" w:sz="0" w:space="0" w:color="auto"/>
          </w:divBdr>
        </w:div>
        <w:div w:id="1067610974">
          <w:marLeft w:val="0"/>
          <w:marRight w:val="0"/>
          <w:marTop w:val="0"/>
          <w:marBottom w:val="0"/>
          <w:divBdr>
            <w:top w:val="none" w:sz="0" w:space="0" w:color="auto"/>
            <w:left w:val="none" w:sz="0" w:space="0" w:color="auto"/>
            <w:bottom w:val="none" w:sz="0" w:space="0" w:color="auto"/>
            <w:right w:val="none" w:sz="0" w:space="0" w:color="auto"/>
          </w:divBdr>
        </w:div>
        <w:div w:id="117653200">
          <w:marLeft w:val="0"/>
          <w:marRight w:val="0"/>
          <w:marTop w:val="0"/>
          <w:marBottom w:val="0"/>
          <w:divBdr>
            <w:top w:val="none" w:sz="0" w:space="0" w:color="auto"/>
            <w:left w:val="none" w:sz="0" w:space="0" w:color="auto"/>
            <w:bottom w:val="none" w:sz="0" w:space="0" w:color="auto"/>
            <w:right w:val="none" w:sz="0" w:space="0" w:color="auto"/>
          </w:divBdr>
        </w:div>
        <w:div w:id="1490439580">
          <w:marLeft w:val="0"/>
          <w:marRight w:val="0"/>
          <w:marTop w:val="0"/>
          <w:marBottom w:val="0"/>
          <w:divBdr>
            <w:top w:val="none" w:sz="0" w:space="0" w:color="auto"/>
            <w:left w:val="none" w:sz="0" w:space="0" w:color="auto"/>
            <w:bottom w:val="none" w:sz="0" w:space="0" w:color="auto"/>
            <w:right w:val="none" w:sz="0" w:space="0" w:color="auto"/>
          </w:divBdr>
        </w:div>
        <w:div w:id="2126923255">
          <w:marLeft w:val="0"/>
          <w:marRight w:val="0"/>
          <w:marTop w:val="0"/>
          <w:marBottom w:val="0"/>
          <w:divBdr>
            <w:top w:val="none" w:sz="0" w:space="0" w:color="auto"/>
            <w:left w:val="none" w:sz="0" w:space="0" w:color="auto"/>
            <w:bottom w:val="none" w:sz="0" w:space="0" w:color="auto"/>
            <w:right w:val="none" w:sz="0" w:space="0" w:color="auto"/>
          </w:divBdr>
        </w:div>
        <w:div w:id="761801822">
          <w:marLeft w:val="0"/>
          <w:marRight w:val="0"/>
          <w:marTop w:val="0"/>
          <w:marBottom w:val="0"/>
          <w:divBdr>
            <w:top w:val="none" w:sz="0" w:space="0" w:color="auto"/>
            <w:left w:val="none" w:sz="0" w:space="0" w:color="auto"/>
            <w:bottom w:val="none" w:sz="0" w:space="0" w:color="auto"/>
            <w:right w:val="none" w:sz="0" w:space="0" w:color="auto"/>
          </w:divBdr>
        </w:div>
        <w:div w:id="735250846">
          <w:marLeft w:val="0"/>
          <w:marRight w:val="0"/>
          <w:marTop w:val="0"/>
          <w:marBottom w:val="0"/>
          <w:divBdr>
            <w:top w:val="none" w:sz="0" w:space="0" w:color="auto"/>
            <w:left w:val="none" w:sz="0" w:space="0" w:color="auto"/>
            <w:bottom w:val="none" w:sz="0" w:space="0" w:color="auto"/>
            <w:right w:val="none" w:sz="0" w:space="0" w:color="auto"/>
          </w:divBdr>
        </w:div>
        <w:div w:id="1866357858">
          <w:marLeft w:val="0"/>
          <w:marRight w:val="0"/>
          <w:marTop w:val="0"/>
          <w:marBottom w:val="0"/>
          <w:divBdr>
            <w:top w:val="none" w:sz="0" w:space="0" w:color="auto"/>
            <w:left w:val="none" w:sz="0" w:space="0" w:color="auto"/>
            <w:bottom w:val="none" w:sz="0" w:space="0" w:color="auto"/>
            <w:right w:val="none" w:sz="0" w:space="0" w:color="auto"/>
          </w:divBdr>
        </w:div>
        <w:div w:id="996419090">
          <w:marLeft w:val="0"/>
          <w:marRight w:val="0"/>
          <w:marTop w:val="0"/>
          <w:marBottom w:val="0"/>
          <w:divBdr>
            <w:top w:val="none" w:sz="0" w:space="0" w:color="auto"/>
            <w:left w:val="none" w:sz="0" w:space="0" w:color="auto"/>
            <w:bottom w:val="none" w:sz="0" w:space="0" w:color="auto"/>
            <w:right w:val="none" w:sz="0" w:space="0" w:color="auto"/>
          </w:divBdr>
        </w:div>
      </w:divsChild>
    </w:div>
    <w:div w:id="973676756">
      <w:bodyDiv w:val="1"/>
      <w:marLeft w:val="0"/>
      <w:marRight w:val="0"/>
      <w:marTop w:val="0"/>
      <w:marBottom w:val="0"/>
      <w:divBdr>
        <w:top w:val="none" w:sz="0" w:space="0" w:color="auto"/>
        <w:left w:val="none" w:sz="0" w:space="0" w:color="auto"/>
        <w:bottom w:val="none" w:sz="0" w:space="0" w:color="auto"/>
        <w:right w:val="none" w:sz="0" w:space="0" w:color="auto"/>
      </w:divBdr>
      <w:divsChild>
        <w:div w:id="714307720">
          <w:marLeft w:val="0"/>
          <w:marRight w:val="0"/>
          <w:marTop w:val="0"/>
          <w:marBottom w:val="0"/>
          <w:divBdr>
            <w:top w:val="none" w:sz="0" w:space="0" w:color="auto"/>
            <w:left w:val="none" w:sz="0" w:space="0" w:color="auto"/>
            <w:bottom w:val="none" w:sz="0" w:space="0" w:color="auto"/>
            <w:right w:val="none" w:sz="0" w:space="0" w:color="auto"/>
          </w:divBdr>
        </w:div>
        <w:div w:id="880627656">
          <w:marLeft w:val="0"/>
          <w:marRight w:val="0"/>
          <w:marTop w:val="0"/>
          <w:marBottom w:val="0"/>
          <w:divBdr>
            <w:top w:val="none" w:sz="0" w:space="0" w:color="auto"/>
            <w:left w:val="none" w:sz="0" w:space="0" w:color="auto"/>
            <w:bottom w:val="none" w:sz="0" w:space="0" w:color="auto"/>
            <w:right w:val="none" w:sz="0" w:space="0" w:color="auto"/>
          </w:divBdr>
        </w:div>
        <w:div w:id="1261915850">
          <w:marLeft w:val="0"/>
          <w:marRight w:val="0"/>
          <w:marTop w:val="0"/>
          <w:marBottom w:val="0"/>
          <w:divBdr>
            <w:top w:val="none" w:sz="0" w:space="0" w:color="auto"/>
            <w:left w:val="none" w:sz="0" w:space="0" w:color="auto"/>
            <w:bottom w:val="none" w:sz="0" w:space="0" w:color="auto"/>
            <w:right w:val="none" w:sz="0" w:space="0" w:color="auto"/>
          </w:divBdr>
        </w:div>
        <w:div w:id="1219319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3F7DD-8E3F-4FAE-A5C7-23B69F035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2823</Words>
  <Characters>16094</Characters>
  <Application>Microsoft Office Word</Application>
  <DocSecurity>0</DocSecurity>
  <Lines>134</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Strebel</dc:creator>
  <cp:keywords/>
  <dc:description/>
  <cp:lastModifiedBy>0001691</cp:lastModifiedBy>
  <cp:revision>3</cp:revision>
  <cp:lastPrinted>2019-07-04T12:27:00Z</cp:lastPrinted>
  <dcterms:created xsi:type="dcterms:W3CDTF">2020-12-07T11:51:00Z</dcterms:created>
  <dcterms:modified xsi:type="dcterms:W3CDTF">2020-12-16T08:23:00Z</dcterms:modified>
</cp:coreProperties>
</file>