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AD808" w14:textId="411F89E0" w:rsidR="00F125EE" w:rsidRDefault="00F125EE" w:rsidP="009A670E">
      <w:pPr>
        <w:jc w:val="center"/>
        <w:rPr>
          <w:sz w:val="36"/>
          <w:szCs w:val="36"/>
        </w:rPr>
      </w:pPr>
    </w:p>
    <w:p w14:paraId="084E8220" w14:textId="77777777" w:rsidR="007B5946" w:rsidRDefault="007B5946" w:rsidP="007B5946">
      <w:pPr>
        <w:rPr>
          <w:sz w:val="36"/>
          <w:szCs w:val="36"/>
        </w:rPr>
      </w:pPr>
    </w:p>
    <w:p w14:paraId="79F0868A" w14:textId="77777777" w:rsidR="009A670E" w:rsidRDefault="009A670E" w:rsidP="007B5946">
      <w:pPr>
        <w:rPr>
          <w:sz w:val="36"/>
          <w:szCs w:val="36"/>
        </w:rPr>
      </w:pPr>
    </w:p>
    <w:p w14:paraId="162ED58C" w14:textId="77777777" w:rsidR="009A670E" w:rsidRDefault="009A670E" w:rsidP="007B5946">
      <w:pPr>
        <w:rPr>
          <w:sz w:val="36"/>
          <w:szCs w:val="36"/>
        </w:rPr>
      </w:pPr>
    </w:p>
    <w:p w14:paraId="1DC30AB1" w14:textId="77777777" w:rsidR="009A670E" w:rsidRDefault="009A670E" w:rsidP="007B5946">
      <w:pPr>
        <w:rPr>
          <w:sz w:val="36"/>
          <w:szCs w:val="36"/>
        </w:rPr>
      </w:pPr>
    </w:p>
    <w:p w14:paraId="5E7DEFEE" w14:textId="77777777" w:rsidR="009A670E" w:rsidRDefault="009A670E" w:rsidP="007B5946">
      <w:pPr>
        <w:rPr>
          <w:sz w:val="36"/>
          <w:szCs w:val="36"/>
        </w:rPr>
      </w:pPr>
    </w:p>
    <w:p w14:paraId="46E2C996" w14:textId="77777777" w:rsidR="00D04BCF" w:rsidRPr="003B40E6" w:rsidRDefault="00BB2D2A" w:rsidP="007B5946">
      <w:pPr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7B5946">
        <w:rPr>
          <w:sz w:val="36"/>
          <w:szCs w:val="36"/>
        </w:rPr>
        <w:t>Information</w:t>
      </w:r>
      <w:r w:rsidR="009743A9">
        <w:rPr>
          <w:sz w:val="36"/>
          <w:szCs w:val="36"/>
        </w:rPr>
        <w:t xml:space="preserve"> for</w:t>
      </w:r>
    </w:p>
    <w:p w14:paraId="055C4FAB" w14:textId="77777777" w:rsidR="005001AC" w:rsidRDefault="005001AC" w:rsidP="007B5946"/>
    <w:p w14:paraId="4169143C" w14:textId="7515CE24" w:rsidR="002C030F" w:rsidRDefault="00203E07" w:rsidP="007B5946">
      <w:pPr>
        <w:rPr>
          <w:sz w:val="28"/>
          <w:szCs w:val="28"/>
        </w:rPr>
      </w:pPr>
      <w:r>
        <w:rPr>
          <w:sz w:val="28"/>
          <w:szCs w:val="28"/>
        </w:rPr>
        <w:t>Fake news game confers psychological resistance against</w:t>
      </w:r>
      <w:r w:rsidR="002C35F4">
        <w:rPr>
          <w:sz w:val="28"/>
          <w:szCs w:val="28"/>
        </w:rPr>
        <w:t xml:space="preserve"> online </w:t>
      </w:r>
      <w:r>
        <w:rPr>
          <w:sz w:val="28"/>
          <w:szCs w:val="28"/>
        </w:rPr>
        <w:t>misinformation</w:t>
      </w:r>
    </w:p>
    <w:p w14:paraId="41FAE993" w14:textId="75431ABD" w:rsidR="002C030F" w:rsidRDefault="002C030F"/>
    <w:p w14:paraId="51DF9633" w14:textId="77777777" w:rsidR="00015F74" w:rsidRDefault="00015F74">
      <w:pPr>
        <w:rPr>
          <w:b/>
        </w:rPr>
      </w:pPr>
    </w:p>
    <w:p w14:paraId="09920EA7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4348D444" w14:textId="77777777" w:rsidR="002C030F" w:rsidRDefault="002C030F"/>
    <w:p w14:paraId="2D2D1EF9" w14:textId="06C53B47" w:rsidR="004E2F63" w:rsidRDefault="004E2F63" w:rsidP="00262D72">
      <w:pPr>
        <w:ind w:left="720"/>
      </w:pPr>
      <w:r>
        <w:t>Sample d</w:t>
      </w:r>
      <w:r w:rsidR="005677F9">
        <w:t>escription</w:t>
      </w:r>
      <w:r>
        <w:t xml:space="preserve"> and missing data</w:t>
      </w:r>
      <w:r w:rsidR="00991B93">
        <w:t xml:space="preserve"> p.2</w:t>
      </w:r>
      <w:bookmarkStart w:id="0" w:name="_GoBack"/>
      <w:bookmarkEnd w:id="0"/>
    </w:p>
    <w:p w14:paraId="091A6F7B" w14:textId="0557B4B4" w:rsidR="002C030F" w:rsidRDefault="002C030F" w:rsidP="00262D72">
      <w:pPr>
        <w:ind w:left="720"/>
      </w:pPr>
      <w:r>
        <w:t>Tables S1</w:t>
      </w:r>
      <w:r w:rsidR="00A3403B">
        <w:t xml:space="preserve"> to </w:t>
      </w:r>
      <w:r w:rsidR="00C634C5">
        <w:t>S2</w:t>
      </w:r>
      <w:r w:rsidR="00991B93">
        <w:t xml:space="preserve"> pp.3-4.</w:t>
      </w:r>
    </w:p>
    <w:p w14:paraId="7702D235" w14:textId="77777777" w:rsidR="002C030F" w:rsidRDefault="002C030F"/>
    <w:p w14:paraId="0624FFEC" w14:textId="77777777" w:rsidR="00065EBD" w:rsidRDefault="00065EBD" w:rsidP="00262D72">
      <w:pPr>
        <w:ind w:left="720"/>
      </w:pPr>
    </w:p>
    <w:p w14:paraId="547ABAA7" w14:textId="77777777" w:rsidR="00943C3C" w:rsidRDefault="00015F74" w:rsidP="00017C53">
      <w:pPr>
        <w:ind w:left="720"/>
      </w:pPr>
      <w:r>
        <w:br/>
      </w:r>
    </w:p>
    <w:p w14:paraId="0357822C" w14:textId="77777777" w:rsidR="00943C3C" w:rsidRDefault="00943C3C" w:rsidP="001C0975">
      <w:pPr>
        <w:pStyle w:val="SMHeading"/>
      </w:pPr>
    </w:p>
    <w:p w14:paraId="4F297BDE" w14:textId="77777777" w:rsidR="00943C3C" w:rsidRDefault="00943C3C" w:rsidP="001C0975">
      <w:pPr>
        <w:pStyle w:val="SMHeading"/>
      </w:pPr>
    </w:p>
    <w:p w14:paraId="62CB8284" w14:textId="0845396F" w:rsidR="00355362" w:rsidRDefault="00355362" w:rsidP="00D269AB">
      <w:pPr>
        <w:pStyle w:val="SMHeading"/>
      </w:pPr>
      <w:bookmarkStart w:id="1" w:name="Tables"/>
      <w:bookmarkStart w:id="2" w:name="MaterialsMethods"/>
      <w:bookmarkEnd w:id="1"/>
      <w:bookmarkEnd w:id="2"/>
    </w:p>
    <w:p w14:paraId="62B917FC" w14:textId="3E6EC251" w:rsidR="00F01DEC" w:rsidRDefault="00F01DEC" w:rsidP="00D269AB">
      <w:pPr>
        <w:pStyle w:val="SMHeading"/>
      </w:pPr>
    </w:p>
    <w:p w14:paraId="3A2166B5" w14:textId="4CBC8F60" w:rsidR="00F01DEC" w:rsidRDefault="00F01DEC" w:rsidP="00D269AB">
      <w:pPr>
        <w:pStyle w:val="SMHeading"/>
      </w:pPr>
    </w:p>
    <w:p w14:paraId="78D53541" w14:textId="4C35BBAA" w:rsidR="00F01DEC" w:rsidRDefault="00F01DEC" w:rsidP="00D269AB">
      <w:pPr>
        <w:pStyle w:val="SMHeading"/>
      </w:pPr>
    </w:p>
    <w:p w14:paraId="3FF42398" w14:textId="309EA393" w:rsidR="00F01DEC" w:rsidRDefault="00F01DEC" w:rsidP="00D269AB">
      <w:pPr>
        <w:pStyle w:val="SMHeading"/>
      </w:pPr>
    </w:p>
    <w:p w14:paraId="50F5FB65" w14:textId="675E3E32" w:rsidR="00F01DEC" w:rsidRDefault="00F01DEC" w:rsidP="00D269AB">
      <w:pPr>
        <w:pStyle w:val="SMHeading"/>
      </w:pPr>
    </w:p>
    <w:p w14:paraId="2584E98B" w14:textId="35ED8D5B" w:rsidR="00766B02" w:rsidRDefault="00766B02" w:rsidP="00D269AB">
      <w:pPr>
        <w:pStyle w:val="SMHeading"/>
      </w:pPr>
    </w:p>
    <w:p w14:paraId="7554B299" w14:textId="731EB357" w:rsidR="00766B02" w:rsidRDefault="00766B02" w:rsidP="00D269AB">
      <w:pPr>
        <w:pStyle w:val="SMHeading"/>
      </w:pPr>
    </w:p>
    <w:p w14:paraId="7BD30138" w14:textId="77777777" w:rsidR="00766B02" w:rsidRDefault="00766B02" w:rsidP="00D269AB">
      <w:pPr>
        <w:pStyle w:val="SMHeading"/>
      </w:pPr>
    </w:p>
    <w:p w14:paraId="0E5DFBBA" w14:textId="297CF262" w:rsidR="00F01DEC" w:rsidRDefault="00F01DEC" w:rsidP="00F01DEC">
      <w:pPr>
        <w:pStyle w:val="SMSubheading"/>
        <w:spacing w:line="360" w:lineRule="auto"/>
        <w:rPr>
          <w:b/>
          <w:szCs w:val="24"/>
          <w:u w:val="none"/>
        </w:rPr>
      </w:pPr>
    </w:p>
    <w:p w14:paraId="1DE1B73A" w14:textId="5C49AE73" w:rsidR="00355362" w:rsidRPr="00F01DEC" w:rsidRDefault="00203E07" w:rsidP="00F01DEC">
      <w:pPr>
        <w:pStyle w:val="SMSubheading"/>
        <w:spacing w:line="360" w:lineRule="auto"/>
        <w:rPr>
          <w:szCs w:val="24"/>
          <w:u w:val="none"/>
        </w:rPr>
      </w:pPr>
      <w:r w:rsidRPr="00F01DEC">
        <w:rPr>
          <w:b/>
          <w:szCs w:val="24"/>
          <w:u w:val="none"/>
        </w:rPr>
        <w:lastRenderedPageBreak/>
        <w:t>Sample description and missing data</w:t>
      </w:r>
      <w:r w:rsidR="00820484" w:rsidRPr="00F01DEC">
        <w:rPr>
          <w:b/>
          <w:szCs w:val="24"/>
          <w:u w:val="none"/>
        </w:rPr>
        <w:t>.</w:t>
      </w:r>
      <w:r w:rsidR="00820484" w:rsidRPr="00F01DEC">
        <w:rPr>
          <w:szCs w:val="24"/>
        </w:rPr>
        <w:t xml:space="preserve"> </w:t>
      </w:r>
      <w:r w:rsidR="00222A6B" w:rsidRPr="00F01DEC">
        <w:rPr>
          <w:szCs w:val="24"/>
          <w:u w:val="none"/>
        </w:rPr>
        <w:t>In total, N = 43,687 p</w:t>
      </w:r>
      <w:r w:rsidRPr="00F01DEC">
        <w:rPr>
          <w:szCs w:val="24"/>
          <w:u w:val="none"/>
        </w:rPr>
        <w:t>articipants</w:t>
      </w:r>
      <w:r w:rsidR="00222A6B" w:rsidRPr="00F01DEC">
        <w:rPr>
          <w:szCs w:val="24"/>
          <w:u w:val="none"/>
        </w:rPr>
        <w:t xml:space="preserve"> started the survey. However, participants</w:t>
      </w:r>
      <w:r w:rsidRPr="00F01DEC">
        <w:rPr>
          <w:szCs w:val="24"/>
          <w:u w:val="none"/>
        </w:rPr>
        <w:t xml:space="preserve"> only filled out the demographic questionnaire at the end of the game (post-test) so we cannot determine what individual characteristics are associated with “</w:t>
      </w:r>
      <w:proofErr w:type="spellStart"/>
      <w:r w:rsidRPr="00F01DEC">
        <w:rPr>
          <w:szCs w:val="24"/>
          <w:u w:val="none"/>
        </w:rPr>
        <w:t>missingness</w:t>
      </w:r>
      <w:proofErr w:type="spellEnd"/>
      <w:r w:rsidRPr="00F01DEC">
        <w:rPr>
          <w:szCs w:val="24"/>
          <w:u w:val="none"/>
        </w:rPr>
        <w:t xml:space="preserve">” across the dependent variables. </w:t>
      </w:r>
      <w:r w:rsidR="00F01DEC">
        <w:rPr>
          <w:szCs w:val="24"/>
          <w:u w:val="none"/>
        </w:rPr>
        <w:t>Nonetheless</w:t>
      </w:r>
      <w:r w:rsidRPr="00F01DEC">
        <w:rPr>
          <w:szCs w:val="24"/>
          <w:u w:val="none"/>
        </w:rPr>
        <w:t xml:space="preserve">, Little’s MCAR test for all five </w:t>
      </w:r>
      <w:r w:rsidR="00795284" w:rsidRPr="00F01DEC">
        <w:rPr>
          <w:szCs w:val="24"/>
          <w:u w:val="none"/>
        </w:rPr>
        <w:t xml:space="preserve">dependent </w:t>
      </w:r>
      <w:r w:rsidRPr="00F01DEC">
        <w:rPr>
          <w:szCs w:val="24"/>
          <w:u w:val="none"/>
        </w:rPr>
        <w:t>measures rev</w:t>
      </w:r>
      <w:r w:rsidR="00222A6B" w:rsidRPr="00F01DEC">
        <w:rPr>
          <w:szCs w:val="24"/>
          <w:u w:val="none"/>
        </w:rPr>
        <w:t xml:space="preserve">ealed that the data </w:t>
      </w:r>
      <w:r w:rsidRPr="00F01DEC">
        <w:rPr>
          <w:szCs w:val="24"/>
          <w:u w:val="none"/>
        </w:rPr>
        <w:t>were not Missing Completely at Random, χ</w:t>
      </w:r>
      <w:r w:rsidRPr="00F01DEC">
        <w:rPr>
          <w:szCs w:val="24"/>
          <w:u w:val="none"/>
          <w:vertAlign w:val="superscript"/>
        </w:rPr>
        <w:t xml:space="preserve">2 </w:t>
      </w:r>
      <w:r w:rsidRPr="00F01DEC">
        <w:rPr>
          <w:szCs w:val="24"/>
          <w:u w:val="none"/>
        </w:rPr>
        <w:t xml:space="preserve">(75) = 540.05, </w:t>
      </w:r>
      <w:r w:rsidRPr="00F01DEC">
        <w:rPr>
          <w:i/>
          <w:szCs w:val="24"/>
          <w:u w:val="none"/>
        </w:rPr>
        <w:t>p</w:t>
      </w:r>
      <w:r w:rsidRPr="00F01DEC">
        <w:rPr>
          <w:szCs w:val="24"/>
          <w:u w:val="none"/>
        </w:rPr>
        <w:t xml:space="preserve"> &lt; 0.001. </w:t>
      </w:r>
      <w:r w:rsidR="00222A6B" w:rsidRPr="00F01DEC">
        <w:rPr>
          <w:szCs w:val="24"/>
          <w:u w:val="none"/>
        </w:rPr>
        <w:t>We</w:t>
      </w:r>
      <w:r w:rsidR="00C1498A" w:rsidRPr="00F01DEC">
        <w:rPr>
          <w:szCs w:val="24"/>
          <w:u w:val="none"/>
        </w:rPr>
        <w:t xml:space="preserve"> examine</w:t>
      </w:r>
      <w:r w:rsidR="00222A6B" w:rsidRPr="00F01DEC">
        <w:rPr>
          <w:szCs w:val="24"/>
          <w:u w:val="none"/>
        </w:rPr>
        <w:t>d</w:t>
      </w:r>
      <w:r w:rsidR="00C1498A" w:rsidRPr="00F01DEC">
        <w:rPr>
          <w:szCs w:val="24"/>
          <w:u w:val="none"/>
        </w:rPr>
        <w:t xml:space="preserve"> </w:t>
      </w:r>
      <w:proofErr w:type="spellStart"/>
      <w:r w:rsidR="00C1498A" w:rsidRPr="00F01DEC">
        <w:rPr>
          <w:szCs w:val="24"/>
          <w:u w:val="none"/>
        </w:rPr>
        <w:t>missingness</w:t>
      </w:r>
      <w:proofErr w:type="spellEnd"/>
      <w:r w:rsidR="00C1498A" w:rsidRPr="00F01DEC">
        <w:rPr>
          <w:szCs w:val="24"/>
          <w:u w:val="none"/>
        </w:rPr>
        <w:t xml:space="preserve"> patterns as a function of the pre-test responses across all measures u</w:t>
      </w:r>
      <w:r w:rsidR="0035316B" w:rsidRPr="00F01DEC">
        <w:rPr>
          <w:szCs w:val="24"/>
          <w:u w:val="none"/>
        </w:rPr>
        <w:t>sing standard logistic regression (where “1” = missing)</w:t>
      </w:r>
      <w:r w:rsidR="00C1498A" w:rsidRPr="00F01DEC">
        <w:rPr>
          <w:szCs w:val="24"/>
          <w:u w:val="none"/>
        </w:rPr>
        <w:t>. For</w:t>
      </w:r>
      <w:r w:rsidRPr="00F01DEC">
        <w:rPr>
          <w:szCs w:val="24"/>
          <w:u w:val="none"/>
        </w:rPr>
        <w:t xml:space="preserve"> the </w:t>
      </w:r>
      <w:r w:rsidR="009D70EC" w:rsidRPr="00F01DEC">
        <w:rPr>
          <w:szCs w:val="24"/>
          <w:u w:val="none"/>
        </w:rPr>
        <w:t xml:space="preserve">[true] </w:t>
      </w:r>
      <w:r w:rsidRPr="00F01DEC">
        <w:rPr>
          <w:szCs w:val="24"/>
          <w:u w:val="none"/>
        </w:rPr>
        <w:t xml:space="preserve">control measures, </w:t>
      </w:r>
      <w:r w:rsidR="0080001F" w:rsidRPr="00F01DEC">
        <w:rPr>
          <w:szCs w:val="24"/>
          <w:u w:val="none"/>
        </w:rPr>
        <w:t xml:space="preserve">higher pre-test reliability scores somewhat reduced the odds of </w:t>
      </w:r>
      <w:proofErr w:type="spellStart"/>
      <w:r w:rsidR="0080001F" w:rsidRPr="00F01DEC">
        <w:rPr>
          <w:szCs w:val="24"/>
          <w:u w:val="none"/>
        </w:rPr>
        <w:t>missingness</w:t>
      </w:r>
      <w:proofErr w:type="spellEnd"/>
      <w:r w:rsidR="0080001F" w:rsidRPr="00F01DEC">
        <w:rPr>
          <w:szCs w:val="24"/>
          <w:u w:val="none"/>
        </w:rPr>
        <w:t xml:space="preserve"> (OR = 0.90, [95%CI; 0.89, 0.91]) and (OR = 0.88, [95%CI; 0.87, 0.89]), respectively. </w:t>
      </w:r>
      <w:r w:rsidR="00795284" w:rsidRPr="00F01DEC">
        <w:rPr>
          <w:szCs w:val="24"/>
          <w:u w:val="none"/>
        </w:rPr>
        <w:t>In contrast, f</w:t>
      </w:r>
      <w:r w:rsidR="0080001F" w:rsidRPr="00F01DEC">
        <w:rPr>
          <w:szCs w:val="24"/>
          <w:u w:val="none"/>
        </w:rPr>
        <w:t xml:space="preserve">or impersonation (OR = 1.05, [95%CI; 1.04, 1.06]), </w:t>
      </w:r>
      <w:r w:rsidR="008D4B8E" w:rsidRPr="00F01DEC">
        <w:rPr>
          <w:szCs w:val="24"/>
          <w:u w:val="none"/>
        </w:rPr>
        <w:t>conspiracy (OR = 1.10, [95%CI; 1.09, 1.11]), deflection (OR = 1.11, [95%CI; 1.10, 1.12])</w:t>
      </w:r>
      <w:r w:rsidR="00795284" w:rsidRPr="00F01DEC">
        <w:rPr>
          <w:szCs w:val="24"/>
          <w:u w:val="none"/>
        </w:rPr>
        <w:t xml:space="preserve"> and polarization (OR = 1.07, [95%CI; 1.03, 1.11]), higher pre-test reliability ratings increased the odds of </w:t>
      </w:r>
      <w:proofErr w:type="spellStart"/>
      <w:r w:rsidR="00795284" w:rsidRPr="00F01DEC">
        <w:rPr>
          <w:szCs w:val="24"/>
          <w:u w:val="none"/>
        </w:rPr>
        <w:t>missingness</w:t>
      </w:r>
      <w:proofErr w:type="spellEnd"/>
      <w:r w:rsidR="00795284" w:rsidRPr="00F01DEC">
        <w:rPr>
          <w:szCs w:val="24"/>
          <w:u w:val="none"/>
        </w:rPr>
        <w:t xml:space="preserve"> on the post-measures. </w:t>
      </w:r>
      <w:r w:rsidR="0035316B" w:rsidRPr="00F01DEC">
        <w:rPr>
          <w:szCs w:val="24"/>
          <w:u w:val="none"/>
        </w:rPr>
        <w:t xml:space="preserve">In other words, </w:t>
      </w:r>
      <w:r w:rsidR="00F01DEC">
        <w:rPr>
          <w:szCs w:val="24"/>
          <w:u w:val="none"/>
        </w:rPr>
        <w:t xml:space="preserve">overall, these results suggest that </w:t>
      </w:r>
      <w:r w:rsidR="0035316B" w:rsidRPr="00F01DEC">
        <w:rPr>
          <w:szCs w:val="24"/>
          <w:u w:val="none"/>
        </w:rPr>
        <w:t xml:space="preserve">participants who performed </w:t>
      </w:r>
      <w:r w:rsidR="00F01DEC">
        <w:rPr>
          <w:szCs w:val="24"/>
          <w:u w:val="none"/>
        </w:rPr>
        <w:t xml:space="preserve">relatively </w:t>
      </w:r>
      <w:r w:rsidR="00401EDD" w:rsidRPr="00F01DEC">
        <w:rPr>
          <w:szCs w:val="24"/>
          <w:u w:val="none"/>
        </w:rPr>
        <w:t>“</w:t>
      </w:r>
      <w:r w:rsidR="0035316B" w:rsidRPr="00F01DEC">
        <w:rPr>
          <w:szCs w:val="24"/>
          <w:u w:val="none"/>
        </w:rPr>
        <w:t>worse</w:t>
      </w:r>
      <w:r w:rsidR="00401EDD" w:rsidRPr="00F01DEC">
        <w:rPr>
          <w:szCs w:val="24"/>
          <w:u w:val="none"/>
        </w:rPr>
        <w:t>”</w:t>
      </w:r>
      <w:r w:rsidR="0035316B" w:rsidRPr="00F01DEC">
        <w:rPr>
          <w:szCs w:val="24"/>
          <w:u w:val="none"/>
        </w:rPr>
        <w:t xml:space="preserve"> on the pre-test were somewhat less likely to complete the post-test. </w:t>
      </w:r>
    </w:p>
    <w:p w14:paraId="773EDCFF" w14:textId="5767A35F" w:rsidR="001C0975" w:rsidRPr="00F01DEC" w:rsidRDefault="0035316B" w:rsidP="00F01DEC">
      <w:pPr>
        <w:pStyle w:val="SMHeading"/>
        <w:spacing w:line="360" w:lineRule="auto"/>
      </w:pPr>
      <w:r w:rsidRPr="00F01DEC">
        <w:t>Sample characteristics</w:t>
      </w:r>
    </w:p>
    <w:p w14:paraId="41B113EE" w14:textId="5D9F47CE" w:rsidR="001C0975" w:rsidRPr="00F01DEC" w:rsidRDefault="00401EDD" w:rsidP="00F01DEC">
      <w:pPr>
        <w:pStyle w:val="SMSubheading"/>
        <w:spacing w:line="360" w:lineRule="auto"/>
        <w:rPr>
          <w:szCs w:val="24"/>
          <w:u w:val="none"/>
        </w:rPr>
      </w:pPr>
      <w:r w:rsidRPr="00F01DEC">
        <w:rPr>
          <w:b/>
          <w:szCs w:val="24"/>
          <w:u w:val="none"/>
        </w:rPr>
        <w:t>Sample</w:t>
      </w:r>
      <w:r w:rsidR="00B42F9C" w:rsidRPr="00F01DEC">
        <w:rPr>
          <w:b/>
          <w:szCs w:val="24"/>
          <w:u w:val="none"/>
        </w:rPr>
        <w:t xml:space="preserve">. </w:t>
      </w:r>
      <w:r w:rsidRPr="00F01DEC">
        <w:rPr>
          <w:szCs w:val="24"/>
          <w:u w:val="none"/>
        </w:rPr>
        <w:t>Sample sizes</w:t>
      </w:r>
      <w:r w:rsidR="00222A6B" w:rsidRPr="00F01DEC">
        <w:rPr>
          <w:szCs w:val="24"/>
          <w:u w:val="none"/>
        </w:rPr>
        <w:t xml:space="preserve"> for pre-post completes</w:t>
      </w:r>
      <w:r w:rsidRPr="00F01DEC">
        <w:rPr>
          <w:szCs w:val="24"/>
          <w:u w:val="none"/>
        </w:rPr>
        <w:t xml:space="preserve"> varied slightly</w:t>
      </w:r>
      <w:r w:rsidR="00777185" w:rsidRPr="00F01DEC">
        <w:rPr>
          <w:szCs w:val="24"/>
          <w:u w:val="none"/>
        </w:rPr>
        <w:t xml:space="preserve"> depending</w:t>
      </w:r>
      <w:r w:rsidR="009D70EC" w:rsidRPr="00F01DEC">
        <w:rPr>
          <w:szCs w:val="24"/>
          <w:u w:val="none"/>
        </w:rPr>
        <w:t xml:space="preserve"> on</w:t>
      </w:r>
      <w:r w:rsidR="00777185" w:rsidRPr="00F01DEC">
        <w:rPr>
          <w:szCs w:val="24"/>
          <w:u w:val="none"/>
        </w:rPr>
        <w:t xml:space="preserve"> the measure and badge. Exact sample sizes are as follows;</w:t>
      </w:r>
      <w:r w:rsidRPr="00F01DEC">
        <w:rPr>
          <w:szCs w:val="24"/>
          <w:u w:val="none"/>
        </w:rPr>
        <w:t xml:space="preserve"> control_1 (N = 14,205), control_2 (N = 14,266), impersonation (N = 14,225), conspiracy (N = 14, 218), deflection (N = 14</w:t>
      </w:r>
      <w:r w:rsidR="00777185" w:rsidRPr="00F01DEC">
        <w:rPr>
          <w:szCs w:val="24"/>
          <w:u w:val="none"/>
        </w:rPr>
        <w:t>,</w:t>
      </w:r>
      <w:r w:rsidRPr="00F01DEC">
        <w:rPr>
          <w:szCs w:val="24"/>
          <w:u w:val="none"/>
        </w:rPr>
        <w:t>163) and polarization (N = 855).</w:t>
      </w:r>
      <w:r w:rsidR="00777185" w:rsidRPr="00F01DEC">
        <w:rPr>
          <w:szCs w:val="24"/>
          <w:u w:val="none"/>
        </w:rPr>
        <w:t xml:space="preserve"> Out of the total </w:t>
      </w:r>
      <w:r w:rsidR="009D70EC" w:rsidRPr="00F01DEC">
        <w:rPr>
          <w:szCs w:val="24"/>
          <w:u w:val="none"/>
        </w:rPr>
        <w:t xml:space="preserve">number of responses </w:t>
      </w:r>
      <w:r w:rsidR="00777185" w:rsidRPr="00F01DEC">
        <w:rPr>
          <w:szCs w:val="24"/>
          <w:u w:val="none"/>
        </w:rPr>
        <w:t xml:space="preserve">(N = 43,687), </w:t>
      </w:r>
      <w:proofErr w:type="gramStart"/>
      <w:r w:rsidR="00777185" w:rsidRPr="00F01DEC">
        <w:rPr>
          <w:szCs w:val="24"/>
          <w:u w:val="none"/>
        </w:rPr>
        <w:t xml:space="preserve">between </w:t>
      </w:r>
      <w:r w:rsidR="00F01DEC">
        <w:rPr>
          <w:szCs w:val="24"/>
          <w:u w:val="none"/>
        </w:rPr>
        <w:t xml:space="preserve"> </w:t>
      </w:r>
      <w:r w:rsidR="00777185" w:rsidRPr="00F01DEC">
        <w:rPr>
          <w:szCs w:val="24"/>
          <w:u w:val="none"/>
        </w:rPr>
        <w:t>n</w:t>
      </w:r>
      <w:proofErr w:type="gramEnd"/>
      <w:r w:rsidR="00777185" w:rsidRPr="00F01DEC">
        <w:rPr>
          <w:szCs w:val="24"/>
          <w:u w:val="none"/>
        </w:rPr>
        <w:t xml:space="preserve"> = 19,086 and n = 19,188 respondents filled out demographic information (Table 1). We compare the characteristics of the total sample to those respondents who completed all pre-post measures used in the analyses (between n = 13,467 and n =13,504) for both the main dataset and the extra data gathered for the polarization badge. Overall, the patterns are extremely similar throughout, respondents </w:t>
      </w:r>
      <w:r w:rsidR="004E2F63" w:rsidRPr="00F01DEC">
        <w:rPr>
          <w:szCs w:val="24"/>
          <w:u w:val="none"/>
        </w:rPr>
        <w:t>who opted in</w:t>
      </w:r>
      <w:r w:rsidR="009D70EC" w:rsidRPr="00F01DEC">
        <w:rPr>
          <w:szCs w:val="24"/>
          <w:u w:val="none"/>
        </w:rPr>
        <w:t xml:space="preserve">to scientific research </w:t>
      </w:r>
      <w:r w:rsidR="00777185" w:rsidRPr="00F01DEC">
        <w:rPr>
          <w:szCs w:val="24"/>
          <w:u w:val="none"/>
        </w:rPr>
        <w:t>were more likely to be male, younger, higher educated, and liberal.</w:t>
      </w:r>
    </w:p>
    <w:p w14:paraId="1EED1B42" w14:textId="77777777" w:rsidR="00777185" w:rsidRPr="00F01DEC" w:rsidRDefault="00777185" w:rsidP="00F01DEC">
      <w:pPr>
        <w:pStyle w:val="SMSubheading"/>
        <w:spacing w:line="360" w:lineRule="auto"/>
        <w:rPr>
          <w:szCs w:val="24"/>
          <w:u w:val="none"/>
        </w:rPr>
      </w:pPr>
    </w:p>
    <w:p w14:paraId="41565D83" w14:textId="77777777" w:rsidR="001C0975" w:rsidRPr="00F01DEC" w:rsidRDefault="001C0975" w:rsidP="00F01DEC">
      <w:pPr>
        <w:pStyle w:val="SMText"/>
        <w:spacing w:line="480" w:lineRule="auto"/>
        <w:ind w:firstLine="0"/>
        <w:rPr>
          <w:szCs w:val="24"/>
        </w:rPr>
      </w:pPr>
    </w:p>
    <w:p w14:paraId="3CBD8973" w14:textId="77777777" w:rsidR="009A5287" w:rsidRPr="00F01DEC" w:rsidRDefault="009A5287" w:rsidP="00F01DEC">
      <w:pPr>
        <w:pStyle w:val="SMText"/>
        <w:spacing w:line="480" w:lineRule="auto"/>
        <w:rPr>
          <w:szCs w:val="24"/>
        </w:rPr>
      </w:pPr>
    </w:p>
    <w:p w14:paraId="42FFC081" w14:textId="47E7F475" w:rsidR="009A5287" w:rsidRPr="00820484" w:rsidRDefault="009A5287" w:rsidP="00B9440A">
      <w:pPr>
        <w:pStyle w:val="SMcaption"/>
        <w:rPr>
          <w:sz w:val="22"/>
          <w:szCs w:val="22"/>
        </w:rPr>
      </w:pPr>
    </w:p>
    <w:p w14:paraId="332B32E1" w14:textId="28624AC4" w:rsidR="009A5287" w:rsidRPr="00F01DEC" w:rsidRDefault="002C35F4" w:rsidP="009D70EC">
      <w:pPr>
        <w:pStyle w:val="SMHeading"/>
      </w:pPr>
      <w:r w:rsidRPr="00F01DEC">
        <w:lastRenderedPageBreak/>
        <w:t>Table S1</w:t>
      </w:r>
      <w:r w:rsidR="00015F74" w:rsidRPr="00F01DEC">
        <w:t>.</w:t>
      </w:r>
      <w:r w:rsidR="00B42F9C" w:rsidRPr="00F01DEC">
        <w:t xml:space="preserve"> </w:t>
      </w:r>
      <w:r w:rsidR="009D70EC" w:rsidRPr="00F01DEC">
        <w:t>Sample characteristics</w:t>
      </w:r>
      <w:r w:rsidR="00477182" w:rsidRPr="00F01DEC">
        <w:t xml:space="preserve">  </w:t>
      </w:r>
    </w:p>
    <w:p w14:paraId="1B4BA4F4" w14:textId="00924C59" w:rsidR="00B9440A" w:rsidRDefault="00B9440A" w:rsidP="00B9440A">
      <w:pPr>
        <w:pStyle w:val="SMcaption"/>
        <w:rPr>
          <w:sz w:val="22"/>
          <w:szCs w:val="22"/>
        </w:rPr>
      </w:pPr>
    </w:p>
    <w:tbl>
      <w:tblPr>
        <w:tblStyle w:val="TableGrid1"/>
        <w:tblpPr w:leftFromText="180" w:rightFromText="180" w:vertAnchor="text" w:horzAnchor="margin" w:tblpY="49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8"/>
        <w:gridCol w:w="2955"/>
        <w:gridCol w:w="993"/>
        <w:gridCol w:w="1408"/>
        <w:gridCol w:w="293"/>
      </w:tblGrid>
      <w:tr w:rsidR="00F4682A" w:rsidRPr="00F4682A" w14:paraId="6E28A70E" w14:textId="77777777" w:rsidTr="009D70EC">
        <w:trPr>
          <w:trHeight w:val="405"/>
        </w:trPr>
        <w:tc>
          <w:tcPr>
            <w:tcW w:w="2148" w:type="dxa"/>
            <w:tcBorders>
              <w:top w:val="single" w:sz="18" w:space="0" w:color="auto"/>
              <w:bottom w:val="single" w:sz="18" w:space="0" w:color="auto"/>
            </w:tcBorders>
          </w:tcPr>
          <w:p w14:paraId="1A642D5A" w14:textId="77777777" w:rsidR="00F4682A" w:rsidRPr="00F4682A" w:rsidRDefault="00F4682A" w:rsidP="009D70EC">
            <w:pPr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>Demographics</w:t>
            </w:r>
          </w:p>
        </w:tc>
        <w:tc>
          <w:tcPr>
            <w:tcW w:w="2955" w:type="dxa"/>
            <w:tcBorders>
              <w:top w:val="single" w:sz="18" w:space="0" w:color="auto"/>
              <w:bottom w:val="single" w:sz="18" w:space="0" w:color="auto"/>
            </w:tcBorders>
          </w:tcPr>
          <w:p w14:paraId="102CA619" w14:textId="1E0D63FA" w:rsidR="00F4682A" w:rsidRPr="00F4682A" w:rsidRDefault="00F4682A" w:rsidP="009D70EC">
            <w:pPr>
              <w:rPr>
                <w:i/>
                <w:sz w:val="20"/>
              </w:rPr>
            </w:pPr>
            <w:r w:rsidRPr="00F4682A">
              <w:rPr>
                <w:i/>
                <w:sz w:val="20"/>
              </w:rPr>
              <w:t xml:space="preserve">Total (p)       </w:t>
            </w:r>
            <w:r w:rsidR="00B708BB">
              <w:rPr>
                <w:i/>
                <w:sz w:val="20"/>
              </w:rPr>
              <w:t xml:space="preserve">  </w:t>
            </w:r>
            <w:r w:rsidRPr="00F4682A">
              <w:rPr>
                <w:i/>
                <w:sz w:val="20"/>
              </w:rPr>
              <w:t xml:space="preserve">    Sample (p)</w:t>
            </w:r>
            <w:r w:rsidR="009D70EC" w:rsidRPr="009D70EC">
              <w:rPr>
                <w:i/>
                <w:sz w:val="20"/>
                <w:vertAlign w:val="superscript"/>
              </w:rPr>
              <w:t>*</w:t>
            </w:r>
            <w:r w:rsidRPr="00F4682A">
              <w:rPr>
                <w:i/>
                <w:sz w:val="20"/>
              </w:rPr>
              <w:t xml:space="preserve">        </w:t>
            </w:r>
          </w:p>
          <w:p w14:paraId="1BECBCBD" w14:textId="563B677D" w:rsidR="00F4682A" w:rsidRPr="00F4682A" w:rsidRDefault="00F4682A" w:rsidP="009D70EC">
            <w:pPr>
              <w:tabs>
                <w:tab w:val="left" w:pos="2018"/>
              </w:tabs>
              <w:rPr>
                <w:i/>
                <w:sz w:val="20"/>
              </w:rPr>
            </w:pPr>
            <w:r w:rsidRPr="00F4682A">
              <w:rPr>
                <w:sz w:val="20"/>
              </w:rPr>
              <w:t xml:space="preserve">   </w:t>
            </w:r>
            <w:r w:rsidR="009D70EC">
              <w:rPr>
                <w:sz w:val="20"/>
              </w:rPr>
              <w:t xml:space="preserve"> </w:t>
            </w:r>
            <w:r w:rsidRPr="00F4682A">
              <w:rPr>
                <w:i/>
                <w:sz w:val="20"/>
              </w:rPr>
              <w:t xml:space="preserve">N </w:t>
            </w:r>
            <w:r w:rsidR="00B708BB">
              <w:rPr>
                <w:i/>
                <w:sz w:val="20"/>
              </w:rPr>
              <w:t xml:space="preserve">               </w:t>
            </w:r>
            <w:r w:rsidRPr="00F4682A">
              <w:rPr>
                <w:i/>
                <w:sz w:val="20"/>
              </w:rPr>
              <w:t xml:space="preserve">            </w:t>
            </w:r>
            <w:proofErr w:type="spellStart"/>
            <w:r w:rsidR="004E2F63">
              <w:rPr>
                <w:i/>
                <w:sz w:val="20"/>
              </w:rPr>
              <w:t>n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14:paraId="64116637" w14:textId="2CD40BD5" w:rsidR="00F4682A" w:rsidRPr="00F4682A" w:rsidRDefault="00F4682A" w:rsidP="009D70EC">
            <w:pPr>
              <w:rPr>
                <w:i/>
                <w:sz w:val="20"/>
              </w:rPr>
            </w:pPr>
            <w:r w:rsidRPr="00F4682A">
              <w:rPr>
                <w:i/>
                <w:sz w:val="20"/>
              </w:rPr>
              <w:t xml:space="preserve">Total (p)         </w:t>
            </w:r>
          </w:p>
          <w:p w14:paraId="0A8B37BB" w14:textId="77777777" w:rsidR="00F4682A" w:rsidRPr="00F4682A" w:rsidRDefault="00F4682A" w:rsidP="009D70EC">
            <w:pPr>
              <w:rPr>
                <w:i/>
                <w:sz w:val="20"/>
              </w:rPr>
            </w:pPr>
            <w:r w:rsidRPr="00F4682A">
              <w:rPr>
                <w:i/>
                <w:sz w:val="20"/>
              </w:rPr>
              <w:t xml:space="preserve">    N</w:t>
            </w:r>
          </w:p>
          <w:p w14:paraId="19E5BC0E" w14:textId="77777777" w:rsidR="00F4682A" w:rsidRPr="00F4682A" w:rsidRDefault="00F4682A" w:rsidP="009D70EC">
            <w:pPr>
              <w:rPr>
                <w:i/>
                <w:sz w:val="20"/>
              </w:rPr>
            </w:pPr>
          </w:p>
        </w:tc>
        <w:tc>
          <w:tcPr>
            <w:tcW w:w="1408" w:type="dxa"/>
            <w:tcBorders>
              <w:top w:val="single" w:sz="18" w:space="0" w:color="auto"/>
              <w:bottom w:val="single" w:sz="18" w:space="0" w:color="auto"/>
            </w:tcBorders>
          </w:tcPr>
          <w:p w14:paraId="1D6C24A1" w14:textId="16C1AF79" w:rsidR="00F4682A" w:rsidRPr="00F4682A" w:rsidRDefault="009D70EC" w:rsidP="009D70E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  <w:r w:rsidR="00B708BB">
              <w:rPr>
                <w:i/>
                <w:sz w:val="20"/>
              </w:rPr>
              <w:t xml:space="preserve"> </w:t>
            </w:r>
            <w:r w:rsidR="00F4682A" w:rsidRPr="00F4682A">
              <w:rPr>
                <w:i/>
                <w:sz w:val="20"/>
              </w:rPr>
              <w:t xml:space="preserve">Sample </w:t>
            </w:r>
            <w:r w:rsidR="00B708BB">
              <w:rPr>
                <w:i/>
                <w:sz w:val="20"/>
              </w:rPr>
              <w:t>(p</w:t>
            </w:r>
            <w:r w:rsidR="00F4682A" w:rsidRPr="00F4682A">
              <w:rPr>
                <w:i/>
                <w:sz w:val="20"/>
              </w:rPr>
              <w:t>)</w:t>
            </w:r>
            <w:r w:rsidRPr="009D70EC">
              <w:rPr>
                <w:i/>
                <w:sz w:val="20"/>
                <w:vertAlign w:val="superscript"/>
              </w:rPr>
              <w:t>**</w:t>
            </w:r>
          </w:p>
          <w:p w14:paraId="58C5E929" w14:textId="6D800216" w:rsidR="00F4682A" w:rsidRPr="00F4682A" w:rsidRDefault="00B708BB" w:rsidP="009D70E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  <w:r w:rsidR="00F4682A" w:rsidRPr="00F4682A">
              <w:rPr>
                <w:i/>
                <w:sz w:val="20"/>
              </w:rPr>
              <w:t xml:space="preserve">        </w:t>
            </w:r>
            <w:r>
              <w:rPr>
                <w:i/>
                <w:sz w:val="20"/>
              </w:rPr>
              <w:t xml:space="preserve"> </w:t>
            </w:r>
            <w:r w:rsidR="00F4682A" w:rsidRPr="00F4682A">
              <w:rPr>
                <w:i/>
                <w:sz w:val="20"/>
              </w:rPr>
              <w:t xml:space="preserve"> </w:t>
            </w:r>
            <w:r w:rsidR="004E2F63">
              <w:rPr>
                <w:i/>
                <w:sz w:val="20"/>
              </w:rPr>
              <w:t>n</w:t>
            </w:r>
          </w:p>
        </w:tc>
        <w:tc>
          <w:tcPr>
            <w:tcW w:w="293" w:type="dxa"/>
            <w:tcBorders>
              <w:top w:val="single" w:sz="18" w:space="0" w:color="auto"/>
              <w:bottom w:val="single" w:sz="18" w:space="0" w:color="auto"/>
            </w:tcBorders>
          </w:tcPr>
          <w:p w14:paraId="3B8EBE55" w14:textId="77777777" w:rsidR="00F4682A" w:rsidRPr="00F4682A" w:rsidRDefault="00F4682A" w:rsidP="009D70EC">
            <w:pPr>
              <w:rPr>
                <w:i/>
                <w:sz w:val="20"/>
              </w:rPr>
            </w:pPr>
          </w:p>
        </w:tc>
      </w:tr>
      <w:tr w:rsidR="00F4682A" w:rsidRPr="00F4682A" w14:paraId="51E76B87" w14:textId="77777777" w:rsidTr="009D70EC">
        <w:trPr>
          <w:trHeight w:val="268"/>
        </w:trPr>
        <w:tc>
          <w:tcPr>
            <w:tcW w:w="2148" w:type="dxa"/>
          </w:tcPr>
          <w:p w14:paraId="289DBEAC" w14:textId="77777777" w:rsidR="00F4682A" w:rsidRPr="00F4682A" w:rsidRDefault="00F4682A" w:rsidP="009D70EC">
            <w:pPr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 xml:space="preserve">Gender                                      </w:t>
            </w:r>
          </w:p>
        </w:tc>
        <w:tc>
          <w:tcPr>
            <w:tcW w:w="2955" w:type="dxa"/>
          </w:tcPr>
          <w:p w14:paraId="46A8864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19,188                   13,485</w:t>
            </w:r>
          </w:p>
        </w:tc>
        <w:tc>
          <w:tcPr>
            <w:tcW w:w="993" w:type="dxa"/>
          </w:tcPr>
          <w:p w14:paraId="4A33472D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1,149 </w:t>
            </w:r>
          </w:p>
        </w:tc>
        <w:tc>
          <w:tcPr>
            <w:tcW w:w="1408" w:type="dxa"/>
          </w:tcPr>
          <w:p w14:paraId="2C3E61D7" w14:textId="6AEB1652" w:rsidR="00F4682A" w:rsidRPr="00F4682A" w:rsidRDefault="00B708BB" w:rsidP="009D7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F4682A">
              <w:rPr>
                <w:sz w:val="20"/>
              </w:rPr>
              <w:t xml:space="preserve">  </w:t>
            </w:r>
            <w:r w:rsidR="00F4682A" w:rsidRPr="00F4682A">
              <w:rPr>
                <w:sz w:val="20"/>
              </w:rPr>
              <w:t>837</w:t>
            </w:r>
          </w:p>
        </w:tc>
        <w:tc>
          <w:tcPr>
            <w:tcW w:w="293" w:type="dxa"/>
          </w:tcPr>
          <w:p w14:paraId="703C3C6F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</w:tc>
      </w:tr>
      <w:tr w:rsidR="00F4682A" w:rsidRPr="00F4682A" w14:paraId="4285C028" w14:textId="77777777" w:rsidTr="009D70EC">
        <w:trPr>
          <w:trHeight w:val="268"/>
        </w:trPr>
        <w:tc>
          <w:tcPr>
            <w:tcW w:w="2148" w:type="dxa"/>
          </w:tcPr>
          <w:p w14:paraId="361507F7" w14:textId="77777777" w:rsidR="00F4682A" w:rsidRPr="00F4682A" w:rsidRDefault="00F4682A" w:rsidP="009D70EC">
            <w:pPr>
              <w:rPr>
                <w:sz w:val="20"/>
              </w:rPr>
            </w:pPr>
          </w:p>
        </w:tc>
        <w:tc>
          <w:tcPr>
            <w:tcW w:w="2955" w:type="dxa"/>
          </w:tcPr>
          <w:p w14:paraId="5FDF541D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15AABE05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  <w:tc>
          <w:tcPr>
            <w:tcW w:w="1408" w:type="dxa"/>
          </w:tcPr>
          <w:p w14:paraId="5248855B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  <w:tc>
          <w:tcPr>
            <w:tcW w:w="293" w:type="dxa"/>
          </w:tcPr>
          <w:p w14:paraId="4330CF19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</w:tr>
      <w:tr w:rsidR="00F4682A" w:rsidRPr="00F4682A" w14:paraId="54BC43EF" w14:textId="77777777" w:rsidTr="009D70EC">
        <w:trPr>
          <w:trHeight w:val="268"/>
        </w:trPr>
        <w:tc>
          <w:tcPr>
            <w:tcW w:w="2148" w:type="dxa"/>
          </w:tcPr>
          <w:p w14:paraId="2029A2B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Male</w:t>
            </w:r>
          </w:p>
        </w:tc>
        <w:tc>
          <w:tcPr>
            <w:tcW w:w="2955" w:type="dxa"/>
          </w:tcPr>
          <w:p w14:paraId="7853F455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0.75                       0.77</w:t>
            </w:r>
          </w:p>
        </w:tc>
        <w:tc>
          <w:tcPr>
            <w:tcW w:w="993" w:type="dxa"/>
          </w:tcPr>
          <w:p w14:paraId="47D16760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0.63</w:t>
            </w:r>
          </w:p>
        </w:tc>
        <w:tc>
          <w:tcPr>
            <w:tcW w:w="1408" w:type="dxa"/>
          </w:tcPr>
          <w:p w14:paraId="4777A983" w14:textId="77777777" w:rsidR="00F4682A" w:rsidRPr="00F01DEC" w:rsidRDefault="00F4682A" w:rsidP="009D70EC">
            <w:pPr>
              <w:rPr>
                <w:b/>
                <w:sz w:val="20"/>
              </w:rPr>
            </w:pPr>
            <w:r w:rsidRPr="00F01DEC">
              <w:rPr>
                <w:b/>
                <w:sz w:val="20"/>
              </w:rPr>
              <w:t xml:space="preserve">           0.68</w:t>
            </w:r>
          </w:p>
        </w:tc>
        <w:tc>
          <w:tcPr>
            <w:tcW w:w="293" w:type="dxa"/>
          </w:tcPr>
          <w:p w14:paraId="54AEE60C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162231AA" w14:textId="77777777" w:rsidTr="009D70EC">
        <w:trPr>
          <w:trHeight w:val="268"/>
        </w:trPr>
        <w:tc>
          <w:tcPr>
            <w:tcW w:w="2148" w:type="dxa"/>
          </w:tcPr>
          <w:p w14:paraId="5586FF0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Female</w:t>
            </w:r>
          </w:p>
        </w:tc>
        <w:tc>
          <w:tcPr>
            <w:tcW w:w="2955" w:type="dxa"/>
          </w:tcPr>
          <w:p w14:paraId="36F30CF5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0.22                       0.21</w:t>
            </w:r>
          </w:p>
        </w:tc>
        <w:tc>
          <w:tcPr>
            <w:tcW w:w="993" w:type="dxa"/>
          </w:tcPr>
          <w:p w14:paraId="2544E32E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0.28</w:t>
            </w:r>
          </w:p>
        </w:tc>
        <w:tc>
          <w:tcPr>
            <w:tcW w:w="1408" w:type="dxa"/>
          </w:tcPr>
          <w:p w14:paraId="5ECC1CD2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0.27</w:t>
            </w:r>
          </w:p>
        </w:tc>
        <w:tc>
          <w:tcPr>
            <w:tcW w:w="293" w:type="dxa"/>
          </w:tcPr>
          <w:p w14:paraId="577A9E92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22EF10B0" w14:textId="77777777" w:rsidTr="009D70EC">
        <w:trPr>
          <w:trHeight w:val="268"/>
        </w:trPr>
        <w:tc>
          <w:tcPr>
            <w:tcW w:w="2148" w:type="dxa"/>
          </w:tcPr>
          <w:p w14:paraId="38D80C7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Other</w:t>
            </w:r>
          </w:p>
        </w:tc>
        <w:tc>
          <w:tcPr>
            <w:tcW w:w="2955" w:type="dxa"/>
          </w:tcPr>
          <w:p w14:paraId="5362220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0.03                       0.02</w:t>
            </w:r>
          </w:p>
        </w:tc>
        <w:tc>
          <w:tcPr>
            <w:tcW w:w="993" w:type="dxa"/>
          </w:tcPr>
          <w:p w14:paraId="76C0D569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0.09</w:t>
            </w:r>
          </w:p>
        </w:tc>
        <w:tc>
          <w:tcPr>
            <w:tcW w:w="1408" w:type="dxa"/>
          </w:tcPr>
          <w:p w14:paraId="5EC8200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0.06</w:t>
            </w:r>
          </w:p>
        </w:tc>
        <w:tc>
          <w:tcPr>
            <w:tcW w:w="293" w:type="dxa"/>
          </w:tcPr>
          <w:p w14:paraId="3E822C6C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15B94F0B" w14:textId="77777777" w:rsidTr="009D70EC">
        <w:trPr>
          <w:trHeight w:val="79"/>
        </w:trPr>
        <w:tc>
          <w:tcPr>
            <w:tcW w:w="2148" w:type="dxa"/>
          </w:tcPr>
          <w:p w14:paraId="48600787" w14:textId="77777777" w:rsidR="00F4682A" w:rsidRPr="00F4682A" w:rsidRDefault="00F4682A" w:rsidP="009D70EC">
            <w:pPr>
              <w:rPr>
                <w:sz w:val="20"/>
              </w:rPr>
            </w:pPr>
          </w:p>
        </w:tc>
        <w:tc>
          <w:tcPr>
            <w:tcW w:w="2955" w:type="dxa"/>
          </w:tcPr>
          <w:p w14:paraId="270DACD9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52ACBC6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</w:t>
            </w:r>
          </w:p>
        </w:tc>
        <w:tc>
          <w:tcPr>
            <w:tcW w:w="1408" w:type="dxa"/>
          </w:tcPr>
          <w:p w14:paraId="47C47E67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  <w:tc>
          <w:tcPr>
            <w:tcW w:w="293" w:type="dxa"/>
          </w:tcPr>
          <w:p w14:paraId="58321E17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</w:tr>
      <w:tr w:rsidR="00F4682A" w:rsidRPr="00F4682A" w14:paraId="31F5D3DE" w14:textId="77777777" w:rsidTr="009D70EC">
        <w:trPr>
          <w:trHeight w:val="268"/>
        </w:trPr>
        <w:tc>
          <w:tcPr>
            <w:tcW w:w="2148" w:type="dxa"/>
          </w:tcPr>
          <w:p w14:paraId="011A280D" w14:textId="77777777" w:rsidR="00F4682A" w:rsidRPr="00F4682A" w:rsidRDefault="00F4682A" w:rsidP="009D70EC">
            <w:pPr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>Age</w:t>
            </w:r>
          </w:p>
        </w:tc>
        <w:tc>
          <w:tcPr>
            <w:tcW w:w="2955" w:type="dxa"/>
          </w:tcPr>
          <w:p w14:paraId="637F2009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19,121                   13,467  </w:t>
            </w:r>
          </w:p>
        </w:tc>
        <w:tc>
          <w:tcPr>
            <w:tcW w:w="993" w:type="dxa"/>
          </w:tcPr>
          <w:p w14:paraId="1EFCE4A5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1,125</w:t>
            </w:r>
          </w:p>
        </w:tc>
        <w:tc>
          <w:tcPr>
            <w:tcW w:w="1408" w:type="dxa"/>
          </w:tcPr>
          <w:p w14:paraId="66DC580B" w14:textId="2EEAC5C8" w:rsidR="00F4682A" w:rsidRPr="00F4682A" w:rsidRDefault="00F4682A" w:rsidP="009D7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708BB">
              <w:rPr>
                <w:sz w:val="20"/>
              </w:rPr>
              <w:t xml:space="preserve">  </w:t>
            </w:r>
            <w:r w:rsidRPr="00F4682A">
              <w:rPr>
                <w:sz w:val="20"/>
              </w:rPr>
              <w:t>831</w:t>
            </w:r>
          </w:p>
        </w:tc>
        <w:tc>
          <w:tcPr>
            <w:tcW w:w="293" w:type="dxa"/>
          </w:tcPr>
          <w:p w14:paraId="2E2A907D" w14:textId="77777777" w:rsidR="00F4682A" w:rsidRPr="00F4682A" w:rsidRDefault="00F4682A" w:rsidP="009D70EC">
            <w:pPr>
              <w:jc w:val="right"/>
              <w:rPr>
                <w:b/>
                <w:sz w:val="20"/>
              </w:rPr>
            </w:pPr>
          </w:p>
        </w:tc>
      </w:tr>
      <w:tr w:rsidR="00F4682A" w:rsidRPr="00F4682A" w14:paraId="668C47A9" w14:textId="77777777" w:rsidTr="009D70EC">
        <w:trPr>
          <w:trHeight w:val="268"/>
        </w:trPr>
        <w:tc>
          <w:tcPr>
            <w:tcW w:w="2148" w:type="dxa"/>
          </w:tcPr>
          <w:p w14:paraId="3ECDB7ED" w14:textId="77777777" w:rsidR="00F4682A" w:rsidRPr="00F4682A" w:rsidRDefault="00F4682A" w:rsidP="009D70EC">
            <w:pPr>
              <w:rPr>
                <w:sz w:val="20"/>
              </w:rPr>
            </w:pPr>
          </w:p>
        </w:tc>
        <w:tc>
          <w:tcPr>
            <w:tcW w:w="2955" w:type="dxa"/>
          </w:tcPr>
          <w:p w14:paraId="7515D57D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  <w:tc>
          <w:tcPr>
            <w:tcW w:w="993" w:type="dxa"/>
          </w:tcPr>
          <w:p w14:paraId="61AC06CE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  <w:tc>
          <w:tcPr>
            <w:tcW w:w="1408" w:type="dxa"/>
          </w:tcPr>
          <w:p w14:paraId="1F8E0A58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  <w:tc>
          <w:tcPr>
            <w:tcW w:w="293" w:type="dxa"/>
          </w:tcPr>
          <w:p w14:paraId="272F8EF6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</w:tr>
      <w:tr w:rsidR="00F4682A" w:rsidRPr="00F4682A" w14:paraId="72CB16FD" w14:textId="77777777" w:rsidTr="009D70EC">
        <w:trPr>
          <w:trHeight w:val="268"/>
        </w:trPr>
        <w:tc>
          <w:tcPr>
            <w:tcW w:w="2148" w:type="dxa"/>
          </w:tcPr>
          <w:p w14:paraId="2EA6057F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18-29</w:t>
            </w:r>
          </w:p>
        </w:tc>
        <w:tc>
          <w:tcPr>
            <w:tcW w:w="2955" w:type="dxa"/>
          </w:tcPr>
          <w:p w14:paraId="322DB094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0.47                       0.45</w:t>
            </w:r>
          </w:p>
        </w:tc>
        <w:tc>
          <w:tcPr>
            <w:tcW w:w="993" w:type="dxa"/>
          </w:tcPr>
          <w:p w14:paraId="1DDBF6A2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0.58</w:t>
            </w:r>
          </w:p>
        </w:tc>
        <w:tc>
          <w:tcPr>
            <w:tcW w:w="1408" w:type="dxa"/>
          </w:tcPr>
          <w:p w14:paraId="1A9168A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0.56</w:t>
            </w:r>
          </w:p>
        </w:tc>
        <w:tc>
          <w:tcPr>
            <w:tcW w:w="293" w:type="dxa"/>
          </w:tcPr>
          <w:p w14:paraId="576903FE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76D7E01E" w14:textId="77777777" w:rsidTr="009D70EC">
        <w:trPr>
          <w:trHeight w:val="268"/>
        </w:trPr>
        <w:tc>
          <w:tcPr>
            <w:tcW w:w="2148" w:type="dxa"/>
          </w:tcPr>
          <w:p w14:paraId="743DE17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30-49</w:t>
            </w:r>
          </w:p>
        </w:tc>
        <w:tc>
          <w:tcPr>
            <w:tcW w:w="2955" w:type="dxa"/>
          </w:tcPr>
          <w:p w14:paraId="04FE9DDF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0.46                       0.48</w:t>
            </w:r>
          </w:p>
        </w:tc>
        <w:tc>
          <w:tcPr>
            <w:tcW w:w="993" w:type="dxa"/>
          </w:tcPr>
          <w:p w14:paraId="36FB243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0.31 </w:t>
            </w:r>
          </w:p>
        </w:tc>
        <w:tc>
          <w:tcPr>
            <w:tcW w:w="1408" w:type="dxa"/>
          </w:tcPr>
          <w:p w14:paraId="5BA83DC5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0.34</w:t>
            </w:r>
          </w:p>
        </w:tc>
        <w:tc>
          <w:tcPr>
            <w:tcW w:w="293" w:type="dxa"/>
          </w:tcPr>
          <w:p w14:paraId="6056A3D4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282B872A" w14:textId="77777777" w:rsidTr="009D70EC">
        <w:trPr>
          <w:trHeight w:val="268"/>
        </w:trPr>
        <w:tc>
          <w:tcPr>
            <w:tcW w:w="2148" w:type="dxa"/>
          </w:tcPr>
          <w:p w14:paraId="52BDD283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Over 50</w:t>
            </w:r>
          </w:p>
        </w:tc>
        <w:tc>
          <w:tcPr>
            <w:tcW w:w="2955" w:type="dxa"/>
          </w:tcPr>
          <w:p w14:paraId="5741CFE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0.07                       0.07</w:t>
            </w:r>
          </w:p>
        </w:tc>
        <w:tc>
          <w:tcPr>
            <w:tcW w:w="993" w:type="dxa"/>
          </w:tcPr>
          <w:p w14:paraId="12D24C88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0.11</w:t>
            </w:r>
          </w:p>
        </w:tc>
        <w:tc>
          <w:tcPr>
            <w:tcW w:w="1408" w:type="dxa"/>
          </w:tcPr>
          <w:p w14:paraId="28CEAEF0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0.10</w:t>
            </w:r>
          </w:p>
        </w:tc>
        <w:tc>
          <w:tcPr>
            <w:tcW w:w="293" w:type="dxa"/>
          </w:tcPr>
          <w:p w14:paraId="1C19E323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4AEA5598" w14:textId="77777777" w:rsidTr="009D70EC">
        <w:trPr>
          <w:trHeight w:val="283"/>
        </w:trPr>
        <w:tc>
          <w:tcPr>
            <w:tcW w:w="2148" w:type="dxa"/>
          </w:tcPr>
          <w:p w14:paraId="28ED1ABE" w14:textId="77777777" w:rsidR="00F4682A" w:rsidRPr="00F4682A" w:rsidRDefault="00F4682A" w:rsidP="009D70EC">
            <w:pPr>
              <w:rPr>
                <w:b/>
                <w:sz w:val="20"/>
              </w:rPr>
            </w:pPr>
          </w:p>
          <w:p w14:paraId="2B27C59D" w14:textId="77777777" w:rsidR="00F4682A" w:rsidRPr="00F4682A" w:rsidRDefault="00F4682A" w:rsidP="009D70EC">
            <w:pPr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 xml:space="preserve">Education </w:t>
            </w:r>
          </w:p>
        </w:tc>
        <w:tc>
          <w:tcPr>
            <w:tcW w:w="2955" w:type="dxa"/>
          </w:tcPr>
          <w:p w14:paraId="2FD4E2AA" w14:textId="77777777" w:rsidR="00F4682A" w:rsidRPr="00F4682A" w:rsidRDefault="00F4682A" w:rsidP="009D70EC">
            <w:pPr>
              <w:tabs>
                <w:tab w:val="left" w:pos="233"/>
              </w:tabs>
              <w:rPr>
                <w:sz w:val="20"/>
              </w:rPr>
            </w:pPr>
            <w:r w:rsidRPr="00F4682A">
              <w:rPr>
                <w:sz w:val="20"/>
              </w:rPr>
              <w:tab/>
            </w:r>
          </w:p>
          <w:p w14:paraId="15086A4E" w14:textId="77777777" w:rsidR="00F4682A" w:rsidRPr="00F4682A" w:rsidRDefault="00F4682A" w:rsidP="009D70EC">
            <w:pPr>
              <w:tabs>
                <w:tab w:val="left" w:pos="233"/>
              </w:tabs>
              <w:rPr>
                <w:sz w:val="20"/>
              </w:rPr>
            </w:pPr>
            <w:r w:rsidRPr="00F4682A">
              <w:rPr>
                <w:sz w:val="20"/>
              </w:rPr>
              <w:t xml:space="preserve"> 19,139                    13,476</w:t>
            </w:r>
          </w:p>
        </w:tc>
        <w:tc>
          <w:tcPr>
            <w:tcW w:w="993" w:type="dxa"/>
          </w:tcPr>
          <w:p w14:paraId="7EE2DDF1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  <w:p w14:paraId="60695BD0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1,135</w:t>
            </w:r>
          </w:p>
        </w:tc>
        <w:tc>
          <w:tcPr>
            <w:tcW w:w="1408" w:type="dxa"/>
          </w:tcPr>
          <w:p w14:paraId="44F41EBE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  <w:p w14:paraId="644C333E" w14:textId="00A0102B" w:rsidR="00F4682A" w:rsidRPr="00F4682A" w:rsidRDefault="00B708BB" w:rsidP="009D7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F4682A">
              <w:rPr>
                <w:sz w:val="20"/>
              </w:rPr>
              <w:t xml:space="preserve">  </w:t>
            </w:r>
            <w:r w:rsidR="00F4682A" w:rsidRPr="00F4682A">
              <w:rPr>
                <w:sz w:val="20"/>
              </w:rPr>
              <w:t>839</w:t>
            </w:r>
          </w:p>
        </w:tc>
        <w:tc>
          <w:tcPr>
            <w:tcW w:w="293" w:type="dxa"/>
          </w:tcPr>
          <w:p w14:paraId="5A56B1A8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</w:tc>
      </w:tr>
      <w:tr w:rsidR="00F4682A" w:rsidRPr="00F4682A" w14:paraId="24D9169E" w14:textId="77777777" w:rsidTr="009D70EC">
        <w:trPr>
          <w:trHeight w:val="268"/>
        </w:trPr>
        <w:tc>
          <w:tcPr>
            <w:tcW w:w="2148" w:type="dxa"/>
          </w:tcPr>
          <w:p w14:paraId="1AE280B6" w14:textId="77777777" w:rsidR="00F4682A" w:rsidRPr="00F4682A" w:rsidRDefault="00F4682A" w:rsidP="009D70EC">
            <w:pPr>
              <w:ind w:left="-180"/>
              <w:rPr>
                <w:sz w:val="20"/>
              </w:rPr>
            </w:pPr>
          </w:p>
        </w:tc>
        <w:tc>
          <w:tcPr>
            <w:tcW w:w="2955" w:type="dxa"/>
          </w:tcPr>
          <w:p w14:paraId="7E708D72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3EEF4B9F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  <w:tc>
          <w:tcPr>
            <w:tcW w:w="1408" w:type="dxa"/>
          </w:tcPr>
          <w:p w14:paraId="7D34DA51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  <w:tc>
          <w:tcPr>
            <w:tcW w:w="293" w:type="dxa"/>
          </w:tcPr>
          <w:p w14:paraId="6FA8412C" w14:textId="77777777" w:rsidR="00F4682A" w:rsidRPr="00F4682A" w:rsidRDefault="00F4682A" w:rsidP="009D70EC">
            <w:pPr>
              <w:ind w:left="152" w:firstLine="280"/>
              <w:jc w:val="center"/>
              <w:rPr>
                <w:sz w:val="20"/>
              </w:rPr>
            </w:pPr>
          </w:p>
        </w:tc>
      </w:tr>
      <w:tr w:rsidR="00F4682A" w:rsidRPr="00F4682A" w14:paraId="2FCABEB7" w14:textId="77777777" w:rsidTr="009D70EC">
        <w:trPr>
          <w:trHeight w:val="268"/>
        </w:trPr>
        <w:tc>
          <w:tcPr>
            <w:tcW w:w="2148" w:type="dxa"/>
          </w:tcPr>
          <w:p w14:paraId="374578F3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High school or less</w:t>
            </w:r>
          </w:p>
        </w:tc>
        <w:tc>
          <w:tcPr>
            <w:tcW w:w="2955" w:type="dxa"/>
          </w:tcPr>
          <w:p w14:paraId="7F3DDC0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0.10                       0.09</w:t>
            </w:r>
          </w:p>
        </w:tc>
        <w:tc>
          <w:tcPr>
            <w:tcW w:w="993" w:type="dxa"/>
          </w:tcPr>
          <w:p w14:paraId="032F5CB4" w14:textId="77777777" w:rsidR="00F4682A" w:rsidRPr="00F4682A" w:rsidRDefault="00F4682A" w:rsidP="009D70EC">
            <w:pPr>
              <w:tabs>
                <w:tab w:val="right" w:pos="1141"/>
              </w:tabs>
              <w:rPr>
                <w:sz w:val="20"/>
              </w:rPr>
            </w:pPr>
            <w:r w:rsidRPr="00F4682A">
              <w:rPr>
                <w:sz w:val="20"/>
              </w:rPr>
              <w:t xml:space="preserve">   0.15</w:t>
            </w:r>
          </w:p>
        </w:tc>
        <w:tc>
          <w:tcPr>
            <w:tcW w:w="1408" w:type="dxa"/>
          </w:tcPr>
          <w:p w14:paraId="4B041C9D" w14:textId="77777777" w:rsidR="00F4682A" w:rsidRPr="00F4682A" w:rsidRDefault="00F4682A" w:rsidP="009D70EC">
            <w:pPr>
              <w:tabs>
                <w:tab w:val="right" w:pos="1141"/>
              </w:tabs>
              <w:rPr>
                <w:sz w:val="20"/>
              </w:rPr>
            </w:pPr>
            <w:r w:rsidRPr="00F4682A">
              <w:rPr>
                <w:sz w:val="20"/>
              </w:rPr>
              <w:t xml:space="preserve">           0.14</w:t>
            </w:r>
          </w:p>
        </w:tc>
        <w:tc>
          <w:tcPr>
            <w:tcW w:w="293" w:type="dxa"/>
          </w:tcPr>
          <w:p w14:paraId="77CA87DA" w14:textId="77777777" w:rsidR="00F4682A" w:rsidRPr="00F4682A" w:rsidRDefault="00F4682A" w:rsidP="009D70EC">
            <w:pPr>
              <w:tabs>
                <w:tab w:val="right" w:pos="1141"/>
              </w:tabs>
              <w:rPr>
                <w:sz w:val="20"/>
              </w:rPr>
            </w:pPr>
          </w:p>
        </w:tc>
      </w:tr>
      <w:tr w:rsidR="00F4682A" w:rsidRPr="00F4682A" w14:paraId="049B8F2B" w14:textId="77777777" w:rsidTr="009D70EC">
        <w:trPr>
          <w:trHeight w:val="268"/>
        </w:trPr>
        <w:tc>
          <w:tcPr>
            <w:tcW w:w="2148" w:type="dxa"/>
          </w:tcPr>
          <w:p w14:paraId="10034A8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Higher degree</w:t>
            </w:r>
          </w:p>
        </w:tc>
        <w:tc>
          <w:tcPr>
            <w:tcW w:w="2955" w:type="dxa"/>
          </w:tcPr>
          <w:p w14:paraId="694EBA90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0.47                       0.49</w:t>
            </w:r>
          </w:p>
        </w:tc>
        <w:tc>
          <w:tcPr>
            <w:tcW w:w="993" w:type="dxa"/>
          </w:tcPr>
          <w:p w14:paraId="0C5815E2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0.38</w:t>
            </w:r>
          </w:p>
        </w:tc>
        <w:tc>
          <w:tcPr>
            <w:tcW w:w="1408" w:type="dxa"/>
          </w:tcPr>
          <w:p w14:paraId="2A4C445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0.39 </w:t>
            </w:r>
          </w:p>
        </w:tc>
        <w:tc>
          <w:tcPr>
            <w:tcW w:w="293" w:type="dxa"/>
          </w:tcPr>
          <w:p w14:paraId="4AE66AC9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50617B59" w14:textId="77777777" w:rsidTr="009D70EC">
        <w:trPr>
          <w:trHeight w:val="268"/>
        </w:trPr>
        <w:tc>
          <w:tcPr>
            <w:tcW w:w="2148" w:type="dxa"/>
          </w:tcPr>
          <w:p w14:paraId="5ED0188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Some college/university            </w:t>
            </w:r>
          </w:p>
        </w:tc>
        <w:tc>
          <w:tcPr>
            <w:tcW w:w="2955" w:type="dxa"/>
          </w:tcPr>
          <w:p w14:paraId="704A87F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0.43                       0.42</w:t>
            </w:r>
          </w:p>
        </w:tc>
        <w:tc>
          <w:tcPr>
            <w:tcW w:w="993" w:type="dxa"/>
          </w:tcPr>
          <w:p w14:paraId="764F68D8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0.47</w:t>
            </w:r>
          </w:p>
        </w:tc>
        <w:tc>
          <w:tcPr>
            <w:tcW w:w="1408" w:type="dxa"/>
          </w:tcPr>
          <w:p w14:paraId="5F761D6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0.47</w:t>
            </w:r>
          </w:p>
        </w:tc>
        <w:tc>
          <w:tcPr>
            <w:tcW w:w="293" w:type="dxa"/>
          </w:tcPr>
          <w:p w14:paraId="5151F644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4D4CAC50" w14:textId="77777777" w:rsidTr="009D70EC">
        <w:trPr>
          <w:trHeight w:val="268"/>
        </w:trPr>
        <w:tc>
          <w:tcPr>
            <w:tcW w:w="2148" w:type="dxa"/>
          </w:tcPr>
          <w:p w14:paraId="46C5EDB5" w14:textId="77777777" w:rsidR="00F4682A" w:rsidRPr="00F4682A" w:rsidRDefault="00F4682A" w:rsidP="009D70EC">
            <w:pPr>
              <w:rPr>
                <w:b/>
                <w:sz w:val="20"/>
              </w:rPr>
            </w:pPr>
          </w:p>
          <w:p w14:paraId="323D1391" w14:textId="77777777" w:rsidR="00F4682A" w:rsidRPr="00F4682A" w:rsidRDefault="00F4682A" w:rsidP="009D70EC">
            <w:pPr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 xml:space="preserve">Political Ideology </w:t>
            </w:r>
          </w:p>
          <w:p w14:paraId="6C248135" w14:textId="77777777" w:rsidR="00F4682A" w:rsidRPr="00F4682A" w:rsidRDefault="00F4682A" w:rsidP="009D70EC">
            <w:pPr>
              <w:rPr>
                <w:sz w:val="20"/>
              </w:rPr>
            </w:pPr>
          </w:p>
          <w:p w14:paraId="4F7DBECC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Very left-wing</w:t>
            </w:r>
          </w:p>
          <w:p w14:paraId="260D6B5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Left-wing</w:t>
            </w:r>
          </w:p>
          <w:p w14:paraId="6BDC5454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Somewhat left-wing                       </w:t>
            </w:r>
          </w:p>
        </w:tc>
        <w:tc>
          <w:tcPr>
            <w:tcW w:w="2955" w:type="dxa"/>
          </w:tcPr>
          <w:p w14:paraId="7E9C0549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</w:t>
            </w:r>
          </w:p>
          <w:p w14:paraId="4283BB94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19,119                     13,492</w:t>
            </w:r>
          </w:p>
          <w:p w14:paraId="52BFF28F" w14:textId="77777777" w:rsidR="00F4682A" w:rsidRPr="00F4682A" w:rsidRDefault="00F4682A" w:rsidP="009D70EC">
            <w:pPr>
              <w:rPr>
                <w:sz w:val="20"/>
              </w:rPr>
            </w:pPr>
          </w:p>
          <w:p w14:paraId="28C930F7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0.07                        0.07                       </w:t>
            </w:r>
          </w:p>
          <w:p w14:paraId="4968457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0.23                        0.24</w:t>
            </w:r>
          </w:p>
          <w:p w14:paraId="403E39AE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0.29                        0.30</w:t>
            </w:r>
          </w:p>
        </w:tc>
        <w:tc>
          <w:tcPr>
            <w:tcW w:w="993" w:type="dxa"/>
          </w:tcPr>
          <w:p w14:paraId="2E37925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</w:t>
            </w:r>
          </w:p>
          <w:p w14:paraId="24F4F98E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1,140</w:t>
            </w:r>
          </w:p>
          <w:p w14:paraId="6516850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</w:t>
            </w:r>
          </w:p>
          <w:p w14:paraId="2BFAC34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0.08</w:t>
            </w:r>
          </w:p>
          <w:p w14:paraId="4E222AD2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0.15</w:t>
            </w:r>
          </w:p>
          <w:p w14:paraId="0FD1A4B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0.20</w:t>
            </w:r>
          </w:p>
        </w:tc>
        <w:tc>
          <w:tcPr>
            <w:tcW w:w="1408" w:type="dxa"/>
          </w:tcPr>
          <w:p w14:paraId="78A7CB13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  <w:p w14:paraId="5826A19F" w14:textId="0B4011CB" w:rsidR="00F4682A" w:rsidRPr="00F4682A" w:rsidRDefault="00F4682A" w:rsidP="009D7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708BB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Pr="00F4682A">
              <w:rPr>
                <w:sz w:val="20"/>
              </w:rPr>
              <w:t>842</w:t>
            </w:r>
          </w:p>
          <w:p w14:paraId="5D132534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  <w:p w14:paraId="428730EE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0.08</w:t>
            </w:r>
          </w:p>
          <w:p w14:paraId="576CE9A9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0.18</w:t>
            </w:r>
          </w:p>
          <w:p w14:paraId="084CD203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0.21</w:t>
            </w:r>
          </w:p>
        </w:tc>
        <w:tc>
          <w:tcPr>
            <w:tcW w:w="293" w:type="dxa"/>
          </w:tcPr>
          <w:p w14:paraId="062179DC" w14:textId="77777777" w:rsidR="00F4682A" w:rsidRPr="00F4682A" w:rsidRDefault="00F4682A" w:rsidP="009D70EC">
            <w:pPr>
              <w:jc w:val="center"/>
              <w:rPr>
                <w:sz w:val="20"/>
              </w:rPr>
            </w:pPr>
          </w:p>
        </w:tc>
      </w:tr>
      <w:tr w:rsidR="00F4682A" w:rsidRPr="00F4682A" w14:paraId="5369E5E3" w14:textId="77777777" w:rsidTr="009D70EC">
        <w:trPr>
          <w:trHeight w:val="268"/>
        </w:trPr>
        <w:tc>
          <w:tcPr>
            <w:tcW w:w="2148" w:type="dxa"/>
          </w:tcPr>
          <w:p w14:paraId="117B462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Neutral                      </w:t>
            </w:r>
          </w:p>
          <w:p w14:paraId="413F8F93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Somewhat right-wing </w:t>
            </w:r>
          </w:p>
        </w:tc>
        <w:tc>
          <w:tcPr>
            <w:tcW w:w="2955" w:type="dxa"/>
          </w:tcPr>
          <w:p w14:paraId="3E73DDD5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0.25                        0.24</w:t>
            </w:r>
          </w:p>
          <w:p w14:paraId="7E120FA3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0.11                        0.11</w:t>
            </w:r>
          </w:p>
        </w:tc>
        <w:tc>
          <w:tcPr>
            <w:tcW w:w="993" w:type="dxa"/>
          </w:tcPr>
          <w:p w14:paraId="15EEE990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0.34</w:t>
            </w:r>
          </w:p>
          <w:p w14:paraId="0982EAD8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0.13</w:t>
            </w:r>
          </w:p>
        </w:tc>
        <w:tc>
          <w:tcPr>
            <w:tcW w:w="1408" w:type="dxa"/>
          </w:tcPr>
          <w:p w14:paraId="7E78166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0.33</w:t>
            </w:r>
          </w:p>
          <w:p w14:paraId="6000D851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0.12</w:t>
            </w:r>
          </w:p>
        </w:tc>
        <w:tc>
          <w:tcPr>
            <w:tcW w:w="293" w:type="dxa"/>
          </w:tcPr>
          <w:p w14:paraId="1B77865A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4629347E" w14:textId="77777777" w:rsidTr="009D70EC">
        <w:trPr>
          <w:trHeight w:val="268"/>
        </w:trPr>
        <w:tc>
          <w:tcPr>
            <w:tcW w:w="2148" w:type="dxa"/>
          </w:tcPr>
          <w:p w14:paraId="20A5225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Right-wing</w:t>
            </w:r>
          </w:p>
        </w:tc>
        <w:tc>
          <w:tcPr>
            <w:tcW w:w="2955" w:type="dxa"/>
          </w:tcPr>
          <w:p w14:paraId="7A231428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0.03                        0.03</w:t>
            </w:r>
          </w:p>
        </w:tc>
        <w:tc>
          <w:tcPr>
            <w:tcW w:w="993" w:type="dxa"/>
          </w:tcPr>
          <w:p w14:paraId="2EC93759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0.05</w:t>
            </w:r>
          </w:p>
        </w:tc>
        <w:tc>
          <w:tcPr>
            <w:tcW w:w="1408" w:type="dxa"/>
          </w:tcPr>
          <w:p w14:paraId="785D0BB3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0.05</w:t>
            </w:r>
          </w:p>
        </w:tc>
        <w:tc>
          <w:tcPr>
            <w:tcW w:w="293" w:type="dxa"/>
          </w:tcPr>
          <w:p w14:paraId="2496BEFA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111F6831" w14:textId="77777777" w:rsidTr="009D70EC">
        <w:trPr>
          <w:trHeight w:val="268"/>
        </w:trPr>
        <w:tc>
          <w:tcPr>
            <w:tcW w:w="2148" w:type="dxa"/>
          </w:tcPr>
          <w:p w14:paraId="35CF9E0A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Very right-wing</w:t>
            </w:r>
          </w:p>
        </w:tc>
        <w:tc>
          <w:tcPr>
            <w:tcW w:w="2955" w:type="dxa"/>
          </w:tcPr>
          <w:p w14:paraId="78EEBE6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0.02                        0.01</w:t>
            </w:r>
          </w:p>
        </w:tc>
        <w:tc>
          <w:tcPr>
            <w:tcW w:w="993" w:type="dxa"/>
          </w:tcPr>
          <w:p w14:paraId="7A0C1870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0.05</w:t>
            </w:r>
          </w:p>
        </w:tc>
        <w:tc>
          <w:tcPr>
            <w:tcW w:w="1408" w:type="dxa"/>
          </w:tcPr>
          <w:p w14:paraId="3D126D69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0.03</w:t>
            </w:r>
          </w:p>
        </w:tc>
        <w:tc>
          <w:tcPr>
            <w:tcW w:w="293" w:type="dxa"/>
          </w:tcPr>
          <w:p w14:paraId="06FC1E34" w14:textId="77777777" w:rsidR="00F4682A" w:rsidRPr="00F4682A" w:rsidRDefault="00F4682A" w:rsidP="009D70EC">
            <w:pPr>
              <w:rPr>
                <w:sz w:val="20"/>
              </w:rPr>
            </w:pPr>
          </w:p>
        </w:tc>
      </w:tr>
      <w:tr w:rsidR="00F4682A" w:rsidRPr="00F4682A" w14:paraId="37CCD17B" w14:textId="77777777" w:rsidTr="009D70EC">
        <w:trPr>
          <w:trHeight w:val="268"/>
        </w:trPr>
        <w:tc>
          <w:tcPr>
            <w:tcW w:w="2148" w:type="dxa"/>
          </w:tcPr>
          <w:p w14:paraId="7CECD539" w14:textId="77777777" w:rsidR="00F4682A" w:rsidRPr="00F4682A" w:rsidRDefault="00F4682A" w:rsidP="009D70EC">
            <w:pPr>
              <w:rPr>
                <w:sz w:val="20"/>
              </w:rPr>
            </w:pPr>
          </w:p>
          <w:p w14:paraId="24BCD91B" w14:textId="77777777" w:rsidR="00F4682A" w:rsidRPr="00F4682A" w:rsidRDefault="00F4682A" w:rsidP="009D70EC">
            <w:pPr>
              <w:keepNext/>
              <w:outlineLvl w:val="6"/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>Cognitive reflection</w:t>
            </w:r>
          </w:p>
          <w:p w14:paraId="7BE19BC6" w14:textId="43CB2201" w:rsidR="00F4682A" w:rsidRPr="00F4682A" w:rsidRDefault="00F4682A" w:rsidP="009D70EC">
            <w:pPr>
              <w:rPr>
                <w:sz w:val="20"/>
              </w:rPr>
            </w:pPr>
          </w:p>
          <w:p w14:paraId="1921F943" w14:textId="36D24A13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>Correct</w:t>
            </w:r>
            <w:r w:rsidR="005768FD">
              <w:rPr>
                <w:sz w:val="20"/>
              </w:rPr>
              <w:t xml:space="preserve"> (reflective)</w:t>
            </w:r>
          </w:p>
          <w:p w14:paraId="47643C68" w14:textId="05D15773" w:rsidR="00F4682A" w:rsidRPr="00F4682A" w:rsidRDefault="005768FD" w:rsidP="009D70EC">
            <w:pPr>
              <w:rPr>
                <w:sz w:val="20"/>
              </w:rPr>
            </w:pPr>
            <w:r>
              <w:rPr>
                <w:sz w:val="20"/>
              </w:rPr>
              <w:t>Incorrect (intuitive)</w:t>
            </w:r>
          </w:p>
          <w:p w14:paraId="6B6E3D0B" w14:textId="77777777" w:rsidR="00F4682A" w:rsidRPr="00F4682A" w:rsidRDefault="00F4682A" w:rsidP="009D70EC">
            <w:pPr>
              <w:rPr>
                <w:sz w:val="20"/>
              </w:rPr>
            </w:pPr>
          </w:p>
        </w:tc>
        <w:tc>
          <w:tcPr>
            <w:tcW w:w="2955" w:type="dxa"/>
          </w:tcPr>
          <w:p w14:paraId="7F28B1F9" w14:textId="77777777" w:rsidR="00F4682A" w:rsidRPr="00F4682A" w:rsidRDefault="00F4682A" w:rsidP="009D70EC">
            <w:pPr>
              <w:jc w:val="right"/>
              <w:rPr>
                <w:sz w:val="20"/>
              </w:rPr>
            </w:pPr>
            <w:r w:rsidRPr="00F4682A">
              <w:rPr>
                <w:sz w:val="20"/>
              </w:rPr>
              <w:t xml:space="preserve"> </w:t>
            </w:r>
          </w:p>
          <w:p w14:paraId="57409BB6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19,086                    13,504</w:t>
            </w:r>
          </w:p>
          <w:p w14:paraId="64A27180" w14:textId="77777777" w:rsidR="00F4682A" w:rsidRPr="00F4682A" w:rsidRDefault="00F4682A" w:rsidP="009D70EC">
            <w:pPr>
              <w:rPr>
                <w:sz w:val="20"/>
              </w:rPr>
            </w:pPr>
          </w:p>
          <w:p w14:paraId="46E93A47" w14:textId="77777777" w:rsidR="00F4682A" w:rsidRPr="00F4682A" w:rsidRDefault="00F4682A" w:rsidP="009D70EC">
            <w:pPr>
              <w:tabs>
                <w:tab w:val="center" w:pos="1607"/>
              </w:tabs>
              <w:rPr>
                <w:sz w:val="20"/>
              </w:rPr>
            </w:pPr>
            <w:r w:rsidRPr="00F4682A">
              <w:rPr>
                <w:sz w:val="20"/>
              </w:rPr>
              <w:t xml:space="preserve">   0.57</w:t>
            </w:r>
            <w:r w:rsidRPr="00F4682A">
              <w:rPr>
                <w:sz w:val="20"/>
              </w:rPr>
              <w:tab/>
              <w:t xml:space="preserve">           0.59</w:t>
            </w:r>
          </w:p>
          <w:p w14:paraId="7C6D9C84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0.43                        0.41</w:t>
            </w:r>
          </w:p>
          <w:p w14:paraId="141A7548" w14:textId="77777777" w:rsidR="00F4682A" w:rsidRPr="00F4682A" w:rsidRDefault="00F4682A" w:rsidP="009D70EC">
            <w:pPr>
              <w:rPr>
                <w:sz w:val="20"/>
              </w:rPr>
            </w:pPr>
          </w:p>
        </w:tc>
        <w:tc>
          <w:tcPr>
            <w:tcW w:w="993" w:type="dxa"/>
          </w:tcPr>
          <w:p w14:paraId="56121269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  <w:p w14:paraId="0E593C62" w14:textId="7349C615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</w:t>
            </w:r>
            <w:r w:rsidR="00B708BB">
              <w:rPr>
                <w:sz w:val="20"/>
              </w:rPr>
              <w:t xml:space="preserve">  </w:t>
            </w:r>
            <w:r w:rsidRPr="00F4682A">
              <w:rPr>
                <w:sz w:val="20"/>
              </w:rPr>
              <w:t>1,132</w:t>
            </w:r>
          </w:p>
          <w:p w14:paraId="106E4735" w14:textId="77777777" w:rsidR="00F4682A" w:rsidRPr="00F4682A" w:rsidRDefault="00F4682A" w:rsidP="009D70EC">
            <w:pPr>
              <w:rPr>
                <w:sz w:val="20"/>
              </w:rPr>
            </w:pPr>
          </w:p>
          <w:p w14:paraId="71AE7A4B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0.48</w:t>
            </w:r>
          </w:p>
          <w:p w14:paraId="4D96785F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0.52</w:t>
            </w:r>
          </w:p>
        </w:tc>
        <w:tc>
          <w:tcPr>
            <w:tcW w:w="1408" w:type="dxa"/>
          </w:tcPr>
          <w:p w14:paraId="2094A85C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  <w:p w14:paraId="020B8EB8" w14:textId="38A7D6C6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  </w:t>
            </w:r>
            <w:r w:rsidRPr="00F4682A">
              <w:rPr>
                <w:sz w:val="20"/>
              </w:rPr>
              <w:t>841</w:t>
            </w:r>
          </w:p>
          <w:p w14:paraId="106ECC4A" w14:textId="77777777" w:rsidR="00F4682A" w:rsidRPr="00F4682A" w:rsidRDefault="00F4682A" w:rsidP="009D70EC">
            <w:pPr>
              <w:rPr>
                <w:sz w:val="20"/>
              </w:rPr>
            </w:pPr>
          </w:p>
          <w:p w14:paraId="059FE325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0.52</w:t>
            </w:r>
          </w:p>
          <w:p w14:paraId="61D9A5A8" w14:textId="77777777" w:rsidR="00F4682A" w:rsidRPr="00F4682A" w:rsidRDefault="00F4682A" w:rsidP="009D70EC">
            <w:pPr>
              <w:rPr>
                <w:sz w:val="20"/>
              </w:rPr>
            </w:pPr>
            <w:r w:rsidRPr="00F4682A">
              <w:rPr>
                <w:sz w:val="20"/>
              </w:rPr>
              <w:t xml:space="preserve">           0.48</w:t>
            </w:r>
          </w:p>
        </w:tc>
        <w:tc>
          <w:tcPr>
            <w:tcW w:w="293" w:type="dxa"/>
          </w:tcPr>
          <w:p w14:paraId="75B5061B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  <w:p w14:paraId="3CB81F1D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  <w:p w14:paraId="0C7AEB7B" w14:textId="77777777" w:rsidR="00F4682A" w:rsidRDefault="00F4682A" w:rsidP="009D70EC">
            <w:pPr>
              <w:rPr>
                <w:sz w:val="20"/>
              </w:rPr>
            </w:pPr>
          </w:p>
          <w:p w14:paraId="7E8E6530" w14:textId="42D931A1" w:rsidR="00222A6B" w:rsidRPr="00F4682A" w:rsidRDefault="00222A6B" w:rsidP="009D70EC">
            <w:pPr>
              <w:rPr>
                <w:sz w:val="20"/>
              </w:rPr>
            </w:pPr>
          </w:p>
        </w:tc>
      </w:tr>
      <w:tr w:rsidR="00F4682A" w:rsidRPr="00F4682A" w14:paraId="7D6B0CB3" w14:textId="77777777" w:rsidTr="009D70EC">
        <w:trPr>
          <w:trHeight w:val="268"/>
        </w:trPr>
        <w:tc>
          <w:tcPr>
            <w:tcW w:w="2148" w:type="dxa"/>
          </w:tcPr>
          <w:p w14:paraId="478D3D04" w14:textId="77777777" w:rsidR="00F4682A" w:rsidRPr="00F4682A" w:rsidRDefault="00F4682A" w:rsidP="009D70EC">
            <w:pPr>
              <w:rPr>
                <w:sz w:val="20"/>
              </w:rPr>
            </w:pPr>
          </w:p>
        </w:tc>
        <w:tc>
          <w:tcPr>
            <w:tcW w:w="2955" w:type="dxa"/>
          </w:tcPr>
          <w:p w14:paraId="106A9A6C" w14:textId="77777777" w:rsidR="00F4682A" w:rsidRPr="00F4682A" w:rsidRDefault="00F4682A" w:rsidP="009D70EC">
            <w:pPr>
              <w:jc w:val="right"/>
              <w:rPr>
                <w:sz w:val="20"/>
              </w:rPr>
            </w:pPr>
          </w:p>
        </w:tc>
        <w:tc>
          <w:tcPr>
            <w:tcW w:w="993" w:type="dxa"/>
          </w:tcPr>
          <w:p w14:paraId="64B2DE26" w14:textId="77777777" w:rsidR="00F4682A" w:rsidRPr="00F4682A" w:rsidRDefault="00F4682A" w:rsidP="009D70EC">
            <w:pPr>
              <w:rPr>
                <w:b/>
                <w:sz w:val="20"/>
              </w:rPr>
            </w:pPr>
          </w:p>
        </w:tc>
        <w:tc>
          <w:tcPr>
            <w:tcW w:w="1408" w:type="dxa"/>
          </w:tcPr>
          <w:p w14:paraId="3D014B7F" w14:textId="77777777" w:rsidR="00F4682A" w:rsidRPr="00F4682A" w:rsidRDefault="00F4682A" w:rsidP="009D70EC">
            <w:pPr>
              <w:rPr>
                <w:b/>
                <w:sz w:val="20"/>
              </w:rPr>
            </w:pPr>
            <w:r w:rsidRPr="00F4682A">
              <w:rPr>
                <w:b/>
                <w:sz w:val="20"/>
              </w:rPr>
              <w:t xml:space="preserve">  </w:t>
            </w:r>
          </w:p>
        </w:tc>
        <w:tc>
          <w:tcPr>
            <w:tcW w:w="293" w:type="dxa"/>
          </w:tcPr>
          <w:p w14:paraId="75BA0BFE" w14:textId="77777777" w:rsidR="00F4682A" w:rsidRPr="00F4682A" w:rsidRDefault="00F4682A" w:rsidP="009D70EC">
            <w:pPr>
              <w:rPr>
                <w:b/>
                <w:sz w:val="20"/>
              </w:rPr>
            </w:pPr>
          </w:p>
        </w:tc>
      </w:tr>
    </w:tbl>
    <w:p w14:paraId="78E3B8B4" w14:textId="4241D385" w:rsidR="009D70EC" w:rsidRDefault="009D70EC" w:rsidP="00B9440A">
      <w:pPr>
        <w:pStyle w:val="SMcaption"/>
        <w:rPr>
          <w:sz w:val="22"/>
          <w:szCs w:val="22"/>
        </w:rPr>
      </w:pPr>
    </w:p>
    <w:p w14:paraId="7997DC7F" w14:textId="77777777" w:rsidR="009D70EC" w:rsidRPr="009D70EC" w:rsidRDefault="009D70EC" w:rsidP="009D70EC"/>
    <w:p w14:paraId="6EAEB548" w14:textId="77777777" w:rsidR="009D70EC" w:rsidRPr="009D70EC" w:rsidRDefault="009D70EC" w:rsidP="009D70EC"/>
    <w:p w14:paraId="65B0DAF6" w14:textId="77777777" w:rsidR="009D70EC" w:rsidRPr="009D70EC" w:rsidRDefault="009D70EC" w:rsidP="009D70EC"/>
    <w:p w14:paraId="6F2664E0" w14:textId="77777777" w:rsidR="009D70EC" w:rsidRPr="009D70EC" w:rsidRDefault="009D70EC" w:rsidP="009D70EC"/>
    <w:p w14:paraId="1CD71896" w14:textId="77777777" w:rsidR="009D70EC" w:rsidRPr="009D70EC" w:rsidRDefault="009D70EC" w:rsidP="009D70EC"/>
    <w:p w14:paraId="0D999AB8" w14:textId="77777777" w:rsidR="009D70EC" w:rsidRPr="009D70EC" w:rsidRDefault="009D70EC" w:rsidP="009D70EC"/>
    <w:p w14:paraId="6FCECEEA" w14:textId="77777777" w:rsidR="009D70EC" w:rsidRPr="009D70EC" w:rsidRDefault="009D70EC" w:rsidP="009D70EC"/>
    <w:p w14:paraId="46C91CE6" w14:textId="77777777" w:rsidR="009D70EC" w:rsidRPr="009D70EC" w:rsidRDefault="009D70EC" w:rsidP="009D70EC"/>
    <w:p w14:paraId="74668C08" w14:textId="77777777" w:rsidR="009D70EC" w:rsidRPr="009D70EC" w:rsidRDefault="009D70EC" w:rsidP="009D70EC"/>
    <w:p w14:paraId="165591D2" w14:textId="77777777" w:rsidR="009D70EC" w:rsidRPr="009D70EC" w:rsidRDefault="009D70EC" w:rsidP="009D70EC"/>
    <w:p w14:paraId="6FC7A6DC" w14:textId="77777777" w:rsidR="009D70EC" w:rsidRPr="009D70EC" w:rsidRDefault="009D70EC" w:rsidP="009D70EC"/>
    <w:p w14:paraId="4F62DCB3" w14:textId="77777777" w:rsidR="009D70EC" w:rsidRPr="009D70EC" w:rsidRDefault="009D70EC" w:rsidP="009D70EC"/>
    <w:p w14:paraId="546908F2" w14:textId="77777777" w:rsidR="009D70EC" w:rsidRPr="009D70EC" w:rsidRDefault="009D70EC" w:rsidP="009D70EC"/>
    <w:p w14:paraId="0F5B328A" w14:textId="77777777" w:rsidR="009D70EC" w:rsidRPr="009D70EC" w:rsidRDefault="009D70EC" w:rsidP="009D70EC"/>
    <w:p w14:paraId="1BC70A7E" w14:textId="77777777" w:rsidR="009D70EC" w:rsidRPr="009D70EC" w:rsidRDefault="009D70EC" w:rsidP="009D70EC"/>
    <w:p w14:paraId="5F087064" w14:textId="77777777" w:rsidR="009D70EC" w:rsidRPr="009D70EC" w:rsidRDefault="009D70EC" w:rsidP="009D70EC"/>
    <w:p w14:paraId="02AD9E79" w14:textId="77777777" w:rsidR="009D70EC" w:rsidRPr="009D70EC" w:rsidRDefault="009D70EC" w:rsidP="009D70EC"/>
    <w:p w14:paraId="31959221" w14:textId="77777777" w:rsidR="009D70EC" w:rsidRPr="009D70EC" w:rsidRDefault="009D70EC" w:rsidP="009D70EC"/>
    <w:p w14:paraId="5EE4ED57" w14:textId="77777777" w:rsidR="009D70EC" w:rsidRPr="009D70EC" w:rsidRDefault="009D70EC" w:rsidP="009D70EC"/>
    <w:p w14:paraId="253318F7" w14:textId="77777777" w:rsidR="009D70EC" w:rsidRPr="009D70EC" w:rsidRDefault="009D70EC" w:rsidP="009D70EC"/>
    <w:p w14:paraId="34CD82C9" w14:textId="77777777" w:rsidR="009D70EC" w:rsidRPr="009D70EC" w:rsidRDefault="009D70EC" w:rsidP="009D70EC"/>
    <w:p w14:paraId="07732DA6" w14:textId="77777777" w:rsidR="009D70EC" w:rsidRPr="009D70EC" w:rsidRDefault="009D70EC" w:rsidP="009D70EC"/>
    <w:p w14:paraId="008F833A" w14:textId="77777777" w:rsidR="009D70EC" w:rsidRPr="009D70EC" w:rsidRDefault="009D70EC" w:rsidP="009D70EC"/>
    <w:p w14:paraId="427FA060" w14:textId="77777777" w:rsidR="009D70EC" w:rsidRPr="009D70EC" w:rsidRDefault="009D70EC" w:rsidP="009D70EC"/>
    <w:p w14:paraId="4CBB8C1A" w14:textId="77777777" w:rsidR="009D70EC" w:rsidRPr="009D70EC" w:rsidRDefault="009D70EC" w:rsidP="009D70EC"/>
    <w:p w14:paraId="15E4D40A" w14:textId="77777777" w:rsidR="009D70EC" w:rsidRPr="009D70EC" w:rsidRDefault="009D70EC" w:rsidP="009D70EC"/>
    <w:p w14:paraId="59FF6790" w14:textId="77777777" w:rsidR="009D70EC" w:rsidRPr="009D70EC" w:rsidRDefault="009D70EC" w:rsidP="009D70EC"/>
    <w:p w14:paraId="283B93A6" w14:textId="77777777" w:rsidR="009D70EC" w:rsidRPr="009D70EC" w:rsidRDefault="009D70EC" w:rsidP="009D70EC"/>
    <w:p w14:paraId="4B919516" w14:textId="77777777" w:rsidR="009D70EC" w:rsidRPr="009D70EC" w:rsidRDefault="009D70EC" w:rsidP="009D70EC"/>
    <w:p w14:paraId="50AEECDC" w14:textId="77777777" w:rsidR="009D70EC" w:rsidRPr="009D70EC" w:rsidRDefault="009D70EC" w:rsidP="009D70EC"/>
    <w:p w14:paraId="5C3CA2EC" w14:textId="77777777" w:rsidR="009D70EC" w:rsidRPr="009D70EC" w:rsidRDefault="009D70EC" w:rsidP="009D70EC"/>
    <w:p w14:paraId="308D4B82" w14:textId="77777777" w:rsidR="009D70EC" w:rsidRPr="009D70EC" w:rsidRDefault="009D70EC" w:rsidP="009D70EC"/>
    <w:p w14:paraId="23DB42F5" w14:textId="77777777" w:rsidR="009D70EC" w:rsidRPr="009D70EC" w:rsidRDefault="009D70EC" w:rsidP="009D70EC"/>
    <w:p w14:paraId="197E3407" w14:textId="77777777" w:rsidR="009D70EC" w:rsidRPr="009D70EC" w:rsidRDefault="009D70EC" w:rsidP="009D70EC"/>
    <w:p w14:paraId="12CEA590" w14:textId="58CA3F34" w:rsidR="009D70EC" w:rsidRPr="009D70EC" w:rsidRDefault="009D70EC" w:rsidP="009D70EC">
      <w:pPr>
        <w:rPr>
          <w:sz w:val="20"/>
        </w:rPr>
      </w:pPr>
    </w:p>
    <w:p w14:paraId="2EDBF31B" w14:textId="7833D526" w:rsidR="009D70EC" w:rsidRDefault="004E2F63" w:rsidP="009D70EC">
      <w:pPr>
        <w:tabs>
          <w:tab w:val="left" w:pos="2078"/>
        </w:tabs>
        <w:rPr>
          <w:sz w:val="20"/>
        </w:rPr>
      </w:pPr>
      <w:r>
        <w:rPr>
          <w:i/>
          <w:sz w:val="20"/>
        </w:rPr>
        <w:t xml:space="preserve">          </w:t>
      </w:r>
      <w:r w:rsidR="009D70EC" w:rsidRPr="009D70EC">
        <w:rPr>
          <w:i/>
          <w:sz w:val="20"/>
        </w:rPr>
        <w:t>Note</w:t>
      </w:r>
      <w:r w:rsidR="009D70EC" w:rsidRPr="009D70EC">
        <w:rPr>
          <w:sz w:val="20"/>
        </w:rPr>
        <w:t>: Sample characteristics</w:t>
      </w:r>
      <w:r>
        <w:rPr>
          <w:sz w:val="20"/>
        </w:rPr>
        <w:t xml:space="preserve"> (proportions)</w:t>
      </w:r>
      <w:r w:rsidR="009D70EC" w:rsidRPr="009D70EC">
        <w:rPr>
          <w:sz w:val="20"/>
        </w:rPr>
        <w:t xml:space="preserve"> for all respondents who filled out the sociodemographic questions at the end of the in-game survey</w:t>
      </w:r>
      <w:r>
        <w:rPr>
          <w:sz w:val="20"/>
        </w:rPr>
        <w:t xml:space="preserve"> (labeled “total”)</w:t>
      </w:r>
      <w:r w:rsidR="009D70EC">
        <w:rPr>
          <w:sz w:val="20"/>
        </w:rPr>
        <w:t>;</w:t>
      </w:r>
      <w:r w:rsidR="009D70EC" w:rsidRPr="009D70EC">
        <w:rPr>
          <w:sz w:val="20"/>
          <w:vertAlign w:val="superscript"/>
        </w:rPr>
        <w:t xml:space="preserve"> *</w:t>
      </w:r>
      <w:r w:rsidR="009D70EC" w:rsidRPr="009D70EC">
        <w:rPr>
          <w:sz w:val="20"/>
        </w:rPr>
        <w:t>indicates sociodemographic i</w:t>
      </w:r>
      <w:r w:rsidR="009D70EC">
        <w:rPr>
          <w:sz w:val="20"/>
        </w:rPr>
        <w:t xml:space="preserve">nformation for the main sample using </w:t>
      </w:r>
      <w:r w:rsidR="009D70EC" w:rsidRPr="009D70EC">
        <w:rPr>
          <w:sz w:val="20"/>
        </w:rPr>
        <w:t>pre-post completes</w:t>
      </w:r>
      <w:r w:rsidR="00222A6B">
        <w:rPr>
          <w:sz w:val="20"/>
        </w:rPr>
        <w:t xml:space="preserve"> across</w:t>
      </w:r>
      <w:r>
        <w:rPr>
          <w:sz w:val="20"/>
        </w:rPr>
        <w:t xml:space="preserve"> all </w:t>
      </w:r>
      <w:r w:rsidR="00222A6B">
        <w:rPr>
          <w:sz w:val="20"/>
        </w:rPr>
        <w:t xml:space="preserve">five </w:t>
      </w:r>
      <w:r>
        <w:rPr>
          <w:sz w:val="20"/>
        </w:rPr>
        <w:t>measures</w:t>
      </w:r>
      <w:r w:rsidR="009D70EC" w:rsidRPr="009D70EC">
        <w:rPr>
          <w:sz w:val="20"/>
        </w:rPr>
        <w:t xml:space="preserve"> and </w:t>
      </w:r>
      <w:r w:rsidR="009D70EC" w:rsidRPr="009D70EC">
        <w:rPr>
          <w:sz w:val="20"/>
          <w:vertAlign w:val="superscript"/>
        </w:rPr>
        <w:t>**</w:t>
      </w:r>
      <w:r w:rsidR="009D70EC" w:rsidRPr="009D70EC">
        <w:rPr>
          <w:sz w:val="20"/>
        </w:rPr>
        <w:t xml:space="preserve">indicates </w:t>
      </w:r>
      <w:r>
        <w:rPr>
          <w:sz w:val="20"/>
        </w:rPr>
        <w:t xml:space="preserve">sociodemographic information for all </w:t>
      </w:r>
      <w:r w:rsidR="009D70EC" w:rsidRPr="009D70EC">
        <w:rPr>
          <w:sz w:val="20"/>
        </w:rPr>
        <w:t>pre-post completes for the extra sample gathered for the polarization badge.</w:t>
      </w:r>
    </w:p>
    <w:p w14:paraId="7785072A" w14:textId="53BC2C55" w:rsidR="00C634C5" w:rsidRDefault="00C634C5" w:rsidP="009D70EC">
      <w:pPr>
        <w:tabs>
          <w:tab w:val="left" w:pos="2078"/>
        </w:tabs>
        <w:rPr>
          <w:sz w:val="20"/>
        </w:rPr>
      </w:pPr>
    </w:p>
    <w:p w14:paraId="74FD9FE7" w14:textId="0BE5BCA0" w:rsidR="00C634C5" w:rsidRDefault="00C634C5" w:rsidP="009D70EC">
      <w:pPr>
        <w:tabs>
          <w:tab w:val="left" w:pos="2078"/>
        </w:tabs>
        <w:rPr>
          <w:sz w:val="20"/>
        </w:rPr>
      </w:pPr>
    </w:p>
    <w:p w14:paraId="078203A5" w14:textId="329766C8" w:rsidR="00C634C5" w:rsidRDefault="00C634C5" w:rsidP="009D70EC">
      <w:pPr>
        <w:tabs>
          <w:tab w:val="left" w:pos="2078"/>
        </w:tabs>
        <w:rPr>
          <w:sz w:val="20"/>
        </w:rPr>
      </w:pPr>
    </w:p>
    <w:p w14:paraId="754EC6DE" w14:textId="30B86C3F" w:rsidR="00C634C5" w:rsidRDefault="00C634C5" w:rsidP="009D70EC">
      <w:pPr>
        <w:tabs>
          <w:tab w:val="left" w:pos="2078"/>
        </w:tabs>
        <w:rPr>
          <w:sz w:val="20"/>
        </w:rPr>
      </w:pPr>
    </w:p>
    <w:p w14:paraId="7EEB9B97" w14:textId="77777777" w:rsidR="00C634C5" w:rsidRDefault="00C634C5" w:rsidP="00C634C5">
      <w:pPr>
        <w:pStyle w:val="Caption"/>
        <w:rPr>
          <w:b w:val="0"/>
          <w:bCs w:val="0"/>
        </w:rPr>
      </w:pPr>
    </w:p>
    <w:p w14:paraId="2DA9FCEC" w14:textId="7E191615" w:rsidR="00C634C5" w:rsidRPr="00C634C5" w:rsidRDefault="00C634C5" w:rsidP="00C634C5">
      <w:pPr>
        <w:pStyle w:val="Caption"/>
        <w:rPr>
          <w:b w:val="0"/>
          <w:sz w:val="24"/>
          <w:szCs w:val="24"/>
        </w:rPr>
      </w:pPr>
      <w:r w:rsidRPr="00C634C5">
        <w:rPr>
          <w:sz w:val="24"/>
          <w:szCs w:val="24"/>
        </w:rPr>
        <w:lastRenderedPageBreak/>
        <w:t>Table 2</w:t>
      </w:r>
      <w:r w:rsidRPr="00C634C5">
        <w:rPr>
          <w:sz w:val="24"/>
          <w:szCs w:val="24"/>
        </w:rPr>
        <w:t>.</w:t>
      </w:r>
      <w:r w:rsidRPr="00C634C5">
        <w:rPr>
          <w:sz w:val="24"/>
          <w:szCs w:val="24"/>
        </w:rPr>
        <w:t xml:space="preserve"> </w:t>
      </w:r>
      <w:r w:rsidRPr="00C634C5">
        <w:rPr>
          <w:b w:val="0"/>
          <w:sz w:val="24"/>
          <w:szCs w:val="24"/>
        </w:rPr>
        <w:t xml:space="preserve">Linear OLS </w:t>
      </w:r>
      <w:r>
        <w:rPr>
          <w:b w:val="0"/>
          <w:sz w:val="24"/>
          <w:szCs w:val="24"/>
        </w:rPr>
        <w:t xml:space="preserve">multiple </w:t>
      </w:r>
      <w:r w:rsidRPr="00C634C5">
        <w:rPr>
          <w:b w:val="0"/>
          <w:sz w:val="24"/>
          <w:szCs w:val="24"/>
        </w:rPr>
        <w:t>regression (with 95% confidence intervals)</w:t>
      </w:r>
    </w:p>
    <w:p w14:paraId="2DA0FDED" w14:textId="536F8EA7" w:rsidR="00C634C5" w:rsidRDefault="00C634C5" w:rsidP="009D70EC">
      <w:pPr>
        <w:tabs>
          <w:tab w:val="left" w:pos="2078"/>
        </w:tabs>
        <w:rPr>
          <w:sz w:val="20"/>
        </w:rPr>
      </w:pPr>
    </w:p>
    <w:tbl>
      <w:tblPr>
        <w:tblpPr w:leftFromText="180" w:rightFromText="180" w:vertAnchor="page" w:horzAnchor="margin" w:tblpXSpec="center" w:tblpY="2108"/>
        <w:tblW w:w="9592" w:type="dxa"/>
        <w:tblLayout w:type="fixed"/>
        <w:tblLook w:val="04A0" w:firstRow="1" w:lastRow="0" w:firstColumn="1" w:lastColumn="0" w:noHBand="0" w:noVBand="1"/>
      </w:tblPr>
      <w:tblGrid>
        <w:gridCol w:w="2518"/>
        <w:gridCol w:w="1820"/>
        <w:gridCol w:w="1744"/>
        <w:gridCol w:w="152"/>
        <w:gridCol w:w="1804"/>
        <w:gridCol w:w="24"/>
        <w:gridCol w:w="18"/>
        <w:gridCol w:w="1512"/>
      </w:tblGrid>
      <w:tr w:rsidR="00C634C5" w:rsidRPr="00A415AC" w14:paraId="390AE0BD" w14:textId="77777777" w:rsidTr="00C634C5">
        <w:trPr>
          <w:trHeight w:val="432"/>
        </w:trPr>
        <w:tc>
          <w:tcPr>
            <w:tcW w:w="2518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2C0EFC6A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Reliability judgments</w:t>
            </w:r>
          </w:p>
        </w:tc>
        <w:tc>
          <w:tcPr>
            <w:tcW w:w="1820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55F6365D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  </w:t>
            </w:r>
            <w:r>
              <w:rPr>
                <w:szCs w:val="24"/>
              </w:rPr>
              <w:t>Impersonation</w:t>
            </w:r>
          </w:p>
          <w:p w14:paraId="61906F0A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7D00C9FD" w14:textId="77777777" w:rsidR="00C634C5" w:rsidRDefault="00C634C5" w:rsidP="00C634C5">
            <w:pPr>
              <w:widowControl w:val="0"/>
              <w:tabs>
                <w:tab w:val="right" w:pos="1800"/>
              </w:tabs>
              <w:autoSpaceDE w:val="0"/>
              <w:autoSpaceDN w:val="0"/>
              <w:adjustRightInd w:val="0"/>
              <w:rPr>
                <w:szCs w:val="24"/>
              </w:rPr>
            </w:pPr>
          </w:p>
          <w:p w14:paraId="2251FCAD" w14:textId="77777777" w:rsidR="00C634C5" w:rsidRPr="00A415AC" w:rsidRDefault="00C634C5" w:rsidP="00C634C5">
            <w:pPr>
              <w:widowControl w:val="0"/>
              <w:tabs>
                <w:tab w:val="right" w:pos="1800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Conspiracy</w:t>
            </w:r>
          </w:p>
          <w:p w14:paraId="3E5745CD" w14:textId="77777777" w:rsidR="00C634C5" w:rsidRPr="00A415AC" w:rsidRDefault="00C634C5" w:rsidP="00C634C5">
            <w:pPr>
              <w:widowControl w:val="0"/>
              <w:tabs>
                <w:tab w:val="right" w:pos="180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351D91DB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14:paraId="4A7143DE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Deflection</w:t>
            </w:r>
            <w:r w:rsidRPr="00A415AC">
              <w:rPr>
                <w:szCs w:val="24"/>
              </w:rPr>
              <w:t xml:space="preserve">      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76457629" w14:textId="77777777" w:rsidR="00C634C5" w:rsidRDefault="00C634C5" w:rsidP="00C634C5">
            <w:pPr>
              <w:widowControl w:val="0"/>
              <w:tabs>
                <w:tab w:val="left" w:pos="1365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61D2ECEB" w14:textId="77777777" w:rsidR="00C634C5" w:rsidRPr="00A415AC" w:rsidRDefault="00C634C5" w:rsidP="00C634C5">
            <w:pPr>
              <w:widowControl w:val="0"/>
              <w:tabs>
                <w:tab w:val="left" w:pos="1365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Polarization</w:t>
            </w:r>
          </w:p>
          <w:p w14:paraId="73D7CE1B" w14:textId="77777777" w:rsidR="00C634C5" w:rsidRPr="00A415AC" w:rsidRDefault="00C634C5" w:rsidP="00C634C5">
            <w:pPr>
              <w:widowControl w:val="0"/>
              <w:tabs>
                <w:tab w:val="left" w:pos="1365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</w:t>
            </w:r>
          </w:p>
        </w:tc>
      </w:tr>
      <w:tr w:rsidR="00C634C5" w:rsidRPr="00A415AC" w14:paraId="30D8E0D6" w14:textId="77777777" w:rsidTr="00C634C5">
        <w:trPr>
          <w:trHeight w:val="269"/>
        </w:trPr>
        <w:tc>
          <w:tcPr>
            <w:tcW w:w="2518" w:type="dxa"/>
            <w:tcBorders>
              <w:bottom w:val="single" w:sz="18" w:space="0" w:color="auto"/>
            </w:tcBorders>
          </w:tcPr>
          <w:p w14:paraId="715C811B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20" w:type="dxa"/>
            <w:tcBorders>
              <w:bottom w:val="single" w:sz="18" w:space="0" w:color="auto"/>
            </w:tcBorders>
            <w:hideMark/>
          </w:tcPr>
          <w:p w14:paraId="04D1EFD5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 Model 1 </w:t>
            </w:r>
          </w:p>
          <w:p w14:paraId="04EA7E26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    (β)</w:t>
            </w:r>
          </w:p>
        </w:tc>
        <w:tc>
          <w:tcPr>
            <w:tcW w:w="1896" w:type="dxa"/>
            <w:gridSpan w:val="2"/>
            <w:tcBorders>
              <w:bottom w:val="single" w:sz="18" w:space="0" w:color="auto"/>
            </w:tcBorders>
            <w:hideMark/>
          </w:tcPr>
          <w:p w14:paraId="32F61B06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Model 2 </w:t>
            </w:r>
          </w:p>
          <w:p w14:paraId="267776E5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  (β)</w:t>
            </w:r>
          </w:p>
        </w:tc>
        <w:tc>
          <w:tcPr>
            <w:tcW w:w="1804" w:type="dxa"/>
            <w:tcBorders>
              <w:bottom w:val="single" w:sz="18" w:space="0" w:color="auto"/>
            </w:tcBorders>
            <w:hideMark/>
          </w:tcPr>
          <w:p w14:paraId="5018EE21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Model 3                  </w:t>
            </w:r>
          </w:p>
          <w:p w14:paraId="67745801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 (β)</w:t>
            </w:r>
          </w:p>
        </w:tc>
        <w:tc>
          <w:tcPr>
            <w:tcW w:w="1554" w:type="dxa"/>
            <w:gridSpan w:val="3"/>
            <w:tcBorders>
              <w:bottom w:val="single" w:sz="18" w:space="0" w:color="auto"/>
            </w:tcBorders>
          </w:tcPr>
          <w:p w14:paraId="75610D6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Pr="00A415AC">
              <w:rPr>
                <w:szCs w:val="24"/>
              </w:rPr>
              <w:t>Model 4</w:t>
            </w:r>
          </w:p>
          <w:p w14:paraId="274C2FF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</w:t>
            </w:r>
            <w:r w:rsidRPr="00A415AC">
              <w:rPr>
                <w:szCs w:val="24"/>
              </w:rPr>
              <w:t xml:space="preserve"> (β)</w:t>
            </w:r>
          </w:p>
        </w:tc>
      </w:tr>
      <w:tr w:rsidR="00C634C5" w:rsidRPr="00A415AC" w14:paraId="114D8612" w14:textId="77777777" w:rsidTr="00C634C5">
        <w:trPr>
          <w:trHeight w:val="31"/>
        </w:trPr>
        <w:tc>
          <w:tcPr>
            <w:tcW w:w="25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B363DDF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2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AF05C78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21833DF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58AC86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83701D2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634C5" w:rsidRPr="00A415AC" w14:paraId="4A6D9DD3" w14:textId="77777777" w:rsidTr="00C634C5">
        <w:trPr>
          <w:trHeight w:val="216"/>
        </w:trPr>
        <w:tc>
          <w:tcPr>
            <w:tcW w:w="2518" w:type="dxa"/>
            <w:hideMark/>
          </w:tcPr>
          <w:p w14:paraId="661D1D8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Pre vs post (treatment) </w:t>
            </w:r>
          </w:p>
        </w:tc>
        <w:tc>
          <w:tcPr>
            <w:tcW w:w="1820" w:type="dxa"/>
            <w:hideMark/>
          </w:tcPr>
          <w:p w14:paraId="0602BEB4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 -0.74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</w:tc>
        <w:tc>
          <w:tcPr>
            <w:tcW w:w="1896" w:type="dxa"/>
            <w:gridSpan w:val="2"/>
            <w:hideMark/>
          </w:tcPr>
          <w:p w14:paraId="325AC021" w14:textId="2C3C742A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/>
                <w:szCs w:val="24"/>
              </w:rPr>
              <w:t xml:space="preserve">  </w:t>
            </w:r>
            <w:r>
              <w:rPr>
                <w:b/>
                <w:szCs w:val="24"/>
              </w:rPr>
              <w:t>-</w:t>
            </w:r>
            <w:r>
              <w:rPr>
                <w:szCs w:val="24"/>
              </w:rPr>
              <w:t>0.51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</w:tc>
        <w:tc>
          <w:tcPr>
            <w:tcW w:w="1846" w:type="dxa"/>
            <w:gridSpan w:val="3"/>
            <w:hideMark/>
          </w:tcPr>
          <w:p w14:paraId="5E89896E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-0.43</w:t>
            </w:r>
            <w:r w:rsidRPr="00A415AC">
              <w:rPr>
                <w:b/>
                <w:szCs w:val="24"/>
                <w:vertAlign w:val="superscript"/>
              </w:rPr>
              <w:t>*</w:t>
            </w:r>
            <w:r>
              <w:rPr>
                <w:b/>
                <w:szCs w:val="24"/>
                <w:vertAlign w:val="superscript"/>
              </w:rPr>
              <w:t>*</w:t>
            </w:r>
            <w:r w:rsidRPr="00A415AC">
              <w:rPr>
                <w:b/>
                <w:szCs w:val="24"/>
                <w:vertAlign w:val="superscript"/>
              </w:rPr>
              <w:t>*</w:t>
            </w:r>
          </w:p>
        </w:tc>
        <w:tc>
          <w:tcPr>
            <w:tcW w:w="1512" w:type="dxa"/>
          </w:tcPr>
          <w:p w14:paraId="5D6A19D3" w14:textId="77777777" w:rsidR="00C634C5" w:rsidRPr="003965CF" w:rsidRDefault="00C634C5" w:rsidP="00C634C5">
            <w:pPr>
              <w:widowControl w:val="0"/>
              <w:tabs>
                <w:tab w:val="left" w:pos="1290"/>
              </w:tabs>
              <w:autoSpaceDE w:val="0"/>
              <w:autoSpaceDN w:val="0"/>
              <w:adjustRightInd w:val="0"/>
              <w:rPr>
                <w:szCs w:val="24"/>
                <w:vertAlign w:val="superscript"/>
              </w:rPr>
            </w:pPr>
            <w:r>
              <w:rPr>
                <w:szCs w:val="24"/>
              </w:rPr>
              <w:t xml:space="preserve">  -0.25</w:t>
            </w:r>
            <w:r w:rsidRPr="00A415AC">
              <w:rPr>
                <w:b/>
                <w:szCs w:val="24"/>
                <w:vertAlign w:val="superscript"/>
              </w:rPr>
              <w:t>*</w:t>
            </w:r>
          </w:p>
        </w:tc>
      </w:tr>
      <w:tr w:rsidR="00C634C5" w:rsidRPr="00A415AC" w14:paraId="1BEFEBFB" w14:textId="77777777" w:rsidTr="00C634C5">
        <w:trPr>
          <w:trHeight w:val="216"/>
        </w:trPr>
        <w:tc>
          <w:tcPr>
            <w:tcW w:w="2518" w:type="dxa"/>
          </w:tcPr>
          <w:p w14:paraId="6A4C9040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20" w:type="dxa"/>
          </w:tcPr>
          <w:p w14:paraId="1646D6F9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 xml:space="preserve">  (-0.68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-0.79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96" w:type="dxa"/>
            <w:gridSpan w:val="2"/>
          </w:tcPr>
          <w:p w14:paraId="36B1BB44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>(-0.47, -0.55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46" w:type="dxa"/>
            <w:gridSpan w:val="3"/>
          </w:tcPr>
          <w:p w14:paraId="5B69EB01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>(-0.39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-0.47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512" w:type="dxa"/>
          </w:tcPr>
          <w:p w14:paraId="09697443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(-0.05, -0.46</w:t>
            </w:r>
            <w:r w:rsidRPr="007831A3">
              <w:rPr>
                <w:sz w:val="20"/>
              </w:rPr>
              <w:t>)</w:t>
            </w:r>
          </w:p>
          <w:p w14:paraId="2D9DDB39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634C5" w:rsidRPr="00A415AC" w14:paraId="4E19F5B6" w14:textId="77777777" w:rsidTr="00C634C5">
        <w:trPr>
          <w:trHeight w:val="227"/>
        </w:trPr>
        <w:tc>
          <w:tcPr>
            <w:tcW w:w="2518" w:type="dxa"/>
            <w:hideMark/>
          </w:tcPr>
          <w:p w14:paraId="5E3CC09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Ideology (conservative) </w:t>
            </w:r>
          </w:p>
        </w:tc>
        <w:tc>
          <w:tcPr>
            <w:tcW w:w="1820" w:type="dxa"/>
            <w:hideMark/>
          </w:tcPr>
          <w:p w14:paraId="5BB55AD6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   0.10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576AB8DB" w14:textId="77777777" w:rsidR="00C634C5" w:rsidRPr="007831A3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  (0.04, 0.16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96" w:type="dxa"/>
            <w:gridSpan w:val="2"/>
            <w:hideMark/>
          </w:tcPr>
          <w:p w14:paraId="34427FBA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0.41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762AD80F" w14:textId="77777777" w:rsidR="00C634C5" w:rsidRPr="00003D54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 w:val="20"/>
              </w:rPr>
              <w:t>(0.37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0.45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46" w:type="dxa"/>
            <w:gridSpan w:val="3"/>
            <w:hideMark/>
          </w:tcPr>
          <w:p w14:paraId="64AFC151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0.77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459822A8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>(0.72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0.81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512" w:type="dxa"/>
          </w:tcPr>
          <w:p w14:paraId="787665E3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0.59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712FB404" w14:textId="77777777" w:rsidR="00C634C5" w:rsidRPr="003965CF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 w:val="20"/>
              </w:rPr>
              <w:t>(0.36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0.82</w:t>
            </w:r>
            <w:r w:rsidRPr="007831A3">
              <w:rPr>
                <w:sz w:val="20"/>
              </w:rPr>
              <w:t>)</w:t>
            </w:r>
          </w:p>
        </w:tc>
      </w:tr>
      <w:tr w:rsidR="00C634C5" w:rsidRPr="00A415AC" w14:paraId="648C002F" w14:textId="77777777" w:rsidTr="00C634C5">
        <w:trPr>
          <w:trHeight w:val="216"/>
        </w:trPr>
        <w:tc>
          <w:tcPr>
            <w:tcW w:w="2518" w:type="dxa"/>
          </w:tcPr>
          <w:p w14:paraId="54F4357C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20" w:type="dxa"/>
          </w:tcPr>
          <w:p w14:paraId="37B4C53E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96" w:type="dxa"/>
            <w:gridSpan w:val="2"/>
          </w:tcPr>
          <w:p w14:paraId="2CFFA448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6" w:type="dxa"/>
            <w:gridSpan w:val="3"/>
          </w:tcPr>
          <w:p w14:paraId="664E1FF1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12" w:type="dxa"/>
          </w:tcPr>
          <w:p w14:paraId="5E2C4CD2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634C5" w:rsidRPr="00A415AC" w14:paraId="10A5FEB2" w14:textId="77777777" w:rsidTr="00C634C5">
        <w:trPr>
          <w:trHeight w:val="216"/>
        </w:trPr>
        <w:tc>
          <w:tcPr>
            <w:tcW w:w="2518" w:type="dxa"/>
            <w:hideMark/>
          </w:tcPr>
          <w:p w14:paraId="69EFFA7E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Gender (male)</w:t>
            </w:r>
          </w:p>
        </w:tc>
        <w:tc>
          <w:tcPr>
            <w:tcW w:w="1820" w:type="dxa"/>
            <w:hideMark/>
          </w:tcPr>
          <w:p w14:paraId="3669916F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B3FE8">
              <w:rPr>
                <w:szCs w:val="24"/>
              </w:rPr>
              <w:t xml:space="preserve">     </w:t>
            </w:r>
            <w:r>
              <w:rPr>
                <w:szCs w:val="24"/>
              </w:rPr>
              <w:t>-0.46</w:t>
            </w:r>
            <w:r w:rsidRPr="00A415AC">
              <w:rPr>
                <w:b/>
                <w:szCs w:val="24"/>
                <w:vertAlign w:val="superscript"/>
              </w:rPr>
              <w:t>*</w:t>
            </w:r>
            <w:r>
              <w:rPr>
                <w:b/>
                <w:szCs w:val="24"/>
                <w:vertAlign w:val="superscript"/>
              </w:rPr>
              <w:t>*</w:t>
            </w:r>
            <w:r w:rsidRPr="00A415AC">
              <w:rPr>
                <w:b/>
                <w:szCs w:val="24"/>
                <w:vertAlign w:val="superscript"/>
              </w:rPr>
              <w:t>*</w:t>
            </w:r>
            <w:r w:rsidRPr="00A415AC">
              <w:rPr>
                <w:b/>
                <w:szCs w:val="24"/>
              </w:rPr>
              <w:t xml:space="preserve"> </w:t>
            </w:r>
          </w:p>
        </w:tc>
        <w:tc>
          <w:tcPr>
            <w:tcW w:w="1896" w:type="dxa"/>
            <w:gridSpan w:val="2"/>
            <w:hideMark/>
          </w:tcPr>
          <w:p w14:paraId="0AFD2B1D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-0.13 </w:t>
            </w:r>
          </w:p>
        </w:tc>
        <w:tc>
          <w:tcPr>
            <w:tcW w:w="1846" w:type="dxa"/>
            <w:gridSpan w:val="3"/>
            <w:hideMark/>
          </w:tcPr>
          <w:p w14:paraId="2D6BBE92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-0.23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</w:tc>
        <w:tc>
          <w:tcPr>
            <w:tcW w:w="1512" w:type="dxa"/>
          </w:tcPr>
          <w:p w14:paraId="197AA203" w14:textId="7FFE225D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-0.15</w:t>
            </w:r>
          </w:p>
        </w:tc>
      </w:tr>
      <w:tr w:rsidR="00C634C5" w:rsidRPr="00A415AC" w14:paraId="21FF656D" w14:textId="77777777" w:rsidTr="00C634C5">
        <w:trPr>
          <w:trHeight w:val="216"/>
        </w:trPr>
        <w:tc>
          <w:tcPr>
            <w:tcW w:w="2518" w:type="dxa"/>
          </w:tcPr>
          <w:p w14:paraId="4B28AF95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20" w:type="dxa"/>
          </w:tcPr>
          <w:p w14:paraId="72E4B474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 xml:space="preserve">   (-0.53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-0.40</w:t>
            </w:r>
            <w:r w:rsidRPr="007831A3">
              <w:rPr>
                <w:sz w:val="20"/>
              </w:rPr>
              <w:t>)</w:t>
            </w:r>
            <w:r>
              <w:rPr>
                <w:sz w:val="20"/>
              </w:rPr>
              <w:t xml:space="preserve">                 </w:t>
            </w:r>
          </w:p>
        </w:tc>
        <w:tc>
          <w:tcPr>
            <w:tcW w:w="1896" w:type="dxa"/>
            <w:gridSpan w:val="2"/>
          </w:tcPr>
          <w:p w14:paraId="4AEBB15D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(-0.08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-0.18</w:t>
            </w:r>
            <w:r w:rsidRPr="007831A3">
              <w:rPr>
                <w:sz w:val="20"/>
              </w:rPr>
              <w:t>)</w:t>
            </w:r>
          </w:p>
          <w:p w14:paraId="4F0013ED" w14:textId="77777777" w:rsidR="00C634C5" w:rsidRPr="00003D54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46" w:type="dxa"/>
            <w:gridSpan w:val="3"/>
          </w:tcPr>
          <w:p w14:paraId="51094E74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>(-0.18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-0.28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512" w:type="dxa"/>
          </w:tcPr>
          <w:p w14:paraId="6D138C6F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>(-0.39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0.08</w:t>
            </w:r>
            <w:r w:rsidRPr="007831A3">
              <w:rPr>
                <w:sz w:val="20"/>
              </w:rPr>
              <w:t>)</w:t>
            </w:r>
          </w:p>
        </w:tc>
      </w:tr>
      <w:tr w:rsidR="00C634C5" w:rsidRPr="00A415AC" w14:paraId="423800B6" w14:textId="77777777" w:rsidTr="00C634C5">
        <w:trPr>
          <w:trHeight w:val="432"/>
        </w:trPr>
        <w:tc>
          <w:tcPr>
            <w:tcW w:w="2518" w:type="dxa"/>
            <w:hideMark/>
          </w:tcPr>
          <w:p w14:paraId="5DE2DE0A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Age (older</w:t>
            </w:r>
            <w:r w:rsidRPr="00A415AC">
              <w:rPr>
                <w:szCs w:val="24"/>
              </w:rPr>
              <w:t xml:space="preserve">) </w:t>
            </w:r>
          </w:p>
        </w:tc>
        <w:tc>
          <w:tcPr>
            <w:tcW w:w="1820" w:type="dxa"/>
            <w:hideMark/>
          </w:tcPr>
          <w:p w14:paraId="636CFE7F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  -0.002</w:t>
            </w:r>
          </w:p>
          <w:p w14:paraId="676C384F" w14:textId="77777777" w:rsidR="00C634C5" w:rsidRPr="00003D54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 w:val="20"/>
              </w:rPr>
              <w:t xml:space="preserve">   (-0.06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0.05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96" w:type="dxa"/>
            <w:gridSpan w:val="2"/>
            <w:hideMark/>
          </w:tcPr>
          <w:p w14:paraId="3DB9174D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-0.06</w:t>
            </w:r>
            <w:r>
              <w:rPr>
                <w:b/>
                <w:szCs w:val="24"/>
                <w:vertAlign w:val="superscript"/>
              </w:rPr>
              <w:t>**</w:t>
            </w:r>
          </w:p>
          <w:p w14:paraId="00BFAE55" w14:textId="77777777" w:rsidR="00C634C5" w:rsidRPr="00003D54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 w:val="20"/>
              </w:rPr>
              <w:t>(-0.02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-0.10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46" w:type="dxa"/>
            <w:gridSpan w:val="3"/>
            <w:hideMark/>
          </w:tcPr>
          <w:p w14:paraId="548F9FAF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-0.20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24EDEE3E" w14:textId="77777777" w:rsidR="00C634C5" w:rsidRPr="00436C92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 w:val="20"/>
              </w:rPr>
              <w:t>(-0.16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-0.25</w:t>
            </w:r>
            <w:r w:rsidRPr="007831A3">
              <w:rPr>
                <w:sz w:val="20"/>
              </w:rPr>
              <w:t>)</w:t>
            </w:r>
          </w:p>
          <w:p w14:paraId="56D99484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12" w:type="dxa"/>
          </w:tcPr>
          <w:p w14:paraId="74237D8B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-0.02</w:t>
            </w:r>
          </w:p>
          <w:p w14:paraId="1094256D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(-0.23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0.19</w:t>
            </w:r>
            <w:r w:rsidRPr="007831A3">
              <w:rPr>
                <w:sz w:val="20"/>
              </w:rPr>
              <w:t>)</w:t>
            </w:r>
          </w:p>
          <w:p w14:paraId="1E6C77AE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634C5" w:rsidRPr="00A415AC" w14:paraId="0C07AE98" w14:textId="77777777" w:rsidTr="00C634C5">
        <w:trPr>
          <w:trHeight w:val="216"/>
        </w:trPr>
        <w:tc>
          <w:tcPr>
            <w:tcW w:w="2518" w:type="dxa"/>
            <w:hideMark/>
          </w:tcPr>
          <w:p w14:paraId="7980304A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Education (higher</w:t>
            </w:r>
            <w:r w:rsidRPr="00A415AC">
              <w:rPr>
                <w:szCs w:val="24"/>
              </w:rPr>
              <w:t xml:space="preserve">) </w:t>
            </w:r>
          </w:p>
        </w:tc>
        <w:tc>
          <w:tcPr>
            <w:tcW w:w="1820" w:type="dxa"/>
            <w:hideMark/>
          </w:tcPr>
          <w:p w14:paraId="45C96F7C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b/>
                <w:szCs w:val="24"/>
              </w:rPr>
              <w:t xml:space="preserve">    </w:t>
            </w:r>
            <w:r w:rsidRPr="00A415AC">
              <w:rPr>
                <w:szCs w:val="24"/>
              </w:rPr>
              <w:t xml:space="preserve"> </w:t>
            </w:r>
            <w:r>
              <w:rPr>
                <w:szCs w:val="24"/>
              </w:rPr>
              <w:t>-0.33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5BC6B166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sz w:val="20"/>
              </w:rPr>
              <w:t xml:space="preserve">   (-0.43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-0.23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96" w:type="dxa"/>
            <w:gridSpan w:val="2"/>
            <w:hideMark/>
          </w:tcPr>
          <w:p w14:paraId="70908F96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 w:rsidRPr="00A415AC">
              <w:rPr>
                <w:szCs w:val="24"/>
              </w:rPr>
              <w:t xml:space="preserve">  </w:t>
            </w:r>
            <w:r>
              <w:rPr>
                <w:szCs w:val="24"/>
              </w:rPr>
              <w:t>-0.30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74E15F28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20"/>
              </w:rPr>
              <w:t>(-0.23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-0.36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846" w:type="dxa"/>
            <w:gridSpan w:val="3"/>
            <w:hideMark/>
          </w:tcPr>
          <w:p w14:paraId="050C7081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b/>
                <w:szCs w:val="24"/>
              </w:rPr>
              <w:t xml:space="preserve">  -</w:t>
            </w:r>
            <w:r w:rsidRPr="00984BD2">
              <w:rPr>
                <w:szCs w:val="24"/>
              </w:rPr>
              <w:t>0.48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4944B8CA" w14:textId="77777777" w:rsidR="00C634C5" w:rsidRPr="00436C92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 w:val="20"/>
              </w:rPr>
              <w:t>(-0.40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-0.56</w:t>
            </w:r>
            <w:r w:rsidRPr="007831A3">
              <w:rPr>
                <w:sz w:val="20"/>
              </w:rPr>
              <w:t>)</w:t>
            </w:r>
          </w:p>
        </w:tc>
        <w:tc>
          <w:tcPr>
            <w:tcW w:w="1512" w:type="dxa"/>
          </w:tcPr>
          <w:p w14:paraId="6C71F280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-0.14</w:t>
            </w:r>
          </w:p>
          <w:p w14:paraId="6A70FF86" w14:textId="77777777" w:rsidR="00C634C5" w:rsidRPr="003965CF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(0.19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-0.48</w:t>
            </w:r>
            <w:r w:rsidRPr="007831A3">
              <w:rPr>
                <w:sz w:val="20"/>
              </w:rPr>
              <w:t>)</w:t>
            </w:r>
          </w:p>
        </w:tc>
      </w:tr>
      <w:tr w:rsidR="00C634C5" w:rsidRPr="00A415AC" w14:paraId="4C726017" w14:textId="77777777" w:rsidTr="00C634C5">
        <w:trPr>
          <w:trHeight w:val="227"/>
        </w:trPr>
        <w:tc>
          <w:tcPr>
            <w:tcW w:w="2518" w:type="dxa"/>
          </w:tcPr>
          <w:p w14:paraId="1DC1BAD0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14:paraId="2C287CE1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CRT (reflective)</w:t>
            </w:r>
          </w:p>
          <w:p w14:paraId="284B89DF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1820" w:type="dxa"/>
          </w:tcPr>
          <w:p w14:paraId="74F50A72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14:paraId="779EC0D4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szCs w:val="24"/>
              </w:rPr>
              <w:t xml:space="preserve">     -0.16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20588A51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sz w:val="20"/>
              </w:rPr>
              <w:t xml:space="preserve">    (-0.21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-0.10</w:t>
            </w:r>
            <w:r w:rsidRPr="007831A3">
              <w:rPr>
                <w:sz w:val="20"/>
              </w:rPr>
              <w:t>)</w:t>
            </w:r>
          </w:p>
          <w:p w14:paraId="7FBEFE4B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96" w:type="dxa"/>
            <w:gridSpan w:val="2"/>
          </w:tcPr>
          <w:p w14:paraId="5D2E7E47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  <w:p w14:paraId="5BAF4D85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vertAlign w:val="superscript"/>
              </w:rPr>
            </w:pPr>
            <w:r>
              <w:rPr>
                <w:b/>
                <w:szCs w:val="24"/>
              </w:rPr>
              <w:t xml:space="preserve"> </w:t>
            </w:r>
            <w:r w:rsidRPr="00A415AC">
              <w:rPr>
                <w:szCs w:val="24"/>
              </w:rPr>
              <w:t xml:space="preserve"> </w:t>
            </w:r>
            <w:r>
              <w:rPr>
                <w:szCs w:val="24"/>
              </w:rPr>
              <w:t>-0.17</w:t>
            </w:r>
            <w:r w:rsidRPr="00A415AC">
              <w:rPr>
                <w:b/>
                <w:szCs w:val="24"/>
                <w:vertAlign w:val="superscript"/>
              </w:rPr>
              <w:t>***</w:t>
            </w:r>
          </w:p>
          <w:p w14:paraId="6F3DDE73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sz w:val="20"/>
              </w:rPr>
              <w:t>(-0.13</w:t>
            </w:r>
            <w:r w:rsidRPr="007831A3">
              <w:rPr>
                <w:sz w:val="20"/>
              </w:rPr>
              <w:t xml:space="preserve">, </w:t>
            </w:r>
            <w:r>
              <w:rPr>
                <w:sz w:val="20"/>
              </w:rPr>
              <w:t>-0.21</w:t>
            </w:r>
            <w:r w:rsidRPr="007831A3">
              <w:rPr>
                <w:sz w:val="20"/>
              </w:rPr>
              <w:t>)</w:t>
            </w:r>
          </w:p>
          <w:p w14:paraId="338BDAA3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846" w:type="dxa"/>
            <w:gridSpan w:val="3"/>
          </w:tcPr>
          <w:p w14:paraId="174F789B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14:paraId="5ED2A088" w14:textId="77777777" w:rsidR="00C634C5" w:rsidRDefault="00C634C5" w:rsidP="00C634C5">
            <w:pPr>
              <w:rPr>
                <w:sz w:val="20"/>
              </w:rPr>
            </w:pPr>
            <w:r>
              <w:rPr>
                <w:szCs w:val="24"/>
              </w:rPr>
              <w:t xml:space="preserve">   </w:t>
            </w:r>
            <w:r>
              <w:rPr>
                <w:b/>
                <w:szCs w:val="24"/>
              </w:rPr>
              <w:t>-</w:t>
            </w:r>
            <w:r w:rsidRPr="00984BD2">
              <w:rPr>
                <w:szCs w:val="24"/>
              </w:rPr>
              <w:t>0.22</w:t>
            </w:r>
            <w:r>
              <w:rPr>
                <w:szCs w:val="24"/>
                <w:vertAlign w:val="superscript"/>
              </w:rPr>
              <w:t xml:space="preserve">*** </w:t>
            </w:r>
            <w:r>
              <w:rPr>
                <w:sz w:val="20"/>
              </w:rPr>
              <w:t xml:space="preserve">           </w:t>
            </w:r>
            <w:r w:rsidRPr="003B496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</w:t>
            </w:r>
          </w:p>
          <w:p w14:paraId="51657385" w14:textId="77777777" w:rsidR="00C634C5" w:rsidRPr="003C4CB5" w:rsidRDefault="00C634C5" w:rsidP="00C634C5">
            <w:pPr>
              <w:rPr>
                <w:sz w:val="20"/>
              </w:rPr>
            </w:pPr>
            <w:r w:rsidRPr="003B4961">
              <w:rPr>
                <w:sz w:val="20"/>
              </w:rPr>
              <w:t>(</w:t>
            </w:r>
            <w:r>
              <w:rPr>
                <w:sz w:val="20"/>
              </w:rPr>
              <w:t>-0.18</w:t>
            </w:r>
            <w:r w:rsidRPr="003B4961">
              <w:rPr>
                <w:sz w:val="20"/>
              </w:rPr>
              <w:t xml:space="preserve">, </w:t>
            </w:r>
            <w:r>
              <w:rPr>
                <w:sz w:val="20"/>
              </w:rPr>
              <w:t>-0.26</w:t>
            </w:r>
            <w:r w:rsidRPr="003B4961">
              <w:rPr>
                <w:sz w:val="20"/>
              </w:rPr>
              <w:t>)</w:t>
            </w:r>
          </w:p>
        </w:tc>
        <w:tc>
          <w:tcPr>
            <w:tcW w:w="1512" w:type="dxa"/>
          </w:tcPr>
          <w:p w14:paraId="3C0DA7A8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14:paraId="72E5B8E9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0.04</w:t>
            </w:r>
          </w:p>
          <w:p w14:paraId="71F3BD86" w14:textId="77777777" w:rsidR="00C634C5" w:rsidRDefault="00C634C5" w:rsidP="00C634C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3B4961">
              <w:rPr>
                <w:sz w:val="20"/>
              </w:rPr>
              <w:t>(</w:t>
            </w:r>
            <w:r>
              <w:rPr>
                <w:sz w:val="20"/>
              </w:rPr>
              <w:t>-0.17</w:t>
            </w:r>
            <w:r w:rsidRPr="003B4961">
              <w:rPr>
                <w:sz w:val="20"/>
              </w:rPr>
              <w:t xml:space="preserve">, </w:t>
            </w:r>
            <w:r>
              <w:rPr>
                <w:sz w:val="20"/>
              </w:rPr>
              <w:t>0.25</w:t>
            </w:r>
            <w:r w:rsidRPr="003B4961">
              <w:rPr>
                <w:sz w:val="20"/>
              </w:rPr>
              <w:t>)</w:t>
            </w:r>
          </w:p>
          <w:p w14:paraId="2EBAB9B0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634C5" w:rsidRPr="00A415AC" w14:paraId="02816B69" w14:textId="77777777" w:rsidTr="00C634C5">
        <w:trPr>
          <w:trHeight w:val="216"/>
        </w:trPr>
        <w:tc>
          <w:tcPr>
            <w:tcW w:w="25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ADD3350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i/>
                <w:iCs/>
                <w:szCs w:val="24"/>
              </w:rPr>
              <w:t>N</w:t>
            </w:r>
          </w:p>
        </w:tc>
        <w:tc>
          <w:tcPr>
            <w:tcW w:w="182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3065F8C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  22,932</w:t>
            </w:r>
          </w:p>
        </w:tc>
        <w:tc>
          <w:tcPr>
            <w:tcW w:w="189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68C75BE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22,884</w:t>
            </w:r>
          </w:p>
        </w:tc>
        <w:tc>
          <w:tcPr>
            <w:tcW w:w="184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58DEBD6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22,798</w:t>
            </w:r>
            <w:r w:rsidRPr="00A415AC">
              <w:rPr>
                <w:szCs w:val="24"/>
              </w:rPr>
              <w:t xml:space="preserve">          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09D6D93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1,036</w:t>
            </w:r>
          </w:p>
        </w:tc>
      </w:tr>
      <w:tr w:rsidR="00C634C5" w:rsidRPr="00A415AC" w14:paraId="62F81E3C" w14:textId="77777777" w:rsidTr="00C634C5">
        <w:trPr>
          <w:trHeight w:val="296"/>
        </w:trPr>
        <w:tc>
          <w:tcPr>
            <w:tcW w:w="2518" w:type="dxa"/>
            <w:hideMark/>
          </w:tcPr>
          <w:p w14:paraId="3A0247CD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vertAlign w:val="superscript"/>
              </w:rPr>
            </w:pPr>
            <w:r w:rsidRPr="00A415AC">
              <w:rPr>
                <w:szCs w:val="24"/>
              </w:rPr>
              <w:t xml:space="preserve">adj. </w:t>
            </w:r>
            <w:r w:rsidRPr="00A415AC">
              <w:rPr>
                <w:i/>
                <w:iCs/>
                <w:szCs w:val="24"/>
              </w:rPr>
              <w:t>R</w:t>
            </w:r>
            <w:r w:rsidRPr="00A415AC">
              <w:rPr>
                <w:szCs w:val="24"/>
                <w:vertAlign w:val="superscript"/>
              </w:rPr>
              <w:t>2</w:t>
            </w:r>
          </w:p>
          <w:p w14:paraId="04896735" w14:textId="77777777" w:rsidR="00C634C5" w:rsidRPr="00A415AC" w:rsidRDefault="00C634C5" w:rsidP="00C634C5">
            <w:pPr>
              <w:rPr>
                <w:szCs w:val="24"/>
              </w:rPr>
            </w:pPr>
          </w:p>
        </w:tc>
        <w:tc>
          <w:tcPr>
            <w:tcW w:w="1820" w:type="dxa"/>
            <w:hideMark/>
          </w:tcPr>
          <w:p w14:paraId="26491DAB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0.04</w:t>
            </w:r>
          </w:p>
        </w:tc>
        <w:tc>
          <w:tcPr>
            <w:tcW w:w="1896" w:type="dxa"/>
            <w:gridSpan w:val="2"/>
            <w:hideMark/>
          </w:tcPr>
          <w:p w14:paraId="5E03F28D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0.05</w:t>
            </w:r>
          </w:p>
          <w:p w14:paraId="587CE55C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1846" w:type="dxa"/>
            <w:gridSpan w:val="3"/>
            <w:hideMark/>
          </w:tcPr>
          <w:p w14:paraId="4A77E7F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0.08</w:t>
            </w:r>
          </w:p>
          <w:p w14:paraId="750ADDFF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A415AC">
              <w:rPr>
                <w:szCs w:val="24"/>
              </w:rPr>
              <w:t xml:space="preserve">  </w:t>
            </w:r>
          </w:p>
        </w:tc>
        <w:tc>
          <w:tcPr>
            <w:tcW w:w="1512" w:type="dxa"/>
          </w:tcPr>
          <w:p w14:paraId="3CF375B9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5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0.03</w:t>
            </w:r>
          </w:p>
        </w:tc>
      </w:tr>
      <w:tr w:rsidR="00C634C5" w:rsidRPr="00A415AC" w14:paraId="439BB24B" w14:textId="77777777" w:rsidTr="00C634C5">
        <w:trPr>
          <w:trHeight w:val="71"/>
        </w:trPr>
        <w:tc>
          <w:tcPr>
            <w:tcW w:w="251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3ACD071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A415AC">
              <w:rPr>
                <w:szCs w:val="24"/>
              </w:rPr>
              <w:t>F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77C5676C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163.80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B1D9B69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209.45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9DFEAAD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332.96</w:t>
            </w:r>
            <w:r w:rsidRPr="00A415AC">
              <w:rPr>
                <w:szCs w:val="24"/>
              </w:rPr>
              <w:t xml:space="preserve">                 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E3ADF77" w14:textId="77777777" w:rsidR="00C634C5" w:rsidRPr="00A415AC" w:rsidRDefault="00C634C5" w:rsidP="00C634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5.84</w:t>
            </w:r>
          </w:p>
        </w:tc>
      </w:tr>
    </w:tbl>
    <w:p w14:paraId="1647837A" w14:textId="77777777" w:rsidR="00991B93" w:rsidRDefault="00991B93" w:rsidP="00C634C5">
      <w:pPr>
        <w:tabs>
          <w:tab w:val="left" w:pos="2078"/>
        </w:tabs>
        <w:rPr>
          <w:i/>
          <w:sz w:val="20"/>
        </w:rPr>
      </w:pPr>
    </w:p>
    <w:p w14:paraId="1626C7F8" w14:textId="4BF8D9B1" w:rsidR="00C634C5" w:rsidRDefault="00C634C5" w:rsidP="00C634C5">
      <w:pPr>
        <w:tabs>
          <w:tab w:val="left" w:pos="2078"/>
        </w:tabs>
        <w:rPr>
          <w:sz w:val="20"/>
        </w:rPr>
      </w:pPr>
      <w:r w:rsidRPr="009D70EC">
        <w:rPr>
          <w:i/>
          <w:sz w:val="20"/>
        </w:rPr>
        <w:t>Note</w:t>
      </w:r>
      <w:r w:rsidRPr="009D70EC">
        <w:rPr>
          <w:sz w:val="20"/>
        </w:rPr>
        <w:t xml:space="preserve">: </w:t>
      </w:r>
      <w:r>
        <w:rPr>
          <w:sz w:val="20"/>
        </w:rPr>
        <w:t>Unstandardized regression coefficients</w:t>
      </w:r>
      <w:r w:rsidRPr="009D70EC">
        <w:rPr>
          <w:sz w:val="20"/>
        </w:rPr>
        <w:t>.</w:t>
      </w:r>
      <w:r>
        <w:rPr>
          <w:sz w:val="20"/>
        </w:rPr>
        <w:t xml:space="preserve"> Pre-post treatment effect (contrast) of the intervention adjusted for covariate controls</w:t>
      </w:r>
      <w:r w:rsidR="00991B93">
        <w:rPr>
          <w:sz w:val="20"/>
        </w:rPr>
        <w:t>;</w:t>
      </w:r>
      <w:r>
        <w:rPr>
          <w:sz w:val="20"/>
        </w:rPr>
        <w:t xml:space="preserve"> political ideology, gender, age, education, and cognitive reflection.</w:t>
      </w:r>
    </w:p>
    <w:p w14:paraId="68D22AE4" w14:textId="77777777" w:rsidR="00C634C5" w:rsidRDefault="00C634C5" w:rsidP="00C634C5">
      <w:pPr>
        <w:tabs>
          <w:tab w:val="left" w:pos="2078"/>
        </w:tabs>
        <w:rPr>
          <w:sz w:val="20"/>
        </w:rPr>
      </w:pPr>
    </w:p>
    <w:p w14:paraId="61C456B3" w14:textId="77777777" w:rsidR="00C634C5" w:rsidRDefault="00C634C5" w:rsidP="00C634C5">
      <w:pPr>
        <w:tabs>
          <w:tab w:val="left" w:pos="2078"/>
        </w:tabs>
        <w:rPr>
          <w:sz w:val="20"/>
        </w:rPr>
      </w:pPr>
    </w:p>
    <w:p w14:paraId="403FD219" w14:textId="77777777" w:rsidR="00C634C5" w:rsidRPr="009D70EC" w:rsidRDefault="00C634C5" w:rsidP="009D70EC">
      <w:pPr>
        <w:tabs>
          <w:tab w:val="left" w:pos="2078"/>
        </w:tabs>
        <w:rPr>
          <w:sz w:val="20"/>
        </w:rPr>
      </w:pPr>
    </w:p>
    <w:sectPr w:rsidR="00C634C5" w:rsidRPr="009D70EC" w:rsidSect="00F125EE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006D4" w14:textId="77777777" w:rsidR="000011C2" w:rsidRDefault="000011C2">
      <w:r>
        <w:separator/>
      </w:r>
    </w:p>
  </w:endnote>
  <w:endnote w:type="continuationSeparator" w:id="0">
    <w:p w14:paraId="6E2D0085" w14:textId="77777777" w:rsidR="000011C2" w:rsidRDefault="0000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6907" w14:textId="706675C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1B93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AFF2D" w14:textId="77777777" w:rsidR="000011C2" w:rsidRDefault="000011C2">
      <w:r>
        <w:separator/>
      </w:r>
    </w:p>
  </w:footnote>
  <w:footnote w:type="continuationSeparator" w:id="0">
    <w:p w14:paraId="5824B44C" w14:textId="77777777" w:rsidR="000011C2" w:rsidRDefault="0000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011C2"/>
    <w:rsid w:val="000032D8"/>
    <w:rsid w:val="00015F74"/>
    <w:rsid w:val="00017C53"/>
    <w:rsid w:val="00030840"/>
    <w:rsid w:val="00065EBD"/>
    <w:rsid w:val="00083B44"/>
    <w:rsid w:val="000850DC"/>
    <w:rsid w:val="00094003"/>
    <w:rsid w:val="000C2771"/>
    <w:rsid w:val="000F0DCE"/>
    <w:rsid w:val="00112C5B"/>
    <w:rsid w:val="00114193"/>
    <w:rsid w:val="00115A38"/>
    <w:rsid w:val="0011687B"/>
    <w:rsid w:val="00124F82"/>
    <w:rsid w:val="001306C1"/>
    <w:rsid w:val="0016337A"/>
    <w:rsid w:val="00164269"/>
    <w:rsid w:val="001A1BDE"/>
    <w:rsid w:val="001C0520"/>
    <w:rsid w:val="001C0975"/>
    <w:rsid w:val="001F0876"/>
    <w:rsid w:val="001F167C"/>
    <w:rsid w:val="001F5E91"/>
    <w:rsid w:val="00203E07"/>
    <w:rsid w:val="002077B9"/>
    <w:rsid w:val="00222A6B"/>
    <w:rsid w:val="00262D72"/>
    <w:rsid w:val="002842B3"/>
    <w:rsid w:val="00294FBB"/>
    <w:rsid w:val="002C030F"/>
    <w:rsid w:val="002C35F4"/>
    <w:rsid w:val="00325D90"/>
    <w:rsid w:val="00331D75"/>
    <w:rsid w:val="0035316B"/>
    <w:rsid w:val="00355362"/>
    <w:rsid w:val="00363E44"/>
    <w:rsid w:val="00387114"/>
    <w:rsid w:val="00395E86"/>
    <w:rsid w:val="003A2FD8"/>
    <w:rsid w:val="003B40E6"/>
    <w:rsid w:val="003F4282"/>
    <w:rsid w:val="003F6E14"/>
    <w:rsid w:val="00401EDD"/>
    <w:rsid w:val="00405336"/>
    <w:rsid w:val="004571D5"/>
    <w:rsid w:val="00461D81"/>
    <w:rsid w:val="0046356B"/>
    <w:rsid w:val="00477182"/>
    <w:rsid w:val="004779CB"/>
    <w:rsid w:val="004A159F"/>
    <w:rsid w:val="004B2F21"/>
    <w:rsid w:val="004E28C8"/>
    <w:rsid w:val="004E2F63"/>
    <w:rsid w:val="004E42D8"/>
    <w:rsid w:val="004E7BA2"/>
    <w:rsid w:val="004F7EDF"/>
    <w:rsid w:val="005001AC"/>
    <w:rsid w:val="005060CA"/>
    <w:rsid w:val="00527D71"/>
    <w:rsid w:val="005607DD"/>
    <w:rsid w:val="005677F9"/>
    <w:rsid w:val="005768FD"/>
    <w:rsid w:val="005A558C"/>
    <w:rsid w:val="005E28F8"/>
    <w:rsid w:val="005E6513"/>
    <w:rsid w:val="006140DF"/>
    <w:rsid w:val="00651114"/>
    <w:rsid w:val="0065772A"/>
    <w:rsid w:val="00670299"/>
    <w:rsid w:val="00691985"/>
    <w:rsid w:val="006A1B64"/>
    <w:rsid w:val="006E3E68"/>
    <w:rsid w:val="007108F5"/>
    <w:rsid w:val="00713E5B"/>
    <w:rsid w:val="007402FC"/>
    <w:rsid w:val="007411A1"/>
    <w:rsid w:val="00766B02"/>
    <w:rsid w:val="00777185"/>
    <w:rsid w:val="00795284"/>
    <w:rsid w:val="007B5946"/>
    <w:rsid w:val="0080001F"/>
    <w:rsid w:val="00807D35"/>
    <w:rsid w:val="00820484"/>
    <w:rsid w:val="00824DF3"/>
    <w:rsid w:val="00885C9B"/>
    <w:rsid w:val="008D4B8E"/>
    <w:rsid w:val="008D5D2A"/>
    <w:rsid w:val="00914B63"/>
    <w:rsid w:val="009258B8"/>
    <w:rsid w:val="009354F3"/>
    <w:rsid w:val="00943C3C"/>
    <w:rsid w:val="009447DC"/>
    <w:rsid w:val="00955117"/>
    <w:rsid w:val="00961BA5"/>
    <w:rsid w:val="009743A9"/>
    <w:rsid w:val="00991B93"/>
    <w:rsid w:val="009A5287"/>
    <w:rsid w:val="009A670E"/>
    <w:rsid w:val="009B2AC5"/>
    <w:rsid w:val="009B7984"/>
    <w:rsid w:val="009D70EC"/>
    <w:rsid w:val="009F4BED"/>
    <w:rsid w:val="009F7D93"/>
    <w:rsid w:val="00A3403B"/>
    <w:rsid w:val="00A51A12"/>
    <w:rsid w:val="00A627D4"/>
    <w:rsid w:val="00A74DA2"/>
    <w:rsid w:val="00AC15B4"/>
    <w:rsid w:val="00AD499C"/>
    <w:rsid w:val="00B36869"/>
    <w:rsid w:val="00B42F9C"/>
    <w:rsid w:val="00B43B31"/>
    <w:rsid w:val="00B47CFA"/>
    <w:rsid w:val="00B57F00"/>
    <w:rsid w:val="00B708BB"/>
    <w:rsid w:val="00B71ED9"/>
    <w:rsid w:val="00B77B2A"/>
    <w:rsid w:val="00B82C22"/>
    <w:rsid w:val="00B8723B"/>
    <w:rsid w:val="00B93DBA"/>
    <w:rsid w:val="00B9440A"/>
    <w:rsid w:val="00BB2D2A"/>
    <w:rsid w:val="00BD58CF"/>
    <w:rsid w:val="00C04CC1"/>
    <w:rsid w:val="00C1498A"/>
    <w:rsid w:val="00C37CBB"/>
    <w:rsid w:val="00C50C6D"/>
    <w:rsid w:val="00C600D9"/>
    <w:rsid w:val="00C634C5"/>
    <w:rsid w:val="00CC1384"/>
    <w:rsid w:val="00CD1364"/>
    <w:rsid w:val="00CD3720"/>
    <w:rsid w:val="00CF1848"/>
    <w:rsid w:val="00CF5C2F"/>
    <w:rsid w:val="00D04BCF"/>
    <w:rsid w:val="00D143D9"/>
    <w:rsid w:val="00D269AB"/>
    <w:rsid w:val="00D346C2"/>
    <w:rsid w:val="00D64D80"/>
    <w:rsid w:val="00DD421A"/>
    <w:rsid w:val="00E257C8"/>
    <w:rsid w:val="00E37047"/>
    <w:rsid w:val="00E60D0F"/>
    <w:rsid w:val="00E9773B"/>
    <w:rsid w:val="00EA596B"/>
    <w:rsid w:val="00EC13A3"/>
    <w:rsid w:val="00EC7C85"/>
    <w:rsid w:val="00F01DEC"/>
    <w:rsid w:val="00F125EE"/>
    <w:rsid w:val="00F12E98"/>
    <w:rsid w:val="00F22029"/>
    <w:rsid w:val="00F4682A"/>
    <w:rsid w:val="00F630EA"/>
    <w:rsid w:val="00F7007E"/>
    <w:rsid w:val="00F70200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C1A71FC4-C2CD-48C0-ABFC-3F996B2B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4682A"/>
    <w:rPr>
      <w:rFonts w:eastAsia="Calibri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rsid w:val="00F46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6418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Dr. S.L. van der Linden</cp:lastModifiedBy>
  <cp:revision>4</cp:revision>
  <cp:lastPrinted>2019-03-02T22:12:00Z</cp:lastPrinted>
  <dcterms:created xsi:type="dcterms:W3CDTF">2019-04-17T09:44:00Z</dcterms:created>
  <dcterms:modified xsi:type="dcterms:W3CDTF">2019-05-17T06:42:00Z</dcterms:modified>
</cp:coreProperties>
</file>