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022AF" w14:textId="6223F961" w:rsidR="00C24940" w:rsidRPr="00CD2EF6" w:rsidRDefault="00547349" w:rsidP="002D53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EF6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753A49FC" w14:textId="77777777" w:rsidR="00CD2EF6" w:rsidRDefault="00CD2EF6" w:rsidP="00196C9A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A3D28A5" w14:textId="2A19B75E" w:rsidR="008632E8" w:rsidRPr="00842F5E" w:rsidRDefault="007B50AB" w:rsidP="00842F5E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13D63">
        <w:rPr>
          <w:rFonts w:ascii="Times New Roman" w:hAnsi="Times New Roman" w:cs="Times New Roman"/>
          <w:b/>
          <w:bCs/>
          <w:sz w:val="32"/>
          <w:szCs w:val="32"/>
        </w:rPr>
        <w:t xml:space="preserve">Portrayals of Chinese companies in American and British economic news tweets during </w:t>
      </w:r>
      <w:r w:rsidRPr="00A13D63">
        <w:rPr>
          <w:rFonts w:ascii="Times New Roman" w:hAnsi="Times New Roman"/>
          <w:b/>
          <w:bCs/>
          <w:sz w:val="32"/>
          <w:szCs w:val="32"/>
        </w:rPr>
        <w:t>China’s</w:t>
      </w:r>
      <w:r w:rsidRPr="00A13D63">
        <w:rPr>
          <w:rFonts w:ascii="Times New Roman" w:hAnsi="Times New Roman" w:cs="Times New Roman"/>
          <w:b/>
          <w:bCs/>
          <w:sz w:val="32"/>
          <w:szCs w:val="32"/>
        </w:rPr>
        <w:t xml:space="preserve"> macroeconomic transitions 2007-2023</w:t>
      </w:r>
    </w:p>
    <w:p w14:paraId="692B6DD8" w14:textId="6883255C" w:rsidR="008632E8" w:rsidRPr="004137B0" w:rsidRDefault="008632E8" w:rsidP="008632E8">
      <w:pPr>
        <w:rPr>
          <w:rFonts w:ascii="Times New Roman" w:hAnsi="Times New Roman"/>
          <w:b/>
          <w:bCs/>
          <w:sz w:val="24"/>
          <w:szCs w:val="24"/>
        </w:rPr>
      </w:pPr>
      <w:r w:rsidRPr="004137B0">
        <w:rPr>
          <w:rFonts w:ascii="Times New Roman" w:hAnsi="Times New Roman"/>
          <w:b/>
          <w:bCs/>
          <w:sz w:val="24"/>
          <w:szCs w:val="24"/>
        </w:rPr>
        <w:t xml:space="preserve">First author/corresponding author: </w:t>
      </w:r>
    </w:p>
    <w:p w14:paraId="4221EF47" w14:textId="77777777" w:rsidR="008632E8" w:rsidRDefault="008632E8" w:rsidP="008632E8">
      <w:pPr>
        <w:rPr>
          <w:rFonts w:ascii="Times New Roman" w:hAnsi="Times New Roman"/>
        </w:rPr>
      </w:pPr>
      <w:r>
        <w:rPr>
          <w:rFonts w:ascii="Times New Roman" w:hAnsi="Times New Roman"/>
        </w:rPr>
        <w:t>Meng Ye</w:t>
      </w:r>
    </w:p>
    <w:p w14:paraId="2AE561A4" w14:textId="77777777" w:rsidR="008632E8" w:rsidRPr="00307864" w:rsidRDefault="005B3F30" w:rsidP="008632E8">
      <w:pPr>
        <w:rPr>
          <w:rFonts w:ascii="Times New Roman" w:hAnsi="Times New Roman"/>
          <w:sz w:val="24"/>
          <w:szCs w:val="24"/>
        </w:rPr>
      </w:pPr>
      <w:hyperlink r:id="rId4" w:history="1">
        <w:r w:rsidR="008632E8" w:rsidRPr="000672CA">
          <w:rPr>
            <w:rStyle w:val="Hyperlink"/>
            <w:rFonts w:ascii="Times New Roman" w:hAnsi="Times New Roman"/>
          </w:rPr>
          <w:t>meng-mary.ye@polyu.edu.hk</w:t>
        </w:r>
      </w:hyperlink>
      <w:r w:rsidR="008632E8">
        <w:rPr>
          <w:rFonts w:ascii="Times New Roman" w:hAnsi="Times New Roman"/>
        </w:rPr>
        <w:br/>
      </w:r>
      <w:r w:rsidR="008632E8" w:rsidRPr="00307864">
        <w:rPr>
          <w:rFonts w:ascii="Times New Roman" w:hAnsi="Times New Roman"/>
          <w:sz w:val="24"/>
          <w:szCs w:val="24"/>
        </w:rPr>
        <w:t xml:space="preserve">Department of English and Communication </w:t>
      </w:r>
    </w:p>
    <w:p w14:paraId="3CDFAB2B" w14:textId="77777777" w:rsidR="008632E8" w:rsidRPr="00307864" w:rsidRDefault="008632E8" w:rsidP="008632E8">
      <w:pPr>
        <w:rPr>
          <w:rFonts w:ascii="Times New Roman" w:hAnsi="Times New Roman"/>
          <w:sz w:val="24"/>
          <w:szCs w:val="24"/>
        </w:rPr>
      </w:pPr>
      <w:r w:rsidRPr="00307864">
        <w:rPr>
          <w:rFonts w:ascii="Times New Roman" w:hAnsi="Times New Roman"/>
          <w:sz w:val="24"/>
          <w:szCs w:val="24"/>
        </w:rPr>
        <w:t>The Hong Kong Polytechnic University</w:t>
      </w:r>
    </w:p>
    <w:p w14:paraId="6BB65B3F" w14:textId="77777777" w:rsidR="008632E8" w:rsidRPr="00307864" w:rsidRDefault="008632E8" w:rsidP="008632E8">
      <w:pPr>
        <w:rPr>
          <w:rFonts w:ascii="Times New Roman" w:hAnsi="Times New Roman"/>
          <w:sz w:val="24"/>
          <w:szCs w:val="24"/>
        </w:rPr>
      </w:pPr>
    </w:p>
    <w:p w14:paraId="4DD77CCB" w14:textId="77777777" w:rsidR="008632E8" w:rsidRPr="00307864" w:rsidRDefault="008632E8" w:rsidP="008632E8">
      <w:pPr>
        <w:rPr>
          <w:rFonts w:ascii="Times New Roman" w:hAnsi="Times New Roman"/>
          <w:sz w:val="24"/>
          <w:szCs w:val="24"/>
        </w:rPr>
      </w:pPr>
    </w:p>
    <w:p w14:paraId="5EDB49CB" w14:textId="77777777" w:rsidR="008632E8" w:rsidRPr="00C45640" w:rsidRDefault="008632E8" w:rsidP="008632E8">
      <w:pPr>
        <w:rPr>
          <w:rFonts w:ascii="Times New Roman" w:hAnsi="Times New Roman"/>
          <w:b/>
          <w:bCs/>
          <w:sz w:val="24"/>
          <w:szCs w:val="24"/>
        </w:rPr>
      </w:pPr>
      <w:r w:rsidRPr="00C45640">
        <w:rPr>
          <w:rFonts w:ascii="Times New Roman" w:hAnsi="Times New Roman"/>
          <w:b/>
          <w:bCs/>
          <w:sz w:val="24"/>
          <w:szCs w:val="24"/>
        </w:rPr>
        <w:t>Second author:</w:t>
      </w:r>
    </w:p>
    <w:p w14:paraId="1DAAC69E" w14:textId="77777777" w:rsidR="008632E8" w:rsidRDefault="008632E8" w:rsidP="008632E8">
      <w:pPr>
        <w:rPr>
          <w:rFonts w:ascii="Times New Roman" w:hAnsi="Times New Roman"/>
        </w:rPr>
      </w:pPr>
      <w:r w:rsidRPr="00307864">
        <w:rPr>
          <w:rFonts w:ascii="Times New Roman" w:hAnsi="Times New Roman"/>
          <w:sz w:val="24"/>
          <w:szCs w:val="24"/>
        </w:rPr>
        <w:t xml:space="preserve">Eric </w:t>
      </w:r>
      <w:proofErr w:type="spellStart"/>
      <w:r>
        <w:rPr>
          <w:rFonts w:ascii="Times New Roman" w:hAnsi="Times New Roman"/>
        </w:rPr>
        <w:t>Friginal</w:t>
      </w:r>
      <w:proofErr w:type="spellEnd"/>
    </w:p>
    <w:p w14:paraId="3B925505" w14:textId="77777777" w:rsidR="008632E8" w:rsidRPr="00307864" w:rsidRDefault="005B3F30" w:rsidP="008632E8">
      <w:pPr>
        <w:rPr>
          <w:rFonts w:ascii="Times New Roman" w:hAnsi="Times New Roman"/>
          <w:sz w:val="24"/>
          <w:szCs w:val="24"/>
        </w:rPr>
      </w:pPr>
      <w:hyperlink r:id="rId5" w:history="1">
        <w:r w:rsidR="008632E8" w:rsidRPr="00320F2B">
          <w:rPr>
            <w:rFonts w:ascii="Times New Roman" w:hAnsi="Times New Roman"/>
          </w:rPr>
          <w:t>eric.friginal@polyu.edu.hk</w:t>
        </w:r>
      </w:hyperlink>
    </w:p>
    <w:p w14:paraId="77D46E70" w14:textId="77777777" w:rsidR="008632E8" w:rsidRPr="00307864" w:rsidRDefault="008632E8" w:rsidP="008632E8">
      <w:pPr>
        <w:rPr>
          <w:rFonts w:ascii="Times New Roman" w:hAnsi="Times New Roman"/>
          <w:sz w:val="24"/>
          <w:szCs w:val="24"/>
        </w:rPr>
      </w:pPr>
      <w:r w:rsidRPr="00307864">
        <w:rPr>
          <w:rFonts w:ascii="Times New Roman" w:hAnsi="Times New Roman"/>
          <w:sz w:val="24"/>
          <w:szCs w:val="24"/>
        </w:rPr>
        <w:t xml:space="preserve">Department of English and Communication </w:t>
      </w:r>
    </w:p>
    <w:p w14:paraId="2B9DC5C9" w14:textId="77777777" w:rsidR="008632E8" w:rsidRPr="00307864" w:rsidRDefault="008632E8" w:rsidP="008632E8">
      <w:pPr>
        <w:rPr>
          <w:rFonts w:ascii="Times New Roman" w:hAnsi="Times New Roman"/>
          <w:sz w:val="24"/>
          <w:szCs w:val="24"/>
        </w:rPr>
      </w:pPr>
      <w:r w:rsidRPr="00307864">
        <w:rPr>
          <w:rFonts w:ascii="Times New Roman" w:hAnsi="Times New Roman"/>
          <w:sz w:val="24"/>
          <w:szCs w:val="24"/>
        </w:rPr>
        <w:t>The Hong Kong Polytechnic University</w:t>
      </w:r>
    </w:p>
    <w:p w14:paraId="6B075D0D" w14:textId="5EB976AD" w:rsidR="00AE7331" w:rsidRPr="000B6207" w:rsidRDefault="00AE7331" w:rsidP="00AE7331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F87093E" w14:textId="77777777" w:rsidR="000C4AD0" w:rsidRPr="00CD2EF6" w:rsidRDefault="000C4AD0" w:rsidP="00CD2EF6"/>
    <w:p w14:paraId="6C771E84" w14:textId="30DAA4B7" w:rsidR="00547349" w:rsidRPr="00CD2EF6" w:rsidRDefault="005473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EF6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7E3606D" w14:textId="6C0CED6E" w:rsidR="00431EC0" w:rsidRPr="00CD2EF6" w:rsidRDefault="00431EC0" w:rsidP="002D53D7">
      <w:pPr>
        <w:rPr>
          <w:rFonts w:ascii="Times New Roman" w:hAnsi="Times New Roman" w:cs="Times New Roman"/>
          <w:b/>
          <w:bCs/>
        </w:rPr>
      </w:pPr>
      <w:r w:rsidRPr="00CD2EF6">
        <w:rPr>
          <w:rFonts w:ascii="Times New Roman" w:hAnsi="Times New Roman" w:cs="Times New Roman"/>
          <w:b/>
          <w:bCs/>
        </w:rPr>
        <w:lastRenderedPageBreak/>
        <w:t xml:space="preserve">22 </w:t>
      </w:r>
      <w:r w:rsidR="005A4B70">
        <w:rPr>
          <w:rFonts w:ascii="Times New Roman" w:hAnsi="Times New Roman" w:cs="Times New Roman"/>
          <w:b/>
          <w:bCs/>
        </w:rPr>
        <w:t>search words</w:t>
      </w:r>
      <w:r w:rsidRPr="00CD2EF6">
        <w:rPr>
          <w:rFonts w:ascii="Times New Roman" w:hAnsi="Times New Roman" w:cs="Times New Roman"/>
          <w:b/>
          <w:bCs/>
        </w:rPr>
        <w:t xml:space="preserve"> for data collection</w:t>
      </w:r>
    </w:p>
    <w:p w14:paraId="33433A35" w14:textId="46668AFF" w:rsidR="00754558" w:rsidRPr="00CD2EF6" w:rsidRDefault="00431EC0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"Chinese firm" or "Chinese firms" or "Chinese company" or "Chinese companies" or "Chinese start-up" or "Chinese start-ups" or "Chinese brand" or "Chinese brands" or “Chinese high-tech” or “Chinese EV” or “Chinese </w:t>
      </w:r>
      <w:proofErr w:type="spellStart"/>
      <w:r w:rsidRPr="00CD2EF6">
        <w:rPr>
          <w:rFonts w:ascii="Times New Roman" w:hAnsi="Times New Roman" w:cs="Times New Roman"/>
        </w:rPr>
        <w:t>hightech</w:t>
      </w:r>
      <w:proofErr w:type="spellEnd"/>
      <w:r w:rsidRPr="00CD2EF6">
        <w:rPr>
          <w:rFonts w:ascii="Times New Roman" w:hAnsi="Times New Roman" w:cs="Times New Roman"/>
        </w:rPr>
        <w:t>” or “Huawei” or “</w:t>
      </w:r>
      <w:proofErr w:type="spellStart"/>
      <w:r w:rsidRPr="00CD2EF6">
        <w:rPr>
          <w:rFonts w:ascii="Times New Roman" w:hAnsi="Times New Roman" w:cs="Times New Roman"/>
        </w:rPr>
        <w:t>bytedance</w:t>
      </w:r>
      <w:proofErr w:type="spellEnd"/>
      <w:r w:rsidRPr="00CD2EF6">
        <w:rPr>
          <w:rFonts w:ascii="Times New Roman" w:hAnsi="Times New Roman" w:cs="Times New Roman"/>
        </w:rPr>
        <w:t>” or “</w:t>
      </w:r>
      <w:proofErr w:type="spellStart"/>
      <w:r w:rsidRPr="00CD2EF6">
        <w:rPr>
          <w:rFonts w:ascii="Times New Roman" w:hAnsi="Times New Roman" w:cs="Times New Roman"/>
        </w:rPr>
        <w:t>evergrande</w:t>
      </w:r>
      <w:proofErr w:type="spellEnd"/>
      <w:r w:rsidRPr="00CD2EF6">
        <w:rPr>
          <w:rFonts w:ascii="Times New Roman" w:hAnsi="Times New Roman" w:cs="Times New Roman"/>
        </w:rPr>
        <w:t>” or “</w:t>
      </w:r>
      <w:proofErr w:type="spellStart"/>
      <w:r w:rsidRPr="00CD2EF6">
        <w:rPr>
          <w:rFonts w:ascii="Times New Roman" w:hAnsi="Times New Roman" w:cs="Times New Roman"/>
        </w:rPr>
        <w:t>DIdi</w:t>
      </w:r>
      <w:proofErr w:type="spellEnd"/>
      <w:r w:rsidRPr="00CD2EF6">
        <w:rPr>
          <w:rFonts w:ascii="Times New Roman" w:hAnsi="Times New Roman" w:cs="Times New Roman"/>
        </w:rPr>
        <w:t>” or “Tencent” or “Baidu” or “Xiaomi” or “Alibaba” or “JD.com” or “</w:t>
      </w:r>
      <w:proofErr w:type="spellStart"/>
      <w:r w:rsidRPr="00CD2EF6">
        <w:rPr>
          <w:rFonts w:ascii="Times New Roman" w:hAnsi="Times New Roman" w:cs="Times New Roman"/>
        </w:rPr>
        <w:t>Geely</w:t>
      </w:r>
      <w:proofErr w:type="spellEnd"/>
      <w:r w:rsidRPr="00CD2EF6">
        <w:rPr>
          <w:rFonts w:ascii="Times New Roman" w:hAnsi="Times New Roman" w:cs="Times New Roman"/>
        </w:rPr>
        <w:t xml:space="preserve">” or “SMIC” </w:t>
      </w:r>
    </w:p>
    <w:p w14:paraId="4C345F2E" w14:textId="77777777" w:rsidR="00A905CE" w:rsidRDefault="00A905CE" w:rsidP="003E2C90">
      <w:pPr>
        <w:rPr>
          <w:rFonts w:ascii="Times New Roman" w:hAnsi="Times New Roman" w:cs="Times New Roman"/>
          <w:b/>
          <w:bCs/>
        </w:rPr>
      </w:pPr>
    </w:p>
    <w:p w14:paraId="6CB6FC6E" w14:textId="5F654C7E" w:rsidR="003E2C90" w:rsidRPr="00CD2EF6" w:rsidRDefault="00A6271C" w:rsidP="003E2C9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</w:t>
      </w:r>
      <w:r w:rsidR="00E307F9">
        <w:rPr>
          <w:rFonts w:ascii="Times New Roman" w:hAnsi="Times New Roman" w:cs="Times New Roman"/>
          <w:b/>
          <w:bCs/>
        </w:rPr>
        <w:t xml:space="preserve"> data source for </w:t>
      </w:r>
      <w:r w:rsidR="003E2C90" w:rsidRPr="00CD2EF6">
        <w:rPr>
          <w:rFonts w:ascii="Times New Roman" w:hAnsi="Times New Roman" w:cs="Times New Roman"/>
          <w:b/>
          <w:bCs/>
        </w:rPr>
        <w:t xml:space="preserve">economic news tweets on Chinese companies from the following media </w:t>
      </w:r>
    </w:p>
    <w:p w14:paraId="42FEFB6D" w14:textId="77777777" w:rsidR="003E2C90" w:rsidRPr="00CD2EF6" w:rsidRDefault="003E2C90" w:rsidP="003E2C90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American media contained </w:t>
      </w:r>
      <w:r w:rsidRPr="00CD2EF6">
        <w:rPr>
          <w:rFonts w:ascii="Times New Roman" w:hAnsi="Times New Roman" w:cs="Times New Roman"/>
          <w:i/>
          <w:iCs/>
        </w:rPr>
        <w:t xml:space="preserve">The Wall Street Journal, Bloomberg, Market Watch, Forbes, Fortune, Harvard Business Review, Business Insider, CNBC, Barron’s, NPR Business, </w:t>
      </w:r>
      <w:r w:rsidRPr="00CD2EF6">
        <w:rPr>
          <w:rFonts w:ascii="Times New Roman" w:hAnsi="Times New Roman" w:cs="Times New Roman"/>
        </w:rPr>
        <w:t>and</w:t>
      </w:r>
      <w:r w:rsidRPr="00CD2EF6">
        <w:rPr>
          <w:rFonts w:ascii="Times New Roman" w:hAnsi="Times New Roman" w:cs="Times New Roman"/>
          <w:i/>
          <w:iCs/>
        </w:rPr>
        <w:t xml:space="preserve"> Investopedia</w:t>
      </w:r>
      <w:r w:rsidRPr="00CD2EF6">
        <w:rPr>
          <w:rFonts w:ascii="Times New Roman" w:hAnsi="Times New Roman" w:cs="Times New Roman"/>
        </w:rPr>
        <w:t xml:space="preserve">. </w:t>
      </w:r>
    </w:p>
    <w:p w14:paraId="2828136D" w14:textId="77777777" w:rsidR="007002BF" w:rsidRPr="00CD2EF6" w:rsidRDefault="003E2C90" w:rsidP="003067BD">
      <w:pPr>
        <w:rPr>
          <w:rFonts w:ascii="Times New Roman" w:hAnsi="Times New Roman" w:cs="Times New Roman"/>
          <w:b/>
          <w:bCs/>
        </w:rPr>
      </w:pPr>
      <w:r w:rsidRPr="00CD2EF6">
        <w:rPr>
          <w:rFonts w:ascii="Times New Roman" w:hAnsi="Times New Roman" w:cs="Times New Roman"/>
        </w:rPr>
        <w:t xml:space="preserve">British media involved are </w:t>
      </w:r>
      <w:r w:rsidRPr="00CD2EF6">
        <w:rPr>
          <w:rFonts w:ascii="Times New Roman" w:hAnsi="Times New Roman" w:cs="Times New Roman"/>
          <w:i/>
          <w:iCs/>
        </w:rPr>
        <w:t xml:space="preserve">Financial Times, Reuters, The Economist, BBC Business, Sky News Business, City A.M., The Telegraph-business, </w:t>
      </w:r>
      <w:proofErr w:type="spellStart"/>
      <w:r w:rsidRPr="00CD2EF6">
        <w:rPr>
          <w:rFonts w:ascii="Times New Roman" w:hAnsi="Times New Roman" w:cs="Times New Roman"/>
          <w:i/>
          <w:iCs/>
        </w:rPr>
        <w:t>MoneyWeek</w:t>
      </w:r>
      <w:proofErr w:type="spellEnd"/>
      <w:r w:rsidRPr="00CD2EF6">
        <w:rPr>
          <w:rFonts w:ascii="Times New Roman" w:hAnsi="Times New Roman" w:cs="Times New Roman"/>
          <w:i/>
          <w:iCs/>
        </w:rPr>
        <w:t xml:space="preserve">, The Guardian-Business, The Independent-Business, </w:t>
      </w:r>
      <w:r w:rsidRPr="00CD2EF6">
        <w:rPr>
          <w:rFonts w:ascii="Times New Roman" w:hAnsi="Times New Roman" w:cs="Times New Roman"/>
        </w:rPr>
        <w:t>and</w:t>
      </w:r>
      <w:r w:rsidRPr="00CD2EF6">
        <w:rPr>
          <w:rFonts w:ascii="Times New Roman" w:hAnsi="Times New Roman" w:cs="Times New Roman"/>
          <w:i/>
          <w:iCs/>
        </w:rPr>
        <w:t xml:space="preserve"> Daily Mail</w:t>
      </w:r>
      <w:r w:rsidRPr="00CD2EF6">
        <w:rPr>
          <w:rFonts w:ascii="Times New Roman" w:hAnsi="Times New Roman" w:cs="Times New Roman"/>
          <w:b/>
          <w:bCs/>
        </w:rPr>
        <w:br/>
      </w:r>
    </w:p>
    <w:p w14:paraId="079F835D" w14:textId="5BC64D75" w:rsidR="003067BD" w:rsidRPr="00CD2EF6" w:rsidRDefault="003067BD" w:rsidP="005B3F30">
      <w:pPr>
        <w:ind w:left="720"/>
        <w:rPr>
          <w:rFonts w:ascii="Times New Roman" w:hAnsi="Times New Roman" w:cs="Times New Roman"/>
          <w:b/>
          <w:bCs/>
        </w:rPr>
      </w:pPr>
      <w:r w:rsidRPr="00CD2EF6">
        <w:rPr>
          <w:rFonts w:ascii="Times New Roman" w:hAnsi="Times New Roman" w:cs="Times New Roman"/>
          <w:b/>
          <w:bCs/>
        </w:rPr>
        <w:t xml:space="preserve">35 official accounts of the </w:t>
      </w:r>
      <w:r w:rsidR="00287DE3">
        <w:rPr>
          <w:rFonts w:ascii="Times New Roman" w:hAnsi="Times New Roman" w:cs="Times New Roman"/>
          <w:b/>
          <w:bCs/>
        </w:rPr>
        <w:t xml:space="preserve">above </w:t>
      </w:r>
      <w:r w:rsidRPr="00CD2EF6">
        <w:rPr>
          <w:rFonts w:ascii="Times New Roman" w:hAnsi="Times New Roman" w:cs="Times New Roman"/>
          <w:b/>
          <w:bCs/>
        </w:rPr>
        <w:t>media outlets</w:t>
      </w:r>
    </w:p>
    <w:p w14:paraId="0D7F3FE2" w14:textId="77777777" w:rsidR="003067BD" w:rsidRPr="00CD2EF6" w:rsidRDefault="003067BD" w:rsidP="005B3F30">
      <w:pPr>
        <w:ind w:left="720"/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@WSJ @ChinaRealTime @WSJAsia @WSJbusiness @WSJmarkets @WSJTech @WSJHealth @WSJPolitics @Bloomberglive @business @markets @ Bloomberg @opinion @economics @bloombergAsia @FinancialTimes @FT @ReutersChina @Reuters @ReutersBiz @ReutersAsia @ReutersWorld @thomasonreuters </w:t>
      </w:r>
    </w:p>
    <w:p w14:paraId="65C2844F" w14:textId="77777777" w:rsidR="003067BD" w:rsidRPr="00CD2EF6" w:rsidRDefault="003067BD" w:rsidP="005B3F30">
      <w:pPr>
        <w:ind w:left="720"/>
        <w:rPr>
          <w:rFonts w:ascii="Times New Roman" w:eastAsia="PMingLiU" w:hAnsi="Times New Roman" w:cs="Times New Roman"/>
          <w:lang w:eastAsia="zh-TW"/>
        </w:rPr>
      </w:pPr>
      <w:r w:rsidRPr="00CD2EF6">
        <w:rPr>
          <w:rFonts w:ascii="Times New Roman" w:eastAsia="PMingLiU" w:hAnsi="Times New Roman" w:cs="Times New Roman"/>
          <w:lang w:eastAsia="zh-TW"/>
        </w:rPr>
        <w:t>@Forbes @ForbesTech @MarketWatch @MKTWeconomics @BBCBusiness @BBCWorldBiz @FortuneMagazine @HarvardBiz @BusinessInsider @nytimes @CNBCFastMoney @CNBC @barronsonline @nprbusiness @Investopedia @SkyNews @SkyNewsBreak @TheEIU_Tech @TheEIU_China @TheEIU_Asia @CityAM @TheEconomist @EconUS @TheEIU @SkyNewsBiz @TeleBusiness @MoneyWeek @guardian @Independent @MailOnline</w:t>
      </w:r>
    </w:p>
    <w:p w14:paraId="385C4509" w14:textId="77777777" w:rsidR="005B3F30" w:rsidRDefault="005B3F30" w:rsidP="002D53D7">
      <w:pPr>
        <w:rPr>
          <w:rFonts w:ascii="Times New Roman" w:hAnsi="Times New Roman" w:cs="Times New Roman"/>
          <w:b/>
          <w:bCs/>
        </w:rPr>
      </w:pPr>
    </w:p>
    <w:p w14:paraId="3BD8FCCC" w14:textId="6780196C" w:rsidR="002D53D7" w:rsidRPr="00CD2EF6" w:rsidRDefault="001D5F0D" w:rsidP="002D53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p</w:t>
      </w:r>
      <w:r w:rsidR="002D53D7" w:rsidRPr="00CD2EF6">
        <w:rPr>
          <w:rFonts w:ascii="Times New Roman" w:hAnsi="Times New Roman" w:cs="Times New Roman"/>
          <w:b/>
          <w:bCs/>
        </w:rPr>
        <w:t>rompt used in the current study</w:t>
      </w:r>
    </w:p>
    <w:p w14:paraId="356BB499" w14:textId="666E4048" w:rsidR="0053762E" w:rsidRPr="00CD2EF6" w:rsidRDefault="004240F4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Analyse </w:t>
      </w:r>
      <w:r w:rsidR="00E46BC6" w:rsidRPr="00CD2EF6">
        <w:rPr>
          <w:rFonts w:ascii="Times New Roman" w:hAnsi="Times New Roman" w:cs="Times New Roman"/>
        </w:rPr>
        <w:t xml:space="preserve">what factor of Chinese firms is </w:t>
      </w:r>
      <w:r w:rsidR="00FF0639" w:rsidRPr="00CD2EF6">
        <w:rPr>
          <w:rFonts w:ascii="Times New Roman" w:hAnsi="Times New Roman" w:cs="Times New Roman"/>
        </w:rPr>
        <w:t>discussed</w:t>
      </w:r>
      <w:r w:rsidR="004F15A3" w:rsidRPr="00CD2EF6">
        <w:rPr>
          <w:rFonts w:ascii="Times New Roman" w:hAnsi="Times New Roman" w:cs="Times New Roman"/>
        </w:rPr>
        <w:t xml:space="preserve"> in each tweet. </w:t>
      </w:r>
      <w:r w:rsidR="00B2523B" w:rsidRPr="00CD2EF6">
        <w:rPr>
          <w:rFonts w:ascii="Times New Roman" w:hAnsi="Times New Roman" w:cs="Times New Roman"/>
        </w:rPr>
        <w:t>Annotate</w:t>
      </w:r>
      <w:r w:rsidR="002D53D7" w:rsidRPr="00CD2EF6">
        <w:rPr>
          <w:rFonts w:ascii="Times New Roman" w:hAnsi="Times New Roman" w:cs="Times New Roman"/>
        </w:rPr>
        <w:t xml:space="preserve"> each tweet with 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>S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 xml:space="preserve"> for strengths, 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>W</w:t>
      </w:r>
      <w:r w:rsidR="00002A4D" w:rsidRPr="00CD2EF6">
        <w:rPr>
          <w:rFonts w:ascii="Times New Roman" w:hAnsi="Times New Roman" w:cs="Times New Roman"/>
        </w:rPr>
        <w:t xml:space="preserve">/ </w:t>
      </w:r>
      <w:r w:rsidR="002D53D7" w:rsidRPr="00CD2EF6">
        <w:rPr>
          <w:rFonts w:ascii="Times New Roman" w:hAnsi="Times New Roman" w:cs="Times New Roman"/>
        </w:rPr>
        <w:t xml:space="preserve">for weaknesses, 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>O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 xml:space="preserve"> for opportunities, and 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>T</w:t>
      </w:r>
      <w:r w:rsidR="00002A4D" w:rsidRPr="00CD2EF6">
        <w:rPr>
          <w:rFonts w:ascii="Times New Roman" w:hAnsi="Times New Roman" w:cs="Times New Roman"/>
        </w:rPr>
        <w:t>/</w:t>
      </w:r>
      <w:r w:rsidR="002D53D7" w:rsidRPr="00CD2EF6">
        <w:rPr>
          <w:rFonts w:ascii="Times New Roman" w:hAnsi="Times New Roman" w:cs="Times New Roman"/>
        </w:rPr>
        <w:t xml:space="preserve"> for threats related to Chinese companie</w:t>
      </w:r>
      <w:r w:rsidR="00F667CF" w:rsidRPr="00CD2EF6">
        <w:rPr>
          <w:rFonts w:ascii="Times New Roman" w:hAnsi="Times New Roman" w:cs="Times New Roman"/>
        </w:rPr>
        <w:t>s</w:t>
      </w:r>
      <w:r w:rsidR="002D53D7" w:rsidRPr="00CD2EF6">
        <w:rPr>
          <w:rFonts w:ascii="Times New Roman" w:hAnsi="Times New Roman" w:cs="Times New Roman"/>
        </w:rPr>
        <w:t>.</w:t>
      </w:r>
    </w:p>
    <w:p w14:paraId="0EFF3DAF" w14:textId="6870805A" w:rsidR="00585CD7" w:rsidRPr="00CD2EF6" w:rsidRDefault="00585CD7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>Strengths encompass attributes of Chinese companies that foster their growth</w:t>
      </w:r>
      <w:r w:rsidR="005E4D14" w:rsidRPr="00CD2EF6">
        <w:rPr>
          <w:rFonts w:ascii="Times New Roman" w:hAnsi="Times New Roman" w:cs="Times New Roman"/>
        </w:rPr>
        <w:t xml:space="preserve"> (e.g., solid financial results)</w:t>
      </w:r>
      <w:r w:rsidRPr="00CD2EF6">
        <w:rPr>
          <w:rFonts w:ascii="Times New Roman" w:hAnsi="Times New Roman" w:cs="Times New Roman"/>
        </w:rPr>
        <w:t>.</w:t>
      </w:r>
      <w:r w:rsidR="00995792" w:rsidRPr="00CD2EF6">
        <w:rPr>
          <w:rFonts w:ascii="Times New Roman" w:hAnsi="Times New Roman" w:cs="Times New Roman"/>
        </w:rPr>
        <w:t xml:space="preserve"> Weaknesses pertain to internal issues that restrict growth</w:t>
      </w:r>
      <w:r w:rsidR="00F40D4B" w:rsidRPr="00CD2EF6">
        <w:rPr>
          <w:rFonts w:ascii="Times New Roman" w:hAnsi="Times New Roman" w:cs="Times New Roman"/>
        </w:rPr>
        <w:t xml:space="preserve"> (</w:t>
      </w:r>
      <w:r w:rsidR="002A66A1" w:rsidRPr="00CD2EF6">
        <w:rPr>
          <w:rFonts w:ascii="Times New Roman" w:hAnsi="Times New Roman" w:cs="Times New Roman"/>
        </w:rPr>
        <w:t>e.g., legal infractions)</w:t>
      </w:r>
      <w:r w:rsidR="00995792" w:rsidRPr="00CD2EF6">
        <w:rPr>
          <w:rFonts w:ascii="Times New Roman" w:hAnsi="Times New Roman" w:cs="Times New Roman"/>
        </w:rPr>
        <w:t xml:space="preserve">. </w:t>
      </w:r>
      <w:r w:rsidR="003858CB" w:rsidRPr="00CD2EF6">
        <w:rPr>
          <w:rFonts w:ascii="Times New Roman" w:hAnsi="Times New Roman" w:cs="Times New Roman"/>
        </w:rPr>
        <w:t xml:space="preserve">Opportunities include </w:t>
      </w:r>
      <w:proofErr w:type="spellStart"/>
      <w:r w:rsidR="003858CB" w:rsidRPr="00CD2EF6">
        <w:rPr>
          <w:rFonts w:ascii="Times New Roman" w:hAnsi="Times New Roman" w:cs="Times New Roman"/>
        </w:rPr>
        <w:t>sociopolitical</w:t>
      </w:r>
      <w:proofErr w:type="spellEnd"/>
      <w:r w:rsidR="003858CB" w:rsidRPr="00CD2EF6">
        <w:rPr>
          <w:rFonts w:ascii="Times New Roman" w:hAnsi="Times New Roman" w:cs="Times New Roman"/>
        </w:rPr>
        <w:t xml:space="preserve"> elements that have the potential to advance Chinese businesses</w:t>
      </w:r>
      <w:r w:rsidR="00040BAF" w:rsidRPr="00CD2EF6">
        <w:rPr>
          <w:rFonts w:ascii="Times New Roman" w:hAnsi="Times New Roman" w:cs="Times New Roman"/>
        </w:rPr>
        <w:t xml:space="preserve"> (e.g., favourable policies from the Chinese government)</w:t>
      </w:r>
      <w:r w:rsidR="00CE2DA7" w:rsidRPr="00CD2EF6">
        <w:rPr>
          <w:rFonts w:ascii="Times New Roman" w:hAnsi="Times New Roman" w:cs="Times New Roman"/>
        </w:rPr>
        <w:t xml:space="preserve">. </w:t>
      </w:r>
      <w:r w:rsidR="00EC7C49" w:rsidRPr="00CD2EF6">
        <w:rPr>
          <w:rFonts w:ascii="Times New Roman" w:hAnsi="Times New Roman" w:cs="Times New Roman"/>
        </w:rPr>
        <w:t>Threats encompass external challenges that could hinder growth</w:t>
      </w:r>
      <w:r w:rsidR="00D337FA" w:rsidRPr="00CD2EF6">
        <w:rPr>
          <w:rFonts w:ascii="Times New Roman" w:hAnsi="Times New Roman" w:cs="Times New Roman"/>
        </w:rPr>
        <w:t xml:space="preserve"> (e.g., declining market confidence)</w:t>
      </w:r>
      <w:r w:rsidR="00800FE9" w:rsidRPr="00CD2EF6">
        <w:rPr>
          <w:rFonts w:ascii="Times New Roman" w:hAnsi="Times New Roman" w:cs="Times New Roman"/>
        </w:rPr>
        <w:t xml:space="preserve">. </w:t>
      </w:r>
    </w:p>
    <w:p w14:paraId="39BEDA39" w14:textId="6A2C0BD8" w:rsidR="002D53D7" w:rsidRPr="00CD2EF6" w:rsidRDefault="002D53D7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>Chinese companies are expressed by terms like "Chinese firm(s)," "Chinese company(</w:t>
      </w:r>
      <w:proofErr w:type="spellStart"/>
      <w:r w:rsidRPr="00CD2EF6">
        <w:rPr>
          <w:rFonts w:ascii="Times New Roman" w:hAnsi="Times New Roman" w:cs="Times New Roman"/>
        </w:rPr>
        <w:t>ies</w:t>
      </w:r>
      <w:proofErr w:type="spellEnd"/>
      <w:r w:rsidRPr="00CD2EF6">
        <w:rPr>
          <w:rFonts w:ascii="Times New Roman" w:hAnsi="Times New Roman" w:cs="Times New Roman"/>
        </w:rPr>
        <w:t>)," "Chinese start-up(s)," "Chinese brand(s)," "Chinese high-tech," "Chinese EV," as well as specific entities such as "Huawei," "</w:t>
      </w:r>
      <w:proofErr w:type="spellStart"/>
      <w:r w:rsidRPr="00CD2EF6">
        <w:rPr>
          <w:rFonts w:ascii="Times New Roman" w:hAnsi="Times New Roman" w:cs="Times New Roman"/>
        </w:rPr>
        <w:t>ByteDance</w:t>
      </w:r>
      <w:proofErr w:type="spellEnd"/>
      <w:r w:rsidRPr="00CD2EF6">
        <w:rPr>
          <w:rFonts w:ascii="Times New Roman" w:hAnsi="Times New Roman" w:cs="Times New Roman"/>
        </w:rPr>
        <w:t>," "Evergrande," "</w:t>
      </w:r>
      <w:proofErr w:type="spellStart"/>
      <w:r w:rsidRPr="00CD2EF6">
        <w:rPr>
          <w:rFonts w:ascii="Times New Roman" w:hAnsi="Times New Roman" w:cs="Times New Roman"/>
        </w:rPr>
        <w:t>DiDi</w:t>
      </w:r>
      <w:proofErr w:type="spellEnd"/>
      <w:r w:rsidRPr="00CD2EF6">
        <w:rPr>
          <w:rFonts w:ascii="Times New Roman" w:hAnsi="Times New Roman" w:cs="Times New Roman"/>
        </w:rPr>
        <w:t>," "Tencent," "Baidu," "Xiaomi," "Alibaba," "JD.com," "</w:t>
      </w:r>
      <w:proofErr w:type="spellStart"/>
      <w:r w:rsidRPr="00CD2EF6">
        <w:rPr>
          <w:rFonts w:ascii="Times New Roman" w:hAnsi="Times New Roman" w:cs="Times New Roman"/>
        </w:rPr>
        <w:t>Geely</w:t>
      </w:r>
      <w:proofErr w:type="spellEnd"/>
      <w:r w:rsidRPr="00CD2EF6">
        <w:rPr>
          <w:rFonts w:ascii="Times New Roman" w:hAnsi="Times New Roman" w:cs="Times New Roman"/>
        </w:rPr>
        <w:t>," "SMIC."</w:t>
      </w:r>
    </w:p>
    <w:p w14:paraId="69C67D4B" w14:textId="22003BC9" w:rsidR="002D53D7" w:rsidRPr="00CD2EF6" w:rsidRDefault="002D53D7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Context: They are positive-sentiment tweets published during a period of rising Chinese GDP with a PMI under 50. </w:t>
      </w:r>
    </w:p>
    <w:p w14:paraId="11D298A4" w14:textId="77777777" w:rsidR="001A6387" w:rsidRPr="00CD2EF6" w:rsidRDefault="001C47AF" w:rsidP="002D53D7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 xml:space="preserve">Examples: </w:t>
      </w:r>
    </w:p>
    <w:p w14:paraId="51698013" w14:textId="3446BA62" w:rsidR="001F79FE" w:rsidRPr="00CD2EF6" w:rsidRDefault="001F79FE" w:rsidP="005F3206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lastRenderedPageBreak/>
        <w:t>Classify regulatory shifts and business climate as either opportunities or threats. For instance, "Yahoo shake-up unlikely to resolve Alibaba dispute" suggests a threat</w:t>
      </w:r>
      <w:r w:rsidR="0086466C" w:rsidRPr="00CD2EF6">
        <w:rPr>
          <w:rFonts w:ascii="Times New Roman" w:hAnsi="Times New Roman" w:cs="Times New Roman"/>
        </w:rPr>
        <w:t xml:space="preserve">. </w:t>
      </w:r>
    </w:p>
    <w:p w14:paraId="26FC4326" w14:textId="37F51D15" w:rsidR="00E1734D" w:rsidRPr="00CD2EF6" w:rsidRDefault="002D53D7" w:rsidP="005F3206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>Expansion efforts indicate strengths or weaknesses.</w:t>
      </w:r>
      <w:r w:rsidR="000810E5" w:rsidRPr="00CD2EF6">
        <w:rPr>
          <w:rFonts w:ascii="Times New Roman" w:hAnsi="Times New Roman" w:cs="Times New Roman"/>
        </w:rPr>
        <w:t xml:space="preserve"> </w:t>
      </w:r>
      <w:r w:rsidR="009F666C" w:rsidRPr="00CD2EF6">
        <w:rPr>
          <w:rFonts w:ascii="Times New Roman" w:hAnsi="Times New Roman" w:cs="Times New Roman"/>
        </w:rPr>
        <w:t xml:space="preserve">For example, “Alibaba's online market fund </w:t>
      </w:r>
      <w:proofErr w:type="spellStart"/>
      <w:r w:rsidR="009F666C" w:rsidRPr="00CD2EF6">
        <w:rPr>
          <w:rFonts w:ascii="Times New Roman" w:hAnsi="Times New Roman" w:cs="Times New Roman"/>
        </w:rPr>
        <w:t>Yu'e</w:t>
      </w:r>
      <w:proofErr w:type="spellEnd"/>
      <w:r w:rsidR="009F666C" w:rsidRPr="00CD2EF6">
        <w:rPr>
          <w:rFonts w:ascii="Times New Roman" w:hAnsi="Times New Roman" w:cs="Times New Roman"/>
        </w:rPr>
        <w:t xml:space="preserve"> Bao nearly tripled in size”</w:t>
      </w:r>
      <w:r w:rsidR="00482B29" w:rsidRPr="00CD2EF6">
        <w:rPr>
          <w:rFonts w:ascii="Times New Roman" w:hAnsi="Times New Roman" w:cs="Times New Roman"/>
        </w:rPr>
        <w:t xml:space="preserve">. </w:t>
      </w:r>
    </w:p>
    <w:p w14:paraId="0817251A" w14:textId="6F715D7E" w:rsidR="00E1734D" w:rsidRPr="00CD2EF6" w:rsidRDefault="002D53D7" w:rsidP="005F3206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>Unexplained share price surges are opportunities.</w:t>
      </w:r>
      <w:r w:rsidR="00BD1380" w:rsidRPr="00CD2EF6">
        <w:rPr>
          <w:rFonts w:ascii="Times New Roman" w:hAnsi="Times New Roman" w:cs="Times New Roman"/>
        </w:rPr>
        <w:t xml:space="preserve"> For </w:t>
      </w:r>
      <w:r w:rsidR="0011252F" w:rsidRPr="00CD2EF6">
        <w:rPr>
          <w:rFonts w:ascii="Times New Roman" w:hAnsi="Times New Roman" w:cs="Times New Roman"/>
        </w:rPr>
        <w:t>example,</w:t>
      </w:r>
      <w:r w:rsidR="00BD1380" w:rsidRPr="00CD2EF6">
        <w:rPr>
          <w:rFonts w:ascii="Times New Roman" w:hAnsi="Times New Roman" w:cs="Times New Roman"/>
        </w:rPr>
        <w:t xml:space="preserve"> “Tencent sinks amid biggest stock swings since 2011”. </w:t>
      </w:r>
      <w:r w:rsidRPr="00CD2EF6">
        <w:rPr>
          <w:rFonts w:ascii="Times New Roman" w:hAnsi="Times New Roman" w:cs="Times New Roman"/>
        </w:rPr>
        <w:t xml:space="preserve"> </w:t>
      </w:r>
    </w:p>
    <w:p w14:paraId="63A8B7A4" w14:textId="51734C44" w:rsidR="002D53D7" w:rsidRPr="00CD2EF6" w:rsidRDefault="002D53D7" w:rsidP="005F3206">
      <w:pPr>
        <w:rPr>
          <w:rFonts w:ascii="Times New Roman" w:hAnsi="Times New Roman" w:cs="Times New Roman"/>
        </w:rPr>
      </w:pPr>
      <w:r w:rsidRPr="00CD2EF6">
        <w:rPr>
          <w:rFonts w:ascii="Times New Roman" w:hAnsi="Times New Roman" w:cs="Times New Roman"/>
        </w:rPr>
        <w:t>A company’s triumph in a specific market reflects corporate strengths.</w:t>
      </w:r>
      <w:r w:rsidR="00BC239F" w:rsidRPr="00CD2EF6">
        <w:rPr>
          <w:rFonts w:ascii="Times New Roman" w:hAnsi="Times New Roman" w:cs="Times New Roman"/>
        </w:rPr>
        <w:t xml:space="preserve"> </w:t>
      </w:r>
      <w:r w:rsidR="004C6299" w:rsidRPr="00CD2EF6">
        <w:rPr>
          <w:rFonts w:ascii="Times New Roman" w:hAnsi="Times New Roman" w:cs="Times New Roman"/>
        </w:rPr>
        <w:t xml:space="preserve"> For example, </w:t>
      </w:r>
      <w:r w:rsidR="00BC239F" w:rsidRPr="00CD2EF6">
        <w:rPr>
          <w:rFonts w:ascii="Times New Roman" w:hAnsi="Times New Roman" w:cs="Times New Roman"/>
        </w:rPr>
        <w:t>“</w:t>
      </w:r>
      <w:r w:rsidR="004C6299" w:rsidRPr="00CD2EF6">
        <w:rPr>
          <w:rFonts w:ascii="Times New Roman" w:hAnsi="Times New Roman" w:cs="Times New Roman"/>
        </w:rPr>
        <w:t>A Chinese company has conquered a piece of America</w:t>
      </w:r>
      <w:r w:rsidR="00BC239F" w:rsidRPr="00CD2EF6">
        <w:rPr>
          <w:rFonts w:ascii="Times New Roman" w:hAnsi="Times New Roman" w:cs="Times New Roman"/>
        </w:rPr>
        <w:t>”</w:t>
      </w:r>
      <w:r w:rsidR="004C6299" w:rsidRPr="00CD2EF6">
        <w:rPr>
          <w:rFonts w:ascii="Times New Roman" w:hAnsi="Times New Roman" w:cs="Times New Roman"/>
        </w:rPr>
        <w:t xml:space="preserve">. </w:t>
      </w:r>
    </w:p>
    <w:p w14:paraId="0640A63F" w14:textId="77777777" w:rsidR="00CB6A34" w:rsidRPr="00CD2EF6" w:rsidRDefault="00CB6A34">
      <w:pPr>
        <w:rPr>
          <w:rFonts w:ascii="Times New Roman" w:hAnsi="Times New Roman" w:cs="Times New Roman"/>
        </w:rPr>
      </w:pPr>
    </w:p>
    <w:sectPr w:rsidR="00CB6A34" w:rsidRPr="00CD2E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U0tDAyMrE0tQDSBko6SsGpxcWZ+XkgBYYGtQBwlG3TLQAAAA=="/>
  </w:docVars>
  <w:rsids>
    <w:rsidRoot w:val="002D53D7"/>
    <w:rsid w:val="00002A4D"/>
    <w:rsid w:val="00040BAF"/>
    <w:rsid w:val="00046A4F"/>
    <w:rsid w:val="000810E5"/>
    <w:rsid w:val="00097276"/>
    <w:rsid w:val="000C4AD0"/>
    <w:rsid w:val="0011252F"/>
    <w:rsid w:val="001251D2"/>
    <w:rsid w:val="00196C9A"/>
    <w:rsid w:val="001A6387"/>
    <w:rsid w:val="001C47AF"/>
    <w:rsid w:val="001D5F0D"/>
    <w:rsid w:val="001E00D4"/>
    <w:rsid w:val="001F4F7D"/>
    <w:rsid w:val="001F79FE"/>
    <w:rsid w:val="0020743A"/>
    <w:rsid w:val="002202AD"/>
    <w:rsid w:val="00287DE3"/>
    <w:rsid w:val="002A66A1"/>
    <w:rsid w:val="002B32E5"/>
    <w:rsid w:val="002D0BDE"/>
    <w:rsid w:val="002D53D7"/>
    <w:rsid w:val="003067BD"/>
    <w:rsid w:val="003259A3"/>
    <w:rsid w:val="00356771"/>
    <w:rsid w:val="00365FC9"/>
    <w:rsid w:val="003858CB"/>
    <w:rsid w:val="00395B74"/>
    <w:rsid w:val="003D4B15"/>
    <w:rsid w:val="003D7B8F"/>
    <w:rsid w:val="003E2C90"/>
    <w:rsid w:val="003F75A1"/>
    <w:rsid w:val="004240F4"/>
    <w:rsid w:val="00431EC0"/>
    <w:rsid w:val="00453AEA"/>
    <w:rsid w:val="0045719F"/>
    <w:rsid w:val="004721A4"/>
    <w:rsid w:val="00482B29"/>
    <w:rsid w:val="004A0AC7"/>
    <w:rsid w:val="004B360E"/>
    <w:rsid w:val="004C6299"/>
    <w:rsid w:val="004D130C"/>
    <w:rsid w:val="004F15A3"/>
    <w:rsid w:val="004F320D"/>
    <w:rsid w:val="00535DD1"/>
    <w:rsid w:val="0053762E"/>
    <w:rsid w:val="00547349"/>
    <w:rsid w:val="00564535"/>
    <w:rsid w:val="00572D18"/>
    <w:rsid w:val="00585CD7"/>
    <w:rsid w:val="005938CE"/>
    <w:rsid w:val="005A4B70"/>
    <w:rsid w:val="005A728B"/>
    <w:rsid w:val="005B3F30"/>
    <w:rsid w:val="005E286B"/>
    <w:rsid w:val="005E4D14"/>
    <w:rsid w:val="005F3206"/>
    <w:rsid w:val="0060600E"/>
    <w:rsid w:val="0061740A"/>
    <w:rsid w:val="006269E9"/>
    <w:rsid w:val="007002BF"/>
    <w:rsid w:val="00714B16"/>
    <w:rsid w:val="007452C0"/>
    <w:rsid w:val="007504CD"/>
    <w:rsid w:val="00754558"/>
    <w:rsid w:val="007643CA"/>
    <w:rsid w:val="0077342D"/>
    <w:rsid w:val="007B50AB"/>
    <w:rsid w:val="007F45C0"/>
    <w:rsid w:val="00800C1D"/>
    <w:rsid w:val="00800FE9"/>
    <w:rsid w:val="00840CB0"/>
    <w:rsid w:val="008416B9"/>
    <w:rsid w:val="00842F5E"/>
    <w:rsid w:val="008537B7"/>
    <w:rsid w:val="008632E8"/>
    <w:rsid w:val="0086466C"/>
    <w:rsid w:val="0088775A"/>
    <w:rsid w:val="008A1C4E"/>
    <w:rsid w:val="0093572A"/>
    <w:rsid w:val="00987165"/>
    <w:rsid w:val="00995792"/>
    <w:rsid w:val="009F5F53"/>
    <w:rsid w:val="009F653F"/>
    <w:rsid w:val="009F666C"/>
    <w:rsid w:val="00A06F9A"/>
    <w:rsid w:val="00A6271C"/>
    <w:rsid w:val="00A905CE"/>
    <w:rsid w:val="00A97476"/>
    <w:rsid w:val="00AB5DCE"/>
    <w:rsid w:val="00AE7331"/>
    <w:rsid w:val="00B2523B"/>
    <w:rsid w:val="00B3634B"/>
    <w:rsid w:val="00BC239F"/>
    <w:rsid w:val="00BD1119"/>
    <w:rsid w:val="00BD1380"/>
    <w:rsid w:val="00C24940"/>
    <w:rsid w:val="00CB6A34"/>
    <w:rsid w:val="00CC3CBA"/>
    <w:rsid w:val="00CD2EF6"/>
    <w:rsid w:val="00CE2DA7"/>
    <w:rsid w:val="00D337FA"/>
    <w:rsid w:val="00DC48BC"/>
    <w:rsid w:val="00E067AC"/>
    <w:rsid w:val="00E1734D"/>
    <w:rsid w:val="00E307F9"/>
    <w:rsid w:val="00E352EF"/>
    <w:rsid w:val="00E46BC6"/>
    <w:rsid w:val="00E96F7D"/>
    <w:rsid w:val="00EC7C49"/>
    <w:rsid w:val="00EE1155"/>
    <w:rsid w:val="00F40D4B"/>
    <w:rsid w:val="00F667CF"/>
    <w:rsid w:val="00F97D1A"/>
    <w:rsid w:val="00FF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D89B8"/>
  <w15:chartTrackingRefBased/>
  <w15:docId w15:val="{8500D888-D3B8-44B7-9C57-B9AA01B5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C9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0600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196C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632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ric.friginal@polyu.edu.hk" TargetMode="External"/><Relationship Id="rId4" Type="http://schemas.openxmlformats.org/officeDocument/2006/relationships/hyperlink" Target="mailto:meng-mary.ye@polyu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528</Words>
  <Characters>3255</Characters>
  <Application>Microsoft Office Word</Application>
  <DocSecurity>0</DocSecurity>
  <Lines>57</Lines>
  <Paragraphs>20</Paragraphs>
  <ScaleCrop>false</ScaleCrop>
  <Company>The Hong Kong Polytechnic University 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YE, Meng Mary [ENGL]</dc:creator>
  <cp:keywords/>
  <dc:description/>
  <cp:lastModifiedBy>YE, Meng Mary [ENGL]</cp:lastModifiedBy>
  <cp:revision>133</cp:revision>
  <dcterms:created xsi:type="dcterms:W3CDTF">2024-03-26T09:17:00Z</dcterms:created>
  <dcterms:modified xsi:type="dcterms:W3CDTF">2024-10-15T11:19:00Z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b4642a4b-2c35-4f7f-8a0e-e3c087ff7b8f</vt:lpwstr>
  </property>
</Properties>
</file>