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B8C9E">
      <w:pPr>
        <w:pStyle w:val="3"/>
        <w:widowControl/>
        <w:spacing w:line="240" w:lineRule="auto"/>
        <w:rPr>
          <w:lang w:val="en-US"/>
        </w:rPr>
      </w:pPr>
      <w:bookmarkStart w:id="0" w:name="_Toc154654858"/>
      <w:r>
        <w:rPr>
          <w:lang w:val="en-US"/>
        </w:rPr>
        <w:t>Understanding Academic Help-Seeking Among First-Generation College Students: A Phenomenological Approach</w:t>
      </w:r>
    </w:p>
    <w:p w14:paraId="305EA2C4">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Li ruihua 1*  </w:t>
      </w:r>
    </w:p>
    <w:p w14:paraId="3A013A0C">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Faculty of Educational Studies, Universiti Putra Malaysia, Serdang, Selangor, Malaysia;  </w:t>
      </w:r>
    </w:p>
    <w:p w14:paraId="432EE0CB">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Faculty of Basic Education, Putian University, Putian, Fujian, China;</w:t>
      </w:r>
    </w:p>
    <w:p w14:paraId="1F42BABA">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Email address: lruihua1990@gmail.com</w:t>
      </w:r>
      <w:r>
        <w:rPr>
          <w:rFonts w:hint="eastAsia" w:ascii="宋体" w:hAnsi="宋体" w:eastAsia="宋体" w:cs="宋体"/>
          <w:kern w:val="2"/>
          <w:sz w:val="24"/>
          <w:szCs w:val="24"/>
          <w:lang w:val="en-US" w:eastAsia="zh-CN" w:bidi="ar"/>
        </w:rPr>
        <w:t>（</w:t>
      </w:r>
      <w:r>
        <w:rPr>
          <w:rFonts w:hint="default" w:ascii="Times New Roman" w:hAnsi="Times New Roman" w:eastAsia="宋体" w:cs="Times New Roman"/>
          <w:kern w:val="2"/>
          <w:sz w:val="24"/>
          <w:szCs w:val="24"/>
          <w:lang w:val="en-US" w:eastAsia="zh-CN" w:bidi="ar"/>
        </w:rPr>
        <w:t>L.RH.</w:t>
      </w:r>
      <w:r>
        <w:rPr>
          <w:rFonts w:hint="eastAsia" w:ascii="宋体" w:hAnsi="宋体" w:eastAsia="宋体" w:cs="宋体"/>
          <w:kern w:val="2"/>
          <w:sz w:val="24"/>
          <w:szCs w:val="24"/>
          <w:lang w:val="en-US" w:eastAsia="zh-CN" w:bidi="ar"/>
        </w:rPr>
        <w:t xml:space="preserve">） </w:t>
      </w:r>
    </w:p>
    <w:p w14:paraId="27C959B5">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Norlizah Che Hassan 2* </w:t>
      </w:r>
    </w:p>
    <w:p w14:paraId="16CC71F2">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Faculty of Educational Studies, Universiti Putra Malaysia, Serdang, Selangor, Malaysia; </w:t>
      </w:r>
    </w:p>
    <w:p w14:paraId="2480C80D">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Email address: lizahass2018@gmail.com (NCH.)</w:t>
      </w:r>
    </w:p>
    <w:p w14:paraId="5A08C8C7">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Norzihani Saharuddin 2 </w:t>
      </w:r>
    </w:p>
    <w:p w14:paraId="47E09552">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Faculty of Educational Studies, Universiti Putra Malaysia, Serdang, Selangor, Malaysia;  </w:t>
      </w:r>
    </w:p>
    <w:p w14:paraId="2B0D8BB2">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Email address: norzihani@gmail.com (NS.)</w:t>
      </w:r>
    </w:p>
    <w:p w14:paraId="6F737721">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Corresponding author</w:t>
      </w:r>
    </w:p>
    <w:p w14:paraId="02611BCC">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Norlizah Che Hassan</w:t>
      </w:r>
    </w:p>
    <w:p w14:paraId="1C78A95B">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 xml:space="preserve">Universiti Putra Malaysia,43400, Serdang, Selangor, MALAYSIA  </w:t>
      </w:r>
    </w:p>
    <w:p w14:paraId="76D53528">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Email address: lizahass2018@gmail.com</w:t>
      </w:r>
    </w:p>
    <w:p w14:paraId="449DB0A7">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Present/permanent address</w:t>
      </w:r>
    </w:p>
    <w:p w14:paraId="5CE1B43C">
      <w:pPr>
        <w:pStyle w:val="7"/>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Universiti Putra Malaysia ,43400, Serdang, Selangor, MALAYSIA</w:t>
      </w:r>
    </w:p>
    <w:p w14:paraId="103D50E4">
      <w:pPr>
        <w:pStyle w:val="2"/>
        <w:spacing w:line="24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rPr>
        <w:t>Supplementary Information</w:t>
      </w:r>
    </w:p>
    <w:p w14:paraId="0CF12AF4">
      <w:pPr>
        <w:numPr>
          <w:ilvl w:val="0"/>
          <w:numId w:val="1"/>
        </w:numPr>
        <w:bidi w:val="0"/>
        <w:rPr>
          <w:rFonts w:hint="default" w:ascii="Times New Roman" w:hAnsi="Times New Roman" w:cs="Times New Roman"/>
          <w:sz w:val="24"/>
          <w:szCs w:val="24"/>
        </w:rPr>
      </w:pPr>
      <w:r>
        <w:rPr>
          <w:rFonts w:hint="default" w:ascii="Times New Roman" w:hAnsi="Times New Roman" w:cs="Times New Roman"/>
          <w:sz w:val="24"/>
          <w:szCs w:val="24"/>
        </w:rPr>
        <w:t>Supplementary Material 1 The Consolidated Criteria for Reporting Qualitative Studies (COREQ): 32-item checklist</w:t>
      </w:r>
    </w:p>
    <w:p w14:paraId="5A98FC78">
      <w:pPr>
        <w:numPr>
          <w:ilvl w:val="0"/>
          <w:numId w:val="1"/>
        </w:numPr>
        <w:bidi w:val="0"/>
        <w:rPr>
          <w:rFonts w:hint="default" w:ascii="Times New Roman" w:hAnsi="Times New Roman" w:cs="Times New Roman"/>
          <w:sz w:val="24"/>
          <w:szCs w:val="24"/>
        </w:rPr>
      </w:pPr>
      <w:r>
        <w:rPr>
          <w:rFonts w:hint="default" w:ascii="Times New Roman" w:hAnsi="Times New Roman" w:cs="Times New Roman"/>
          <w:sz w:val="24"/>
          <w:szCs w:val="24"/>
        </w:rPr>
        <w:t>Supplementary Material 2：Interview guide</w:t>
      </w:r>
    </w:p>
    <w:p w14:paraId="5C232F44">
      <w:pPr>
        <w:numPr>
          <w:ilvl w:val="0"/>
          <w:numId w:val="1"/>
        </w:numPr>
        <w:bidi w:val="0"/>
        <w:rPr>
          <w:rFonts w:hint="default" w:ascii="Times New Roman" w:hAnsi="Times New Roman" w:cs="Times New Roman"/>
          <w:sz w:val="24"/>
          <w:szCs w:val="24"/>
        </w:rPr>
      </w:pPr>
      <w:r>
        <w:rPr>
          <w:rFonts w:hint="default" w:ascii="Times New Roman" w:hAnsi="Times New Roman" w:cs="Times New Roman"/>
          <w:sz w:val="24"/>
          <w:szCs w:val="24"/>
        </w:rPr>
        <w:t>Supplementary Material 3：Interview details</w:t>
      </w:r>
    </w:p>
    <w:p w14:paraId="43B7B483">
      <w:pPr>
        <w:numPr>
          <w:ilvl w:val="0"/>
          <w:numId w:val="1"/>
        </w:numPr>
        <w:bidi w:val="0"/>
        <w:rPr>
          <w:rFonts w:hint="default" w:ascii="Times New Roman" w:hAnsi="Times New Roman" w:cs="Times New Roman"/>
          <w:sz w:val="24"/>
          <w:szCs w:val="24"/>
        </w:rPr>
      </w:pPr>
      <w:r>
        <w:rPr>
          <w:rFonts w:hint="default" w:ascii="Times New Roman" w:hAnsi="Times New Roman" w:cs="Times New Roman"/>
          <w:sz w:val="24"/>
          <w:szCs w:val="24"/>
        </w:rPr>
        <w:t xml:space="preserve">Supplementary Material 4：Table of recurrent themes for Research questions </w:t>
      </w:r>
    </w:p>
    <w:p w14:paraId="4DAA00E2">
      <w:pPr>
        <w:pStyle w:val="2"/>
        <w:spacing w:line="240" w:lineRule="auto"/>
        <w:rPr>
          <w:rFonts w:hint="eastAsia" w:ascii="Times New Roman" w:hAnsi="Times New Roman"/>
          <w:b/>
          <w:bCs/>
          <w:sz w:val="24"/>
          <w:szCs w:val="24"/>
          <w:lang w:bidi="ar"/>
        </w:rPr>
      </w:pPr>
      <w:r>
        <w:rPr>
          <w:rFonts w:ascii="Times New Roman" w:hAnsi="Times New Roman"/>
          <w:b/>
          <w:bCs/>
          <w:sz w:val="24"/>
          <w:szCs w:val="24"/>
          <w:lang w:bidi="ar"/>
        </w:rPr>
        <w:t>Supplementary Material 1 ：</w:t>
      </w:r>
      <w:r>
        <w:rPr>
          <w:rFonts w:ascii="Times New Roman" w:hAnsi="Times New Roman" w:eastAsia="等线"/>
          <w:b/>
          <w:bCs/>
          <w:sz w:val="24"/>
          <w:szCs w:val="24"/>
          <w:lang w:bidi="ar"/>
        </w:rPr>
        <w:t>The Consolidated Criteria for Reporting Qualitative Studies (COREQ): 32-item checklist</w:t>
      </w:r>
    </w:p>
    <w:p w14:paraId="28B9BA83">
      <w:pPr>
        <w:spacing w:line="240" w:lineRule="auto"/>
        <w:rPr>
          <w:rFonts w:ascii="Times New Roman" w:hAnsi="Times New Roman" w:eastAsia="Times New Roman"/>
          <w:color w:val="000000"/>
          <w:sz w:val="24"/>
          <w:lang w:bidi="ar"/>
        </w:rPr>
      </w:pPr>
      <w:r>
        <w:rPr>
          <w:rFonts w:ascii="Times New Roman" w:hAnsi="Times New Roman" w:eastAsia="Times New Roman"/>
          <w:color w:val="000000"/>
          <w:sz w:val="24"/>
          <w:lang w:bidi="ar"/>
        </w:rPr>
        <w:t>A checklist of items that should be included in reports of qualitative research. You must report the page number in your manuscript where you consider each of the items listed in this checklist. If you have not included this information, either revise your manuscript accordingly before submitting or note N/A.</w:t>
      </w:r>
    </w:p>
    <w:p w14:paraId="08C82938">
      <w:pPr>
        <w:spacing w:line="240" w:lineRule="auto"/>
        <w:rPr>
          <w:rFonts w:hint="eastAsia" w:ascii="Segoe UI" w:hAnsi="Segoe UI" w:cs="Segoe UI" w:eastAsiaTheme="minorEastAsia"/>
          <w:color w:val="000000"/>
          <w:sz w:val="20"/>
          <w:szCs w:val="20"/>
          <w:lang w:bidi="ar"/>
        </w:rPr>
      </w:pPr>
    </w:p>
    <w:tbl>
      <w:tblPr>
        <w:tblStyle w:val="8"/>
        <w:tblW w:w="836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883"/>
        <w:gridCol w:w="3805"/>
        <w:gridCol w:w="1691"/>
      </w:tblGrid>
      <w:tr w14:paraId="32A1C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5821C16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b/>
                <w:color w:val="000000"/>
                <w:sz w:val="24"/>
                <w:lang w:bidi="ar"/>
              </w:rPr>
            </w:pPr>
            <w:r>
              <w:rPr>
                <w:rFonts w:ascii="Times New Roman" w:hAnsi="Times New Roman" w:eastAsiaTheme="minorEastAsia"/>
                <w:b/>
                <w:color w:val="000000"/>
                <w:sz w:val="24"/>
                <w:lang w:bidi="ar"/>
              </w:rPr>
              <w:t>Topic</w:t>
            </w:r>
          </w:p>
        </w:tc>
        <w:tc>
          <w:tcPr>
            <w:tcW w:w="883"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16C4678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b/>
                <w:color w:val="000000"/>
                <w:sz w:val="24"/>
                <w:lang w:bidi="ar"/>
              </w:rPr>
            </w:pPr>
            <w:r>
              <w:rPr>
                <w:rFonts w:ascii="Times New Roman" w:hAnsi="Times New Roman" w:eastAsiaTheme="minorEastAsia"/>
                <w:b/>
                <w:color w:val="000000"/>
                <w:sz w:val="24"/>
                <w:lang w:bidi="ar"/>
              </w:rPr>
              <w:t xml:space="preserve">Item </w:t>
            </w:r>
          </w:p>
          <w:p w14:paraId="2907454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b/>
                <w:color w:val="000000"/>
                <w:sz w:val="24"/>
                <w:lang w:bidi="ar"/>
              </w:rPr>
            </w:pPr>
            <w:r>
              <w:rPr>
                <w:rFonts w:ascii="Times New Roman" w:hAnsi="Times New Roman" w:eastAsiaTheme="minorEastAsia"/>
                <w:b/>
                <w:color w:val="000000"/>
                <w:sz w:val="24"/>
                <w:lang w:bidi="ar"/>
              </w:rPr>
              <w:t xml:space="preserve">No. </w:t>
            </w:r>
          </w:p>
        </w:tc>
        <w:tc>
          <w:tcPr>
            <w:tcW w:w="3805"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4113465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b/>
                <w:color w:val="000000"/>
                <w:sz w:val="24"/>
                <w:lang w:bidi="ar"/>
              </w:rPr>
            </w:pPr>
            <w:r>
              <w:rPr>
                <w:rFonts w:ascii="Times New Roman" w:hAnsi="Times New Roman" w:eastAsiaTheme="minorEastAsia"/>
                <w:b/>
                <w:color w:val="000000"/>
                <w:sz w:val="24"/>
                <w:lang w:bidi="ar"/>
              </w:rPr>
              <w:t>Guide questions/description</w:t>
            </w:r>
          </w:p>
        </w:tc>
        <w:tc>
          <w:tcPr>
            <w:tcW w:w="1691"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2A57117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b/>
                <w:color w:val="000000"/>
                <w:sz w:val="24"/>
                <w:lang w:bidi="ar"/>
              </w:rPr>
            </w:pPr>
            <w:r>
              <w:rPr>
                <w:rFonts w:ascii="Times New Roman" w:hAnsi="Times New Roman" w:eastAsiaTheme="minorEastAsia"/>
                <w:b/>
                <w:color w:val="000000"/>
                <w:sz w:val="24"/>
                <w:lang w:bidi="ar"/>
              </w:rPr>
              <w:t>Reported on Page #</w:t>
            </w:r>
          </w:p>
        </w:tc>
      </w:tr>
      <w:tr w14:paraId="02B5F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116BC38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lang w:bidi="ar"/>
              </w:rPr>
            </w:pPr>
            <w:r>
              <w:rPr>
                <w:rFonts w:ascii="Times New Roman" w:hAnsi="Times New Roman" w:eastAsiaTheme="minorEastAsia"/>
                <w:b/>
                <w:color w:val="000000"/>
                <w:sz w:val="24"/>
                <w:lang w:bidi="ar"/>
              </w:rPr>
              <w:t xml:space="preserve">Domain 1: Research team and reﬂexivity </w:t>
            </w:r>
          </w:p>
        </w:tc>
      </w:tr>
      <w:tr w14:paraId="554B7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7C22F7E1">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lang w:bidi="ar"/>
              </w:rPr>
            </w:pPr>
            <w:r>
              <w:rPr>
                <w:rFonts w:ascii="Times New Roman" w:hAnsi="Times New Roman" w:eastAsiaTheme="minorEastAsia"/>
                <w:i/>
                <w:color w:val="000000"/>
                <w:sz w:val="24"/>
                <w:lang w:bidi="ar"/>
              </w:rPr>
              <w:t xml:space="preserve">Personal Characteristics </w:t>
            </w:r>
          </w:p>
        </w:tc>
      </w:tr>
      <w:tr w14:paraId="0702C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54157BA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等线"/>
                <w:color w:val="000000"/>
                <w:sz w:val="24"/>
                <w:szCs w:val="24"/>
                <w:lang w:bidi="ar"/>
              </w:rPr>
            </w:pPr>
            <w:r>
              <w:rPr>
                <w:rFonts w:ascii="Times New Roman" w:hAnsi="Times New Roman" w:eastAsia="等线"/>
                <w:color w:val="000000"/>
                <w:sz w:val="24"/>
                <w:szCs w:val="24"/>
                <w:lang w:bidi="ar"/>
              </w:rPr>
              <w:t>Interviewer/</w:t>
            </w:r>
          </w:p>
          <w:p w14:paraId="20A52B3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facilitator</w:t>
            </w:r>
          </w:p>
        </w:tc>
        <w:tc>
          <w:tcPr>
            <w:tcW w:w="883" w:type="dxa"/>
            <w:tcBorders>
              <w:top w:val="single" w:color="000000" w:sz="4" w:space="0"/>
              <w:left w:val="single" w:color="000000" w:sz="4" w:space="0"/>
              <w:bottom w:val="single" w:color="000000" w:sz="4" w:space="0"/>
              <w:right w:val="single" w:color="000000" w:sz="4" w:space="0"/>
            </w:tcBorders>
            <w:vAlign w:val="center"/>
          </w:tcPr>
          <w:p w14:paraId="78D48C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w:t>
            </w:r>
          </w:p>
        </w:tc>
        <w:tc>
          <w:tcPr>
            <w:tcW w:w="3805" w:type="dxa"/>
            <w:tcBorders>
              <w:top w:val="single" w:color="000000" w:sz="4" w:space="0"/>
              <w:left w:val="single" w:color="000000" w:sz="4" w:space="0"/>
              <w:bottom w:val="single" w:color="000000" w:sz="4" w:space="0"/>
              <w:right w:val="single" w:color="000000" w:sz="4" w:space="0"/>
            </w:tcBorders>
            <w:vAlign w:val="center"/>
          </w:tcPr>
          <w:p w14:paraId="7831D7D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Which author/s conducted the interview or focus group? </w:t>
            </w:r>
          </w:p>
        </w:tc>
        <w:tc>
          <w:tcPr>
            <w:tcW w:w="1691" w:type="dxa"/>
            <w:tcBorders>
              <w:top w:val="single" w:color="000000" w:sz="4" w:space="0"/>
              <w:left w:val="single" w:color="000000" w:sz="4" w:space="0"/>
              <w:bottom w:val="single" w:color="000000" w:sz="4" w:space="0"/>
              <w:right w:val="single" w:color="000000" w:sz="4" w:space="0"/>
            </w:tcBorders>
            <w:vAlign w:val="center"/>
          </w:tcPr>
          <w:p w14:paraId="5AAAB5B8">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10,11</w:t>
            </w:r>
          </w:p>
          <w:p w14:paraId="160C0C14">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sz w:val="24"/>
                <w:szCs w:val="24"/>
              </w:rPr>
            </w:pPr>
            <w:r>
              <w:rPr>
                <w:rFonts w:ascii="Times New Roman" w:hAnsi="Times New Roman" w:eastAsia="Times New Roman"/>
                <w:sz w:val="24"/>
                <w:szCs w:val="24"/>
                <w:lang w:val="pt-BR"/>
              </w:rPr>
              <w:t>Manuscript</w:t>
            </w:r>
          </w:p>
          <w:p w14:paraId="224E2C4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0B228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0C9020E">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Credentials</w:t>
            </w:r>
          </w:p>
        </w:tc>
        <w:tc>
          <w:tcPr>
            <w:tcW w:w="883" w:type="dxa"/>
            <w:tcBorders>
              <w:top w:val="single" w:color="000000" w:sz="4" w:space="0"/>
              <w:left w:val="single" w:color="000000" w:sz="4" w:space="0"/>
              <w:bottom w:val="single" w:color="000000" w:sz="4" w:space="0"/>
              <w:right w:val="single" w:color="000000" w:sz="4" w:space="0"/>
            </w:tcBorders>
            <w:vAlign w:val="center"/>
          </w:tcPr>
          <w:p w14:paraId="705AE7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w:t>
            </w:r>
          </w:p>
        </w:tc>
        <w:tc>
          <w:tcPr>
            <w:tcW w:w="3805" w:type="dxa"/>
            <w:tcBorders>
              <w:top w:val="single" w:color="000000" w:sz="4" w:space="0"/>
              <w:left w:val="single" w:color="000000" w:sz="4" w:space="0"/>
              <w:bottom w:val="single" w:color="000000" w:sz="4" w:space="0"/>
              <w:right w:val="single" w:color="000000" w:sz="4" w:space="0"/>
            </w:tcBorders>
            <w:vAlign w:val="center"/>
          </w:tcPr>
          <w:p w14:paraId="7BB881A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were the researcher’s credentials? E.g. PhD, MD </w:t>
            </w:r>
          </w:p>
        </w:tc>
        <w:tc>
          <w:tcPr>
            <w:tcW w:w="1691" w:type="dxa"/>
            <w:tcBorders>
              <w:top w:val="single" w:color="000000" w:sz="4" w:space="0"/>
              <w:left w:val="single" w:color="000000" w:sz="4" w:space="0"/>
              <w:bottom w:val="single" w:color="000000" w:sz="4" w:space="0"/>
              <w:right w:val="single" w:color="000000" w:sz="4" w:space="0"/>
            </w:tcBorders>
            <w:vAlign w:val="center"/>
          </w:tcPr>
          <w:p w14:paraId="53803F40">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sz w:val="24"/>
                <w:szCs w:val="24"/>
              </w:rPr>
            </w:pPr>
            <w:r>
              <w:rPr>
                <w:rFonts w:ascii="Times New Roman" w:hAnsi="Times New Roman" w:eastAsia="Times New Roman"/>
                <w:sz w:val="24"/>
                <w:szCs w:val="24"/>
              </w:rPr>
              <w:t xml:space="preserve">Title page </w:t>
            </w:r>
          </w:p>
          <w:p w14:paraId="60E4F591">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p w14:paraId="1B57A40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46D4A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072376BE">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Occupation</w:t>
            </w:r>
          </w:p>
        </w:tc>
        <w:tc>
          <w:tcPr>
            <w:tcW w:w="883" w:type="dxa"/>
            <w:tcBorders>
              <w:top w:val="single" w:color="000000" w:sz="4" w:space="0"/>
              <w:left w:val="single" w:color="000000" w:sz="4" w:space="0"/>
              <w:bottom w:val="single" w:color="000000" w:sz="4" w:space="0"/>
              <w:right w:val="single" w:color="000000" w:sz="4" w:space="0"/>
            </w:tcBorders>
            <w:vAlign w:val="center"/>
          </w:tcPr>
          <w:p w14:paraId="6063C7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3</w:t>
            </w:r>
          </w:p>
        </w:tc>
        <w:tc>
          <w:tcPr>
            <w:tcW w:w="3805" w:type="dxa"/>
            <w:tcBorders>
              <w:top w:val="single" w:color="000000" w:sz="4" w:space="0"/>
              <w:left w:val="single" w:color="000000" w:sz="4" w:space="0"/>
              <w:bottom w:val="single" w:color="000000" w:sz="4" w:space="0"/>
              <w:right w:val="single" w:color="000000" w:sz="4" w:space="0"/>
            </w:tcBorders>
            <w:vAlign w:val="center"/>
          </w:tcPr>
          <w:p w14:paraId="3B699E9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was their occupation at the time of the study? </w:t>
            </w:r>
          </w:p>
        </w:tc>
        <w:tc>
          <w:tcPr>
            <w:tcW w:w="1691" w:type="dxa"/>
            <w:tcBorders>
              <w:top w:val="single" w:color="000000" w:sz="4" w:space="0"/>
              <w:left w:val="single" w:color="000000" w:sz="4" w:space="0"/>
              <w:bottom w:val="single" w:color="000000" w:sz="4" w:space="0"/>
              <w:right w:val="single" w:color="000000" w:sz="4" w:space="0"/>
            </w:tcBorders>
            <w:vAlign w:val="center"/>
          </w:tcPr>
          <w:p w14:paraId="2D72CD1C">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sz w:val="24"/>
                <w:szCs w:val="24"/>
              </w:rPr>
            </w:pPr>
            <w:r>
              <w:rPr>
                <w:rFonts w:ascii="Times New Roman" w:hAnsi="Times New Roman" w:eastAsia="Times New Roman"/>
                <w:sz w:val="24"/>
                <w:szCs w:val="24"/>
              </w:rPr>
              <w:t xml:space="preserve">Title page </w:t>
            </w:r>
          </w:p>
          <w:p w14:paraId="376E27B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68FB7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F38815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Gender</w:t>
            </w:r>
          </w:p>
        </w:tc>
        <w:tc>
          <w:tcPr>
            <w:tcW w:w="883" w:type="dxa"/>
            <w:tcBorders>
              <w:top w:val="single" w:color="000000" w:sz="4" w:space="0"/>
              <w:left w:val="single" w:color="000000" w:sz="4" w:space="0"/>
              <w:bottom w:val="single" w:color="000000" w:sz="4" w:space="0"/>
              <w:right w:val="single" w:color="000000" w:sz="4" w:space="0"/>
            </w:tcBorders>
            <w:vAlign w:val="center"/>
          </w:tcPr>
          <w:p w14:paraId="4852B0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4</w:t>
            </w:r>
          </w:p>
        </w:tc>
        <w:tc>
          <w:tcPr>
            <w:tcW w:w="3805" w:type="dxa"/>
            <w:tcBorders>
              <w:top w:val="single" w:color="000000" w:sz="4" w:space="0"/>
              <w:left w:val="single" w:color="000000" w:sz="4" w:space="0"/>
              <w:bottom w:val="single" w:color="000000" w:sz="4" w:space="0"/>
              <w:right w:val="single" w:color="000000" w:sz="4" w:space="0"/>
            </w:tcBorders>
            <w:vAlign w:val="center"/>
          </w:tcPr>
          <w:p w14:paraId="3A55F61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Was the researcher male or female? </w:t>
            </w:r>
          </w:p>
        </w:tc>
        <w:tc>
          <w:tcPr>
            <w:tcW w:w="1691" w:type="dxa"/>
            <w:tcBorders>
              <w:top w:val="single" w:color="000000" w:sz="4" w:space="0"/>
              <w:left w:val="single" w:color="000000" w:sz="4" w:space="0"/>
              <w:bottom w:val="single" w:color="000000" w:sz="4" w:space="0"/>
              <w:right w:val="single" w:color="000000" w:sz="4" w:space="0"/>
            </w:tcBorders>
            <w:vAlign w:val="center"/>
          </w:tcPr>
          <w:p w14:paraId="51666F4B">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sz w:val="24"/>
                <w:szCs w:val="24"/>
              </w:rPr>
            </w:pPr>
            <w:r>
              <w:rPr>
                <w:rFonts w:ascii="Times New Roman" w:hAnsi="Times New Roman" w:eastAsia="Times New Roman"/>
                <w:sz w:val="24"/>
                <w:szCs w:val="24"/>
              </w:rPr>
              <w:t xml:space="preserve">Title page </w:t>
            </w:r>
          </w:p>
          <w:p w14:paraId="36ABACA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41F57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69EC0AB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等线"/>
                <w:color w:val="000000"/>
                <w:sz w:val="24"/>
                <w:szCs w:val="24"/>
                <w:lang w:bidi="ar"/>
              </w:rPr>
            </w:pPr>
            <w:r>
              <w:rPr>
                <w:rFonts w:ascii="Times New Roman" w:hAnsi="Times New Roman" w:eastAsia="等线"/>
                <w:color w:val="000000"/>
                <w:sz w:val="24"/>
                <w:szCs w:val="24"/>
                <w:lang w:bidi="ar"/>
              </w:rPr>
              <w:t xml:space="preserve">Experience </w:t>
            </w:r>
          </w:p>
          <w:p w14:paraId="794A936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and training</w:t>
            </w:r>
          </w:p>
        </w:tc>
        <w:tc>
          <w:tcPr>
            <w:tcW w:w="883" w:type="dxa"/>
            <w:tcBorders>
              <w:top w:val="single" w:color="000000" w:sz="4" w:space="0"/>
              <w:left w:val="single" w:color="000000" w:sz="4" w:space="0"/>
              <w:bottom w:val="single" w:color="000000" w:sz="4" w:space="0"/>
              <w:right w:val="single" w:color="000000" w:sz="4" w:space="0"/>
            </w:tcBorders>
            <w:vAlign w:val="center"/>
          </w:tcPr>
          <w:p w14:paraId="397E1D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5</w:t>
            </w:r>
          </w:p>
        </w:tc>
        <w:tc>
          <w:tcPr>
            <w:tcW w:w="3805" w:type="dxa"/>
            <w:tcBorders>
              <w:top w:val="single" w:color="000000" w:sz="4" w:space="0"/>
              <w:left w:val="single" w:color="000000" w:sz="4" w:space="0"/>
              <w:bottom w:val="single" w:color="000000" w:sz="4" w:space="0"/>
              <w:right w:val="single" w:color="000000" w:sz="4" w:space="0"/>
            </w:tcBorders>
            <w:vAlign w:val="center"/>
          </w:tcPr>
          <w:p w14:paraId="7299CB29">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experience or training did the researcher have? </w:t>
            </w:r>
          </w:p>
        </w:tc>
        <w:tc>
          <w:tcPr>
            <w:tcW w:w="1691" w:type="dxa"/>
            <w:tcBorders>
              <w:top w:val="single" w:color="000000" w:sz="4" w:space="0"/>
              <w:left w:val="single" w:color="000000" w:sz="4" w:space="0"/>
              <w:bottom w:val="single" w:color="000000" w:sz="4" w:space="0"/>
              <w:right w:val="single" w:color="000000" w:sz="4" w:space="0"/>
            </w:tcBorders>
            <w:vAlign w:val="center"/>
          </w:tcPr>
          <w:p w14:paraId="1728E35B">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sz w:val="24"/>
                <w:szCs w:val="24"/>
              </w:rPr>
            </w:pPr>
            <w:r>
              <w:rPr>
                <w:rFonts w:ascii="Times New Roman" w:hAnsi="Times New Roman" w:eastAsia="Times New Roman"/>
                <w:sz w:val="24"/>
                <w:szCs w:val="24"/>
              </w:rPr>
              <w:t xml:space="preserve">Title page </w:t>
            </w:r>
          </w:p>
          <w:p w14:paraId="413B49B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2F023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6797832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i/>
                <w:color w:val="000000"/>
                <w:sz w:val="24"/>
                <w:szCs w:val="24"/>
                <w:lang w:bidi="ar"/>
              </w:rPr>
              <w:t xml:space="preserve">Relationship with participants </w:t>
            </w:r>
          </w:p>
        </w:tc>
      </w:tr>
      <w:tr w14:paraId="6269A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1C7EC4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Relationship established</w:t>
            </w:r>
          </w:p>
        </w:tc>
        <w:tc>
          <w:tcPr>
            <w:tcW w:w="883" w:type="dxa"/>
            <w:tcBorders>
              <w:top w:val="single" w:color="000000" w:sz="4" w:space="0"/>
              <w:left w:val="single" w:color="000000" w:sz="4" w:space="0"/>
              <w:bottom w:val="single" w:color="000000" w:sz="4" w:space="0"/>
              <w:right w:val="single" w:color="000000" w:sz="4" w:space="0"/>
            </w:tcBorders>
            <w:vAlign w:val="center"/>
          </w:tcPr>
          <w:p w14:paraId="7795EF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6</w:t>
            </w:r>
          </w:p>
        </w:tc>
        <w:tc>
          <w:tcPr>
            <w:tcW w:w="3805" w:type="dxa"/>
            <w:tcBorders>
              <w:top w:val="single" w:color="000000" w:sz="4" w:space="0"/>
              <w:left w:val="single" w:color="000000" w:sz="4" w:space="0"/>
              <w:bottom w:val="single" w:color="000000" w:sz="4" w:space="0"/>
              <w:right w:val="single" w:color="000000" w:sz="4" w:space="0"/>
            </w:tcBorders>
            <w:vAlign w:val="center"/>
          </w:tcPr>
          <w:p w14:paraId="227C50C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Was a relationship established prior to study commencement? </w:t>
            </w:r>
          </w:p>
        </w:tc>
        <w:tc>
          <w:tcPr>
            <w:tcW w:w="1691" w:type="dxa"/>
            <w:tcBorders>
              <w:top w:val="single" w:color="000000" w:sz="4" w:space="0"/>
              <w:left w:val="single" w:color="000000" w:sz="4" w:space="0"/>
              <w:bottom w:val="single" w:color="000000" w:sz="4" w:space="0"/>
              <w:right w:val="single" w:color="000000" w:sz="4" w:space="0"/>
            </w:tcBorders>
            <w:vAlign w:val="center"/>
          </w:tcPr>
          <w:p w14:paraId="05A0B658">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12</w:t>
            </w:r>
          </w:p>
          <w:p w14:paraId="13AB906F">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Manuscript</w:t>
            </w:r>
          </w:p>
          <w:p w14:paraId="5ED08ABD">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464C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1" w:hRule="atLeast"/>
        </w:trPr>
        <w:tc>
          <w:tcPr>
            <w:tcW w:w="1985" w:type="dxa"/>
            <w:tcBorders>
              <w:top w:val="single" w:color="000000" w:sz="4" w:space="0"/>
              <w:left w:val="single" w:color="000000" w:sz="4" w:space="0"/>
              <w:bottom w:val="single" w:color="000000" w:sz="4" w:space="0"/>
              <w:right w:val="single" w:color="000000" w:sz="4" w:space="0"/>
            </w:tcBorders>
            <w:vAlign w:val="center"/>
          </w:tcPr>
          <w:p w14:paraId="2D8A1DB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等线"/>
                <w:color w:val="000000"/>
                <w:sz w:val="24"/>
                <w:szCs w:val="24"/>
                <w:lang w:bidi="ar"/>
              </w:rPr>
            </w:pPr>
            <w:r>
              <w:rPr>
                <w:rFonts w:ascii="Times New Roman" w:hAnsi="Times New Roman" w:eastAsia="等线"/>
                <w:color w:val="000000"/>
                <w:sz w:val="24"/>
                <w:szCs w:val="24"/>
                <w:lang w:bidi="ar"/>
              </w:rPr>
              <w:t xml:space="preserve">Participant knowledge </w:t>
            </w:r>
          </w:p>
          <w:p w14:paraId="71D66E9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hint="eastAsia" w:ascii="Times New Roman" w:hAnsi="Times New Roman" w:eastAsia="等线"/>
                <w:color w:val="000000"/>
                <w:sz w:val="24"/>
                <w:szCs w:val="24"/>
                <w:lang w:bidi="ar"/>
              </w:rPr>
              <w:t>o</w:t>
            </w:r>
            <w:r>
              <w:rPr>
                <w:rFonts w:ascii="Times New Roman" w:hAnsi="Times New Roman" w:eastAsia="等线"/>
                <w:color w:val="000000"/>
                <w:sz w:val="24"/>
                <w:szCs w:val="24"/>
                <w:lang w:bidi="ar"/>
              </w:rPr>
              <w:t>f the interviewer</w:t>
            </w:r>
          </w:p>
        </w:tc>
        <w:tc>
          <w:tcPr>
            <w:tcW w:w="883" w:type="dxa"/>
            <w:tcBorders>
              <w:top w:val="single" w:color="000000" w:sz="4" w:space="0"/>
              <w:left w:val="single" w:color="000000" w:sz="4" w:space="0"/>
              <w:bottom w:val="single" w:color="000000" w:sz="4" w:space="0"/>
              <w:right w:val="single" w:color="000000" w:sz="4" w:space="0"/>
            </w:tcBorders>
            <w:vAlign w:val="center"/>
          </w:tcPr>
          <w:p w14:paraId="5F9E9F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7</w:t>
            </w:r>
          </w:p>
        </w:tc>
        <w:tc>
          <w:tcPr>
            <w:tcW w:w="3805" w:type="dxa"/>
            <w:tcBorders>
              <w:top w:val="single" w:color="000000" w:sz="4" w:space="0"/>
              <w:left w:val="single" w:color="000000" w:sz="4" w:space="0"/>
              <w:bottom w:val="single" w:color="000000" w:sz="4" w:space="0"/>
              <w:right w:val="single" w:color="000000" w:sz="4" w:space="0"/>
            </w:tcBorders>
            <w:vAlign w:val="center"/>
          </w:tcPr>
          <w:p w14:paraId="1DC1AB5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did the participants know about the researcher? e.g. personal goals, reasons for doing the research </w:t>
            </w:r>
          </w:p>
        </w:tc>
        <w:tc>
          <w:tcPr>
            <w:tcW w:w="1691" w:type="dxa"/>
            <w:tcBorders>
              <w:top w:val="single" w:color="000000" w:sz="4" w:space="0"/>
              <w:left w:val="single" w:color="000000" w:sz="4" w:space="0"/>
              <w:bottom w:val="single" w:color="000000" w:sz="4" w:space="0"/>
              <w:right w:val="single" w:color="000000" w:sz="4" w:space="0"/>
            </w:tcBorders>
            <w:vAlign w:val="center"/>
          </w:tcPr>
          <w:p w14:paraId="0DA4B9C6">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 xml:space="preserve">12 </w:t>
            </w:r>
          </w:p>
          <w:p w14:paraId="0E5067D2">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Manuscript</w:t>
            </w:r>
          </w:p>
          <w:p w14:paraId="51389D6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0F10C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54D6AF1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Interviewer characteristics</w:t>
            </w:r>
          </w:p>
        </w:tc>
        <w:tc>
          <w:tcPr>
            <w:tcW w:w="883" w:type="dxa"/>
            <w:tcBorders>
              <w:top w:val="single" w:color="000000" w:sz="4" w:space="0"/>
              <w:left w:val="single" w:color="000000" w:sz="4" w:space="0"/>
              <w:bottom w:val="single" w:color="000000" w:sz="4" w:space="0"/>
              <w:right w:val="single" w:color="000000" w:sz="4" w:space="0"/>
            </w:tcBorders>
            <w:vAlign w:val="center"/>
          </w:tcPr>
          <w:p w14:paraId="36E68D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8</w:t>
            </w:r>
          </w:p>
        </w:tc>
        <w:tc>
          <w:tcPr>
            <w:tcW w:w="3805" w:type="dxa"/>
            <w:tcBorders>
              <w:top w:val="single" w:color="000000" w:sz="4" w:space="0"/>
              <w:left w:val="single" w:color="000000" w:sz="4" w:space="0"/>
              <w:bottom w:val="single" w:color="000000" w:sz="4" w:space="0"/>
              <w:right w:val="single" w:color="000000" w:sz="4" w:space="0"/>
            </w:tcBorders>
            <w:vAlign w:val="center"/>
          </w:tcPr>
          <w:p w14:paraId="531CCC6E">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characteristics were reported about the interviewer/facilitator? e.g. Bias, assumptions, reasons and interests in the research topic </w:t>
            </w:r>
          </w:p>
        </w:tc>
        <w:tc>
          <w:tcPr>
            <w:tcW w:w="1691" w:type="dxa"/>
            <w:tcBorders>
              <w:top w:val="single" w:color="000000" w:sz="4" w:space="0"/>
              <w:left w:val="single" w:color="000000" w:sz="4" w:space="0"/>
              <w:bottom w:val="single" w:color="000000" w:sz="4" w:space="0"/>
              <w:right w:val="single" w:color="000000" w:sz="4" w:space="0"/>
            </w:tcBorders>
            <w:vAlign w:val="center"/>
          </w:tcPr>
          <w:p w14:paraId="1E9ED1DF">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8 and 9</w:t>
            </w:r>
          </w:p>
          <w:p w14:paraId="6DF23C4C">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Manuscript</w:t>
            </w:r>
          </w:p>
          <w:p w14:paraId="5ED2D4A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4953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647FDA1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b/>
                <w:color w:val="000000"/>
                <w:sz w:val="24"/>
                <w:szCs w:val="24"/>
                <w:lang w:bidi="ar"/>
              </w:rPr>
            </w:pPr>
            <w:r>
              <w:rPr>
                <w:rFonts w:ascii="Times New Roman" w:hAnsi="Times New Roman" w:eastAsiaTheme="minorEastAsia"/>
                <w:b/>
                <w:color w:val="000000"/>
                <w:sz w:val="24"/>
                <w:szCs w:val="24"/>
                <w:lang w:bidi="ar"/>
              </w:rPr>
              <w:t xml:space="preserve">Domain 2: study design </w:t>
            </w:r>
          </w:p>
        </w:tc>
      </w:tr>
      <w:tr w14:paraId="75868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64867519">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i/>
                <w:color w:val="000000"/>
                <w:sz w:val="24"/>
                <w:szCs w:val="24"/>
                <w:lang w:bidi="ar"/>
              </w:rPr>
            </w:pPr>
            <w:r>
              <w:rPr>
                <w:rFonts w:ascii="Times New Roman" w:hAnsi="Times New Roman" w:eastAsia="等线"/>
                <w:i/>
                <w:color w:val="000000"/>
                <w:sz w:val="24"/>
                <w:szCs w:val="24"/>
                <w:lang w:bidi="ar"/>
              </w:rPr>
              <w:t>Theoretical framework</w:t>
            </w:r>
          </w:p>
        </w:tc>
      </w:tr>
      <w:tr w14:paraId="4A456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F9BD1A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Methodological orientation and Theory</w:t>
            </w:r>
          </w:p>
        </w:tc>
        <w:tc>
          <w:tcPr>
            <w:tcW w:w="883" w:type="dxa"/>
            <w:tcBorders>
              <w:top w:val="single" w:color="000000" w:sz="4" w:space="0"/>
              <w:left w:val="single" w:color="000000" w:sz="4" w:space="0"/>
              <w:bottom w:val="single" w:color="000000" w:sz="4" w:space="0"/>
              <w:right w:val="single" w:color="000000" w:sz="4" w:space="0"/>
            </w:tcBorders>
            <w:vAlign w:val="center"/>
          </w:tcPr>
          <w:p w14:paraId="3B95E4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9</w:t>
            </w:r>
          </w:p>
        </w:tc>
        <w:tc>
          <w:tcPr>
            <w:tcW w:w="3805" w:type="dxa"/>
            <w:tcBorders>
              <w:top w:val="single" w:color="000000" w:sz="4" w:space="0"/>
              <w:left w:val="single" w:color="000000" w:sz="4" w:space="0"/>
              <w:bottom w:val="single" w:color="000000" w:sz="4" w:space="0"/>
              <w:right w:val="single" w:color="000000" w:sz="4" w:space="0"/>
            </w:tcBorders>
            <w:vAlign w:val="center"/>
          </w:tcPr>
          <w:p w14:paraId="67791672">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methodological orientation was stated to underpin the study? e.g. grounded theory, discourse analysis, ethnography, phenomenology, content analysis </w:t>
            </w:r>
          </w:p>
        </w:tc>
        <w:tc>
          <w:tcPr>
            <w:tcW w:w="1691" w:type="dxa"/>
            <w:tcBorders>
              <w:top w:val="single" w:color="000000" w:sz="4" w:space="0"/>
              <w:left w:val="single" w:color="000000" w:sz="4" w:space="0"/>
              <w:bottom w:val="single" w:color="000000" w:sz="4" w:space="0"/>
              <w:right w:val="single" w:color="000000" w:sz="4" w:space="0"/>
            </w:tcBorders>
            <w:vAlign w:val="center"/>
          </w:tcPr>
          <w:p w14:paraId="732B9681">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7and8 </w:t>
            </w:r>
            <w:r>
              <w:rPr>
                <w:rFonts w:ascii="Times New Roman" w:hAnsi="Times New Roman" w:eastAsia="Times New Roman"/>
                <w:sz w:val="24"/>
                <w:szCs w:val="24"/>
                <w:lang w:val="pt-BR"/>
              </w:rPr>
              <w:t>Manuscript</w:t>
            </w:r>
          </w:p>
          <w:p w14:paraId="33C27991">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16A97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14A73D8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i/>
                <w:color w:val="000000"/>
                <w:sz w:val="24"/>
                <w:szCs w:val="24"/>
                <w:lang w:bidi="ar"/>
              </w:rPr>
            </w:pPr>
            <w:r>
              <w:rPr>
                <w:rFonts w:ascii="Times New Roman" w:hAnsi="Times New Roman" w:eastAsiaTheme="minorEastAsia"/>
                <w:i/>
                <w:color w:val="000000"/>
                <w:sz w:val="24"/>
                <w:szCs w:val="24"/>
                <w:lang w:bidi="ar"/>
              </w:rPr>
              <w:t xml:space="preserve">Participant selection </w:t>
            </w:r>
          </w:p>
        </w:tc>
      </w:tr>
      <w:tr w14:paraId="66AE1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1" w:hRule="atLeast"/>
        </w:trPr>
        <w:tc>
          <w:tcPr>
            <w:tcW w:w="1985" w:type="dxa"/>
            <w:tcBorders>
              <w:top w:val="single" w:color="000000" w:sz="4" w:space="0"/>
              <w:left w:val="single" w:color="000000" w:sz="4" w:space="0"/>
              <w:bottom w:val="single" w:color="000000" w:sz="4" w:space="0"/>
              <w:right w:val="single" w:color="000000" w:sz="4" w:space="0"/>
            </w:tcBorders>
            <w:vAlign w:val="center"/>
          </w:tcPr>
          <w:p w14:paraId="2151B15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Sampling</w:t>
            </w:r>
          </w:p>
        </w:tc>
        <w:tc>
          <w:tcPr>
            <w:tcW w:w="883" w:type="dxa"/>
            <w:tcBorders>
              <w:top w:val="single" w:color="000000" w:sz="4" w:space="0"/>
              <w:left w:val="single" w:color="000000" w:sz="4" w:space="0"/>
              <w:bottom w:val="single" w:color="000000" w:sz="4" w:space="0"/>
              <w:right w:val="single" w:color="000000" w:sz="4" w:space="0"/>
            </w:tcBorders>
            <w:vAlign w:val="center"/>
          </w:tcPr>
          <w:p w14:paraId="11C798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10</w:t>
            </w:r>
          </w:p>
        </w:tc>
        <w:tc>
          <w:tcPr>
            <w:tcW w:w="3805" w:type="dxa"/>
            <w:tcBorders>
              <w:top w:val="single" w:color="000000" w:sz="4" w:space="0"/>
              <w:left w:val="single" w:color="000000" w:sz="4" w:space="0"/>
              <w:bottom w:val="single" w:color="000000" w:sz="4" w:space="0"/>
              <w:right w:val="single" w:color="000000" w:sz="4" w:space="0"/>
            </w:tcBorders>
            <w:vAlign w:val="center"/>
          </w:tcPr>
          <w:p w14:paraId="281D6F8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How were participants selected? e.g. purposive, convenience, consecutive, snowball </w:t>
            </w:r>
          </w:p>
        </w:tc>
        <w:tc>
          <w:tcPr>
            <w:tcW w:w="1691" w:type="dxa"/>
            <w:tcBorders>
              <w:top w:val="single" w:color="000000" w:sz="4" w:space="0"/>
              <w:left w:val="single" w:color="000000" w:sz="4" w:space="0"/>
              <w:bottom w:val="single" w:color="000000" w:sz="4" w:space="0"/>
              <w:right w:val="single" w:color="000000" w:sz="4" w:space="0"/>
            </w:tcBorders>
            <w:vAlign w:val="center"/>
          </w:tcPr>
          <w:p w14:paraId="13722900">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8 and 9</w:t>
            </w:r>
          </w:p>
          <w:p w14:paraId="03ED2838">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Manuscript</w:t>
            </w:r>
          </w:p>
          <w:p w14:paraId="55C9BCF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71362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90C72A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Method of approach</w:t>
            </w:r>
          </w:p>
        </w:tc>
        <w:tc>
          <w:tcPr>
            <w:tcW w:w="883" w:type="dxa"/>
            <w:tcBorders>
              <w:top w:val="single" w:color="000000" w:sz="4" w:space="0"/>
              <w:left w:val="single" w:color="000000" w:sz="4" w:space="0"/>
              <w:bottom w:val="single" w:color="000000" w:sz="4" w:space="0"/>
              <w:right w:val="single" w:color="000000" w:sz="4" w:space="0"/>
            </w:tcBorders>
            <w:vAlign w:val="center"/>
          </w:tcPr>
          <w:p w14:paraId="425F81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11</w:t>
            </w:r>
          </w:p>
        </w:tc>
        <w:tc>
          <w:tcPr>
            <w:tcW w:w="3805" w:type="dxa"/>
            <w:tcBorders>
              <w:top w:val="single" w:color="000000" w:sz="4" w:space="0"/>
              <w:left w:val="single" w:color="000000" w:sz="4" w:space="0"/>
              <w:bottom w:val="single" w:color="000000" w:sz="4" w:space="0"/>
              <w:right w:val="single" w:color="000000" w:sz="4" w:space="0"/>
            </w:tcBorders>
            <w:vAlign w:val="center"/>
          </w:tcPr>
          <w:p w14:paraId="0C4BE06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How were participants approached? e.g. face-to-face, telephone, mail, email </w:t>
            </w:r>
          </w:p>
        </w:tc>
        <w:tc>
          <w:tcPr>
            <w:tcW w:w="1691" w:type="dxa"/>
            <w:tcBorders>
              <w:top w:val="single" w:color="000000" w:sz="4" w:space="0"/>
              <w:left w:val="single" w:color="000000" w:sz="4" w:space="0"/>
              <w:bottom w:val="single" w:color="000000" w:sz="4" w:space="0"/>
              <w:right w:val="single" w:color="000000" w:sz="4" w:space="0"/>
            </w:tcBorders>
            <w:vAlign w:val="center"/>
          </w:tcPr>
          <w:p w14:paraId="11B0E1A2">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8 and 9</w:t>
            </w:r>
          </w:p>
          <w:p w14:paraId="4ECDEB37">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Manuscript</w:t>
            </w:r>
          </w:p>
          <w:p w14:paraId="729FE5D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1B92A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35512BC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Sample size</w:t>
            </w:r>
          </w:p>
        </w:tc>
        <w:tc>
          <w:tcPr>
            <w:tcW w:w="883" w:type="dxa"/>
            <w:tcBorders>
              <w:top w:val="single" w:color="000000" w:sz="4" w:space="0"/>
              <w:left w:val="single" w:color="000000" w:sz="4" w:space="0"/>
              <w:bottom w:val="single" w:color="000000" w:sz="4" w:space="0"/>
              <w:right w:val="single" w:color="000000" w:sz="4" w:space="0"/>
            </w:tcBorders>
            <w:vAlign w:val="center"/>
          </w:tcPr>
          <w:p w14:paraId="4ABF2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12</w:t>
            </w:r>
          </w:p>
        </w:tc>
        <w:tc>
          <w:tcPr>
            <w:tcW w:w="3805" w:type="dxa"/>
            <w:tcBorders>
              <w:top w:val="single" w:color="000000" w:sz="4" w:space="0"/>
              <w:left w:val="single" w:color="000000" w:sz="4" w:space="0"/>
              <w:bottom w:val="single" w:color="000000" w:sz="4" w:space="0"/>
              <w:right w:val="single" w:color="000000" w:sz="4" w:space="0"/>
            </w:tcBorders>
            <w:vAlign w:val="center"/>
          </w:tcPr>
          <w:p w14:paraId="76AD1F8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How many participants were in the study? </w:t>
            </w:r>
          </w:p>
        </w:tc>
        <w:tc>
          <w:tcPr>
            <w:tcW w:w="1691" w:type="dxa"/>
            <w:tcBorders>
              <w:top w:val="single" w:color="000000" w:sz="4" w:space="0"/>
              <w:left w:val="single" w:color="000000" w:sz="4" w:space="0"/>
              <w:bottom w:val="single" w:color="000000" w:sz="4" w:space="0"/>
              <w:right w:val="single" w:color="000000" w:sz="4" w:space="0"/>
            </w:tcBorders>
            <w:vAlign w:val="center"/>
          </w:tcPr>
          <w:p w14:paraId="11EB3FD6">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9 ,10 11</w:t>
            </w:r>
          </w:p>
          <w:p w14:paraId="323994E9">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287A8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382E944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Non-participation</w:t>
            </w:r>
          </w:p>
        </w:tc>
        <w:tc>
          <w:tcPr>
            <w:tcW w:w="883" w:type="dxa"/>
            <w:tcBorders>
              <w:top w:val="single" w:color="000000" w:sz="4" w:space="0"/>
              <w:left w:val="single" w:color="000000" w:sz="4" w:space="0"/>
              <w:bottom w:val="single" w:color="000000" w:sz="4" w:space="0"/>
              <w:right w:val="single" w:color="000000" w:sz="4" w:space="0"/>
            </w:tcBorders>
            <w:vAlign w:val="center"/>
          </w:tcPr>
          <w:p w14:paraId="3BF75C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13</w:t>
            </w:r>
          </w:p>
        </w:tc>
        <w:tc>
          <w:tcPr>
            <w:tcW w:w="3805" w:type="dxa"/>
            <w:tcBorders>
              <w:top w:val="single" w:color="000000" w:sz="4" w:space="0"/>
              <w:left w:val="single" w:color="000000" w:sz="4" w:space="0"/>
              <w:bottom w:val="single" w:color="000000" w:sz="4" w:space="0"/>
              <w:right w:val="single" w:color="000000" w:sz="4" w:space="0"/>
            </w:tcBorders>
            <w:vAlign w:val="center"/>
          </w:tcPr>
          <w:p w14:paraId="4DAAF5BD">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How many people refused to participate or dropped out? Reasons? </w:t>
            </w:r>
          </w:p>
        </w:tc>
        <w:tc>
          <w:tcPr>
            <w:tcW w:w="1691" w:type="dxa"/>
            <w:tcBorders>
              <w:top w:val="single" w:color="000000" w:sz="4" w:space="0"/>
              <w:left w:val="single" w:color="000000" w:sz="4" w:space="0"/>
              <w:bottom w:val="single" w:color="000000" w:sz="4" w:space="0"/>
              <w:right w:val="single" w:color="000000" w:sz="4" w:space="0"/>
            </w:tcBorders>
            <w:vAlign w:val="center"/>
          </w:tcPr>
          <w:p w14:paraId="0B5E0C3C">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9 ,10 11</w:t>
            </w:r>
          </w:p>
          <w:p w14:paraId="1C6D575B">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2AD5E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5C32BF8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i/>
                <w:color w:val="000000"/>
                <w:sz w:val="24"/>
                <w:szCs w:val="24"/>
                <w:lang w:bidi="ar"/>
              </w:rPr>
            </w:pPr>
            <w:r>
              <w:rPr>
                <w:rFonts w:ascii="Times New Roman" w:hAnsi="Times New Roman" w:eastAsiaTheme="minorEastAsia"/>
                <w:i/>
                <w:color w:val="000000"/>
                <w:sz w:val="24"/>
                <w:szCs w:val="24"/>
                <w:lang w:bidi="ar"/>
              </w:rPr>
              <w:t>Setting</w:t>
            </w:r>
          </w:p>
        </w:tc>
      </w:tr>
      <w:tr w14:paraId="27508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7ED51B7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Setting of data collection</w:t>
            </w:r>
          </w:p>
        </w:tc>
        <w:tc>
          <w:tcPr>
            <w:tcW w:w="883" w:type="dxa"/>
            <w:tcBorders>
              <w:top w:val="single" w:color="000000" w:sz="4" w:space="0"/>
              <w:left w:val="single" w:color="000000" w:sz="4" w:space="0"/>
              <w:bottom w:val="single" w:color="000000" w:sz="4" w:space="0"/>
              <w:right w:val="single" w:color="000000" w:sz="4" w:space="0"/>
            </w:tcBorders>
            <w:vAlign w:val="center"/>
          </w:tcPr>
          <w:p w14:paraId="387CB0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14</w:t>
            </w:r>
          </w:p>
        </w:tc>
        <w:tc>
          <w:tcPr>
            <w:tcW w:w="3805" w:type="dxa"/>
            <w:tcBorders>
              <w:top w:val="single" w:color="000000" w:sz="4" w:space="0"/>
              <w:left w:val="single" w:color="000000" w:sz="4" w:space="0"/>
              <w:bottom w:val="single" w:color="000000" w:sz="4" w:space="0"/>
              <w:right w:val="single" w:color="000000" w:sz="4" w:space="0"/>
            </w:tcBorders>
            <w:vAlign w:val="center"/>
          </w:tcPr>
          <w:p w14:paraId="7DF88D5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Where was the data collected? e.g. home, clinic, workplace </w:t>
            </w:r>
          </w:p>
        </w:tc>
        <w:tc>
          <w:tcPr>
            <w:tcW w:w="1691" w:type="dxa"/>
            <w:tcBorders>
              <w:top w:val="single" w:color="000000" w:sz="4" w:space="0"/>
              <w:left w:val="single" w:color="000000" w:sz="4" w:space="0"/>
              <w:bottom w:val="single" w:color="000000" w:sz="4" w:space="0"/>
              <w:right w:val="single" w:color="000000" w:sz="4" w:space="0"/>
            </w:tcBorders>
            <w:vAlign w:val="center"/>
          </w:tcPr>
          <w:p w14:paraId="765EE079">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 xml:space="preserve">10 and 11 </w:t>
            </w:r>
          </w:p>
          <w:p w14:paraId="5875F9CF">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Manuscript</w:t>
            </w:r>
          </w:p>
          <w:p w14:paraId="6FE4E06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1975C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58B2303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等线"/>
                <w:color w:val="000000"/>
                <w:sz w:val="24"/>
                <w:szCs w:val="24"/>
                <w:lang w:bidi="ar"/>
              </w:rPr>
            </w:pPr>
            <w:r>
              <w:rPr>
                <w:rFonts w:ascii="Times New Roman" w:hAnsi="Times New Roman" w:eastAsia="等线"/>
                <w:color w:val="000000"/>
                <w:sz w:val="24"/>
                <w:szCs w:val="24"/>
                <w:lang w:bidi="ar"/>
              </w:rPr>
              <w:t>Presence of non-participants</w:t>
            </w:r>
          </w:p>
        </w:tc>
        <w:tc>
          <w:tcPr>
            <w:tcW w:w="883" w:type="dxa"/>
            <w:tcBorders>
              <w:top w:val="single" w:color="000000" w:sz="4" w:space="0"/>
              <w:left w:val="single" w:color="000000" w:sz="4" w:space="0"/>
              <w:bottom w:val="single" w:color="000000" w:sz="4" w:space="0"/>
              <w:right w:val="single" w:color="000000" w:sz="4" w:space="0"/>
            </w:tcBorders>
            <w:vAlign w:val="center"/>
          </w:tcPr>
          <w:p w14:paraId="10DD5A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15</w:t>
            </w:r>
          </w:p>
        </w:tc>
        <w:tc>
          <w:tcPr>
            <w:tcW w:w="3805" w:type="dxa"/>
            <w:tcBorders>
              <w:top w:val="single" w:color="000000" w:sz="4" w:space="0"/>
              <w:left w:val="single" w:color="000000" w:sz="4" w:space="0"/>
              <w:bottom w:val="single" w:color="000000" w:sz="4" w:space="0"/>
              <w:right w:val="single" w:color="000000" w:sz="4" w:space="0"/>
            </w:tcBorders>
            <w:vAlign w:val="center"/>
          </w:tcPr>
          <w:p w14:paraId="1BAFA32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Was anyone else present besides the participants and researchers? </w:t>
            </w:r>
          </w:p>
        </w:tc>
        <w:tc>
          <w:tcPr>
            <w:tcW w:w="1691" w:type="dxa"/>
            <w:tcBorders>
              <w:top w:val="single" w:color="000000" w:sz="4" w:space="0"/>
              <w:left w:val="single" w:color="000000" w:sz="4" w:space="0"/>
              <w:bottom w:val="single" w:color="000000" w:sz="4" w:space="0"/>
              <w:right w:val="single" w:color="000000" w:sz="4" w:space="0"/>
            </w:tcBorders>
            <w:vAlign w:val="center"/>
          </w:tcPr>
          <w:p w14:paraId="412ABB30">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b/>
                <w:sz w:val="24"/>
                <w:szCs w:val="24"/>
                <w:lang w:val="pt-B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10 </w:t>
            </w:r>
            <w:r>
              <w:rPr>
                <w:rFonts w:ascii="Times New Roman" w:hAnsi="Times New Roman" w:eastAsia="Times New Roman"/>
                <w:sz w:val="24"/>
                <w:szCs w:val="24"/>
                <w:lang w:val="pt-BR"/>
              </w:rPr>
              <w:t>Manuscript</w:t>
            </w:r>
          </w:p>
          <w:p w14:paraId="05BBE7D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7F95B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A80314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Description of sample</w:t>
            </w:r>
          </w:p>
        </w:tc>
        <w:tc>
          <w:tcPr>
            <w:tcW w:w="883" w:type="dxa"/>
            <w:tcBorders>
              <w:top w:val="single" w:color="000000" w:sz="4" w:space="0"/>
              <w:left w:val="single" w:color="000000" w:sz="4" w:space="0"/>
              <w:bottom w:val="single" w:color="000000" w:sz="4" w:space="0"/>
              <w:right w:val="single" w:color="000000" w:sz="4" w:space="0"/>
            </w:tcBorders>
            <w:vAlign w:val="center"/>
          </w:tcPr>
          <w:p w14:paraId="6084EC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16</w:t>
            </w:r>
          </w:p>
        </w:tc>
        <w:tc>
          <w:tcPr>
            <w:tcW w:w="3805" w:type="dxa"/>
            <w:tcBorders>
              <w:top w:val="single" w:color="000000" w:sz="4" w:space="0"/>
              <w:left w:val="single" w:color="000000" w:sz="4" w:space="0"/>
              <w:bottom w:val="single" w:color="000000" w:sz="4" w:space="0"/>
              <w:right w:val="single" w:color="000000" w:sz="4" w:space="0"/>
            </w:tcBorders>
            <w:vAlign w:val="center"/>
          </w:tcPr>
          <w:p w14:paraId="18852EF1">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are the important characteristics of the sample? e.g. demographic data, date </w:t>
            </w:r>
          </w:p>
        </w:tc>
        <w:tc>
          <w:tcPr>
            <w:tcW w:w="1691" w:type="dxa"/>
            <w:tcBorders>
              <w:top w:val="single" w:color="000000" w:sz="4" w:space="0"/>
              <w:left w:val="single" w:color="000000" w:sz="4" w:space="0"/>
              <w:bottom w:val="single" w:color="000000" w:sz="4" w:space="0"/>
              <w:right w:val="single" w:color="000000" w:sz="4" w:space="0"/>
            </w:tcBorders>
            <w:vAlign w:val="center"/>
          </w:tcPr>
          <w:p w14:paraId="6EF2A0EC">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10 </w:t>
            </w:r>
            <w:r>
              <w:rPr>
                <w:rFonts w:ascii="Times New Roman" w:hAnsi="Times New Roman" w:eastAsia="Times New Roman"/>
                <w:sz w:val="24"/>
                <w:szCs w:val="24"/>
                <w:lang w:val="pt-BR"/>
              </w:rPr>
              <w:t>Manuscript</w:t>
            </w:r>
          </w:p>
        </w:tc>
      </w:tr>
      <w:tr w14:paraId="0333E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3E2E080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i/>
                <w:color w:val="000000"/>
                <w:sz w:val="24"/>
                <w:szCs w:val="24"/>
                <w:lang w:bidi="ar"/>
              </w:rPr>
            </w:pPr>
            <w:r>
              <w:rPr>
                <w:rFonts w:ascii="Times New Roman" w:hAnsi="Times New Roman" w:eastAsiaTheme="minorEastAsia"/>
                <w:i/>
                <w:color w:val="000000"/>
                <w:sz w:val="24"/>
                <w:szCs w:val="24"/>
                <w:lang w:bidi="ar"/>
              </w:rPr>
              <w:t xml:space="preserve">Data collection </w:t>
            </w:r>
          </w:p>
        </w:tc>
      </w:tr>
      <w:tr w14:paraId="2C2A4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1985" w:type="dxa"/>
            <w:tcBorders>
              <w:top w:val="single" w:color="000000" w:sz="4" w:space="0"/>
              <w:left w:val="single" w:color="000000" w:sz="4" w:space="0"/>
              <w:bottom w:val="single" w:color="000000" w:sz="4" w:space="0"/>
              <w:right w:val="single" w:color="000000" w:sz="4" w:space="0"/>
            </w:tcBorders>
            <w:vAlign w:val="center"/>
          </w:tcPr>
          <w:p w14:paraId="54BAD2B1">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Interview guide</w:t>
            </w:r>
          </w:p>
        </w:tc>
        <w:tc>
          <w:tcPr>
            <w:tcW w:w="883" w:type="dxa"/>
            <w:tcBorders>
              <w:top w:val="single" w:color="000000" w:sz="4" w:space="0"/>
              <w:left w:val="single" w:color="000000" w:sz="4" w:space="0"/>
              <w:bottom w:val="single" w:color="000000" w:sz="4" w:space="0"/>
              <w:right w:val="single" w:color="000000" w:sz="4" w:space="0"/>
            </w:tcBorders>
            <w:vAlign w:val="center"/>
          </w:tcPr>
          <w:p w14:paraId="4E7817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17</w:t>
            </w:r>
          </w:p>
        </w:tc>
        <w:tc>
          <w:tcPr>
            <w:tcW w:w="3805" w:type="dxa"/>
            <w:tcBorders>
              <w:top w:val="single" w:color="000000" w:sz="4" w:space="0"/>
              <w:left w:val="single" w:color="000000" w:sz="4" w:space="0"/>
              <w:bottom w:val="single" w:color="000000" w:sz="4" w:space="0"/>
              <w:right w:val="single" w:color="000000" w:sz="4" w:space="0"/>
            </w:tcBorders>
            <w:vAlign w:val="center"/>
          </w:tcPr>
          <w:p w14:paraId="68504C7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Were questions, prompts, guides provided by the authors? Was it pilot tested? </w:t>
            </w:r>
          </w:p>
        </w:tc>
        <w:tc>
          <w:tcPr>
            <w:tcW w:w="1691" w:type="dxa"/>
            <w:tcBorders>
              <w:top w:val="single" w:color="000000" w:sz="4" w:space="0"/>
              <w:left w:val="single" w:color="000000" w:sz="4" w:space="0"/>
              <w:bottom w:val="single" w:color="000000" w:sz="4" w:space="0"/>
              <w:right w:val="single" w:color="000000" w:sz="4" w:space="0"/>
            </w:tcBorders>
            <w:vAlign w:val="center"/>
          </w:tcPr>
          <w:p w14:paraId="18F4140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54717D5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4B8C4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3555DAC9">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Repeat interviews</w:t>
            </w:r>
          </w:p>
        </w:tc>
        <w:tc>
          <w:tcPr>
            <w:tcW w:w="883" w:type="dxa"/>
            <w:tcBorders>
              <w:top w:val="single" w:color="000000" w:sz="4" w:space="0"/>
              <w:left w:val="single" w:color="000000" w:sz="4" w:space="0"/>
              <w:bottom w:val="single" w:color="000000" w:sz="4" w:space="0"/>
              <w:right w:val="single" w:color="000000" w:sz="4" w:space="0"/>
            </w:tcBorders>
            <w:vAlign w:val="center"/>
          </w:tcPr>
          <w:p w14:paraId="409993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18</w:t>
            </w:r>
          </w:p>
        </w:tc>
        <w:tc>
          <w:tcPr>
            <w:tcW w:w="3805" w:type="dxa"/>
            <w:tcBorders>
              <w:top w:val="single" w:color="000000" w:sz="4" w:space="0"/>
              <w:left w:val="single" w:color="000000" w:sz="4" w:space="0"/>
              <w:bottom w:val="single" w:color="000000" w:sz="4" w:space="0"/>
              <w:right w:val="single" w:color="000000" w:sz="4" w:space="0"/>
            </w:tcBorders>
            <w:vAlign w:val="center"/>
          </w:tcPr>
          <w:p w14:paraId="7D0ED2B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Were repeat interviews carried out? If yes, how many? </w:t>
            </w:r>
          </w:p>
        </w:tc>
        <w:tc>
          <w:tcPr>
            <w:tcW w:w="1691" w:type="dxa"/>
            <w:tcBorders>
              <w:top w:val="single" w:color="000000" w:sz="4" w:space="0"/>
              <w:left w:val="single" w:color="000000" w:sz="4" w:space="0"/>
              <w:bottom w:val="single" w:color="000000" w:sz="4" w:space="0"/>
              <w:right w:val="single" w:color="000000" w:sz="4" w:space="0"/>
            </w:tcBorders>
            <w:vAlign w:val="center"/>
          </w:tcPr>
          <w:p w14:paraId="721C294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565082D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7D1F4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0239FD5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Audio/visual recording</w:t>
            </w:r>
          </w:p>
        </w:tc>
        <w:tc>
          <w:tcPr>
            <w:tcW w:w="883" w:type="dxa"/>
            <w:tcBorders>
              <w:top w:val="single" w:color="000000" w:sz="4" w:space="0"/>
              <w:left w:val="single" w:color="000000" w:sz="4" w:space="0"/>
              <w:bottom w:val="single" w:color="000000" w:sz="4" w:space="0"/>
              <w:right w:val="single" w:color="000000" w:sz="4" w:space="0"/>
            </w:tcBorders>
            <w:vAlign w:val="center"/>
          </w:tcPr>
          <w:p w14:paraId="43EB5B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19</w:t>
            </w:r>
          </w:p>
        </w:tc>
        <w:tc>
          <w:tcPr>
            <w:tcW w:w="3805" w:type="dxa"/>
            <w:tcBorders>
              <w:top w:val="single" w:color="000000" w:sz="4" w:space="0"/>
              <w:left w:val="single" w:color="000000" w:sz="4" w:space="0"/>
              <w:bottom w:val="single" w:color="000000" w:sz="4" w:space="0"/>
              <w:right w:val="single" w:color="000000" w:sz="4" w:space="0"/>
            </w:tcBorders>
            <w:vAlign w:val="center"/>
          </w:tcPr>
          <w:p w14:paraId="50C2F0F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Did the research use audio or visual recording to collect the data? </w:t>
            </w:r>
          </w:p>
        </w:tc>
        <w:tc>
          <w:tcPr>
            <w:tcW w:w="1691" w:type="dxa"/>
            <w:tcBorders>
              <w:top w:val="single" w:color="000000" w:sz="4" w:space="0"/>
              <w:left w:val="single" w:color="000000" w:sz="4" w:space="0"/>
              <w:bottom w:val="single" w:color="000000" w:sz="4" w:space="0"/>
              <w:right w:val="single" w:color="000000" w:sz="4" w:space="0"/>
            </w:tcBorders>
            <w:vAlign w:val="center"/>
          </w:tcPr>
          <w:p w14:paraId="18C40B3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275D678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39CE3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7" w:hRule="atLeast"/>
        </w:trPr>
        <w:tc>
          <w:tcPr>
            <w:tcW w:w="1985" w:type="dxa"/>
            <w:tcBorders>
              <w:top w:val="single" w:color="000000" w:sz="4" w:space="0"/>
              <w:left w:val="single" w:color="000000" w:sz="4" w:space="0"/>
              <w:bottom w:val="single" w:color="000000" w:sz="4" w:space="0"/>
              <w:right w:val="single" w:color="000000" w:sz="4" w:space="0"/>
            </w:tcBorders>
            <w:vAlign w:val="center"/>
          </w:tcPr>
          <w:p w14:paraId="2C50866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Field notes</w:t>
            </w:r>
          </w:p>
        </w:tc>
        <w:tc>
          <w:tcPr>
            <w:tcW w:w="883" w:type="dxa"/>
            <w:tcBorders>
              <w:top w:val="single" w:color="000000" w:sz="4" w:space="0"/>
              <w:left w:val="single" w:color="000000" w:sz="4" w:space="0"/>
              <w:bottom w:val="single" w:color="000000" w:sz="4" w:space="0"/>
              <w:right w:val="single" w:color="000000" w:sz="4" w:space="0"/>
            </w:tcBorders>
            <w:vAlign w:val="center"/>
          </w:tcPr>
          <w:p w14:paraId="43C3B0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20</w:t>
            </w:r>
          </w:p>
        </w:tc>
        <w:tc>
          <w:tcPr>
            <w:tcW w:w="3805" w:type="dxa"/>
            <w:tcBorders>
              <w:top w:val="single" w:color="000000" w:sz="4" w:space="0"/>
              <w:left w:val="single" w:color="000000" w:sz="4" w:space="0"/>
              <w:bottom w:val="single" w:color="000000" w:sz="4" w:space="0"/>
              <w:right w:val="single" w:color="000000" w:sz="4" w:space="0"/>
            </w:tcBorders>
            <w:vAlign w:val="center"/>
          </w:tcPr>
          <w:p w14:paraId="3720E35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Were ﬁeld notes made during and/or after the interview or focus group?</w:t>
            </w:r>
          </w:p>
        </w:tc>
        <w:tc>
          <w:tcPr>
            <w:tcW w:w="1691" w:type="dxa"/>
            <w:tcBorders>
              <w:top w:val="single" w:color="000000" w:sz="4" w:space="0"/>
              <w:left w:val="single" w:color="000000" w:sz="4" w:space="0"/>
              <w:bottom w:val="single" w:color="000000" w:sz="4" w:space="0"/>
              <w:right w:val="single" w:color="000000" w:sz="4" w:space="0"/>
            </w:tcBorders>
            <w:vAlign w:val="center"/>
          </w:tcPr>
          <w:p w14:paraId="79E17F4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146AEFF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4126A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7DA6D8D">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Duration</w:t>
            </w:r>
          </w:p>
        </w:tc>
        <w:tc>
          <w:tcPr>
            <w:tcW w:w="883" w:type="dxa"/>
            <w:tcBorders>
              <w:top w:val="single" w:color="000000" w:sz="4" w:space="0"/>
              <w:left w:val="single" w:color="000000" w:sz="4" w:space="0"/>
              <w:bottom w:val="single" w:color="000000" w:sz="4" w:space="0"/>
              <w:right w:val="single" w:color="000000" w:sz="4" w:space="0"/>
            </w:tcBorders>
            <w:vAlign w:val="center"/>
          </w:tcPr>
          <w:p w14:paraId="39B5BC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21</w:t>
            </w:r>
          </w:p>
        </w:tc>
        <w:tc>
          <w:tcPr>
            <w:tcW w:w="3805" w:type="dxa"/>
            <w:tcBorders>
              <w:top w:val="single" w:color="000000" w:sz="4" w:space="0"/>
              <w:left w:val="single" w:color="000000" w:sz="4" w:space="0"/>
              <w:bottom w:val="single" w:color="000000" w:sz="4" w:space="0"/>
              <w:right w:val="single" w:color="000000" w:sz="4" w:space="0"/>
            </w:tcBorders>
            <w:vAlign w:val="center"/>
          </w:tcPr>
          <w:p w14:paraId="583E8E9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was the duration of the interviews or focus group? </w:t>
            </w:r>
          </w:p>
        </w:tc>
        <w:tc>
          <w:tcPr>
            <w:tcW w:w="1691" w:type="dxa"/>
            <w:tcBorders>
              <w:top w:val="single" w:color="000000" w:sz="4" w:space="0"/>
              <w:left w:val="single" w:color="000000" w:sz="4" w:space="0"/>
              <w:bottom w:val="single" w:color="000000" w:sz="4" w:space="0"/>
              <w:right w:val="single" w:color="000000" w:sz="4" w:space="0"/>
            </w:tcBorders>
            <w:vAlign w:val="center"/>
          </w:tcPr>
          <w:p w14:paraId="158D8FF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p w14:paraId="3CADC8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3DD8D36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73CCC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5C0FD74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Data saturation</w:t>
            </w:r>
          </w:p>
        </w:tc>
        <w:tc>
          <w:tcPr>
            <w:tcW w:w="883" w:type="dxa"/>
            <w:tcBorders>
              <w:top w:val="single" w:color="000000" w:sz="4" w:space="0"/>
              <w:left w:val="single" w:color="000000" w:sz="4" w:space="0"/>
              <w:bottom w:val="single" w:color="000000" w:sz="4" w:space="0"/>
              <w:right w:val="single" w:color="000000" w:sz="4" w:space="0"/>
            </w:tcBorders>
            <w:vAlign w:val="center"/>
          </w:tcPr>
          <w:p w14:paraId="482FA3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22</w:t>
            </w:r>
          </w:p>
        </w:tc>
        <w:tc>
          <w:tcPr>
            <w:tcW w:w="3805" w:type="dxa"/>
            <w:tcBorders>
              <w:top w:val="single" w:color="000000" w:sz="4" w:space="0"/>
              <w:left w:val="single" w:color="000000" w:sz="4" w:space="0"/>
              <w:bottom w:val="single" w:color="000000" w:sz="4" w:space="0"/>
              <w:right w:val="single" w:color="000000" w:sz="4" w:space="0"/>
            </w:tcBorders>
            <w:vAlign w:val="center"/>
          </w:tcPr>
          <w:p w14:paraId="19D2F45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Was data saturation discussed? </w:t>
            </w:r>
          </w:p>
        </w:tc>
        <w:tc>
          <w:tcPr>
            <w:tcW w:w="1691" w:type="dxa"/>
            <w:tcBorders>
              <w:top w:val="single" w:color="000000" w:sz="4" w:space="0"/>
              <w:left w:val="single" w:color="000000" w:sz="4" w:space="0"/>
              <w:bottom w:val="single" w:color="000000" w:sz="4" w:space="0"/>
              <w:right w:val="single" w:color="000000" w:sz="4" w:space="0"/>
            </w:tcBorders>
            <w:vAlign w:val="center"/>
          </w:tcPr>
          <w:p w14:paraId="4DEEA8D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744FC002">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43355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F805A9D">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Transcripts returned</w:t>
            </w:r>
          </w:p>
        </w:tc>
        <w:tc>
          <w:tcPr>
            <w:tcW w:w="883" w:type="dxa"/>
            <w:tcBorders>
              <w:top w:val="single" w:color="000000" w:sz="4" w:space="0"/>
              <w:left w:val="single" w:color="000000" w:sz="4" w:space="0"/>
              <w:bottom w:val="single" w:color="000000" w:sz="4" w:space="0"/>
              <w:right w:val="single" w:color="000000" w:sz="4" w:space="0"/>
            </w:tcBorders>
            <w:vAlign w:val="center"/>
          </w:tcPr>
          <w:p w14:paraId="63C49B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23</w:t>
            </w:r>
          </w:p>
        </w:tc>
        <w:tc>
          <w:tcPr>
            <w:tcW w:w="3805" w:type="dxa"/>
            <w:tcBorders>
              <w:top w:val="single" w:color="000000" w:sz="4" w:space="0"/>
              <w:left w:val="single" w:color="000000" w:sz="4" w:space="0"/>
              <w:bottom w:val="single" w:color="000000" w:sz="4" w:space="0"/>
              <w:right w:val="single" w:color="000000" w:sz="4" w:space="0"/>
            </w:tcBorders>
            <w:vAlign w:val="center"/>
          </w:tcPr>
          <w:p w14:paraId="136281AE">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Were transcripts returned to participants for comment and/or correction? </w:t>
            </w:r>
          </w:p>
        </w:tc>
        <w:tc>
          <w:tcPr>
            <w:tcW w:w="1691" w:type="dxa"/>
            <w:tcBorders>
              <w:top w:val="single" w:color="000000" w:sz="4" w:space="0"/>
              <w:left w:val="single" w:color="000000" w:sz="4" w:space="0"/>
              <w:bottom w:val="single" w:color="000000" w:sz="4" w:space="0"/>
              <w:right w:val="single" w:color="000000" w:sz="4" w:space="0"/>
            </w:tcBorders>
            <w:vAlign w:val="center"/>
          </w:tcPr>
          <w:p w14:paraId="217A702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10 and 11</w:t>
            </w:r>
          </w:p>
          <w:p w14:paraId="01727A9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65791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0954C051">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b/>
                <w:color w:val="000000"/>
                <w:sz w:val="24"/>
                <w:szCs w:val="24"/>
                <w:lang w:bidi="ar"/>
              </w:rPr>
              <w:t xml:space="preserve">Domain 3: analysis and ﬁndings </w:t>
            </w:r>
          </w:p>
        </w:tc>
      </w:tr>
      <w:tr w14:paraId="01E13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72149B5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i/>
                <w:color w:val="000000"/>
                <w:sz w:val="24"/>
                <w:szCs w:val="24"/>
                <w:lang w:bidi="ar"/>
              </w:rPr>
            </w:pPr>
            <w:r>
              <w:rPr>
                <w:rFonts w:ascii="Times New Roman" w:hAnsi="Times New Roman" w:eastAsiaTheme="minorEastAsia"/>
                <w:i/>
                <w:color w:val="000000"/>
                <w:sz w:val="24"/>
                <w:szCs w:val="24"/>
                <w:lang w:bidi="ar"/>
              </w:rPr>
              <w:t xml:space="preserve">Data analysis </w:t>
            </w:r>
          </w:p>
        </w:tc>
      </w:tr>
      <w:tr w14:paraId="59C98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9835DD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Number of data coders</w:t>
            </w:r>
          </w:p>
        </w:tc>
        <w:tc>
          <w:tcPr>
            <w:tcW w:w="883" w:type="dxa"/>
            <w:tcBorders>
              <w:top w:val="single" w:color="000000" w:sz="4" w:space="0"/>
              <w:left w:val="single" w:color="000000" w:sz="4" w:space="0"/>
              <w:bottom w:val="single" w:color="000000" w:sz="4" w:space="0"/>
              <w:right w:val="single" w:color="000000" w:sz="4" w:space="0"/>
            </w:tcBorders>
            <w:vAlign w:val="center"/>
          </w:tcPr>
          <w:p w14:paraId="5BB7C7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24</w:t>
            </w:r>
          </w:p>
        </w:tc>
        <w:tc>
          <w:tcPr>
            <w:tcW w:w="3805" w:type="dxa"/>
            <w:tcBorders>
              <w:top w:val="single" w:color="000000" w:sz="4" w:space="0"/>
              <w:left w:val="single" w:color="000000" w:sz="4" w:space="0"/>
              <w:bottom w:val="single" w:color="000000" w:sz="4" w:space="0"/>
              <w:right w:val="single" w:color="000000" w:sz="4" w:space="0"/>
            </w:tcBorders>
            <w:vAlign w:val="center"/>
          </w:tcPr>
          <w:p w14:paraId="6591BEE0">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How many data coders coded the data? </w:t>
            </w:r>
          </w:p>
        </w:tc>
        <w:tc>
          <w:tcPr>
            <w:tcW w:w="1691" w:type="dxa"/>
            <w:tcBorders>
              <w:top w:val="single" w:color="000000" w:sz="4" w:space="0"/>
              <w:left w:val="single" w:color="000000" w:sz="4" w:space="0"/>
              <w:bottom w:val="single" w:color="000000" w:sz="4" w:space="0"/>
              <w:right w:val="single" w:color="000000" w:sz="4" w:space="0"/>
            </w:tcBorders>
            <w:vAlign w:val="center"/>
          </w:tcPr>
          <w:p w14:paraId="51DB3E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 xml:space="preserve">13 and </w:t>
            </w:r>
          </w:p>
          <w:p w14:paraId="36EA3C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Table 1</w:t>
            </w:r>
          </w:p>
          <w:p w14:paraId="7A8B8FC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0381E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6362FA2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Description of the coding tree</w:t>
            </w:r>
          </w:p>
        </w:tc>
        <w:tc>
          <w:tcPr>
            <w:tcW w:w="883" w:type="dxa"/>
            <w:tcBorders>
              <w:top w:val="single" w:color="000000" w:sz="4" w:space="0"/>
              <w:left w:val="single" w:color="000000" w:sz="4" w:space="0"/>
              <w:bottom w:val="single" w:color="000000" w:sz="4" w:space="0"/>
              <w:right w:val="single" w:color="000000" w:sz="4" w:space="0"/>
            </w:tcBorders>
            <w:vAlign w:val="center"/>
          </w:tcPr>
          <w:p w14:paraId="554F02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25</w:t>
            </w:r>
          </w:p>
        </w:tc>
        <w:tc>
          <w:tcPr>
            <w:tcW w:w="3805" w:type="dxa"/>
            <w:tcBorders>
              <w:top w:val="single" w:color="000000" w:sz="4" w:space="0"/>
              <w:left w:val="single" w:color="000000" w:sz="4" w:space="0"/>
              <w:bottom w:val="single" w:color="000000" w:sz="4" w:space="0"/>
              <w:right w:val="single" w:color="000000" w:sz="4" w:space="0"/>
            </w:tcBorders>
            <w:vAlign w:val="center"/>
          </w:tcPr>
          <w:p w14:paraId="01AFC3C8">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Did authors provide a description of the coding tree? </w:t>
            </w:r>
          </w:p>
        </w:tc>
        <w:tc>
          <w:tcPr>
            <w:tcW w:w="1691" w:type="dxa"/>
            <w:tcBorders>
              <w:top w:val="single" w:color="000000" w:sz="4" w:space="0"/>
              <w:left w:val="single" w:color="000000" w:sz="4" w:space="0"/>
              <w:bottom w:val="single" w:color="000000" w:sz="4" w:space="0"/>
              <w:right w:val="single" w:color="000000" w:sz="4" w:space="0"/>
            </w:tcBorders>
            <w:vAlign w:val="center"/>
          </w:tcPr>
          <w:p w14:paraId="7D9A691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 xml:space="preserve">Page </w:t>
            </w:r>
            <w:r>
              <w:rPr>
                <w:rFonts w:hint="eastAsia" w:ascii="Times New Roman" w:hAnsi="Times New Roman"/>
                <w:sz w:val="24"/>
                <w:szCs w:val="24"/>
                <w:lang w:val="en-US" w:eastAsia="zh-CN"/>
              </w:rPr>
              <w:t xml:space="preserve">13 and </w:t>
            </w:r>
          </w:p>
          <w:p w14:paraId="4E92AAF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Table 1</w:t>
            </w:r>
          </w:p>
          <w:p w14:paraId="1136939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p>
        </w:tc>
      </w:tr>
      <w:tr w14:paraId="670D8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036A1F3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Derivation of themes</w:t>
            </w:r>
          </w:p>
        </w:tc>
        <w:tc>
          <w:tcPr>
            <w:tcW w:w="883" w:type="dxa"/>
            <w:tcBorders>
              <w:top w:val="single" w:color="000000" w:sz="4" w:space="0"/>
              <w:left w:val="single" w:color="000000" w:sz="4" w:space="0"/>
              <w:bottom w:val="single" w:color="000000" w:sz="4" w:space="0"/>
              <w:right w:val="single" w:color="000000" w:sz="4" w:space="0"/>
            </w:tcBorders>
            <w:vAlign w:val="center"/>
          </w:tcPr>
          <w:p w14:paraId="767581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26</w:t>
            </w:r>
          </w:p>
        </w:tc>
        <w:tc>
          <w:tcPr>
            <w:tcW w:w="3805" w:type="dxa"/>
            <w:tcBorders>
              <w:top w:val="single" w:color="000000" w:sz="4" w:space="0"/>
              <w:left w:val="single" w:color="000000" w:sz="4" w:space="0"/>
              <w:bottom w:val="single" w:color="000000" w:sz="4" w:space="0"/>
              <w:right w:val="single" w:color="000000" w:sz="4" w:space="0"/>
            </w:tcBorders>
            <w:vAlign w:val="center"/>
          </w:tcPr>
          <w:p w14:paraId="76B1C84D">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Were themes identiﬁed in advance or derived from the data? </w:t>
            </w:r>
          </w:p>
        </w:tc>
        <w:tc>
          <w:tcPr>
            <w:tcW w:w="1691" w:type="dxa"/>
            <w:tcBorders>
              <w:top w:val="single" w:color="000000" w:sz="4" w:space="0"/>
              <w:left w:val="single" w:color="000000" w:sz="4" w:space="0"/>
              <w:bottom w:val="single" w:color="000000" w:sz="4" w:space="0"/>
              <w:right w:val="single" w:color="000000" w:sz="4" w:space="0"/>
            </w:tcBorders>
            <w:vAlign w:val="center"/>
          </w:tcPr>
          <w:p w14:paraId="3954E6B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13 </w:t>
            </w:r>
            <w:r>
              <w:rPr>
                <w:rFonts w:ascii="Times New Roman" w:hAnsi="Times New Roman" w:eastAsia="Times New Roman"/>
                <w:sz w:val="24"/>
                <w:szCs w:val="24"/>
                <w:lang w:val="pt-BR"/>
              </w:rPr>
              <w:t>Manuscript</w:t>
            </w:r>
          </w:p>
        </w:tc>
      </w:tr>
      <w:tr w14:paraId="747F1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2CFE84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Software</w:t>
            </w:r>
          </w:p>
        </w:tc>
        <w:tc>
          <w:tcPr>
            <w:tcW w:w="883" w:type="dxa"/>
            <w:tcBorders>
              <w:top w:val="single" w:color="000000" w:sz="4" w:space="0"/>
              <w:left w:val="single" w:color="000000" w:sz="4" w:space="0"/>
              <w:bottom w:val="single" w:color="000000" w:sz="4" w:space="0"/>
              <w:right w:val="single" w:color="000000" w:sz="4" w:space="0"/>
            </w:tcBorders>
            <w:vAlign w:val="center"/>
          </w:tcPr>
          <w:p w14:paraId="06ADCB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27</w:t>
            </w:r>
          </w:p>
        </w:tc>
        <w:tc>
          <w:tcPr>
            <w:tcW w:w="3805" w:type="dxa"/>
            <w:tcBorders>
              <w:top w:val="single" w:color="000000" w:sz="4" w:space="0"/>
              <w:left w:val="single" w:color="000000" w:sz="4" w:space="0"/>
              <w:bottom w:val="single" w:color="000000" w:sz="4" w:space="0"/>
              <w:right w:val="single" w:color="000000" w:sz="4" w:space="0"/>
            </w:tcBorders>
            <w:vAlign w:val="center"/>
          </w:tcPr>
          <w:p w14:paraId="01079B99">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What software, if applicable, was used to manage the data? </w:t>
            </w:r>
          </w:p>
        </w:tc>
        <w:tc>
          <w:tcPr>
            <w:tcW w:w="1691" w:type="dxa"/>
            <w:tcBorders>
              <w:top w:val="single" w:color="000000" w:sz="4" w:space="0"/>
              <w:left w:val="single" w:color="000000" w:sz="4" w:space="0"/>
              <w:bottom w:val="single" w:color="000000" w:sz="4" w:space="0"/>
              <w:right w:val="single" w:color="000000" w:sz="4" w:space="0"/>
            </w:tcBorders>
            <w:vAlign w:val="center"/>
          </w:tcPr>
          <w:p w14:paraId="4EDBE339">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hint="default" w:ascii="Times New Roman" w:hAnsi="Times New Roman" w:eastAsia="等线" w:cs="Times New Roman"/>
                <w:color w:val="000000"/>
                <w:kern w:val="2"/>
                <w:sz w:val="24"/>
                <w:szCs w:val="24"/>
                <w:lang w:val="en-US" w:eastAsia="zh-CN" w:bidi="ar"/>
              </w:rPr>
              <w:t>NVivo</w:t>
            </w:r>
            <w:r>
              <w:rPr>
                <w:rFonts w:hint="eastAsia" w:ascii="Times New Roman" w:hAnsi="Times New Roman" w:eastAsia="等线" w:cs="Times New Roman"/>
                <w:color w:val="000000"/>
                <w:kern w:val="2"/>
                <w:sz w:val="24"/>
                <w:szCs w:val="24"/>
                <w:lang w:val="en-US" w:eastAsia="zh-CN" w:bidi="ar"/>
              </w:rPr>
              <w:t xml:space="preserve"> </w:t>
            </w:r>
            <w:r>
              <w:rPr>
                <w:rFonts w:hint="default" w:ascii="Times New Roman" w:hAnsi="Times New Roman" w:eastAsia="等线" w:cs="Times New Roman"/>
                <w:color w:val="000000"/>
                <w:kern w:val="2"/>
                <w:sz w:val="24"/>
                <w:szCs w:val="24"/>
                <w:lang w:val="en-US" w:eastAsia="zh-CN" w:bidi="ar"/>
              </w:rPr>
              <w:t xml:space="preserve">software was used as a data management tool. </w:t>
            </w: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12 </w:t>
            </w:r>
            <w:r>
              <w:rPr>
                <w:rFonts w:ascii="Times New Roman" w:hAnsi="Times New Roman" w:eastAsia="Times New Roman"/>
                <w:sz w:val="24"/>
                <w:szCs w:val="24"/>
                <w:lang w:val="pt-BR"/>
              </w:rPr>
              <w:t>Manuscript</w:t>
            </w:r>
          </w:p>
        </w:tc>
      </w:tr>
      <w:tr w14:paraId="3390E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58E88FB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Participant checking</w:t>
            </w:r>
          </w:p>
        </w:tc>
        <w:tc>
          <w:tcPr>
            <w:tcW w:w="883" w:type="dxa"/>
            <w:tcBorders>
              <w:top w:val="single" w:color="000000" w:sz="4" w:space="0"/>
              <w:left w:val="single" w:color="000000" w:sz="4" w:space="0"/>
              <w:bottom w:val="single" w:color="000000" w:sz="4" w:space="0"/>
              <w:right w:val="single" w:color="000000" w:sz="4" w:space="0"/>
            </w:tcBorders>
            <w:vAlign w:val="center"/>
          </w:tcPr>
          <w:p w14:paraId="0FD483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28</w:t>
            </w:r>
          </w:p>
        </w:tc>
        <w:tc>
          <w:tcPr>
            <w:tcW w:w="3805" w:type="dxa"/>
            <w:tcBorders>
              <w:top w:val="single" w:color="000000" w:sz="4" w:space="0"/>
              <w:left w:val="single" w:color="000000" w:sz="4" w:space="0"/>
              <w:bottom w:val="single" w:color="000000" w:sz="4" w:space="0"/>
              <w:right w:val="single" w:color="000000" w:sz="4" w:space="0"/>
            </w:tcBorders>
            <w:vAlign w:val="center"/>
          </w:tcPr>
          <w:p w14:paraId="7AA47D4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Did participants provide feedback on the ﬁndings? </w:t>
            </w:r>
          </w:p>
        </w:tc>
        <w:tc>
          <w:tcPr>
            <w:tcW w:w="1691" w:type="dxa"/>
            <w:tcBorders>
              <w:top w:val="single" w:color="000000" w:sz="4" w:space="0"/>
              <w:left w:val="single" w:color="000000" w:sz="4" w:space="0"/>
              <w:bottom w:val="single" w:color="000000" w:sz="4" w:space="0"/>
              <w:right w:val="single" w:color="000000" w:sz="4" w:space="0"/>
            </w:tcBorders>
            <w:vAlign w:val="center"/>
          </w:tcPr>
          <w:p w14:paraId="36FD9F35">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12 </w:t>
            </w:r>
            <w:r>
              <w:rPr>
                <w:rFonts w:ascii="Times New Roman" w:hAnsi="Times New Roman" w:eastAsia="Times New Roman"/>
                <w:sz w:val="24"/>
                <w:szCs w:val="24"/>
                <w:lang w:val="pt-BR"/>
              </w:rPr>
              <w:t>Manuscript</w:t>
            </w:r>
          </w:p>
        </w:tc>
      </w:tr>
      <w:tr w14:paraId="7FF5C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4"/>
            <w:tcBorders>
              <w:top w:val="single" w:color="000000" w:sz="4" w:space="0"/>
              <w:left w:val="single" w:color="000000" w:sz="4" w:space="0"/>
              <w:bottom w:val="single" w:color="000000" w:sz="4" w:space="0"/>
              <w:right w:val="single" w:color="000000" w:sz="4" w:space="0"/>
            </w:tcBorders>
            <w:vAlign w:val="center"/>
          </w:tcPr>
          <w:p w14:paraId="689E663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Theme="minorEastAsia"/>
                <w:i/>
                <w:color w:val="000000"/>
                <w:sz w:val="24"/>
                <w:szCs w:val="24"/>
                <w:lang w:bidi="ar"/>
              </w:rPr>
            </w:pPr>
            <w:r>
              <w:rPr>
                <w:rFonts w:ascii="Times New Roman" w:hAnsi="Times New Roman" w:eastAsiaTheme="minorEastAsia"/>
                <w:i/>
                <w:color w:val="000000"/>
                <w:sz w:val="24"/>
                <w:szCs w:val="24"/>
                <w:lang w:bidi="ar"/>
              </w:rPr>
              <w:t xml:space="preserve">Reporting </w:t>
            </w:r>
          </w:p>
        </w:tc>
      </w:tr>
      <w:tr w14:paraId="620AF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41ACC73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Quotations presented</w:t>
            </w:r>
          </w:p>
        </w:tc>
        <w:tc>
          <w:tcPr>
            <w:tcW w:w="883" w:type="dxa"/>
            <w:tcBorders>
              <w:top w:val="single" w:color="000000" w:sz="4" w:space="0"/>
              <w:left w:val="single" w:color="000000" w:sz="4" w:space="0"/>
              <w:bottom w:val="single" w:color="000000" w:sz="4" w:space="0"/>
              <w:right w:val="single" w:color="000000" w:sz="4" w:space="0"/>
            </w:tcBorders>
            <w:vAlign w:val="center"/>
          </w:tcPr>
          <w:p w14:paraId="2D7797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29</w:t>
            </w:r>
          </w:p>
        </w:tc>
        <w:tc>
          <w:tcPr>
            <w:tcW w:w="3805" w:type="dxa"/>
            <w:tcBorders>
              <w:top w:val="single" w:color="000000" w:sz="4" w:space="0"/>
              <w:left w:val="single" w:color="000000" w:sz="4" w:space="0"/>
              <w:bottom w:val="single" w:color="000000" w:sz="4" w:space="0"/>
              <w:right w:val="single" w:color="000000" w:sz="4" w:space="0"/>
            </w:tcBorders>
            <w:vAlign w:val="center"/>
          </w:tcPr>
          <w:p w14:paraId="0BE8F30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Were participant quotations presented to illustrate the themes/ﬁndings? Was each quotation identiﬁed? e.g. participant number </w:t>
            </w:r>
          </w:p>
        </w:tc>
        <w:tc>
          <w:tcPr>
            <w:tcW w:w="1691" w:type="dxa"/>
            <w:tcBorders>
              <w:top w:val="single" w:color="000000" w:sz="4" w:space="0"/>
              <w:left w:val="single" w:color="000000" w:sz="4" w:space="0"/>
              <w:bottom w:val="single" w:color="000000" w:sz="4" w:space="0"/>
              <w:right w:val="single" w:color="000000" w:sz="4" w:space="0"/>
            </w:tcBorders>
            <w:vAlign w:val="center"/>
          </w:tcPr>
          <w:p w14:paraId="3BD3E63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14-22 </w:t>
            </w:r>
            <w:r>
              <w:rPr>
                <w:rFonts w:ascii="Times New Roman" w:hAnsi="Times New Roman" w:eastAsia="Times New Roman"/>
                <w:sz w:val="24"/>
                <w:szCs w:val="24"/>
                <w:lang w:val="pt-BR"/>
              </w:rPr>
              <w:t>Manuscript</w:t>
            </w:r>
            <w:r>
              <w:rPr>
                <w:rFonts w:hint="eastAsia" w:ascii="Times New Roman" w:hAnsi="Times New Roman"/>
                <w:sz w:val="24"/>
                <w:szCs w:val="24"/>
                <w:lang w:val="en-US" w:eastAsia="zh-CN"/>
              </w:rPr>
              <w:t xml:space="preserve"> </w:t>
            </w:r>
          </w:p>
          <w:p w14:paraId="73B72584">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p>
        </w:tc>
      </w:tr>
      <w:tr w14:paraId="727AC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7149641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Data and ﬁndings consistent</w:t>
            </w:r>
          </w:p>
        </w:tc>
        <w:tc>
          <w:tcPr>
            <w:tcW w:w="883" w:type="dxa"/>
            <w:tcBorders>
              <w:top w:val="single" w:color="000000" w:sz="4" w:space="0"/>
              <w:left w:val="single" w:color="000000" w:sz="4" w:space="0"/>
              <w:bottom w:val="single" w:color="000000" w:sz="4" w:space="0"/>
              <w:right w:val="single" w:color="000000" w:sz="4" w:space="0"/>
            </w:tcBorders>
            <w:vAlign w:val="center"/>
          </w:tcPr>
          <w:p w14:paraId="25C420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30</w:t>
            </w:r>
          </w:p>
        </w:tc>
        <w:tc>
          <w:tcPr>
            <w:tcW w:w="3805" w:type="dxa"/>
            <w:tcBorders>
              <w:top w:val="single" w:color="000000" w:sz="4" w:space="0"/>
              <w:left w:val="single" w:color="000000" w:sz="4" w:space="0"/>
              <w:bottom w:val="single" w:color="000000" w:sz="4" w:space="0"/>
              <w:right w:val="single" w:color="000000" w:sz="4" w:space="0"/>
            </w:tcBorders>
            <w:vAlign w:val="center"/>
          </w:tcPr>
          <w:p w14:paraId="3178D0CF">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Was there consistency between the data presented and the ﬁndings? </w:t>
            </w:r>
          </w:p>
        </w:tc>
        <w:tc>
          <w:tcPr>
            <w:tcW w:w="1691" w:type="dxa"/>
            <w:tcBorders>
              <w:top w:val="single" w:color="000000" w:sz="4" w:space="0"/>
              <w:left w:val="single" w:color="000000" w:sz="4" w:space="0"/>
              <w:bottom w:val="single" w:color="000000" w:sz="4" w:space="0"/>
              <w:right w:val="single" w:color="000000" w:sz="4" w:space="0"/>
            </w:tcBorders>
            <w:vAlign w:val="center"/>
          </w:tcPr>
          <w:p w14:paraId="0B525BE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22 </w:t>
            </w:r>
            <w:r>
              <w:rPr>
                <w:rFonts w:ascii="Times New Roman" w:hAnsi="Times New Roman" w:eastAsia="Times New Roman"/>
                <w:sz w:val="24"/>
                <w:szCs w:val="24"/>
                <w:lang w:val="pt-BR"/>
              </w:rPr>
              <w:t>Manuscript</w:t>
            </w:r>
            <w:r>
              <w:rPr>
                <w:rFonts w:hint="eastAsia" w:ascii="Times New Roman" w:hAnsi="Times New Roman"/>
                <w:sz w:val="24"/>
                <w:szCs w:val="24"/>
                <w:lang w:val="en-US" w:eastAsia="zh-CN"/>
              </w:rPr>
              <w:t xml:space="preserve"> </w:t>
            </w:r>
          </w:p>
        </w:tc>
      </w:tr>
      <w:tr w14:paraId="62E90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10EE4917">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Clarity of major themes</w:t>
            </w:r>
          </w:p>
        </w:tc>
        <w:tc>
          <w:tcPr>
            <w:tcW w:w="883" w:type="dxa"/>
            <w:tcBorders>
              <w:top w:val="single" w:color="000000" w:sz="4" w:space="0"/>
              <w:left w:val="single" w:color="000000" w:sz="4" w:space="0"/>
              <w:bottom w:val="single" w:color="000000" w:sz="4" w:space="0"/>
              <w:right w:val="single" w:color="000000" w:sz="4" w:space="0"/>
            </w:tcBorders>
            <w:vAlign w:val="center"/>
          </w:tcPr>
          <w:p w14:paraId="781C07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31</w:t>
            </w:r>
          </w:p>
        </w:tc>
        <w:tc>
          <w:tcPr>
            <w:tcW w:w="3805" w:type="dxa"/>
            <w:tcBorders>
              <w:top w:val="single" w:color="000000" w:sz="4" w:space="0"/>
              <w:left w:val="single" w:color="000000" w:sz="4" w:space="0"/>
              <w:bottom w:val="single" w:color="000000" w:sz="4" w:space="0"/>
              <w:right w:val="single" w:color="000000" w:sz="4" w:space="0"/>
            </w:tcBorders>
            <w:vAlign w:val="center"/>
          </w:tcPr>
          <w:p w14:paraId="0D5D9DB6">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Were major themes clearly presented in the ﬁndings? </w:t>
            </w:r>
          </w:p>
        </w:tc>
        <w:tc>
          <w:tcPr>
            <w:tcW w:w="1691" w:type="dxa"/>
            <w:tcBorders>
              <w:top w:val="single" w:color="000000" w:sz="4" w:space="0"/>
              <w:left w:val="single" w:color="000000" w:sz="4" w:space="0"/>
              <w:bottom w:val="single" w:color="000000" w:sz="4" w:space="0"/>
              <w:right w:val="single" w:color="000000" w:sz="4" w:space="0"/>
            </w:tcBorders>
            <w:vAlign w:val="center"/>
          </w:tcPr>
          <w:p w14:paraId="5F6E106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 xml:space="preserve">13 </w:t>
            </w:r>
            <w:r>
              <w:rPr>
                <w:rFonts w:ascii="Times New Roman" w:hAnsi="Times New Roman" w:eastAsia="Times New Roman"/>
                <w:sz w:val="24"/>
                <w:szCs w:val="24"/>
                <w:lang w:val="pt-BR"/>
              </w:rPr>
              <w:t>Manuscript</w:t>
            </w:r>
          </w:p>
        </w:tc>
      </w:tr>
      <w:tr w14:paraId="07B29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85" w:type="dxa"/>
            <w:tcBorders>
              <w:top w:val="single" w:color="000000" w:sz="4" w:space="0"/>
              <w:left w:val="single" w:color="000000" w:sz="4" w:space="0"/>
              <w:bottom w:val="single" w:color="000000" w:sz="4" w:space="0"/>
              <w:right w:val="single" w:color="000000" w:sz="4" w:space="0"/>
            </w:tcBorders>
            <w:vAlign w:val="center"/>
          </w:tcPr>
          <w:p w14:paraId="7395561C">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等线"/>
                <w:color w:val="000000"/>
                <w:sz w:val="24"/>
                <w:szCs w:val="24"/>
                <w:lang w:bidi="ar"/>
              </w:rPr>
              <w:t>Clarity of minor themes</w:t>
            </w:r>
          </w:p>
        </w:tc>
        <w:tc>
          <w:tcPr>
            <w:tcW w:w="883" w:type="dxa"/>
            <w:tcBorders>
              <w:top w:val="single" w:color="000000" w:sz="4" w:space="0"/>
              <w:left w:val="single" w:color="000000" w:sz="4" w:space="0"/>
              <w:bottom w:val="single" w:color="000000" w:sz="4" w:space="0"/>
              <w:right w:val="single" w:color="000000" w:sz="4" w:space="0"/>
            </w:tcBorders>
            <w:vAlign w:val="center"/>
          </w:tcPr>
          <w:p w14:paraId="1DF88E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32</w:t>
            </w:r>
          </w:p>
        </w:tc>
        <w:tc>
          <w:tcPr>
            <w:tcW w:w="3805" w:type="dxa"/>
            <w:tcBorders>
              <w:top w:val="single" w:color="000000" w:sz="4" w:space="0"/>
              <w:left w:val="single" w:color="000000" w:sz="4" w:space="0"/>
              <w:bottom w:val="single" w:color="000000" w:sz="4" w:space="0"/>
              <w:right w:val="single" w:color="000000" w:sz="4" w:space="0"/>
            </w:tcBorders>
            <w:vAlign w:val="center"/>
          </w:tcPr>
          <w:p w14:paraId="188E8053">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heme="minorEastAsia"/>
                <w:color w:val="000000"/>
                <w:sz w:val="24"/>
                <w:szCs w:val="24"/>
                <w:lang w:bidi="ar"/>
              </w:rPr>
              <w:t xml:space="preserve">Is there a description of diverse cases or discussion of minor themes?      </w:t>
            </w:r>
          </w:p>
        </w:tc>
        <w:tc>
          <w:tcPr>
            <w:tcW w:w="1691" w:type="dxa"/>
            <w:tcBorders>
              <w:top w:val="single" w:color="000000" w:sz="4" w:space="0"/>
              <w:left w:val="single" w:color="000000" w:sz="4" w:space="0"/>
              <w:bottom w:val="single" w:color="000000" w:sz="4" w:space="0"/>
              <w:right w:val="single" w:color="000000" w:sz="4" w:space="0"/>
            </w:tcBorders>
            <w:vAlign w:val="center"/>
          </w:tcPr>
          <w:p w14:paraId="39D64DAE">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eastAsia="Times New Roman"/>
                <w:sz w:val="24"/>
                <w:szCs w:val="24"/>
              </w:rPr>
            </w:pPr>
            <w:r>
              <w:rPr>
                <w:rFonts w:ascii="Times New Roman" w:hAnsi="Times New Roman" w:eastAsia="Times New Roman"/>
                <w:sz w:val="24"/>
                <w:szCs w:val="24"/>
              </w:rPr>
              <w:t>Discussion of major and minor themes</w:t>
            </w:r>
          </w:p>
          <w:p w14:paraId="60AB86A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sz w:val="24"/>
                <w:szCs w:val="24"/>
                <w:lang w:val="en-US" w:eastAsia="zh-CN"/>
              </w:rPr>
            </w:pPr>
            <w:r>
              <w:rPr>
                <w:rFonts w:ascii="Times New Roman" w:hAnsi="Times New Roman" w:eastAsia="Times New Roman"/>
                <w:sz w:val="24"/>
                <w:szCs w:val="24"/>
                <w:lang w:val="pt-BR"/>
              </w:rPr>
              <w:t>Page</w:t>
            </w:r>
            <w:r>
              <w:rPr>
                <w:rFonts w:hint="eastAsia" w:ascii="Times New Roman" w:hAnsi="Times New Roman"/>
                <w:sz w:val="24"/>
                <w:szCs w:val="24"/>
                <w:lang w:val="en-US" w:eastAsia="zh-CN"/>
              </w:rPr>
              <w:t>23-25</w:t>
            </w:r>
          </w:p>
          <w:p w14:paraId="6F9FFBDB">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Theme="minorEastAsia"/>
                <w:color w:val="000000"/>
                <w:sz w:val="24"/>
                <w:szCs w:val="24"/>
                <w:lang w:bidi="ar"/>
              </w:rPr>
            </w:pPr>
            <w:r>
              <w:rPr>
                <w:rFonts w:ascii="Times New Roman" w:hAnsi="Times New Roman" w:eastAsia="Times New Roman"/>
                <w:sz w:val="24"/>
                <w:szCs w:val="24"/>
                <w:lang w:val="pt-BR"/>
              </w:rPr>
              <w:t>Manuscript</w:t>
            </w:r>
            <w:r>
              <w:rPr>
                <w:rFonts w:hint="eastAsia" w:ascii="Times New Roman" w:hAnsi="Times New Roman"/>
                <w:sz w:val="24"/>
                <w:szCs w:val="24"/>
                <w:lang w:val="en-US" w:eastAsia="zh-CN"/>
              </w:rPr>
              <w:t xml:space="preserve"> </w:t>
            </w:r>
          </w:p>
        </w:tc>
      </w:tr>
    </w:tbl>
    <w:p w14:paraId="4FE5F558">
      <w:pPr>
        <w:spacing w:line="240" w:lineRule="auto"/>
        <w:rPr>
          <w:rFonts w:hint="eastAsia" w:ascii="Segoe UI" w:hAnsi="Segoe UI" w:cs="Segoe UI" w:eastAsiaTheme="minorEastAsia"/>
          <w:color w:val="000000"/>
          <w:sz w:val="24"/>
          <w:szCs w:val="24"/>
          <w:lang w:bidi="ar"/>
        </w:rPr>
      </w:pPr>
    </w:p>
    <w:p w14:paraId="0445373B">
      <w:pPr>
        <w:widowControl/>
        <w:spacing w:line="240" w:lineRule="auto"/>
        <w:rPr>
          <w:rFonts w:ascii="Times New Roman" w:hAnsi="Times New Roman"/>
          <w:kern w:val="0"/>
          <w:sz w:val="40"/>
          <w:szCs w:val="40"/>
        </w:rPr>
      </w:pPr>
      <w:r>
        <w:rPr>
          <w:rFonts w:ascii="Times New Roman" w:hAnsi="Times New Roman"/>
          <w:color w:val="000000"/>
          <w:kern w:val="0"/>
          <w:sz w:val="24"/>
        </w:rPr>
        <w:t xml:space="preserve">Developed from: Tong A, Sainsbury P, Craig J. Consolidated criteria for reporting qualitative research (COREQ): a 32-item checklist </w:t>
      </w:r>
      <w:r>
        <w:rPr>
          <w:rFonts w:ascii="Times New Roman" w:hAnsi="Times New Roman"/>
          <w:kern w:val="0"/>
          <w:sz w:val="40"/>
          <w:szCs w:val="40"/>
        </w:rPr>
        <w:t xml:space="preserve"> </w:t>
      </w:r>
      <w:r>
        <w:rPr>
          <w:rFonts w:ascii="Times New Roman" w:hAnsi="Times New Roman"/>
          <w:color w:val="000000"/>
          <w:kern w:val="0"/>
          <w:sz w:val="24"/>
        </w:rPr>
        <w:t xml:space="preserve">for interviews and focus groups. </w:t>
      </w:r>
      <w:r>
        <w:rPr>
          <w:rFonts w:ascii="Times New Roman" w:hAnsi="Times New Roman"/>
          <w:i/>
          <w:iCs/>
          <w:color w:val="000000"/>
          <w:kern w:val="0"/>
          <w:sz w:val="24"/>
        </w:rPr>
        <w:t>International Journal for Quality in Health Care</w:t>
      </w:r>
      <w:r>
        <w:rPr>
          <w:rFonts w:ascii="Times New Roman" w:hAnsi="Times New Roman"/>
          <w:color w:val="000000"/>
          <w:kern w:val="0"/>
          <w:sz w:val="24"/>
        </w:rPr>
        <w:t>. 2007. Volume 19, Number 6: pp. 349 – 357</w:t>
      </w:r>
    </w:p>
    <w:p w14:paraId="3323AF14">
      <w:pPr>
        <w:pStyle w:val="2"/>
        <w:spacing w:line="240" w:lineRule="auto"/>
        <w:rPr>
          <w:rFonts w:hint="eastAsia" w:ascii="Times New Roman" w:hAnsi="Times New Roman" w:eastAsia="等线"/>
          <w:b w:val="0"/>
          <w:bCs w:val="0"/>
          <w:sz w:val="24"/>
          <w:szCs w:val="24"/>
          <w:lang w:bidi="ar"/>
        </w:rPr>
      </w:pPr>
      <w:r>
        <w:rPr>
          <w:rStyle w:val="14"/>
          <w:rFonts w:ascii="Times New Roman" w:hAnsi="Times New Roman"/>
          <w:b/>
          <w:bCs/>
          <w:sz w:val="24"/>
          <w:szCs w:val="24"/>
        </w:rPr>
        <w:t>Sup</w:t>
      </w:r>
      <w:bookmarkStart w:id="2" w:name="_GoBack"/>
      <w:bookmarkEnd w:id="2"/>
      <w:r>
        <w:rPr>
          <w:rStyle w:val="14"/>
          <w:rFonts w:ascii="Times New Roman" w:hAnsi="Times New Roman"/>
          <w:b/>
          <w:bCs/>
          <w:sz w:val="24"/>
          <w:szCs w:val="24"/>
        </w:rPr>
        <w:t>plementary Material 2</w:t>
      </w:r>
      <w:r>
        <w:rPr>
          <w:rFonts w:ascii="Times New Roman" w:hAnsi="Times New Roman" w:eastAsia="等线"/>
          <w:b/>
          <w:bCs/>
          <w:sz w:val="24"/>
          <w:szCs w:val="24"/>
          <w:lang w:bidi="ar"/>
        </w:rPr>
        <w:t xml:space="preserve"> ：Interview guide</w:t>
      </w:r>
    </w:p>
    <w:p w14:paraId="3501A43C">
      <w:pPr>
        <w:spacing w:line="240" w:lineRule="auto"/>
        <w:rPr>
          <w:rFonts w:hint="eastAsia" w:ascii="Times New Roman" w:hAnsi="Times New Roman"/>
          <w:sz w:val="24"/>
          <w:lang w:bidi="ar"/>
        </w:rPr>
      </w:pPr>
      <w:r>
        <w:rPr>
          <w:rFonts w:ascii="Times New Roman" w:hAnsi="Times New Roman"/>
          <w:sz w:val="24"/>
          <w:lang w:bidi="ar"/>
        </w:rPr>
        <w:t xml:space="preserve">Participant Eligibility Screening Questions </w:t>
      </w:r>
    </w:p>
    <w:p w14:paraId="6B11DE3A">
      <w:pPr>
        <w:spacing w:line="240" w:lineRule="auto"/>
        <w:rPr>
          <w:rFonts w:ascii="Times New Roman" w:hAnsi="Times New Roman"/>
          <w:sz w:val="24"/>
          <w:lang w:bidi="ar"/>
        </w:rPr>
      </w:pPr>
    </w:p>
    <w:p w14:paraId="70C6F8F0">
      <w:pPr>
        <w:spacing w:line="240" w:lineRule="auto"/>
        <w:rPr>
          <w:rFonts w:ascii="Times New Roman" w:hAnsi="Times New Roman"/>
          <w:sz w:val="24"/>
          <w:lang w:bidi="ar"/>
        </w:rPr>
      </w:pPr>
      <w:r>
        <w:rPr>
          <w:rFonts w:ascii="Times New Roman" w:hAnsi="Times New Roman"/>
          <w:sz w:val="24"/>
          <w:lang w:bidi="ar"/>
        </w:rPr>
        <w:t xml:space="preserve">Students will be pre-screened for the following eligibility requirements: (a) first-generation status; (b) persistence to at least the third year of college or graduating within the prior academic year; (c) a minimum 3.0 GPA; and (d) at least 18 years old. Students who meet the pre-screening requirements will be recruited for participation. After expressing interest in the study, the student will be screened for the following eligibility requirements identified through self-selection: (a) has sought academic help from at least one informal source and (b) has overcome a challenge when </w:t>
      </w:r>
    </w:p>
    <w:p w14:paraId="7FF51CF9">
      <w:pPr>
        <w:spacing w:line="240" w:lineRule="auto"/>
        <w:rPr>
          <w:rFonts w:ascii="Times New Roman" w:hAnsi="Times New Roman"/>
          <w:sz w:val="24"/>
          <w:lang w:bidi="ar"/>
        </w:rPr>
      </w:pPr>
      <w:r>
        <w:rPr>
          <w:rFonts w:ascii="Times New Roman" w:hAnsi="Times New Roman"/>
          <w:sz w:val="24"/>
          <w:lang w:bidi="ar"/>
        </w:rPr>
        <w:t xml:space="preserve">seeking academic help. </w:t>
      </w:r>
    </w:p>
    <w:p w14:paraId="50E010E4">
      <w:pPr>
        <w:spacing w:line="240" w:lineRule="auto"/>
        <w:rPr>
          <w:rFonts w:ascii="Times New Roman" w:hAnsi="Times New Roman"/>
          <w:sz w:val="24"/>
          <w:lang w:bidi="ar"/>
        </w:rPr>
      </w:pPr>
      <w:r>
        <w:rPr>
          <w:rFonts w:ascii="Times New Roman" w:hAnsi="Times New Roman"/>
          <w:sz w:val="24"/>
          <w:lang w:bidi="ar"/>
        </w:rPr>
        <w:t xml:space="preserve">Student Name: ____________________________ </w:t>
      </w:r>
    </w:p>
    <w:p w14:paraId="0AB74AC1">
      <w:pPr>
        <w:spacing w:line="240" w:lineRule="auto"/>
        <w:rPr>
          <w:rFonts w:ascii="Times New Roman" w:hAnsi="Times New Roman"/>
          <w:sz w:val="24"/>
          <w:lang w:bidi="ar"/>
        </w:rPr>
      </w:pPr>
      <w:r>
        <w:rPr>
          <w:rFonts w:ascii="Times New Roman" w:hAnsi="Times New Roman"/>
          <w:sz w:val="24"/>
          <w:lang w:bidi="ar"/>
        </w:rPr>
        <w:t xml:space="preserve">Screening Date: _______________ </w:t>
      </w:r>
    </w:p>
    <w:p w14:paraId="65C2C786">
      <w:pPr>
        <w:spacing w:line="240" w:lineRule="auto"/>
        <w:rPr>
          <w:rFonts w:ascii="Times New Roman" w:hAnsi="Times New Roman"/>
          <w:sz w:val="24"/>
          <w:lang w:bidi="ar"/>
        </w:rPr>
      </w:pPr>
      <w:r>
        <w:rPr>
          <w:rFonts w:ascii="Times New Roman" w:hAnsi="Times New Roman"/>
          <w:sz w:val="24"/>
          <w:lang w:bidi="ar"/>
        </w:rPr>
        <w:t xml:space="preserve">Pre-Screening Re-Verification: </w:t>
      </w:r>
    </w:p>
    <w:p w14:paraId="36A94F8C">
      <w:pPr>
        <w:spacing w:line="240" w:lineRule="auto"/>
        <w:rPr>
          <w:rFonts w:ascii="Times New Roman" w:hAnsi="Times New Roman"/>
          <w:sz w:val="24"/>
          <w:lang w:bidi="ar"/>
        </w:rPr>
      </w:pPr>
      <w:r>
        <w:rPr>
          <w:rFonts w:ascii="Times New Roman" w:hAnsi="Times New Roman"/>
          <w:sz w:val="24"/>
          <w:lang w:bidi="ar"/>
        </w:rPr>
        <w:t xml:space="preserve">1. Is the student identified as a first-generation college student? </w:t>
      </w:r>
    </w:p>
    <w:p w14:paraId="1B986A74">
      <w:pPr>
        <w:spacing w:line="240" w:lineRule="auto"/>
        <w:rPr>
          <w:rFonts w:ascii="Times New Roman" w:hAnsi="Times New Roman"/>
          <w:sz w:val="24"/>
          <w:lang w:bidi="ar"/>
        </w:rPr>
      </w:pPr>
      <w:r>
        <w:rPr>
          <w:rFonts w:ascii="Segoe UI Symbol" w:hAnsi="Segoe UI Symbol" w:cs="Segoe UI Symbol"/>
          <w:sz w:val="24"/>
          <w:lang w:bidi="ar"/>
        </w:rPr>
        <w:t>☐</w:t>
      </w:r>
      <w:r>
        <w:rPr>
          <w:rFonts w:ascii="Times New Roman" w:hAnsi="Times New Roman"/>
          <w:sz w:val="24"/>
          <w:lang w:bidi="ar"/>
        </w:rPr>
        <w:t xml:space="preserve"> Yes </w:t>
      </w:r>
      <w:r>
        <w:rPr>
          <w:rFonts w:ascii="Segoe UI Symbol" w:hAnsi="Segoe UI Symbol" w:cs="Segoe UI Symbol"/>
          <w:sz w:val="24"/>
          <w:lang w:bidi="ar"/>
        </w:rPr>
        <w:t>☐</w:t>
      </w:r>
      <w:r>
        <w:rPr>
          <w:rFonts w:ascii="Times New Roman" w:hAnsi="Times New Roman"/>
          <w:sz w:val="24"/>
          <w:lang w:bidi="ar"/>
        </w:rPr>
        <w:t xml:space="preserve"> No </w:t>
      </w:r>
    </w:p>
    <w:p w14:paraId="19800E00">
      <w:pPr>
        <w:spacing w:line="240" w:lineRule="auto"/>
        <w:rPr>
          <w:rFonts w:ascii="Times New Roman" w:hAnsi="Times New Roman"/>
          <w:sz w:val="24"/>
          <w:lang w:bidi="ar"/>
        </w:rPr>
      </w:pPr>
      <w:r>
        <w:rPr>
          <w:rFonts w:ascii="Times New Roman" w:hAnsi="Times New Roman"/>
          <w:sz w:val="24"/>
          <w:lang w:bidi="ar"/>
        </w:rPr>
        <w:t xml:space="preserve">2. Student's cumulative GPA? _________ </w:t>
      </w:r>
    </w:p>
    <w:p w14:paraId="53EEEE0E">
      <w:pPr>
        <w:spacing w:line="240" w:lineRule="auto"/>
        <w:rPr>
          <w:rFonts w:ascii="Times New Roman" w:hAnsi="Times New Roman"/>
          <w:sz w:val="24"/>
          <w:lang w:bidi="ar"/>
        </w:rPr>
      </w:pPr>
      <w:r>
        <w:rPr>
          <w:rFonts w:ascii="Times New Roman" w:hAnsi="Times New Roman"/>
          <w:sz w:val="24"/>
          <w:lang w:bidi="ar"/>
        </w:rPr>
        <w:t xml:space="preserve">3. Is the student at least 18 years old? </w:t>
      </w:r>
    </w:p>
    <w:p w14:paraId="701A91FB">
      <w:pPr>
        <w:spacing w:line="240" w:lineRule="auto"/>
        <w:rPr>
          <w:rFonts w:ascii="Times New Roman" w:hAnsi="Times New Roman"/>
          <w:sz w:val="24"/>
          <w:lang w:bidi="ar"/>
        </w:rPr>
      </w:pPr>
      <w:r>
        <w:rPr>
          <w:rFonts w:ascii="Segoe UI Symbol" w:hAnsi="Segoe UI Symbol" w:cs="Segoe UI Symbol"/>
          <w:sz w:val="24"/>
          <w:lang w:bidi="ar"/>
        </w:rPr>
        <w:t>☐</w:t>
      </w:r>
      <w:r>
        <w:rPr>
          <w:rFonts w:ascii="Times New Roman" w:hAnsi="Times New Roman"/>
          <w:sz w:val="24"/>
          <w:lang w:bidi="ar"/>
        </w:rPr>
        <w:t xml:space="preserve"> Yes </w:t>
      </w:r>
      <w:r>
        <w:rPr>
          <w:rFonts w:ascii="Segoe UI Symbol" w:hAnsi="Segoe UI Symbol" w:cs="Segoe UI Symbol"/>
          <w:sz w:val="24"/>
          <w:lang w:bidi="ar"/>
        </w:rPr>
        <w:t>☐</w:t>
      </w:r>
      <w:r>
        <w:rPr>
          <w:rFonts w:ascii="Times New Roman" w:hAnsi="Times New Roman"/>
          <w:sz w:val="24"/>
          <w:lang w:bidi="ar"/>
        </w:rPr>
        <w:t xml:space="preserve"> No If yes, how old? __________ Screening for Self-Selection Criteria: </w:t>
      </w:r>
    </w:p>
    <w:p w14:paraId="112561DF">
      <w:pPr>
        <w:spacing w:line="240" w:lineRule="auto"/>
        <w:rPr>
          <w:rFonts w:ascii="Times New Roman" w:hAnsi="Times New Roman"/>
          <w:sz w:val="24"/>
          <w:lang w:bidi="ar"/>
        </w:rPr>
      </w:pPr>
      <w:r>
        <w:rPr>
          <w:rFonts w:ascii="Times New Roman" w:hAnsi="Times New Roman"/>
          <w:sz w:val="24"/>
          <w:lang w:bidi="ar"/>
        </w:rPr>
        <w:t xml:space="preserve">4. From which of the following (if any) have you asked for academic help? </w:t>
      </w:r>
    </w:p>
    <w:p w14:paraId="16FF1F72">
      <w:pPr>
        <w:spacing w:line="240" w:lineRule="auto"/>
        <w:rPr>
          <w:rFonts w:ascii="Times New Roman" w:hAnsi="Times New Roman"/>
          <w:sz w:val="24"/>
          <w:lang w:bidi="ar"/>
        </w:rPr>
      </w:pPr>
      <w:r>
        <w:rPr>
          <w:rFonts w:ascii="Segoe UI Symbol" w:hAnsi="Segoe UI Symbol" w:cs="Segoe UI Symbol"/>
          <w:sz w:val="24"/>
          <w:lang w:bidi="ar"/>
        </w:rPr>
        <w:t>☐</w:t>
      </w:r>
      <w:r>
        <w:rPr>
          <w:rFonts w:ascii="Times New Roman" w:hAnsi="Times New Roman"/>
          <w:sz w:val="24"/>
          <w:lang w:bidi="ar"/>
        </w:rPr>
        <w:t xml:space="preserve"> Friend </w:t>
      </w:r>
      <w:r>
        <w:rPr>
          <w:rFonts w:ascii="Segoe UI Symbol" w:hAnsi="Segoe UI Symbol" w:cs="Segoe UI Symbol"/>
          <w:sz w:val="24"/>
          <w:lang w:bidi="ar"/>
        </w:rPr>
        <w:t>☐</w:t>
      </w:r>
      <w:r>
        <w:rPr>
          <w:rFonts w:ascii="Times New Roman" w:hAnsi="Times New Roman"/>
          <w:sz w:val="24"/>
          <w:lang w:bidi="ar"/>
        </w:rPr>
        <w:t xml:space="preserve"> Classmate </w:t>
      </w:r>
      <w:r>
        <w:rPr>
          <w:rFonts w:ascii="Segoe UI Symbol" w:hAnsi="Segoe UI Symbol" w:cs="Segoe UI Symbol"/>
          <w:sz w:val="24"/>
          <w:lang w:bidi="ar"/>
        </w:rPr>
        <w:t>☐</w:t>
      </w:r>
      <w:r>
        <w:rPr>
          <w:rFonts w:ascii="Times New Roman" w:hAnsi="Times New Roman"/>
          <w:sz w:val="24"/>
          <w:lang w:bidi="ar"/>
        </w:rPr>
        <w:t xml:space="preserve"> Family member </w:t>
      </w:r>
    </w:p>
    <w:p w14:paraId="3A467317">
      <w:pPr>
        <w:spacing w:line="240" w:lineRule="auto"/>
        <w:rPr>
          <w:rFonts w:ascii="Times New Roman" w:hAnsi="Times New Roman"/>
          <w:sz w:val="24"/>
          <w:lang w:bidi="ar"/>
        </w:rPr>
      </w:pPr>
      <w:r>
        <w:rPr>
          <w:rFonts w:ascii="Times New Roman" w:hAnsi="Times New Roman"/>
          <w:sz w:val="24"/>
          <w:lang w:bidi="ar"/>
        </w:rPr>
        <w:t xml:space="preserve">5. Have you experienced and overcome any challenges when seeking academic help from friends, family, professors, tutoring, and other services on campus that you are willing to describe in detail? </w:t>
      </w:r>
    </w:p>
    <w:p w14:paraId="1DCBABFB">
      <w:pPr>
        <w:spacing w:line="240" w:lineRule="auto"/>
        <w:rPr>
          <w:rFonts w:hint="eastAsia" w:ascii="Times New Roman" w:hAnsi="Times New Roman"/>
          <w:sz w:val="24"/>
          <w:lang w:bidi="ar"/>
        </w:rPr>
      </w:pPr>
      <w:r>
        <w:rPr>
          <w:rFonts w:ascii="Segoe UI Symbol" w:hAnsi="Segoe UI Symbol" w:cs="Segoe UI Symbol"/>
          <w:sz w:val="24"/>
          <w:lang w:bidi="ar"/>
        </w:rPr>
        <w:t>☐</w:t>
      </w:r>
      <w:r>
        <w:rPr>
          <w:rFonts w:ascii="Times New Roman" w:hAnsi="Times New Roman"/>
          <w:sz w:val="24"/>
          <w:lang w:bidi="ar"/>
        </w:rPr>
        <w:t xml:space="preserve"> Yes </w:t>
      </w:r>
      <w:r>
        <w:rPr>
          <w:rFonts w:ascii="Segoe UI Symbol" w:hAnsi="Segoe UI Symbol" w:cs="Segoe UI Symbol"/>
          <w:sz w:val="24"/>
          <w:lang w:bidi="ar"/>
        </w:rPr>
        <w:t>☐</w:t>
      </w:r>
      <w:r>
        <w:rPr>
          <w:rFonts w:ascii="Times New Roman" w:hAnsi="Times New Roman"/>
          <w:sz w:val="24"/>
          <w:lang w:bidi="ar"/>
        </w:rPr>
        <w:t xml:space="preserve"> No </w:t>
      </w:r>
    </w:p>
    <w:p w14:paraId="2D96D4DA">
      <w:pPr>
        <w:spacing w:line="240" w:lineRule="auto"/>
        <w:rPr>
          <w:rFonts w:ascii="Times New Roman" w:hAnsi="Times New Roman"/>
          <w:sz w:val="24"/>
          <w:lang w:bidi="ar"/>
        </w:rPr>
      </w:pPr>
      <w:r>
        <w:rPr>
          <w:rFonts w:ascii="Times New Roman" w:hAnsi="Times New Roman"/>
          <w:sz w:val="24"/>
          <w:lang w:bidi="ar"/>
        </w:rPr>
        <w:t xml:space="preserve">Demographic Information </w:t>
      </w:r>
    </w:p>
    <w:p w14:paraId="3AB2247D">
      <w:pPr>
        <w:spacing w:line="240" w:lineRule="auto"/>
        <w:rPr>
          <w:rFonts w:ascii="Times New Roman" w:hAnsi="Times New Roman"/>
          <w:sz w:val="24"/>
          <w:lang w:bidi="ar"/>
        </w:rPr>
      </w:pPr>
      <w:r>
        <w:rPr>
          <w:rFonts w:ascii="Times New Roman" w:hAnsi="Times New Roman"/>
          <w:sz w:val="24"/>
          <w:lang w:bidi="ar"/>
        </w:rPr>
        <w:t xml:space="preserve">1. What is your age? </w:t>
      </w:r>
    </w:p>
    <w:p w14:paraId="5D62C72C">
      <w:pPr>
        <w:spacing w:line="240" w:lineRule="auto"/>
        <w:rPr>
          <w:rFonts w:ascii="Times New Roman" w:hAnsi="Times New Roman"/>
          <w:sz w:val="24"/>
          <w:lang w:bidi="ar"/>
        </w:rPr>
      </w:pPr>
      <w:r>
        <w:rPr>
          <w:rFonts w:ascii="Times New Roman" w:hAnsi="Times New Roman"/>
          <w:sz w:val="24"/>
          <w:lang w:bidi="ar"/>
        </w:rPr>
        <w:t xml:space="preserve">2. What is your gender? </w:t>
      </w:r>
    </w:p>
    <w:p w14:paraId="4EB5067D">
      <w:pPr>
        <w:spacing w:line="240" w:lineRule="auto"/>
        <w:rPr>
          <w:rFonts w:ascii="Times New Roman" w:hAnsi="Times New Roman"/>
          <w:sz w:val="24"/>
          <w:lang w:bidi="ar"/>
        </w:rPr>
      </w:pPr>
      <w:r>
        <w:rPr>
          <w:rFonts w:ascii="Times New Roman" w:hAnsi="Times New Roman"/>
          <w:sz w:val="24"/>
          <w:lang w:bidi="ar"/>
        </w:rPr>
        <w:t xml:space="preserve">3. What is your ethnicity? </w:t>
      </w:r>
    </w:p>
    <w:p w14:paraId="4A0E56F2">
      <w:pPr>
        <w:spacing w:line="240" w:lineRule="auto"/>
        <w:rPr>
          <w:rFonts w:ascii="Times New Roman" w:hAnsi="Times New Roman"/>
          <w:sz w:val="24"/>
          <w:lang w:bidi="ar"/>
        </w:rPr>
      </w:pPr>
      <w:r>
        <w:rPr>
          <w:rFonts w:ascii="Times New Roman" w:hAnsi="Times New Roman"/>
          <w:sz w:val="24"/>
          <w:lang w:bidi="ar"/>
        </w:rPr>
        <w:t xml:space="preserve">4. What is your major? </w:t>
      </w:r>
    </w:p>
    <w:p w14:paraId="5BA170E0">
      <w:pPr>
        <w:spacing w:line="240" w:lineRule="auto"/>
        <w:rPr>
          <w:rFonts w:ascii="Times New Roman" w:hAnsi="Times New Roman"/>
          <w:sz w:val="24"/>
          <w:lang w:bidi="ar"/>
        </w:rPr>
      </w:pPr>
      <w:r>
        <w:rPr>
          <w:rFonts w:ascii="Times New Roman" w:hAnsi="Times New Roman"/>
          <w:sz w:val="24"/>
          <w:lang w:bidi="ar"/>
        </w:rPr>
        <w:t>5. What is your year in college (first-year, second-year student, junior, senior, etc.)?</w:t>
      </w:r>
    </w:p>
    <w:p w14:paraId="1F8D10F6">
      <w:pPr>
        <w:spacing w:line="240" w:lineRule="auto"/>
        <w:rPr>
          <w:rFonts w:hint="eastAsia" w:ascii="Times New Roman" w:hAnsi="Times New Roman"/>
          <w:sz w:val="24"/>
          <w:lang w:bidi="ar"/>
        </w:rPr>
      </w:pPr>
    </w:p>
    <w:p w14:paraId="249A9827">
      <w:pPr>
        <w:spacing w:line="240" w:lineRule="auto"/>
        <w:rPr>
          <w:rFonts w:hint="eastAsia" w:ascii="Times New Roman" w:hAnsi="Times New Roman"/>
          <w:b/>
          <w:bCs/>
          <w:sz w:val="24"/>
          <w:lang w:bidi="ar"/>
        </w:rPr>
      </w:pPr>
      <w:r>
        <w:rPr>
          <w:rFonts w:ascii="Times New Roman" w:hAnsi="Times New Roman"/>
          <w:b/>
          <w:bCs/>
          <w:sz w:val="24"/>
          <w:lang w:bidi="ar"/>
        </w:rPr>
        <w:t xml:space="preserve">Semi-Structured Interview Protocol </w:t>
      </w:r>
    </w:p>
    <w:p w14:paraId="330B6130">
      <w:pPr>
        <w:spacing w:line="240" w:lineRule="auto"/>
        <w:rPr>
          <w:rFonts w:hint="eastAsia" w:ascii="Times New Roman" w:hAnsi="Times New Roman"/>
          <w:b/>
          <w:bCs/>
          <w:sz w:val="24"/>
          <w:lang w:bidi="ar"/>
        </w:rPr>
      </w:pPr>
      <w:r>
        <w:rPr>
          <w:rFonts w:ascii="Times New Roman" w:hAnsi="Times New Roman"/>
          <w:b/>
          <w:bCs/>
          <w:sz w:val="24"/>
          <w:lang w:bidi="ar"/>
        </w:rPr>
        <w:t xml:space="preserve">Step 1: Go over the purpose of the research and ensure that Informed Consent has been collected before beginning the interview. </w:t>
      </w:r>
    </w:p>
    <w:p w14:paraId="1FD32C55">
      <w:pPr>
        <w:spacing w:line="240" w:lineRule="auto"/>
        <w:rPr>
          <w:rFonts w:hint="eastAsia" w:ascii="Times New Roman" w:hAnsi="Times New Roman"/>
          <w:sz w:val="24"/>
          <w:lang w:bidi="ar"/>
        </w:rPr>
      </w:pPr>
      <w:r>
        <w:rPr>
          <w:rFonts w:ascii="Times New Roman" w:hAnsi="Times New Roman"/>
          <w:sz w:val="24"/>
          <w:lang w:bidi="ar"/>
        </w:rPr>
        <w:t xml:space="preserve">Thank you for agreeing to participate in this study. This study aims to gather first-hand information from you as a first-generation college student about how you seek help when you are having academic problems. You filled out an informed consent document outlining the study's details, stated there are no anticipated risks by participating in this study, and had contact information if you had questions or concerns. I will take some time to reiterate what was covered in the Informed Consent. Your responses will be confidential, and only my committee and I will have access to this information; the interview will take approximately 60 minutes, but it may be less, your participation is entirely voluntary, and you can end it any time you want. Please state yes to acknowledge that you completed the informed consent form or no if you did not. </w:t>
      </w:r>
    </w:p>
    <w:p w14:paraId="78DCD527">
      <w:pPr>
        <w:spacing w:line="240" w:lineRule="auto"/>
        <w:rPr>
          <w:rFonts w:ascii="Times New Roman" w:hAnsi="Times New Roman"/>
          <w:b/>
          <w:bCs/>
          <w:sz w:val="24"/>
          <w:lang w:bidi="ar"/>
        </w:rPr>
      </w:pPr>
      <w:r>
        <w:rPr>
          <w:rFonts w:ascii="Times New Roman" w:hAnsi="Times New Roman"/>
          <w:b/>
          <w:bCs/>
          <w:sz w:val="24"/>
          <w:lang w:bidi="ar"/>
        </w:rPr>
        <w:t xml:space="preserve">Step 2- Explain that the interview will be recorded, but their identity will remain </w:t>
      </w:r>
    </w:p>
    <w:p w14:paraId="5CF7E0B1">
      <w:pPr>
        <w:spacing w:line="240" w:lineRule="auto"/>
        <w:rPr>
          <w:rFonts w:ascii="Times New Roman" w:hAnsi="Times New Roman"/>
          <w:b/>
          <w:bCs/>
          <w:sz w:val="24"/>
          <w:lang w:bidi="ar"/>
        </w:rPr>
      </w:pPr>
      <w:r>
        <w:rPr>
          <w:rFonts w:ascii="Times New Roman" w:hAnsi="Times New Roman"/>
          <w:b/>
          <w:bCs/>
          <w:sz w:val="24"/>
          <w:lang w:bidi="ar"/>
        </w:rPr>
        <w:t xml:space="preserve">confidential. </w:t>
      </w:r>
    </w:p>
    <w:p w14:paraId="5514CBF4">
      <w:pPr>
        <w:spacing w:line="240" w:lineRule="auto"/>
        <w:rPr>
          <w:rFonts w:ascii="Times New Roman" w:hAnsi="Times New Roman"/>
          <w:sz w:val="24"/>
          <w:lang w:bidi="ar"/>
        </w:rPr>
      </w:pPr>
      <w:r>
        <w:rPr>
          <w:rFonts w:ascii="Times New Roman" w:hAnsi="Times New Roman"/>
          <w:sz w:val="24"/>
          <w:lang w:bidi="ar"/>
        </w:rPr>
        <w:t xml:space="preserve">This interview will be recorded so I can gather your descriptions when you answer each question. Still, your identity will not be revealed to anyone at any point. </w:t>
      </w:r>
    </w:p>
    <w:p w14:paraId="7FD43CE6">
      <w:pPr>
        <w:spacing w:line="240" w:lineRule="auto"/>
        <w:rPr>
          <w:rFonts w:ascii="Times New Roman" w:hAnsi="Times New Roman"/>
          <w:b/>
          <w:bCs/>
          <w:sz w:val="24"/>
          <w:lang w:bidi="ar"/>
        </w:rPr>
      </w:pPr>
      <w:r>
        <w:rPr>
          <w:rFonts w:ascii="Times New Roman" w:hAnsi="Times New Roman"/>
          <w:b/>
          <w:bCs/>
          <w:sz w:val="24"/>
          <w:lang w:bidi="ar"/>
        </w:rPr>
        <w:t xml:space="preserve">Step 3- Begin with interview introductions by asking the following questions: </w:t>
      </w:r>
    </w:p>
    <w:p w14:paraId="216F54BF">
      <w:pPr>
        <w:spacing w:line="240" w:lineRule="auto"/>
        <w:rPr>
          <w:rFonts w:hint="eastAsia" w:ascii="Times New Roman" w:hAnsi="Times New Roman"/>
          <w:sz w:val="24"/>
          <w:lang w:bidi="ar"/>
        </w:rPr>
      </w:pPr>
      <w:r>
        <w:rPr>
          <w:rFonts w:ascii="Times New Roman" w:hAnsi="Times New Roman"/>
          <w:sz w:val="24"/>
          <w:lang w:bidi="ar"/>
        </w:rPr>
        <w:t>1. Assign a pseudonym for the study from the N</w:t>
      </w:r>
      <w:r>
        <w:rPr>
          <w:rFonts w:hint="eastAsia" w:ascii="Times New Roman" w:hAnsi="Times New Roman"/>
          <w:sz w:val="24"/>
          <w:lang w:bidi="ar"/>
        </w:rPr>
        <w:t>umber</w:t>
      </w:r>
      <w:r>
        <w:rPr>
          <w:rFonts w:ascii="Times New Roman" w:hAnsi="Times New Roman"/>
          <w:sz w:val="24"/>
          <w:lang w:bidi="ar"/>
        </w:rPr>
        <w:t xml:space="preserve"> 1. For this study, you will be assigned the name Participant 1  to protect your identity. I hope you can answer the questions in this interview freely and honestly. </w:t>
      </w:r>
    </w:p>
    <w:p w14:paraId="252E9ABD">
      <w:pPr>
        <w:spacing w:line="240" w:lineRule="auto"/>
        <w:rPr>
          <w:rFonts w:ascii="Times New Roman" w:hAnsi="Times New Roman"/>
          <w:sz w:val="24"/>
          <w:lang w:bidi="ar"/>
        </w:rPr>
      </w:pPr>
      <w:r>
        <w:rPr>
          <w:rFonts w:ascii="Times New Roman" w:hAnsi="Times New Roman"/>
          <w:sz w:val="24"/>
          <w:lang w:bidi="ar"/>
        </w:rPr>
        <w:t xml:space="preserve">2. Remember, you may choose to skip any questions in the interview if you feel uncomfortable </w:t>
      </w:r>
    </w:p>
    <w:p w14:paraId="48EF615E">
      <w:pPr>
        <w:spacing w:line="240" w:lineRule="auto"/>
        <w:rPr>
          <w:rFonts w:hint="eastAsia" w:ascii="Times New Roman" w:hAnsi="Times New Roman"/>
          <w:sz w:val="24"/>
          <w:lang w:bidi="ar"/>
        </w:rPr>
      </w:pPr>
      <w:r>
        <w:rPr>
          <w:rFonts w:ascii="Times New Roman" w:hAnsi="Times New Roman"/>
          <w:sz w:val="24"/>
          <w:lang w:bidi="ar"/>
        </w:rPr>
        <w:t xml:space="preserve">answering, and you have the right to withdraw from the study at any time. </w:t>
      </w:r>
    </w:p>
    <w:p w14:paraId="03E61260">
      <w:pPr>
        <w:spacing w:line="240" w:lineRule="auto"/>
        <w:rPr>
          <w:rFonts w:hint="eastAsia" w:ascii="Times New Roman" w:hAnsi="Times New Roman"/>
          <w:sz w:val="24"/>
          <w:lang w:bidi="ar"/>
        </w:rPr>
      </w:pPr>
      <w:r>
        <w:rPr>
          <w:rFonts w:ascii="Times New Roman" w:hAnsi="Times New Roman"/>
          <w:sz w:val="24"/>
          <w:lang w:bidi="ar"/>
        </w:rPr>
        <w:t xml:space="preserve">3. Do you have any questions for me before we begin? </w:t>
      </w:r>
    </w:p>
    <w:p w14:paraId="65246A48">
      <w:pPr>
        <w:spacing w:line="240" w:lineRule="auto"/>
        <w:rPr>
          <w:rFonts w:hint="eastAsia" w:ascii="Times New Roman" w:hAnsi="Times New Roman"/>
          <w:sz w:val="24"/>
          <w:lang w:bidi="ar"/>
        </w:rPr>
      </w:pPr>
      <w:r>
        <w:rPr>
          <w:rFonts w:ascii="Times New Roman" w:hAnsi="Times New Roman"/>
          <w:sz w:val="24"/>
          <w:lang w:bidi="ar"/>
        </w:rPr>
        <w:t xml:space="preserve">4. Tell me a little about yourself. (Provide intentional time to get to know each  other to intentionally develop a conversational style interview.) </w:t>
      </w:r>
    </w:p>
    <w:p w14:paraId="39DCE0DB">
      <w:pPr>
        <w:spacing w:line="240" w:lineRule="auto"/>
        <w:rPr>
          <w:rFonts w:hint="eastAsia" w:ascii="Times New Roman" w:hAnsi="Times New Roman"/>
          <w:b/>
          <w:bCs/>
          <w:sz w:val="24"/>
          <w:lang w:bidi="ar"/>
        </w:rPr>
      </w:pPr>
      <w:r>
        <w:rPr>
          <w:rFonts w:ascii="Times New Roman" w:hAnsi="Times New Roman"/>
          <w:b/>
          <w:bCs/>
          <w:sz w:val="24"/>
          <w:lang w:bidi="ar"/>
        </w:rPr>
        <w:t xml:space="preserve">Step 4- Proceed to semi-structured interview questions. </w:t>
      </w:r>
    </w:p>
    <w:p w14:paraId="46D618C3">
      <w:pPr>
        <w:spacing w:line="240" w:lineRule="auto"/>
        <w:rPr>
          <w:rFonts w:ascii="Times New Roman" w:hAnsi="Times New Roman"/>
          <w:sz w:val="24"/>
          <w:lang w:bidi="ar"/>
        </w:rPr>
      </w:pPr>
      <w:r>
        <w:rPr>
          <w:rFonts w:ascii="Times New Roman" w:hAnsi="Times New Roman"/>
          <w:sz w:val="24"/>
          <w:lang w:bidi="ar"/>
        </w:rPr>
        <w:t>Now that we know more about each other, let's begin the interview questions for this session. Some interview questions have multiple parts, so please let me know if you need me to repeat any of them. Also, please note that there is no wrong answer. When you hear the question, I am looking for your initial thoughts or experiences.The questions in this interview reflect the step-by-step nature of the academic help-seeking process:</w:t>
      </w:r>
    </w:p>
    <w:p w14:paraId="554D3EBA">
      <w:pPr>
        <w:spacing w:line="240" w:lineRule="auto"/>
        <w:rPr>
          <w:rFonts w:ascii="Times New Roman" w:hAnsi="Times New Roman"/>
          <w:sz w:val="24"/>
          <w:lang w:bidi="ar"/>
        </w:rPr>
      </w:pPr>
    </w:p>
    <w:p w14:paraId="3C3D9E9B">
      <w:pPr>
        <w:spacing w:line="240" w:lineRule="auto"/>
        <w:rPr>
          <w:rFonts w:ascii="Times New Roman" w:hAnsi="Times New Roman"/>
          <w:sz w:val="24"/>
          <w:lang w:bidi="ar"/>
        </w:rPr>
      </w:pPr>
      <w:r>
        <w:rPr>
          <w:rFonts w:ascii="Times New Roman" w:hAnsi="Times New Roman"/>
          <w:sz w:val="24"/>
          <w:lang w:bidi="ar"/>
        </w:rPr>
        <w:t>1.What do you consider to be the behavior of seeking academic help?</w:t>
      </w:r>
    </w:p>
    <w:p w14:paraId="29221BDE">
      <w:pPr>
        <w:spacing w:line="240" w:lineRule="auto"/>
        <w:rPr>
          <w:rFonts w:ascii="Times New Roman" w:hAnsi="Times New Roman"/>
          <w:sz w:val="24"/>
          <w:lang w:bidi="ar"/>
        </w:rPr>
      </w:pPr>
      <w:r>
        <w:rPr>
          <w:rFonts w:ascii="Times New Roman" w:hAnsi="Times New Roman"/>
          <w:sz w:val="24"/>
          <w:lang w:bidi="ar"/>
        </w:rPr>
        <w:t>2.Why do you seek help, and under what circumstances would you do so?</w:t>
      </w:r>
    </w:p>
    <w:p w14:paraId="3824DDA0">
      <w:pPr>
        <w:spacing w:line="240" w:lineRule="auto"/>
        <w:rPr>
          <w:rFonts w:ascii="Times New Roman" w:hAnsi="Times New Roman"/>
          <w:sz w:val="24"/>
          <w:lang w:bidi="ar"/>
        </w:rPr>
      </w:pPr>
      <w:r>
        <w:rPr>
          <w:rFonts w:ascii="Times New Roman" w:hAnsi="Times New Roman"/>
          <w:sz w:val="24"/>
          <w:lang w:bidi="ar"/>
        </w:rPr>
        <w:t>3.What kind of help-seeking behavior would you adopt to achieve success in university?</w:t>
      </w:r>
    </w:p>
    <w:p w14:paraId="5F8F85B1">
      <w:pPr>
        <w:spacing w:line="240" w:lineRule="auto"/>
        <w:rPr>
          <w:rFonts w:ascii="Times New Roman" w:hAnsi="Times New Roman"/>
          <w:sz w:val="24"/>
          <w:lang w:bidi="ar"/>
        </w:rPr>
      </w:pPr>
      <w:r>
        <w:rPr>
          <w:rFonts w:ascii="Times New Roman" w:hAnsi="Times New Roman"/>
          <w:sz w:val="24"/>
          <w:lang w:bidi="ar"/>
        </w:rPr>
        <w:t>4.In your opinion, what is the general attitude among students towards seeking academic help?</w:t>
      </w:r>
    </w:p>
    <w:p w14:paraId="0081F241">
      <w:pPr>
        <w:spacing w:line="240" w:lineRule="auto"/>
        <w:rPr>
          <w:rFonts w:ascii="Times New Roman" w:hAnsi="Times New Roman"/>
          <w:sz w:val="24"/>
          <w:lang w:bidi="ar"/>
        </w:rPr>
      </w:pPr>
      <w:r>
        <w:rPr>
          <w:rFonts w:ascii="Times New Roman" w:hAnsi="Times New Roman"/>
          <w:sz w:val="24"/>
          <w:lang w:bidi="ar"/>
        </w:rPr>
        <w:t>5.When you realize you need academic help, can you describe your initial feelings or thoughts?</w:t>
      </w:r>
    </w:p>
    <w:p w14:paraId="793F0505">
      <w:pPr>
        <w:spacing w:line="240" w:lineRule="auto"/>
        <w:rPr>
          <w:rFonts w:ascii="Times New Roman" w:hAnsi="Times New Roman"/>
          <w:sz w:val="24"/>
          <w:lang w:bidi="ar"/>
        </w:rPr>
      </w:pPr>
      <w:r>
        <w:rPr>
          <w:rFonts w:ascii="Times New Roman" w:hAnsi="Times New Roman"/>
          <w:sz w:val="24"/>
          <w:lang w:bidi="ar"/>
        </w:rPr>
        <w:t>6.How would you describe your overall attitude towards seeking academic help? Is it generally positive or negative? Why?</w:t>
      </w:r>
    </w:p>
    <w:p w14:paraId="5DB87959">
      <w:pPr>
        <w:spacing w:line="240" w:lineRule="auto"/>
        <w:rPr>
          <w:rFonts w:ascii="Times New Roman" w:hAnsi="Times New Roman"/>
          <w:sz w:val="24"/>
          <w:lang w:bidi="ar"/>
        </w:rPr>
      </w:pPr>
      <w:r>
        <w:rPr>
          <w:rFonts w:ascii="Times New Roman" w:hAnsi="Times New Roman"/>
          <w:sz w:val="24"/>
          <w:lang w:bidi="ar"/>
        </w:rPr>
        <w:t>7.How have your family's views on education and seeking help influenced your approach to academic help-seeking?</w:t>
      </w:r>
    </w:p>
    <w:p w14:paraId="2906F018">
      <w:pPr>
        <w:spacing w:line="240" w:lineRule="auto"/>
        <w:rPr>
          <w:rFonts w:ascii="Times New Roman" w:hAnsi="Times New Roman"/>
          <w:sz w:val="24"/>
          <w:lang w:bidi="ar"/>
        </w:rPr>
      </w:pPr>
      <w:r>
        <w:rPr>
          <w:rFonts w:ascii="Times New Roman" w:hAnsi="Times New Roman"/>
          <w:sz w:val="24"/>
          <w:lang w:bidi="ar"/>
        </w:rPr>
        <w:t>8.Can you share an experience where the opinion of a peer or family member impacted your decision to seek or not to seek academic help?</w:t>
      </w:r>
    </w:p>
    <w:p w14:paraId="5D1D76EA">
      <w:pPr>
        <w:spacing w:line="240" w:lineRule="auto"/>
        <w:rPr>
          <w:rFonts w:ascii="Times New Roman" w:hAnsi="Times New Roman"/>
          <w:sz w:val="24"/>
          <w:lang w:bidi="ar"/>
        </w:rPr>
      </w:pPr>
      <w:r>
        <w:rPr>
          <w:rFonts w:ascii="Times New Roman" w:hAnsi="Times New Roman"/>
          <w:sz w:val="24"/>
          <w:lang w:bidi="ar"/>
        </w:rPr>
        <w:t>9.What role do you think teachers or educational staff play in a student's decision to seek help? Please provide an example if possible.</w:t>
      </w:r>
    </w:p>
    <w:p w14:paraId="6E99340F">
      <w:pPr>
        <w:spacing w:line="240" w:lineRule="auto"/>
        <w:rPr>
          <w:rFonts w:ascii="Times New Roman" w:hAnsi="Times New Roman"/>
          <w:sz w:val="24"/>
          <w:lang w:bidi="ar"/>
        </w:rPr>
      </w:pPr>
      <w:r>
        <w:rPr>
          <w:rFonts w:ascii="Times New Roman" w:hAnsi="Times New Roman"/>
          <w:sz w:val="24"/>
          <w:lang w:bidi="ar"/>
        </w:rPr>
        <w:t>10.Have you ever changed your decision to seek help based on the anticipated reaction from your peers or educators?</w:t>
      </w:r>
    </w:p>
    <w:p w14:paraId="61930F2A">
      <w:pPr>
        <w:spacing w:line="240" w:lineRule="auto"/>
        <w:rPr>
          <w:rFonts w:ascii="Times New Roman" w:hAnsi="Times New Roman"/>
          <w:sz w:val="24"/>
          <w:lang w:bidi="ar"/>
        </w:rPr>
      </w:pPr>
      <w:r>
        <w:rPr>
          <w:rFonts w:ascii="Times New Roman" w:hAnsi="Times New Roman"/>
          <w:sz w:val="24"/>
          <w:lang w:bidi="ar"/>
        </w:rPr>
        <w:t>11.What situations or factors motivate you to seek help in your academic work?</w:t>
      </w:r>
    </w:p>
    <w:p w14:paraId="103A8FB4">
      <w:pPr>
        <w:spacing w:line="240" w:lineRule="auto"/>
        <w:rPr>
          <w:rFonts w:ascii="Times New Roman" w:hAnsi="Times New Roman"/>
          <w:sz w:val="24"/>
          <w:lang w:bidi="ar"/>
        </w:rPr>
      </w:pPr>
      <w:r>
        <w:rPr>
          <w:rFonts w:ascii="Times New Roman" w:hAnsi="Times New Roman"/>
          <w:sz w:val="24"/>
          <w:lang w:bidi="ar"/>
        </w:rPr>
        <w:t>12.Have you faced any barriers that have prevented you from seeking help when you needed it? Could you describe them?</w:t>
      </w:r>
    </w:p>
    <w:p w14:paraId="1A1116E0">
      <w:pPr>
        <w:spacing w:line="240" w:lineRule="auto"/>
        <w:rPr>
          <w:rFonts w:hint="eastAsia" w:ascii="Times New Roman" w:hAnsi="Times New Roman"/>
          <w:sz w:val="24"/>
          <w:lang w:bidi="ar"/>
        </w:rPr>
      </w:pPr>
      <w:r>
        <w:rPr>
          <w:rFonts w:ascii="Times New Roman" w:hAnsi="Times New Roman"/>
          <w:sz w:val="24"/>
          <w:lang w:bidi="ar"/>
        </w:rPr>
        <w:t>13.Based on your experience, which resources or support systems have been the most helpful when you’ve sought academic help?</w:t>
      </w:r>
    </w:p>
    <w:p w14:paraId="13D9D216">
      <w:pPr>
        <w:pStyle w:val="2"/>
        <w:spacing w:line="240" w:lineRule="auto"/>
        <w:rPr>
          <w:rFonts w:ascii="Times New Roman" w:hAnsi="Times New Roman" w:eastAsia="等线"/>
          <w:b/>
          <w:bCs/>
          <w:sz w:val="24"/>
          <w:szCs w:val="24"/>
          <w:lang w:bidi="ar"/>
        </w:rPr>
      </w:pPr>
      <w:r>
        <w:rPr>
          <w:rStyle w:val="14"/>
          <w:rFonts w:ascii="Times New Roman" w:hAnsi="Times New Roman"/>
          <w:b/>
          <w:bCs/>
          <w:sz w:val="24"/>
          <w:szCs w:val="24"/>
        </w:rPr>
        <w:t>Supplementary Material 3</w:t>
      </w:r>
      <w:r>
        <w:rPr>
          <w:rFonts w:ascii="Times New Roman" w:hAnsi="Times New Roman" w:eastAsia="等线"/>
          <w:b/>
          <w:bCs/>
          <w:sz w:val="24"/>
          <w:szCs w:val="24"/>
          <w:lang w:bidi="ar"/>
        </w:rPr>
        <w:t xml:space="preserve"> ：Interview details</w:t>
      </w:r>
    </w:p>
    <w:tbl>
      <w:tblPr>
        <w:tblStyle w:val="10"/>
        <w:tblW w:w="9022" w:type="dxa"/>
        <w:tblInd w:w="0" w:type="dxa"/>
        <w:tblLayout w:type="fixed"/>
        <w:tblCellMar>
          <w:top w:w="0" w:type="dxa"/>
          <w:left w:w="108" w:type="dxa"/>
          <w:bottom w:w="0" w:type="dxa"/>
          <w:right w:w="108" w:type="dxa"/>
        </w:tblCellMar>
      </w:tblPr>
      <w:tblGrid>
        <w:gridCol w:w="1718"/>
        <w:gridCol w:w="2348"/>
        <w:gridCol w:w="2018"/>
        <w:gridCol w:w="2938"/>
      </w:tblGrid>
      <w:tr w14:paraId="69C32E4D">
        <w:tblPrEx>
          <w:tblCellMar>
            <w:top w:w="0" w:type="dxa"/>
            <w:left w:w="108" w:type="dxa"/>
            <w:bottom w:w="0" w:type="dxa"/>
            <w:right w:w="108" w:type="dxa"/>
          </w:tblCellMar>
        </w:tblPrEx>
        <w:trPr>
          <w:trHeight w:val="1360" w:hRule="atLeast"/>
        </w:trPr>
        <w:tc>
          <w:tcPr>
            <w:tcW w:w="1718" w:type="dxa"/>
            <w:tcBorders>
              <w:top w:val="single" w:color="000000" w:sz="4" w:space="0"/>
              <w:left w:val="single" w:color="000000" w:sz="4" w:space="0"/>
              <w:bottom w:val="single" w:color="000000" w:sz="4" w:space="0"/>
              <w:right w:val="single" w:color="000000" w:sz="4" w:space="0"/>
            </w:tcBorders>
            <w:vAlign w:val="center"/>
          </w:tcPr>
          <w:p w14:paraId="6B088244">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Participant number</w:t>
            </w:r>
          </w:p>
        </w:tc>
        <w:tc>
          <w:tcPr>
            <w:tcW w:w="2348" w:type="dxa"/>
            <w:tcBorders>
              <w:top w:val="single" w:color="000000" w:sz="4" w:space="0"/>
              <w:left w:val="single" w:color="000000" w:sz="4" w:space="0"/>
              <w:bottom w:val="single" w:color="000000" w:sz="4" w:space="0"/>
              <w:right w:val="single" w:color="000000" w:sz="4" w:space="0"/>
            </w:tcBorders>
            <w:vAlign w:val="center"/>
          </w:tcPr>
          <w:p w14:paraId="7847C301">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Length of interview</w:t>
            </w:r>
          </w:p>
        </w:tc>
        <w:tc>
          <w:tcPr>
            <w:tcW w:w="2018" w:type="dxa"/>
            <w:tcBorders>
              <w:top w:val="single" w:color="000000" w:sz="4" w:space="0"/>
              <w:left w:val="single" w:color="000000" w:sz="4" w:space="0"/>
              <w:bottom w:val="single" w:color="000000" w:sz="4" w:space="0"/>
              <w:right w:val="single" w:color="000000" w:sz="4" w:space="0"/>
            </w:tcBorders>
            <w:vAlign w:val="center"/>
          </w:tcPr>
          <w:p w14:paraId="412933F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Pages</w:t>
            </w:r>
          </w:p>
          <w:p w14:paraId="2C33E16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(single-spaced)</w:t>
            </w:r>
          </w:p>
        </w:tc>
        <w:tc>
          <w:tcPr>
            <w:tcW w:w="2938" w:type="dxa"/>
            <w:tcBorders>
              <w:top w:val="single" w:color="000000" w:sz="4" w:space="0"/>
              <w:left w:val="single" w:color="000000" w:sz="4" w:space="0"/>
              <w:bottom w:val="single" w:color="000000" w:sz="4" w:space="0"/>
              <w:right w:val="single" w:color="000000" w:sz="4" w:space="0"/>
            </w:tcBorders>
            <w:vAlign w:val="center"/>
          </w:tcPr>
          <w:p w14:paraId="1E3802EB">
            <w:pPr>
              <w:widowControl/>
              <w:spacing w:before="100" w:beforeAutospacing="1" w:after="100" w:afterAutospacing="1" w:line="240" w:lineRule="auto"/>
              <w:jc w:val="center"/>
              <w:rPr>
                <w:rFonts w:hint="default" w:ascii="Times New Roman" w:hAnsi="Times New Roman" w:eastAsia="等线" w:cs="等线"/>
                <w:color w:val="000000"/>
                <w:kern w:val="0"/>
                <w:sz w:val="24"/>
                <w:lang w:bidi="ar"/>
              </w:rPr>
            </w:pPr>
            <w:r>
              <w:rPr>
                <w:rFonts w:hint="default" w:ascii="Times New Roman" w:hAnsi="Times New Roman" w:eastAsia="等线" w:cs="等线"/>
                <w:color w:val="000000"/>
                <w:kern w:val="0"/>
                <w:sz w:val="24"/>
                <w:lang w:bidi="ar"/>
              </w:rPr>
              <w:t>Number of words</w:t>
            </w:r>
          </w:p>
          <w:p w14:paraId="78C4025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 xml:space="preserve"> (Chinese characters)</w:t>
            </w:r>
          </w:p>
        </w:tc>
      </w:tr>
      <w:tr w14:paraId="22AD0AA4">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395E9129">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268F214">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0:30:52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17AAC7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9</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1741490D">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7645</w:t>
            </w:r>
          </w:p>
        </w:tc>
      </w:tr>
      <w:tr w14:paraId="682D193D">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797A79A4">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CF095B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0:34:02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00B8CCD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10</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2E992901">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7731</w:t>
            </w:r>
          </w:p>
        </w:tc>
      </w:tr>
      <w:tr w14:paraId="1B88C274">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5CB09CC1">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3</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988CC1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0:29:38</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1FAEB7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9</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4A574159">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6987</w:t>
            </w:r>
          </w:p>
        </w:tc>
      </w:tr>
      <w:tr w14:paraId="43CDB55F">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0B01D17B">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4</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360E1B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0:40:56</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A87210B">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14</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1C8985B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8730</w:t>
            </w:r>
          </w:p>
        </w:tc>
      </w:tr>
      <w:tr w14:paraId="3A353317">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0C02550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5</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B17BC7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0:44:09</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C9ED92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20</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6634B2B0">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11278</w:t>
            </w:r>
          </w:p>
        </w:tc>
      </w:tr>
      <w:tr w14:paraId="3F271420">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17443011">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6</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07B0374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1:07:02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5B30C5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24</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5C661A6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14543</w:t>
            </w:r>
          </w:p>
        </w:tc>
      </w:tr>
      <w:tr w14:paraId="018ED7B3">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795E9B1D">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7</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DAFA20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0:53:17</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4567734C">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21</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11C1249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12689</w:t>
            </w:r>
          </w:p>
        </w:tc>
      </w:tr>
      <w:tr w14:paraId="7E741DD7">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7F97BE7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8</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D567E94">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0:49:17</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3CC0E7D">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21</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7250842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12322</w:t>
            </w:r>
          </w:p>
        </w:tc>
      </w:tr>
      <w:tr w14:paraId="761C36D4">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4ED8F3A3">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9</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33F62DA">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0:53:17</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2236CC1">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23</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5D7EC106">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13492</w:t>
            </w:r>
          </w:p>
        </w:tc>
      </w:tr>
      <w:tr w14:paraId="4675A8A6">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1738CFD9">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10</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0354A91">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0:50:56</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363504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22</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6250FB9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12537</w:t>
            </w:r>
          </w:p>
        </w:tc>
      </w:tr>
      <w:tr w14:paraId="3CAEBF51">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3FDB6D3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11</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96D74A0">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0:44:43</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00A76A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19</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3667EC3E">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11267</w:t>
            </w:r>
          </w:p>
        </w:tc>
      </w:tr>
      <w:tr w14:paraId="546C4697">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37248CCE">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12</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F8FE7C5">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1:03:10</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855B1BA">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24</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66EF1E3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13452</w:t>
            </w:r>
          </w:p>
        </w:tc>
      </w:tr>
      <w:tr w14:paraId="774BFB37">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09167B4B">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13</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2CE5B2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0:50:43</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098DA6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21</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4F4DF35A">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12687</w:t>
            </w:r>
          </w:p>
        </w:tc>
      </w:tr>
      <w:tr w14:paraId="360E8A48">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60C3B2CC">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14</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9108C44">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0:54:03</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2E9C98B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23</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40BC9029">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13548</w:t>
            </w:r>
          </w:p>
        </w:tc>
      </w:tr>
      <w:tr w14:paraId="73221C62">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32CDD9F4">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15</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225789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1:02:34</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5B4F63CD">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24</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412163FD">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13009</w:t>
            </w:r>
          </w:p>
        </w:tc>
      </w:tr>
      <w:tr w14:paraId="00F86F6E">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2E59D6B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16</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884E84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0:46:02</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126AC549">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19</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0C6AB9F7">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10956</w:t>
            </w:r>
          </w:p>
        </w:tc>
      </w:tr>
      <w:tr w14:paraId="1C0FF36D">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4D628910">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17</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347934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0:45:54</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3CE04C10">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20</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0E1403D6">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11546</w:t>
            </w:r>
          </w:p>
        </w:tc>
      </w:tr>
      <w:tr w14:paraId="2A363E7C">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6028FFBE">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18</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DE37719">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0:53:17</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7CE9E10">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21</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0810794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13022</w:t>
            </w:r>
          </w:p>
        </w:tc>
      </w:tr>
      <w:tr w14:paraId="4D7FA28B">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71BA174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19</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C6EF380">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1:10:03</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72507CF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26</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147594A2">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14237</w:t>
            </w:r>
          </w:p>
        </w:tc>
      </w:tr>
      <w:tr w14:paraId="2D80CAE3">
        <w:tblPrEx>
          <w:tblCellMar>
            <w:top w:w="0" w:type="dxa"/>
            <w:left w:w="108" w:type="dxa"/>
            <w:bottom w:w="0" w:type="dxa"/>
            <w:right w:w="108" w:type="dxa"/>
          </w:tblCellMar>
        </w:tblPrEx>
        <w:trPr>
          <w:trHeight w:val="270" w:hRule="atLeast"/>
        </w:trPr>
        <w:tc>
          <w:tcPr>
            <w:tcW w:w="1718" w:type="dxa"/>
            <w:tcBorders>
              <w:top w:val="single" w:color="000000" w:sz="4" w:space="0"/>
              <w:left w:val="single" w:color="000000" w:sz="4" w:space="0"/>
              <w:bottom w:val="single" w:color="000000" w:sz="4" w:space="0"/>
              <w:right w:val="single" w:color="000000" w:sz="4" w:space="0"/>
            </w:tcBorders>
            <w:noWrap/>
            <w:vAlign w:val="bottom"/>
          </w:tcPr>
          <w:p w14:paraId="58D2C283">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20</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7282CA3">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0:44:03</w:t>
            </w:r>
          </w:p>
        </w:tc>
        <w:tc>
          <w:tcPr>
            <w:tcW w:w="2018" w:type="dxa"/>
            <w:tcBorders>
              <w:top w:val="single" w:color="000000" w:sz="4" w:space="0"/>
              <w:left w:val="single" w:color="000000" w:sz="4" w:space="0"/>
              <w:bottom w:val="single" w:color="000000" w:sz="4" w:space="0"/>
              <w:right w:val="single" w:color="000000" w:sz="4" w:space="0"/>
            </w:tcBorders>
            <w:noWrap/>
            <w:vAlign w:val="center"/>
          </w:tcPr>
          <w:p w14:paraId="68E9325F">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19</w:t>
            </w:r>
          </w:p>
        </w:tc>
        <w:tc>
          <w:tcPr>
            <w:tcW w:w="2938" w:type="dxa"/>
            <w:tcBorders>
              <w:top w:val="single" w:color="000000" w:sz="4" w:space="0"/>
              <w:left w:val="single" w:color="000000" w:sz="4" w:space="0"/>
              <w:bottom w:val="single" w:color="000000" w:sz="4" w:space="0"/>
              <w:right w:val="single" w:color="000000" w:sz="4" w:space="0"/>
            </w:tcBorders>
            <w:noWrap/>
            <w:vAlign w:val="center"/>
          </w:tcPr>
          <w:p w14:paraId="0127AC98">
            <w:pPr>
              <w:widowControl/>
              <w:spacing w:before="100" w:beforeAutospacing="1" w:after="100" w:afterAutospacing="1" w:line="240" w:lineRule="auto"/>
              <w:jc w:val="center"/>
              <w:rPr>
                <w:rFonts w:hint="default" w:ascii="Times New Roman" w:hAnsi="Times New Roman" w:eastAsia="等线" w:cs="等线"/>
                <w:color w:val="000000"/>
                <w:sz w:val="24"/>
              </w:rPr>
            </w:pPr>
            <w:r>
              <w:rPr>
                <w:rFonts w:hint="default" w:ascii="Times New Roman" w:hAnsi="Times New Roman" w:eastAsia="等线" w:cs="等线"/>
                <w:color w:val="000000"/>
                <w:kern w:val="0"/>
                <w:sz w:val="24"/>
                <w:lang w:bidi="ar"/>
              </w:rPr>
              <w:t>9704</w:t>
            </w:r>
          </w:p>
        </w:tc>
      </w:tr>
    </w:tbl>
    <w:p w14:paraId="691FF08E">
      <w:pPr>
        <w:pStyle w:val="2"/>
        <w:spacing w:line="240" w:lineRule="auto"/>
      </w:pPr>
      <w:r>
        <w:rPr>
          <w:rFonts w:ascii="Times New Roman" w:hAnsi="Times New Roman" w:eastAsia="等线"/>
          <w:b/>
          <w:bCs/>
          <w:sz w:val="24"/>
          <w:szCs w:val="24"/>
          <w:lang w:bidi="ar"/>
        </w:rPr>
        <w:t>Supplementary Material 4：</w:t>
      </w:r>
      <w:r>
        <w:rPr>
          <w:rFonts w:ascii="Times New Roman" w:hAnsi="Times New Roman"/>
          <w:b/>
          <w:bCs/>
          <w:sz w:val="24"/>
          <w:szCs w:val="24"/>
        </w:rPr>
        <w:t xml:space="preserve">Table of recurrent themes for </w:t>
      </w:r>
      <w:bookmarkEnd w:id="0"/>
      <w:r>
        <w:rPr>
          <w:rFonts w:ascii="Times New Roman" w:hAnsi="Times New Roman"/>
          <w:b/>
          <w:bCs/>
          <w:sz w:val="24"/>
          <w:szCs w:val="24"/>
        </w:rPr>
        <w:t xml:space="preserve">Research questions </w:t>
      </w:r>
    </w:p>
    <w:tbl>
      <w:tblPr>
        <w:tblStyle w:val="10"/>
        <w:tblW w:w="9294" w:type="dxa"/>
        <w:tblInd w:w="-998"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fixed"/>
        <w:tblCellMar>
          <w:top w:w="0" w:type="dxa"/>
          <w:left w:w="108" w:type="dxa"/>
          <w:bottom w:w="0" w:type="dxa"/>
          <w:right w:w="108" w:type="dxa"/>
        </w:tblCellMar>
      </w:tblPr>
      <w:tblGrid>
        <w:gridCol w:w="1524"/>
        <w:gridCol w:w="396"/>
        <w:gridCol w:w="381"/>
        <w:gridCol w:w="382"/>
        <w:gridCol w:w="381"/>
        <w:gridCol w:w="381"/>
        <w:gridCol w:w="324"/>
        <w:gridCol w:w="389"/>
        <w:gridCol w:w="324"/>
        <w:gridCol w:w="395"/>
        <w:gridCol w:w="395"/>
        <w:gridCol w:w="376"/>
        <w:gridCol w:w="399"/>
        <w:gridCol w:w="399"/>
        <w:gridCol w:w="376"/>
        <w:gridCol w:w="376"/>
        <w:gridCol w:w="402"/>
        <w:gridCol w:w="402"/>
        <w:gridCol w:w="376"/>
        <w:gridCol w:w="443"/>
        <w:gridCol w:w="473"/>
      </w:tblGrid>
      <w:tr w14:paraId="7BDAB641">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740" w:hRule="atLeast"/>
        </w:trPr>
        <w:tc>
          <w:tcPr>
            <w:tcW w:w="1524" w:type="dxa"/>
            <w:tcBorders>
              <w:top w:val="single" w:color="auto" w:sz="4" w:space="0"/>
              <w:left w:val="nil"/>
              <w:bottom w:val="single" w:color="auto" w:sz="4" w:space="0"/>
              <w:right w:val="nil"/>
            </w:tcBorders>
            <w:shd w:val="clear" w:color="auto" w:fill="D9D9D9"/>
            <w:vAlign w:val="center"/>
          </w:tcPr>
          <w:p w14:paraId="2549F76D">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Participant/</w:t>
            </w:r>
          </w:p>
          <w:p w14:paraId="7AF3C696">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 xml:space="preserve">Themes </w:t>
            </w:r>
          </w:p>
        </w:tc>
        <w:tc>
          <w:tcPr>
            <w:tcW w:w="396" w:type="dxa"/>
            <w:tcBorders>
              <w:top w:val="single" w:color="auto" w:sz="4" w:space="0"/>
              <w:left w:val="nil"/>
              <w:bottom w:val="single" w:color="auto" w:sz="4" w:space="0"/>
              <w:right w:val="nil"/>
            </w:tcBorders>
            <w:shd w:val="clear" w:color="auto" w:fill="D9D9D9"/>
            <w:noWrap/>
            <w:vAlign w:val="bottom"/>
          </w:tcPr>
          <w:p w14:paraId="06D3FDEB">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w:t>
            </w:r>
          </w:p>
        </w:tc>
        <w:tc>
          <w:tcPr>
            <w:tcW w:w="381" w:type="dxa"/>
            <w:tcBorders>
              <w:top w:val="single" w:color="auto" w:sz="4" w:space="0"/>
              <w:left w:val="nil"/>
              <w:bottom w:val="single" w:color="auto" w:sz="4" w:space="0"/>
              <w:right w:val="nil"/>
            </w:tcBorders>
            <w:shd w:val="clear" w:color="auto" w:fill="D9D9D9"/>
            <w:noWrap/>
            <w:vAlign w:val="bottom"/>
          </w:tcPr>
          <w:p w14:paraId="6BAF8270">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2</w:t>
            </w:r>
          </w:p>
        </w:tc>
        <w:tc>
          <w:tcPr>
            <w:tcW w:w="382" w:type="dxa"/>
            <w:tcBorders>
              <w:top w:val="single" w:color="auto" w:sz="4" w:space="0"/>
              <w:left w:val="nil"/>
              <w:bottom w:val="single" w:color="auto" w:sz="4" w:space="0"/>
              <w:right w:val="nil"/>
            </w:tcBorders>
            <w:shd w:val="clear" w:color="auto" w:fill="D9D9D9"/>
            <w:noWrap/>
            <w:vAlign w:val="bottom"/>
          </w:tcPr>
          <w:p w14:paraId="5233BF2E">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3</w:t>
            </w:r>
          </w:p>
        </w:tc>
        <w:tc>
          <w:tcPr>
            <w:tcW w:w="381" w:type="dxa"/>
            <w:tcBorders>
              <w:top w:val="single" w:color="auto" w:sz="4" w:space="0"/>
              <w:left w:val="nil"/>
              <w:bottom w:val="single" w:color="auto" w:sz="4" w:space="0"/>
              <w:right w:val="nil"/>
            </w:tcBorders>
            <w:shd w:val="clear" w:color="auto" w:fill="D9D9D9"/>
            <w:noWrap/>
            <w:vAlign w:val="bottom"/>
          </w:tcPr>
          <w:p w14:paraId="2D496389">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4</w:t>
            </w:r>
          </w:p>
        </w:tc>
        <w:tc>
          <w:tcPr>
            <w:tcW w:w="381" w:type="dxa"/>
            <w:tcBorders>
              <w:top w:val="single" w:color="auto" w:sz="4" w:space="0"/>
              <w:left w:val="nil"/>
              <w:bottom w:val="single" w:color="auto" w:sz="4" w:space="0"/>
              <w:right w:val="nil"/>
            </w:tcBorders>
            <w:shd w:val="clear" w:color="auto" w:fill="D9D9D9"/>
            <w:noWrap/>
            <w:vAlign w:val="bottom"/>
          </w:tcPr>
          <w:p w14:paraId="021658FB">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5</w:t>
            </w:r>
          </w:p>
        </w:tc>
        <w:tc>
          <w:tcPr>
            <w:tcW w:w="324" w:type="dxa"/>
            <w:tcBorders>
              <w:top w:val="single" w:color="auto" w:sz="4" w:space="0"/>
              <w:left w:val="nil"/>
              <w:bottom w:val="single" w:color="auto" w:sz="4" w:space="0"/>
              <w:right w:val="nil"/>
            </w:tcBorders>
            <w:shd w:val="clear" w:color="auto" w:fill="D9D9D9"/>
            <w:noWrap/>
            <w:vAlign w:val="bottom"/>
          </w:tcPr>
          <w:p w14:paraId="3FDE0069">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6</w:t>
            </w:r>
          </w:p>
        </w:tc>
        <w:tc>
          <w:tcPr>
            <w:tcW w:w="389" w:type="dxa"/>
            <w:tcBorders>
              <w:top w:val="single" w:color="auto" w:sz="4" w:space="0"/>
              <w:left w:val="nil"/>
              <w:bottom w:val="single" w:color="auto" w:sz="4" w:space="0"/>
              <w:right w:val="nil"/>
            </w:tcBorders>
            <w:shd w:val="clear" w:color="auto" w:fill="D9D9D9"/>
            <w:noWrap/>
            <w:vAlign w:val="bottom"/>
          </w:tcPr>
          <w:p w14:paraId="5FE3143A">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7</w:t>
            </w:r>
          </w:p>
        </w:tc>
        <w:tc>
          <w:tcPr>
            <w:tcW w:w="324" w:type="dxa"/>
            <w:tcBorders>
              <w:top w:val="single" w:color="auto" w:sz="4" w:space="0"/>
              <w:left w:val="nil"/>
              <w:bottom w:val="single" w:color="auto" w:sz="4" w:space="0"/>
              <w:right w:val="nil"/>
            </w:tcBorders>
            <w:shd w:val="clear" w:color="auto" w:fill="D9D9D9"/>
            <w:noWrap/>
            <w:vAlign w:val="bottom"/>
          </w:tcPr>
          <w:p w14:paraId="606DF1CC">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8</w:t>
            </w:r>
          </w:p>
        </w:tc>
        <w:tc>
          <w:tcPr>
            <w:tcW w:w="395" w:type="dxa"/>
            <w:tcBorders>
              <w:top w:val="single" w:color="auto" w:sz="4" w:space="0"/>
              <w:left w:val="nil"/>
              <w:bottom w:val="single" w:color="auto" w:sz="4" w:space="0"/>
              <w:right w:val="nil"/>
            </w:tcBorders>
            <w:shd w:val="clear" w:color="auto" w:fill="D9D9D9"/>
            <w:noWrap/>
            <w:vAlign w:val="bottom"/>
          </w:tcPr>
          <w:p w14:paraId="703B896F">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9</w:t>
            </w:r>
          </w:p>
        </w:tc>
        <w:tc>
          <w:tcPr>
            <w:tcW w:w="395" w:type="dxa"/>
            <w:tcBorders>
              <w:top w:val="single" w:color="auto" w:sz="4" w:space="0"/>
              <w:left w:val="nil"/>
              <w:bottom w:val="single" w:color="auto" w:sz="4" w:space="0"/>
              <w:right w:val="nil"/>
            </w:tcBorders>
            <w:shd w:val="clear" w:color="auto" w:fill="D9D9D9"/>
            <w:noWrap/>
            <w:vAlign w:val="bottom"/>
          </w:tcPr>
          <w:p w14:paraId="6A1316A5">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10</w:t>
            </w:r>
          </w:p>
        </w:tc>
        <w:tc>
          <w:tcPr>
            <w:tcW w:w="376" w:type="dxa"/>
            <w:tcBorders>
              <w:top w:val="single" w:color="auto" w:sz="4" w:space="0"/>
              <w:left w:val="nil"/>
              <w:bottom w:val="single" w:color="auto" w:sz="4" w:space="0"/>
              <w:right w:val="nil"/>
            </w:tcBorders>
            <w:shd w:val="clear" w:color="auto" w:fill="D9D9D9"/>
            <w:noWrap/>
            <w:vAlign w:val="bottom"/>
          </w:tcPr>
          <w:p w14:paraId="177F91CE">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11</w:t>
            </w:r>
          </w:p>
        </w:tc>
        <w:tc>
          <w:tcPr>
            <w:tcW w:w="399" w:type="dxa"/>
            <w:tcBorders>
              <w:top w:val="single" w:color="auto" w:sz="4" w:space="0"/>
              <w:left w:val="nil"/>
              <w:bottom w:val="single" w:color="auto" w:sz="4" w:space="0"/>
              <w:right w:val="nil"/>
            </w:tcBorders>
            <w:shd w:val="clear" w:color="auto" w:fill="D9D9D9"/>
            <w:noWrap/>
            <w:vAlign w:val="bottom"/>
          </w:tcPr>
          <w:p w14:paraId="19611F89">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12</w:t>
            </w:r>
          </w:p>
        </w:tc>
        <w:tc>
          <w:tcPr>
            <w:tcW w:w="399" w:type="dxa"/>
            <w:tcBorders>
              <w:top w:val="single" w:color="auto" w:sz="4" w:space="0"/>
              <w:left w:val="nil"/>
              <w:bottom w:val="single" w:color="auto" w:sz="4" w:space="0"/>
              <w:right w:val="nil"/>
            </w:tcBorders>
            <w:shd w:val="clear" w:color="auto" w:fill="D9D9D9"/>
            <w:noWrap/>
            <w:vAlign w:val="bottom"/>
          </w:tcPr>
          <w:p w14:paraId="6927A76B">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13</w:t>
            </w:r>
          </w:p>
        </w:tc>
        <w:tc>
          <w:tcPr>
            <w:tcW w:w="376" w:type="dxa"/>
            <w:tcBorders>
              <w:top w:val="single" w:color="auto" w:sz="4" w:space="0"/>
              <w:left w:val="nil"/>
              <w:bottom w:val="single" w:color="auto" w:sz="4" w:space="0"/>
              <w:right w:val="nil"/>
            </w:tcBorders>
            <w:shd w:val="clear" w:color="auto" w:fill="D9D9D9"/>
            <w:noWrap/>
            <w:vAlign w:val="bottom"/>
          </w:tcPr>
          <w:p w14:paraId="0DD9CB89">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14</w:t>
            </w:r>
          </w:p>
        </w:tc>
        <w:tc>
          <w:tcPr>
            <w:tcW w:w="376" w:type="dxa"/>
            <w:tcBorders>
              <w:top w:val="single" w:color="auto" w:sz="4" w:space="0"/>
              <w:left w:val="nil"/>
              <w:bottom w:val="single" w:color="auto" w:sz="4" w:space="0"/>
              <w:right w:val="nil"/>
            </w:tcBorders>
            <w:shd w:val="clear" w:color="auto" w:fill="D9D9D9"/>
            <w:noWrap/>
            <w:vAlign w:val="bottom"/>
          </w:tcPr>
          <w:p w14:paraId="5EA20AB8">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15</w:t>
            </w:r>
          </w:p>
        </w:tc>
        <w:tc>
          <w:tcPr>
            <w:tcW w:w="402" w:type="dxa"/>
            <w:tcBorders>
              <w:top w:val="single" w:color="auto" w:sz="4" w:space="0"/>
              <w:left w:val="nil"/>
              <w:bottom w:val="single" w:color="auto" w:sz="4" w:space="0"/>
              <w:right w:val="nil"/>
            </w:tcBorders>
            <w:shd w:val="clear" w:color="auto" w:fill="D9D9D9"/>
            <w:noWrap/>
            <w:vAlign w:val="bottom"/>
          </w:tcPr>
          <w:p w14:paraId="00CBFC22">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16</w:t>
            </w:r>
          </w:p>
        </w:tc>
        <w:tc>
          <w:tcPr>
            <w:tcW w:w="402" w:type="dxa"/>
            <w:tcBorders>
              <w:top w:val="single" w:color="auto" w:sz="4" w:space="0"/>
              <w:left w:val="nil"/>
              <w:bottom w:val="single" w:color="auto" w:sz="4" w:space="0"/>
              <w:right w:val="nil"/>
            </w:tcBorders>
            <w:shd w:val="clear" w:color="auto" w:fill="D9D9D9"/>
            <w:noWrap/>
            <w:vAlign w:val="bottom"/>
          </w:tcPr>
          <w:p w14:paraId="428DCC47">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17</w:t>
            </w:r>
          </w:p>
        </w:tc>
        <w:tc>
          <w:tcPr>
            <w:tcW w:w="376" w:type="dxa"/>
            <w:tcBorders>
              <w:top w:val="single" w:color="auto" w:sz="4" w:space="0"/>
              <w:left w:val="nil"/>
              <w:bottom w:val="single" w:color="auto" w:sz="4" w:space="0"/>
              <w:right w:val="nil"/>
            </w:tcBorders>
            <w:shd w:val="clear" w:color="auto" w:fill="D9D9D9"/>
            <w:noWrap/>
            <w:vAlign w:val="bottom"/>
          </w:tcPr>
          <w:p w14:paraId="6A528763">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18</w:t>
            </w:r>
          </w:p>
        </w:tc>
        <w:tc>
          <w:tcPr>
            <w:tcW w:w="443" w:type="dxa"/>
            <w:tcBorders>
              <w:top w:val="single" w:color="auto" w:sz="4" w:space="0"/>
              <w:left w:val="nil"/>
              <w:bottom w:val="single" w:color="auto" w:sz="4" w:space="0"/>
              <w:right w:val="nil"/>
            </w:tcBorders>
            <w:shd w:val="clear" w:color="auto" w:fill="D9D9D9"/>
            <w:noWrap/>
            <w:vAlign w:val="bottom"/>
          </w:tcPr>
          <w:p w14:paraId="7DB72CD0">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19</w:t>
            </w:r>
          </w:p>
        </w:tc>
        <w:tc>
          <w:tcPr>
            <w:tcW w:w="473" w:type="dxa"/>
            <w:tcBorders>
              <w:top w:val="single" w:color="auto" w:sz="4" w:space="0"/>
              <w:left w:val="nil"/>
              <w:bottom w:val="single" w:color="auto" w:sz="4" w:space="0"/>
              <w:right w:val="nil"/>
            </w:tcBorders>
            <w:shd w:val="clear" w:color="auto" w:fill="D9D9D9"/>
            <w:noWrap/>
            <w:vAlign w:val="bottom"/>
          </w:tcPr>
          <w:p w14:paraId="0FBD3596">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20</w:t>
            </w:r>
          </w:p>
        </w:tc>
      </w:tr>
      <w:tr w14:paraId="2DDA9485">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trPr>
        <w:tc>
          <w:tcPr>
            <w:tcW w:w="1524" w:type="dxa"/>
            <w:tcBorders>
              <w:top w:val="nil"/>
              <w:left w:val="nil"/>
              <w:bottom w:val="nil"/>
              <w:right w:val="nil"/>
            </w:tcBorders>
            <w:shd w:val="clear" w:color="auto" w:fill="FFFFFF"/>
            <w:vAlign w:val="center"/>
          </w:tcPr>
          <w:p w14:paraId="36894007">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rPr>
              <w:t>Positive</w:t>
            </w:r>
          </w:p>
          <w:p w14:paraId="218352B4">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rPr>
              <w:t xml:space="preserve"> Perception</w:t>
            </w:r>
          </w:p>
        </w:tc>
        <w:tc>
          <w:tcPr>
            <w:tcW w:w="396" w:type="dxa"/>
            <w:tcBorders>
              <w:top w:val="nil"/>
              <w:left w:val="nil"/>
              <w:bottom w:val="nil"/>
              <w:right w:val="nil"/>
            </w:tcBorders>
            <w:noWrap/>
          </w:tcPr>
          <w:p w14:paraId="3AB27407">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71D29D9F">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2" w:type="dxa"/>
            <w:tcBorders>
              <w:top w:val="nil"/>
              <w:left w:val="nil"/>
              <w:bottom w:val="nil"/>
              <w:right w:val="nil"/>
            </w:tcBorders>
            <w:noWrap/>
          </w:tcPr>
          <w:p w14:paraId="68E5162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5E7E3855">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61543E6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6FAC2878">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9" w:type="dxa"/>
            <w:tcBorders>
              <w:top w:val="nil"/>
              <w:left w:val="nil"/>
              <w:bottom w:val="nil"/>
              <w:right w:val="nil"/>
            </w:tcBorders>
            <w:noWrap/>
          </w:tcPr>
          <w:p w14:paraId="3917404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54A9A764">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2E545507">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670FA26D">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6ECA6E1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7FDC5A0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5274453E">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7E0C7F2C">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27F5F795">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06D96F4F">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22865E5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23F1831B">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43" w:type="dxa"/>
            <w:tcBorders>
              <w:top w:val="nil"/>
              <w:left w:val="nil"/>
              <w:bottom w:val="nil"/>
              <w:right w:val="nil"/>
            </w:tcBorders>
            <w:noWrap/>
          </w:tcPr>
          <w:p w14:paraId="26158F2D">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73" w:type="dxa"/>
            <w:tcBorders>
              <w:top w:val="nil"/>
              <w:left w:val="nil"/>
              <w:bottom w:val="nil"/>
              <w:right w:val="nil"/>
            </w:tcBorders>
            <w:noWrap/>
          </w:tcPr>
          <w:p w14:paraId="141D8597">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r>
      <w:tr w14:paraId="7307A93C">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50" w:hRule="atLeast"/>
        </w:trPr>
        <w:tc>
          <w:tcPr>
            <w:tcW w:w="1524" w:type="dxa"/>
            <w:tcBorders>
              <w:top w:val="nil"/>
              <w:left w:val="nil"/>
              <w:bottom w:val="nil"/>
              <w:right w:val="nil"/>
            </w:tcBorders>
            <w:shd w:val="clear" w:color="auto" w:fill="FFFFFF"/>
            <w:vAlign w:val="center"/>
          </w:tcPr>
          <w:p w14:paraId="68288254">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rPr>
              <w:t>Negative</w:t>
            </w:r>
          </w:p>
          <w:p w14:paraId="4C574C62">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rPr>
              <w:t>Perception</w:t>
            </w:r>
          </w:p>
        </w:tc>
        <w:tc>
          <w:tcPr>
            <w:tcW w:w="396" w:type="dxa"/>
            <w:tcBorders>
              <w:top w:val="nil"/>
              <w:left w:val="nil"/>
              <w:bottom w:val="nil"/>
              <w:right w:val="nil"/>
            </w:tcBorders>
            <w:noWrap/>
          </w:tcPr>
          <w:p w14:paraId="7320DB72">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3AFC756B">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2" w:type="dxa"/>
            <w:tcBorders>
              <w:top w:val="nil"/>
              <w:left w:val="nil"/>
              <w:bottom w:val="nil"/>
              <w:right w:val="nil"/>
            </w:tcBorders>
            <w:noWrap/>
          </w:tcPr>
          <w:p w14:paraId="14F380B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664AF05F">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59EF8864">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5D2F0C2F">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9" w:type="dxa"/>
            <w:tcBorders>
              <w:top w:val="nil"/>
              <w:left w:val="nil"/>
              <w:bottom w:val="nil"/>
              <w:right w:val="nil"/>
            </w:tcBorders>
            <w:noWrap/>
          </w:tcPr>
          <w:p w14:paraId="4BBA698C">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5038EDE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5DBF2BE3">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6AD2A83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4FA232F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0DD9A85B">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0B80505B">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0A4357E6">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5F35CBC4">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7C4134F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6F45D3AE">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695BB68A">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43" w:type="dxa"/>
            <w:tcBorders>
              <w:top w:val="nil"/>
              <w:left w:val="nil"/>
              <w:bottom w:val="nil"/>
              <w:right w:val="nil"/>
            </w:tcBorders>
            <w:noWrap/>
          </w:tcPr>
          <w:p w14:paraId="07A6F7D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73" w:type="dxa"/>
            <w:tcBorders>
              <w:top w:val="nil"/>
              <w:left w:val="nil"/>
              <w:bottom w:val="nil"/>
              <w:right w:val="nil"/>
            </w:tcBorders>
            <w:noWrap/>
          </w:tcPr>
          <w:p w14:paraId="5336A71F">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r>
      <w:tr w14:paraId="5E113B67">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834" w:hRule="atLeast"/>
        </w:trPr>
        <w:tc>
          <w:tcPr>
            <w:tcW w:w="1524" w:type="dxa"/>
            <w:tcBorders>
              <w:top w:val="nil"/>
              <w:left w:val="nil"/>
              <w:bottom w:val="nil"/>
              <w:right w:val="nil"/>
            </w:tcBorders>
            <w:shd w:val="clear" w:color="auto" w:fill="FFFFFF"/>
            <w:vAlign w:val="center"/>
          </w:tcPr>
          <w:p w14:paraId="71A44838">
            <w:pPr>
              <w:spacing w:line="240" w:lineRule="auto"/>
              <w:jc w:val="center"/>
              <w:rPr>
                <w:rFonts w:hint="default" w:ascii="Times New Roman" w:hAnsi="Times New Roman" w:eastAsia="等线" w:cs="等线"/>
                <w:color w:val="000000"/>
                <w:sz w:val="16"/>
                <w:szCs w:val="16"/>
              </w:rPr>
            </w:pPr>
            <w:bookmarkStart w:id="1" w:name="_Hlk178322531"/>
            <w:r>
              <w:rPr>
                <w:rFonts w:hint="default" w:ascii="Times New Roman" w:hAnsi="Times New Roman" w:eastAsia="等线" w:cs="等线"/>
                <w:color w:val="000000"/>
                <w:sz w:val="16"/>
                <w:szCs w:val="16"/>
              </w:rPr>
              <w:t>Social Expectations and Pressures in Help-Seeking</w:t>
            </w:r>
            <w:bookmarkEnd w:id="1"/>
          </w:p>
        </w:tc>
        <w:tc>
          <w:tcPr>
            <w:tcW w:w="396" w:type="dxa"/>
            <w:tcBorders>
              <w:top w:val="nil"/>
              <w:left w:val="nil"/>
              <w:bottom w:val="nil"/>
              <w:right w:val="nil"/>
            </w:tcBorders>
            <w:noWrap/>
          </w:tcPr>
          <w:p w14:paraId="2C84D02B">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3A95C592">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2" w:type="dxa"/>
            <w:tcBorders>
              <w:top w:val="nil"/>
              <w:left w:val="nil"/>
              <w:bottom w:val="nil"/>
              <w:right w:val="nil"/>
            </w:tcBorders>
            <w:noWrap/>
          </w:tcPr>
          <w:p w14:paraId="31DD29F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63EB7D5C">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20E43EAE">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05D3BFB5">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9" w:type="dxa"/>
            <w:tcBorders>
              <w:top w:val="nil"/>
              <w:left w:val="nil"/>
              <w:bottom w:val="nil"/>
              <w:right w:val="nil"/>
            </w:tcBorders>
            <w:noWrap/>
          </w:tcPr>
          <w:p w14:paraId="2D1C2017">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768D2456">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21E82F8A">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38B2B061">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47F519BC">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35282E87">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50D0B78B">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13033F66">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1735EEB2">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3ECDB3A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30939A65">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668667CB">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43" w:type="dxa"/>
            <w:tcBorders>
              <w:top w:val="nil"/>
              <w:left w:val="nil"/>
              <w:bottom w:val="nil"/>
              <w:right w:val="nil"/>
            </w:tcBorders>
            <w:noWrap/>
          </w:tcPr>
          <w:p w14:paraId="146A8168">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73" w:type="dxa"/>
            <w:tcBorders>
              <w:top w:val="nil"/>
              <w:left w:val="nil"/>
              <w:bottom w:val="nil"/>
              <w:right w:val="nil"/>
            </w:tcBorders>
            <w:noWrap/>
          </w:tcPr>
          <w:p w14:paraId="736B9983">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r>
      <w:tr w14:paraId="08A82479">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63" w:hRule="atLeast"/>
        </w:trPr>
        <w:tc>
          <w:tcPr>
            <w:tcW w:w="1524" w:type="dxa"/>
            <w:tcBorders>
              <w:top w:val="nil"/>
              <w:left w:val="nil"/>
              <w:bottom w:val="nil"/>
              <w:right w:val="nil"/>
            </w:tcBorders>
            <w:shd w:val="clear" w:color="auto" w:fill="FFFFFF"/>
            <w:vAlign w:val="center"/>
          </w:tcPr>
          <w:p w14:paraId="4B3E8506">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Motivations for Help-Seeking</w:t>
            </w:r>
          </w:p>
        </w:tc>
        <w:tc>
          <w:tcPr>
            <w:tcW w:w="396" w:type="dxa"/>
            <w:tcBorders>
              <w:top w:val="nil"/>
              <w:left w:val="nil"/>
              <w:bottom w:val="nil"/>
              <w:right w:val="nil"/>
            </w:tcBorders>
            <w:noWrap/>
          </w:tcPr>
          <w:p w14:paraId="62A1BC68">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28F5D0AB">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2" w:type="dxa"/>
            <w:tcBorders>
              <w:top w:val="nil"/>
              <w:left w:val="nil"/>
              <w:bottom w:val="nil"/>
              <w:right w:val="nil"/>
            </w:tcBorders>
            <w:noWrap/>
          </w:tcPr>
          <w:p w14:paraId="49DE7AC1">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2074A323">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nil"/>
              <w:right w:val="nil"/>
            </w:tcBorders>
            <w:noWrap/>
          </w:tcPr>
          <w:p w14:paraId="2F978CC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3BD100BD">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9" w:type="dxa"/>
            <w:tcBorders>
              <w:top w:val="nil"/>
              <w:left w:val="nil"/>
              <w:bottom w:val="nil"/>
              <w:right w:val="nil"/>
            </w:tcBorders>
            <w:noWrap/>
          </w:tcPr>
          <w:p w14:paraId="095D662E">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nil"/>
              <w:right w:val="nil"/>
            </w:tcBorders>
            <w:noWrap/>
          </w:tcPr>
          <w:p w14:paraId="32D946F7">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4A136830">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nil"/>
              <w:right w:val="nil"/>
            </w:tcBorders>
            <w:noWrap/>
          </w:tcPr>
          <w:p w14:paraId="3955DAA5">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38B896C6">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7E4C8A2E">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nil"/>
              <w:right w:val="nil"/>
            </w:tcBorders>
            <w:noWrap/>
          </w:tcPr>
          <w:p w14:paraId="2CD38703">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25C71B3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5F931397">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77770A68">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nil"/>
              <w:right w:val="nil"/>
            </w:tcBorders>
            <w:noWrap/>
          </w:tcPr>
          <w:p w14:paraId="75794861">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nil"/>
              <w:right w:val="nil"/>
            </w:tcBorders>
            <w:noWrap/>
          </w:tcPr>
          <w:p w14:paraId="0E303914">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43" w:type="dxa"/>
            <w:tcBorders>
              <w:top w:val="nil"/>
              <w:left w:val="nil"/>
              <w:bottom w:val="nil"/>
              <w:right w:val="nil"/>
            </w:tcBorders>
            <w:noWrap/>
          </w:tcPr>
          <w:p w14:paraId="6F4BC8CA">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73" w:type="dxa"/>
            <w:tcBorders>
              <w:top w:val="nil"/>
              <w:left w:val="nil"/>
              <w:bottom w:val="nil"/>
              <w:right w:val="nil"/>
            </w:tcBorders>
            <w:noWrap/>
          </w:tcPr>
          <w:p w14:paraId="6AD48A0C">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r>
      <w:tr w14:paraId="61343AD0">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543" w:hRule="atLeast"/>
        </w:trPr>
        <w:tc>
          <w:tcPr>
            <w:tcW w:w="1524" w:type="dxa"/>
            <w:tcBorders>
              <w:top w:val="nil"/>
              <w:left w:val="nil"/>
              <w:bottom w:val="single" w:color="auto" w:sz="4" w:space="0"/>
              <w:right w:val="nil"/>
            </w:tcBorders>
            <w:shd w:val="clear" w:color="auto" w:fill="FFFFFF"/>
            <w:vAlign w:val="center"/>
          </w:tcPr>
          <w:p w14:paraId="7ADE135F">
            <w:pPr>
              <w:spacing w:line="240" w:lineRule="auto"/>
              <w:jc w:val="center"/>
              <w:rPr>
                <w:rFonts w:hint="default" w:ascii="Times New Roman" w:hAnsi="Times New Roman" w:eastAsia="等线" w:cs="等线"/>
                <w:color w:val="000000"/>
                <w:sz w:val="16"/>
                <w:szCs w:val="16"/>
              </w:rPr>
            </w:pPr>
            <w:r>
              <w:rPr>
                <w:rFonts w:hint="default" w:ascii="Times New Roman" w:hAnsi="Times New Roman" w:eastAsia="等线" w:cs="等线"/>
                <w:color w:val="000000"/>
                <w:sz w:val="16"/>
                <w:szCs w:val="16"/>
                <w:lang w:bidi="ar"/>
              </w:rPr>
              <w:t>Inhibitors for Help-Seeking Activities</w:t>
            </w:r>
          </w:p>
        </w:tc>
        <w:tc>
          <w:tcPr>
            <w:tcW w:w="396" w:type="dxa"/>
            <w:tcBorders>
              <w:top w:val="nil"/>
              <w:left w:val="nil"/>
              <w:bottom w:val="single" w:color="auto" w:sz="4" w:space="0"/>
              <w:right w:val="nil"/>
            </w:tcBorders>
            <w:noWrap/>
          </w:tcPr>
          <w:p w14:paraId="4DDFC98F">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single" w:color="auto" w:sz="4" w:space="0"/>
              <w:right w:val="nil"/>
            </w:tcBorders>
            <w:noWrap/>
          </w:tcPr>
          <w:p w14:paraId="457FE95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2" w:type="dxa"/>
            <w:tcBorders>
              <w:top w:val="nil"/>
              <w:left w:val="nil"/>
              <w:bottom w:val="single" w:color="auto" w:sz="4" w:space="0"/>
              <w:right w:val="nil"/>
            </w:tcBorders>
            <w:noWrap/>
          </w:tcPr>
          <w:p w14:paraId="2082B79C">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single" w:color="auto" w:sz="4" w:space="0"/>
              <w:right w:val="nil"/>
            </w:tcBorders>
            <w:noWrap/>
          </w:tcPr>
          <w:p w14:paraId="10BA7252">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81" w:type="dxa"/>
            <w:tcBorders>
              <w:top w:val="nil"/>
              <w:left w:val="nil"/>
              <w:bottom w:val="single" w:color="auto" w:sz="4" w:space="0"/>
              <w:right w:val="nil"/>
            </w:tcBorders>
            <w:noWrap/>
          </w:tcPr>
          <w:p w14:paraId="6950082C">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single" w:color="auto" w:sz="4" w:space="0"/>
              <w:right w:val="nil"/>
            </w:tcBorders>
            <w:noWrap/>
          </w:tcPr>
          <w:p w14:paraId="4B678066">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89" w:type="dxa"/>
            <w:tcBorders>
              <w:top w:val="nil"/>
              <w:left w:val="nil"/>
              <w:bottom w:val="single" w:color="auto" w:sz="4" w:space="0"/>
              <w:right w:val="nil"/>
            </w:tcBorders>
            <w:noWrap/>
          </w:tcPr>
          <w:p w14:paraId="565D962E">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24" w:type="dxa"/>
            <w:tcBorders>
              <w:top w:val="nil"/>
              <w:left w:val="nil"/>
              <w:bottom w:val="single" w:color="auto" w:sz="4" w:space="0"/>
              <w:right w:val="nil"/>
            </w:tcBorders>
            <w:noWrap/>
          </w:tcPr>
          <w:p w14:paraId="58044C1C">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single" w:color="auto" w:sz="4" w:space="0"/>
              <w:right w:val="nil"/>
            </w:tcBorders>
            <w:noWrap/>
          </w:tcPr>
          <w:p w14:paraId="6E020796">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5" w:type="dxa"/>
            <w:tcBorders>
              <w:top w:val="nil"/>
              <w:left w:val="nil"/>
              <w:bottom w:val="single" w:color="auto" w:sz="4" w:space="0"/>
              <w:right w:val="nil"/>
            </w:tcBorders>
            <w:noWrap/>
          </w:tcPr>
          <w:p w14:paraId="756513F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single" w:color="auto" w:sz="4" w:space="0"/>
              <w:right w:val="nil"/>
            </w:tcBorders>
            <w:noWrap/>
          </w:tcPr>
          <w:p w14:paraId="67D5E282">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single" w:color="auto" w:sz="4" w:space="0"/>
              <w:right w:val="nil"/>
            </w:tcBorders>
            <w:noWrap/>
          </w:tcPr>
          <w:p w14:paraId="7A59739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99" w:type="dxa"/>
            <w:tcBorders>
              <w:top w:val="nil"/>
              <w:left w:val="nil"/>
              <w:bottom w:val="single" w:color="auto" w:sz="4" w:space="0"/>
              <w:right w:val="nil"/>
            </w:tcBorders>
            <w:noWrap/>
          </w:tcPr>
          <w:p w14:paraId="119BBE55">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single" w:color="auto" w:sz="4" w:space="0"/>
              <w:right w:val="nil"/>
            </w:tcBorders>
            <w:noWrap/>
          </w:tcPr>
          <w:p w14:paraId="5069A194">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single" w:color="auto" w:sz="4" w:space="0"/>
              <w:right w:val="nil"/>
            </w:tcBorders>
            <w:noWrap/>
          </w:tcPr>
          <w:p w14:paraId="3E8D64E1">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single" w:color="auto" w:sz="4" w:space="0"/>
              <w:right w:val="nil"/>
            </w:tcBorders>
            <w:noWrap/>
          </w:tcPr>
          <w:p w14:paraId="1D7F88F5">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402" w:type="dxa"/>
            <w:tcBorders>
              <w:top w:val="nil"/>
              <w:left w:val="nil"/>
              <w:bottom w:val="single" w:color="auto" w:sz="4" w:space="0"/>
              <w:right w:val="nil"/>
            </w:tcBorders>
            <w:noWrap/>
          </w:tcPr>
          <w:p w14:paraId="2C8DDAD9">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c>
          <w:tcPr>
            <w:tcW w:w="376" w:type="dxa"/>
            <w:tcBorders>
              <w:top w:val="nil"/>
              <w:left w:val="nil"/>
              <w:bottom w:val="single" w:color="auto" w:sz="4" w:space="0"/>
              <w:right w:val="nil"/>
            </w:tcBorders>
            <w:noWrap/>
          </w:tcPr>
          <w:p w14:paraId="43BD567B">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43" w:type="dxa"/>
            <w:tcBorders>
              <w:top w:val="nil"/>
              <w:left w:val="nil"/>
              <w:bottom w:val="single" w:color="auto" w:sz="4" w:space="0"/>
              <w:right w:val="nil"/>
            </w:tcBorders>
            <w:noWrap/>
          </w:tcPr>
          <w:p w14:paraId="7DAF1F93">
            <w:pPr>
              <w:spacing w:line="240" w:lineRule="auto"/>
              <w:jc w:val="center"/>
              <w:rPr>
                <w:rFonts w:hint="default" w:ascii="Arial" w:hAnsi="Arial" w:eastAsia="等线" w:cs="等线"/>
                <w:color w:val="000000"/>
                <w:sz w:val="18"/>
                <w:szCs w:val="18"/>
              </w:rPr>
            </w:pPr>
            <w:r>
              <w:rPr>
                <w:rFonts w:hint="default" w:ascii="Arial" w:hAnsi="Arial" w:eastAsia="等线" w:cs="等线"/>
                <w:color w:val="000000"/>
                <w:sz w:val="18"/>
                <w:szCs w:val="18"/>
                <w:lang w:bidi="ar"/>
              </w:rPr>
              <w:t>×</w:t>
            </w:r>
          </w:p>
        </w:tc>
        <w:tc>
          <w:tcPr>
            <w:tcW w:w="473" w:type="dxa"/>
            <w:tcBorders>
              <w:top w:val="nil"/>
              <w:left w:val="nil"/>
              <w:bottom w:val="single" w:color="auto" w:sz="4" w:space="0"/>
              <w:right w:val="nil"/>
            </w:tcBorders>
            <w:noWrap/>
          </w:tcPr>
          <w:p w14:paraId="0BE4F1A2">
            <w:pPr>
              <w:spacing w:line="240" w:lineRule="auto"/>
              <w:jc w:val="center"/>
              <w:rPr>
                <w:rFonts w:hint="default" w:ascii="Wingdings 2" w:hAnsi="Wingdings 2" w:eastAsia="等线" w:cs="宋体"/>
                <w:color w:val="000000"/>
                <w:sz w:val="18"/>
                <w:szCs w:val="18"/>
              </w:rPr>
            </w:pPr>
            <w:r>
              <w:rPr>
                <w:rFonts w:hint="default" w:ascii="Arial" w:hAnsi="Arial" w:eastAsia="等线" w:cs="等线"/>
                <w:color w:val="000000"/>
                <w:sz w:val="18"/>
                <w:szCs w:val="18"/>
                <w:lang w:bidi="ar"/>
              </w:rPr>
              <w:t>√</w:t>
            </w:r>
          </w:p>
        </w:tc>
      </w:tr>
    </w:tbl>
    <w:p w14:paraId="4D529BF9">
      <w:pPr>
        <w:spacing w:line="240" w:lineRule="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4B5AAF"/>
    <w:multiLevelType w:val="multilevel"/>
    <w:tmpl w:val="0F4B5AA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0MjCytDQ3tbQwNTJW0lEKTi0uzszPAykwrAUAmcto0iwAAAA="/>
    <w:docVar w:name="commondata" w:val="eyJoZGlkIjoiNzYwYTE2ZjAxYWM1NjI1MDFlMDA3ZDU1NDJmMDZkY2UifQ=="/>
  </w:docVars>
  <w:rsids>
    <w:rsidRoot w:val="000E45CD"/>
    <w:rsid w:val="000E45CD"/>
    <w:rsid w:val="00257F9D"/>
    <w:rsid w:val="002D0F6B"/>
    <w:rsid w:val="002F6280"/>
    <w:rsid w:val="003F67E9"/>
    <w:rsid w:val="004653E6"/>
    <w:rsid w:val="004F685C"/>
    <w:rsid w:val="00753C54"/>
    <w:rsid w:val="007A444A"/>
    <w:rsid w:val="00925340"/>
    <w:rsid w:val="00B30A7B"/>
    <w:rsid w:val="00B81A9C"/>
    <w:rsid w:val="00CA6488"/>
    <w:rsid w:val="00E91CFB"/>
    <w:rsid w:val="00EC74CD"/>
    <w:rsid w:val="00F10840"/>
    <w:rsid w:val="00F31A35"/>
    <w:rsid w:val="00F73091"/>
    <w:rsid w:val="00F75834"/>
    <w:rsid w:val="01B24457"/>
    <w:rsid w:val="030F2CF6"/>
    <w:rsid w:val="09692CD0"/>
    <w:rsid w:val="0ED145DD"/>
    <w:rsid w:val="141379A2"/>
    <w:rsid w:val="1FE274FA"/>
    <w:rsid w:val="237A0095"/>
    <w:rsid w:val="25F52A64"/>
    <w:rsid w:val="278C6638"/>
    <w:rsid w:val="2A6C6DA1"/>
    <w:rsid w:val="30802B2F"/>
    <w:rsid w:val="32475EC2"/>
    <w:rsid w:val="35095459"/>
    <w:rsid w:val="4141167D"/>
    <w:rsid w:val="41C21BC7"/>
    <w:rsid w:val="44A818BD"/>
    <w:rsid w:val="4CB10E17"/>
    <w:rsid w:val="516369D5"/>
    <w:rsid w:val="54C569AC"/>
    <w:rsid w:val="5D347D3A"/>
    <w:rsid w:val="751B2193"/>
    <w:rsid w:val="7DD73F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widowControl w:val="0"/>
      <w:suppressLineNumbers w:val="0"/>
      <w:spacing w:before="260" w:beforeAutospacing="0" w:after="260" w:afterAutospacing="0" w:line="412" w:lineRule="auto"/>
      <w:ind w:left="0" w:right="0"/>
      <w:jc w:val="both"/>
      <w:outlineLvl w:val="1"/>
    </w:pPr>
    <w:rPr>
      <w:rFonts w:hint="default" w:ascii="Times New Roman" w:hAnsi="Times New Roman" w:eastAsia="等线 Light" w:cs="Times New Roman"/>
      <w:b/>
      <w:bCs/>
      <w:kern w:val="2"/>
      <w:sz w:val="24"/>
      <w:szCs w:val="24"/>
      <w:lang w:val="en-US" w:eastAsia="zh-CN" w:bidi="ar"/>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caption"/>
    <w:basedOn w:val="1"/>
    <w:next w:val="1"/>
    <w:autoRedefine/>
    <w:qFormat/>
    <w:uiPriority w:val="0"/>
    <w:pPr>
      <w:widowControl/>
      <w:spacing w:before="100" w:beforeAutospacing="1" w:after="100" w:afterAutospacing="1" w:line="360" w:lineRule="auto"/>
    </w:pPr>
    <w:rPr>
      <w:rFonts w:hint="eastAsia" w:ascii="等线 Light" w:hAnsi="等线 Light" w:eastAsia="黑体"/>
      <w:kern w:val="0"/>
      <w:sz w:val="20"/>
      <w:szCs w:val="20"/>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tabs>
        <w:tab w:val="center" w:pos="4153"/>
        <w:tab w:val="right" w:pos="8306"/>
      </w:tabs>
      <w:snapToGrid w:val="0"/>
      <w:jc w:val="center"/>
    </w:pPr>
    <w:rPr>
      <w:sz w:val="18"/>
      <w:szCs w:val="18"/>
    </w:rPr>
  </w:style>
  <w:style w:type="paragraph" w:styleId="7">
    <w:name w:val="Normal (Web)"/>
    <w:basedOn w:val="1"/>
    <w:qFormat/>
    <w:uiPriority w:val="0"/>
    <w:rPr>
      <w:sz w:val="24"/>
    </w:rPr>
  </w:style>
  <w:style w:type="table" w:customStyle="1" w:styleId="10">
    <w:name w:val="Table Normal1"/>
    <w:basedOn w:val="8"/>
    <w:autoRedefine/>
    <w:semiHidden/>
    <w:qFormat/>
    <w:uiPriority w:val="0"/>
    <w:rPr>
      <w:rFonts w:hint="eastAsia" w:ascii="等线" w:hAnsi="等线" w:eastAsia="等线" w:cs="等线"/>
      <w:kern w:val="2"/>
      <w:sz w:val="21"/>
      <w:szCs w:val="22"/>
    </w:rPr>
  </w:style>
  <w:style w:type="character" w:customStyle="1" w:styleId="11">
    <w:name w:val="hps"/>
    <w:autoRedefine/>
    <w:qFormat/>
    <w:uiPriority w:val="0"/>
  </w:style>
  <w:style w:type="character" w:customStyle="1" w:styleId="12">
    <w:name w:val="Header Char"/>
    <w:basedOn w:val="9"/>
    <w:link w:val="6"/>
    <w:autoRedefine/>
    <w:qFormat/>
    <w:uiPriority w:val="0"/>
    <w:rPr>
      <w:rFonts w:ascii="Calibri" w:hAnsi="Calibri"/>
      <w:kern w:val="2"/>
      <w:sz w:val="18"/>
      <w:szCs w:val="18"/>
    </w:rPr>
  </w:style>
  <w:style w:type="character" w:customStyle="1" w:styleId="13">
    <w:name w:val="Footer Char"/>
    <w:basedOn w:val="9"/>
    <w:link w:val="5"/>
    <w:autoRedefine/>
    <w:qFormat/>
    <w:uiPriority w:val="0"/>
    <w:rPr>
      <w:rFonts w:ascii="Calibri" w:hAnsi="Calibri"/>
      <w:kern w:val="2"/>
      <w:sz w:val="18"/>
      <w:szCs w:val="18"/>
    </w:rPr>
  </w:style>
  <w:style w:type="character" w:customStyle="1" w:styleId="14">
    <w:name w:val="Heading 1 Char"/>
    <w:basedOn w:val="9"/>
    <w:link w:val="2"/>
    <w:autoRedefine/>
    <w:qFormat/>
    <w:uiPriority w:val="0"/>
    <w:rPr>
      <w:rFonts w:ascii="Calibri" w:hAnsi="Calibri"/>
      <w:b/>
      <w:bCs/>
      <w:kern w:val="44"/>
      <w:sz w:val="44"/>
      <w:szCs w:val="44"/>
    </w:rPr>
  </w:style>
  <w:style w:type="table" w:customStyle="1" w:styleId="15">
    <w:name w:val="Table Normal"/>
    <w:basedOn w:val="8"/>
    <w:autoRedefine/>
    <w:semiHidden/>
    <w:qFormat/>
    <w:uiPriority w:val="0"/>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16">
    <w:name w:val="List Paragraph"/>
    <w:basedOn w:val="1"/>
    <w:autoRedefine/>
    <w:qFormat/>
    <w:uiPriority w:val="34"/>
    <w:pPr>
      <w:ind w:firstLine="420" w:firstLineChars="200"/>
    </w:pPr>
  </w:style>
  <w:style w:type="character" w:customStyle="1" w:styleId="17">
    <w:name w:val="15"/>
    <w:basedOn w:val="9"/>
    <w:autoRedefine/>
    <w:qFormat/>
    <w:uiPriority w:val="0"/>
    <w:rPr>
      <w:rFonts w:hint="default" w:ascii="Calibri" w:hAnsi="Calibri" w:cs="Calibri"/>
      <w:b/>
      <w:bCs/>
      <w:kern w:val="44"/>
      <w:sz w:val="44"/>
      <w:szCs w:val="44"/>
    </w:rPr>
  </w:style>
  <w:style w:type="character" w:customStyle="1" w:styleId="18">
    <w:name w:val="Heading 2 Char"/>
    <w:basedOn w:val="9"/>
    <w:qFormat/>
    <w:uiPriority w:val="0"/>
    <w:rPr>
      <w:rFonts w:hint="eastAsia" w:ascii="等线 Light" w:hAnsi="等线 Light" w:eastAsia="等线 Light" w:cs="等线 Light"/>
      <w:b/>
      <w:bCs/>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1950</Words>
  <Characters>10299</Characters>
  <Lines>76</Lines>
  <Paragraphs>21</Paragraphs>
  <TotalTime>4</TotalTime>
  <ScaleCrop>false</ScaleCrop>
  <LinksUpToDate>false</LinksUpToDate>
  <CharactersWithSpaces>11888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2024-01-19T09:12:00Z</dcterms:created>
  <dc:creator>15095</dc:creator>
  <cp:lastModifiedBy>L_rh</cp:lastModifiedBy>
  <dcterms:modified xsi:type="dcterms:W3CDTF">2024-11-15T04:55:31Z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2393054E3F0847019F14F89D20540FF8_12</vt:lpwstr>
  </property>
</Properties>
</file>