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3455F" w14:textId="77777777" w:rsidR="00C25E81" w:rsidRDefault="00C25E81" w:rsidP="00C25E81">
      <w:pPr>
        <w:pStyle w:val="Articletitle"/>
      </w:pPr>
      <w:bookmarkStart w:id="0" w:name="_Hlk189829225"/>
      <w:r>
        <w:t>Recommendations for digital inclusion in the use of European digital public services</w:t>
      </w:r>
    </w:p>
    <w:p w14:paraId="18B918D1" w14:textId="77777777" w:rsidR="00C25E81" w:rsidRDefault="00C25E81" w:rsidP="00C25E81">
      <w:pPr>
        <w:pStyle w:val="Authornames"/>
        <w:rPr>
          <w:lang w:val="es-ES"/>
        </w:rPr>
      </w:pPr>
      <w:r>
        <w:rPr>
          <w:lang w:val="es-ES"/>
        </w:rPr>
        <w:t>Tamara Morte-Nadal</w:t>
      </w:r>
      <w:r>
        <w:rPr>
          <w:vertAlign w:val="superscript"/>
          <w:lang w:val="es-ES"/>
        </w:rPr>
        <w:t>a</w:t>
      </w:r>
      <w:r>
        <w:rPr>
          <w:lang w:val="es-ES"/>
        </w:rPr>
        <w:t xml:space="preserve"> and Miguel Ángel Esteban-Navarro</w:t>
      </w:r>
      <w:r>
        <w:rPr>
          <w:vertAlign w:val="superscript"/>
          <w:lang w:val="es-ES"/>
        </w:rPr>
        <w:t>b*</w:t>
      </w:r>
    </w:p>
    <w:p w14:paraId="0FF9D276" w14:textId="77777777" w:rsidR="00C25E81" w:rsidRDefault="00C25E81" w:rsidP="00C25E81">
      <w:pPr>
        <w:pStyle w:val="Affiliation"/>
      </w:pPr>
      <w:r>
        <w:rPr>
          <w:vertAlign w:val="superscript"/>
        </w:rPr>
        <w:t>a</w:t>
      </w:r>
      <w:r>
        <w:t xml:space="preserve"> Research Group on Digital Communication and Information, University of Zaragoza, Spain; Universidad Internacional de La Rioja (UNIR), Spain.</w:t>
      </w:r>
    </w:p>
    <w:p w14:paraId="7E0BA5BF" w14:textId="77777777" w:rsidR="00C25E81" w:rsidRDefault="00C25E81" w:rsidP="00C25E81">
      <w:pPr>
        <w:pStyle w:val="Affiliation"/>
      </w:pPr>
      <w:r>
        <w:t xml:space="preserve"> </w:t>
      </w:r>
      <w:r>
        <w:rPr>
          <w:vertAlign w:val="superscript"/>
        </w:rPr>
        <w:t xml:space="preserve">b </w:t>
      </w:r>
      <w:r>
        <w:t xml:space="preserve">Research Group on Digital Communication and Information, Department of Journalism and Communication, </w:t>
      </w:r>
      <w:r>
        <w:rPr>
          <w:lang w:val="en-US"/>
        </w:rPr>
        <w:t xml:space="preserve">Faculty of Arts; </w:t>
      </w:r>
      <w:r>
        <w:t>IEDIS Institute, University of Zaragoza, Spain.</w:t>
      </w:r>
    </w:p>
    <w:p w14:paraId="1FE28906" w14:textId="77777777" w:rsidR="00C25E81" w:rsidRDefault="00C25E81" w:rsidP="00C25E81">
      <w:pPr>
        <w:pStyle w:val="Correspondencedetails"/>
      </w:pPr>
      <w:hyperlink r:id="rId5" w:history="1">
        <w:r>
          <w:rPr>
            <w:rStyle w:val="Hipervnculo"/>
            <w:rFonts w:eastAsiaTheme="majorEastAsia"/>
          </w:rPr>
          <w:t>tamortenad@gmail.com</w:t>
        </w:r>
      </w:hyperlink>
    </w:p>
    <w:p w14:paraId="50AF6FBD" w14:textId="77777777" w:rsidR="00C25E81" w:rsidRDefault="00C25E81" w:rsidP="00C25E81">
      <w:pPr>
        <w:pStyle w:val="Correspondencedetails"/>
      </w:pPr>
      <w:hyperlink r:id="rId6" w:history="1">
        <w:r>
          <w:rPr>
            <w:rStyle w:val="Hipervnculo"/>
            <w:rFonts w:eastAsiaTheme="majorEastAsia"/>
          </w:rPr>
          <w:t>mesteban@unizar.es</w:t>
        </w:r>
      </w:hyperlink>
      <w:r>
        <w:t xml:space="preserve"> </w:t>
      </w:r>
    </w:p>
    <w:p w14:paraId="755E8737" w14:textId="77777777" w:rsidR="00C25E81" w:rsidRDefault="00C25E81" w:rsidP="00C25E81">
      <w:pPr>
        <w:pStyle w:val="Correspondencedetails"/>
      </w:pPr>
      <w:r>
        <w:t>* Corresponding author</w:t>
      </w:r>
    </w:p>
    <w:p w14:paraId="1B25F1E0" w14:textId="77777777" w:rsidR="00C25E81" w:rsidRDefault="00C25E81" w:rsidP="00C25E81">
      <w:pPr>
        <w:rPr>
          <w:lang w:eastAsia="en-GB"/>
        </w:rPr>
      </w:pPr>
    </w:p>
    <w:p w14:paraId="00299790" w14:textId="3470D463" w:rsidR="00C25E81" w:rsidRDefault="00C25E81">
      <w:pPr>
        <w:rPr>
          <w:lang w:eastAsia="en-GB"/>
        </w:rPr>
      </w:pPr>
      <w:r>
        <w:rPr>
          <w:lang w:eastAsia="en-GB"/>
        </w:rPr>
        <w:br w:type="page"/>
      </w:r>
    </w:p>
    <w:bookmarkEnd w:id="0"/>
    <w:p w14:paraId="6426B917" w14:textId="4285831E" w:rsidR="00F3714C" w:rsidRPr="00F3714C" w:rsidRDefault="00F3714C" w:rsidP="00F3714C">
      <w:pPr>
        <w:spacing w:before="120"/>
        <w:ind w:left="284" w:hanging="284"/>
        <w:jc w:val="both"/>
        <w:rPr>
          <w:rFonts w:ascii="Times New Roman" w:hAnsi="Times New Roman" w:cs="Times New Roman"/>
          <w:sz w:val="24"/>
          <w:szCs w:val="24"/>
          <w:lang w:val="en-US" w:eastAsia="es-ES"/>
        </w:rPr>
      </w:pPr>
      <w:r w:rsidRPr="00F3714C">
        <w:rPr>
          <w:rFonts w:ascii="Times New Roman" w:hAnsi="Times New Roman" w:cs="Times New Roman"/>
          <w:b/>
          <w:sz w:val="24"/>
          <w:szCs w:val="24"/>
          <w:lang w:val="en-US"/>
        </w:rPr>
        <w:lastRenderedPageBreak/>
        <w:t xml:space="preserve">Annex D. Items of the questionnaire </w:t>
      </w:r>
      <w:r w:rsidRPr="00F3714C">
        <w:rPr>
          <w:rFonts w:ascii="Times New Roman" w:hAnsi="Times New Roman" w:cs="Times New Roman"/>
          <w:sz w:val="24"/>
          <w:szCs w:val="24"/>
          <w:lang w:val="en-US" w:eastAsia="es-ES"/>
        </w:rPr>
        <w:t xml:space="preserve"> </w:t>
      </w:r>
    </w:p>
    <w:p w14:paraId="6426B918" w14:textId="77777777" w:rsidR="00F3714C" w:rsidRPr="00F3714C" w:rsidRDefault="00F3714C" w:rsidP="00F3714C">
      <w:pPr>
        <w:spacing w:line="276" w:lineRule="auto"/>
        <w:jc w:val="both"/>
        <w:rPr>
          <w:rFonts w:ascii="Times New Roman" w:hAnsi="Times New Roman" w:cs="Times New Roman"/>
          <w:sz w:val="24"/>
          <w:szCs w:val="24"/>
          <w:lang w:val="en-US"/>
        </w:rPr>
      </w:pPr>
      <w:r w:rsidRPr="00F3714C">
        <w:rPr>
          <w:rFonts w:ascii="Times New Roman" w:hAnsi="Times New Roman" w:cs="Times New Roman"/>
          <w:sz w:val="24"/>
          <w:szCs w:val="24"/>
          <w:lang w:val="en-US"/>
        </w:rPr>
        <w:t>This questionnaire is part of a doctoral dissertation called "Digital public services and citizenship: an approach from digital skills", within the research group on Communication and Digital Information (GICID) of the University of Zaragoza.</w:t>
      </w:r>
    </w:p>
    <w:p w14:paraId="6426B919" w14:textId="77777777" w:rsidR="00F3714C" w:rsidRPr="00F3714C" w:rsidRDefault="00F3714C" w:rsidP="00F3714C">
      <w:pPr>
        <w:spacing w:line="276" w:lineRule="auto"/>
        <w:jc w:val="both"/>
        <w:rPr>
          <w:rFonts w:ascii="Times New Roman" w:hAnsi="Times New Roman" w:cs="Times New Roman"/>
          <w:sz w:val="24"/>
          <w:szCs w:val="24"/>
          <w:lang w:val="en-US"/>
        </w:rPr>
      </w:pPr>
      <w:r w:rsidRPr="00F3714C">
        <w:rPr>
          <w:rFonts w:ascii="Times New Roman" w:hAnsi="Times New Roman" w:cs="Times New Roman"/>
          <w:sz w:val="24"/>
          <w:szCs w:val="24"/>
          <w:lang w:val="en-US"/>
        </w:rPr>
        <w:t>The objective of this questionnaire is to find out the main factors that can influence the use of digital public services by the people with whom you work, identify especially vulnerable groups and consider various initiatives to improve citizens' digital skills.</w:t>
      </w:r>
    </w:p>
    <w:p w14:paraId="6426B91A"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The responses will be anonymous.</w:t>
      </w:r>
    </w:p>
    <w:p w14:paraId="6426B91B"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Thank you very much for your help</w:t>
      </w:r>
    </w:p>
    <w:p w14:paraId="6426B91C" w14:textId="77777777" w:rsidR="00F3714C" w:rsidRPr="00F3714C" w:rsidRDefault="00F3714C" w:rsidP="00F3714C">
      <w:pPr>
        <w:spacing w:line="276" w:lineRule="auto"/>
        <w:rPr>
          <w:rFonts w:ascii="Times New Roman" w:hAnsi="Times New Roman" w:cs="Times New Roman"/>
          <w:sz w:val="24"/>
          <w:szCs w:val="24"/>
        </w:rPr>
      </w:pPr>
      <w:r w:rsidRPr="00F3714C">
        <w:rPr>
          <w:rFonts w:ascii="Times New Roman" w:hAnsi="Times New Roman" w:cs="Times New Roman"/>
          <w:sz w:val="24"/>
          <w:szCs w:val="24"/>
        </w:rPr>
        <w:t>P1. Gender</w:t>
      </w:r>
    </w:p>
    <w:p w14:paraId="6426B91D"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Male/Female/I prefer not to say</w:t>
      </w:r>
    </w:p>
    <w:p w14:paraId="6426B91E"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 xml:space="preserve">P2. Age (in years) </w:t>
      </w:r>
    </w:p>
    <w:p w14:paraId="6426B91F"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P3. Recoded age (in subsequent analyses)</w:t>
      </w:r>
    </w:p>
    <w:p w14:paraId="6426B920"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18 a 30</w:t>
      </w:r>
    </w:p>
    <w:p w14:paraId="6426B921"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31 a 40</w:t>
      </w:r>
    </w:p>
    <w:p w14:paraId="6426B922"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41 a 50</w:t>
      </w:r>
    </w:p>
    <w:p w14:paraId="6426B923"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51 a 60</w:t>
      </w:r>
    </w:p>
    <w:p w14:paraId="6426B924"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Más de 60</w:t>
      </w:r>
    </w:p>
    <w:p w14:paraId="6426B925" w14:textId="77777777" w:rsidR="00F3714C" w:rsidRPr="00F3714C" w:rsidRDefault="00F3714C" w:rsidP="00F3714C">
      <w:pPr>
        <w:spacing w:line="276" w:lineRule="auto"/>
        <w:rPr>
          <w:rFonts w:ascii="Times New Roman" w:hAnsi="Times New Roman" w:cs="Times New Roman"/>
          <w:sz w:val="24"/>
          <w:szCs w:val="24"/>
        </w:rPr>
      </w:pPr>
      <w:r w:rsidRPr="00F3714C">
        <w:rPr>
          <w:rFonts w:ascii="Times New Roman" w:hAnsi="Times New Roman" w:cs="Times New Roman"/>
          <w:sz w:val="24"/>
          <w:szCs w:val="24"/>
        </w:rPr>
        <w:t xml:space="preserve">P4. Level of education  </w:t>
      </w:r>
    </w:p>
    <w:p w14:paraId="6426B926"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No schooling</w:t>
      </w:r>
    </w:p>
    <w:p w14:paraId="6426B927"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Primary education </w:t>
      </w:r>
    </w:p>
    <w:p w14:paraId="6426B928"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Secondary education </w:t>
      </w:r>
    </w:p>
    <w:p w14:paraId="6426B929"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Upper secondary education/ Vocational training  </w:t>
      </w:r>
    </w:p>
    <w:p w14:paraId="6426B92A" w14:textId="77777777" w:rsidR="00F3714C" w:rsidRPr="00F3714C" w:rsidRDefault="00F3714C" w:rsidP="00F3714C">
      <w:pPr>
        <w:pStyle w:val="Prrafodelista"/>
        <w:numPr>
          <w:ilvl w:val="0"/>
          <w:numId w:val="1"/>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University studies</w:t>
      </w:r>
    </w:p>
    <w:p w14:paraId="6426B92B" w14:textId="77777777" w:rsidR="00F3714C" w:rsidRPr="00F3714C" w:rsidRDefault="00F3714C" w:rsidP="00F3714C">
      <w:pPr>
        <w:spacing w:line="276" w:lineRule="auto"/>
        <w:rPr>
          <w:rFonts w:ascii="Times New Roman" w:hAnsi="Times New Roman" w:cs="Times New Roman"/>
          <w:sz w:val="24"/>
          <w:szCs w:val="24"/>
        </w:rPr>
      </w:pPr>
      <w:r w:rsidRPr="00F3714C">
        <w:rPr>
          <w:rFonts w:ascii="Times New Roman" w:hAnsi="Times New Roman" w:cs="Times New Roman"/>
          <w:sz w:val="24"/>
          <w:szCs w:val="24"/>
        </w:rPr>
        <w:t>P5. Employment situation</w:t>
      </w:r>
    </w:p>
    <w:p w14:paraId="6426B92C" w14:textId="77777777" w:rsidR="00F3714C" w:rsidRPr="00F3714C" w:rsidRDefault="00F3714C" w:rsidP="00F3714C">
      <w:pPr>
        <w:pStyle w:val="Prrafodelista"/>
        <w:numPr>
          <w:ilvl w:val="0"/>
          <w:numId w:val="2"/>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Employed</w:t>
      </w:r>
    </w:p>
    <w:p w14:paraId="6426B92D" w14:textId="77777777" w:rsidR="00F3714C" w:rsidRPr="00F3714C" w:rsidRDefault="00F3714C" w:rsidP="00F3714C">
      <w:pPr>
        <w:pStyle w:val="Prrafodelista"/>
        <w:numPr>
          <w:ilvl w:val="0"/>
          <w:numId w:val="2"/>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Self-employed</w:t>
      </w:r>
    </w:p>
    <w:p w14:paraId="6426B92E" w14:textId="77777777" w:rsidR="00F3714C" w:rsidRPr="00F3714C" w:rsidRDefault="00F3714C" w:rsidP="00F3714C">
      <w:pPr>
        <w:pStyle w:val="Prrafodelista"/>
        <w:numPr>
          <w:ilvl w:val="0"/>
          <w:numId w:val="2"/>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Unemployed</w:t>
      </w:r>
    </w:p>
    <w:p w14:paraId="6426B92F" w14:textId="77777777" w:rsidR="00F3714C" w:rsidRPr="00F3714C" w:rsidRDefault="00F3714C" w:rsidP="00F3714C">
      <w:pPr>
        <w:pStyle w:val="Prrafodelista"/>
        <w:numPr>
          <w:ilvl w:val="0"/>
          <w:numId w:val="2"/>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Retired</w:t>
      </w:r>
    </w:p>
    <w:p w14:paraId="6426B930"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Q6. In which autonomous community do you live? (drop down)</w:t>
      </w:r>
    </w:p>
    <w:p w14:paraId="6426B931"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Q7. Population of your workplace, in number of inhabitants</w:t>
      </w:r>
    </w:p>
    <w:p w14:paraId="6426B932"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Less than 1.000</w:t>
      </w:r>
    </w:p>
    <w:p w14:paraId="6426B933"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From 1.000 to 5.000</w:t>
      </w:r>
    </w:p>
    <w:p w14:paraId="6426B934"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From 5.001 to 20.000</w:t>
      </w:r>
    </w:p>
    <w:p w14:paraId="6426B935"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From 20.001 to 100.000</w:t>
      </w:r>
    </w:p>
    <w:p w14:paraId="6426B936"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lastRenderedPageBreak/>
        <w:t xml:space="preserve">From 100.001 to 500.000 </w:t>
      </w:r>
    </w:p>
    <w:p w14:paraId="6426B937" w14:textId="77777777" w:rsidR="00F3714C" w:rsidRPr="00F3714C" w:rsidRDefault="00F3714C" w:rsidP="00F3714C">
      <w:pPr>
        <w:pStyle w:val="Prrafodelista"/>
        <w:numPr>
          <w:ilvl w:val="0"/>
          <w:numId w:val="3"/>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More than 500.000</w:t>
      </w:r>
    </w:p>
    <w:p w14:paraId="6426B938" w14:textId="77777777" w:rsidR="00F3714C" w:rsidRPr="00F3714C" w:rsidRDefault="00F3714C" w:rsidP="00F3714C">
      <w:pPr>
        <w:spacing w:line="276" w:lineRule="auto"/>
        <w:jc w:val="both"/>
        <w:rPr>
          <w:rFonts w:ascii="Times New Roman" w:hAnsi="Times New Roman" w:cs="Times New Roman"/>
          <w:sz w:val="24"/>
          <w:szCs w:val="24"/>
          <w:lang w:val="en-US"/>
        </w:rPr>
      </w:pPr>
      <w:r w:rsidRPr="00F3714C">
        <w:rPr>
          <w:rFonts w:ascii="Times New Roman" w:hAnsi="Times New Roman" w:cs="Times New Roman"/>
          <w:sz w:val="24"/>
          <w:szCs w:val="24"/>
          <w:lang w:val="en-US"/>
        </w:rPr>
        <w:t>P8. From 1 to 5, how would you rate the importance of these factors in the use and interaction of citizens with digital public services? Being 1= Not at all important, 2=Slightly important, 3=Moderately important, 4=Very important, 5=Extremely important.</w:t>
      </w:r>
    </w:p>
    <w:p w14:paraId="6426B939"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Economic resources</w:t>
      </w:r>
    </w:p>
    <w:p w14:paraId="6426B93A"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Level of education</w:t>
      </w:r>
    </w:p>
    <w:p w14:paraId="6426B93B"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Level of digital skills</w:t>
      </w:r>
    </w:p>
    <w:p w14:paraId="6426B93C"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Age</w:t>
      </w:r>
    </w:p>
    <w:p w14:paraId="6426B93D"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Being employed</w:t>
      </w:r>
    </w:p>
    <w:p w14:paraId="6426B93E"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Being long-term unemployed</w:t>
      </w:r>
    </w:p>
    <w:p w14:paraId="6426B93F"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Being retired</w:t>
      </w:r>
    </w:p>
    <w:p w14:paraId="6426B940"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Attitude towards technologies</w:t>
      </w:r>
    </w:p>
    <w:p w14:paraId="6426B941"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Motivation </w:t>
      </w:r>
    </w:p>
    <w:p w14:paraId="6426B942"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Having internet </w:t>
      </w:r>
    </w:p>
    <w:p w14:paraId="6426B943"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Having mobile digital devices</w:t>
      </w:r>
    </w:p>
    <w:p w14:paraId="6426B944"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Having performed previous e-government activities</w:t>
      </w:r>
    </w:p>
    <w:p w14:paraId="6426B945"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Simplification of administrative procedures</w:t>
      </w:r>
    </w:p>
    <w:p w14:paraId="6426B946"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Design of digital public services</w:t>
      </w:r>
    </w:p>
    <w:p w14:paraId="6426B947"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Language used in digital public services</w:t>
      </w:r>
    </w:p>
    <w:p w14:paraId="6426B948"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Government payroll systems</w:t>
      </w:r>
    </w:p>
    <w:p w14:paraId="6426B949"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Trust in public administration</w:t>
      </w:r>
    </w:p>
    <w:p w14:paraId="6426B94A"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Privacy and security of the data</w:t>
      </w:r>
    </w:p>
    <w:p w14:paraId="6426B94B"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Digital certificate </w:t>
      </w:r>
    </w:p>
    <w:p w14:paraId="6426B94C"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Ease of use of digital certificate</w:t>
      </w:r>
    </w:p>
    <w:p w14:paraId="6426B94D"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Communication campaigns</w:t>
      </w:r>
    </w:p>
    <w:p w14:paraId="6426B94E"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Having support from the social environment (family, friends...)</w:t>
      </w:r>
    </w:p>
    <w:p w14:paraId="6426B94F"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Having third parties who carry out the administrative procedures</w:t>
      </w:r>
    </w:p>
    <w:p w14:paraId="6426B950" w14:textId="77777777" w:rsidR="00F3714C" w:rsidRPr="00F3714C" w:rsidRDefault="00F3714C" w:rsidP="00F3714C">
      <w:pPr>
        <w:pStyle w:val="Prrafodelista"/>
        <w:numPr>
          <w:ilvl w:val="0"/>
          <w:numId w:val="4"/>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Having the support of civil servants who carry out the procedures</w:t>
      </w:r>
    </w:p>
    <w:p w14:paraId="6426B951" w14:textId="77777777" w:rsidR="00F3714C" w:rsidRPr="00F3714C" w:rsidRDefault="00F3714C" w:rsidP="00F3714C">
      <w:pPr>
        <w:pStyle w:val="Textocomentario"/>
        <w:spacing w:line="276" w:lineRule="auto"/>
        <w:rPr>
          <w:sz w:val="24"/>
          <w:szCs w:val="24"/>
        </w:rPr>
      </w:pPr>
      <w:r w:rsidRPr="00F3714C">
        <w:rPr>
          <w:sz w:val="24"/>
          <w:szCs w:val="24"/>
        </w:rPr>
        <w:t>P9. Could you add other factors that could contribute to this improvement? Which ones, if so?...</w:t>
      </w:r>
    </w:p>
    <w:p w14:paraId="6426B952"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 xml:space="preserve">P10. From 1 to 5, how would you rate the difficulty for the users of your services or for the people you interact with to perform the following </w:t>
      </w:r>
      <w:bookmarkStart w:id="1" w:name="_Hlk144402163"/>
      <w:r w:rsidRPr="00F3714C">
        <w:rPr>
          <w:rFonts w:ascii="Times New Roman" w:hAnsi="Times New Roman" w:cs="Times New Roman"/>
          <w:sz w:val="24"/>
          <w:szCs w:val="24"/>
          <w:lang w:val="en-US"/>
        </w:rPr>
        <w:t>tasks</w:t>
      </w:r>
      <w:bookmarkEnd w:id="1"/>
      <w:r w:rsidRPr="00F3714C">
        <w:rPr>
          <w:rFonts w:ascii="Times New Roman" w:hAnsi="Times New Roman" w:cs="Times New Roman"/>
          <w:sz w:val="24"/>
          <w:szCs w:val="24"/>
          <w:lang w:val="en-US"/>
        </w:rPr>
        <w:t>? Being 1= Not at all difficult, 2=Slightly difficult, 3=Moderately difficult, 4=Very difficult, 5=Extremely difficult.</w:t>
      </w:r>
    </w:p>
    <w:p w14:paraId="6426B953"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Obtaining a digital certificate</w:t>
      </w:r>
    </w:p>
    <w:p w14:paraId="6426B954"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Finding out the appropriate administrative procedure</w:t>
      </w:r>
    </w:p>
    <w:p w14:paraId="6426B955"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Choosing the appropriate administrative procedure</w:t>
      </w:r>
    </w:p>
    <w:p w14:paraId="6426B956"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Understanding the instructions of the administrative procedure</w:t>
      </w:r>
    </w:p>
    <w:p w14:paraId="6426B957"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lastRenderedPageBreak/>
        <w:t xml:space="preserve">Filling out a form </w:t>
      </w:r>
    </w:p>
    <w:p w14:paraId="6426B958"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Asking for digital assistance </w:t>
      </w:r>
    </w:p>
    <w:p w14:paraId="6426B959"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Submitting documentation through an electronic registry</w:t>
      </w:r>
    </w:p>
    <w:p w14:paraId="6426B95A"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Obtaining proof of the submission</w:t>
      </w:r>
    </w:p>
    <w:p w14:paraId="6426B95B"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Making an electronic payment</w:t>
      </w:r>
    </w:p>
    <w:p w14:paraId="6426B95C"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bookmarkStart w:id="2" w:name="_Hlk144402193"/>
      <w:r w:rsidRPr="00F3714C">
        <w:rPr>
          <w:rFonts w:ascii="Times New Roman" w:hAnsi="Times New Roman" w:cs="Times New Roman"/>
          <w:sz w:val="24"/>
          <w:szCs w:val="24"/>
          <w:lang w:val="en-GB"/>
        </w:rPr>
        <w:t>Contacting a civil servant</w:t>
      </w:r>
    </w:p>
    <w:bookmarkEnd w:id="2"/>
    <w:p w14:paraId="6426B95D" w14:textId="77777777" w:rsidR="00F3714C" w:rsidRPr="00F3714C" w:rsidRDefault="00F3714C" w:rsidP="00F3714C">
      <w:pPr>
        <w:pStyle w:val="Prrafodelista"/>
        <w:numPr>
          <w:ilvl w:val="0"/>
          <w:numId w:val="5"/>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Making an appointment request for a face-to-face service</w:t>
      </w:r>
    </w:p>
    <w:p w14:paraId="6426B95E"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P11. From 1 to 5, what is your degree of satisfaction with the design and operation of the following digital public services? Being 1= Not at all satisfied, 2=Slightly satisfied, 3=Moderately satisfied, 4=Very satisfied, 5=Extremely satisfied.</w:t>
      </w:r>
    </w:p>
    <w:p w14:paraId="6426B95F"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Local administration</w:t>
      </w:r>
    </w:p>
    <w:p w14:paraId="6426B960"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Regional administration</w:t>
      </w:r>
    </w:p>
    <w:p w14:paraId="6426B961"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Central administration</w:t>
      </w:r>
    </w:p>
    <w:p w14:paraId="6426B962"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European administration</w:t>
      </w:r>
    </w:p>
    <w:p w14:paraId="6426B963"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Education services</w:t>
      </w:r>
    </w:p>
    <w:p w14:paraId="6426B964"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Health services</w:t>
      </w:r>
    </w:p>
    <w:p w14:paraId="6426B965"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Social services</w:t>
      </w:r>
    </w:p>
    <w:p w14:paraId="6426B966"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Employment services</w:t>
      </w:r>
    </w:p>
    <w:p w14:paraId="6426B967"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Tax services</w:t>
      </w:r>
    </w:p>
    <w:p w14:paraId="6426B968" w14:textId="77777777" w:rsidR="00F3714C" w:rsidRPr="00F3714C" w:rsidRDefault="00F3714C" w:rsidP="00F3714C">
      <w:pPr>
        <w:pStyle w:val="Prrafodelista"/>
        <w:numPr>
          <w:ilvl w:val="0"/>
          <w:numId w:val="6"/>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Cultural services</w:t>
      </w:r>
    </w:p>
    <w:p w14:paraId="6426B969" w14:textId="77777777" w:rsidR="00F3714C" w:rsidRPr="00F3714C" w:rsidRDefault="00F3714C" w:rsidP="00F3714C">
      <w:pPr>
        <w:spacing w:line="276" w:lineRule="auto"/>
        <w:rPr>
          <w:rFonts w:ascii="Times New Roman" w:hAnsi="Times New Roman" w:cs="Times New Roman"/>
          <w:sz w:val="24"/>
          <w:szCs w:val="24"/>
        </w:rPr>
      </w:pPr>
      <w:r w:rsidRPr="00F3714C">
        <w:rPr>
          <w:rFonts w:ascii="Times New Roman" w:hAnsi="Times New Roman" w:cs="Times New Roman"/>
          <w:sz w:val="24"/>
          <w:szCs w:val="24"/>
          <w:lang w:val="en-US"/>
        </w:rPr>
        <w:t xml:space="preserve">P12. What degree of difficulty do you think these population groups have in using digital public services? </w:t>
      </w:r>
      <w:r w:rsidRPr="00F3714C">
        <w:rPr>
          <w:rFonts w:ascii="Times New Roman" w:hAnsi="Times New Roman" w:cs="Times New Roman"/>
          <w:sz w:val="24"/>
          <w:szCs w:val="24"/>
        </w:rPr>
        <w:t xml:space="preserve">Being 1= None, 2=Little, 3=Moderate, 4=Quite, 5=A lot. </w:t>
      </w:r>
    </w:p>
    <w:p w14:paraId="6426B96A"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Older people</w:t>
      </w:r>
    </w:p>
    <w:p w14:paraId="6426B96B"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Young people </w:t>
      </w:r>
    </w:p>
    <w:p w14:paraId="6426B96C"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Long-term unemployed</w:t>
      </w:r>
    </w:p>
    <w:p w14:paraId="6426B96D"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Retired </w:t>
      </w:r>
    </w:p>
    <w:p w14:paraId="6426B96E"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People with a low level of education</w:t>
      </w:r>
    </w:p>
    <w:p w14:paraId="6426B96F"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People with a low socioeconomic status</w:t>
      </w:r>
    </w:p>
    <w:p w14:paraId="6426B970"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Migrants</w:t>
      </w:r>
    </w:p>
    <w:p w14:paraId="6426B971"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Homeless </w:t>
      </w:r>
    </w:p>
    <w:p w14:paraId="6426B972"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People who live in rural areas</w:t>
      </w:r>
    </w:p>
    <w:p w14:paraId="6426B973"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People with little experience in using the Internet</w:t>
      </w:r>
    </w:p>
    <w:p w14:paraId="6426B974"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People with disabilities</w:t>
      </w:r>
    </w:p>
    <w:p w14:paraId="6426B975" w14:textId="77777777" w:rsidR="00F3714C" w:rsidRPr="00F3714C" w:rsidRDefault="00F3714C" w:rsidP="00F3714C">
      <w:pPr>
        <w:pStyle w:val="Prrafodelista"/>
        <w:numPr>
          <w:ilvl w:val="0"/>
          <w:numId w:val="7"/>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Others (…)</w:t>
      </w:r>
    </w:p>
    <w:p w14:paraId="6426B976" w14:textId="77777777" w:rsidR="00F3714C" w:rsidRPr="00F3714C" w:rsidRDefault="00F3714C" w:rsidP="00F3714C">
      <w:pPr>
        <w:spacing w:line="276" w:lineRule="auto"/>
        <w:rPr>
          <w:rFonts w:ascii="Times New Roman" w:hAnsi="Times New Roman" w:cs="Times New Roman"/>
          <w:sz w:val="24"/>
          <w:szCs w:val="24"/>
          <w:lang w:val="en-US"/>
        </w:rPr>
      </w:pPr>
      <w:r w:rsidRPr="00F3714C">
        <w:rPr>
          <w:rFonts w:ascii="Times New Roman" w:hAnsi="Times New Roman" w:cs="Times New Roman"/>
          <w:sz w:val="24"/>
          <w:szCs w:val="24"/>
          <w:lang w:val="en-US"/>
        </w:rPr>
        <w:t>P13. From 1 to 5, how would you rate the importance of these initiatives for improving citizens' digital skills for the use of digital public services? Being 1= Not at all important, 2=Slightly important, 3=Moderately important, 4=Very important, 5=Extremely important.</w:t>
      </w:r>
    </w:p>
    <w:p w14:paraId="6426B977"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Awareness campaigns about digital public services</w:t>
      </w:r>
    </w:p>
    <w:p w14:paraId="6426B978"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lastRenderedPageBreak/>
        <w:t>Collaboration between the public administration and the private sector</w:t>
      </w:r>
    </w:p>
    <w:p w14:paraId="6426B979"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Development of a digital skills certificate</w:t>
      </w:r>
    </w:p>
    <w:p w14:paraId="6426B97A"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Offering free training personalised to the needs of the users</w:t>
      </w:r>
    </w:p>
    <w:p w14:paraId="6426B97B"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Supporting the third sector in initiatives to improve digital skills</w:t>
      </w:r>
    </w:p>
    <w:p w14:paraId="6426B97C"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 xml:space="preserve">Training to mediating agents </w:t>
      </w:r>
    </w:p>
    <w:p w14:paraId="6426B97D"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Specific training courses by mediating agents</w:t>
      </w:r>
    </w:p>
    <w:p w14:paraId="6426B97E"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Collaboration with local centres that offer access to the Internet and training</w:t>
      </w:r>
    </w:p>
    <w:p w14:paraId="6426B97F"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Creation of digital competence centers</w:t>
      </w:r>
    </w:p>
    <w:p w14:paraId="6426B980"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Training since the early stages of education</w:t>
      </w:r>
    </w:p>
    <w:p w14:paraId="6426B981"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Lifelong learning</w:t>
      </w:r>
    </w:p>
    <w:p w14:paraId="6426B982"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Training through MOOCs</w:t>
      </w:r>
    </w:p>
    <w:p w14:paraId="6426B983"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Quality access to the Internet</w:t>
      </w:r>
    </w:p>
    <w:p w14:paraId="6426B984"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Affordable connectivity</w:t>
      </w:r>
    </w:p>
    <w:p w14:paraId="6426B985"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Financial support for the acquisition of technological devices</w:t>
      </w:r>
    </w:p>
    <w:p w14:paraId="6426B986" w14:textId="77777777" w:rsidR="00F3714C" w:rsidRPr="00F3714C" w:rsidRDefault="00F3714C" w:rsidP="00F3714C">
      <w:pPr>
        <w:pStyle w:val="Prrafodelista"/>
        <w:numPr>
          <w:ilvl w:val="0"/>
          <w:numId w:val="8"/>
        </w:numPr>
        <w:spacing w:line="276" w:lineRule="auto"/>
        <w:rPr>
          <w:rFonts w:ascii="Times New Roman" w:hAnsi="Times New Roman" w:cs="Times New Roman"/>
          <w:sz w:val="24"/>
          <w:szCs w:val="24"/>
          <w:lang w:val="en-GB"/>
        </w:rPr>
      </w:pPr>
      <w:r w:rsidRPr="00F3714C">
        <w:rPr>
          <w:rFonts w:ascii="Times New Roman" w:hAnsi="Times New Roman" w:cs="Times New Roman"/>
          <w:sz w:val="24"/>
          <w:szCs w:val="24"/>
          <w:lang w:val="en-GB"/>
        </w:rPr>
        <w:t>Periodic assessment of the results of the actions to improve digital skills.</w:t>
      </w:r>
    </w:p>
    <w:p w14:paraId="6426B987" w14:textId="77777777" w:rsidR="00B220BD" w:rsidRPr="00F3714C" w:rsidRDefault="00B220BD">
      <w:pPr>
        <w:rPr>
          <w:rFonts w:ascii="Times New Roman" w:hAnsi="Times New Roman" w:cs="Times New Roman"/>
          <w:sz w:val="24"/>
          <w:szCs w:val="24"/>
          <w:lang w:val="en-GB"/>
        </w:rPr>
      </w:pPr>
    </w:p>
    <w:sectPr w:rsidR="00B220BD" w:rsidRPr="00F371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45F79"/>
    <w:multiLevelType w:val="hybridMultilevel"/>
    <w:tmpl w:val="E2F6B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0125D6D"/>
    <w:multiLevelType w:val="hybridMultilevel"/>
    <w:tmpl w:val="C9DA67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520535C"/>
    <w:multiLevelType w:val="hybridMultilevel"/>
    <w:tmpl w:val="56009B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3E328B1"/>
    <w:multiLevelType w:val="hybridMultilevel"/>
    <w:tmpl w:val="89BEBE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C8B3D2F"/>
    <w:multiLevelType w:val="hybridMultilevel"/>
    <w:tmpl w:val="797889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D9B7F05"/>
    <w:multiLevelType w:val="hybridMultilevel"/>
    <w:tmpl w:val="7D20C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F54A7F"/>
    <w:multiLevelType w:val="hybridMultilevel"/>
    <w:tmpl w:val="5212F6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BAE45E1"/>
    <w:multiLevelType w:val="hybridMultilevel"/>
    <w:tmpl w:val="2B4A0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30523836">
    <w:abstractNumId w:val="4"/>
  </w:num>
  <w:num w:numId="2" w16cid:durableId="714352283">
    <w:abstractNumId w:val="1"/>
  </w:num>
  <w:num w:numId="3" w16cid:durableId="1092042726">
    <w:abstractNumId w:val="3"/>
  </w:num>
  <w:num w:numId="4" w16cid:durableId="737047594">
    <w:abstractNumId w:val="2"/>
  </w:num>
  <w:num w:numId="5" w16cid:durableId="1391073991">
    <w:abstractNumId w:val="5"/>
  </w:num>
  <w:num w:numId="6" w16cid:durableId="599141392">
    <w:abstractNumId w:val="0"/>
  </w:num>
  <w:num w:numId="7" w16cid:durableId="1120685037">
    <w:abstractNumId w:val="7"/>
  </w:num>
  <w:num w:numId="8" w16cid:durableId="920792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D4"/>
    <w:rsid w:val="0006156B"/>
    <w:rsid w:val="004D0D95"/>
    <w:rsid w:val="006F7D56"/>
    <w:rsid w:val="008567EF"/>
    <w:rsid w:val="008A5F1C"/>
    <w:rsid w:val="009052D4"/>
    <w:rsid w:val="00A93001"/>
    <w:rsid w:val="00B220BD"/>
    <w:rsid w:val="00C25E81"/>
    <w:rsid w:val="00CB3730"/>
    <w:rsid w:val="00EA2C90"/>
    <w:rsid w:val="00F04020"/>
    <w:rsid w:val="00F371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6B915"/>
  <w15:chartTrackingRefBased/>
  <w15:docId w15:val="{2DB30F5E-80E2-4A01-AC96-75004776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52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052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052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052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052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052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52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52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52D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52D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052D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052D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052D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052D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052D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52D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52D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52D4"/>
    <w:rPr>
      <w:rFonts w:eastAsiaTheme="majorEastAsia" w:cstheme="majorBidi"/>
      <w:color w:val="272727" w:themeColor="text1" w:themeTint="D8"/>
    </w:rPr>
  </w:style>
  <w:style w:type="paragraph" w:styleId="Ttulo">
    <w:name w:val="Title"/>
    <w:basedOn w:val="Normal"/>
    <w:next w:val="Normal"/>
    <w:link w:val="TtuloCar"/>
    <w:uiPriority w:val="10"/>
    <w:qFormat/>
    <w:rsid w:val="00905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52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52D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52D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52D4"/>
    <w:pPr>
      <w:spacing w:before="160"/>
      <w:jc w:val="center"/>
    </w:pPr>
    <w:rPr>
      <w:i/>
      <w:iCs/>
      <w:color w:val="404040" w:themeColor="text1" w:themeTint="BF"/>
    </w:rPr>
  </w:style>
  <w:style w:type="character" w:customStyle="1" w:styleId="CitaCar">
    <w:name w:val="Cita Car"/>
    <w:basedOn w:val="Fuentedeprrafopredeter"/>
    <w:link w:val="Cita"/>
    <w:uiPriority w:val="29"/>
    <w:rsid w:val="009052D4"/>
    <w:rPr>
      <w:i/>
      <w:iCs/>
      <w:color w:val="404040" w:themeColor="text1" w:themeTint="BF"/>
    </w:rPr>
  </w:style>
  <w:style w:type="paragraph" w:styleId="Prrafodelista">
    <w:name w:val="List Paragraph"/>
    <w:basedOn w:val="Normal"/>
    <w:uiPriority w:val="1"/>
    <w:qFormat/>
    <w:rsid w:val="009052D4"/>
    <w:pPr>
      <w:ind w:left="720"/>
      <w:contextualSpacing/>
    </w:pPr>
  </w:style>
  <w:style w:type="character" w:styleId="nfasisintenso">
    <w:name w:val="Intense Emphasis"/>
    <w:basedOn w:val="Fuentedeprrafopredeter"/>
    <w:uiPriority w:val="21"/>
    <w:qFormat/>
    <w:rsid w:val="009052D4"/>
    <w:rPr>
      <w:i/>
      <w:iCs/>
      <w:color w:val="2F5496" w:themeColor="accent1" w:themeShade="BF"/>
    </w:rPr>
  </w:style>
  <w:style w:type="paragraph" w:styleId="Citadestacada">
    <w:name w:val="Intense Quote"/>
    <w:basedOn w:val="Normal"/>
    <w:next w:val="Normal"/>
    <w:link w:val="CitadestacadaCar"/>
    <w:uiPriority w:val="30"/>
    <w:qFormat/>
    <w:rsid w:val="009052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052D4"/>
    <w:rPr>
      <w:i/>
      <w:iCs/>
      <w:color w:val="2F5496" w:themeColor="accent1" w:themeShade="BF"/>
    </w:rPr>
  </w:style>
  <w:style w:type="character" w:styleId="Referenciaintensa">
    <w:name w:val="Intense Reference"/>
    <w:basedOn w:val="Fuentedeprrafopredeter"/>
    <w:uiPriority w:val="32"/>
    <w:qFormat/>
    <w:rsid w:val="009052D4"/>
    <w:rPr>
      <w:b/>
      <w:bCs/>
      <w:smallCaps/>
      <w:color w:val="2F5496" w:themeColor="accent1" w:themeShade="BF"/>
      <w:spacing w:val="5"/>
    </w:rPr>
  </w:style>
  <w:style w:type="paragraph" w:customStyle="1" w:styleId="Articletitle">
    <w:name w:val="Article title"/>
    <w:basedOn w:val="Normal"/>
    <w:next w:val="Normal"/>
    <w:qFormat/>
    <w:rsid w:val="00F3714C"/>
    <w:pPr>
      <w:spacing w:after="120" w:line="360" w:lineRule="auto"/>
    </w:pPr>
    <w:rPr>
      <w:rFonts w:ascii="Times New Roman" w:eastAsia="Times New Roman" w:hAnsi="Times New Roman" w:cs="Times New Roman"/>
      <w:b/>
      <w:kern w:val="0"/>
      <w:sz w:val="28"/>
      <w:szCs w:val="24"/>
      <w:lang w:val="en-GB" w:eastAsia="en-GB"/>
      <w14:ligatures w14:val="none"/>
    </w:rPr>
  </w:style>
  <w:style w:type="paragraph" w:customStyle="1" w:styleId="Authornames">
    <w:name w:val="Author names"/>
    <w:basedOn w:val="Normal"/>
    <w:next w:val="Normal"/>
    <w:qFormat/>
    <w:rsid w:val="00F3714C"/>
    <w:pPr>
      <w:spacing w:before="240" w:after="0" w:line="360" w:lineRule="auto"/>
    </w:pPr>
    <w:rPr>
      <w:rFonts w:ascii="Times New Roman" w:eastAsia="Times New Roman" w:hAnsi="Times New Roman" w:cs="Times New Roman"/>
      <w:kern w:val="0"/>
      <w:sz w:val="28"/>
      <w:szCs w:val="24"/>
      <w:lang w:val="en-GB" w:eastAsia="en-GB"/>
      <w14:ligatures w14:val="none"/>
    </w:rPr>
  </w:style>
  <w:style w:type="paragraph" w:styleId="Textocomentario">
    <w:name w:val="annotation text"/>
    <w:basedOn w:val="Normal"/>
    <w:link w:val="TextocomentarioCar"/>
    <w:uiPriority w:val="99"/>
    <w:unhideWhenUsed/>
    <w:rsid w:val="00F3714C"/>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TextocomentarioCar">
    <w:name w:val="Texto comentario Car"/>
    <w:basedOn w:val="Fuentedeprrafopredeter"/>
    <w:link w:val="Textocomentario"/>
    <w:uiPriority w:val="99"/>
    <w:rsid w:val="00F3714C"/>
    <w:rPr>
      <w:rFonts w:ascii="Times New Roman" w:eastAsia="Times New Roman" w:hAnsi="Times New Roman" w:cs="Times New Roman"/>
      <w:kern w:val="0"/>
      <w:sz w:val="20"/>
      <w:szCs w:val="20"/>
      <w:lang w:val="en-GB" w:eastAsia="en-GB"/>
      <w14:ligatures w14:val="none"/>
    </w:rPr>
  </w:style>
  <w:style w:type="character" w:styleId="Hipervnculo">
    <w:name w:val="Hyperlink"/>
    <w:basedOn w:val="Fuentedeprrafopredeter"/>
    <w:uiPriority w:val="99"/>
    <w:unhideWhenUsed/>
    <w:rsid w:val="00C25E81"/>
    <w:rPr>
      <w:color w:val="0563C1" w:themeColor="hyperlink"/>
      <w:u w:val="single"/>
    </w:rPr>
  </w:style>
  <w:style w:type="character" w:styleId="Mencinsinresolver">
    <w:name w:val="Unresolved Mention"/>
    <w:basedOn w:val="Fuentedeprrafopredeter"/>
    <w:uiPriority w:val="99"/>
    <w:semiHidden/>
    <w:unhideWhenUsed/>
    <w:rsid w:val="00C25E81"/>
    <w:rPr>
      <w:color w:val="605E5C"/>
      <w:shd w:val="clear" w:color="auto" w:fill="E1DFDD"/>
    </w:rPr>
  </w:style>
  <w:style w:type="paragraph" w:customStyle="1" w:styleId="Affiliation">
    <w:name w:val="Affiliation"/>
    <w:basedOn w:val="Normal"/>
    <w:qFormat/>
    <w:rsid w:val="00C25E81"/>
    <w:pPr>
      <w:spacing w:before="240" w:after="0" w:line="360" w:lineRule="auto"/>
    </w:pPr>
    <w:rPr>
      <w:rFonts w:ascii="Times New Roman" w:eastAsia="Times New Roman" w:hAnsi="Times New Roman" w:cs="Times New Roman"/>
      <w:i/>
      <w:kern w:val="0"/>
      <w:sz w:val="24"/>
      <w:szCs w:val="24"/>
      <w:lang w:val="en-GB" w:eastAsia="en-GB"/>
      <w14:ligatures w14:val="none"/>
    </w:rPr>
  </w:style>
  <w:style w:type="paragraph" w:customStyle="1" w:styleId="Correspondencedetails">
    <w:name w:val="Correspondence details"/>
    <w:basedOn w:val="Normal"/>
    <w:qFormat/>
    <w:rsid w:val="00C25E81"/>
    <w:pPr>
      <w:spacing w:before="240" w:after="0" w:line="36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72709">
      <w:bodyDiv w:val="1"/>
      <w:marLeft w:val="0"/>
      <w:marRight w:val="0"/>
      <w:marTop w:val="0"/>
      <w:marBottom w:val="0"/>
      <w:divBdr>
        <w:top w:val="none" w:sz="0" w:space="0" w:color="auto"/>
        <w:left w:val="none" w:sz="0" w:space="0" w:color="auto"/>
        <w:bottom w:val="none" w:sz="0" w:space="0" w:color="auto"/>
        <w:right w:val="none" w:sz="0" w:space="0" w:color="auto"/>
      </w:divBdr>
    </w:div>
    <w:div w:id="577717992">
      <w:bodyDiv w:val="1"/>
      <w:marLeft w:val="0"/>
      <w:marRight w:val="0"/>
      <w:marTop w:val="0"/>
      <w:marBottom w:val="0"/>
      <w:divBdr>
        <w:top w:val="none" w:sz="0" w:space="0" w:color="auto"/>
        <w:left w:val="none" w:sz="0" w:space="0" w:color="auto"/>
        <w:bottom w:val="none" w:sz="0" w:space="0" w:color="auto"/>
        <w:right w:val="none" w:sz="0" w:space="0" w:color="auto"/>
      </w:divBdr>
    </w:div>
    <w:div w:id="664479009">
      <w:bodyDiv w:val="1"/>
      <w:marLeft w:val="0"/>
      <w:marRight w:val="0"/>
      <w:marTop w:val="0"/>
      <w:marBottom w:val="0"/>
      <w:divBdr>
        <w:top w:val="none" w:sz="0" w:space="0" w:color="auto"/>
        <w:left w:val="none" w:sz="0" w:space="0" w:color="auto"/>
        <w:bottom w:val="none" w:sz="0" w:space="0" w:color="auto"/>
        <w:right w:val="none" w:sz="0" w:space="0" w:color="auto"/>
      </w:divBdr>
    </w:div>
    <w:div w:id="1664045318">
      <w:bodyDiv w:val="1"/>
      <w:marLeft w:val="0"/>
      <w:marRight w:val="0"/>
      <w:marTop w:val="0"/>
      <w:marBottom w:val="0"/>
      <w:divBdr>
        <w:top w:val="none" w:sz="0" w:space="0" w:color="auto"/>
        <w:left w:val="none" w:sz="0" w:space="0" w:color="auto"/>
        <w:bottom w:val="none" w:sz="0" w:space="0" w:color="auto"/>
        <w:right w:val="none" w:sz="0" w:space="0" w:color="auto"/>
      </w:divBdr>
    </w:div>
    <w:div w:id="1951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steban@unizar.es" TargetMode="External"/><Relationship Id="rId5" Type="http://schemas.openxmlformats.org/officeDocument/2006/relationships/hyperlink" Target="mailto:tamortenad@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853</Words>
  <Characters>4696</Characters>
  <Application>Microsoft Office Word</Application>
  <DocSecurity>0</DocSecurity>
  <Lines>39</Lines>
  <Paragraphs>11</Paragraphs>
  <ScaleCrop>false</ScaleCrop>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Morte Nadal</dc:creator>
  <cp:keywords/>
  <dc:description/>
  <cp:lastModifiedBy>Tamara Morte</cp:lastModifiedBy>
  <cp:revision>3</cp:revision>
  <dcterms:created xsi:type="dcterms:W3CDTF">2025-02-07T13:01:00Z</dcterms:created>
  <dcterms:modified xsi:type="dcterms:W3CDTF">2025-02-10T15:31:00Z</dcterms:modified>
</cp:coreProperties>
</file>