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728C3" w14:textId="77777777" w:rsidR="003A670C" w:rsidRPr="00103513" w:rsidRDefault="003A670C" w:rsidP="003A670C">
      <w:pPr>
        <w:spacing w:before="100" w:beforeAutospacing="1" w:after="100" w:afterAutospacing="1" w:line="240" w:lineRule="auto"/>
        <w:outlineLvl w:val="1"/>
        <w:rPr>
          <w:rFonts w:asciiTheme="majorBidi" w:hAnsiTheme="majorBidi" w:cstheme="majorBidi"/>
          <w:b/>
          <w:bCs/>
          <w:sz w:val="28"/>
          <w:szCs w:val="28"/>
          <w:lang w:val="en-SA"/>
        </w:rPr>
      </w:pPr>
      <w:r w:rsidRPr="00103513">
        <w:rPr>
          <w:rFonts w:asciiTheme="majorBidi" w:hAnsiTheme="majorBidi" w:cstheme="majorBidi"/>
          <w:b/>
          <w:bCs/>
          <w:sz w:val="28"/>
          <w:szCs w:val="28"/>
          <w:lang w:val="en-SA"/>
        </w:rPr>
        <w:t>Variable Coding Scheme</w:t>
      </w:r>
    </w:p>
    <w:p w14:paraId="0DD37658" w14:textId="77777777" w:rsidR="003A670C" w:rsidRPr="00103513" w:rsidRDefault="003A670C" w:rsidP="003A670C">
      <w:pPr>
        <w:spacing w:before="100" w:beforeAutospacing="1" w:after="100" w:afterAutospacing="1" w:line="240" w:lineRule="auto"/>
        <w:outlineLvl w:val="2"/>
        <w:rPr>
          <w:rFonts w:asciiTheme="majorBidi" w:hAnsiTheme="majorBidi" w:cstheme="majorBidi"/>
          <w:b/>
          <w:bCs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Scale and Coding (applies to all items)</w:t>
      </w:r>
    </w:p>
    <w:p w14:paraId="046FB59C" w14:textId="77777777" w:rsidR="003A670C" w:rsidRPr="00103513" w:rsidRDefault="003A670C" w:rsidP="003A67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Scale:</w:t>
      </w:r>
      <w:r w:rsidRPr="00103513">
        <w:rPr>
          <w:rFonts w:asciiTheme="majorBidi" w:hAnsiTheme="majorBidi" w:cstheme="majorBidi"/>
          <w:lang w:val="en-SA"/>
        </w:rPr>
        <w:t xml:space="preserve"> 5-point Likert scale</w:t>
      </w:r>
    </w:p>
    <w:p w14:paraId="4C96D885" w14:textId="77777777" w:rsidR="003A670C" w:rsidRPr="00103513" w:rsidRDefault="003A670C" w:rsidP="003A67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Coding:</w:t>
      </w:r>
      <w:r w:rsidRPr="00103513">
        <w:rPr>
          <w:rFonts w:asciiTheme="majorBidi" w:hAnsiTheme="majorBidi" w:cstheme="majorBidi"/>
          <w:lang w:val="en-SA"/>
        </w:rPr>
        <w:br/>
        <w:t>1 = Strongly disagree</w:t>
      </w:r>
      <w:r w:rsidRPr="00103513">
        <w:rPr>
          <w:rFonts w:asciiTheme="majorBidi" w:hAnsiTheme="majorBidi" w:cstheme="majorBidi"/>
          <w:lang w:val="en-SA"/>
        </w:rPr>
        <w:br/>
        <w:t>2 = Disagree</w:t>
      </w:r>
      <w:r w:rsidRPr="00103513">
        <w:rPr>
          <w:rFonts w:asciiTheme="majorBidi" w:hAnsiTheme="majorBidi" w:cstheme="majorBidi"/>
          <w:lang w:val="en-SA"/>
        </w:rPr>
        <w:br/>
        <w:t>3 = Neutral</w:t>
      </w:r>
      <w:r w:rsidRPr="00103513">
        <w:rPr>
          <w:rFonts w:asciiTheme="majorBidi" w:hAnsiTheme="majorBidi" w:cstheme="majorBidi"/>
          <w:lang w:val="en-SA"/>
        </w:rPr>
        <w:br/>
        <w:t>4 = Agree</w:t>
      </w:r>
      <w:r w:rsidRPr="00103513">
        <w:rPr>
          <w:rFonts w:asciiTheme="majorBidi" w:hAnsiTheme="majorBidi" w:cstheme="majorBidi"/>
          <w:lang w:val="en-SA"/>
        </w:rPr>
        <w:br/>
        <w:t>5 = Strongly agree</w:t>
      </w:r>
    </w:p>
    <w:p w14:paraId="51FD3EA8" w14:textId="77777777" w:rsidR="003A670C" w:rsidRPr="00103513" w:rsidRDefault="003A670C" w:rsidP="003A67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Reverse-coded items:</w:t>
      </w:r>
      <w:r w:rsidRPr="00103513">
        <w:rPr>
          <w:rFonts w:asciiTheme="majorBidi" w:hAnsiTheme="majorBidi" w:cstheme="majorBidi"/>
          <w:lang w:val="en-SA"/>
        </w:rPr>
        <w:t xml:space="preserve"> None</w:t>
      </w:r>
    </w:p>
    <w:p w14:paraId="7B5992C9" w14:textId="77777777" w:rsidR="003A670C" w:rsidRPr="00103513" w:rsidRDefault="003A670C" w:rsidP="003A67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Composite scores:</w:t>
      </w:r>
      <w:r w:rsidRPr="00103513">
        <w:rPr>
          <w:rFonts w:asciiTheme="majorBidi" w:hAnsiTheme="majorBidi" w:cstheme="majorBidi"/>
          <w:lang w:val="en-SA"/>
        </w:rPr>
        <w:t xml:space="preserve"> Calculated as mean scores of items per construct</w:t>
      </w:r>
    </w:p>
    <w:p w14:paraId="49407867" w14:textId="77777777" w:rsidR="003A670C" w:rsidRPr="00103513" w:rsidRDefault="003A670C" w:rsidP="003A670C">
      <w:pPr>
        <w:spacing w:before="100" w:beforeAutospacing="1" w:after="100" w:afterAutospacing="1" w:line="240" w:lineRule="auto"/>
        <w:outlineLvl w:val="1"/>
        <w:rPr>
          <w:rFonts w:asciiTheme="majorBidi" w:hAnsiTheme="majorBidi" w:cstheme="majorBidi"/>
          <w:b/>
          <w:bCs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1. Talent Development Exposure (TDE)</w:t>
      </w:r>
    </w:p>
    <w:p w14:paraId="4957D3D8" w14:textId="77777777" w:rsidR="003A670C" w:rsidRPr="00103513" w:rsidRDefault="003A670C" w:rsidP="003A670C">
      <w:pPr>
        <w:spacing w:before="100" w:beforeAutospacing="1" w:after="100" w:afterAutospacing="1" w:line="240" w:lineRule="auto"/>
        <w:rPr>
          <w:rFonts w:asciiTheme="majorBidi" w:hAnsiTheme="majorBidi" w:cstheme="majorBidi"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Source:</w:t>
      </w:r>
      <w:r w:rsidRPr="00103513">
        <w:rPr>
          <w:rFonts w:asciiTheme="majorBidi" w:hAnsiTheme="majorBidi" w:cstheme="majorBidi"/>
          <w:lang w:val="en-SA"/>
        </w:rPr>
        <w:t xml:space="preserve"> Yohana et al. (2020)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0"/>
        <w:gridCol w:w="1782"/>
        <w:gridCol w:w="3872"/>
        <w:gridCol w:w="833"/>
        <w:gridCol w:w="963"/>
        <w:gridCol w:w="790"/>
      </w:tblGrid>
      <w:tr w:rsidR="003A670C" w:rsidRPr="00103513" w14:paraId="33B31C96" w14:textId="77777777" w:rsidTr="00145F3D">
        <w:tc>
          <w:tcPr>
            <w:tcW w:w="0" w:type="auto"/>
            <w:hideMark/>
          </w:tcPr>
          <w:p w14:paraId="4966E9CC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Variable</w:t>
            </w:r>
          </w:p>
        </w:tc>
        <w:tc>
          <w:tcPr>
            <w:tcW w:w="0" w:type="auto"/>
            <w:hideMark/>
          </w:tcPr>
          <w:p w14:paraId="0C241945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Construct</w:t>
            </w:r>
          </w:p>
        </w:tc>
        <w:tc>
          <w:tcPr>
            <w:tcW w:w="0" w:type="auto"/>
            <w:hideMark/>
          </w:tcPr>
          <w:p w14:paraId="5FEA1D98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Item wording</w:t>
            </w:r>
          </w:p>
        </w:tc>
        <w:tc>
          <w:tcPr>
            <w:tcW w:w="0" w:type="auto"/>
            <w:hideMark/>
          </w:tcPr>
          <w:p w14:paraId="337E2C88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Scale</w:t>
            </w:r>
          </w:p>
        </w:tc>
        <w:tc>
          <w:tcPr>
            <w:tcW w:w="0" w:type="auto"/>
            <w:hideMark/>
          </w:tcPr>
          <w:p w14:paraId="0A7F2EDB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Coding</w:t>
            </w:r>
          </w:p>
        </w:tc>
        <w:tc>
          <w:tcPr>
            <w:tcW w:w="0" w:type="auto"/>
            <w:hideMark/>
          </w:tcPr>
          <w:p w14:paraId="4C354C0B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Notes</w:t>
            </w:r>
          </w:p>
        </w:tc>
      </w:tr>
      <w:tr w:rsidR="003A670C" w:rsidRPr="00103513" w14:paraId="03761891" w14:textId="77777777" w:rsidTr="00B3032A">
        <w:tc>
          <w:tcPr>
            <w:tcW w:w="0" w:type="auto"/>
            <w:hideMark/>
          </w:tcPr>
          <w:p w14:paraId="795C711E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TDE1</w:t>
            </w:r>
          </w:p>
        </w:tc>
        <w:tc>
          <w:tcPr>
            <w:tcW w:w="0" w:type="auto"/>
            <w:hideMark/>
          </w:tcPr>
          <w:p w14:paraId="6A6C88CD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Talent Development Exposure</w:t>
            </w:r>
          </w:p>
        </w:tc>
        <w:tc>
          <w:tcPr>
            <w:tcW w:w="0" w:type="auto"/>
            <w:hideMark/>
          </w:tcPr>
          <w:p w14:paraId="60C918E1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My academic and extracurricular experiences have enhanced my understanding of my strengths and weaknesses relevant to entrepreneurship.</w:t>
            </w:r>
          </w:p>
        </w:tc>
        <w:tc>
          <w:tcPr>
            <w:tcW w:w="0" w:type="auto"/>
            <w:hideMark/>
          </w:tcPr>
          <w:p w14:paraId="1DCC6BF9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4656E914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0F3871E5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44358A5C" w14:textId="77777777" w:rsidTr="00B3032A">
        <w:tc>
          <w:tcPr>
            <w:tcW w:w="0" w:type="auto"/>
            <w:hideMark/>
          </w:tcPr>
          <w:p w14:paraId="649912E5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TDE2</w:t>
            </w:r>
          </w:p>
        </w:tc>
        <w:tc>
          <w:tcPr>
            <w:tcW w:w="0" w:type="auto"/>
            <w:hideMark/>
          </w:tcPr>
          <w:p w14:paraId="5F76B913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Talent Development Exposure</w:t>
            </w:r>
          </w:p>
        </w:tc>
        <w:tc>
          <w:tcPr>
            <w:tcW w:w="0" w:type="auto"/>
            <w:hideMark/>
          </w:tcPr>
          <w:p w14:paraId="68A6FE98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have acquired practical skills through my education and training that prepare me to start and manage a business.</w:t>
            </w:r>
          </w:p>
        </w:tc>
        <w:tc>
          <w:tcPr>
            <w:tcW w:w="0" w:type="auto"/>
            <w:hideMark/>
          </w:tcPr>
          <w:p w14:paraId="6981EE40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389DEFB5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1E01C028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11B3FDC9" w14:textId="77777777" w:rsidTr="00B3032A">
        <w:tc>
          <w:tcPr>
            <w:tcW w:w="0" w:type="auto"/>
            <w:hideMark/>
          </w:tcPr>
          <w:p w14:paraId="5509BE5E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TDE3</w:t>
            </w:r>
          </w:p>
        </w:tc>
        <w:tc>
          <w:tcPr>
            <w:tcW w:w="0" w:type="auto"/>
            <w:hideMark/>
          </w:tcPr>
          <w:p w14:paraId="71D8F8E8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Talent Development Exposure</w:t>
            </w:r>
          </w:p>
        </w:tc>
        <w:tc>
          <w:tcPr>
            <w:tcW w:w="0" w:type="auto"/>
            <w:hideMark/>
          </w:tcPr>
          <w:p w14:paraId="2BD1D78A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My university experiences have helped me develop persistence, responsibility, and resilience necessary for entrepreneurial success.</w:t>
            </w:r>
          </w:p>
        </w:tc>
        <w:tc>
          <w:tcPr>
            <w:tcW w:w="0" w:type="auto"/>
            <w:hideMark/>
          </w:tcPr>
          <w:p w14:paraId="2C469B55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2BC1C952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44552688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133DDB46" w14:textId="77777777" w:rsidTr="00B3032A">
        <w:tc>
          <w:tcPr>
            <w:tcW w:w="0" w:type="auto"/>
            <w:hideMark/>
          </w:tcPr>
          <w:p w14:paraId="411BBB58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TDE4</w:t>
            </w:r>
          </w:p>
        </w:tc>
        <w:tc>
          <w:tcPr>
            <w:tcW w:w="0" w:type="auto"/>
            <w:hideMark/>
          </w:tcPr>
          <w:p w14:paraId="5FEF0911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Talent Development Exposure</w:t>
            </w:r>
          </w:p>
        </w:tc>
        <w:tc>
          <w:tcPr>
            <w:tcW w:w="0" w:type="auto"/>
            <w:hideMark/>
          </w:tcPr>
          <w:p w14:paraId="703BB2CE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have been trained to identify problems and develop effective solutions in real-world business situations.</w:t>
            </w:r>
          </w:p>
        </w:tc>
        <w:tc>
          <w:tcPr>
            <w:tcW w:w="0" w:type="auto"/>
            <w:hideMark/>
          </w:tcPr>
          <w:p w14:paraId="3D477CAD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7A86CBCA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20450782" w14:textId="77777777" w:rsidR="003A670C" w:rsidRPr="00103513" w:rsidRDefault="003A670C" w:rsidP="00145F3D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</w:tbl>
    <w:p w14:paraId="435299F8" w14:textId="77777777" w:rsidR="00A442C8" w:rsidRDefault="00A442C8" w:rsidP="003A670C">
      <w:pPr>
        <w:spacing w:before="100" w:beforeAutospacing="1" w:after="100" w:afterAutospacing="1" w:line="240" w:lineRule="auto"/>
        <w:outlineLvl w:val="1"/>
        <w:rPr>
          <w:rFonts w:asciiTheme="majorBidi" w:hAnsiTheme="majorBidi" w:cstheme="majorBidi"/>
          <w:b/>
          <w:bCs/>
          <w:lang w:val="en-SA"/>
        </w:rPr>
      </w:pPr>
    </w:p>
    <w:p w14:paraId="667A5C0C" w14:textId="77777777" w:rsidR="00A442C8" w:rsidRDefault="00A442C8">
      <w:pPr>
        <w:spacing w:line="278" w:lineRule="auto"/>
        <w:rPr>
          <w:rFonts w:asciiTheme="majorBidi" w:hAnsiTheme="majorBidi" w:cstheme="majorBidi"/>
          <w:b/>
          <w:bCs/>
          <w:lang w:val="en-SA"/>
        </w:rPr>
      </w:pPr>
      <w:r>
        <w:rPr>
          <w:rFonts w:asciiTheme="majorBidi" w:hAnsiTheme="majorBidi" w:cstheme="majorBidi"/>
          <w:b/>
          <w:bCs/>
          <w:lang w:val="en-SA"/>
        </w:rPr>
        <w:br w:type="page"/>
      </w:r>
    </w:p>
    <w:p w14:paraId="0FEA8E39" w14:textId="52E99808" w:rsidR="003A670C" w:rsidRPr="00103513" w:rsidRDefault="003A670C" w:rsidP="003A670C">
      <w:pPr>
        <w:spacing w:before="100" w:beforeAutospacing="1" w:after="100" w:afterAutospacing="1" w:line="240" w:lineRule="auto"/>
        <w:outlineLvl w:val="1"/>
        <w:rPr>
          <w:rFonts w:asciiTheme="majorBidi" w:hAnsiTheme="majorBidi" w:cstheme="majorBidi"/>
          <w:b/>
          <w:bCs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lastRenderedPageBreak/>
        <w:t>2. Entrepreneurial Self-Efficacy (ESE)</w:t>
      </w:r>
    </w:p>
    <w:p w14:paraId="345ED6F5" w14:textId="77777777" w:rsidR="003A670C" w:rsidRPr="00103513" w:rsidRDefault="003A670C" w:rsidP="003A670C">
      <w:pPr>
        <w:spacing w:before="100" w:beforeAutospacing="1" w:after="100" w:afterAutospacing="1" w:line="240" w:lineRule="auto"/>
        <w:rPr>
          <w:rFonts w:asciiTheme="majorBidi" w:hAnsiTheme="majorBidi" w:cstheme="majorBidi"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Source:</w:t>
      </w:r>
      <w:r w:rsidRPr="00103513">
        <w:rPr>
          <w:rFonts w:asciiTheme="majorBidi" w:hAnsiTheme="majorBidi" w:cstheme="majorBidi"/>
          <w:lang w:val="en-SA"/>
        </w:rPr>
        <w:t xml:space="preserve"> Schjoedt &amp; Craig (2017)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1"/>
        <w:gridCol w:w="2090"/>
        <w:gridCol w:w="3542"/>
        <w:gridCol w:w="854"/>
        <w:gridCol w:w="963"/>
        <w:gridCol w:w="790"/>
      </w:tblGrid>
      <w:tr w:rsidR="003A670C" w:rsidRPr="00103513" w14:paraId="646830BD" w14:textId="77777777" w:rsidTr="009862B6">
        <w:tc>
          <w:tcPr>
            <w:tcW w:w="0" w:type="auto"/>
            <w:hideMark/>
          </w:tcPr>
          <w:p w14:paraId="35693BF6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Variable</w:t>
            </w:r>
          </w:p>
        </w:tc>
        <w:tc>
          <w:tcPr>
            <w:tcW w:w="0" w:type="auto"/>
            <w:hideMark/>
          </w:tcPr>
          <w:p w14:paraId="212E26BC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Construct</w:t>
            </w:r>
          </w:p>
        </w:tc>
        <w:tc>
          <w:tcPr>
            <w:tcW w:w="0" w:type="auto"/>
            <w:hideMark/>
          </w:tcPr>
          <w:p w14:paraId="0290B006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Item wording</w:t>
            </w:r>
          </w:p>
        </w:tc>
        <w:tc>
          <w:tcPr>
            <w:tcW w:w="0" w:type="auto"/>
            <w:hideMark/>
          </w:tcPr>
          <w:p w14:paraId="03BD92BA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Scale</w:t>
            </w:r>
          </w:p>
        </w:tc>
        <w:tc>
          <w:tcPr>
            <w:tcW w:w="0" w:type="auto"/>
            <w:hideMark/>
          </w:tcPr>
          <w:p w14:paraId="1AB2940F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Coding</w:t>
            </w:r>
          </w:p>
        </w:tc>
        <w:tc>
          <w:tcPr>
            <w:tcW w:w="0" w:type="auto"/>
            <w:hideMark/>
          </w:tcPr>
          <w:p w14:paraId="4FE6CD8B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Notes</w:t>
            </w:r>
          </w:p>
        </w:tc>
      </w:tr>
      <w:tr w:rsidR="003A670C" w:rsidRPr="00103513" w14:paraId="75589762" w14:textId="77777777" w:rsidTr="009862B6">
        <w:tc>
          <w:tcPr>
            <w:tcW w:w="0" w:type="auto"/>
            <w:hideMark/>
          </w:tcPr>
          <w:p w14:paraId="0C229FB9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ESE1</w:t>
            </w:r>
          </w:p>
        </w:tc>
        <w:tc>
          <w:tcPr>
            <w:tcW w:w="0" w:type="auto"/>
            <w:hideMark/>
          </w:tcPr>
          <w:p w14:paraId="2756469D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Entrepreneurial Self-Efficacy</w:t>
            </w:r>
          </w:p>
        </w:tc>
        <w:tc>
          <w:tcPr>
            <w:tcW w:w="0" w:type="auto"/>
            <w:hideMark/>
          </w:tcPr>
          <w:p w14:paraId="33DFB6AC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believe my skills and abilities will enable me to successfully start and manage a business.</w:t>
            </w:r>
          </w:p>
        </w:tc>
        <w:tc>
          <w:tcPr>
            <w:tcW w:w="0" w:type="auto"/>
            <w:hideMark/>
          </w:tcPr>
          <w:p w14:paraId="286FC2D2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6291C010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0C82147C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52D84327" w14:textId="77777777" w:rsidTr="009862B6">
        <w:tc>
          <w:tcPr>
            <w:tcW w:w="0" w:type="auto"/>
            <w:hideMark/>
          </w:tcPr>
          <w:p w14:paraId="62B48F99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ESE2</w:t>
            </w:r>
          </w:p>
        </w:tc>
        <w:tc>
          <w:tcPr>
            <w:tcW w:w="0" w:type="auto"/>
            <w:hideMark/>
          </w:tcPr>
          <w:p w14:paraId="43F5CA4E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Entrepreneurial Self-Efficacy</w:t>
            </w:r>
          </w:p>
        </w:tc>
        <w:tc>
          <w:tcPr>
            <w:tcW w:w="0" w:type="auto"/>
            <w:hideMark/>
          </w:tcPr>
          <w:p w14:paraId="475EF77D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My education and experiences have prepared me well for launching a business.</w:t>
            </w:r>
          </w:p>
        </w:tc>
        <w:tc>
          <w:tcPr>
            <w:tcW w:w="0" w:type="auto"/>
            <w:hideMark/>
          </w:tcPr>
          <w:p w14:paraId="2149587E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15D4AAB3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1AA54F19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5C3E83F7" w14:textId="77777777" w:rsidTr="009862B6">
        <w:tc>
          <w:tcPr>
            <w:tcW w:w="0" w:type="auto"/>
            <w:hideMark/>
          </w:tcPr>
          <w:p w14:paraId="4D951D89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ESE3</w:t>
            </w:r>
          </w:p>
        </w:tc>
        <w:tc>
          <w:tcPr>
            <w:tcW w:w="0" w:type="auto"/>
            <w:hideMark/>
          </w:tcPr>
          <w:p w14:paraId="6C9AFFF6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Entrepreneurial Self-Efficacy</w:t>
            </w:r>
          </w:p>
        </w:tc>
        <w:tc>
          <w:tcPr>
            <w:tcW w:w="0" w:type="auto"/>
            <w:hideMark/>
          </w:tcPr>
          <w:p w14:paraId="115A6F7D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am confident in my ability to put in the necessary effort to establish and grow a business.</w:t>
            </w:r>
          </w:p>
        </w:tc>
        <w:tc>
          <w:tcPr>
            <w:tcW w:w="0" w:type="auto"/>
            <w:hideMark/>
          </w:tcPr>
          <w:p w14:paraId="5573D045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5709DA4E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3008CA1D" w14:textId="77777777" w:rsidR="003A670C" w:rsidRPr="00103513" w:rsidRDefault="003A670C" w:rsidP="009862B6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</w:tbl>
    <w:p w14:paraId="655974DE" w14:textId="04D3382D" w:rsidR="003A670C" w:rsidRPr="00103513" w:rsidRDefault="003A670C" w:rsidP="003A670C">
      <w:pPr>
        <w:spacing w:after="0" w:line="240" w:lineRule="auto"/>
        <w:rPr>
          <w:rFonts w:asciiTheme="majorBidi" w:hAnsiTheme="majorBidi" w:cstheme="majorBidi"/>
          <w:lang w:val="en-SA"/>
        </w:rPr>
      </w:pPr>
    </w:p>
    <w:p w14:paraId="33E55632" w14:textId="77777777" w:rsidR="003A670C" w:rsidRPr="00103513" w:rsidRDefault="003A670C" w:rsidP="003A670C">
      <w:pPr>
        <w:spacing w:before="100" w:beforeAutospacing="1" w:after="100" w:afterAutospacing="1" w:line="240" w:lineRule="auto"/>
        <w:outlineLvl w:val="1"/>
        <w:rPr>
          <w:rFonts w:asciiTheme="majorBidi" w:hAnsiTheme="majorBidi" w:cstheme="majorBidi"/>
          <w:b/>
          <w:bCs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3. Sustainability Orientation (SUO – ESG Dimensions)</w:t>
      </w:r>
    </w:p>
    <w:p w14:paraId="00288513" w14:textId="77777777" w:rsidR="003A670C" w:rsidRPr="00103513" w:rsidRDefault="003A670C" w:rsidP="003A670C">
      <w:pPr>
        <w:spacing w:before="100" w:beforeAutospacing="1" w:after="100" w:afterAutospacing="1" w:line="240" w:lineRule="auto"/>
        <w:rPr>
          <w:rFonts w:asciiTheme="majorBidi" w:hAnsiTheme="majorBidi" w:cstheme="majorBidi"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Source:</w:t>
      </w:r>
      <w:r w:rsidRPr="00103513">
        <w:rPr>
          <w:rFonts w:asciiTheme="majorBidi" w:hAnsiTheme="majorBidi" w:cstheme="majorBidi"/>
          <w:lang w:val="en-SA"/>
        </w:rPr>
        <w:t xml:space="preserve"> Seidel et al. (2018)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0"/>
        <w:gridCol w:w="1803"/>
        <w:gridCol w:w="3828"/>
        <w:gridCol w:w="856"/>
        <w:gridCol w:w="963"/>
        <w:gridCol w:w="790"/>
      </w:tblGrid>
      <w:tr w:rsidR="003A670C" w:rsidRPr="00103513" w14:paraId="4AAE7108" w14:textId="77777777" w:rsidTr="004236A4">
        <w:tc>
          <w:tcPr>
            <w:tcW w:w="0" w:type="auto"/>
            <w:hideMark/>
          </w:tcPr>
          <w:p w14:paraId="02069560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Variable</w:t>
            </w:r>
          </w:p>
        </w:tc>
        <w:tc>
          <w:tcPr>
            <w:tcW w:w="0" w:type="auto"/>
            <w:hideMark/>
          </w:tcPr>
          <w:p w14:paraId="519D322E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Construct</w:t>
            </w:r>
          </w:p>
        </w:tc>
        <w:tc>
          <w:tcPr>
            <w:tcW w:w="3828" w:type="dxa"/>
            <w:hideMark/>
          </w:tcPr>
          <w:p w14:paraId="169AF24C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Item wording</w:t>
            </w:r>
          </w:p>
        </w:tc>
        <w:tc>
          <w:tcPr>
            <w:tcW w:w="856" w:type="dxa"/>
            <w:hideMark/>
          </w:tcPr>
          <w:p w14:paraId="514E0116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Scale</w:t>
            </w:r>
          </w:p>
        </w:tc>
        <w:tc>
          <w:tcPr>
            <w:tcW w:w="0" w:type="auto"/>
            <w:hideMark/>
          </w:tcPr>
          <w:p w14:paraId="388C7AAA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Coding</w:t>
            </w:r>
          </w:p>
        </w:tc>
        <w:tc>
          <w:tcPr>
            <w:tcW w:w="0" w:type="auto"/>
            <w:hideMark/>
          </w:tcPr>
          <w:p w14:paraId="004AA527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Notes</w:t>
            </w:r>
          </w:p>
        </w:tc>
      </w:tr>
      <w:tr w:rsidR="003A670C" w:rsidRPr="00103513" w14:paraId="6C6BCCE5" w14:textId="77777777" w:rsidTr="004236A4">
        <w:tc>
          <w:tcPr>
            <w:tcW w:w="0" w:type="auto"/>
            <w:hideMark/>
          </w:tcPr>
          <w:p w14:paraId="21330BAA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SUO1</w:t>
            </w:r>
          </w:p>
        </w:tc>
        <w:tc>
          <w:tcPr>
            <w:tcW w:w="0" w:type="auto"/>
            <w:hideMark/>
          </w:tcPr>
          <w:p w14:paraId="3E532CC2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Sustainability Orientation (Environmental)</w:t>
            </w:r>
          </w:p>
        </w:tc>
        <w:tc>
          <w:tcPr>
            <w:tcW w:w="3828" w:type="dxa"/>
            <w:hideMark/>
          </w:tcPr>
          <w:p w14:paraId="17E8EA91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intend to use natural resources in a responsible and sustainable way in my future business activities.</w:t>
            </w:r>
          </w:p>
        </w:tc>
        <w:tc>
          <w:tcPr>
            <w:tcW w:w="856" w:type="dxa"/>
            <w:hideMark/>
          </w:tcPr>
          <w:p w14:paraId="5D7B7937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64E62A30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6CED7343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29423C02" w14:textId="77777777" w:rsidTr="004236A4">
        <w:tc>
          <w:tcPr>
            <w:tcW w:w="0" w:type="auto"/>
            <w:hideMark/>
          </w:tcPr>
          <w:p w14:paraId="7EA05B42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SUO2</w:t>
            </w:r>
          </w:p>
        </w:tc>
        <w:tc>
          <w:tcPr>
            <w:tcW w:w="0" w:type="auto"/>
            <w:hideMark/>
          </w:tcPr>
          <w:p w14:paraId="68D9ECBC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Sustainability Orientation (Environmental)</w:t>
            </w:r>
          </w:p>
        </w:tc>
        <w:tc>
          <w:tcPr>
            <w:tcW w:w="3828" w:type="dxa"/>
            <w:hideMark/>
          </w:tcPr>
          <w:p w14:paraId="0B5BC895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plan to cooperate with environmental organizations to ensure my business supports sustainability goals.</w:t>
            </w:r>
          </w:p>
        </w:tc>
        <w:tc>
          <w:tcPr>
            <w:tcW w:w="856" w:type="dxa"/>
            <w:hideMark/>
          </w:tcPr>
          <w:p w14:paraId="5B2ABF43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11F863F4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011F4FBA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0C614C4F" w14:textId="77777777" w:rsidTr="004236A4">
        <w:tc>
          <w:tcPr>
            <w:tcW w:w="0" w:type="auto"/>
            <w:hideMark/>
          </w:tcPr>
          <w:p w14:paraId="69150B08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SUO3</w:t>
            </w:r>
          </w:p>
        </w:tc>
        <w:tc>
          <w:tcPr>
            <w:tcW w:w="0" w:type="auto"/>
            <w:hideMark/>
          </w:tcPr>
          <w:p w14:paraId="67552358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Sustainability Orientation (Social)</w:t>
            </w:r>
          </w:p>
        </w:tc>
        <w:tc>
          <w:tcPr>
            <w:tcW w:w="3828" w:type="dxa"/>
            <w:hideMark/>
          </w:tcPr>
          <w:p w14:paraId="4839E752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plan to build strong relationships with local communities and contribute to regional economic and social development through my future business.</w:t>
            </w:r>
          </w:p>
        </w:tc>
        <w:tc>
          <w:tcPr>
            <w:tcW w:w="856" w:type="dxa"/>
            <w:hideMark/>
          </w:tcPr>
          <w:p w14:paraId="706C1465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7D575E33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1BC5BFF1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7F4E7623" w14:textId="77777777" w:rsidTr="004236A4">
        <w:tc>
          <w:tcPr>
            <w:tcW w:w="0" w:type="auto"/>
            <w:hideMark/>
          </w:tcPr>
          <w:p w14:paraId="0BB91851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SUO4</w:t>
            </w:r>
          </w:p>
        </w:tc>
        <w:tc>
          <w:tcPr>
            <w:tcW w:w="0" w:type="auto"/>
            <w:hideMark/>
          </w:tcPr>
          <w:p w14:paraId="56E695F2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Sustainability Orientation (Social)</w:t>
            </w:r>
          </w:p>
        </w:tc>
        <w:tc>
          <w:tcPr>
            <w:tcW w:w="3828" w:type="dxa"/>
            <w:hideMark/>
          </w:tcPr>
          <w:p w14:paraId="6713396E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intend to take responsibility for employee well-being and ensure safe and healthy working conditions in my entrepreneurial activities.</w:t>
            </w:r>
          </w:p>
        </w:tc>
        <w:tc>
          <w:tcPr>
            <w:tcW w:w="856" w:type="dxa"/>
            <w:hideMark/>
          </w:tcPr>
          <w:p w14:paraId="678F2CF7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7ABCF12B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3D7CFEF9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479CB4EA" w14:textId="77777777" w:rsidTr="001160EF">
        <w:tc>
          <w:tcPr>
            <w:tcW w:w="0" w:type="auto"/>
            <w:hideMark/>
          </w:tcPr>
          <w:p w14:paraId="5BC5D2ED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SUO5</w:t>
            </w:r>
          </w:p>
        </w:tc>
        <w:tc>
          <w:tcPr>
            <w:tcW w:w="0" w:type="auto"/>
            <w:hideMark/>
          </w:tcPr>
          <w:p w14:paraId="4F39AF47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Sustainability Orientation (Governance)</w:t>
            </w:r>
          </w:p>
        </w:tc>
        <w:tc>
          <w:tcPr>
            <w:tcW w:w="0" w:type="auto"/>
            <w:hideMark/>
          </w:tcPr>
          <w:p w14:paraId="7306272F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intend to operate my future business according to high ethical and moral standards.</w:t>
            </w:r>
          </w:p>
        </w:tc>
        <w:tc>
          <w:tcPr>
            <w:tcW w:w="0" w:type="auto"/>
            <w:hideMark/>
          </w:tcPr>
          <w:p w14:paraId="4E1A2199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5B87B73B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008D4BAC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443B9A34" w14:textId="77777777" w:rsidTr="001160EF">
        <w:tc>
          <w:tcPr>
            <w:tcW w:w="0" w:type="auto"/>
            <w:hideMark/>
          </w:tcPr>
          <w:p w14:paraId="61D54E06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SUO6</w:t>
            </w:r>
          </w:p>
        </w:tc>
        <w:tc>
          <w:tcPr>
            <w:tcW w:w="0" w:type="auto"/>
            <w:hideMark/>
          </w:tcPr>
          <w:p w14:paraId="4F1F1964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Sustainability Orientation (Governance)</w:t>
            </w:r>
          </w:p>
        </w:tc>
        <w:tc>
          <w:tcPr>
            <w:tcW w:w="0" w:type="auto"/>
            <w:hideMark/>
          </w:tcPr>
          <w:p w14:paraId="771DE9AA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plan to work only with suppliers who comply with ethical and sustainability requirements.</w:t>
            </w:r>
          </w:p>
        </w:tc>
        <w:tc>
          <w:tcPr>
            <w:tcW w:w="0" w:type="auto"/>
            <w:hideMark/>
          </w:tcPr>
          <w:p w14:paraId="519A24E1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2185AAF9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1FFCE721" w14:textId="77777777" w:rsidR="003A670C" w:rsidRPr="00103513" w:rsidRDefault="003A670C" w:rsidP="003A670C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</w:tbl>
    <w:p w14:paraId="3D97A617" w14:textId="6C89DC2A" w:rsidR="003A670C" w:rsidRPr="00103513" w:rsidRDefault="003A670C" w:rsidP="003A670C">
      <w:pPr>
        <w:spacing w:after="0" w:line="240" w:lineRule="auto"/>
        <w:rPr>
          <w:rFonts w:asciiTheme="majorBidi" w:hAnsiTheme="majorBidi" w:cstheme="majorBidi"/>
          <w:lang w:val="en-SA"/>
        </w:rPr>
      </w:pPr>
    </w:p>
    <w:p w14:paraId="568242FD" w14:textId="77777777" w:rsidR="00A442C8" w:rsidRDefault="00A442C8">
      <w:pPr>
        <w:spacing w:line="278" w:lineRule="auto"/>
        <w:rPr>
          <w:rFonts w:asciiTheme="majorBidi" w:hAnsiTheme="majorBidi" w:cstheme="majorBidi"/>
          <w:b/>
          <w:bCs/>
          <w:lang w:val="en-SA"/>
        </w:rPr>
      </w:pPr>
      <w:r>
        <w:rPr>
          <w:rFonts w:asciiTheme="majorBidi" w:hAnsiTheme="majorBidi" w:cstheme="majorBidi"/>
          <w:b/>
          <w:bCs/>
          <w:lang w:val="en-SA"/>
        </w:rPr>
        <w:br w:type="page"/>
      </w:r>
    </w:p>
    <w:p w14:paraId="7DCB9B17" w14:textId="79C004BA" w:rsidR="003A670C" w:rsidRPr="00103513" w:rsidRDefault="003A670C" w:rsidP="003A670C">
      <w:pPr>
        <w:spacing w:before="100" w:beforeAutospacing="1" w:after="100" w:afterAutospacing="1" w:line="240" w:lineRule="auto"/>
        <w:outlineLvl w:val="1"/>
        <w:rPr>
          <w:rFonts w:asciiTheme="majorBidi" w:hAnsiTheme="majorBidi" w:cstheme="majorBidi"/>
          <w:b/>
          <w:bCs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lastRenderedPageBreak/>
        <w:t>4. Social Innovation Capability (SIC)</w:t>
      </w:r>
    </w:p>
    <w:p w14:paraId="0709C04A" w14:textId="77777777" w:rsidR="003A670C" w:rsidRPr="00103513" w:rsidRDefault="003A670C" w:rsidP="003A670C">
      <w:pPr>
        <w:spacing w:before="100" w:beforeAutospacing="1" w:after="100" w:afterAutospacing="1" w:line="240" w:lineRule="auto"/>
        <w:rPr>
          <w:rFonts w:asciiTheme="majorBidi" w:hAnsiTheme="majorBidi" w:cstheme="majorBidi"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Source:</w:t>
      </w:r>
      <w:r w:rsidRPr="00103513">
        <w:rPr>
          <w:rFonts w:asciiTheme="majorBidi" w:hAnsiTheme="majorBidi" w:cstheme="majorBidi"/>
          <w:lang w:val="en-SA"/>
        </w:rPr>
        <w:t xml:space="preserve"> Manohar (2024)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0"/>
        <w:gridCol w:w="1641"/>
        <w:gridCol w:w="4003"/>
        <w:gridCol w:w="843"/>
        <w:gridCol w:w="963"/>
        <w:gridCol w:w="790"/>
      </w:tblGrid>
      <w:tr w:rsidR="003A670C" w:rsidRPr="00103513" w14:paraId="0AA9EDD9" w14:textId="77777777" w:rsidTr="004236A4">
        <w:trPr>
          <w:tblHeader/>
        </w:trPr>
        <w:tc>
          <w:tcPr>
            <w:tcW w:w="0" w:type="auto"/>
            <w:hideMark/>
          </w:tcPr>
          <w:p w14:paraId="1C227EF9" w14:textId="77777777" w:rsidR="003A670C" w:rsidRPr="00103513" w:rsidRDefault="003A670C" w:rsidP="00BC7B5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Variable</w:t>
            </w:r>
          </w:p>
        </w:tc>
        <w:tc>
          <w:tcPr>
            <w:tcW w:w="0" w:type="auto"/>
            <w:hideMark/>
          </w:tcPr>
          <w:p w14:paraId="726DD0C0" w14:textId="77777777" w:rsidR="003A670C" w:rsidRPr="00103513" w:rsidRDefault="003A670C" w:rsidP="00BC7B5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Construct</w:t>
            </w:r>
          </w:p>
        </w:tc>
        <w:tc>
          <w:tcPr>
            <w:tcW w:w="0" w:type="auto"/>
            <w:hideMark/>
          </w:tcPr>
          <w:p w14:paraId="79EE3BB9" w14:textId="77777777" w:rsidR="003A670C" w:rsidRPr="00103513" w:rsidRDefault="003A670C" w:rsidP="00BC7B5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Item wording</w:t>
            </w:r>
          </w:p>
        </w:tc>
        <w:tc>
          <w:tcPr>
            <w:tcW w:w="0" w:type="auto"/>
            <w:hideMark/>
          </w:tcPr>
          <w:p w14:paraId="437630A7" w14:textId="77777777" w:rsidR="003A670C" w:rsidRPr="00103513" w:rsidRDefault="003A670C" w:rsidP="00BC7B5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Scale</w:t>
            </w:r>
          </w:p>
        </w:tc>
        <w:tc>
          <w:tcPr>
            <w:tcW w:w="0" w:type="auto"/>
            <w:hideMark/>
          </w:tcPr>
          <w:p w14:paraId="283547AB" w14:textId="77777777" w:rsidR="003A670C" w:rsidRPr="00103513" w:rsidRDefault="003A670C" w:rsidP="00BC7B5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Coding</w:t>
            </w:r>
          </w:p>
        </w:tc>
        <w:tc>
          <w:tcPr>
            <w:tcW w:w="0" w:type="auto"/>
            <w:hideMark/>
          </w:tcPr>
          <w:p w14:paraId="1F0B2C29" w14:textId="77777777" w:rsidR="003A670C" w:rsidRPr="00103513" w:rsidRDefault="003A670C" w:rsidP="00BC7B5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Notes</w:t>
            </w:r>
          </w:p>
        </w:tc>
      </w:tr>
      <w:tr w:rsidR="003A670C" w:rsidRPr="00103513" w14:paraId="39B9940E" w14:textId="77777777" w:rsidTr="00BC7B5C">
        <w:tc>
          <w:tcPr>
            <w:tcW w:w="0" w:type="auto"/>
            <w:hideMark/>
          </w:tcPr>
          <w:p w14:paraId="34166637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SIC1</w:t>
            </w:r>
          </w:p>
        </w:tc>
        <w:tc>
          <w:tcPr>
            <w:tcW w:w="0" w:type="auto"/>
            <w:hideMark/>
          </w:tcPr>
          <w:p w14:paraId="5A5C114A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Social Innovation Capability</w:t>
            </w:r>
          </w:p>
        </w:tc>
        <w:tc>
          <w:tcPr>
            <w:tcW w:w="0" w:type="auto"/>
            <w:hideMark/>
          </w:tcPr>
          <w:p w14:paraId="19101E66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am able to generate creative social ideas and explore different approaches to improve social situations.</w:t>
            </w:r>
          </w:p>
        </w:tc>
        <w:tc>
          <w:tcPr>
            <w:tcW w:w="0" w:type="auto"/>
            <w:hideMark/>
          </w:tcPr>
          <w:p w14:paraId="1A6AF2B8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13EE3126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33E02A0A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7706DE3E" w14:textId="77777777" w:rsidTr="00BC7B5C">
        <w:tc>
          <w:tcPr>
            <w:tcW w:w="0" w:type="auto"/>
            <w:hideMark/>
          </w:tcPr>
          <w:p w14:paraId="1F71AF6F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SIC2</w:t>
            </w:r>
          </w:p>
        </w:tc>
        <w:tc>
          <w:tcPr>
            <w:tcW w:w="0" w:type="auto"/>
            <w:hideMark/>
          </w:tcPr>
          <w:p w14:paraId="676400B3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Social Innovation Capability</w:t>
            </w:r>
          </w:p>
        </w:tc>
        <w:tc>
          <w:tcPr>
            <w:tcW w:w="0" w:type="auto"/>
            <w:hideMark/>
          </w:tcPr>
          <w:p w14:paraId="027BC8E5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can remain committed and adapt effectively to overcome challenges when working on long-term social projects.</w:t>
            </w:r>
          </w:p>
        </w:tc>
        <w:tc>
          <w:tcPr>
            <w:tcW w:w="0" w:type="auto"/>
            <w:hideMark/>
          </w:tcPr>
          <w:p w14:paraId="61D6A1F3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020FE04B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361C4EC6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02863F44" w14:textId="77777777" w:rsidTr="00BC7B5C">
        <w:tc>
          <w:tcPr>
            <w:tcW w:w="0" w:type="auto"/>
            <w:hideMark/>
          </w:tcPr>
          <w:p w14:paraId="5D88D8F9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SIC3</w:t>
            </w:r>
          </w:p>
        </w:tc>
        <w:tc>
          <w:tcPr>
            <w:tcW w:w="0" w:type="auto"/>
            <w:hideMark/>
          </w:tcPr>
          <w:p w14:paraId="65F8AA63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Social Innovation Capability</w:t>
            </w:r>
          </w:p>
        </w:tc>
        <w:tc>
          <w:tcPr>
            <w:tcW w:w="0" w:type="auto"/>
            <w:hideMark/>
          </w:tcPr>
          <w:p w14:paraId="0FAD8151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can confidently interact and communicate with different people in social settings to address social issues.</w:t>
            </w:r>
          </w:p>
        </w:tc>
        <w:tc>
          <w:tcPr>
            <w:tcW w:w="0" w:type="auto"/>
            <w:hideMark/>
          </w:tcPr>
          <w:p w14:paraId="0E46C2BE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4BA99CFC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44F83E99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15159EA8" w14:textId="77777777" w:rsidTr="00BC7B5C">
        <w:tc>
          <w:tcPr>
            <w:tcW w:w="0" w:type="auto"/>
            <w:hideMark/>
          </w:tcPr>
          <w:p w14:paraId="7335B259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SIC4</w:t>
            </w:r>
          </w:p>
        </w:tc>
        <w:tc>
          <w:tcPr>
            <w:tcW w:w="0" w:type="auto"/>
            <w:hideMark/>
          </w:tcPr>
          <w:p w14:paraId="6E07E556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Social Innovation Capability</w:t>
            </w:r>
          </w:p>
        </w:tc>
        <w:tc>
          <w:tcPr>
            <w:tcW w:w="0" w:type="auto"/>
            <w:hideMark/>
          </w:tcPr>
          <w:p w14:paraId="3FF5FF77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take initiative to develop and implement social ideas that create positive change for others.</w:t>
            </w:r>
          </w:p>
        </w:tc>
        <w:tc>
          <w:tcPr>
            <w:tcW w:w="0" w:type="auto"/>
            <w:hideMark/>
          </w:tcPr>
          <w:p w14:paraId="5B564F5F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192FD2DF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5AB962F1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68F784F0" w14:textId="77777777" w:rsidTr="00BC7B5C">
        <w:tc>
          <w:tcPr>
            <w:tcW w:w="0" w:type="auto"/>
            <w:hideMark/>
          </w:tcPr>
          <w:p w14:paraId="7974441B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SIC5</w:t>
            </w:r>
          </w:p>
        </w:tc>
        <w:tc>
          <w:tcPr>
            <w:tcW w:w="0" w:type="auto"/>
            <w:hideMark/>
          </w:tcPr>
          <w:p w14:paraId="7C65BF09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Social Innovation Capability</w:t>
            </w:r>
          </w:p>
        </w:tc>
        <w:tc>
          <w:tcPr>
            <w:tcW w:w="0" w:type="auto"/>
            <w:hideMark/>
          </w:tcPr>
          <w:p w14:paraId="665EA697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confidently share my opinions and suggest improvements to address social issues, even when others may disagree.</w:t>
            </w:r>
          </w:p>
        </w:tc>
        <w:tc>
          <w:tcPr>
            <w:tcW w:w="0" w:type="auto"/>
            <w:hideMark/>
          </w:tcPr>
          <w:p w14:paraId="5829E577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5A54F4AC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083B60A6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4DCE7698" w14:textId="77777777" w:rsidTr="00BC7B5C">
        <w:tc>
          <w:tcPr>
            <w:tcW w:w="0" w:type="auto"/>
            <w:hideMark/>
          </w:tcPr>
          <w:p w14:paraId="7AB3D3B6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SIC6</w:t>
            </w:r>
          </w:p>
        </w:tc>
        <w:tc>
          <w:tcPr>
            <w:tcW w:w="0" w:type="auto"/>
            <w:hideMark/>
          </w:tcPr>
          <w:p w14:paraId="5FCDD5DE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Social Innovation Capability</w:t>
            </w:r>
          </w:p>
        </w:tc>
        <w:tc>
          <w:tcPr>
            <w:tcW w:w="0" w:type="auto"/>
            <w:hideMark/>
          </w:tcPr>
          <w:p w14:paraId="76927D16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can identify and develop new opportunities to solve social problems by acquiring resources and creating strategies for action.</w:t>
            </w:r>
          </w:p>
        </w:tc>
        <w:tc>
          <w:tcPr>
            <w:tcW w:w="0" w:type="auto"/>
            <w:hideMark/>
          </w:tcPr>
          <w:p w14:paraId="6CD5B438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5D6FB2AA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21261A5F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</w:tbl>
    <w:p w14:paraId="04A87505" w14:textId="089686B9" w:rsidR="003A670C" w:rsidRPr="00103513" w:rsidRDefault="003A670C" w:rsidP="003A670C">
      <w:pPr>
        <w:spacing w:after="0" w:line="240" w:lineRule="auto"/>
        <w:rPr>
          <w:rFonts w:asciiTheme="majorBidi" w:hAnsiTheme="majorBidi" w:cstheme="majorBidi"/>
          <w:lang w:val="en-SA"/>
        </w:rPr>
      </w:pPr>
    </w:p>
    <w:p w14:paraId="4D9E0573" w14:textId="77777777" w:rsidR="003A670C" w:rsidRPr="00103513" w:rsidRDefault="003A670C" w:rsidP="003A670C">
      <w:pPr>
        <w:spacing w:before="100" w:beforeAutospacing="1" w:after="100" w:afterAutospacing="1" w:line="240" w:lineRule="auto"/>
        <w:outlineLvl w:val="1"/>
        <w:rPr>
          <w:rFonts w:asciiTheme="majorBidi" w:hAnsiTheme="majorBidi" w:cstheme="majorBidi"/>
          <w:b/>
          <w:bCs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5. Perceived Entrepreneurial Ecosystem (PEE)</w:t>
      </w:r>
    </w:p>
    <w:p w14:paraId="4243F54D" w14:textId="77777777" w:rsidR="003A670C" w:rsidRPr="00103513" w:rsidRDefault="003A670C" w:rsidP="003A670C">
      <w:pPr>
        <w:spacing w:before="100" w:beforeAutospacing="1" w:after="100" w:afterAutospacing="1" w:line="240" w:lineRule="auto"/>
        <w:rPr>
          <w:rFonts w:asciiTheme="majorBidi" w:hAnsiTheme="majorBidi" w:cstheme="majorBidi"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Source:</w:t>
      </w:r>
      <w:r w:rsidRPr="00103513">
        <w:rPr>
          <w:rFonts w:asciiTheme="majorBidi" w:hAnsiTheme="majorBidi" w:cstheme="majorBidi"/>
          <w:lang w:val="en-SA"/>
        </w:rPr>
        <w:t xml:space="preserve"> Nurlaila &amp; Haq (2025)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0"/>
        <w:gridCol w:w="2038"/>
        <w:gridCol w:w="3618"/>
        <w:gridCol w:w="831"/>
        <w:gridCol w:w="963"/>
        <w:gridCol w:w="790"/>
      </w:tblGrid>
      <w:tr w:rsidR="003A670C" w:rsidRPr="00103513" w14:paraId="52AD3F4B" w14:textId="77777777" w:rsidTr="004D4F4E">
        <w:trPr>
          <w:tblHeader/>
        </w:trPr>
        <w:tc>
          <w:tcPr>
            <w:tcW w:w="0" w:type="auto"/>
            <w:hideMark/>
          </w:tcPr>
          <w:p w14:paraId="442673B9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Variable</w:t>
            </w:r>
          </w:p>
        </w:tc>
        <w:tc>
          <w:tcPr>
            <w:tcW w:w="0" w:type="auto"/>
            <w:hideMark/>
          </w:tcPr>
          <w:p w14:paraId="12325780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Construct</w:t>
            </w:r>
          </w:p>
        </w:tc>
        <w:tc>
          <w:tcPr>
            <w:tcW w:w="0" w:type="auto"/>
            <w:hideMark/>
          </w:tcPr>
          <w:p w14:paraId="3053946E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Item wording</w:t>
            </w:r>
          </w:p>
        </w:tc>
        <w:tc>
          <w:tcPr>
            <w:tcW w:w="0" w:type="auto"/>
            <w:hideMark/>
          </w:tcPr>
          <w:p w14:paraId="11720C04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Scale</w:t>
            </w:r>
          </w:p>
        </w:tc>
        <w:tc>
          <w:tcPr>
            <w:tcW w:w="0" w:type="auto"/>
            <w:hideMark/>
          </w:tcPr>
          <w:p w14:paraId="5F43B6F0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Coding</w:t>
            </w:r>
          </w:p>
        </w:tc>
        <w:tc>
          <w:tcPr>
            <w:tcW w:w="0" w:type="auto"/>
            <w:hideMark/>
          </w:tcPr>
          <w:p w14:paraId="43CE0BF3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Notes</w:t>
            </w:r>
          </w:p>
        </w:tc>
      </w:tr>
      <w:tr w:rsidR="003A670C" w:rsidRPr="00103513" w14:paraId="02BD7DF1" w14:textId="77777777" w:rsidTr="00BC7B5C">
        <w:tc>
          <w:tcPr>
            <w:tcW w:w="0" w:type="auto"/>
            <w:hideMark/>
          </w:tcPr>
          <w:p w14:paraId="5B620E2A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PEE1</w:t>
            </w:r>
          </w:p>
        </w:tc>
        <w:tc>
          <w:tcPr>
            <w:tcW w:w="0" w:type="auto"/>
            <w:hideMark/>
          </w:tcPr>
          <w:p w14:paraId="5BC64D01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Perceived Entrepreneurial Ecosystem</w:t>
            </w:r>
          </w:p>
        </w:tc>
        <w:tc>
          <w:tcPr>
            <w:tcW w:w="0" w:type="auto"/>
            <w:hideMark/>
          </w:tcPr>
          <w:p w14:paraId="618500D8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In Saudi Arabia, there are sufficient funding opportunities (e.g., grants, loans, investors) available for new entrepreneurs.</w:t>
            </w:r>
          </w:p>
        </w:tc>
        <w:tc>
          <w:tcPr>
            <w:tcW w:w="0" w:type="auto"/>
            <w:hideMark/>
          </w:tcPr>
          <w:p w14:paraId="467E445F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7511CB8C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46BAAE4C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2E0FFA5B" w14:textId="77777777" w:rsidTr="00BC7B5C">
        <w:tc>
          <w:tcPr>
            <w:tcW w:w="0" w:type="auto"/>
            <w:hideMark/>
          </w:tcPr>
          <w:p w14:paraId="3A954258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PEE2</w:t>
            </w:r>
          </w:p>
        </w:tc>
        <w:tc>
          <w:tcPr>
            <w:tcW w:w="0" w:type="auto"/>
            <w:hideMark/>
          </w:tcPr>
          <w:p w14:paraId="0B1F01DE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Perceived Entrepreneurial Ecosystem</w:t>
            </w:r>
          </w:p>
        </w:tc>
        <w:tc>
          <w:tcPr>
            <w:tcW w:w="0" w:type="auto"/>
            <w:hideMark/>
          </w:tcPr>
          <w:p w14:paraId="3F97483D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Government initiatives and policies effectively support young entrepreneurs in starting and growing their businesses.</w:t>
            </w:r>
          </w:p>
        </w:tc>
        <w:tc>
          <w:tcPr>
            <w:tcW w:w="0" w:type="auto"/>
            <w:hideMark/>
          </w:tcPr>
          <w:p w14:paraId="29BB148B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090FDDCF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40BD0259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01BBDE69" w14:textId="77777777" w:rsidTr="00BC7B5C">
        <w:tc>
          <w:tcPr>
            <w:tcW w:w="0" w:type="auto"/>
            <w:hideMark/>
          </w:tcPr>
          <w:p w14:paraId="36044FB9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PEE3</w:t>
            </w:r>
          </w:p>
        </w:tc>
        <w:tc>
          <w:tcPr>
            <w:tcW w:w="0" w:type="auto"/>
            <w:hideMark/>
          </w:tcPr>
          <w:p w14:paraId="5E733DCD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Perceived Entrepreneurial Ecosystem</w:t>
            </w:r>
          </w:p>
        </w:tc>
        <w:tc>
          <w:tcPr>
            <w:tcW w:w="0" w:type="auto"/>
            <w:hideMark/>
          </w:tcPr>
          <w:p w14:paraId="0616DA43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There is adequate access to business facilities, co-working spaces, and technology infrastructure to support new ventures.</w:t>
            </w:r>
          </w:p>
        </w:tc>
        <w:tc>
          <w:tcPr>
            <w:tcW w:w="0" w:type="auto"/>
            <w:hideMark/>
          </w:tcPr>
          <w:p w14:paraId="35BFE853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1E408388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2C02C7E8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7531F61D" w14:textId="77777777" w:rsidTr="00BC7B5C">
        <w:tc>
          <w:tcPr>
            <w:tcW w:w="0" w:type="auto"/>
            <w:hideMark/>
          </w:tcPr>
          <w:p w14:paraId="1F500E6E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lastRenderedPageBreak/>
              <w:t>PEE4</w:t>
            </w:r>
          </w:p>
        </w:tc>
        <w:tc>
          <w:tcPr>
            <w:tcW w:w="0" w:type="auto"/>
            <w:hideMark/>
          </w:tcPr>
          <w:p w14:paraId="5D4652DA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Perceived Entrepreneurial Ecosystem</w:t>
            </w:r>
          </w:p>
        </w:tc>
        <w:tc>
          <w:tcPr>
            <w:tcW w:w="0" w:type="auto"/>
            <w:hideMark/>
          </w:tcPr>
          <w:p w14:paraId="6DE54B36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Universities and training institutions in Saudi Arabia provide high-quality entrepreneurship education and skills development programs.</w:t>
            </w:r>
          </w:p>
        </w:tc>
        <w:tc>
          <w:tcPr>
            <w:tcW w:w="0" w:type="auto"/>
            <w:hideMark/>
          </w:tcPr>
          <w:p w14:paraId="1083448A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16E92798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09A0B44F" w14:textId="77777777" w:rsidR="003A670C" w:rsidRPr="00103513" w:rsidRDefault="003A670C" w:rsidP="00BC7B5C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</w:tbl>
    <w:p w14:paraId="18BBB850" w14:textId="0FF1B071" w:rsidR="003A670C" w:rsidRPr="00103513" w:rsidRDefault="003A670C" w:rsidP="003A670C">
      <w:pPr>
        <w:spacing w:after="0" w:line="240" w:lineRule="auto"/>
        <w:rPr>
          <w:rFonts w:asciiTheme="majorBidi" w:hAnsiTheme="majorBidi" w:cstheme="majorBidi"/>
          <w:lang w:val="en-SA"/>
        </w:rPr>
      </w:pPr>
    </w:p>
    <w:p w14:paraId="749A9F9D" w14:textId="77777777" w:rsidR="003A670C" w:rsidRPr="00103513" w:rsidRDefault="003A670C" w:rsidP="003A670C">
      <w:pPr>
        <w:spacing w:before="100" w:beforeAutospacing="1" w:after="100" w:afterAutospacing="1" w:line="240" w:lineRule="auto"/>
        <w:outlineLvl w:val="1"/>
        <w:rPr>
          <w:rFonts w:asciiTheme="majorBidi" w:hAnsiTheme="majorBidi" w:cstheme="majorBidi"/>
          <w:b/>
          <w:bCs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6. Sustainable Entrepreneurial Intention (SEI)</w:t>
      </w:r>
    </w:p>
    <w:p w14:paraId="6AEA3FF8" w14:textId="77777777" w:rsidR="003A670C" w:rsidRPr="00103513" w:rsidRDefault="003A670C" w:rsidP="003A670C">
      <w:pPr>
        <w:spacing w:before="100" w:beforeAutospacing="1" w:after="100" w:afterAutospacing="1" w:line="240" w:lineRule="auto"/>
        <w:rPr>
          <w:rFonts w:asciiTheme="majorBidi" w:hAnsiTheme="majorBidi" w:cstheme="majorBidi"/>
          <w:lang w:val="en-SA"/>
        </w:rPr>
      </w:pPr>
      <w:r w:rsidRPr="00103513">
        <w:rPr>
          <w:rFonts w:asciiTheme="majorBidi" w:hAnsiTheme="majorBidi" w:cstheme="majorBidi"/>
          <w:b/>
          <w:bCs/>
          <w:lang w:val="en-SA"/>
        </w:rPr>
        <w:t>Source:</w:t>
      </w:r>
      <w:r w:rsidRPr="00103513">
        <w:rPr>
          <w:rFonts w:asciiTheme="majorBidi" w:hAnsiTheme="majorBidi" w:cstheme="majorBidi"/>
          <w:lang w:val="en-SA"/>
        </w:rPr>
        <w:t xml:space="preserve"> Yasir et al. (2021)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0"/>
        <w:gridCol w:w="2102"/>
        <w:gridCol w:w="3548"/>
        <w:gridCol w:w="837"/>
        <w:gridCol w:w="963"/>
        <w:gridCol w:w="790"/>
      </w:tblGrid>
      <w:tr w:rsidR="003A670C" w:rsidRPr="00103513" w14:paraId="62BD5028" w14:textId="77777777" w:rsidTr="009B392A">
        <w:tc>
          <w:tcPr>
            <w:tcW w:w="0" w:type="auto"/>
            <w:hideMark/>
          </w:tcPr>
          <w:p w14:paraId="37A509B3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Variable</w:t>
            </w:r>
          </w:p>
        </w:tc>
        <w:tc>
          <w:tcPr>
            <w:tcW w:w="0" w:type="auto"/>
            <w:hideMark/>
          </w:tcPr>
          <w:p w14:paraId="5171F490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Construct</w:t>
            </w:r>
          </w:p>
        </w:tc>
        <w:tc>
          <w:tcPr>
            <w:tcW w:w="0" w:type="auto"/>
            <w:hideMark/>
          </w:tcPr>
          <w:p w14:paraId="1BC01EAB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Item wording</w:t>
            </w:r>
          </w:p>
        </w:tc>
        <w:tc>
          <w:tcPr>
            <w:tcW w:w="0" w:type="auto"/>
            <w:hideMark/>
          </w:tcPr>
          <w:p w14:paraId="34653E3E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Scale</w:t>
            </w:r>
          </w:p>
        </w:tc>
        <w:tc>
          <w:tcPr>
            <w:tcW w:w="0" w:type="auto"/>
            <w:hideMark/>
          </w:tcPr>
          <w:p w14:paraId="2B11AC3D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Coding</w:t>
            </w:r>
          </w:p>
        </w:tc>
        <w:tc>
          <w:tcPr>
            <w:tcW w:w="0" w:type="auto"/>
            <w:hideMark/>
          </w:tcPr>
          <w:p w14:paraId="60096039" w14:textId="77777777" w:rsidR="003A670C" w:rsidRPr="00103513" w:rsidRDefault="003A670C" w:rsidP="003A670C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b/>
                <w:bCs/>
                <w:sz w:val="24"/>
                <w:szCs w:val="24"/>
                <w:lang w:val="en-SA"/>
              </w:rPr>
              <w:t>Notes</w:t>
            </w:r>
          </w:p>
        </w:tc>
      </w:tr>
      <w:tr w:rsidR="003A670C" w:rsidRPr="00103513" w14:paraId="001BB3FA" w14:textId="77777777" w:rsidTr="009B392A">
        <w:tc>
          <w:tcPr>
            <w:tcW w:w="0" w:type="auto"/>
            <w:hideMark/>
          </w:tcPr>
          <w:p w14:paraId="13B90C7D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SEI1</w:t>
            </w:r>
          </w:p>
        </w:tc>
        <w:tc>
          <w:tcPr>
            <w:tcW w:w="0" w:type="auto"/>
            <w:hideMark/>
          </w:tcPr>
          <w:p w14:paraId="3D20D7D9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Sustainable Entrepreneurial Intention</w:t>
            </w:r>
          </w:p>
        </w:tc>
        <w:tc>
          <w:tcPr>
            <w:tcW w:w="0" w:type="auto"/>
            <w:hideMark/>
          </w:tcPr>
          <w:p w14:paraId="300581C4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intend to start a sustainable business within the next five years to address environmental or social challenges.</w:t>
            </w:r>
          </w:p>
        </w:tc>
        <w:tc>
          <w:tcPr>
            <w:tcW w:w="0" w:type="auto"/>
            <w:hideMark/>
          </w:tcPr>
          <w:p w14:paraId="5E4FFF30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3DFDBD1D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4A4CD1DC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790DCD9D" w14:textId="77777777" w:rsidTr="009B392A">
        <w:tc>
          <w:tcPr>
            <w:tcW w:w="0" w:type="auto"/>
            <w:hideMark/>
          </w:tcPr>
          <w:p w14:paraId="41D42323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SEI2</w:t>
            </w:r>
          </w:p>
        </w:tc>
        <w:tc>
          <w:tcPr>
            <w:tcW w:w="0" w:type="auto"/>
            <w:hideMark/>
          </w:tcPr>
          <w:p w14:paraId="0254BABB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Sustainable Entrepreneurial Intention</w:t>
            </w:r>
          </w:p>
        </w:tc>
        <w:tc>
          <w:tcPr>
            <w:tcW w:w="0" w:type="auto"/>
            <w:hideMark/>
          </w:tcPr>
          <w:p w14:paraId="078C3E9A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Establishing my own enterprise would allow me to contribute meaningfully to sustainable development.</w:t>
            </w:r>
          </w:p>
        </w:tc>
        <w:tc>
          <w:tcPr>
            <w:tcW w:w="0" w:type="auto"/>
            <w:hideMark/>
          </w:tcPr>
          <w:p w14:paraId="2A4A42EF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7DF6A301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79D8464C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1BDEC2D7" w14:textId="77777777" w:rsidTr="009B392A">
        <w:tc>
          <w:tcPr>
            <w:tcW w:w="0" w:type="auto"/>
            <w:hideMark/>
          </w:tcPr>
          <w:p w14:paraId="2195F18E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SEI3</w:t>
            </w:r>
          </w:p>
        </w:tc>
        <w:tc>
          <w:tcPr>
            <w:tcW w:w="0" w:type="auto"/>
            <w:hideMark/>
          </w:tcPr>
          <w:p w14:paraId="10608F42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Sustainable Entrepreneurial Intention</w:t>
            </w:r>
          </w:p>
        </w:tc>
        <w:tc>
          <w:tcPr>
            <w:tcW w:w="0" w:type="auto"/>
            <w:hideMark/>
          </w:tcPr>
          <w:p w14:paraId="63649311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plan to use natural and renewable resources responsibly in my future entrepreneurial activities.</w:t>
            </w:r>
          </w:p>
        </w:tc>
        <w:tc>
          <w:tcPr>
            <w:tcW w:w="0" w:type="auto"/>
            <w:hideMark/>
          </w:tcPr>
          <w:p w14:paraId="246AE6F1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342A7761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5C32972F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3ED2799A" w14:textId="77777777" w:rsidTr="009B392A">
        <w:tc>
          <w:tcPr>
            <w:tcW w:w="0" w:type="auto"/>
            <w:hideMark/>
          </w:tcPr>
          <w:p w14:paraId="4BE560A3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SEI4</w:t>
            </w:r>
          </w:p>
        </w:tc>
        <w:tc>
          <w:tcPr>
            <w:tcW w:w="0" w:type="auto"/>
            <w:hideMark/>
          </w:tcPr>
          <w:p w14:paraId="39B91F56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Sustainable Entrepreneurial Intention</w:t>
            </w:r>
          </w:p>
        </w:tc>
        <w:tc>
          <w:tcPr>
            <w:tcW w:w="0" w:type="auto"/>
            <w:hideMark/>
          </w:tcPr>
          <w:p w14:paraId="0DF40315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If I start my own business, I will prioritize creating social and environmental value over maximizing short-term profits.</w:t>
            </w:r>
          </w:p>
        </w:tc>
        <w:tc>
          <w:tcPr>
            <w:tcW w:w="0" w:type="auto"/>
            <w:hideMark/>
          </w:tcPr>
          <w:p w14:paraId="6526F220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2223A9FE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4D3D2C1F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  <w:tr w:rsidR="003A670C" w:rsidRPr="00103513" w14:paraId="3D4113D7" w14:textId="77777777" w:rsidTr="009B392A">
        <w:tc>
          <w:tcPr>
            <w:tcW w:w="0" w:type="auto"/>
            <w:hideMark/>
          </w:tcPr>
          <w:p w14:paraId="2B8FE8B5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SEI5</w:t>
            </w:r>
          </w:p>
        </w:tc>
        <w:tc>
          <w:tcPr>
            <w:tcW w:w="0" w:type="auto"/>
            <w:hideMark/>
          </w:tcPr>
          <w:p w14:paraId="4ADF2079" w14:textId="77777777" w:rsidR="003A670C" w:rsidRPr="00103513" w:rsidRDefault="003A670C" w:rsidP="00B3032A">
            <w:pPr>
              <w:spacing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Sustainable Entrepreneurial Intention</w:t>
            </w:r>
          </w:p>
        </w:tc>
        <w:tc>
          <w:tcPr>
            <w:tcW w:w="0" w:type="auto"/>
            <w:hideMark/>
          </w:tcPr>
          <w:p w14:paraId="6CEDAF0D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I am committed to working towards becoming a sustainable entrepreneur in the near future.</w:t>
            </w:r>
          </w:p>
        </w:tc>
        <w:tc>
          <w:tcPr>
            <w:tcW w:w="0" w:type="auto"/>
            <w:hideMark/>
          </w:tcPr>
          <w:p w14:paraId="7561718B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Likert 5</w:t>
            </w:r>
          </w:p>
        </w:tc>
        <w:tc>
          <w:tcPr>
            <w:tcW w:w="0" w:type="auto"/>
            <w:hideMark/>
          </w:tcPr>
          <w:p w14:paraId="364DCA06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1–5</w:t>
            </w:r>
          </w:p>
        </w:tc>
        <w:tc>
          <w:tcPr>
            <w:tcW w:w="0" w:type="auto"/>
            <w:hideMark/>
          </w:tcPr>
          <w:p w14:paraId="614C0AA4" w14:textId="77777777" w:rsidR="003A670C" w:rsidRPr="00103513" w:rsidRDefault="003A670C" w:rsidP="009B392A">
            <w:pPr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lang w:val="en-SA"/>
              </w:rPr>
            </w:pPr>
            <w:r w:rsidRPr="00103513">
              <w:rPr>
                <w:rFonts w:asciiTheme="majorBidi" w:hAnsiTheme="majorBidi" w:cstheme="majorBidi"/>
                <w:sz w:val="24"/>
                <w:szCs w:val="24"/>
                <w:lang w:val="en-SA"/>
              </w:rPr>
              <w:t>—</w:t>
            </w:r>
          </w:p>
        </w:tc>
      </w:tr>
    </w:tbl>
    <w:p w14:paraId="04A2E5EB" w14:textId="460AA1D9" w:rsidR="003A670C" w:rsidRPr="00103513" w:rsidRDefault="003A670C" w:rsidP="003A670C">
      <w:pPr>
        <w:spacing w:after="0" w:line="240" w:lineRule="auto"/>
        <w:rPr>
          <w:rFonts w:asciiTheme="majorBidi" w:hAnsiTheme="majorBidi" w:cstheme="majorBidi"/>
          <w:lang w:val="en-SA"/>
        </w:rPr>
      </w:pPr>
    </w:p>
    <w:p w14:paraId="530A3A6A" w14:textId="77777777" w:rsidR="00CA11D5" w:rsidRPr="00103513" w:rsidRDefault="00CA11D5" w:rsidP="003A670C">
      <w:pPr>
        <w:rPr>
          <w:rFonts w:asciiTheme="majorBidi" w:hAnsiTheme="majorBidi" w:cstheme="majorBidi"/>
        </w:rPr>
      </w:pPr>
    </w:p>
    <w:sectPr w:rsidR="00CA11D5" w:rsidRPr="00103513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7D5F7" w14:textId="77777777" w:rsidR="009A3E7D" w:rsidRDefault="009A3E7D" w:rsidP="00E02FC3">
      <w:pPr>
        <w:spacing w:after="0" w:line="240" w:lineRule="auto"/>
      </w:pPr>
      <w:r>
        <w:separator/>
      </w:r>
    </w:p>
  </w:endnote>
  <w:endnote w:type="continuationSeparator" w:id="0">
    <w:p w14:paraId="5C728EC0" w14:textId="77777777" w:rsidR="009A3E7D" w:rsidRDefault="009A3E7D" w:rsidP="00E02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89170611"/>
      <w:docPartObj>
        <w:docPartGallery w:val="Page Numbers (Bottom of Page)"/>
        <w:docPartUnique/>
      </w:docPartObj>
    </w:sdtPr>
    <w:sdtContent>
      <w:p w14:paraId="49EB96D5" w14:textId="7F1D063B" w:rsidR="00E02FC3" w:rsidRDefault="00E02FC3" w:rsidP="00D4027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97934CE" w14:textId="77777777" w:rsidR="00E02FC3" w:rsidRDefault="00E02F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8003036"/>
      <w:docPartObj>
        <w:docPartGallery w:val="Page Numbers (Bottom of Page)"/>
        <w:docPartUnique/>
      </w:docPartObj>
    </w:sdtPr>
    <w:sdtContent>
      <w:p w14:paraId="5643E22A" w14:textId="058F33DB" w:rsidR="00E02FC3" w:rsidRDefault="00E02FC3" w:rsidP="00D4027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06431331" w14:textId="77777777" w:rsidR="00E02FC3" w:rsidRDefault="00E02F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029A0" w14:textId="77777777" w:rsidR="009A3E7D" w:rsidRDefault="009A3E7D" w:rsidP="00E02FC3">
      <w:pPr>
        <w:spacing w:after="0" w:line="240" w:lineRule="auto"/>
      </w:pPr>
      <w:r>
        <w:separator/>
      </w:r>
    </w:p>
  </w:footnote>
  <w:footnote w:type="continuationSeparator" w:id="0">
    <w:p w14:paraId="564CF305" w14:textId="77777777" w:rsidR="009A3E7D" w:rsidRDefault="009A3E7D" w:rsidP="00E02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C93A8D"/>
    <w:multiLevelType w:val="multilevel"/>
    <w:tmpl w:val="F128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E2787E"/>
    <w:multiLevelType w:val="multilevel"/>
    <w:tmpl w:val="88AE1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0054158">
    <w:abstractNumId w:val="0"/>
  </w:num>
  <w:num w:numId="2" w16cid:durableId="1264071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4E"/>
    <w:rsid w:val="00103513"/>
    <w:rsid w:val="001160EF"/>
    <w:rsid w:val="00145F3D"/>
    <w:rsid w:val="0021282E"/>
    <w:rsid w:val="003A670C"/>
    <w:rsid w:val="004236A4"/>
    <w:rsid w:val="00455419"/>
    <w:rsid w:val="004D4F4E"/>
    <w:rsid w:val="005B6833"/>
    <w:rsid w:val="0064314E"/>
    <w:rsid w:val="006623F2"/>
    <w:rsid w:val="007E2E8A"/>
    <w:rsid w:val="009862B6"/>
    <w:rsid w:val="009A3E7D"/>
    <w:rsid w:val="009A79B2"/>
    <w:rsid w:val="009B392A"/>
    <w:rsid w:val="00A442C8"/>
    <w:rsid w:val="00A81C7A"/>
    <w:rsid w:val="00B3032A"/>
    <w:rsid w:val="00BC7B5C"/>
    <w:rsid w:val="00C01032"/>
    <w:rsid w:val="00C12F78"/>
    <w:rsid w:val="00C74237"/>
    <w:rsid w:val="00CA11D5"/>
    <w:rsid w:val="00D3156E"/>
    <w:rsid w:val="00D452AB"/>
    <w:rsid w:val="00E02EA2"/>
    <w:rsid w:val="00E02FC3"/>
    <w:rsid w:val="00F07B95"/>
    <w:rsid w:val="00F8507A"/>
    <w:rsid w:val="00FA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1DD39"/>
  <w15:chartTrackingRefBased/>
  <w15:docId w15:val="{4C2CC69D-80D1-AD4F-9B2E-9547DAD7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14E"/>
    <w:pPr>
      <w:spacing w:line="259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1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31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31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1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1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14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14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14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14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1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431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431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1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1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1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1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1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1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3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14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3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14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31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14E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31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1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1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1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4314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4314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A670C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E0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FC3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02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3a8d02d-59f3-416a-8231-b3080e639cad}" enabled="0" method="" siteId="{13a8d02d-59f3-416a-8231-b3080e639ca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816</Words>
  <Characters>4867</Characters>
  <Application>Microsoft Office Word</Application>
  <DocSecurity>0</DocSecurity>
  <Lines>405</Lines>
  <Paragraphs>236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Gamaleldin Ahmed</dc:creator>
  <cp:keywords/>
  <dc:description/>
  <cp:lastModifiedBy>Ibrahim Gamaleldin Ahmed</cp:lastModifiedBy>
  <cp:revision>24</cp:revision>
  <dcterms:created xsi:type="dcterms:W3CDTF">2026-01-24T09:13:00Z</dcterms:created>
  <dcterms:modified xsi:type="dcterms:W3CDTF">2026-01-24T13:55:00Z</dcterms:modified>
</cp:coreProperties>
</file>