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74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"/>
        <w:gridCol w:w="2779"/>
        <w:gridCol w:w="386"/>
        <w:gridCol w:w="1652"/>
        <w:gridCol w:w="1364"/>
        <w:gridCol w:w="2693"/>
        <w:gridCol w:w="593"/>
        <w:gridCol w:w="2809"/>
        <w:gridCol w:w="567"/>
      </w:tblGrid>
      <w:tr w:rsidR="00AF054E" w:rsidRPr="00AF054E" w14:paraId="7CD2EB53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C12ED4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  <w:t>Authors</w:t>
            </w:r>
          </w:p>
        </w:tc>
        <w:tc>
          <w:tcPr>
            <w:tcW w:w="277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2E7EF7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  <w:t>Title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C99EA1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  <w:t>Year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D7323F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  <w:t>Source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AF77B9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  <w:t xml:space="preserve">Research Area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065B59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  <w:t>Link Paper</w:t>
            </w:r>
          </w:p>
        </w:tc>
        <w:tc>
          <w:tcPr>
            <w:tcW w:w="59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EB174F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  <w:t>Scopus Index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EA1175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  <w:t>Geographical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AC94BD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D"/>
              </w:rPr>
              <w:t>Cites</w:t>
            </w:r>
          </w:p>
        </w:tc>
      </w:tr>
      <w:tr w:rsidR="00AF054E" w:rsidRPr="00AF054E" w14:paraId="20D8BADA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9AD91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M. Hung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8756F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Accounting standards and value relevance of financial statements: An international analysis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212FFA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2001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3A84A0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Accounting and Economics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FEE32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2AD50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4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https://doi.org/10.1016/S0165-4101(01)00011-8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3B535F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FA37A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Global (21 selected countries across Asia, Europe, North America, Oceania, and Africa)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360132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345</w:t>
            </w:r>
          </w:p>
        </w:tc>
      </w:tr>
      <w:tr w:rsidR="00AF054E" w:rsidRPr="00AF054E" w14:paraId="557FE21D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84EEF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T.J. Atwood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CFAB2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Home country tax system characteristics and corporate tax avoidance: International evidence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E4FC70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2012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B51A4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Accounting Review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BEA5A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Avoidance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B4764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5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https://doi.org/10.2308/accr-50222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2A9B53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95799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Global (22 selected countries across Asia, Europe, North America, Oceania, and Africa)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66B022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233</w:t>
            </w:r>
          </w:p>
        </w:tc>
      </w:tr>
      <w:tr w:rsidR="00AF054E" w:rsidRPr="00AF054E" w14:paraId="0200F48D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12639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T.J. Atwood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83E87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Book-tax conformity, earnings persistence and the association between earnings and future cash flows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799E5B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2010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BCD85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Accounting and Economics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C4157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FD777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6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https://doi.org/10.1016/j.jacceco.2009.11.001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DC1DA9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6AE70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Global (33 selected countries across Asia, Europe, North America, South America, Africa, and Oceania)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2D396E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133</w:t>
            </w:r>
          </w:p>
        </w:tc>
      </w:tr>
      <w:tr w:rsidR="00AF054E" w:rsidRPr="00AF054E" w14:paraId="12685D13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B27E0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D.A. Guenther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9AC37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association between financial accounting measures and real economic activity: A multinational study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4922B6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2000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C59DB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Accounting and Economics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3F9FF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6FBDB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7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https://doi.org/10.1016/S0165-4101(00)00013-6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CE7331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260AD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Global (5 selected countries across North America, Europe, and Asia: United States, United Kingdom, France, Germany, and Japan)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7AFDD4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105</w:t>
            </w:r>
          </w:p>
        </w:tc>
      </w:tr>
      <w:tr w:rsidR="00AF054E" w:rsidRPr="00AF054E" w14:paraId="73859428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C7581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M. Hanlon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8AB74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An unintended consequence of book-tax conformity: A loss of earnings informativeness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A51719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2008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73F5C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Accounting and Economics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A9532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Quality; Tax Reform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576EA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8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https://doi.org/10.1016/j.jacceco.2008.09.003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3D7F05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3EC80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United States – North America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8D370B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102</w:t>
            </w:r>
          </w:p>
        </w:tc>
      </w:tr>
      <w:tr w:rsidR="00AF054E" w:rsidRPr="00AF054E" w14:paraId="1AE740BF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91C9C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B.A.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Badertscher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F6ABE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management strategies and the trade-off between tax benefits and detection risk: To conform or not to conform?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2D001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2009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68C63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Accounting Review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896A1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Relationship between Financial and Tax Reporting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57980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9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https://papers.ssrn.com/sol3/papers.cfm?abstract_id=997065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6F30DD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B2413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United States – North America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7D886A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102</w:t>
            </w:r>
          </w:p>
        </w:tc>
      </w:tr>
      <w:tr w:rsidR="00AF054E" w:rsidRPr="00AF054E" w14:paraId="4E2D2F1D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ABAB2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P.J.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Frischmann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D1500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Economic consequences of increasing the conformity in accounting for uncertain tax benefits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F909F8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2008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00439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Accounting and Economics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2EB3A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New Accounting Standards Adoption; Capital Market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F2B18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10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https://doi.org/10.1016/j.jacceco.2008.08.002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90C01C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26E3F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United States – North America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05377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97</w:t>
            </w:r>
          </w:p>
        </w:tc>
      </w:tr>
      <w:tr w:rsidR="00AF054E" w:rsidRPr="00AF054E" w14:paraId="44A119E8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753A70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K. Chan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4F986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Will a departure from tax-based accounting encourage tax noncompliance? Archival evidence from a transition economy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978136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2010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44D8D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Accounting and Economics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40BE3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New Accounting Standards Adoption; Tax Avoidance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06DF8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11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https://doi.org/10.1016/j.jacceco.2010.02.001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B95750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57972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China – East Asia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4E1C50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71</w:t>
            </w:r>
          </w:p>
        </w:tc>
      </w:tr>
      <w:tr w:rsidR="00AF054E" w:rsidRPr="00AF054E" w14:paraId="2D184F91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6BA20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B. Blaylock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341B6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association between book-tax conformity and earnings management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0CC44C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2015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D344B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Review of Accounting Studies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001EA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EFEB0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12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http://dx.doi.org/10.2139/ssrn.1983107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17F00A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60859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United States – North America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F13F5A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54</w:t>
            </w:r>
          </w:p>
        </w:tc>
      </w:tr>
      <w:tr w:rsidR="00AF054E" w:rsidRPr="00AF054E" w14:paraId="3A890626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B1286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T.Y.H. Tang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687A4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Does Book-Tax Conformity Deter Opportunistic Book and Tax Reporting? An International Analysis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287EE4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2015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98BD0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European Accounting Review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98AB5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Relationship between Financial and Tax Reporting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26540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13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https://doi.org/10.1080/09638180.2014.932297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720261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D236C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Global (32 countries across Asia, Europe, North America, South America, and Oceania)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8C4D94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44</w:t>
            </w:r>
          </w:p>
        </w:tc>
      </w:tr>
      <w:tr w:rsidR="00AF054E" w:rsidRPr="00AF054E" w14:paraId="1DEE92A3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BDC27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C.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Watrin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DAF15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Book-tax conformity and earnings management: Insights from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european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oneand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two-book systems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69EF86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2014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16BBB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the American Taxation Association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2D86F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8407D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14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https://www.academia.edu/92069817/Book_Tax_Conformity_and_Earnings_Management_Insights_from_European_One_and_Two_Book_Systems?uc-sb-sw=82741963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2EA957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23325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Germany – Europe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4F153D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36</w:t>
            </w:r>
          </w:p>
        </w:tc>
      </w:tr>
      <w:tr w:rsidR="00AF054E" w:rsidRPr="00AF054E" w14:paraId="50C6588D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7C4A0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E. Black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3023E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An international comparison of income statement and balance sheet information: Germany, Japan and the US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DEA525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2003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724DD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European Accounting Review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20087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64A6C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15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https://doi.org/10.1080/0963818022000001127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5F2D3B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5723D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Jerman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,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Jepang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, US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062500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36</w:t>
            </w:r>
          </w:p>
        </w:tc>
      </w:tr>
      <w:tr w:rsidR="00AF054E" w:rsidRPr="00AF054E" w14:paraId="58BBF6D6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3FF41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A.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Alsaadi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84BCA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Financial-tax reporting conformity, tax avoidance and corporate social responsibility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46FEE7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2020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ADDDC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Financial Reporting and Accounting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20F61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Avoidance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AAE2C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16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https://doi.org/10.1108/JFRA-10-2019-0133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CB352E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C3D85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Europe (15 selected countries across Western, Northern, and Southern Europe)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503989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34</w:t>
            </w:r>
          </w:p>
        </w:tc>
      </w:tr>
      <w:tr w:rsidR="00AF054E" w:rsidRPr="00AF054E" w14:paraId="7CEDD9DE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F9672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M.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Kałdoński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F817B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Do firms </w:t>
            </w:r>
            <w:proofErr w:type="gram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using</w:t>
            </w:r>
            <w:proofErr w:type="gram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real earnings management care about taxes? Evidence from a high book-tax conformity country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B2B6AC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2020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16D39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Finance Research Letters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C0A32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Relationship between Financial and Tax Reporting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14527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17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https://www.sciencedirect.com/science/article/pii/S1544612319307391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AC2CA4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397D20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Polandia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- Europe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81FDAF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33</w:t>
            </w:r>
          </w:p>
        </w:tc>
      </w:tr>
      <w:tr w:rsidR="00AF054E" w:rsidRPr="00AF054E" w14:paraId="201FECC5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CC1BC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N. Lee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534E9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Are Multinational Corporate Tax Rules as Important as Tax Rates?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FA6C11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2012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109C0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International Journal of Accounting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3E4F7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Avoidance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54E27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18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https://doi.org/10.1016/j.intacc.2012.03.001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7FFA31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Q2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AE0E6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European Union – Europe (multi-country)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6C69B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31</w:t>
            </w:r>
          </w:p>
        </w:tc>
      </w:tr>
      <w:tr w:rsidR="00AF054E" w:rsidRPr="00AF054E" w14:paraId="2EDC9765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CAF50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T.Y.H. Tang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2778A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Value Implications of Tax Avoidance Across Countries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4D118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2019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A59CD0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Accounting, Auditing and Finance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7DC9A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Avoidance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FB163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19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https://www.researchgate.net/publication/321191920_The_Value_Implications_of_Tax_Avoidance_Across_Countries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8F788C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105A6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Global (46 countries across Asia, Europe, North America, South America, and Oceania) 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699742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30</w:t>
            </w:r>
          </w:p>
        </w:tc>
      </w:tr>
      <w:tr w:rsidR="00AF054E" w:rsidRPr="00AF054E" w14:paraId="03B39224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A8BE0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A. Ellul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8FFA0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Transparency, Tax Pressure, and Access to Finance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788BD5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2016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992C5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Review of Finance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45F34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7B29B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20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http://dx.doi.org/10.1093/rof/rfv005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FBDDB2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74C07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Global (37 countries across Europe, North America, South America, Asia, and Oceania) 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079387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26</w:t>
            </w:r>
          </w:p>
        </w:tc>
      </w:tr>
      <w:tr w:rsidR="00AF054E" w:rsidRPr="00AF054E" w14:paraId="191048BA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FA185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M.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Calegari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8584D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effect of tax accounting rules on capital structure and discretionary accruals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46433D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2000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8E3CC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Accounting and Economics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BF3C7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Reform; Earnings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CAF78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21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https://doi.org/10.1016/S0165-4101(00)00027-6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863B3A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9AE35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United States – North America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10F83F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26</w:t>
            </w:r>
          </w:p>
        </w:tc>
      </w:tr>
      <w:tr w:rsidR="00AF054E" w:rsidRPr="00AF054E" w14:paraId="325624FC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C2D81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D.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Sundvik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E9DAD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Book-tax conformity and earnings management in response to tax rate cuts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7DC2E0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2017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A9D19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International Accounting, Auditing and Taxation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DA228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Quality; Tax Reform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0526E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22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https://doi.org/10.1016/j.intaccaudtax.2016.12.003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B31370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Q2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FD722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Finland – Europe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10FA10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24</w:t>
            </w:r>
          </w:p>
        </w:tc>
      </w:tr>
      <w:tr w:rsidR="00AF054E" w:rsidRPr="00AF054E" w14:paraId="4C224EC4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D5A40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lastRenderedPageBreak/>
              <w:t xml:space="preserve">N.T.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Kuo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034BA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 potential benefit of increasing book–tax conformity: evidence from the reduction in audit fees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7A4A11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2016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78468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Review of Accounting Studies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3615B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Avoidance; Auditing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6FE29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23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https://link.springer.com/article/10.1007/s11142-016-9367-x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545695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8A4DB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Taiwan – Asia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D38F04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22</w:t>
            </w:r>
          </w:p>
        </w:tc>
      </w:tr>
      <w:tr w:rsidR="00AF054E" w:rsidRPr="00AF054E" w14:paraId="579FF6B9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34858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M. Hanlon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F35B1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Book-tax conformity: Implications for multinational firms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FA7365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2009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29D510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National Tax Journal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DFABE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Relationship between Financial and Tax Reporting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B03F2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24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https://papers.ssrn.com/sol3/papers.cfm?abstract_id=983907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742997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6C5EF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United States – North America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8342A1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21</w:t>
            </w:r>
          </w:p>
        </w:tc>
      </w:tr>
      <w:tr w:rsidR="00AF054E" w:rsidRPr="00AF054E" w14:paraId="60D14188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C9080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N.I.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Karampinis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46A35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Effects of IFRS adoption on tax-induced incentives for financial earnings management: Evidence from Greece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F4A7BB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2013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D37F1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International Journal of Accounting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BF33C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Quality; New Accounting Standards Adoption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27DAB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25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https://doi.org/10.1016/j.intacc.2013.04.003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FE710D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Q2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43E00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Greece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F56FDD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</w:t>
            </w:r>
          </w:p>
        </w:tc>
      </w:tr>
      <w:tr w:rsidR="00AF054E" w:rsidRPr="00AF054E" w14:paraId="62B45685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CBECD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D.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Shaviro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4A36F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optimal Relationship between taxable income and financial accounting income: Analysis and a proposal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2C9946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2009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00D49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Georgetown Law Journal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E88D9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Relationship between Financial and Tax Reporting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63A89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26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https://papers.ssrn.com/sol3/papers.cfm?abstract_id=1017073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4837E9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Q2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95AF8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US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7B8545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18</w:t>
            </w:r>
          </w:p>
        </w:tc>
      </w:tr>
      <w:tr w:rsidR="00AF054E" w:rsidRPr="00AF054E" w14:paraId="2F084E13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68295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W.W. Choi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06918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provision of tax services by incumbent auditors and earnings management: Evidence from Korea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098DE1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2009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94E68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International Financial Management and Accounting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5C913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Auditing; Earnings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2EC9E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27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https://doi.org/10.1111/j.1467-646X.2009.01027.x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04800D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B16A8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Korea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50CE54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17</w:t>
            </w:r>
          </w:p>
        </w:tc>
      </w:tr>
      <w:tr w:rsidR="00AF054E" w:rsidRPr="00AF054E" w14:paraId="63C68CA0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A7F56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C.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Watrin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7E941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The effects of book-tax conformity and tax accounting incentives on financial accounting: Evidence from public and private limited companies in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germany</w:t>
            </w:r>
            <w:proofErr w:type="spellEnd"/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02F84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2012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FB030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International Journal of Accounting, Auditing and Performance Evaluation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AEED9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Relationship between Financial and Tax Reporting; Tax Reform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236F1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28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https://www.researchgate.net/publication/242343084_The_Effect_of_Book-Tax_Conformity_and_Tax_Accounting_Incentives_on_Financial_Accounting_Evidence_from_Public_and_Private_Limited_Companies_in_Germany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69426E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Q4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2672F0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Germany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14607D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16</w:t>
            </w:r>
          </w:p>
        </w:tc>
      </w:tr>
      <w:tr w:rsidR="00AF054E" w:rsidRPr="00AF054E" w14:paraId="09851E01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0DC1A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K.H. Chan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CAC9E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effects of book-tax conformity, financial reporting incentives, and firm size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AFAF00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2013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D9934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International Accounting Research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F3E36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Relationship between Financial and Tax Reporting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503F8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29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https://doi.org/10.2308/jiar-50404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A1AF0D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Q3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C5687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China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45F999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14</w:t>
            </w:r>
          </w:p>
        </w:tc>
      </w:tr>
      <w:tr w:rsidR="00AF054E" w:rsidRPr="00AF054E" w14:paraId="6C06C9AE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DCC16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E. Chen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F4CA0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roles of book-tax conformity and tax enforcement in regulating tax reporting behaviour following International Financial Reporting Standards adoption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F8976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2017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D4873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Accounting and Finance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53D8B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Avoidance; New Accounting Standards Adoption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4A212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30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https://doi.org/10.1111/acfi.12172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E73236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7DEEF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Israel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44B5FF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13</w:t>
            </w:r>
          </w:p>
        </w:tc>
      </w:tr>
      <w:tr w:rsidR="00AF054E" w:rsidRPr="00AF054E" w14:paraId="5DC73504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74147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E. Black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411330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Analysts' forecasts in Asian-Pacific markets: The relationship among macroeconomic factors, accounting systems, bias and accuracy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89CDA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2006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A2BEB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International Financial Management and Accounting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7AED1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Capital Market; Earnings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E9977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31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https://doi.org/10.1111/j.1467-646X.2006.00127.x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6555A6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93A6D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13 economies of the Asian-Pacific region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7417F1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13</w:t>
            </w:r>
          </w:p>
        </w:tc>
      </w:tr>
      <w:tr w:rsidR="00AF054E" w:rsidRPr="00AF054E" w14:paraId="527FEB45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49CAB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M. Hanlon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F1F7B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possible weakening of financial accounting from tax reforms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B8F448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2021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804EF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Accounting Review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62274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Reform; Earning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47647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32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https://papers.ssrn.com/sol3/papers.cfm?abstract_id=3922943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E72AD0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623CC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US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C1DE75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12</w:t>
            </w:r>
          </w:p>
        </w:tc>
      </w:tr>
      <w:tr w:rsidR="00AF054E" w:rsidRPr="00AF054E" w14:paraId="1AD7B04B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719BD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R. Braga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73946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Effects of IFRS adoption on tax avoidance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1096A4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2017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701B5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Revista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Contabilidade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e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Financas</w:t>
            </w:r>
            <w:proofErr w:type="spellEnd"/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D6E6D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Avoidance; New Accounting Standards Adoption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B24A6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33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https://www.researchgate.net/publication/321429957_Effects_of_IFRS_adoption_on_tax_avoidance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DD968E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Q4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E59B8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Global (35 countries across Asia, Europe, North America, South America, and Oceania)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8C7100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12</w:t>
            </w:r>
          </w:p>
        </w:tc>
      </w:tr>
      <w:tr w:rsidR="00AF054E" w:rsidRPr="00AF054E" w14:paraId="28097FE3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92F5E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B. Blaylock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F1664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Book-tax conformity and capital structure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EDA22F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2017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73D09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Review of Accounting Studies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164A3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Reform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BC9710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34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https://papers.ssrn.com/sol3/papers.cfm?abstract_id=2437196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FC20DF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85F6A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United States – North America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55722A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11</w:t>
            </w:r>
          </w:p>
        </w:tc>
      </w:tr>
      <w:tr w:rsidR="00AF054E" w:rsidRPr="00AF054E" w14:paraId="36920AAB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7BFE0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D.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Sundvik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CC64B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management around Swedish corporate income tax reforms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3FF5EE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2016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CA693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International Journal of Accounting, Auditing and Performance Evaluation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32BD2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Reform; Earning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D1A23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35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https://papers.ssrn.com/sol3/papers.cfm?abstract_id=2765416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47E761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Q4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8422D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Sweden – Northern Europe 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399190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10</w:t>
            </w:r>
          </w:p>
        </w:tc>
      </w:tr>
      <w:tr w:rsidR="00AF054E" w:rsidRPr="00AF054E" w14:paraId="0756F5F9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B0154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K.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Andries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2DA98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To Shift or Not </w:t>
            </w:r>
            <w:proofErr w:type="gram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To</w:t>
            </w:r>
            <w:proofErr w:type="gram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Shift? Intertemporal Income Shifting as a Response to the Risk Capital Allowance Introduction in Belgium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CE4EC0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2017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B0155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European Accounting Review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303CC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Reform; Tax Avoidance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DC94A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36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https://www.tandfonline.com/doi/full/10.1080/09638180.2016.1202854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3EDD80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C4386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Belgium – Western Europe 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B41358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9</w:t>
            </w:r>
          </w:p>
        </w:tc>
      </w:tr>
      <w:tr w:rsidR="00AF054E" w:rsidRPr="00AF054E" w14:paraId="6219843A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2701F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N.A.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Rachmawati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838B9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Determinants of the complementary level of financial and tax aggressiveness: A cross-country study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8F88D9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2019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81AC4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International Journal of Managerial and Financial Accounting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BA43C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Relationship between Financial and Tax Reporting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E72F8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37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https://drive.google.com/file/d/1PuAgCQcTFGkzhZuBnkU4Yv4Dok4cXf9e/view?usp=drivesdk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16E74B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Q3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B40A40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Global (21 countries across Asia, Europe, and North America)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FA2991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8</w:t>
            </w:r>
          </w:p>
        </w:tc>
      </w:tr>
      <w:tr w:rsidR="00AF054E" w:rsidRPr="00AF054E" w14:paraId="2C18049E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F29C2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S. Nakao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5C8FE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Impact of IFRS in Brazil: The Legacy of Mandatory Book-tax Conformity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08882C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2018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5CED3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Australian Accounting Review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05CF4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New Accounting Standards Adoption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8B903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38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https://onlinelibrary.wiley.com/doi/10.1111/auar.12223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280403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Q2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2EE13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Brazil – South America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832464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8</w:t>
            </w:r>
          </w:p>
        </w:tc>
      </w:tr>
      <w:tr w:rsidR="00AF054E" w:rsidRPr="00AF054E" w14:paraId="77589B03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75F7A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N.A.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Rachmawati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AA2B0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Book-tax conformity level on the relationship between tax reporting aggressiveness and financial reporting aggressiveness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41FE04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2017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BAC20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Australasian Accounting, Business and Finance Journal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B394C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Relationship between Financial and Tax Reporting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B5301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39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https://www.uowoajournals.org/aabfj/article/id/1291/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03277F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Q2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0EE2A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Indonesia (South East Asia)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198D90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8</w:t>
            </w:r>
          </w:p>
        </w:tc>
      </w:tr>
      <w:tr w:rsidR="00AF054E" w:rsidRPr="00AF054E" w14:paraId="1F29D75F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3FA9C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lastRenderedPageBreak/>
              <w:t>Y. Koh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61933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effect of financial factors on firms' financial and tax reporting decisions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59368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2015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8D2CC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Asian Review of Accounting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FB015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Relationship between Financial and Tax Reporting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E6B0E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40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https://www.emerald.com/insight/content/doi/10.1108/ara-01-2014-0016/full/html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1D8D13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Q2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B9CEB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South Korea – East Asia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3D3BBF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8</w:t>
            </w:r>
          </w:p>
        </w:tc>
      </w:tr>
      <w:tr w:rsidR="00AF054E" w:rsidRPr="00AF054E" w14:paraId="7AE660F5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3807D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E. Chen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91A30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relationship between the management of book income and taxable income under a moderate level of book-tax conformity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27971C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2013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DCF20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Accounting, Auditing and Finance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3DBCC0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Relationship between Financial and Tax Reporting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DAC87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41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https://journals.sagepub.com/doi/abs/10.1177/0148558x13505591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4951E6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D7C82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China – East Asia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25A98C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8</w:t>
            </w:r>
          </w:p>
        </w:tc>
      </w:tr>
      <w:tr w:rsidR="00AF054E" w:rsidRPr="00AF054E" w14:paraId="47B16DC6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22960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A.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Báez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-Díaz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E1A01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conformity of earnings and the pricing of accruals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C6A82F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2013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2EDE2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Review of Quantitative Finance and Accounting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0D582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Capital Market; The Relationship between Financial and Tax Reporting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B68DF0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42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https://link.springer.com/article/10.1007/s11156-012-0275-2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6FF559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Q2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2423E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United States &amp; Puerto Rico – North America 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826D8D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8</w:t>
            </w:r>
          </w:p>
        </w:tc>
      </w:tr>
      <w:tr w:rsidR="00AF054E" w:rsidRPr="00AF054E" w14:paraId="53F8D003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CD1D9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J. Yang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F43F4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real earnings management gap between private and public firms: Evidence from Europe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2D887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2022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D879F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International Accounting, Auditing and Taxation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CB0E6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9435A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43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https://www.sciencedirect.com/science/article/pii/S1061951822000611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DC59BB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Q2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6B4EF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Europe (11 selected EU countries)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C2746A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7</w:t>
            </w:r>
          </w:p>
        </w:tc>
      </w:tr>
      <w:tr w:rsidR="00AF054E" w:rsidRPr="00AF054E" w14:paraId="36319BAD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50E43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C.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Kogler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4F3B9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Information processing in tax decisions: a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MouselabWEB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study on the deterrence model of income tax evasion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ADD92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2022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6FDFE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Journal of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Behavioral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Decision Making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EE09C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Compliance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B0447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44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https://onlinelibrary.wiley.com/doi/full/10.1002/bdm.2272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3F987F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C9FF00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Austria – Central Europe 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488C0C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7</w:t>
            </w:r>
          </w:p>
        </w:tc>
      </w:tr>
      <w:tr w:rsidR="00AF054E" w:rsidRPr="00AF054E" w14:paraId="63F9542E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2E044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S.L. Boumediene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67F09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Obstacles to the adoption of the IAS/IFRS in Tunisia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868D6E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2016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EC78F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Applied Business Research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EAA5C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New Accounting Standards Adoption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348EA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45" w:anchor=":~:text=The%20results%20of%20our%20research,Tunisians%20Certified%20Public%20Accountants%20TCPAs).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https://www.researchgate.net/publication/301795996_Obstacles_to_the_adoption_of_the_IASIFRS_in_Tunisia#:~:text=The%20results%20of%20our%20research,Tunisians%20Certified%20Public%20Accountants%20TCPAs).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52A704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Q4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DE1D5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Tunisia – Africa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179699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7</w:t>
            </w:r>
          </w:p>
        </w:tc>
      </w:tr>
      <w:tr w:rsidR="00AF054E" w:rsidRPr="00AF054E" w14:paraId="15427253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1F586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C.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Pais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90472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implications of book-tax conformity and tax change for the earnings management of Portuguese micro firms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05AECE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2022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0FEB4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International Accounting, Auditing and Taxation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C2DA5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Reform; Earning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37E95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46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https://www.sciencedirect.com/science/article/pii/S1061951822000039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FF3460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Q2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89203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Portugal – Southern Europe 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A4BF0F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6</w:t>
            </w:r>
          </w:p>
        </w:tc>
      </w:tr>
      <w:tr w:rsidR="00AF054E" w:rsidRPr="00AF054E" w14:paraId="778CB05C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28A5C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S. Park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6BC18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Effect of Personnel Characteristics in the Internal Accounting Control System on Discretionary Tax Accruals: Evidence from Korea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EBCE1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2019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4DA91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Australian Accounting Review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5D7AD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Avoidance; Auditing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D0D33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47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https://onlinelibrary.wiley.com/doi/abs/10.1111/auar.12212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43FC7C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Q2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3A05A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South Korea – East Asia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F8958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6</w:t>
            </w:r>
          </w:p>
        </w:tc>
      </w:tr>
      <w:tr w:rsidR="00AF054E" w:rsidRPr="00AF054E" w14:paraId="3992AA0A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56A59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K.H. Chan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1C835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Auditors’ constraining effect on tax noncompliance at different book-tax conformity levels in a transition economy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E6FAC4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2016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2F158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International Accounting Research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59E490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Avoidance; Auditing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03875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48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https://doi.org/10.2308/jiar-51612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6BD917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Q3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7421F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China – East Asia 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470B8B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6</w:t>
            </w:r>
          </w:p>
        </w:tc>
      </w:tr>
      <w:tr w:rsidR="00AF054E" w:rsidRPr="00AF054E" w14:paraId="362C9C87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92139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J. Cao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06F03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An Alternative View on Determinants of the Effective Tax Rate: Evidence from Chinese Listed Companies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3A055B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2017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EC67A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Emerging Markets Finance and Trade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5215B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Avoidance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78D86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49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https://doi.org/10.1080/1540496X.2016.1256113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12E2C0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91B8D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China – East Asia 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6CE8D2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5</w:t>
            </w:r>
          </w:p>
        </w:tc>
      </w:tr>
      <w:tr w:rsidR="00AF054E" w:rsidRPr="00AF054E" w14:paraId="2DA81640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7DB18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H. Ryu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102A4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effect of book-tax conformity on the use of accruals: Evidence from Korea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330CBC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2014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7C567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Applied Business Research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0D3E8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3C24A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50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https://core.ac.uk/download/pdf/268105249.pdf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5707C4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Q4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D1AFA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South Korea – East Asia 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4CCED8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5</w:t>
            </w:r>
          </w:p>
        </w:tc>
      </w:tr>
      <w:tr w:rsidR="00AF054E" w:rsidRPr="00AF054E" w14:paraId="08551257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6A70A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W.W. Choi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70F450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Management of accrual components in response to corporate income tax rate changes: Evidence from Korea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5970A2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2013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42F34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Applied Business Research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7CEC3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Reform; Earning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BC92A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563C1"/>
                <w:sz w:val="14"/>
                <w:szCs w:val="14"/>
                <w:u w:val="single"/>
                <w:lang w:eastAsia="en-ID"/>
              </w:rPr>
            </w:pPr>
            <w:hyperlink r:id="rId51" w:tgtFrame="_blank" w:history="1">
              <w:r w:rsidRPr="00AF054E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14"/>
                  <w:szCs w:val="14"/>
                  <w:u w:val="single"/>
                  <w:lang w:eastAsia="en-ID"/>
                </w:rPr>
                <w:t>https://core.ac.uk/download/pdf/268105136.pdf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53E3A6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Q4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5100E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Korea – Asia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9BFD65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5</w:t>
            </w:r>
          </w:p>
        </w:tc>
      </w:tr>
      <w:tr w:rsidR="00AF054E" w:rsidRPr="00AF054E" w14:paraId="22B68D04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AD56D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I. Gallego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E8672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accounting and taxation relationship in Spanish listed firms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C9BA68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2004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00D19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Managerial Auditing Journal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75755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Relationship between Financial and Tax Reporting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7256F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52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https://doi.org/10.1108/02686900410543903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7FB22D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E33DC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Spain – Europe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C564BE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5</w:t>
            </w:r>
          </w:p>
        </w:tc>
      </w:tr>
      <w:tr w:rsidR="00AF054E" w:rsidRPr="00AF054E" w14:paraId="71412A6B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4C8A9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H.A. Lee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6D051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usefulness of the tax avoidance proxy: Evidence from Korea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6A0FF7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2016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F335D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Applied Business Research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6490E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Avoidance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577D2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53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https://core.ac.uk/download/pdf/268105556.pdf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697692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Q4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F68F5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Korea – Asia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E6B1D6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4</w:t>
            </w:r>
          </w:p>
        </w:tc>
      </w:tr>
      <w:tr w:rsidR="00AF054E" w:rsidRPr="00AF054E" w14:paraId="63C93D60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05363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M. Müller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FECD9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proofErr w:type="gram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How</w:t>
            </w:r>
            <w:proofErr w:type="gram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explicit expected value information affects tax compliance decisions and information acquisition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226822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2023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01BC5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Economic Psychology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A417B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Compliance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7F6D6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54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https://www.sciencedirect.com/science/article/pii/S0167487023000806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94E4A8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14CB8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Germany – Europe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D0293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3</w:t>
            </w:r>
          </w:p>
        </w:tc>
      </w:tr>
      <w:tr w:rsidR="00AF054E" w:rsidRPr="00AF054E" w14:paraId="184A867E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44806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A. Mura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FE411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Reconciling Competing Reporting Objectives Through Deferred Tax Accounts: Evidence on Private Italian Firms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14C5A2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2023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EEB86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Accounting in Europe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26595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Relationship between Financial and Tax Reporting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DD4E6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55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https://iris.unica.it/bitstream/11584/361418/6/Postprint%20AinE.pdf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15F772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C2C06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Italy – Europe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5D2B15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3</w:t>
            </w:r>
          </w:p>
        </w:tc>
      </w:tr>
      <w:tr w:rsidR="00AF054E" w:rsidRPr="00AF054E" w14:paraId="565446C9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165CA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J.P.S. Do Vale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ED341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Unconditional conservatism in Brazilian public companies and tax neutrality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F3D322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2017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F7A07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Revista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Contabilidade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e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Financas</w:t>
            </w:r>
            <w:proofErr w:type="spellEnd"/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D391E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F31B6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56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https://www.scielo.br/j/rcf/a/9TRQ8DKmxsSRVRjvSbCGw3y/?lang=en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6E6D7E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Q4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6B746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Brazil – South America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5CA5E0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3</w:t>
            </w:r>
          </w:p>
        </w:tc>
      </w:tr>
      <w:tr w:rsidR="00AF054E" w:rsidRPr="00AF054E" w14:paraId="2592F76D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2C60A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lastRenderedPageBreak/>
              <w:t xml:space="preserve">L.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Mejzlík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84425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adoption of International Financial Reporting Standards in the Czech Republic and its impact on corporate taxation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F166C2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2015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FFFCE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Politicka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Ekonomie</w:t>
            </w:r>
            <w:proofErr w:type="spellEnd"/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97629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New Accounting Standards Adoption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ECFD8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57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https://www.researchgate.net/publication/291821170_THE_ADOPTION_OF_INTERNATIONAL_FINANCIAL_REPORTING_STANDARDS_IN_THE_CZECH_REPUBLIC_AND_ITS_IMPACT_ON_CORPORATE_TAXATION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C60DD0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Q4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0CB72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Czech Republic – Central Europe 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DA73A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3</w:t>
            </w:r>
          </w:p>
        </w:tc>
      </w:tr>
      <w:tr w:rsidR="00AF054E" w:rsidRPr="00AF054E" w14:paraId="10032796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2AE7D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K.H. Chan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0C00E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Does IFRS convergence improve earnings informativeness? An analysis from the book-tax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tradeoff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perspective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8AD4A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2023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0C58B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Accounting and Business Research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B3523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Earnings Quality; New Accounting Standards Adoption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A9544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58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https://www.tandfonline.com/doi/full/10.1080/00014788.2021.1946764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1349F0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Q2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0858B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China – East Asia 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40978E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</w:t>
            </w:r>
          </w:p>
        </w:tc>
      </w:tr>
      <w:tr w:rsidR="00AF054E" w:rsidRPr="00AF054E" w14:paraId="411EAE32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1268D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M.T. Marques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4D585A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Book-tax differences and capital structure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433069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2017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A5236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Revista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de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Administracao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Mackenzie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4D136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New Accounting Standards Adoption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E1357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59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https://www.scielo.br/j/ram/a/vZd3L8nvkczWHVdf3cpVRgR/?format=pdf&amp;lang=en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CC4588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Q3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945A8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Brazil – South America 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62E601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</w:t>
            </w:r>
          </w:p>
        </w:tc>
      </w:tr>
      <w:tr w:rsidR="00AF054E" w:rsidRPr="00AF054E" w14:paraId="1A7C3E57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0D9B5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N.A.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Rachmawati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0D370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Do country characteristics affect the complementary level of financial and tax aggressiveness?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046933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2020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448DB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Asian Academy of Management Journal of Accounting and Finance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FD643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The Relationship between Financial and Tax Reporting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455EE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60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https://www.researchgate.net/publication/343716644_Do_Country_Characteristics_Affect_the_Complementary_Level_of_Financial_and_Tax_Aggressiveness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5592F0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Q4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F2D9A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15 countries across East Asia and Europe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95AF8B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</w:t>
            </w:r>
          </w:p>
        </w:tc>
      </w:tr>
      <w:tr w:rsidR="00AF054E" w:rsidRPr="00AF054E" w14:paraId="752E5418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70571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S.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Eichfelder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C9CBC6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How Do Corporate Tax Rates Alter Conforming Tax Avoidance?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9B2A2B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2024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AD9927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European Accounting Review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D9255E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Avoidance; Tax Reform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B2839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61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https://www.tandfonline.com/doi/full/10.1080/09638180.2023.2287725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6F58A7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A8D0D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24 selected countries across Europe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619216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</w:t>
            </w:r>
          </w:p>
        </w:tc>
      </w:tr>
      <w:tr w:rsidR="00AF054E" w:rsidRPr="00AF054E" w14:paraId="30502672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5D1189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M.J.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Jumawan-Matero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766F2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Impact on Book-tax Conformity and Leverage: A Moderating Role of Outside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Blockholding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after New Regulations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927EA9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2022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11F748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Review of Integrative Business and Economics Research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484F7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Reform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46749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62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https://buscompress.com/uploads/3/4/9/8/34980536/riber_12-3_01_m22-302_1-18.pdf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F45093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Q2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C3F151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Taiwan – East Asia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0D8910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</w:t>
            </w:r>
          </w:p>
        </w:tc>
      </w:tr>
      <w:tr w:rsidR="00AF054E" w:rsidRPr="00AF054E" w14:paraId="40EC0ABF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DFB20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T.J. Atwood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BD0BA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Discussion of: Book-tax conformity and earnings management: Insights from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european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oneand</w:t>
            </w:r>
            <w:proofErr w:type="spellEnd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 two-book systems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76164F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2014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42B77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Journal of the American Taxation Association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84C669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BD1C5C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63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https://www.academia.edu/92069817/Book_Tax_Conformity_and_Earnings_Management_Insights_from_European_One_and_Two_Book_Systems?uc-sb-sw=82741963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F5AFCB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65C554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Germany – Europe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500567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</w:t>
            </w:r>
          </w:p>
        </w:tc>
      </w:tr>
      <w:tr w:rsidR="00AF054E" w:rsidRPr="00AF054E" w14:paraId="0DA07502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65226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 xml:space="preserve">D. </w:t>
            </w:r>
            <w:proofErr w:type="spellStart"/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Salbador</w:t>
            </w:r>
            <w:proofErr w:type="spellEnd"/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E6455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ATA tax policy committee report-book-tax differences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FE74EB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2015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D82732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ATA Journal of Legal Tax Research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64A278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Tax Reform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88E78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64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https://publications.aaahq.org/atajltr/article-abstract/13/1/54/6467/ATA-Tax-Policy-Committee-Report-Book-Tax?redirectedFrom=fulltext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26D445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Q3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AA5E0B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US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E692F4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1</w:t>
            </w:r>
          </w:p>
        </w:tc>
      </w:tr>
      <w:tr w:rsidR="00AF054E" w:rsidRPr="00AF054E" w14:paraId="5A382DAE" w14:textId="77777777" w:rsidTr="00AF054E">
        <w:trPr>
          <w:trHeight w:val="300"/>
          <w:jc w:val="center"/>
        </w:trPr>
        <w:tc>
          <w:tcPr>
            <w:tcW w:w="89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B5837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D. Campa</w:t>
            </w:r>
          </w:p>
        </w:tc>
        <w:tc>
          <w:tcPr>
            <w:tcW w:w="27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80B5AF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Conceptual conformity of deferred tax accruals: evidence from Germany and the United Kingdom</w:t>
            </w:r>
          </w:p>
        </w:tc>
        <w:tc>
          <w:tcPr>
            <w:tcW w:w="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C6CB6C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2023</w:t>
            </w:r>
          </w:p>
        </w:tc>
        <w:tc>
          <w:tcPr>
            <w:tcW w:w="16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76C7B3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Accounting Forum</w:t>
            </w:r>
          </w:p>
        </w:tc>
        <w:tc>
          <w:tcPr>
            <w:tcW w:w="1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D7F339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Earning Quality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89165D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sz w:val="14"/>
                <w:szCs w:val="14"/>
                <w:u w:val="single"/>
                <w:lang w:eastAsia="en-ID"/>
              </w:rPr>
            </w:pPr>
            <w:hyperlink r:id="rId65" w:tgtFrame="_blank" w:history="1">
              <w:r w:rsidRPr="00AF054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en-ID"/>
                </w:rPr>
                <w:t>https://www.tandfonline.com/doi/full/10.1080/01559982.2023.2227468</w:t>
              </w:r>
            </w:hyperlink>
          </w:p>
        </w:tc>
        <w:tc>
          <w:tcPr>
            <w:tcW w:w="59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2BD436" w14:textId="77777777" w:rsidR="00AF054E" w:rsidRPr="00AF054E" w:rsidRDefault="00AF054E" w:rsidP="00AF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Q1</w:t>
            </w:r>
          </w:p>
        </w:tc>
        <w:tc>
          <w:tcPr>
            <w:tcW w:w="28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790125" w14:textId="77777777" w:rsidR="00AF054E" w:rsidRPr="00AF054E" w:rsidRDefault="00AF054E" w:rsidP="00AF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Germany, UK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2DC700" w14:textId="77777777" w:rsidR="00AF054E" w:rsidRPr="00AF054E" w:rsidRDefault="00AF054E" w:rsidP="00AF05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</w:pPr>
            <w:r w:rsidRPr="00AF054E">
              <w:rPr>
                <w:rFonts w:ascii="Times New Roman" w:eastAsia="Times New Roman" w:hAnsi="Times New Roman" w:cs="Times New Roman"/>
                <w:sz w:val="14"/>
                <w:szCs w:val="14"/>
                <w:lang w:eastAsia="en-ID"/>
              </w:rPr>
              <w:t>0</w:t>
            </w:r>
          </w:p>
        </w:tc>
      </w:tr>
    </w:tbl>
    <w:p w14:paraId="7ADA9629" w14:textId="77777777" w:rsidR="0062567C" w:rsidRPr="00AF054E" w:rsidRDefault="0062567C">
      <w:pPr>
        <w:rPr>
          <w:rFonts w:ascii="Times New Roman" w:hAnsi="Times New Roman" w:cs="Times New Roman"/>
          <w:sz w:val="16"/>
          <w:szCs w:val="16"/>
        </w:rPr>
      </w:pPr>
    </w:p>
    <w:sectPr w:rsidR="0062567C" w:rsidRPr="00AF054E" w:rsidSect="00AF054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54E"/>
    <w:rsid w:val="0062567C"/>
    <w:rsid w:val="00AF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133A8"/>
  <w15:chartTrackingRefBased/>
  <w15:docId w15:val="{0E44631A-66F3-42D2-86AC-EA7233F2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AF0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Hyperlink">
    <w:name w:val="Hyperlink"/>
    <w:basedOn w:val="DefaultParagraphFont"/>
    <w:uiPriority w:val="99"/>
    <w:semiHidden/>
    <w:unhideWhenUsed/>
    <w:rsid w:val="00AF054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F054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7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apers.ssrn.com/sol3/papers.cfm?abstract_id=1017073" TargetMode="External"/><Relationship Id="rId21" Type="http://schemas.openxmlformats.org/officeDocument/2006/relationships/hyperlink" Target="https://doi.org/10.1016/S0165-4101(00)00027-6" TargetMode="External"/><Relationship Id="rId34" Type="http://schemas.openxmlformats.org/officeDocument/2006/relationships/hyperlink" Target="https://papers.ssrn.com/sol3/papers.cfm?abstract_id=2437196" TargetMode="External"/><Relationship Id="rId42" Type="http://schemas.openxmlformats.org/officeDocument/2006/relationships/hyperlink" Target="https://link.springer.com/article/10.1007/s11156-012-0275-2" TargetMode="External"/><Relationship Id="rId47" Type="http://schemas.openxmlformats.org/officeDocument/2006/relationships/hyperlink" Target="https://onlinelibrary.wiley.com/doi/abs/10.1111/auar.12212" TargetMode="External"/><Relationship Id="rId50" Type="http://schemas.openxmlformats.org/officeDocument/2006/relationships/hyperlink" Target="https://core.ac.uk/download/pdf/268105249.pdf" TargetMode="External"/><Relationship Id="rId55" Type="http://schemas.openxmlformats.org/officeDocument/2006/relationships/hyperlink" Target="https://iris.unica.it/bitstream/11584/361418/6/Postprint%20AinE.pdf" TargetMode="External"/><Relationship Id="rId63" Type="http://schemas.openxmlformats.org/officeDocument/2006/relationships/hyperlink" Target="https://www.academia.edu/92069817/Book_Tax_Conformity_and_Earnings_Management_Insights_from_European_One_and_Two_Book_Systems?uc-sb-sw=82741963" TargetMode="External"/><Relationship Id="rId7" Type="http://schemas.openxmlformats.org/officeDocument/2006/relationships/hyperlink" Target="https://doi.org/10.1016/S0165-4101(00)00013-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108/JFRA-10-2019-0133" TargetMode="External"/><Relationship Id="rId29" Type="http://schemas.openxmlformats.org/officeDocument/2006/relationships/hyperlink" Target="https://doi.org/10.2308/jiar-50404" TargetMode="External"/><Relationship Id="rId11" Type="http://schemas.openxmlformats.org/officeDocument/2006/relationships/hyperlink" Target="https://doi.org/10.1016/j.jacceco.2010.02.001" TargetMode="External"/><Relationship Id="rId24" Type="http://schemas.openxmlformats.org/officeDocument/2006/relationships/hyperlink" Target="https://papers.ssrn.com/sol3/papers.cfm?abstract_id=983907" TargetMode="External"/><Relationship Id="rId32" Type="http://schemas.openxmlformats.org/officeDocument/2006/relationships/hyperlink" Target="https://papers.ssrn.com/sol3/papers.cfm?abstract_id=3922943" TargetMode="External"/><Relationship Id="rId37" Type="http://schemas.openxmlformats.org/officeDocument/2006/relationships/hyperlink" Target="https://drive.google.com/file/d/1PuAgCQcTFGkzhZuBnkU4Yv4Dok4cXf9e/view?usp=drivesdk" TargetMode="External"/><Relationship Id="rId40" Type="http://schemas.openxmlformats.org/officeDocument/2006/relationships/hyperlink" Target="https://www.emerald.com/insight/content/doi/10.1108/ara-01-2014-0016/full/html" TargetMode="External"/><Relationship Id="rId45" Type="http://schemas.openxmlformats.org/officeDocument/2006/relationships/hyperlink" Target="https://www.researchgate.net/publication/301795996_Obstacles_to_the_adoption_of_the_IASIFRS_in_Tunisia" TargetMode="External"/><Relationship Id="rId53" Type="http://schemas.openxmlformats.org/officeDocument/2006/relationships/hyperlink" Target="https://core.ac.uk/download/pdf/268105556.pdf" TargetMode="External"/><Relationship Id="rId58" Type="http://schemas.openxmlformats.org/officeDocument/2006/relationships/hyperlink" Target="https://www.tandfonline.com/doi/full/10.1080/00014788.2021.1946764" TargetMode="External"/><Relationship Id="rId66" Type="http://schemas.openxmlformats.org/officeDocument/2006/relationships/fontTable" Target="fontTable.xml"/><Relationship Id="rId5" Type="http://schemas.openxmlformats.org/officeDocument/2006/relationships/hyperlink" Target="https://doi.org/10.2308/accr-50222" TargetMode="External"/><Relationship Id="rId61" Type="http://schemas.openxmlformats.org/officeDocument/2006/relationships/hyperlink" Target="https://www.tandfonline.com/doi/full/10.1080/09638180.2023.2287725" TargetMode="External"/><Relationship Id="rId19" Type="http://schemas.openxmlformats.org/officeDocument/2006/relationships/hyperlink" Target="https://www.researchgate.net/publication/321191920_The_Value_Implications_of_Tax_Avoidance_Across_Countries" TargetMode="External"/><Relationship Id="rId14" Type="http://schemas.openxmlformats.org/officeDocument/2006/relationships/hyperlink" Target="https://www.academia.edu/92069817/Book_Tax_Conformity_and_Earnings_Management_Insights_from_European_One_and_Two_Book_Systems?uc-sb-sw=82741963" TargetMode="External"/><Relationship Id="rId22" Type="http://schemas.openxmlformats.org/officeDocument/2006/relationships/hyperlink" Target="https://doi.org/10.1016/j.intaccaudtax.2016.12.003" TargetMode="External"/><Relationship Id="rId27" Type="http://schemas.openxmlformats.org/officeDocument/2006/relationships/hyperlink" Target="https://doi.org/10.1111/j.1467-646X.2009.01027.x" TargetMode="External"/><Relationship Id="rId30" Type="http://schemas.openxmlformats.org/officeDocument/2006/relationships/hyperlink" Target="https://doi.org/10.1111/acfi.12172" TargetMode="External"/><Relationship Id="rId35" Type="http://schemas.openxmlformats.org/officeDocument/2006/relationships/hyperlink" Target="https://papers.ssrn.com/sol3/papers.cfm?abstract_id=2765416" TargetMode="External"/><Relationship Id="rId43" Type="http://schemas.openxmlformats.org/officeDocument/2006/relationships/hyperlink" Target="https://www.sciencedirect.com/science/article/pii/S1061951822000611" TargetMode="External"/><Relationship Id="rId48" Type="http://schemas.openxmlformats.org/officeDocument/2006/relationships/hyperlink" Target="https://doi.org/10.2308/jiar-51612" TargetMode="External"/><Relationship Id="rId56" Type="http://schemas.openxmlformats.org/officeDocument/2006/relationships/hyperlink" Target="https://www.scielo.br/j/rcf/a/9TRQ8DKmxsSRVRjvSbCGw3y/?lang=en" TargetMode="External"/><Relationship Id="rId64" Type="http://schemas.openxmlformats.org/officeDocument/2006/relationships/hyperlink" Target="https://publications.aaahq.org/atajltr/article-abstract/13/1/54/6467/ATA-Tax-Policy-Committee-Report-Book-Tax?redirectedFrom=fulltext" TargetMode="External"/><Relationship Id="rId8" Type="http://schemas.openxmlformats.org/officeDocument/2006/relationships/hyperlink" Target="https://doi.org/10.1016/j.jacceco.2008.09.003" TargetMode="External"/><Relationship Id="rId51" Type="http://schemas.openxmlformats.org/officeDocument/2006/relationships/hyperlink" Target="https://core.ac.uk/download/pdf/268105136.pd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dx.doi.org/10.2139/ssrn.1983107" TargetMode="External"/><Relationship Id="rId17" Type="http://schemas.openxmlformats.org/officeDocument/2006/relationships/hyperlink" Target="https://www.sciencedirect.com/science/article/pii/S1544612319307391" TargetMode="External"/><Relationship Id="rId25" Type="http://schemas.openxmlformats.org/officeDocument/2006/relationships/hyperlink" Target="https://doi.org/10.1016/j.intacc.2013.04.003" TargetMode="External"/><Relationship Id="rId33" Type="http://schemas.openxmlformats.org/officeDocument/2006/relationships/hyperlink" Target="https://www.researchgate.net/publication/321429957_Effects_of_IFRS_adoption_on_tax_avoidance" TargetMode="External"/><Relationship Id="rId38" Type="http://schemas.openxmlformats.org/officeDocument/2006/relationships/hyperlink" Target="https://onlinelibrary.wiley.com/doi/10.1111/auar.12223" TargetMode="External"/><Relationship Id="rId46" Type="http://schemas.openxmlformats.org/officeDocument/2006/relationships/hyperlink" Target="https://www.sciencedirect.com/science/article/pii/S1061951822000039" TargetMode="External"/><Relationship Id="rId59" Type="http://schemas.openxmlformats.org/officeDocument/2006/relationships/hyperlink" Target="https://www.scielo.br/j/ram/a/vZd3L8nvkczWHVdf3cpVRgR/?format=pdf&amp;lang=en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://dx.doi.org/10.1093/rof/rfv005" TargetMode="External"/><Relationship Id="rId41" Type="http://schemas.openxmlformats.org/officeDocument/2006/relationships/hyperlink" Target="https://journals.sagepub.com/doi/abs/10.1177/0148558x13505591" TargetMode="External"/><Relationship Id="rId54" Type="http://schemas.openxmlformats.org/officeDocument/2006/relationships/hyperlink" Target="https://www.sciencedirect.com/science/article/pii/S0167487023000806" TargetMode="External"/><Relationship Id="rId62" Type="http://schemas.openxmlformats.org/officeDocument/2006/relationships/hyperlink" Target="https://buscompress.com/uploads/3/4/9/8/34980536/riber_12-3_01_m22-302_1-18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1016/j.jacceco.2009.11.001" TargetMode="External"/><Relationship Id="rId15" Type="http://schemas.openxmlformats.org/officeDocument/2006/relationships/hyperlink" Target="https://doi.org/10.1080/0963818022000001127" TargetMode="External"/><Relationship Id="rId23" Type="http://schemas.openxmlformats.org/officeDocument/2006/relationships/hyperlink" Target="https://link.springer.com/article/10.1007/s11142-016-9367-x" TargetMode="External"/><Relationship Id="rId28" Type="http://schemas.openxmlformats.org/officeDocument/2006/relationships/hyperlink" Target="https://www.researchgate.net/publication/242343084_The_Effect_of_Book-Tax_Conformity_and_Tax_Accounting_Incentives_on_Financial_Accounting_Evidence_from_Public_and_Private_Limited_Companies_in_Germany" TargetMode="External"/><Relationship Id="rId36" Type="http://schemas.openxmlformats.org/officeDocument/2006/relationships/hyperlink" Target="https://www.tandfonline.com/doi/full/10.1080/09638180.2016.1202854" TargetMode="External"/><Relationship Id="rId49" Type="http://schemas.openxmlformats.org/officeDocument/2006/relationships/hyperlink" Target="https://doi.org/10.1080/1540496X.2016.1256113" TargetMode="External"/><Relationship Id="rId57" Type="http://schemas.openxmlformats.org/officeDocument/2006/relationships/hyperlink" Target="https://www.researchgate.net/publication/291821170_THE_ADOPTION_OF_INTERNATIONAL_FINANCIAL_REPORTING_STANDARDS_IN_THE_CZECH_REPUBLIC_AND_ITS_IMPACT_ON_CORPORATE_TAXATION" TargetMode="External"/><Relationship Id="rId10" Type="http://schemas.openxmlformats.org/officeDocument/2006/relationships/hyperlink" Target="https://doi.org/10.1016/j.jacceco.2008.08.002" TargetMode="External"/><Relationship Id="rId31" Type="http://schemas.openxmlformats.org/officeDocument/2006/relationships/hyperlink" Target="https://doi.org/10.1111/j.1467-646X.2006.00127.x" TargetMode="External"/><Relationship Id="rId44" Type="http://schemas.openxmlformats.org/officeDocument/2006/relationships/hyperlink" Target="https://onlinelibrary.wiley.com/doi/full/10.1002/bdm.2272" TargetMode="External"/><Relationship Id="rId52" Type="http://schemas.openxmlformats.org/officeDocument/2006/relationships/hyperlink" Target="https://doi.org/10.1108/02686900410543903" TargetMode="External"/><Relationship Id="rId60" Type="http://schemas.openxmlformats.org/officeDocument/2006/relationships/hyperlink" Target="https://www.researchgate.net/publication/343716644_Do_Country_Characteristics_Affect_the_Complementary_Level_of_Financial_and_Tax_Aggressiveness" TargetMode="External"/><Relationship Id="rId65" Type="http://schemas.openxmlformats.org/officeDocument/2006/relationships/hyperlink" Target="https://www.tandfonline.com/doi/full/10.1080/01559982.2023.2227468" TargetMode="External"/><Relationship Id="rId4" Type="http://schemas.openxmlformats.org/officeDocument/2006/relationships/hyperlink" Target="https://doi.org/10.1016/S0165-4101(01)00011-8" TargetMode="External"/><Relationship Id="rId9" Type="http://schemas.openxmlformats.org/officeDocument/2006/relationships/hyperlink" Target="https://papers.ssrn.com/sol3/papers.cfm?abstract_id=997065" TargetMode="External"/><Relationship Id="rId13" Type="http://schemas.openxmlformats.org/officeDocument/2006/relationships/hyperlink" Target="https://doi.org/10.1080/09638180.2014.932297" TargetMode="External"/><Relationship Id="rId18" Type="http://schemas.openxmlformats.org/officeDocument/2006/relationships/hyperlink" Target="https://doi.org/10.1016/j.intacc.2012.03.001" TargetMode="External"/><Relationship Id="rId39" Type="http://schemas.openxmlformats.org/officeDocument/2006/relationships/hyperlink" Target="https://www.uowoajournals.org/aabfj/article/id/129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3525</Words>
  <Characters>20099</Characters>
  <Application>Microsoft Office Word</Application>
  <DocSecurity>0</DocSecurity>
  <Lines>167</Lines>
  <Paragraphs>47</Paragraphs>
  <ScaleCrop>false</ScaleCrop>
  <Company/>
  <LinksUpToDate>false</LinksUpToDate>
  <CharactersWithSpaces>23577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azizul</dc:creator>
  <cp:keywords/>
  <dc:description/>
  <cp:lastModifiedBy>abdullah azizul</cp:lastModifiedBy>
  <cp:revision>1</cp:revision>
  <dcterms:created xsi:type="dcterms:W3CDTF">2026-02-18T23:48:00Z</dcterms:created>
  <dcterms:modified xsi:type="dcterms:W3CDTF">2026-02-18T23:52:00Z</dcterms:modified>
</cp:coreProperties>
</file>