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9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46"/>
        <w:gridCol w:w="1312"/>
        <w:gridCol w:w="1273"/>
        <w:gridCol w:w="875"/>
        <w:gridCol w:w="926"/>
        <w:gridCol w:w="992"/>
        <w:gridCol w:w="1076"/>
        <w:gridCol w:w="1120"/>
      </w:tblGrid>
      <w:tr w:rsidR="00577FA1" w:rsidRPr="00577FA1" w:rsidTr="00CD3F8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B81254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577FA1" w:rsidRPr="00577FA1" w:rsidTr="00CD3F8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B81254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Overexpressed</w:t>
            </w:r>
            <w:proofErr w:type="spell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in IP</w:t>
            </w:r>
            <w:r w:rsidR="00B81254"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Interleukin 11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NM_000641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206924_at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23.62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2374.92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100.56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Inhibitor of DNA binding 1, dominant negative helix-loop-helix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D13889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208937_s_at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25.45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752.79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29.58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Tetraspanin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NM_014399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217979_at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37.92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1039.09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27.40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0.0052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NADPH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oxidase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NM_016931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219773_at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12.26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323.60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26.41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Inhibitor of DNA binding 3, dominant negative helix-loop-helix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NM_002167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207826_s_at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27.70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603.35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21.78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Phospholamban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NM_002667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204939_s_at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25.73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460.09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17.88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Phospholamban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NM_002667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204940_at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12.99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230.40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17.73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Elastin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AA479278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212670_at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43.66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766.87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Xylosyltransferase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AI693140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213725_x_at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443.62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15.29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Galanin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prepropeptide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AL556409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214240_at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18.39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254.36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13.84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Cytokine receptor-like factor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NM_004750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206315_at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23.43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319.30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13.63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0.0098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Calponin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1, basic, smooth muscle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NM_001299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203951_at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83.00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1047.98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12.63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Follistatin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-like 3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NM_005860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203592_s_at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32.53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404.75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12.44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CTP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NM_001905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202613_at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39.48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454.71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11.52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0.000059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Endothelial cell-specific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NM_007036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208394_x_at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10.21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116.77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6, type 2, K-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fetal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kidney)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BC000019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210602_s_at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26.23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298.41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0.00092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Proenkephalin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NM_006211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213791_at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33.71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366.74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10.88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0.00086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Adhesion molecule with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Ig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-like domain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AC004010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222108_at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490.55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8.97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6, type 2, K-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fetal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kidney)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BF344237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214803_at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78.50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697.03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8.88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Interleukin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M57765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206926_s_at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322.50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8.76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NUAK family, SNF1-like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NM_014840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204589_at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56.16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489.90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8.72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NM_000366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206117_at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30.90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261.73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8.47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Inhibin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beta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M13436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210511_s_at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143.33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1198.48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8.36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Dapper, antagonist of beta-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catenin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homolog 1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Xenopus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laevis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NM_016651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219179_at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33.34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271.00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Serpin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peptidase inhibitor,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clade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E,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NM_000602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202628_s_at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329.82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2662.64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8.07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Tropomyosin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 (alpha)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NM_000366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206116_s_at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317.53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2552.80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8.04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PDZ and LIM domain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AK027217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216804_s_at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184.45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Serpin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peptidase inhibitor,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clade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E,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AL574210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202627_s_at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373.34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2929.30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7.85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6, type 2, K-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fetal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kidney)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AU151483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205532_s_at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215.38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7.77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Hydroxysteroid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(17-beta)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6 homolog (mouse)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NM_003725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205700_at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19.05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147.75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7.75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Prostaglandin-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endoperoxide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S36219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215813_s_at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102.39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785.40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Prostaglandin-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endoperoxide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synthase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NM_000962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205128_x_at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122.75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898.95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7.32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Connective tissue growth factor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M92934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209101_at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467.87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3201.08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6.84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Leprecan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NM_018192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218717_s_at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33.03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225.04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6.81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2, smooth muscle, aorta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NM_001613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200974_at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820.33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5456.04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6.65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gamma 2, smooth muscle, enteric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NM_001615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202274_at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384.95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2521.49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6.55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PDZ and LIM domain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NM_006457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203243_s_at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53.22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343.87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6.46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Basic helix-loop-helix family, member e40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NM_003670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201170_s_at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44.27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282.04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6.37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E72270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Calbindin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NM_001740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205428_s_at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130.07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B21C7C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D0A03" w:rsidRPr="00577FA1" w:rsidTr="003D0A0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B81254"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---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AI278204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214807_at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44.56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273.17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6.13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Leukemia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inhibitory factor (cholinergic differentiation factor)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NM_002309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205266_at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46.52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278.49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Microtubule associated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monoxygenase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calponin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and LIM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BE965029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212473_s_at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184.67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1104.25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5.98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0.00053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alpha, cardiac muscle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NM_005159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205132_at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107.70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638.01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5.92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Coiled-coil domain containing 99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AF269167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221685_s_at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85.14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501.03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5.88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Phosphoribosyl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pyrophosphate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NM_002764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208447_s_at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58.98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344.99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5.85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R94644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215646_s_at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141.85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827.52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5.83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0.00064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Insulin-like growth factor binding 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BF340228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212143_s_at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408.59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2376.15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5.82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Prostaglandin-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endoperoxide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synthase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NM_000962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205127_at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48.75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281.92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5.78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ADAM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metallopeptidase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domain 19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Y13786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209765_at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60.22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337.01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5.60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M19267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210987_x_at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621.30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3465.92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5.58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Cell adhesion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AL519710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209031_at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100.27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558.86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5.57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0.0092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IV,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NM_001845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211981_at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222.46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1235.74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5.55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Insulin-like growth factor binding 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M31159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210095_s_at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986.38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5241.94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5.31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NM_015675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207574_s_at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68.13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351.00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5.15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Z24727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210986_s_at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756.33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3881.04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0.00099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Microtubule associated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monoxygenase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calponin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and LIM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BE965029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212472_at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95.31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485.61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0.00093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Nerve growth factor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NM_002506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206814_at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172.21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4.98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PDZ and LIM domain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BG054550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203242_s_at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29.93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149.14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4.98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Tensin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AF116610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218864_at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27.88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138.00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4.95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PRKC, apoptosis, WT1, regulator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AI336206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204004_at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69.24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340.97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4.92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020C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Cell adhesion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AF132811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209032_s_at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32.89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160.85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4.89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0.00058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Procollagen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-lysine, 2-oxoglutarate 5-dioxygenase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NM_000935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202620_s_at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144.10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696.05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4.83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homolog gene family, member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AI263909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212099_at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86.54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405.14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4.68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0.00055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Serine/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threonine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38 like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AW779556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212572_at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61.20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282.18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4.61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3B2EF5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UDP-N-acetyl-alpha-D-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galactosamine:polypeptide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N-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acetylgalactosaminyltransferase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NM_017540</w:t>
            </w:r>
          </w:p>
        </w:tc>
        <w:tc>
          <w:tcPr>
            <w:tcW w:w="1273" w:type="dxa"/>
            <w:noWrap/>
            <w:vAlign w:val="center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207357_s_at</w:t>
            </w:r>
          </w:p>
        </w:tc>
        <w:tc>
          <w:tcPr>
            <w:tcW w:w="875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36.17</w:t>
            </w:r>
          </w:p>
        </w:tc>
        <w:tc>
          <w:tcPr>
            <w:tcW w:w="926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163.92</w:t>
            </w:r>
          </w:p>
        </w:tc>
        <w:tc>
          <w:tcPr>
            <w:tcW w:w="992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4.53</w:t>
            </w:r>
          </w:p>
        </w:tc>
        <w:tc>
          <w:tcPr>
            <w:tcW w:w="1076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center"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D32039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211571_s_at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164.13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735.97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IV,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AI922605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211980_at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365.60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1639.46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Melanoma cell adhesion molecule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M28882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211340_s_at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40.12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179.69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UDP-N-acetyl-alpha-D-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galactosamine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BE906572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212256_at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54.51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242.97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BF590263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204619_s_at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128.19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568.69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ADAM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metallopeptidase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domain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W46291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213790_at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65.29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288.95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RAB3B, member RAS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NM_002867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205925_s_at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48.79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215.15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2, type 1, N-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(neuronal)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M34064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203440_at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105.26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459.98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4.37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ADAM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metallopeptidase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domain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NM_003474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202952_s_at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128.25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559.67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4.36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AF087853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209304_x_at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75.76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328.41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4.33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0.00094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RAB3B, member RAS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BC005035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205924_at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76.96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329.06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4.28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15D0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-conjugating enzyme E2S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NM_014501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202779_s_at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106.80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457.59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4.28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Phosphoribosyl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pyrophosphate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BC001605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209440_at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588.03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4.15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0.0086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D0A03" w:rsidRPr="00577FA1" w:rsidTr="003D0A0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B8125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B81254">
              <w:rPr>
                <w:rFonts w:cstheme="minorHAnsi"/>
                <w:b/>
                <w:bCs/>
                <w:sz w:val="20"/>
                <w:szCs w:val="20"/>
              </w:rPr>
              <w:t xml:space="preserve">F 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Histone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cluster 1, H4c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NM_003542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205967_at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121.16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501.59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4.14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0.049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glycine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-rich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NM_004078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200621_at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457.62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1889.72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C00B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NM_004385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204620_s_at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353.15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1456.46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0.000087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Biglycan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NM_001711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201262_s_at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47.64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196.18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Chromosome 5 open reading frame 13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U36189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201309_x_at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193.25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789.60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0.000073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Ectodermal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-neural cortex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AF010314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201340_s_at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61.59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248.79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4.04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IV, alpha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AA909035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211966_at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165.69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667.25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4.03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SH3 and PX domains 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AI739005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213252_at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54.19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217.57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4.01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NM_013390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218113_at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94.73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379.36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4.00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BF218922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221731_x_at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351.23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1402.44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Tensin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AL046979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221747_at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81.00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321.05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3.96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5'-nucleotidase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NM_022908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218051_s_at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51.71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201.66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3.90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Fermitin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family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AW469573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209209_s_at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117.61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455.22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3.87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Procollagen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-lysine, 2-oxoglutarate 5-dioxygenase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AI754404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202619_s_at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200.84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775.50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VII,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NM_000094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204136_at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81.29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313.89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Cell adhesion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NM_014333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209030_s_at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141.18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520.79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3.69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Uridine-cytidine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BC002906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209825_s_at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79.65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290.33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3.65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Transforming growth factor, beta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BC000125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203085_s_at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77.29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281.22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3.64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Tensin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AL046979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221748_s_at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232.17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832.15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3.58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0.0089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Solute carrier family 7, member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AB018009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201195_s_at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56.08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199.93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Transgelin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NM_003186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205547_s_at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1004.01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3521.21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3.51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Dual specificity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phosphatase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NM_004417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201041_s_at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286.93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1003.03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3.50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Smoothelin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NM_006932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207390_s_at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46.47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161.79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3.48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AF078077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209305_s_at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47.37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162.38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Solute carrier family 16,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NM_006517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204462_s_at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54.07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185.51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Potassium large conductance calcium-activated channel, subfamily M, alpha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U11058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221584_s_at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156.59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529.10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B41D4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V,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N30339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212488_at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528.69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1767.20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6386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Phosphofructokinase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platelet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NM_002627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201037_at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175.40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586.05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0.00083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Chromosome 5 open reading frame 13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NM_004772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201310_s_at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430.04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1431.91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Ectodermal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-neural cortex 1 (with BTB-like domain)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NM_003633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201341_at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98.60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327.45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Tensin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NM_018274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221246_x_at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211.87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702.52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IQ motif containing J-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schwannomin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interacting protein 1 read-through transcript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NM_014575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204030_s_at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76.86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253.98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3.30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0.00052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Fermitin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family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Z24725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209210_s_at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500.10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1644.63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Ribosomal protein S4, Y-linked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NM_001008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201909_at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343.28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1117.57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NLR family,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pyrin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domain containing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NM_021730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218380_at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180.29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584.10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Geminin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DNA replication inhibitor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NM_015895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218350_s_at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62.72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203.07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glycine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-rich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NM_001321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207030_s_at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315.55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1011.12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0.00066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Integrin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, beta-like 1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AL359052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214927_at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71.54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229.00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D50604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217211_at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80.72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256.00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Chromosome 6 open reading frame 145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AK024828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212923_s_at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681.57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D0A03" w:rsidRPr="00577FA1" w:rsidTr="003D0A0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3D0A03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Amyloid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beta (A4) precursor protein-binding, family B, member 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BF115739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212985_at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61.05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192.52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11A3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V,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AI983428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212489_at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691.21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member 12A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NM_016639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218368_s_at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175.59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548.95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Regulator of G-protein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signaling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AL514445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204337_at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65.89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3.10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23FC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cAMP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responsive element binding protein 3-like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BE675139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212345_s_at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290.05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890.40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3.07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Coactosin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-like 1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Dictyostelium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NM_021615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221059_s_at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185.76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560.57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and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glycine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-rich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U46006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211126_s_at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124.93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377.02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Asparagine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synthetase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(glutamine-hydrolyzing)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NM_001673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205047_s_at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166.22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496.92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C2 calcium-dependent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AP001745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212875_s_at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60.28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176.93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2.94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Myosin, light chain 9, regulatory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NM_006097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201058_s_at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417.52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1227.80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2.94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Amyloid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beta (A4) precursor protein-binding, family B,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AI694303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212970_at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52.90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153.25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2.90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0.00063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Plasminogen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activator,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urokinase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AY029180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211924_s_at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200.61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Plasminogen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activator,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urokinase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U08839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210845_s_at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120.27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345.50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Proteolipid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protein 2 (colonic epithelium-enriched)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NM_002668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201136_at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233.32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670.20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C64B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Collagen, type IV, alpha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X05610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211964_at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512.30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1466.16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A3C18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Myeloid/lymphoid or mixed-lineage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leukemia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trithorax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homolog, Drosophila);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translocated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to,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BC006471</w:t>
            </w:r>
          </w:p>
        </w:tc>
        <w:tc>
          <w:tcPr>
            <w:tcW w:w="1273" w:type="dxa"/>
            <w:noWrap/>
            <w:vAlign w:val="center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211071_s_at</w:t>
            </w:r>
          </w:p>
        </w:tc>
        <w:tc>
          <w:tcPr>
            <w:tcW w:w="875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90.40</w:t>
            </w:r>
          </w:p>
        </w:tc>
        <w:tc>
          <w:tcPr>
            <w:tcW w:w="926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257.33</w:t>
            </w:r>
          </w:p>
        </w:tc>
        <w:tc>
          <w:tcPr>
            <w:tcW w:w="992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2.85</w:t>
            </w:r>
          </w:p>
        </w:tc>
        <w:tc>
          <w:tcPr>
            <w:tcW w:w="1076" w:type="dxa"/>
            <w:noWrap/>
            <w:vAlign w:val="center"/>
            <w:hideMark/>
          </w:tcPr>
          <w:p w:rsidR="00A81F2F" w:rsidRPr="00837E38" w:rsidRDefault="00A81F2F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  <w:tc>
          <w:tcPr>
            <w:tcW w:w="1120" w:type="dxa"/>
            <w:noWrap/>
            <w:vAlign w:val="center"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Ornithine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decarboxylase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NM_002539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200790_at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105.82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300.19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0.0020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Apoptosis,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caspase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activation inhibitor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NM_020371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219366_at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62.44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174.29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Spermidine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NM_003132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201516_at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116.04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320.62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Glutamine-fructose-6-phosphate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transaminase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NM_005110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205100_at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77.67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FtsJ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homolog 1 (E. coli)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NM_012280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205324_s_at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78.03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POTE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ankyrin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domain family, member K,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AY014272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210926_at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272.13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746.49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Tribbles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homolog 1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NM_025195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202241_at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63.07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172.48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Eukaryotic translation initiation factor 4E binding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AB044548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221539_at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104.34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281.30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Tissue factor pathway inhibitor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L27624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209278_s_at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501.16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1347.78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Fermitin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family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AI928241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214212_x_at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229.56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615.85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Spectrin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repeat containing, nuclear envelope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AF043290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209447_at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86.22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231.20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Tubulin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4a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AL565074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212242_at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106.82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284.77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Phosphoglucomutase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BC001258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210041_s_at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109.99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291.43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Vascular endothelial growth factor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AF022375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210512_s_at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173.63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458.96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beta 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BF971587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209372_x_at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72.01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189.22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-rich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secretory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protein LCCL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AL136861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221541_at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227.95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596.87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Tissue factor pathway inhibitor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AL574096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209277_at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278.00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721.37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Protein tyrosine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phosphatase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-like, member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NM_014241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219654_at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84.73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216.85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Chromosome 21 open reading frame 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NM_020152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221211_s_at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117.54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299.76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GLI pathogenesis-related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NM_006851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204222_s_at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249.40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630.79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LIM and senescent cell antigen-like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AL110164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212687_at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300.83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760.08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Solute carrier family 25, member 32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NM_030780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221020_s_at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74.78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188.85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Biglycan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BC002416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201261_x_at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302.28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744.23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D0A03" w:rsidRPr="00577FA1" w:rsidTr="003D0A0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3D0A03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Eukaryotic translation initiation factor 5A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BF541557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213753_x_at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205.04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496.63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2.42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Chondroitin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sulfate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synthase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NM_014918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203044_at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109.10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263.96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Tubulin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beta 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NM_001069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204141_at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181.52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436.68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5EE1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Sparc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osteonectin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cwcv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kazal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-like domains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proteoglycan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testican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)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AF231124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202363_at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587.91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1417.80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Heat shock 27kDa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NM_001540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201841_s_at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1003.17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2418.72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Chromosome 16 open reading frame 61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NM_020188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218447_at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121.81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293.34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058B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Myosin light chain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NM_005965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202555_s_at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1055.52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2531.46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Vitamin D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NM_000376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204254_s_at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101.98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245.01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0.00034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Caldesmon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AI685060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201615_x_at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679.86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1622.82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ATP citrate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lyase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U18197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210337_s_at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171.95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410.64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Peroxidasin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homolog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D86983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212013_at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246.71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587.69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KDEL (Lys-Asp-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Glu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Leu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) endoplasmic reticulum protein retention receptor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NM_016657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207265_s_at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269.26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631.20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Caldesmon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NM_004342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201617_x_at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376.13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878.12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Methylenetetrahydrofolate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(NADP+ dependent)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NM_006636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201761_at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256.14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591.24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Deleted in liver cancer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AF026219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210762_s_at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367.83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845.90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LIM and senescent cell antigen-like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NM_004987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207198_s_at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194.47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447.73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Kruppel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-like factor 10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NM_005655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202393_s_at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131.46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299.80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Rho guanine nucleotide exchange factor (GEF) 40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R42449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58780_s_at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138.43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314.49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0.0094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CAP,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adenylate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cyclase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-associated protein 1 (yeast)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AA806142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213798_s_at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636.17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1416.86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Moesin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NM_002444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200600_at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385.21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859.85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MARCKS-like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NM_023009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200644_at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147.51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327.56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0.000035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Caldesmon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AL577531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201616_s_at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662.71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1471.86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CAP,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adenylate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cyclase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-associated protein 1 (yeast)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NM_006367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200625_s_at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465.25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1031.06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Peroxidasin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homolog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BF342851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212012_at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813.18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1798.50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0.00045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Non-metastatic cells 1, protein (NM23A)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NM_000269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201577_at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311.33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687.52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Integrin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NM_002208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205055_at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177.23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392.13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RING1 and YY1 binding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W84482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201844_s_at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99.21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Biglycan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AA845258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213905_x_at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444.33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Phosphoglycerate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NM_000291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200737_at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177.79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389.25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Pyruvate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lipoamide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) beta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AL117618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211023_at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244.95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537.45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LIM and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-rich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NM_014583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218574_s_at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162.68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356.24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Integrin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beta-like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NM_004791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205422_s_at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138.48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303.90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WW domain containing transcription regulator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BF674349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202133_at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312.03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678.88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816ED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Eukaryotic translation initiation factor 5A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NM_001970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201123_s_at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443.74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965.64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64C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ATP citrate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lyase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AI971281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201127_s_at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206.28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450.21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Insulin-like growth factor binding protein 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NM_001553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201162_at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1174.47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2545.76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M95178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211160_x_at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199.09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432.61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Secreted protein, acidic,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cysteine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-rich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osteonectin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AL575922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212667_at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878.92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1899.52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BC003576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208637_x_at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259.33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559.53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Thioredoxin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-like 4A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NM_006701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202836_s_at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316.13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682.64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D0A03" w:rsidRPr="00577FA1" w:rsidTr="003D0A03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3D0A03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D0A03" w:rsidRPr="00577FA1" w:rsidRDefault="003D0A03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Palladin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cytoskeletal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associated protein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AK025843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200906_s_at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267.57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572.27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2.14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Golgi transport 1B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NM_016072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218193_s_at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116.30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247.20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>, beta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BC002654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209191_at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588.66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1250.96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Sushi-repeat-containing protein, X-linked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NM_014467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205499_at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114.84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243.55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Myosin X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NM_012334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201976_s_at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329.65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700.21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Hypoxia up-regulated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NM_006389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200825_s_at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178.85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376.58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0.000056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3D0A03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Wingless-type MMTV integration site family, member 5A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AI968085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213425_at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345.24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726.85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230494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 xml:space="preserve">Protein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C, alpha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AI471375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213093_at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184.82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388.47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0.00085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63401A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Triosephosphate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isomerase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BF116254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213011_s_at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591.91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1245.41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Chaperonin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containing TCP1, subunit 2 (beta)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AL545982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201946_s_at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253.49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532.48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BolA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homolog 2 (E. coli)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AF060511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209836_x_at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176.86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369.48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TIMP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metallopeptidase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inhibitor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AW338933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201148_s_at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332.05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691.91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Palladin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cytoskeletal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associated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AU157932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200907_s_at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624.44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1300.79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0.00053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Pleckstrin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homology-like domain, family A,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AF001294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209803_s_at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292.11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602.08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TIMP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metallopeptidase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inhibitor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U67195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201149_s_at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448.76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925.83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Yip1 domain family, member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NM_030799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221423_s_at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220.59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453.18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0.0028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Insulin-like growth factor binding protein 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NM_001553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201163_s_at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1374.82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2792.54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ARP3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-related protein 3 homolog (yeast)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NM_005721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200996_at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378.36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763.97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Leucine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rich repeat containing 59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AK025328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222231_s_at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306.26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618.40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634C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837E38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Phosphoglycerate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S81916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837E38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217356_s_at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480.76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968.86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837E38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2249A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Eukaryotic translation initiation factor 1A, Y-linked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BC005248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204409_s_at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25.19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139.95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5.55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Solute carrier family 25, member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NM_001151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202825_at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57.05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163.35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2.86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SRY (sex determining region Y)-box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BG528420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201416_at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76.08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215.21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2.83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Aldehyde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 family, member B1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BC001619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209646_x_at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58.83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165.12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2.81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Met proto-oncogene (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hepatocyte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growth factor receptor)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BG170541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203510_at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72.74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188.79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2.60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Cleavage and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polyadenylation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specific factor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NM_013291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201639_s_at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83.74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201.77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CDK5 regulatory subunit associated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NM_018249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220935_s_at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75.99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178.53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2.35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Dynamin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1-like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NM_012062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203105_s_at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81.53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181.92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2.23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Pleckstrin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homology-like domain, family B,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AB014538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212134_at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91.75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200.91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Synaptojanin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AF318616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210612_s_at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114.99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250.76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2.18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0.0055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Hepatoma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-derived growth factor, related 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AB029156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209526_s_at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104.38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213.55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2.05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DEAD (Asp-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Glu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-Ala-Asp) box polypeptide 3, Y-linked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NM_004660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205000_at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26.28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141.63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5.39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0.027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Abhydrolase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BE671816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221815_at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80.55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194.90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2.42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0.000018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Transcription factor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AK026674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222146_s_at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116.49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251.25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2.16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0.000068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Runt-related transcription factor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D43968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209360_s_at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113.55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239.73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0.00001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Actinin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>, alpha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U48734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200601_at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102.29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207.34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2.03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WAP four-disulfide core domain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NM_021197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219478_at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150.66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389.04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2.58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0.0045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0.05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Abhydrolase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AI557319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63825_at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130.30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305.58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2.35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0.05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sz w:val="20"/>
                <w:szCs w:val="20"/>
              </w:rPr>
              <w:t>Isocitrate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37E38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37E38">
              <w:rPr>
                <w:rFonts w:cstheme="minorHAnsi"/>
                <w:sz w:val="20"/>
                <w:szCs w:val="20"/>
              </w:rPr>
              <w:t xml:space="preserve"> 2 (NADP+), mitochondrial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U52144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210046_s_at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117.64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250.54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2.13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0.0061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0.05</w:t>
            </w:r>
          </w:p>
        </w:tc>
      </w:tr>
      <w:tr w:rsidR="00837E38" w:rsidRPr="00577FA1" w:rsidTr="007B7FB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837E38" w:rsidRPr="00837E38" w:rsidRDefault="00837E38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Calmodulin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binding transcription activator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AB020716</w:t>
            </w:r>
          </w:p>
        </w:tc>
        <w:tc>
          <w:tcPr>
            <w:tcW w:w="1273" w:type="dxa"/>
            <w:noWrap/>
            <w:vAlign w:val="bottom"/>
            <w:hideMark/>
          </w:tcPr>
          <w:p w:rsidR="00837E38" w:rsidRPr="00837E38" w:rsidRDefault="00837E38" w:rsidP="003D0A03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212948_at</w:t>
            </w:r>
          </w:p>
        </w:tc>
        <w:tc>
          <w:tcPr>
            <w:tcW w:w="875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111.01</w:t>
            </w:r>
          </w:p>
        </w:tc>
        <w:tc>
          <w:tcPr>
            <w:tcW w:w="92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224.61</w:t>
            </w:r>
          </w:p>
        </w:tc>
        <w:tc>
          <w:tcPr>
            <w:tcW w:w="992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2.02</w:t>
            </w:r>
          </w:p>
        </w:tc>
        <w:tc>
          <w:tcPr>
            <w:tcW w:w="1076" w:type="dxa"/>
            <w:noWrap/>
            <w:vAlign w:val="bottom"/>
            <w:hideMark/>
          </w:tcPr>
          <w:p w:rsidR="00837E38" w:rsidRPr="00837E38" w:rsidRDefault="00837E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120" w:type="dxa"/>
            <w:noWrap/>
            <w:vAlign w:val="bottom"/>
            <w:hideMark/>
          </w:tcPr>
          <w:p w:rsidR="00837E38" w:rsidRPr="00837E38" w:rsidRDefault="00837E38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0.05</w:t>
            </w:r>
          </w:p>
        </w:tc>
      </w:tr>
      <w:tr w:rsidR="00CD3F83" w:rsidRPr="00577FA1" w:rsidTr="00E93FFA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490E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3D0A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490E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B81254" w:rsidP="00490E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CD3F83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490E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490E0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D3F83" w:rsidRPr="00577FA1" w:rsidRDefault="00CD3F83" w:rsidP="003D0A0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64514E" w:rsidRPr="00577FA1" w:rsidTr="00FB5FBB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Matrix </w:t>
            </w: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Gla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NM_000900</w:t>
            </w:r>
          </w:p>
        </w:tc>
        <w:tc>
          <w:tcPr>
            <w:tcW w:w="1273" w:type="dxa"/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202291_s_at</w:t>
            </w:r>
          </w:p>
        </w:tc>
        <w:tc>
          <w:tcPr>
            <w:tcW w:w="875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96.22</w:t>
            </w:r>
          </w:p>
        </w:tc>
        <w:tc>
          <w:tcPr>
            <w:tcW w:w="926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268.39</w:t>
            </w:r>
          </w:p>
        </w:tc>
        <w:tc>
          <w:tcPr>
            <w:tcW w:w="992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2.79</w:t>
            </w:r>
          </w:p>
        </w:tc>
        <w:tc>
          <w:tcPr>
            <w:tcW w:w="1076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120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64514E" w:rsidRPr="00577FA1" w:rsidTr="00FB5FBB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837E38">
              <w:rPr>
                <w:rFonts w:cstheme="minorHAnsi"/>
                <w:color w:val="000000"/>
                <w:sz w:val="20"/>
                <w:szCs w:val="20"/>
              </w:rPr>
              <w:t>Leucine</w:t>
            </w:r>
            <w:proofErr w:type="spellEnd"/>
            <w:r w:rsidRPr="00837E38">
              <w:rPr>
                <w:rFonts w:cstheme="minorHAnsi"/>
                <w:color w:val="000000"/>
                <w:sz w:val="20"/>
                <w:szCs w:val="20"/>
              </w:rPr>
              <w:t xml:space="preserve"> rich repeat containing 17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837E38">
              <w:rPr>
                <w:rFonts w:cstheme="minorHAnsi"/>
                <w:color w:val="000000"/>
                <w:sz w:val="20"/>
                <w:szCs w:val="20"/>
              </w:rPr>
              <w:t>NM_005824</w:t>
            </w:r>
          </w:p>
        </w:tc>
        <w:tc>
          <w:tcPr>
            <w:tcW w:w="1273" w:type="dxa"/>
            <w:noWrap/>
            <w:vAlign w:val="bottom"/>
            <w:hideMark/>
          </w:tcPr>
          <w:p w:rsidR="0064514E" w:rsidRPr="00837E38" w:rsidRDefault="0064514E" w:rsidP="00FB5FBB">
            <w:pPr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205381_at</w:t>
            </w:r>
          </w:p>
        </w:tc>
        <w:tc>
          <w:tcPr>
            <w:tcW w:w="875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270.06</w:t>
            </w:r>
          </w:p>
        </w:tc>
        <w:tc>
          <w:tcPr>
            <w:tcW w:w="926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540.45</w:t>
            </w:r>
          </w:p>
        </w:tc>
        <w:tc>
          <w:tcPr>
            <w:tcW w:w="992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076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0.031</w:t>
            </w:r>
          </w:p>
        </w:tc>
        <w:tc>
          <w:tcPr>
            <w:tcW w:w="1120" w:type="dxa"/>
            <w:noWrap/>
            <w:vAlign w:val="bottom"/>
            <w:hideMark/>
          </w:tcPr>
          <w:p w:rsidR="0064514E" w:rsidRPr="00837E38" w:rsidRDefault="0064514E" w:rsidP="00FB5F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7E38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577FA1" w:rsidRPr="00577FA1" w:rsidTr="00CD3F83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Underexpressed</w:t>
            </w:r>
            <w:proofErr w:type="spell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in </w:t>
            </w:r>
            <w:r w:rsidR="00B81254"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B81254"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577FA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FA1" w:rsidRPr="00577FA1" w:rsidRDefault="00577FA1" w:rsidP="003D0A0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repeats 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NM_001548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203153_at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1744.16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5.43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-321.41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Myxovirus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resistance 1, interferon-inducible protein p78 (mouse)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NM_002462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202086_at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1361.89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8.84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-154.06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alpha-inducible protein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NM_022873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204415_at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1196.56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11.82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-101.20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NM_001565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204533_at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771.16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9.48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-81.32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BF575213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221477_s_at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2180.37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-73.17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Myxovirus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resistance 2 (mouse)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NM_002463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204994_at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517.28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8.54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-60.57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1 (9-27)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AA749101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214022_s_at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3698.03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61.36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-60.27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repeats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NM_001549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204747_at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985.04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17.23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-57.16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W46388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215223_s_at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1587.48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-44.35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Pentraxin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3, long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NM_002852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206157_at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1415.20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35.23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-40.17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Interferon-induced protein 44-like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NM_006820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204439_at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370.65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11.63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-31.86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Complement component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NM_000064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217767_at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457.89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-31.79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KIAA1199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AB033025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212942_s_at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799.03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30.75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-25.99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Interferon-induced protein 35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BC001356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209417_s_at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455.61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18.13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-25.13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X15132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216841_s_at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484.78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19.61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-24.72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NM_001511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204470_at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637.05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26.31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-24.21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Growth arrest-specific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NM_002048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204457_s_at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383.22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17.21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-22.27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Signal transducer and activator of transcription 1, 91kDa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BC002704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209969_s_at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327.32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15.28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-21.42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S69738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216598_s_at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2676.36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128.29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-20.86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Interferon-induced protein 44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NM_006417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214453_s_at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335.01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-19.74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8E0A2A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U13699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211367_s_at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180.59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9.99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-18.08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1F0E9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factor, alpha-induced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NM_006291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202510_s_at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404.24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22.56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-17.92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U19495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209687_at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840.36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48.22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-17.43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Phospholipid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scramblase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AI825926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202446_s_at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746.01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-17.09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Nuclear factor of kappa light polypeptide gene enhancer in B-cells inhibitor, alpha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AI078167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201502_s_at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695.42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41.58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-16.73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Hect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and RLD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NM_017912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219352_at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274.04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16.69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-16.42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ISG15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modifier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NM_005101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205483_s_at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3787.75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236.12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-16.04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Phospholipid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scramblase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NM_021105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202430_s_at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470.63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30.49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-15.44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Adrenomedullin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NM_001124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202912_at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1968.38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130.19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-15.12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Lymphocyte antigen 6 complex, locus 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NM_002346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202145_at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966.94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66.98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-14.44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AF043337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211506_s_at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799.00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57.29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-13.95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subunit, beta type,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U17496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209040_s_at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222.36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16.70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-13.31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AB000889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209355_s_at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1566.08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119.99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-13.05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NM_000584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202859_x_at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1540.90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118.65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AA628586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212226_s_at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2495.93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198.04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-12.60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1 (9-27)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NM_003641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201601_x_at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4134.68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334.87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-12.35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DEAD (Asp-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-Ala-Asp) box polypeptide 60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NM_017631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218986_s_at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253.21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21.35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AV725664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212230_at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1344.37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119.05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-11.29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Poly (ADP-ribose) polymerase family, member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NM_022750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218543_s_at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213.75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18.98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factor, alpha-induced 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NM_006290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202644_s_at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237.81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22.30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Tripartite motif-containing 14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NM_014788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203148_s_at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160.01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15.68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A1E62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203717_at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396.67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38.96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9C698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Colony stimulating factor 1 (macrophage)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M37435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209716_at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247.62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24.61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Monooxygenase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DBH-like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AY007239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209708_at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248.08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26.04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-9.53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X56841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200904_at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537.54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59.31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member 11b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NM_002546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204933_s_at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1231.11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138.16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-8.91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Chromosome 19 open reading frame 66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AI862559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53720_at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268.09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31.15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-8.61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Tripartite motif-containing 22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AA083478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213293_s_at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1052.31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-8.24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BG256677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208965_s_at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499.74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61.42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-8.14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L42024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209140_x_at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3231.85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400.17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NM_005516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200905_x_at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1414.20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176.71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-8.00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K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NM_000396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202450_s_at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2596.69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336.08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-7.73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Sulfide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quinone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(yeast)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NM_021199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217995_at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530.98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-7.65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C1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NM_001353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204151_x_at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1649.18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-7.64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C1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S68290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216594_x_at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1136.23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150.78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-7.54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-conjugating enzyme E2L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NM_004223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201649_at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770.87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102.31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-7.53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C2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U05598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209699_x_at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1413.06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188.86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-7.48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NM_000609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203666_at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195.34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26.23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-7.45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U13698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211366_x_at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364.20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49.18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-7.41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C95C4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P450, family 1, subfamily B, polypeptide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AU144855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202436_s_at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467.47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-7.25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4329B2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AK024836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216526_x_at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3043.48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424.40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NM_006486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202995_s_at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448.92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L07950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211911_x_at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2548.47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365.95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-6.96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Z95331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202994_s_at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545.28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79.77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-6.84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M31183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217456_x_at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581.41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85.27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-6.82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BC000373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208729_x_at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2374.26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352.03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-6.74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Cbp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/p300-interacting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transactivator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/Asp-rich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carboxy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-terminal domain,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AF109161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209357_at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280.28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B1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NM_001628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201272_at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305.32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-6.63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Signal transducer and activator of transcription 1, 91kDa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NM_007315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200887_s_at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2028.99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307.90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C3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AB018580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209160_at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247.34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37.66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Wilms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associated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NM_004906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203137_at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718.00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111.01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-6.47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 1, member C2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M33376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211653_x_at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1100.18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170.64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-6.45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AF208043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208966_x_at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957.31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149.78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-6.39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U62824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211799_x_at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1112.53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175.22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-6.35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M87507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209970_x_at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331.85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-6.27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Ferritin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heavy polypeptide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AA083483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214211_at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1019.26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162.93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Stomatin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AI537887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201060_x_at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513.40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82.30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-6.24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L1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NM_001912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202087_s_at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769.84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124.45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-6.19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0.00076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Wilms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associated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BC000383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210285_x_at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438.40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71.88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-6.10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M12679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214459_x_at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2813.68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462.02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BC004489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208812_x_at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2623.61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430.89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AF226990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210514_x_at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1406.95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233.25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-6.03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NM_005531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206332_s_at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764.46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126.97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-6.02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Stomatin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M81635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201061_s_at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851.55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148.19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-5.75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F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AW514210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221875_x_at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1272.83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230.57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-5.52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DNA-damage regulated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autophagy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modulator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NM_018370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218627_at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1126.08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207.43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-5.43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M90684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211529_x_at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1596.04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303.29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F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NM_018950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204806_x_at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1239.65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240.54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-5.15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A23A68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M90686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211530_x_at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1322.04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258.12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6BB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Phorbol-12-myristate-13-acetate-induced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AI857639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204285_s_at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420.65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83.62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-5.03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repeats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N47725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203595_s_at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187.98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37.50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-5.01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2 (1-8D)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NM_006435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201315_x_at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4413.29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886.01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-4.98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1 receptor, type 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NM_000877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202948_at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1273.37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256.57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-4.96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Sequestosome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NM_003900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201471_s_at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1499.86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306.84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Zinc finger protein 36, C3H type-like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U07802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201368_at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869.53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178.87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---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AL121994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216565_x_at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684.40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141.13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Nicotinamide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BF575514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217738_at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330.31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68.29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M90685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211528_x_at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1715.65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355.11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 regulatory factor 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NM_006084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203882_at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307.42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63.63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PHD finger protein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BF055474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221816_s_at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379.52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Nicotinamide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NM_005746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217739_s_at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541.20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116.11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TAP binding protein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tapasin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AF029750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208829_at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270.49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58.58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Vascular endothelial growth factor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U58111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209946_at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613.42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132.64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Lysophosphatidic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receptor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AW269335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204036_at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635.12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146.54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-4.33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activator subunit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NM_006263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200814_at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684.77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-4.31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Endothelial PAS domain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AF052094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200878_at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1875.53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443.70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Peripheral myelin protein 22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L03203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210139_s_at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1142.20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272.08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Lumican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NM_002345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201744_s_at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1252.91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301.16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M80469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217436_x_at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773.14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187.76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UDP-glucose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ceramide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glucosyltransferase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NM_003358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204881_s_at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614.44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149.43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-4.11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3 (1-8U)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BF338947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212203_x_at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4971.02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1243.06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-4.00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Perilipin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BC005127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209122_at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477.98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122.44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-3.90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Lysophosphatidic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receptor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BF055366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204037_at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543.76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139.80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M22865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209366_x_at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478.26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127.10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Eukaryotic translation initiation factor 2-alpha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AV755522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213294_at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318.33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84.68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Complement component 1, r subcomponent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AL573058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212067_s_at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1448.63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392.83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Complement component 1, s subcomponent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M18767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208747_s_at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2721.67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739.44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cluster 2, H2aa3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AI313324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214290_s_at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720.22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196.48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-3.67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0.00058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CD47 molecule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Z25521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211075_s_at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504.30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137.72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Hexosaminidase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 (beta polypeptide)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NM_000521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201944_at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728.46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199.01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S100 calcium binding protein A10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NM_002966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200872_at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2190.92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614.43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Sushi-repeat-containing protein, X-linked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NM_006307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204955_at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447.36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125.51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Rho family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GTPase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BG054844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212724_at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2833.29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796.91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(PRKA) anchor protein 2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NM_007203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202760_s_at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470.57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134.34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NM_001914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207843_x_at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415.89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118.78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NM_002615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202283_at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1165.35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343.55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AA573862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215313_x_at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2751.38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813.32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5'-nucleotidase,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ecto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(CD73)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NM_002526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203939_at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991.18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294.12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Sarcoglycan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epsilon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NM_003919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204688_at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421.32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124.87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S100 calcium binding protein A4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NM_002961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203186_s_at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1741.88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517.83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42613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CD47 molecule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BG230614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213857_s_at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817.33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248.97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D12A6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AI923492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213932_x_at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2612.13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808.85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ATP-binding cassette, sub-family A (ABC1),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NM_005502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203504_s_at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339.68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106.51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AI763123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201752_s_at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469.13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148.33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Neuropilin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BE620457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212298_at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365.60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116.93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Bradykinin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receptor B2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NM_000623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205870_at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407.71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130.65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Tryptophanyl-tRNA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NM_004184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200629_at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645.60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209.18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Insulin-like growth factor binding protein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203851_at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1312.90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425.56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RanBP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-type and C3HC4-type zinc finger containing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BE788439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221827_at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376.50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122.74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Optineurin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NM_021980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202074_s_at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573.06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191.17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Disabled homolog 2,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-responsive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NM_001343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201280_s_at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1043.34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349.39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B-cell translocation gene 1, anti-proliferative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AL535380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200920_s_at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622.30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Fas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(TNF receptor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member 6)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AA164751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204780_s_at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290.51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97.56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Adenosine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deaminase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RNA-specific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NM_001111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201786_s_at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861.16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291.76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(PRKA) anchor protein 2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BE879367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202759_s_at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526.74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179.11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Four and a half LIM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AF098518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210298_x_at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251.59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85.76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AL049265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212195_at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2080.57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712.11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B-cell translocation gene 1, anti-proliferative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NM_001731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200921_s_at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333.25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114.05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Four and a half LIM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AF220153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214505_s_at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268.68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92.34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Tryptophanyl-tRNA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M61715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200628_s_at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619.63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213.84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Gremlin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AF154054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218468_s_at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1679.84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583.46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Prion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NM_000311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201300_s_at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1026.41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365.99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Proline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-rich nuclear receptor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coactivator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AF279899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209034_at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289.73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103.86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activator subunit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NM_002818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201762_s_at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802.34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290.05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Ras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 gene family, member Q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BF978689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212117_at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244.24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88.80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Gelsolin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NM_000177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200696_s_at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442.81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163.34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Disabled homolog 2,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-responsive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BC003064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201279_s_at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621.39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230.32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Disabled homolog 2,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-responsive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(Drosophila)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AF188298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210757_x_at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742.02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277.12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-2.68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Dihydropyrimidinase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NM_001386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200762_at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552.25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207.00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galactoside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-binding, soluble,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BC001120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208949_s_at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2136.91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799.08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Platelet-derived growth factor receptor, alpha polypeptide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NM_006206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203131_at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2022.22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758.23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Spermidine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spermine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N1-acetyltransferase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M55580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210592_s_at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784.93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294.57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Matrix-remodelling associated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AF245505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209596_at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672.60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256.54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Protein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inhibitor gamma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NM_007066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202732_at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560.87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215.97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-2.60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Syndecan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binding protein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syntenin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NM_005625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200958_s_at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1404.06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541.26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AK023348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216041_x_at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945.17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368.63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homolog gene family, member Q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BF670447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212119_at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546.67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214.53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BC000324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211284_s_at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827.12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330.14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9734E9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Ferritin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heavy polypeptide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NM_002032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200748_s_at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6342.52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2521.92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C74BD4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Gremlin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NM_013372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218469_at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1540.86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617.65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G1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BC000196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208796_s_at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606.50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250.45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CCAAT/enhancer binding protein (C/EBP), beta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AL564683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212501_at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1202.05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503.99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Transforming growth factor, beta receptor II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D50683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208944_at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579.73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243.11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BG427393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208890_s_at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246.92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103.92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Prosaposin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M32221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200866_s_at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466.46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197.59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Lamin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A/C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AK026584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212086_x_at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554.94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236.44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Prosaposin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NM_002778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200871_s_at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1091.09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466.83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Disabled homolog 2,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-responsive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phosphoprotein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N21202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201278_at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419.24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181.09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-2.32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Low density lipoprotein receptor-related protein associated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NM_002337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201186_at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384.20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170.32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homolog gene family, member Q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BE897886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212120_at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494.23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218.22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Integral membrane protein 2B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AF092128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217732_s_at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1312.72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583.11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Snail homolog 2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AI572079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213139_at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316.26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141.65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F93946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Reticulocalbin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1, EF-hand calcium binding domain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NM_002901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201063_at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651.08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297.52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-2.19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551FFF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Beta-2-microglobulin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AW188940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216231_s_at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6163.90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2833.03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RAB13, member RAS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NM_002870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202252_at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1611.73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741.81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-2.17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Nucleosome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assembly protein 1-like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AW148801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212967_x_at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752.40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347.59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Beta-2-microglobulin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NM_004048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201891_s_at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4244.60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1962.75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Ferritin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light polypeptide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BG538564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213187_x_at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4628.14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2221.95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0.00021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NM_001908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200839_s_at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2266.15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1088.52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0.00087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Nucleosome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assembly protein 1-like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AI985751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213864_s_at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846.45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409.93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-2.06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Laminin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alpha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NM_002290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202202_s_at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741.79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362.24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-2.05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NM_000308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200661_at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746.21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365.58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0.00029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Glioma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suppressor candidate region gene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NM_015710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217807_s_at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766.15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377.91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-2.03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A81F2F" w:rsidRPr="00577FA1" w:rsidTr="00D2694C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A81F2F" w:rsidRPr="00FA3285" w:rsidRDefault="00A81F2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Ferritin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heavy polypeptide 1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J04755</w:t>
            </w:r>
          </w:p>
        </w:tc>
        <w:tc>
          <w:tcPr>
            <w:tcW w:w="1273" w:type="dxa"/>
            <w:noWrap/>
            <w:vAlign w:val="bottom"/>
            <w:hideMark/>
          </w:tcPr>
          <w:p w:rsidR="00A81F2F" w:rsidRPr="00FA3285" w:rsidRDefault="00A81F2F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211628_x_at</w:t>
            </w:r>
          </w:p>
        </w:tc>
        <w:tc>
          <w:tcPr>
            <w:tcW w:w="875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5465.02</w:t>
            </w:r>
          </w:p>
        </w:tc>
        <w:tc>
          <w:tcPr>
            <w:tcW w:w="92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2713.38</w:t>
            </w:r>
          </w:p>
        </w:tc>
        <w:tc>
          <w:tcPr>
            <w:tcW w:w="992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-2.01</w:t>
            </w:r>
          </w:p>
        </w:tc>
        <w:tc>
          <w:tcPr>
            <w:tcW w:w="1076" w:type="dxa"/>
            <w:noWrap/>
            <w:vAlign w:val="bottom"/>
            <w:hideMark/>
          </w:tcPr>
          <w:p w:rsidR="00A81F2F" w:rsidRPr="00FA3285" w:rsidRDefault="00A81F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120" w:type="dxa"/>
            <w:noWrap/>
            <w:hideMark/>
          </w:tcPr>
          <w:p w:rsidR="00A81F2F" w:rsidRDefault="00A81F2F" w:rsidP="003D0A03">
            <w:pPr>
              <w:jc w:val="center"/>
            </w:pPr>
            <w:r w:rsidRPr="00890B69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alpha-inducible protein 27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NM_005532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202411_at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897.46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7.41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-121.11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subunit, beta type, 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NM_002800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204279_at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395.20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6.19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-63.88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2, 69/71kDa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NM_016817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204972_at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279.23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6.55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-42.61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Receptor (chemosensory) transporter protein 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NM_022147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219684_at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196.44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4.75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-41.39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0.000075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 (inactive)-specific transcript (non-protein coding)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AA628440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221728_x_at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131.83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5.86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-22.50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NM_006273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208075_s_at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215.28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10.64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-20.23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 regulatory factor 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NM_004030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208436_s_at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390.28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23.64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-16.51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NM_002993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206336_at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425.78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26.61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-16.00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 (inactive)-specific transcript (non-protein coding)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AV699347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214218_s_at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144.69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-12.07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U13700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211368_s_at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154.32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15.77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-9.79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3, 100kDa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NM_006187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218400_at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305.50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42.31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-7.22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Transporter 1, ATP-binding cassette, sub-family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NM_000593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202307_s_at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326.14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56.49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 regulatory factor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NM_002198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202531_at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198.74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36.27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Eukaryotic translation initiation factor 2-alpha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NM_002759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204211_x_at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213.57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-5.21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NAD(P)H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quinone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NM_000903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201468_s_at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433.15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84.60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-5.12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O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AV729484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203758_at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231.63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50.30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BE856546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204863_s_at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786.04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175.64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myc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(and STAT)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interactor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NM_004688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203964_at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307.52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70.23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-4.38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NAD(P)H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quinone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BC000906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210519_s_at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467.99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108.34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-4.32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AI439556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201009_s_at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507.71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119.41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0.00097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Vesicle-associated membrane protein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NM_006634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204929_s_at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349.85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84.62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-4.13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FYN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related to SRC, FGR, YES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M14333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210105_s_at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372.83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92.61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-4.03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factor, alpha-induced protein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BC005352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210260_s_at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242.60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63.96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cluster 2, H2aa3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NM_003516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218280_x_at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428.53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113.48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TNFAIP3 interacting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NM_006058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207196_s_at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386.23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106.78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-3.62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Glycophorin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202947_s_at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212.41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62.25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-3.41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ATPase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Ca++ transporting, plasma membrane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M95541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209281_s_at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245.17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75.05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AI818488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205882_x_at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445.76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139.49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Stanniocalcin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AI435828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203438_at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621.16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194.19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Epidermal growth factor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AW157070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201983_s_at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406.72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130.82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Kruppel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factor 4 (gut)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BF514079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221841_s_at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234.23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75.85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Cellular repressor of E1A-stimulated genes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NM_003851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201200_at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301.97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103.54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Solute carrier family 39 (zinc transporter), member 14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D31887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212110_at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618.94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212.80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CCAAT/enhancer binding protein (C/EBP), delta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NM_005195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203973_s_at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748.34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262.39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Tensin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NM_022748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217853_at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756.79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278.88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Epithelial membrane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NM_001423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201325_s_at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371.38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139.04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DNA-damage-inducible transcript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BC003637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209383_at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285.01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107.59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Signal transducer and activator of transcription 6, interleukin-4 induced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BC004973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201331_s_at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256.75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97.49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NM_001814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201487_at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550.75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210.26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200838_at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1294.18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504.10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Tetraspanin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AF065389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209890_at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332.73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132.54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Four and a half LIM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NM_001449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201540_at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739.72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296.83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Progesterone receptor membrane component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AL547946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201120_s_at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679.10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278.14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Cold shock domain protein 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NM_003651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201161_s_at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320.42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134.76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0.000022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EGF-containing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extracellular matrix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AI826799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201842_s_at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970.26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425.52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GPS, PLAT and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domain-containing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AA308853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214035_x_at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367.73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163.93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Annexin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BC000182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201301_s_at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314.15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146.82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0.00093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NECAP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endocytosis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associated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NM_018090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220731_s_at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252.02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117.71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acylsphingosine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amidohydrolase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(acid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ceramidase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)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AI934569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213702_x_at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539.00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255.58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Nuclear pore complex interacting protein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AC002045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214870_x_at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531.77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258.68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type 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AF014403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210946_at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662.73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330.84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Secreted and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BF939675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213716_s_at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285.00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3.57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-79.83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Solute carrier family 39 (zinc transporter), member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AB040120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209267_s_at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494.00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6.68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-73.95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2',5'-oligoadenylate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1, 40/46kDa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NM_002534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205552_s_at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374.61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5.48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-68.32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Complement factor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NM_001710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202357_s_at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837.04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13.90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-60.23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Vascular cell adhesion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NM_001078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203868_s_at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835.20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16.38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-51.00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AF280094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209774_x_at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144.94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3.58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-40.49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2',5'-oligoadenylate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1, 40/46kDa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NM_016816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202869_at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482.74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13.34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-36.19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M80536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203716_s_at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327.81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12.68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-25.85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D49372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210133_at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529.84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-17.08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Carbonic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anhydrase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XII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AL050025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215867_x_at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300.99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19.25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-15.64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Carbonic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anhydrase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XII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BF752277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214164_x_at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311.72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21.60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-14.43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Retinoic acid receptor responder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tazarotene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induced)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NM_004585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204070_at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239.43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20.98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-11.41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DEAD (Asp-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-Ala-Asp) box polypeptide 58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NM_014314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218943_s_at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391.58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39.22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-9.98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Intercellular adhesion molecule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AI608725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202637_s_at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124.28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-8.88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-activated protein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D84476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203836_s_at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158.06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-8.53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NM_004509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208012_x_at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228.58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27.29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-8.38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Prostaglandin I2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prostacyclin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NM_000961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208131_s_at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212.13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28.41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-7.47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Sushi, von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Willebrand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factor type A, EGF and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pentraxin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containing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AA716107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213247_at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332.92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44.81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-7.43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Proteasome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subunit, beta type, 10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NM_002801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202659_at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134.84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-5.94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Leucine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aminopeptidase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NM_015907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217933_s_at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705.29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118.90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-5.93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Hect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and RLD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NM_016323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219863_at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340.15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59.57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factor, alpha-induced protein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NM_014350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208296_x_at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259.86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61.92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Butyrophilin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subfamily 3, member A2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NM_006994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204820_s_at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371.47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95.01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-3.91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ATPase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Ca++ transporting, plasma membrane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L14561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215716_s_at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201.82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Olfactomedin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NM_020190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218162_at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320.26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83.73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NM_006472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201010_s_at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535.81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144.60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0.00094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Aryl hydrocarbon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NM_001621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202820_at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216.93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62.50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-3.47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Rho family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GTPase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BG054844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212915_at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193.21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56.45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-3.42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Optineurin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AV757675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202073_at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193.33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58.76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-3.29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Family with sequence similarity 21, member C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BC006456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211068_x_at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333.52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108.12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Argininosuccinate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NM_000050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207076_s_at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321.27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107.34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Jun proto-oncogene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NM_002228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201466_s_at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188.13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63.30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64514E" w:rsidRPr="00577FA1" w:rsidTr="0064514E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64514E" w:rsidRPr="00577FA1">
              <w:rPr>
                <w:rFonts w:cstheme="minorHAns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4514E" w:rsidRPr="00577FA1" w:rsidRDefault="0064514E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RAB31, member RAS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AF183421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217764_s_at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244.54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84.16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BE545756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201034_at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520.40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180.36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Armadillo repeat containing, X-linked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NM_016608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218694_at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283.89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98.92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Pleiotrophin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BC005916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211737_x_at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676.08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247.10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Prion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AV725328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215707_s_at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229.58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85.20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Related RAS viral (r-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homolog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AI753792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212589_at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314.11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118.32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Erythrocyte membrane protein band 4.1-like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NM_001431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201719_s_at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306.45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115.89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Protocadherin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gamma subfamily A,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NM_002588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205717_x_at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333.10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126.89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64514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RAB9A, member RAS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NM_004251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221808_at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256.52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Pleiotrophin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M57399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209466_x_at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688.02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266.06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Lamin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A/C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AA063189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214213_x_at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277.44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108.38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Glucan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(1,4-alpha-), branching enzyme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NM_000158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203282_at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526.85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209.00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NM_003330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201266_at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729.54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293.69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Protocadherin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gamma subfamily A,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BC006439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211066_x_at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412.79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169.17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Coiled-coil domain containing 85B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NM_006848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204610_s_at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225.98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93.65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b-245, alpha polypeptide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NM_000101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203028_s_at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274.17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117.55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Jun proto-oncogene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BG491844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201464_x_at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263.93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113.87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galactoside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-binding, soluble, 3 binding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NM_005567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200923_at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506.23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223.39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Interferon gamma receptor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NM_000416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202727_s_at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212.61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95.35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protein 50A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NM_014313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217766_s_at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222.60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100.89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Oxysterol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binding protein-like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AL049923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212582_at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980.40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448.16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BC000373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208704_x_at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749.41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343.44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Ninjurin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NM_004148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203045_at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101.96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NM_001642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208248_x_at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647.73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300.17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Nuclear pore complex interacting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NM_006985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204538_x_at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495.73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235.72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protein 123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BG538627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211967_at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356.75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170.54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Epithelial membrane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NM_001423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201324_at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510.69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246.97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0.0097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Glutathione S-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transferase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kappa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NM_015917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217751_at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250.16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122.74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Glypican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NM_002081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202756_s_at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240.67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119.00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Radical S-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adenosyl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methionine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containing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AI337069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213797_at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333.76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6.11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-54.60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repeats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BE888744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217502_at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707.12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-53.90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0.0087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Membrane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metallo-endopeptidase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AI433463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203434_s_at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559.71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10.52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-53.20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AF002985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211122_s_at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165.76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-41.72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1B (class I), beta polypeptide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M24317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209612_s_at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606.08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17.25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-35.14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0.0084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Interferon induced with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helicase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 domain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NM_022168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219209_at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354.78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-28.48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C-type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family 2, member 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BC005254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209732_at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595.30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21.51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-27.68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15 receptor, alpha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207375_s_at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170.29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8.56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-19.89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Regulator of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calcineurin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NM_005822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203498_at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142.46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8.58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-16.60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Glycoprotein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nmb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NM_002510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201141_at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981.23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-12.97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0.0061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M74777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211478_s_at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216.90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16.86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-12.87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760D2F" w:rsidRPr="00577FA1" w:rsidTr="00760D2F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760D2F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S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NM_004079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202902_s_at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204.78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15.96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-12.83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factor, alpha-induced 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AI738896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202643_s_at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148.03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11.95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-12.39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Odd-skipped related 2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AI811298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213568_at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144.37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12.36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-11.68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Transient receptor potential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cation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channel, subfamily A,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AA502609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217590_s_at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588.36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54.31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-10.83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SMAD family member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NM_005902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205398_s_at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-10.70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Apolipoprotein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L,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AF323540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209546_s_at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139.58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13.51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-10.33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-activated protein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NM_005923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203837_at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174.28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17.26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-10.10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140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NM_018295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218999_at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156.91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17.05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XIAP associated factor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NM_017523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206133_at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190.99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21.13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G0/G1switch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NM_015714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213524_s_at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244.86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28.33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-8.64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7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205798_at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484.14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57.81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-8.37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Slit homolog 2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AF055585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209897_s_at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244.95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30.48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-8.04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Chromosome 19 open reading frame 66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NM_018381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218429_s_at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149.14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19.44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-7.67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member 11b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BF433902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204932_at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233.73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34.50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-6.78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Cbp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/p300-interacting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transactivator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, with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Glu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/Asp-rich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carboxy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-terminal domain,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NM_006079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207980_s_at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159.39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23.79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-6.70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0.000075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SMAD family member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NM_015400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218284_at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263.84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AF280094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209762_x_at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171.04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26.06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0.000095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ADAM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metallopeptidase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with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thrombospondin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type 1 motif,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AK023795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222162_s_at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512.33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78.76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NM_001996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201787_at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343.70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-6.31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Adenosine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monophosphate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deaminase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NM_000480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207992_s_at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138.40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22.91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Twist homolog 1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X99268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213943_at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288.60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49.52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-5.83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cluster 1, H2ac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AL353759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215071_s_at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321.95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56.02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-5.75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P450, family 1, subfamily B, polypeptide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AU154504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202435_s_at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158.26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29.11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AA969194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209761_s_at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171.10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-5.18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NM_001998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203886_s_at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266.86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-5.08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Potassium channel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tetramerisation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containing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AA551075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212188_at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395.76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AB015706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211000_s_at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529.90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113.03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Prostaglandin 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AF010316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210367_s_at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214.48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46.32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Guanosine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monophosphate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reductase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NM_006877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204187_at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143.60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32.88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-4.37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REV3-like, catalytic subunit of DNA polymerase zeta (yeast)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NM_002912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208070_s_at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168.81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39.63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Zinc finger CCCH-type containing 12A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NM_025079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218810_at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159.69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39.20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-4.07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AW242916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212196_at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813.69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-4.01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Guanylate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binding protein 2, interferon-inducible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NM_004120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202748_at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216.57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54.98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-3.94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AA812232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201008_s_at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512.89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132.68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UDP-glucose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ceramide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glucosyltransferase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AI378044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221765_at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148.96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39.16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Lipin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D80010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212276_at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230.67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61.19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G protein-coupled receptor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NM_005308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204396_s_at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222.36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59.74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Mannosidase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alpha, class 1A,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BG287153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221760_at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236.85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63.74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G (C1 inhibitor),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NM_000062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200986_at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416.16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116.65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-3.57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NM_003113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202864_s_at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238.59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-3.43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760D2F" w:rsidRPr="00577FA1" w:rsidTr="00760D2F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760D2F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SAM and SH3 domain containing 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AK025495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213236_at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225.16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66.59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-3.38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Xeroderma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pigmentosum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complementation group 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D21089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209375_at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213.50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64.06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Fas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(TNF receptor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member 6)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X83493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215719_x_at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209.52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66.97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NM_019903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201753_s_at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376.81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126.67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Serine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carboxypeptidase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NM_021626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218217_at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220.13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75.56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NM_002087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200678_x_at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544.33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195.12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Angiopoietin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AF007150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213001_at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590.96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215.58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Myeloid differentiation primary response gene (88)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U70451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209124_at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262.90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96.30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MAX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interactor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NM_005962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202364_at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176.51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65.85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Protocadherin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gamma subfamily A,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AK026188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215836_s_at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368.84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140.84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FK506 binding protein 9, 63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kDa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AL050187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212169_at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735.67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282.35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Lamin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A/C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NM_005572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203411_s_at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692.04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266.25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Insulin-like growth factor 2 receptor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BG031974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201392_s_at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274.37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107.39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Glutaredoxin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thioltransferase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AF162769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209276_s_at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575.63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225.31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Protocadherin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gamma subfamily A,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AF152318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209079_x_at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353.06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140.35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Four and a half LIM domains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AF063002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210299_s_at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277.83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111.52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Lymphocyte antigen 96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NM_015364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206584_at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229.75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94.24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Glutaredoxin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thioltransferase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NM_002064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206662_at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793.08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324.75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Two pore segment channel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NM_017901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217914_at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171.94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71.12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Hypothetical protein LOC100130633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AI805560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213698_at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240.54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99.84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V-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rel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reticuloendotheliosis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viral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 A (avian)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NM_021975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201783_s_at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231.54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98.32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Rho-related BTB domain containing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N21138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202975_s_at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506.03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217.17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NM_003113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202863_at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183.83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80.01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type 2A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AB000888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209147_s_at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454.68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197.27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BG427393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208703_s_at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346.76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151.69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Immediate early response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NM_016545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218611_at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210.53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92.57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Tetraspanin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AF054841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209264_s_at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278.68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Transketolase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L12711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208700_s_at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448.92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208.80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(A4) precursor-like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AW001847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214875_x_at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321.55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151.57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Peptidylglycine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alpha-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amidating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AI022882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212958_x_at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692.83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327.42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Annexin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NM_001153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201302_at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198.58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96.12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Stanniocalcin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BC000658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203439_s_at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385.62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189.63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acylsphingosine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amidohydrolase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(acid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ceramidase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)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U47674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210980_s_at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458.82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226.96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Related RAS viral (r-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ras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AI431643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212590_at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325.52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162.44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0.00094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Heme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binding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NM_015987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218450_at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475.01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237.24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0.049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Bone marrow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stromal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cell antigen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NM_004335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201641_at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315.76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6.24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-50.57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Flavin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containing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monooxygenase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 (non-functional)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BC005894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211726_s_at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530.43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11.42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-46.43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Membrane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metallo-endopeptidase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NM_007287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203435_s_at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660.90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15.48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-42.70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AF030514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210163_at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179.86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4.24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-42.42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1B (class I), beta polypeptide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M21692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209613_s_at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268.94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6.37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-42.20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760D2F" w:rsidRPr="00577FA1" w:rsidTr="00760D2F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760D2F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Chromosome 10 open reading frame 10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AL136653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209183_s_at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208.79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5.45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-38.29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Ectonucleotide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pyrophosphatase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phosphodiesterase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L35594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209392_at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555.82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16.26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-34.18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Solute carrier family 39 (zinc transporter), member 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NM_022154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219869_s_at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228.81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7.72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-29.63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Interferon, gamma-inducible protein 30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NM_006332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201422_at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199.42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-24.95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Plexin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C1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AF035307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213241_at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174.48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7.50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-23.26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Hepatocyte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growth factor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hepapoietin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X16323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209960_at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215.20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10.42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-20.65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Aldehyde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 family, member A3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NM_000693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203180_at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111.72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6.08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-18.38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Selenoprotein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P, plasma,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NM_005410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201427_s_at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345.19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19.42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-17.77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Collectin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sub-family member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NM_030781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221019_s_at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114.75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7.15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-16.04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Apolipoprotein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L,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NM_014349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221087_s_at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124.85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-11.94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Cholesterol 25-hydroxylase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NM_003956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206932_at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215.09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18.81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-11.44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2, 69/71kDa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NM_002535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206553_at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117.22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-10.99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Rho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GTPase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activating protein 29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NM_004815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203910_at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184.45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19.87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-9.28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Potassium inwardly-rectifying channel, subfamily J,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AF153820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206765_at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114.80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12.71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-9.03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0.000067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Solute carrier family 22, member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NM_003059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205896_at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128.13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-7.99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0.00081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Olfactomedin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AW305097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217525_at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149.66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-6.80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Carbonic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anhydrase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XII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NM_001218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203963_at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32.31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Lanosterol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synthase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AW084510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202245_at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330.81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49.93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-6.63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P450, family 1, subfamily B, polypeptide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NM_000104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202437_s_at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140.66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21.45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-6.56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NAD(P)H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quinone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AI039874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201467_s_at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144.96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23.26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-6.23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Three prime repair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exonuclease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NM_016381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205875_s_at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127.55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20.51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-6.22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Runt-related transcription factor 1;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translocated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to,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NM_004349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205529_s_at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174.82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31.33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-5.58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FYN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related to SRC, FGR, YES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S74774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216033_s_at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155.81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28.21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-5.52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specific peptidase 18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NM_017414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219211_at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134.72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-5.28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Family with sequence similarity 21, member A with sequence similarity 21, member 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W68158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212929_s_at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126.84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26.29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-4.83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NM_002184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204864_s_at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144.41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30.96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-4.66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0.00060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Plasminogen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activator, tissue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NM_000930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201860_s_at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325.73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72.67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Three prime repair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exonuclease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AJ243797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34689_at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146.34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34.28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0.00095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Growth differentiation factor 15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AF003934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221577_x_at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185.79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43.82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Potassium channel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tetramerisation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domain containing 12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AI718937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212192_at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246.53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58.37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-4.22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Methyltransferase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like 7A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NM_014033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207761_s_at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219.19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55.35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-3.96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U36501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210218_s_at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198.71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50.13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-3.96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Solute carrier family 43, member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AI630178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213113_s_at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142.69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37.26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-3.83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0.00051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Hydroxysteroid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(11-beta)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NM_005525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205404_at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430.46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116.09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PHD finger protein 15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AI735639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212660_at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141.20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40.62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Family with sequence similarity 21, member A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AV728658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214946_x_at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311.15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92.87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Complement component 1, r subcomponent-like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NM_016546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218983_at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145.04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43.64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0.000084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, member 21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NM_016629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218856_at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247.55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74.69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-3.31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RAB31, member RAS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BE789881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217762_s_at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152.89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47.99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Pleckstrin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homology-like domain, family A,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NM_007350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217998_at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163.03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760D2F" w:rsidRPr="00577FA1" w:rsidTr="00760D2F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760D2F"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TRAF3 interacting protein 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AL008730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215411_s_at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234.00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78.19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Lipase A,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lysosomal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acid, cholesterol esterase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NM_000235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201847_at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278.49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95.13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0.0083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Fas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(TNF receptor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superfamily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member 6)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Z70519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216252_x_at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185.51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Neutral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sphingomyelinase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activation associated factor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NM_003580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203269_at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203.12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70.61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Meis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homeobox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3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H15129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214077_x_at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185.97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65.27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Ring finger protein 130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NM_018434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217865_at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158.60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57.18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Cell division cycle 25 homolog B (S.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pombe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NM_021873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201853_s_at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194.82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70.33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sulfoglucosamine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sulfohydrolase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U30894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35626_at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252.62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91.12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Lipoma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HMGIC fusion partner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NM_005780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218656_s_at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262.95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95.54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Guanylate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binding protein 1, interferon-inducible, 67kDa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BC002666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202269_x_at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626.71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228.02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M22976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215726_s_at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251.43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91.89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Cellular retinoic acid binding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NM_001878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202575_at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306.27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113.36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Erythrocyte membrane protein band 4.1-like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BF511685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201718_s_at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198.21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74.82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Secernin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NM_014766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201462_at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379.49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144.89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-2.62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B-cell CLL/lymphoma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NM_001706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203140_at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190.40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73.40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0.00044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Collagen, type VI, alpha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AI141603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212091_s_at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500.27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195.03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BCL2 binding component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AF332558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211692_s_at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168.79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65.87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0.000049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Collagen, type VI, alpha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AY029208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209156_s_at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1630.83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637.08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Endoplasmic reticulum protein 29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NM_006817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201216_at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430.56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169.67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Spermidine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spermine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N1-acetyltransferase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BE971383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213988_s_at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250.38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99.35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RAB31, member RAS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oncogene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NM_006868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217763_s_at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83.33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Transketolase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BF696840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208699_x_at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292.41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117.75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-dependent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inhibitor 2A (melanoma, p16, inhibits CDK4)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U38945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209644_x_at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312.20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125.88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Family with sequence similarity 21, member A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AL080183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212370_x_at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380.64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154.24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ATP-binding cassette, sub-family A (ABC1),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AF285167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203505_at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278.42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115.53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Tetraspanin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BC000389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209263_x_at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643.62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269.14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Pleckstrin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homology domain containing, family A member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NM_019012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220952_s_at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179.45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75.54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0.00021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Extracellular matrix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U65932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209365_s_at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306.85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133.46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Zinc finger, MYM-type 6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NM_007167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219924_s_at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184.18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81.60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0.00005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Myristoylated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alanine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-rich protein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C substrate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AW163148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201668_x_at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215.14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95.82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Vesicle amine transport protein 1 homolog (T.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californica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BC001913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208626_s_at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431.45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194.20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Nuclear factor, interleukin 3 regulated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NM_005384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203574_at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97.87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Tripeptidyl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peptidase I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BG231932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200742_s_at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274.72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125.03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-2.20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Phosphogluconate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NM_002631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201118_at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192.00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88.71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Solute carrier family 7, member 11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AB040875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209921_at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237.66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110.03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Pleckstrin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homology-like domain, family A,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AA576961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217996_at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275.83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128.03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0.0063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G protein-coupled receptor 124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BF511315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221814_at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237.02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111.67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0.0007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ATPase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, H+ transporting,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lysosomal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56/58kDa, V1 subunit B2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NM_001693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201089_at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218.01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103.07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Receptor-interacting serine-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threonine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kinase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AF064824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209545_s_at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211.64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100.62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Spermidine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spermine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N1-acetyltransferase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NM_002970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203455_s_at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352.07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168.00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760D2F" w:rsidRPr="00577FA1" w:rsidTr="00760D2F">
        <w:trPr>
          <w:trHeight w:val="227"/>
          <w:jc w:val="center"/>
        </w:trPr>
        <w:tc>
          <w:tcPr>
            <w:tcW w:w="7346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B81254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760D2F" w:rsidRPr="00577FA1">
              <w:rPr>
                <w:rFonts w:cstheme="minorHAns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577FA1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60D2F" w:rsidRPr="00577FA1" w:rsidRDefault="00760D2F" w:rsidP="00A3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577FA1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577FA1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Galactosidase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beta 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NM_000404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201576_s_at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259.92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125.02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Solute carrier family 5, member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AI867198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213164_at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322.12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157.74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0.0055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0.073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>-like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NM_003733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205660_at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246.36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12.56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-19.61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Ectonucleotide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pyrophosphatase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phosphodiesterase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D45421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210839_s_at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437.21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23.10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-18.93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Sequestosome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N30649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213112_s_at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120.89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8.14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-14.86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Chitinase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3-like 1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M80927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209396_s_at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272.70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20.12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-13.55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Transcription factor 21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NM_003206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204931_at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283.95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-13.54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Pregnancy specific beta-1-glycoprotein 3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R32065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215821_x_at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140.58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12.04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-11.68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Pregnancy specific beta-1-glycoprotein 4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NM_002780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208191_x_at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139.05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14.20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-9.79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Pleckstrin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homology-like domain, family A, member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AI795908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217997_at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215.62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69.62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-3.10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UDP-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Gal:betaGlcNAc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1,4-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galactosyltransferase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polypeptide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BF691447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221484_at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158.07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51.62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-3.06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Complement factor H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X56210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215388_s_at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437.48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144.44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-3.03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Midline 1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NM_000381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203637_s_at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153.47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52.31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760D2F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Hexosaminidase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A 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AL523158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201765_s_at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209.58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71.53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-2.93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0.0072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Tripartite motif-containing 38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AU157590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203567_s_at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155.95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53.46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Platelet derived growth factor D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NM_025208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219304_s_at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173.66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59.60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Lysosomal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-associated membrane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J03263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201551_s_at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265.56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95.01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-2.80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0.0093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UDP-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Gal:betaGlcNAc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1,4-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galactosyltransferase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>, polypeptide 5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AL035683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221485_at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159.15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58.64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Phosphatidylethanolamine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binding protein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AF130103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210825_s_at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529.37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195.02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-2.71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Quiescin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Q6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sulfhydryl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oxidase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NM_002826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201482_at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1457.49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571.25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0.04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Tissue factor pathway inhibitor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BF511231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213258_at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421.90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166.21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0.025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Aldehyde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2 family (mitochondrial)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NM_000690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201425_at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396.35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158.71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-2.50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Amyloid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beta (A4) precursor protein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X06989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214953_s_at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516.18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209.13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-2.47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Pleckstrin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homology domain containing, family O member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NM_025201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204436_at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184.73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77.32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-2.39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Frizzled homolog 7 (Drosophila)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NM_003507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203706_s_at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189.02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80.42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-2.35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Caspase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4, apoptosis-related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cysteine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peptidase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U25804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209310_s_at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177.10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76.98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sz w:val="20"/>
                <w:szCs w:val="20"/>
              </w:rPr>
              <w:t xml:space="preserve"> protein 47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AI803181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209655_s_at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313.65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146.70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-2.14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  <w:tr w:rsidR="00FA3285" w:rsidRPr="00577FA1" w:rsidTr="0007768E">
        <w:trPr>
          <w:trHeight w:val="227"/>
          <w:jc w:val="center"/>
        </w:trPr>
        <w:tc>
          <w:tcPr>
            <w:tcW w:w="7346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FA3285" w:rsidRPr="00FA3285" w:rsidRDefault="00FA3285">
            <w:pPr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Fibronectin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leucine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rich </w:t>
            </w:r>
            <w:proofErr w:type="spellStart"/>
            <w:r w:rsidRPr="00FA3285">
              <w:rPr>
                <w:rFonts w:cstheme="minorHAnsi"/>
                <w:color w:val="000000"/>
                <w:sz w:val="20"/>
                <w:szCs w:val="20"/>
              </w:rPr>
              <w:t>transmembrane</w:t>
            </w:r>
            <w:proofErr w:type="spellEnd"/>
            <w:r w:rsidRPr="00FA3285">
              <w:rPr>
                <w:rFonts w:cstheme="minorHAnsi"/>
                <w:color w:val="000000"/>
                <w:sz w:val="20"/>
                <w:szCs w:val="20"/>
              </w:rPr>
              <w:t xml:space="preserve"> protein 2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FA3285">
              <w:rPr>
                <w:rFonts w:cstheme="minorHAnsi"/>
                <w:color w:val="000000"/>
                <w:sz w:val="20"/>
                <w:szCs w:val="20"/>
              </w:rPr>
              <w:t>NM_013231</w:t>
            </w:r>
          </w:p>
        </w:tc>
        <w:tc>
          <w:tcPr>
            <w:tcW w:w="1273" w:type="dxa"/>
            <w:noWrap/>
            <w:vAlign w:val="bottom"/>
            <w:hideMark/>
          </w:tcPr>
          <w:p w:rsidR="00FA3285" w:rsidRPr="00FA3285" w:rsidRDefault="00FA3285" w:rsidP="003D0A03">
            <w:pPr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204359_at</w:t>
            </w:r>
          </w:p>
        </w:tc>
        <w:tc>
          <w:tcPr>
            <w:tcW w:w="875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218.68</w:t>
            </w:r>
          </w:p>
        </w:tc>
        <w:tc>
          <w:tcPr>
            <w:tcW w:w="92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106.97</w:t>
            </w:r>
          </w:p>
        </w:tc>
        <w:tc>
          <w:tcPr>
            <w:tcW w:w="992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bottom"/>
            <w:hideMark/>
          </w:tcPr>
          <w:p w:rsidR="00FA3285" w:rsidRPr="00FA3285" w:rsidRDefault="00FA328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0.0047</w:t>
            </w:r>
          </w:p>
        </w:tc>
        <w:tc>
          <w:tcPr>
            <w:tcW w:w="1120" w:type="dxa"/>
            <w:noWrap/>
            <w:vAlign w:val="bottom"/>
            <w:hideMark/>
          </w:tcPr>
          <w:p w:rsidR="00FA3285" w:rsidRPr="00FA3285" w:rsidRDefault="00FA3285" w:rsidP="003D0A0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A3285">
              <w:rPr>
                <w:rFonts w:cstheme="minorHAnsi"/>
                <w:sz w:val="20"/>
                <w:szCs w:val="20"/>
              </w:rPr>
              <w:t>0.13</w:t>
            </w:r>
          </w:p>
        </w:tc>
      </w:tr>
    </w:tbl>
    <w:p w:rsidR="000B5469" w:rsidRDefault="000B5469"/>
    <w:p w:rsidR="00BE7E07" w:rsidRDefault="00BE7E07"/>
    <w:p w:rsidR="00BE7E07" w:rsidRDefault="00BE7E07" w:rsidP="009179E5">
      <w:pPr>
        <w:spacing w:after="0" w:line="240" w:lineRule="auto"/>
      </w:pPr>
      <w:proofErr w:type="gramStart"/>
      <w:r w:rsidRPr="00F27B73">
        <w:rPr>
          <w:b/>
        </w:rPr>
        <w:t>Additional file 2.</w:t>
      </w:r>
      <w:proofErr w:type="gramEnd"/>
      <w:r w:rsidRPr="00F27B73">
        <w:rPr>
          <w:b/>
        </w:rPr>
        <w:t xml:space="preserve"> </w:t>
      </w:r>
      <w:r w:rsidR="00E60585">
        <w:rPr>
          <w:b/>
        </w:rPr>
        <w:t>Genes</w:t>
      </w:r>
      <w:r>
        <w:rPr>
          <w:b/>
        </w:rPr>
        <w:t xml:space="preserve"> differentially expressed in </w:t>
      </w:r>
      <w:r w:rsidRPr="00F27B73">
        <w:rPr>
          <w:b/>
        </w:rPr>
        <w:t>IP</w:t>
      </w:r>
      <w:r>
        <w:rPr>
          <w:b/>
        </w:rPr>
        <w:t>F.</w:t>
      </w:r>
      <w:r w:rsidRPr="00DF6FED">
        <w:t xml:space="preserve"> </w:t>
      </w:r>
      <w:r>
        <w:t>Word file, .txt extension.</w:t>
      </w:r>
    </w:p>
    <w:p w:rsidR="00BE7E07" w:rsidRDefault="00BE7E07" w:rsidP="009179E5">
      <w:pPr>
        <w:spacing w:after="0" w:line="240" w:lineRule="auto"/>
      </w:pPr>
      <w:r>
        <w:t>This data set contains all of the genes up- or down- regulated (according to the criteria described in the methods) in IPF</w:t>
      </w:r>
      <w:r w:rsidRPr="00B65F2D">
        <w:t xml:space="preserve"> fibroblasts</w:t>
      </w:r>
      <w:r>
        <w:t xml:space="preserve"> compared to control fibroblasts. Included are p-values from </w:t>
      </w:r>
      <w:proofErr w:type="spellStart"/>
      <w:r>
        <w:t>dC</w:t>
      </w:r>
      <w:r w:rsidRPr="00A165B1">
        <w:t>hip</w:t>
      </w:r>
      <w:proofErr w:type="spellEnd"/>
      <w:r w:rsidRPr="00A165B1">
        <w:t xml:space="preserve"> analysis and</w:t>
      </w:r>
      <w:r>
        <w:t xml:space="preserve"> q-values from SAM analysis. </w:t>
      </w:r>
    </w:p>
    <w:sectPr w:rsidR="00BE7E07" w:rsidSect="00577F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7FA1"/>
    <w:rsid w:val="00044A3F"/>
    <w:rsid w:val="000B5469"/>
    <w:rsid w:val="002109F4"/>
    <w:rsid w:val="003D0A03"/>
    <w:rsid w:val="00577FA1"/>
    <w:rsid w:val="0064514E"/>
    <w:rsid w:val="006572D6"/>
    <w:rsid w:val="00716515"/>
    <w:rsid w:val="0072640F"/>
    <w:rsid w:val="00732507"/>
    <w:rsid w:val="00760D2F"/>
    <w:rsid w:val="00837E38"/>
    <w:rsid w:val="00846A3D"/>
    <w:rsid w:val="009179E5"/>
    <w:rsid w:val="00946438"/>
    <w:rsid w:val="009B2F49"/>
    <w:rsid w:val="00A81F2F"/>
    <w:rsid w:val="00B81254"/>
    <w:rsid w:val="00BE7E07"/>
    <w:rsid w:val="00C3688E"/>
    <w:rsid w:val="00CD2B8F"/>
    <w:rsid w:val="00CD3F83"/>
    <w:rsid w:val="00E60585"/>
    <w:rsid w:val="00E82546"/>
    <w:rsid w:val="00E90DDB"/>
    <w:rsid w:val="00E93FFA"/>
    <w:rsid w:val="00EA4870"/>
    <w:rsid w:val="00FA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7FA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7FA1"/>
    <w:rPr>
      <w:color w:val="800080"/>
      <w:u w:val="single"/>
    </w:rPr>
  </w:style>
  <w:style w:type="paragraph" w:customStyle="1" w:styleId="xl111">
    <w:name w:val="xl111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12">
    <w:name w:val="xl112"/>
    <w:basedOn w:val="Normal"/>
    <w:rsid w:val="0057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3">
    <w:name w:val="xl113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4">
    <w:name w:val="xl114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115">
    <w:name w:val="xl115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16">
    <w:name w:val="xl116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117">
    <w:name w:val="xl117"/>
    <w:basedOn w:val="Normal"/>
    <w:rsid w:val="0057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8">
    <w:name w:val="xl118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9">
    <w:name w:val="xl119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20">
    <w:name w:val="xl120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121">
    <w:name w:val="xl121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22">
    <w:name w:val="xl122"/>
    <w:basedOn w:val="Normal"/>
    <w:rsid w:val="0057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23">
    <w:name w:val="xl123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124">
    <w:name w:val="xl124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125">
    <w:name w:val="xl125"/>
    <w:basedOn w:val="Normal"/>
    <w:rsid w:val="00577FA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126">
    <w:name w:val="xl126"/>
    <w:basedOn w:val="Normal"/>
    <w:rsid w:val="00577F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127">
    <w:name w:val="xl127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128">
    <w:name w:val="xl128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129">
    <w:name w:val="xl129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130">
    <w:name w:val="xl130"/>
    <w:basedOn w:val="Normal"/>
    <w:rsid w:val="00577FA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131">
    <w:name w:val="xl131"/>
    <w:basedOn w:val="Normal"/>
    <w:rsid w:val="00577F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132">
    <w:name w:val="xl132"/>
    <w:basedOn w:val="Normal"/>
    <w:rsid w:val="00577FA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577F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19</Pages>
  <Words>10218</Words>
  <Characters>58248</Characters>
  <Application>Microsoft Office Word</Application>
  <DocSecurity>0</DocSecurity>
  <Lines>485</Lines>
  <Paragraphs>136</Paragraphs>
  <ScaleCrop>false</ScaleCrop>
  <Company>Imperial College</Company>
  <LinksUpToDate>false</LinksUpToDate>
  <CharactersWithSpaces>68330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cstock</dc:creator>
  <cp:lastModifiedBy>Gisela Lindahl</cp:lastModifiedBy>
  <cp:revision>18</cp:revision>
  <dcterms:created xsi:type="dcterms:W3CDTF">2012-02-28T16:04:00Z</dcterms:created>
  <dcterms:modified xsi:type="dcterms:W3CDTF">2013-04-24T12:56:00Z</dcterms:modified>
</cp:coreProperties>
</file>