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F1F" w:rsidRPr="00611391" w:rsidRDefault="00604F1F" w:rsidP="0006438C">
      <w:pPr>
        <w:wordWrap/>
        <w:spacing w:line="276" w:lineRule="auto"/>
        <w:jc w:val="center"/>
        <w:rPr>
          <w:rFonts w:ascii="Times New Roman" w:eastAsiaTheme="minorHAnsi" w:hAnsi="Times New Roman" w:cs="Times New Roman"/>
        </w:rPr>
      </w:pPr>
      <w:r w:rsidRPr="00611391">
        <w:rPr>
          <w:rFonts w:ascii="Times New Roman" w:eastAsiaTheme="minorHAnsi" w:hAnsi="Times New Roman" w:cs="Times New Roman"/>
          <w:b/>
          <w:sz w:val="36"/>
          <w:szCs w:val="36"/>
        </w:rPr>
        <w:t>Context-dependent transcriptional regulation between signal transduction pathways</w:t>
      </w:r>
    </w:p>
    <w:p w:rsidR="00682451" w:rsidRPr="00611391" w:rsidRDefault="00604F1F" w:rsidP="0006438C">
      <w:pPr>
        <w:pStyle w:val="a6"/>
        <w:spacing w:line="276" w:lineRule="auto"/>
        <w:jc w:val="center"/>
        <w:rPr>
          <w:rFonts w:ascii="Times New Roman" w:hAnsi="Times New Roman" w:cs="Times New Roman"/>
          <w:sz w:val="40"/>
          <w:szCs w:val="40"/>
        </w:rPr>
      </w:pPr>
      <w:r w:rsidRPr="00611391">
        <w:rPr>
          <w:rFonts w:ascii="Times New Roman" w:hAnsi="Times New Roman" w:cs="Times New Roman"/>
          <w:sz w:val="40"/>
          <w:szCs w:val="40"/>
        </w:rPr>
        <w:t>(</w:t>
      </w:r>
      <w:r w:rsidR="00682451" w:rsidRPr="00611391">
        <w:rPr>
          <w:rFonts w:ascii="Times New Roman" w:hAnsi="Times New Roman" w:cs="Times New Roman"/>
          <w:sz w:val="40"/>
          <w:szCs w:val="40"/>
        </w:rPr>
        <w:t>Supple</w:t>
      </w:r>
      <w:bookmarkStart w:id="0" w:name="_GoBack"/>
      <w:bookmarkEnd w:id="0"/>
      <w:r w:rsidR="00682451" w:rsidRPr="00611391">
        <w:rPr>
          <w:rFonts w:ascii="Times New Roman" w:hAnsi="Times New Roman" w:cs="Times New Roman"/>
          <w:sz w:val="40"/>
          <w:szCs w:val="40"/>
        </w:rPr>
        <w:t>mentary materials</w:t>
      </w:r>
      <w:r w:rsidRPr="00611391">
        <w:rPr>
          <w:rFonts w:ascii="Times New Roman" w:hAnsi="Times New Roman" w:cs="Times New Roman"/>
          <w:sz w:val="40"/>
          <w:szCs w:val="40"/>
        </w:rPr>
        <w:t>)</w:t>
      </w:r>
    </w:p>
    <w:p w:rsidR="00604F1F" w:rsidRPr="00611391" w:rsidRDefault="00604F1F" w:rsidP="0006438C">
      <w:pPr>
        <w:wordWrap/>
        <w:spacing w:line="276" w:lineRule="auto"/>
        <w:rPr>
          <w:rFonts w:ascii="Times New Roman" w:eastAsiaTheme="minorHAnsi" w:hAnsi="Times New Roman" w:cs="Times New Roman"/>
          <w:szCs w:val="20"/>
        </w:rPr>
      </w:pPr>
    </w:p>
    <w:p w:rsidR="007845FF" w:rsidRPr="00611391" w:rsidRDefault="007845FF" w:rsidP="0006438C">
      <w:pPr>
        <w:wordWrap/>
        <w:spacing w:line="276" w:lineRule="auto"/>
        <w:jc w:val="center"/>
        <w:rPr>
          <w:rFonts w:ascii="Times New Roman" w:eastAsiaTheme="minorHAnsi" w:hAnsi="Times New Roman" w:cs="Times New Roman"/>
          <w:szCs w:val="20"/>
        </w:rPr>
      </w:pPr>
    </w:p>
    <w:p w:rsidR="00604F1F" w:rsidRPr="00611391" w:rsidRDefault="00604F1F" w:rsidP="0006438C">
      <w:pPr>
        <w:wordWrap/>
        <w:spacing w:line="276" w:lineRule="auto"/>
        <w:jc w:val="center"/>
        <w:rPr>
          <w:rFonts w:ascii="Times New Roman" w:eastAsiaTheme="minorHAnsi" w:hAnsi="Times New Roman" w:cs="Times New Roman"/>
          <w:szCs w:val="20"/>
          <w:vertAlign w:val="superscript"/>
        </w:rPr>
      </w:pPr>
      <w:r w:rsidRPr="00611391">
        <w:rPr>
          <w:rFonts w:ascii="Times New Roman" w:eastAsiaTheme="minorHAnsi" w:hAnsi="Times New Roman" w:cs="Times New Roman"/>
          <w:szCs w:val="20"/>
        </w:rPr>
        <w:t>Sohyun Hwang</w:t>
      </w:r>
      <w:r w:rsidRPr="00611391">
        <w:rPr>
          <w:rFonts w:ascii="Times New Roman" w:eastAsiaTheme="minorHAnsi" w:hAnsi="Times New Roman" w:cs="Times New Roman"/>
          <w:szCs w:val="20"/>
          <w:vertAlign w:val="superscript"/>
        </w:rPr>
        <w:t>1</w:t>
      </w:r>
      <w:r w:rsidRPr="00611391">
        <w:rPr>
          <w:rFonts w:ascii="Times New Roman" w:eastAsiaTheme="minorHAnsi" w:hAnsi="Times New Roman" w:cs="Times New Roman"/>
          <w:szCs w:val="20"/>
        </w:rPr>
        <w:t>, Sangwoo Kim</w:t>
      </w:r>
      <w:r w:rsidRPr="00611391">
        <w:rPr>
          <w:rFonts w:ascii="Times New Roman" w:eastAsiaTheme="minorHAnsi" w:hAnsi="Times New Roman" w:cs="Times New Roman"/>
          <w:szCs w:val="20"/>
          <w:vertAlign w:val="superscript"/>
        </w:rPr>
        <w:t>1</w:t>
      </w:r>
      <w:r w:rsidRPr="00611391">
        <w:rPr>
          <w:rFonts w:ascii="Times New Roman" w:eastAsiaTheme="minorHAnsi" w:hAnsi="Times New Roman" w:cs="Times New Roman"/>
          <w:szCs w:val="20"/>
        </w:rPr>
        <w:t>, Heesung Shin</w:t>
      </w:r>
      <w:r w:rsidR="00BC3EA1" w:rsidRPr="00611391">
        <w:rPr>
          <w:rFonts w:ascii="Times New Roman" w:eastAsiaTheme="minorHAnsi" w:hAnsi="Times New Roman" w:cs="Times New Roman" w:hint="eastAsia"/>
          <w:szCs w:val="20"/>
          <w:vertAlign w:val="superscript"/>
        </w:rPr>
        <w:t>2</w:t>
      </w:r>
      <w:r w:rsidRPr="00611391">
        <w:rPr>
          <w:rFonts w:ascii="Times New Roman" w:eastAsiaTheme="minorHAnsi" w:hAnsi="Times New Roman" w:cs="Times New Roman"/>
          <w:szCs w:val="20"/>
        </w:rPr>
        <w:t>, Doheon Lee</w:t>
      </w:r>
      <w:r w:rsidR="00D17CA7" w:rsidRPr="00611391">
        <w:rPr>
          <w:rFonts w:ascii="Times New Roman" w:eastAsiaTheme="minorHAnsi" w:hAnsi="Times New Roman" w:cs="Times New Roman"/>
          <w:szCs w:val="20"/>
          <w:vertAlign w:val="superscript"/>
        </w:rPr>
        <w:t>1§</w:t>
      </w:r>
    </w:p>
    <w:p w:rsidR="008F76E7" w:rsidRPr="00611391" w:rsidRDefault="008F76E7" w:rsidP="0006438C">
      <w:pPr>
        <w:wordWrap/>
        <w:spacing w:line="276" w:lineRule="auto"/>
        <w:jc w:val="center"/>
        <w:rPr>
          <w:rFonts w:ascii="Times New Roman" w:eastAsiaTheme="minorHAnsi" w:hAnsi="Times New Roman" w:cs="Times New Roman"/>
          <w:szCs w:val="20"/>
        </w:rPr>
      </w:pPr>
    </w:p>
    <w:p w:rsidR="00604F1F" w:rsidRPr="00611391" w:rsidRDefault="00604F1F" w:rsidP="0006438C">
      <w:pPr>
        <w:wordWrap/>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vertAlign w:val="superscript"/>
        </w:rPr>
        <w:t>1</w:t>
      </w:r>
      <w:r w:rsidRPr="00611391">
        <w:rPr>
          <w:rFonts w:ascii="Times New Roman" w:eastAsiaTheme="minorHAnsi" w:hAnsi="Times New Roman" w:cs="Times New Roman"/>
          <w:sz w:val="18"/>
          <w:szCs w:val="18"/>
        </w:rPr>
        <w:t>Department of Bio and Brain Engineering, KAIST, 373-1 Guseong-dong, Yuseong-gu, Deajeon, Republic of Korea</w:t>
      </w:r>
    </w:p>
    <w:p w:rsidR="00AE3FC6" w:rsidRPr="00611391" w:rsidRDefault="00AE3FC6" w:rsidP="00AE3FC6">
      <w:pPr>
        <w:jc w:val="center"/>
        <w:rPr>
          <w:rFonts w:ascii="Times New Roman" w:eastAsiaTheme="minorHAnsi" w:hAnsi="Times New Roman" w:cs="Times New Roman"/>
          <w:sz w:val="18"/>
          <w:szCs w:val="18"/>
        </w:rPr>
      </w:pPr>
      <w:r w:rsidRPr="00611391">
        <w:rPr>
          <w:rFonts w:ascii="Times New Roman" w:eastAsiaTheme="minorHAnsi" w:hAnsi="Times New Roman" w:cs="Times New Roman" w:hint="eastAsia"/>
          <w:sz w:val="18"/>
          <w:szCs w:val="18"/>
          <w:vertAlign w:val="superscript"/>
        </w:rPr>
        <w:t>2</w:t>
      </w:r>
      <w:r w:rsidRPr="00611391">
        <w:rPr>
          <w:rFonts w:ascii="Times New Roman" w:eastAsiaTheme="minorHAnsi" w:hAnsi="Times New Roman" w:cs="Times New Roman"/>
          <w:sz w:val="18"/>
          <w:szCs w:val="18"/>
        </w:rPr>
        <w:t>Department of Mathematics, Inha University, 253 Yonghyun-dong, Nam-gu, Incheon, Republic of Korea</w:t>
      </w:r>
    </w:p>
    <w:p w:rsidR="00072144" w:rsidRPr="00611391" w:rsidRDefault="00072144" w:rsidP="0006438C">
      <w:pPr>
        <w:wordWrap/>
        <w:spacing w:line="276" w:lineRule="auto"/>
        <w:jc w:val="center"/>
        <w:rPr>
          <w:rFonts w:ascii="Times New Roman" w:eastAsiaTheme="minorHAnsi" w:hAnsi="Times New Roman" w:cs="Times New Roman"/>
          <w:sz w:val="18"/>
          <w:szCs w:val="18"/>
          <w:lang w:val="fr-CA"/>
        </w:rPr>
      </w:pPr>
    </w:p>
    <w:sdt>
      <w:sdtPr>
        <w:rPr>
          <w:rFonts w:asciiTheme="minorHAnsi" w:eastAsiaTheme="minorEastAsia" w:hAnsiTheme="minorHAnsi" w:cstheme="minorBidi"/>
          <w:b w:val="0"/>
          <w:bCs w:val="0"/>
          <w:color w:val="auto"/>
          <w:kern w:val="2"/>
          <w:sz w:val="20"/>
          <w:szCs w:val="22"/>
          <w:lang w:val="ko-KR"/>
        </w:rPr>
        <w:id w:val="19407734"/>
        <w:docPartObj>
          <w:docPartGallery w:val="Table of Contents"/>
          <w:docPartUnique/>
        </w:docPartObj>
      </w:sdtPr>
      <w:sdtEndPr>
        <w:rPr>
          <w:lang w:val="en-US"/>
        </w:rPr>
      </w:sdtEndPr>
      <w:sdtContent>
        <w:p w:rsidR="000121EA" w:rsidRPr="00611391" w:rsidRDefault="000121EA" w:rsidP="0006438C">
          <w:pPr>
            <w:pStyle w:val="TOC"/>
            <w:rPr>
              <w:color w:val="auto"/>
            </w:rPr>
          </w:pPr>
          <w:r w:rsidRPr="00611391">
            <w:rPr>
              <w:rFonts w:ascii="Times New Roman" w:hAnsi="Times New Roman" w:cs="Times New Roman"/>
              <w:color w:val="auto"/>
              <w:sz w:val="36"/>
              <w:szCs w:val="36"/>
              <w:lang w:val="ko-KR"/>
            </w:rPr>
            <w:t>CONTENTS</w:t>
          </w:r>
        </w:p>
        <w:p w:rsidR="001A598F" w:rsidRDefault="00373E11" w:rsidP="00471CD1">
          <w:pPr>
            <w:pStyle w:val="10"/>
            <w:tabs>
              <w:tab w:val="left" w:pos="600"/>
              <w:tab w:val="right" w:leader="dot" w:pos="9736"/>
            </w:tabs>
            <w:ind w:left="200" w:right="200"/>
            <w:rPr>
              <w:rFonts w:asciiTheme="minorHAnsi" w:eastAsiaTheme="minorEastAsia" w:hAnsiTheme="minorHAnsi"/>
              <w:noProof/>
              <w:kern w:val="2"/>
              <w:sz w:val="20"/>
            </w:rPr>
          </w:pPr>
          <w:r w:rsidRPr="00611391">
            <w:fldChar w:fldCharType="begin"/>
          </w:r>
          <w:r w:rsidR="005E680B" w:rsidRPr="00611391">
            <w:instrText xml:space="preserve"> TOC \o "1-3" \h \z \u </w:instrText>
          </w:r>
          <w:r w:rsidRPr="00611391">
            <w:fldChar w:fldCharType="separate"/>
          </w:r>
          <w:hyperlink w:anchor="_Toc282538555" w:history="1">
            <w:r w:rsidR="001A598F" w:rsidRPr="00471CD1">
              <w:rPr>
                <w:rStyle w:val="a9"/>
                <w:noProof/>
              </w:rPr>
              <w:t>1.</w:t>
            </w:r>
            <w:r w:rsidR="001A598F">
              <w:rPr>
                <w:rFonts w:asciiTheme="minorHAnsi" w:eastAsiaTheme="minorEastAsia" w:hAnsiTheme="minorHAnsi"/>
                <w:noProof/>
                <w:kern w:val="2"/>
                <w:sz w:val="20"/>
              </w:rPr>
              <w:tab/>
            </w:r>
            <w:r w:rsidR="001A598F" w:rsidRPr="00471CD1">
              <w:rPr>
                <w:rStyle w:val="a9"/>
                <w:noProof/>
              </w:rPr>
              <w:t>Supplementary figures</w:t>
            </w:r>
            <w:r w:rsidR="001A598F">
              <w:rPr>
                <w:noProof/>
                <w:webHidden/>
              </w:rPr>
              <w:tab/>
            </w:r>
            <w:r w:rsidR="001A598F">
              <w:rPr>
                <w:noProof/>
                <w:webHidden/>
              </w:rPr>
              <w:fldChar w:fldCharType="begin"/>
            </w:r>
            <w:r w:rsidR="001A598F">
              <w:rPr>
                <w:noProof/>
                <w:webHidden/>
              </w:rPr>
              <w:instrText xml:space="preserve"> PAGEREF _Toc282538555 \h </w:instrText>
            </w:r>
            <w:r w:rsidR="001A598F">
              <w:rPr>
                <w:noProof/>
                <w:webHidden/>
              </w:rPr>
            </w:r>
            <w:r w:rsidR="001A598F">
              <w:rPr>
                <w:noProof/>
                <w:webHidden/>
              </w:rPr>
              <w:fldChar w:fldCharType="separate"/>
            </w:r>
            <w:r w:rsidR="001A598F">
              <w:rPr>
                <w:noProof/>
                <w:webHidden/>
              </w:rPr>
              <w:t>2</w:t>
            </w:r>
            <w:r w:rsidR="001A598F">
              <w:rPr>
                <w:noProof/>
                <w:webHidden/>
              </w:rPr>
              <w:fldChar w:fldCharType="end"/>
            </w:r>
          </w:hyperlink>
        </w:p>
        <w:p w:rsidR="001A598F" w:rsidRDefault="001A598F">
          <w:pPr>
            <w:pStyle w:val="20"/>
            <w:rPr>
              <w:rFonts w:asciiTheme="minorHAnsi" w:eastAsiaTheme="minorEastAsia" w:hAnsiTheme="minorHAnsi"/>
              <w:bCs w:val="0"/>
              <w:kern w:val="2"/>
              <w:sz w:val="20"/>
            </w:rPr>
          </w:pPr>
          <w:hyperlink w:anchor="_Toc282538556" w:history="1">
            <w:r w:rsidRPr="00471CD1">
              <w:rPr>
                <w:rStyle w:val="a9"/>
              </w:rPr>
              <w:t>Fig. S1 Comparing an OMICS data with KEGG database in terms of nodes and edges.</w:t>
            </w:r>
            <w:r>
              <w:rPr>
                <w:webHidden/>
              </w:rPr>
              <w:tab/>
            </w:r>
            <w:r>
              <w:rPr>
                <w:webHidden/>
              </w:rPr>
              <w:fldChar w:fldCharType="begin"/>
            </w:r>
            <w:r>
              <w:rPr>
                <w:webHidden/>
              </w:rPr>
              <w:instrText xml:space="preserve"> PAGEREF _Toc282538556 \h </w:instrText>
            </w:r>
            <w:r>
              <w:rPr>
                <w:webHidden/>
              </w:rPr>
            </w:r>
            <w:r>
              <w:rPr>
                <w:webHidden/>
              </w:rPr>
              <w:fldChar w:fldCharType="separate"/>
            </w:r>
            <w:r>
              <w:rPr>
                <w:webHidden/>
              </w:rPr>
              <w:t>2</w:t>
            </w:r>
            <w:r>
              <w:rPr>
                <w:webHidden/>
              </w:rPr>
              <w:fldChar w:fldCharType="end"/>
            </w:r>
          </w:hyperlink>
        </w:p>
        <w:p w:rsidR="001A598F" w:rsidRDefault="001A598F">
          <w:pPr>
            <w:pStyle w:val="20"/>
            <w:rPr>
              <w:rFonts w:asciiTheme="minorHAnsi" w:eastAsiaTheme="minorEastAsia" w:hAnsiTheme="minorHAnsi"/>
              <w:bCs w:val="0"/>
              <w:kern w:val="2"/>
              <w:sz w:val="20"/>
            </w:rPr>
          </w:pPr>
          <w:hyperlink w:anchor="_Toc282538557" w:history="1">
            <w:r w:rsidRPr="00471CD1">
              <w:rPr>
                <w:rStyle w:val="a9"/>
              </w:rPr>
              <w:t>Fig. S2 The probability distribution of the path length of signaling paths in KEGG database.</w:t>
            </w:r>
            <w:r>
              <w:rPr>
                <w:webHidden/>
              </w:rPr>
              <w:tab/>
            </w:r>
            <w:r>
              <w:rPr>
                <w:webHidden/>
              </w:rPr>
              <w:fldChar w:fldCharType="begin"/>
            </w:r>
            <w:r>
              <w:rPr>
                <w:webHidden/>
              </w:rPr>
              <w:instrText xml:space="preserve"> PAGEREF _Toc282538557 \h </w:instrText>
            </w:r>
            <w:r>
              <w:rPr>
                <w:webHidden/>
              </w:rPr>
            </w:r>
            <w:r>
              <w:rPr>
                <w:webHidden/>
              </w:rPr>
              <w:fldChar w:fldCharType="separate"/>
            </w:r>
            <w:r>
              <w:rPr>
                <w:webHidden/>
              </w:rPr>
              <w:t>2</w:t>
            </w:r>
            <w:r>
              <w:rPr>
                <w:webHidden/>
              </w:rPr>
              <w:fldChar w:fldCharType="end"/>
            </w:r>
          </w:hyperlink>
        </w:p>
        <w:p w:rsidR="001A598F" w:rsidRDefault="001A598F">
          <w:pPr>
            <w:pStyle w:val="20"/>
            <w:rPr>
              <w:rFonts w:asciiTheme="minorHAnsi" w:eastAsiaTheme="minorEastAsia" w:hAnsiTheme="minorHAnsi"/>
              <w:bCs w:val="0"/>
              <w:kern w:val="2"/>
              <w:sz w:val="20"/>
            </w:rPr>
          </w:pPr>
          <w:hyperlink w:anchor="_Toc282538558" w:history="1">
            <w:r w:rsidRPr="00471CD1">
              <w:rPr>
                <w:rStyle w:val="a9"/>
              </w:rPr>
              <w:t>Fig. S3 The distribution of PPI reliability scores.</w:t>
            </w:r>
            <w:r>
              <w:rPr>
                <w:webHidden/>
              </w:rPr>
              <w:tab/>
            </w:r>
            <w:r>
              <w:rPr>
                <w:webHidden/>
              </w:rPr>
              <w:fldChar w:fldCharType="begin"/>
            </w:r>
            <w:r>
              <w:rPr>
                <w:webHidden/>
              </w:rPr>
              <w:instrText xml:space="preserve"> PAGEREF _Toc282538558 \h </w:instrText>
            </w:r>
            <w:r>
              <w:rPr>
                <w:webHidden/>
              </w:rPr>
            </w:r>
            <w:r>
              <w:rPr>
                <w:webHidden/>
              </w:rPr>
              <w:fldChar w:fldCharType="separate"/>
            </w:r>
            <w:r>
              <w:rPr>
                <w:webHidden/>
              </w:rPr>
              <w:t>3</w:t>
            </w:r>
            <w:r>
              <w:rPr>
                <w:webHidden/>
              </w:rPr>
              <w:fldChar w:fldCharType="end"/>
            </w:r>
          </w:hyperlink>
        </w:p>
        <w:p w:rsidR="001A598F" w:rsidRDefault="001A598F">
          <w:pPr>
            <w:pStyle w:val="20"/>
            <w:rPr>
              <w:rFonts w:asciiTheme="minorHAnsi" w:eastAsiaTheme="minorEastAsia" w:hAnsiTheme="minorHAnsi"/>
              <w:bCs w:val="0"/>
              <w:kern w:val="2"/>
              <w:sz w:val="20"/>
            </w:rPr>
          </w:pPr>
          <w:hyperlink w:anchor="_Toc282538559" w:history="1">
            <w:r w:rsidRPr="00471CD1">
              <w:rPr>
                <w:rStyle w:val="a9"/>
              </w:rPr>
              <w:t>Fig. S4 The performance comparison of the TRS Network identification by DEG cut-off p values.</w:t>
            </w:r>
            <w:r>
              <w:rPr>
                <w:webHidden/>
              </w:rPr>
              <w:tab/>
            </w:r>
            <w:r>
              <w:rPr>
                <w:webHidden/>
              </w:rPr>
              <w:fldChar w:fldCharType="begin"/>
            </w:r>
            <w:r>
              <w:rPr>
                <w:webHidden/>
              </w:rPr>
              <w:instrText xml:space="preserve"> PAGEREF _Toc282538559 \h </w:instrText>
            </w:r>
            <w:r>
              <w:rPr>
                <w:webHidden/>
              </w:rPr>
            </w:r>
            <w:r>
              <w:rPr>
                <w:webHidden/>
              </w:rPr>
              <w:fldChar w:fldCharType="separate"/>
            </w:r>
            <w:r>
              <w:rPr>
                <w:webHidden/>
              </w:rPr>
              <w:t>3</w:t>
            </w:r>
            <w:r>
              <w:rPr>
                <w:webHidden/>
              </w:rPr>
              <w:fldChar w:fldCharType="end"/>
            </w:r>
          </w:hyperlink>
        </w:p>
        <w:p w:rsidR="001A598F" w:rsidRDefault="001A598F">
          <w:pPr>
            <w:pStyle w:val="20"/>
            <w:rPr>
              <w:rFonts w:asciiTheme="minorHAnsi" w:eastAsiaTheme="minorEastAsia" w:hAnsiTheme="minorHAnsi"/>
              <w:bCs w:val="0"/>
              <w:kern w:val="2"/>
              <w:sz w:val="20"/>
            </w:rPr>
          </w:pPr>
          <w:hyperlink w:anchor="_Toc282538560" w:history="1">
            <w:r w:rsidRPr="00471CD1">
              <w:rPr>
                <w:rStyle w:val="a9"/>
              </w:rPr>
              <w:t>Fig. S5 Target genes transcriptionally regulated by NFKB at 2h after a lipopolysaccharide treatment.</w:t>
            </w:r>
            <w:r>
              <w:rPr>
                <w:webHidden/>
              </w:rPr>
              <w:tab/>
            </w:r>
            <w:r>
              <w:rPr>
                <w:webHidden/>
              </w:rPr>
              <w:fldChar w:fldCharType="begin"/>
            </w:r>
            <w:r>
              <w:rPr>
                <w:webHidden/>
              </w:rPr>
              <w:instrText xml:space="preserve"> PAGEREF _Toc282538560 \h </w:instrText>
            </w:r>
            <w:r>
              <w:rPr>
                <w:webHidden/>
              </w:rPr>
            </w:r>
            <w:r>
              <w:rPr>
                <w:webHidden/>
              </w:rPr>
              <w:fldChar w:fldCharType="separate"/>
            </w:r>
            <w:r>
              <w:rPr>
                <w:webHidden/>
              </w:rPr>
              <w:t>4</w:t>
            </w:r>
            <w:r>
              <w:rPr>
                <w:webHidden/>
              </w:rPr>
              <w:fldChar w:fldCharType="end"/>
            </w:r>
          </w:hyperlink>
        </w:p>
        <w:p w:rsidR="001A598F" w:rsidRDefault="001A598F" w:rsidP="00471CD1">
          <w:pPr>
            <w:pStyle w:val="10"/>
            <w:tabs>
              <w:tab w:val="left" w:pos="600"/>
              <w:tab w:val="right" w:leader="dot" w:pos="9736"/>
            </w:tabs>
            <w:ind w:left="200" w:right="200"/>
            <w:rPr>
              <w:rFonts w:asciiTheme="minorHAnsi" w:eastAsiaTheme="minorEastAsia" w:hAnsiTheme="minorHAnsi"/>
              <w:noProof/>
              <w:kern w:val="2"/>
              <w:sz w:val="20"/>
            </w:rPr>
          </w:pPr>
          <w:hyperlink w:anchor="_Toc282538561" w:history="1">
            <w:r w:rsidRPr="00471CD1">
              <w:rPr>
                <w:rStyle w:val="a9"/>
                <w:rFonts w:cs="Times New Roman"/>
                <w:noProof/>
              </w:rPr>
              <w:t>2.</w:t>
            </w:r>
            <w:r>
              <w:rPr>
                <w:rFonts w:asciiTheme="minorHAnsi" w:eastAsiaTheme="minorEastAsia" w:hAnsiTheme="minorHAnsi"/>
                <w:noProof/>
                <w:kern w:val="2"/>
                <w:sz w:val="20"/>
              </w:rPr>
              <w:tab/>
            </w:r>
            <w:r w:rsidRPr="00471CD1">
              <w:rPr>
                <w:rStyle w:val="a9"/>
                <w:noProof/>
              </w:rPr>
              <w:t>Supplementary</w:t>
            </w:r>
            <w:r w:rsidRPr="00471CD1">
              <w:rPr>
                <w:rStyle w:val="a9"/>
                <w:rFonts w:cs="Times New Roman"/>
                <w:noProof/>
              </w:rPr>
              <w:t xml:space="preserve"> tables</w:t>
            </w:r>
            <w:r>
              <w:rPr>
                <w:noProof/>
                <w:webHidden/>
              </w:rPr>
              <w:tab/>
            </w:r>
            <w:r>
              <w:rPr>
                <w:noProof/>
                <w:webHidden/>
              </w:rPr>
              <w:fldChar w:fldCharType="begin"/>
            </w:r>
            <w:r>
              <w:rPr>
                <w:noProof/>
                <w:webHidden/>
              </w:rPr>
              <w:instrText xml:space="preserve"> PAGEREF _Toc282538561 \h </w:instrText>
            </w:r>
            <w:r>
              <w:rPr>
                <w:noProof/>
                <w:webHidden/>
              </w:rPr>
            </w:r>
            <w:r>
              <w:rPr>
                <w:noProof/>
                <w:webHidden/>
              </w:rPr>
              <w:fldChar w:fldCharType="separate"/>
            </w:r>
            <w:r>
              <w:rPr>
                <w:noProof/>
                <w:webHidden/>
              </w:rPr>
              <w:t>4</w:t>
            </w:r>
            <w:r>
              <w:rPr>
                <w:noProof/>
                <w:webHidden/>
              </w:rPr>
              <w:fldChar w:fldCharType="end"/>
            </w:r>
          </w:hyperlink>
        </w:p>
        <w:p w:rsidR="001A598F" w:rsidRDefault="001A598F">
          <w:pPr>
            <w:pStyle w:val="20"/>
            <w:rPr>
              <w:rFonts w:asciiTheme="minorHAnsi" w:eastAsiaTheme="minorEastAsia" w:hAnsiTheme="minorHAnsi"/>
              <w:bCs w:val="0"/>
              <w:kern w:val="2"/>
              <w:sz w:val="20"/>
            </w:rPr>
          </w:pPr>
          <w:hyperlink w:anchor="_Toc282538562" w:history="1">
            <w:r w:rsidRPr="00471CD1">
              <w:rPr>
                <w:rStyle w:val="a9"/>
              </w:rPr>
              <w:t>Table S1 Signaling pathways highly regulated by transcription among KEGG pathways.</w:t>
            </w:r>
            <w:r>
              <w:rPr>
                <w:webHidden/>
              </w:rPr>
              <w:tab/>
            </w:r>
            <w:r>
              <w:rPr>
                <w:webHidden/>
              </w:rPr>
              <w:fldChar w:fldCharType="begin"/>
            </w:r>
            <w:r>
              <w:rPr>
                <w:webHidden/>
              </w:rPr>
              <w:instrText xml:space="preserve"> PAGEREF _Toc282538562 \h </w:instrText>
            </w:r>
            <w:r>
              <w:rPr>
                <w:webHidden/>
              </w:rPr>
            </w:r>
            <w:r>
              <w:rPr>
                <w:webHidden/>
              </w:rPr>
              <w:fldChar w:fldCharType="separate"/>
            </w:r>
            <w:r>
              <w:rPr>
                <w:webHidden/>
              </w:rPr>
              <w:t>5</w:t>
            </w:r>
            <w:r>
              <w:rPr>
                <w:webHidden/>
              </w:rPr>
              <w:fldChar w:fldCharType="end"/>
            </w:r>
          </w:hyperlink>
        </w:p>
        <w:p w:rsidR="001A598F" w:rsidRDefault="001A598F">
          <w:pPr>
            <w:pStyle w:val="20"/>
            <w:rPr>
              <w:rFonts w:asciiTheme="minorHAnsi" w:eastAsiaTheme="minorEastAsia" w:hAnsiTheme="minorHAnsi"/>
              <w:bCs w:val="0"/>
              <w:kern w:val="2"/>
              <w:sz w:val="20"/>
            </w:rPr>
          </w:pPr>
          <w:hyperlink w:anchor="_Toc282538563" w:history="1">
            <w:r w:rsidRPr="00471CD1">
              <w:rPr>
                <w:rStyle w:val="a9"/>
              </w:rPr>
              <w:t>Table S2 TRS Pathways in dendritic cells at 2h after a lipopolysaccharide treatment.</w:t>
            </w:r>
            <w:r>
              <w:rPr>
                <w:webHidden/>
              </w:rPr>
              <w:tab/>
            </w:r>
            <w:r>
              <w:rPr>
                <w:webHidden/>
              </w:rPr>
              <w:fldChar w:fldCharType="begin"/>
            </w:r>
            <w:r>
              <w:rPr>
                <w:webHidden/>
              </w:rPr>
              <w:instrText xml:space="preserve"> PAGEREF _Toc282538563 \h </w:instrText>
            </w:r>
            <w:r>
              <w:rPr>
                <w:webHidden/>
              </w:rPr>
            </w:r>
            <w:r>
              <w:rPr>
                <w:webHidden/>
              </w:rPr>
              <w:fldChar w:fldCharType="separate"/>
            </w:r>
            <w:r>
              <w:rPr>
                <w:webHidden/>
              </w:rPr>
              <w:t>6</w:t>
            </w:r>
            <w:r>
              <w:rPr>
                <w:webHidden/>
              </w:rPr>
              <w:fldChar w:fldCharType="end"/>
            </w:r>
          </w:hyperlink>
        </w:p>
        <w:p w:rsidR="001A598F" w:rsidRDefault="001A598F">
          <w:pPr>
            <w:pStyle w:val="20"/>
            <w:rPr>
              <w:rFonts w:asciiTheme="minorHAnsi" w:eastAsiaTheme="minorEastAsia" w:hAnsiTheme="minorHAnsi"/>
              <w:bCs w:val="0"/>
              <w:kern w:val="2"/>
              <w:sz w:val="20"/>
            </w:rPr>
          </w:pPr>
          <w:hyperlink w:anchor="_Toc282538564" w:history="1">
            <w:r w:rsidRPr="00471CD1">
              <w:rPr>
                <w:rStyle w:val="a9"/>
              </w:rPr>
              <w:t>Table S3 Comparing the overlap of four sub-networks with that of the KEGG TLR pathway.</w:t>
            </w:r>
            <w:r>
              <w:rPr>
                <w:webHidden/>
              </w:rPr>
              <w:tab/>
            </w:r>
            <w:r>
              <w:rPr>
                <w:webHidden/>
              </w:rPr>
              <w:fldChar w:fldCharType="begin"/>
            </w:r>
            <w:r>
              <w:rPr>
                <w:webHidden/>
              </w:rPr>
              <w:instrText xml:space="preserve"> PAGEREF _Toc282538564 \h </w:instrText>
            </w:r>
            <w:r>
              <w:rPr>
                <w:webHidden/>
              </w:rPr>
            </w:r>
            <w:r>
              <w:rPr>
                <w:webHidden/>
              </w:rPr>
              <w:fldChar w:fldCharType="separate"/>
            </w:r>
            <w:r>
              <w:rPr>
                <w:webHidden/>
              </w:rPr>
              <w:t>6</w:t>
            </w:r>
            <w:r>
              <w:rPr>
                <w:webHidden/>
              </w:rPr>
              <w:fldChar w:fldCharType="end"/>
            </w:r>
          </w:hyperlink>
        </w:p>
        <w:p w:rsidR="001A598F" w:rsidRDefault="001A598F" w:rsidP="00471CD1">
          <w:pPr>
            <w:pStyle w:val="10"/>
            <w:tabs>
              <w:tab w:val="left" w:pos="600"/>
              <w:tab w:val="right" w:leader="dot" w:pos="9736"/>
            </w:tabs>
            <w:ind w:left="200" w:right="200"/>
            <w:rPr>
              <w:rFonts w:asciiTheme="minorHAnsi" w:eastAsiaTheme="minorEastAsia" w:hAnsiTheme="minorHAnsi"/>
              <w:noProof/>
              <w:kern w:val="2"/>
              <w:sz w:val="20"/>
            </w:rPr>
          </w:pPr>
          <w:hyperlink w:anchor="_Toc282538565" w:history="1">
            <w:r w:rsidRPr="00471CD1">
              <w:rPr>
                <w:rStyle w:val="a9"/>
                <w:noProof/>
              </w:rPr>
              <w:t>3.</w:t>
            </w:r>
            <w:r>
              <w:rPr>
                <w:rFonts w:asciiTheme="minorHAnsi" w:eastAsiaTheme="minorEastAsia" w:hAnsiTheme="minorHAnsi"/>
                <w:noProof/>
                <w:kern w:val="2"/>
                <w:sz w:val="20"/>
              </w:rPr>
              <w:tab/>
            </w:r>
            <w:r w:rsidRPr="00471CD1">
              <w:rPr>
                <w:rStyle w:val="a9"/>
                <w:noProof/>
              </w:rPr>
              <w:t>Networks</w:t>
            </w:r>
            <w:r>
              <w:rPr>
                <w:noProof/>
                <w:webHidden/>
              </w:rPr>
              <w:tab/>
            </w:r>
            <w:r>
              <w:rPr>
                <w:noProof/>
                <w:webHidden/>
              </w:rPr>
              <w:fldChar w:fldCharType="begin"/>
            </w:r>
            <w:r>
              <w:rPr>
                <w:noProof/>
                <w:webHidden/>
              </w:rPr>
              <w:instrText xml:space="preserve"> PAGEREF _Toc282538565 \h </w:instrText>
            </w:r>
            <w:r>
              <w:rPr>
                <w:noProof/>
                <w:webHidden/>
              </w:rPr>
            </w:r>
            <w:r>
              <w:rPr>
                <w:noProof/>
                <w:webHidden/>
              </w:rPr>
              <w:fldChar w:fldCharType="separate"/>
            </w:r>
            <w:r>
              <w:rPr>
                <w:noProof/>
                <w:webHidden/>
              </w:rPr>
              <w:t>6</w:t>
            </w:r>
            <w:r>
              <w:rPr>
                <w:noProof/>
                <w:webHidden/>
              </w:rPr>
              <w:fldChar w:fldCharType="end"/>
            </w:r>
          </w:hyperlink>
        </w:p>
        <w:p w:rsidR="001A598F" w:rsidRDefault="001A598F">
          <w:pPr>
            <w:pStyle w:val="20"/>
            <w:tabs>
              <w:tab w:val="left" w:pos="1000"/>
            </w:tabs>
            <w:rPr>
              <w:rFonts w:asciiTheme="minorHAnsi" w:eastAsiaTheme="minorEastAsia" w:hAnsiTheme="minorHAnsi"/>
              <w:bCs w:val="0"/>
              <w:kern w:val="2"/>
              <w:sz w:val="20"/>
            </w:rPr>
          </w:pPr>
          <w:hyperlink w:anchor="_Toc282538566" w:history="1">
            <w:r w:rsidRPr="00471CD1">
              <w:rPr>
                <w:rStyle w:val="a9"/>
              </w:rPr>
              <w:t>A.</w:t>
            </w:r>
            <w:r>
              <w:rPr>
                <w:rFonts w:asciiTheme="minorHAnsi" w:eastAsiaTheme="minorEastAsia" w:hAnsiTheme="minorHAnsi"/>
                <w:bCs w:val="0"/>
                <w:kern w:val="2"/>
                <w:sz w:val="20"/>
              </w:rPr>
              <w:tab/>
            </w:r>
            <w:r w:rsidRPr="00471CD1">
              <w:rPr>
                <w:rStyle w:val="a9"/>
              </w:rPr>
              <w:t xml:space="preserve">The </w:t>
            </w:r>
            <w:r w:rsidRPr="00471CD1">
              <w:rPr>
                <w:rStyle w:val="a9"/>
                <w:i/>
              </w:rPr>
              <w:t>TLR4</w:t>
            </w:r>
            <w:r w:rsidRPr="00471CD1">
              <w:rPr>
                <w:rStyle w:val="a9"/>
              </w:rPr>
              <w:t xml:space="preserve"> TRS Network</w:t>
            </w:r>
            <w:r>
              <w:rPr>
                <w:webHidden/>
              </w:rPr>
              <w:tab/>
            </w:r>
            <w:r>
              <w:rPr>
                <w:webHidden/>
              </w:rPr>
              <w:fldChar w:fldCharType="begin"/>
            </w:r>
            <w:r>
              <w:rPr>
                <w:webHidden/>
              </w:rPr>
              <w:instrText xml:space="preserve"> PAGEREF _Toc282538566 \h </w:instrText>
            </w:r>
            <w:r>
              <w:rPr>
                <w:webHidden/>
              </w:rPr>
            </w:r>
            <w:r>
              <w:rPr>
                <w:webHidden/>
              </w:rPr>
              <w:fldChar w:fldCharType="separate"/>
            </w:r>
            <w:r>
              <w:rPr>
                <w:webHidden/>
              </w:rPr>
              <w:t>6</w:t>
            </w:r>
            <w:r>
              <w:rPr>
                <w:webHidden/>
              </w:rPr>
              <w:fldChar w:fldCharType="end"/>
            </w:r>
          </w:hyperlink>
        </w:p>
        <w:p w:rsidR="001A598F" w:rsidRDefault="001A598F">
          <w:pPr>
            <w:pStyle w:val="20"/>
            <w:tabs>
              <w:tab w:val="left" w:pos="1000"/>
            </w:tabs>
            <w:rPr>
              <w:rFonts w:asciiTheme="minorHAnsi" w:eastAsiaTheme="minorEastAsia" w:hAnsiTheme="minorHAnsi"/>
              <w:bCs w:val="0"/>
              <w:kern w:val="2"/>
              <w:sz w:val="20"/>
            </w:rPr>
          </w:pPr>
          <w:hyperlink w:anchor="_Toc282538567" w:history="1">
            <w:r w:rsidRPr="00471CD1">
              <w:rPr>
                <w:rStyle w:val="a9"/>
              </w:rPr>
              <w:t>B.</w:t>
            </w:r>
            <w:r>
              <w:rPr>
                <w:rFonts w:asciiTheme="minorHAnsi" w:eastAsiaTheme="minorEastAsia" w:hAnsiTheme="minorHAnsi"/>
                <w:bCs w:val="0"/>
                <w:kern w:val="2"/>
                <w:sz w:val="20"/>
              </w:rPr>
              <w:tab/>
            </w:r>
            <w:r w:rsidRPr="00471CD1">
              <w:rPr>
                <w:rStyle w:val="a9"/>
              </w:rPr>
              <w:t>The</w:t>
            </w:r>
            <w:r w:rsidRPr="00471CD1">
              <w:rPr>
                <w:rStyle w:val="a9"/>
                <w:i/>
              </w:rPr>
              <w:t xml:space="preserve"> TNF</w:t>
            </w:r>
            <w:r w:rsidRPr="00471CD1">
              <w:rPr>
                <w:rStyle w:val="a9"/>
              </w:rPr>
              <w:t xml:space="preserve"> TRS Network</w:t>
            </w:r>
            <w:r>
              <w:rPr>
                <w:webHidden/>
              </w:rPr>
              <w:tab/>
            </w:r>
            <w:r>
              <w:rPr>
                <w:webHidden/>
              </w:rPr>
              <w:fldChar w:fldCharType="begin"/>
            </w:r>
            <w:r>
              <w:rPr>
                <w:webHidden/>
              </w:rPr>
              <w:instrText xml:space="preserve"> PAGEREF _Toc282538567 \h </w:instrText>
            </w:r>
            <w:r>
              <w:rPr>
                <w:webHidden/>
              </w:rPr>
            </w:r>
            <w:r>
              <w:rPr>
                <w:webHidden/>
              </w:rPr>
              <w:fldChar w:fldCharType="separate"/>
            </w:r>
            <w:r>
              <w:rPr>
                <w:webHidden/>
              </w:rPr>
              <w:t>9</w:t>
            </w:r>
            <w:r>
              <w:rPr>
                <w:webHidden/>
              </w:rPr>
              <w:fldChar w:fldCharType="end"/>
            </w:r>
          </w:hyperlink>
        </w:p>
        <w:p w:rsidR="001A598F" w:rsidRDefault="001A598F">
          <w:pPr>
            <w:pStyle w:val="20"/>
            <w:tabs>
              <w:tab w:val="left" w:pos="1000"/>
            </w:tabs>
            <w:rPr>
              <w:rFonts w:asciiTheme="minorHAnsi" w:eastAsiaTheme="minorEastAsia" w:hAnsiTheme="minorHAnsi"/>
              <w:bCs w:val="0"/>
              <w:kern w:val="2"/>
              <w:sz w:val="20"/>
            </w:rPr>
          </w:pPr>
          <w:hyperlink w:anchor="_Toc282538568" w:history="1">
            <w:r w:rsidRPr="00471CD1">
              <w:rPr>
                <w:rStyle w:val="a9"/>
              </w:rPr>
              <w:t>C.</w:t>
            </w:r>
            <w:r>
              <w:rPr>
                <w:rFonts w:asciiTheme="minorHAnsi" w:eastAsiaTheme="minorEastAsia" w:hAnsiTheme="minorHAnsi"/>
                <w:bCs w:val="0"/>
                <w:kern w:val="2"/>
                <w:sz w:val="20"/>
              </w:rPr>
              <w:tab/>
            </w:r>
            <w:r w:rsidRPr="00471CD1">
              <w:rPr>
                <w:rStyle w:val="a9"/>
              </w:rPr>
              <w:t>The D2D network</w:t>
            </w:r>
            <w:r>
              <w:rPr>
                <w:webHidden/>
              </w:rPr>
              <w:tab/>
            </w:r>
            <w:r>
              <w:rPr>
                <w:webHidden/>
              </w:rPr>
              <w:fldChar w:fldCharType="begin"/>
            </w:r>
            <w:r>
              <w:rPr>
                <w:webHidden/>
              </w:rPr>
              <w:instrText xml:space="preserve"> PAGEREF _Toc282538568 \h </w:instrText>
            </w:r>
            <w:r>
              <w:rPr>
                <w:webHidden/>
              </w:rPr>
            </w:r>
            <w:r>
              <w:rPr>
                <w:webHidden/>
              </w:rPr>
              <w:fldChar w:fldCharType="separate"/>
            </w:r>
            <w:r>
              <w:rPr>
                <w:webHidden/>
              </w:rPr>
              <w:t>12</w:t>
            </w:r>
            <w:r>
              <w:rPr>
                <w:webHidden/>
              </w:rPr>
              <w:fldChar w:fldCharType="end"/>
            </w:r>
          </w:hyperlink>
        </w:p>
        <w:p w:rsidR="001A598F" w:rsidRDefault="001A598F">
          <w:pPr>
            <w:pStyle w:val="20"/>
            <w:tabs>
              <w:tab w:val="left" w:pos="1000"/>
            </w:tabs>
            <w:rPr>
              <w:rFonts w:asciiTheme="minorHAnsi" w:eastAsiaTheme="minorEastAsia" w:hAnsiTheme="minorHAnsi"/>
              <w:bCs w:val="0"/>
              <w:kern w:val="2"/>
              <w:sz w:val="20"/>
            </w:rPr>
          </w:pPr>
          <w:hyperlink w:anchor="_Toc282538569" w:history="1">
            <w:r w:rsidRPr="00471CD1">
              <w:rPr>
                <w:rStyle w:val="a9"/>
              </w:rPr>
              <w:t>D.</w:t>
            </w:r>
            <w:r>
              <w:rPr>
                <w:rFonts w:asciiTheme="minorHAnsi" w:eastAsiaTheme="minorEastAsia" w:hAnsiTheme="minorHAnsi"/>
                <w:bCs w:val="0"/>
                <w:kern w:val="2"/>
                <w:sz w:val="20"/>
              </w:rPr>
              <w:tab/>
            </w:r>
            <w:r w:rsidRPr="00471CD1">
              <w:rPr>
                <w:rStyle w:val="a9"/>
              </w:rPr>
              <w:t>The jActiveModule network</w:t>
            </w:r>
            <w:r>
              <w:rPr>
                <w:webHidden/>
              </w:rPr>
              <w:tab/>
            </w:r>
            <w:r>
              <w:rPr>
                <w:webHidden/>
              </w:rPr>
              <w:fldChar w:fldCharType="begin"/>
            </w:r>
            <w:r>
              <w:rPr>
                <w:webHidden/>
              </w:rPr>
              <w:instrText xml:space="preserve"> PAGEREF _Toc282538569 \h </w:instrText>
            </w:r>
            <w:r>
              <w:rPr>
                <w:webHidden/>
              </w:rPr>
            </w:r>
            <w:r>
              <w:rPr>
                <w:webHidden/>
              </w:rPr>
              <w:fldChar w:fldCharType="separate"/>
            </w:r>
            <w:r>
              <w:rPr>
                <w:webHidden/>
              </w:rPr>
              <w:t>21</w:t>
            </w:r>
            <w:r>
              <w:rPr>
                <w:webHidden/>
              </w:rPr>
              <w:fldChar w:fldCharType="end"/>
            </w:r>
          </w:hyperlink>
        </w:p>
        <w:p w:rsidR="001A598F" w:rsidRDefault="001A598F" w:rsidP="001A598F">
          <w:pPr>
            <w:pStyle w:val="10"/>
            <w:tabs>
              <w:tab w:val="right" w:leader="dot" w:pos="9736"/>
            </w:tabs>
            <w:ind w:left="200" w:right="200"/>
            <w:rPr>
              <w:rFonts w:asciiTheme="minorHAnsi" w:eastAsiaTheme="minorEastAsia" w:hAnsiTheme="minorHAnsi"/>
              <w:noProof/>
              <w:kern w:val="2"/>
              <w:sz w:val="20"/>
            </w:rPr>
          </w:pPr>
          <w:hyperlink w:anchor="_Toc282538570" w:history="1">
            <w:r w:rsidRPr="00471CD1">
              <w:rPr>
                <w:rStyle w:val="a9"/>
                <w:noProof/>
              </w:rPr>
              <w:t>References</w:t>
            </w:r>
            <w:r>
              <w:rPr>
                <w:noProof/>
                <w:webHidden/>
              </w:rPr>
              <w:tab/>
            </w:r>
            <w:r>
              <w:rPr>
                <w:noProof/>
                <w:webHidden/>
              </w:rPr>
              <w:fldChar w:fldCharType="begin"/>
            </w:r>
            <w:r>
              <w:rPr>
                <w:noProof/>
                <w:webHidden/>
              </w:rPr>
              <w:instrText xml:space="preserve"> PAGEREF _Toc282538570 \h </w:instrText>
            </w:r>
            <w:r>
              <w:rPr>
                <w:noProof/>
                <w:webHidden/>
              </w:rPr>
            </w:r>
            <w:r>
              <w:rPr>
                <w:noProof/>
                <w:webHidden/>
              </w:rPr>
              <w:fldChar w:fldCharType="separate"/>
            </w:r>
            <w:r>
              <w:rPr>
                <w:noProof/>
                <w:webHidden/>
              </w:rPr>
              <w:t>31</w:t>
            </w:r>
            <w:r>
              <w:rPr>
                <w:noProof/>
                <w:webHidden/>
              </w:rPr>
              <w:fldChar w:fldCharType="end"/>
            </w:r>
          </w:hyperlink>
        </w:p>
        <w:p w:rsidR="009203CB" w:rsidRPr="00611391" w:rsidRDefault="00373E11" w:rsidP="0006438C">
          <w:pPr>
            <w:spacing w:line="276" w:lineRule="auto"/>
          </w:pPr>
          <w:r w:rsidRPr="00611391">
            <w:rPr>
              <w:rFonts w:ascii="Times New Roman" w:eastAsia="Times New Roman" w:hAnsi="Times New Roman"/>
              <w:kern w:val="0"/>
              <w:sz w:val="22"/>
            </w:rPr>
            <w:fldChar w:fldCharType="end"/>
          </w:r>
        </w:p>
      </w:sdtContent>
    </w:sdt>
    <w:p w:rsidR="009203CB" w:rsidRPr="00611391" w:rsidRDefault="009203CB">
      <w:pPr>
        <w:widowControl/>
        <w:wordWrap/>
        <w:autoSpaceDE/>
        <w:autoSpaceDN/>
        <w:jc w:val="left"/>
      </w:pPr>
      <w:r w:rsidRPr="00611391">
        <w:br w:type="page"/>
      </w:r>
    </w:p>
    <w:p w:rsidR="00DC6B29" w:rsidRPr="00611391" w:rsidRDefault="007505C0" w:rsidP="0006438C">
      <w:pPr>
        <w:pStyle w:val="1"/>
        <w:numPr>
          <w:ilvl w:val="0"/>
          <w:numId w:val="5"/>
        </w:numPr>
        <w:spacing w:line="276" w:lineRule="auto"/>
        <w:ind w:leftChars="0"/>
      </w:pPr>
      <w:bookmarkStart w:id="1" w:name="_Toc282538555"/>
      <w:r w:rsidRPr="00611391">
        <w:rPr>
          <w:rFonts w:hint="eastAsia"/>
        </w:rPr>
        <w:lastRenderedPageBreak/>
        <w:t>Supplementary figures</w:t>
      </w:r>
      <w:bookmarkEnd w:id="1"/>
    </w:p>
    <w:p w:rsidR="00DC6B29" w:rsidRPr="00611391" w:rsidRDefault="005008A0" w:rsidP="0006438C">
      <w:pPr>
        <w:keepNext/>
        <w:widowControl/>
        <w:wordWrap/>
        <w:autoSpaceDE/>
        <w:autoSpaceDN/>
        <w:spacing w:line="276" w:lineRule="auto"/>
        <w:rPr>
          <w:rFonts w:ascii="Times New Roman" w:hAnsi="Times New Roman" w:cs="Times New Roman"/>
        </w:rPr>
      </w:pPr>
      <w:r w:rsidRPr="00611391">
        <w:rPr>
          <w:rFonts w:ascii="Times New Roman" w:hAnsi="Times New Roman" w:cs="Times New Roman" w:hint="eastAsia"/>
          <w:noProof/>
        </w:rPr>
        <w:drawing>
          <wp:inline distT="0" distB="0" distL="0" distR="0">
            <wp:extent cx="6188710" cy="2059305"/>
            <wp:effectExtent l="19050" t="0" r="2540" b="0"/>
            <wp:docPr id="11" name="그림 10" descr="SFigure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igure2.bmp"/>
                    <pic:cNvPicPr/>
                  </pic:nvPicPr>
                  <pic:blipFill>
                    <a:blip r:embed="rId8" cstate="print"/>
                    <a:stretch>
                      <a:fillRect/>
                    </a:stretch>
                  </pic:blipFill>
                  <pic:spPr>
                    <a:xfrm>
                      <a:off x="0" y="0"/>
                      <a:ext cx="6188710" cy="2059305"/>
                    </a:xfrm>
                    <a:prstGeom prst="rect">
                      <a:avLst/>
                    </a:prstGeom>
                  </pic:spPr>
                </pic:pic>
              </a:graphicData>
            </a:graphic>
          </wp:inline>
        </w:drawing>
      </w:r>
    </w:p>
    <w:p w:rsidR="000121EA" w:rsidRPr="00611391" w:rsidRDefault="00DC6B29" w:rsidP="0006438C">
      <w:pPr>
        <w:pStyle w:val="2"/>
        <w:spacing w:line="276" w:lineRule="auto"/>
      </w:pPr>
      <w:bookmarkStart w:id="2" w:name="_Toc282538556"/>
      <w:r w:rsidRPr="00611391">
        <w:t>Fig</w:t>
      </w:r>
      <w:r w:rsidR="00CA3713" w:rsidRPr="00611391">
        <w:rPr>
          <w:rFonts w:eastAsiaTheme="minorEastAsia" w:hint="eastAsia"/>
        </w:rPr>
        <w:t>.</w:t>
      </w:r>
      <w:r w:rsidRPr="00611391">
        <w:t xml:space="preserve"> </w:t>
      </w:r>
      <w:r w:rsidR="00CA3713" w:rsidRPr="00611391">
        <w:rPr>
          <w:rFonts w:eastAsiaTheme="minorEastAsia" w:hint="eastAsia"/>
        </w:rPr>
        <w:t>S</w:t>
      </w:r>
      <w:r w:rsidR="009203CB" w:rsidRPr="00611391">
        <w:rPr>
          <w:rFonts w:eastAsiaTheme="minorEastAsia" w:hint="eastAsia"/>
        </w:rPr>
        <w:t>1</w:t>
      </w:r>
      <w:r w:rsidRPr="00611391">
        <w:t xml:space="preserve"> Comparing </w:t>
      </w:r>
      <w:r w:rsidR="009A1C96" w:rsidRPr="00611391">
        <w:rPr>
          <w:rFonts w:hint="eastAsia"/>
        </w:rPr>
        <w:t xml:space="preserve">an </w:t>
      </w:r>
      <w:r w:rsidRPr="00611391">
        <w:t xml:space="preserve">OMICS </w:t>
      </w:r>
      <w:r w:rsidR="004B3B1B" w:rsidRPr="00611391">
        <w:rPr>
          <w:rFonts w:eastAsiaTheme="minorEastAsia" w:hint="eastAsia"/>
        </w:rPr>
        <w:t>data</w:t>
      </w:r>
      <w:r w:rsidRPr="00611391">
        <w:t xml:space="preserve"> with KEGG database</w:t>
      </w:r>
      <w:r w:rsidR="009A1C96" w:rsidRPr="00611391">
        <w:rPr>
          <w:rFonts w:hint="eastAsia"/>
        </w:rPr>
        <w:t xml:space="preserve"> in terms of nodes and edges</w:t>
      </w:r>
      <w:r w:rsidRPr="00611391">
        <w:t>.</w:t>
      </w:r>
      <w:bookmarkEnd w:id="2"/>
      <w:r w:rsidRPr="00611391">
        <w:t xml:space="preserve"> </w:t>
      </w:r>
    </w:p>
    <w:p w:rsidR="00DC6B29" w:rsidRPr="00611391" w:rsidRDefault="00DC6B29" w:rsidP="0006438C">
      <w:pPr>
        <w:pStyle w:val="a6"/>
        <w:spacing w:line="276" w:lineRule="auto"/>
        <w:rPr>
          <w:rFonts w:ascii="Times New Roman" w:hAnsi="Times New Roman" w:cs="Times New Roman"/>
          <w:b w:val="0"/>
        </w:rPr>
      </w:pPr>
      <w:r w:rsidRPr="00611391">
        <w:rPr>
          <w:rFonts w:ascii="Times New Roman" w:hAnsi="Times New Roman" w:cs="Times New Roman"/>
          <w:b w:val="0"/>
        </w:rPr>
        <w:t xml:space="preserve">(A) </w:t>
      </w:r>
      <w:r w:rsidR="00105111" w:rsidRPr="00611391">
        <w:rPr>
          <w:rFonts w:ascii="Times New Roman" w:hAnsi="Times New Roman" w:cs="Times New Roman" w:hint="eastAsia"/>
          <w:b w:val="0"/>
        </w:rPr>
        <w:t xml:space="preserve">and (B) </w:t>
      </w:r>
      <w:r w:rsidR="007A5114" w:rsidRPr="00611391">
        <w:rPr>
          <w:rFonts w:ascii="Times New Roman" w:hAnsi="Times New Roman" w:cs="Times New Roman" w:hint="eastAsia"/>
          <w:b w:val="0"/>
        </w:rPr>
        <w:t>are</w:t>
      </w:r>
      <w:r w:rsidR="00C27DA9" w:rsidRPr="00611391">
        <w:rPr>
          <w:rFonts w:ascii="Times New Roman" w:hAnsi="Times New Roman" w:cs="Times New Roman" w:hint="eastAsia"/>
          <w:b w:val="0"/>
        </w:rPr>
        <w:t xml:space="preserve"> </w:t>
      </w:r>
      <w:r w:rsidRPr="00611391">
        <w:rPr>
          <w:rFonts w:ascii="Times New Roman" w:hAnsi="Times New Roman" w:cs="Times New Roman"/>
          <w:b w:val="0"/>
        </w:rPr>
        <w:t xml:space="preserve">compared </w:t>
      </w:r>
      <w:r w:rsidR="009A1C96" w:rsidRPr="00611391">
        <w:rPr>
          <w:rFonts w:ascii="Times New Roman" w:hAnsi="Times New Roman" w:cs="Times New Roman" w:hint="eastAsia"/>
          <w:b w:val="0"/>
        </w:rPr>
        <w:t xml:space="preserve">in terms of </w:t>
      </w:r>
      <w:r w:rsidRPr="00611391">
        <w:rPr>
          <w:rFonts w:ascii="Times New Roman" w:hAnsi="Times New Roman" w:cs="Times New Roman"/>
          <w:b w:val="0"/>
        </w:rPr>
        <w:t>nodes and edges</w:t>
      </w:r>
      <w:r w:rsidR="00105111" w:rsidRPr="00611391">
        <w:rPr>
          <w:rFonts w:ascii="Times New Roman" w:hAnsi="Times New Roman" w:cs="Times New Roman" w:hint="eastAsia"/>
          <w:b w:val="0"/>
        </w:rPr>
        <w:t xml:space="preserve"> respectively</w:t>
      </w:r>
      <w:r w:rsidRPr="00611391">
        <w:rPr>
          <w:rFonts w:ascii="Times New Roman" w:hAnsi="Times New Roman" w:cs="Times New Roman"/>
          <w:b w:val="0"/>
        </w:rPr>
        <w:t xml:space="preserve">. </w:t>
      </w:r>
      <w:r w:rsidR="00FC41B4" w:rsidRPr="00611391">
        <w:rPr>
          <w:rFonts w:ascii="Times New Roman" w:hAnsi="Times New Roman" w:cs="Times New Roman" w:hint="eastAsia"/>
          <w:b w:val="0"/>
        </w:rPr>
        <w:t xml:space="preserve">The </w:t>
      </w:r>
      <w:r w:rsidRPr="00611391">
        <w:rPr>
          <w:rFonts w:ascii="Times New Roman" w:hAnsi="Times New Roman" w:cs="Times New Roman"/>
          <w:b w:val="0"/>
        </w:rPr>
        <w:t xml:space="preserve">OMICS data miss many interactions </w:t>
      </w:r>
      <w:r w:rsidR="00797FE1" w:rsidRPr="00611391">
        <w:rPr>
          <w:rFonts w:ascii="Times New Roman" w:hAnsi="Times New Roman" w:cs="Times New Roman" w:hint="eastAsia"/>
          <w:b w:val="0"/>
        </w:rPr>
        <w:t>of KEGGs</w:t>
      </w:r>
      <w:r w:rsidR="00930664" w:rsidRPr="00611391">
        <w:rPr>
          <w:rFonts w:ascii="Times New Roman" w:hAnsi="Times New Roman" w:cs="Times New Roman" w:hint="eastAsia"/>
          <w:b w:val="0"/>
        </w:rPr>
        <w:t xml:space="preserve"> </w:t>
      </w:r>
      <w:r w:rsidR="00373E11" w:rsidRPr="00611391">
        <w:rPr>
          <w:rFonts w:ascii="Times New Roman" w:hAnsi="Times New Roman" w:cs="Times New Roman"/>
          <w:b w:val="0"/>
        </w:rPr>
        <w:fldChar w:fldCharType="begin"/>
      </w:r>
      <w:r w:rsidR="00F50958" w:rsidRPr="00611391">
        <w:rPr>
          <w:rFonts w:ascii="Times New Roman" w:hAnsi="Times New Roman" w:cs="Times New Roman"/>
          <w:b w:val="0"/>
        </w:rPr>
        <w:instrText xml:space="preserve"> ADDIN EN.CITE &lt;EndNote&gt;&lt;Cite&gt;&lt;Author&gt;Kanehisa&lt;/Author&gt;&lt;Year&gt;2008&lt;/Year&gt;&lt;RecNum&gt;3&lt;/RecNum&gt;&lt;record&gt;&lt;rec-number&gt;3&lt;/rec-number&gt;&lt;ref-type name="Journal Article"&gt;17&lt;/ref-type&gt;&lt;contributors&gt;&lt;authors&gt;&lt;author&gt;Kanehisa, M.&lt;/author&gt;&lt;author&gt;Araki, M.&lt;/author&gt;&lt;author&gt;Goto, S.&lt;/author&gt;&lt;author&gt;Hattori, M.&lt;/author&gt;&lt;author&gt;Hirakawa, M.&lt;/author&gt;&lt;author&gt;Itoh, M.&lt;/author&gt;&lt;author&gt;Katayama, T.&lt;/author&gt;&lt;author&gt;Kawashima, S.&lt;/author&gt;&lt;author&gt;Okuda, S.&lt;/author&gt;&lt;author&gt;Tokimatsu, T.&lt;/author&gt;&lt;author&gt;Yamanishi, Y.&lt;/author&gt;&lt;/authors&gt;&lt;/contributors&gt;&lt;auth-address&gt;Bioinformatics Center, Institute for Chemical Research, Kyoto University, Uji, Kyoto, Japan.&lt;/auth-address&gt;&lt;titles&gt;&lt;title&gt;KEGG for linking genomes to life and the environment&lt;/title&gt;&lt;secondary-title&gt;Nucleic Acids Res&lt;/secondary-title&gt;&lt;alt-title&gt;Nucleic acids research&lt;/alt-title&gt;&lt;/titles&gt;&lt;periodical&gt;&lt;full-title&gt;Nucleic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Res&lt;/abbr-2&gt;&lt;/alt-periodical&gt;&lt;pages&gt;D480-4&lt;/pages&gt;&lt;volume&gt;36&lt;/volume&gt;&lt;number&gt;Database issue&lt;/number&gt;&lt;keywords&gt;&lt;keyword&gt;*Databases, Factual&lt;/keyword&gt;&lt;keyword&gt;Disease&lt;/keyword&gt;&lt;keyword&gt;*Genomics&lt;/keyword&gt;&lt;keyword&gt;Humans&lt;/keyword&gt;&lt;keyword&gt;Internet&lt;/keyword&gt;&lt;keyword&gt;Metabolic Networks and Pathways&lt;/keyword&gt;&lt;keyword&gt;Molecular Structure&lt;/keyword&gt;&lt;keyword&gt;Pharmaceutical Preparations/chemistry&lt;/keyword&gt;&lt;keyword&gt;*Systems Biology&lt;/keyword&gt;&lt;keyword&gt;Systems Integration&lt;/keyword&gt;&lt;keyword&gt;User-Computer Interface&lt;/keyword&gt;&lt;/keywords&gt;&lt;dates&gt;&lt;year&gt;2008&lt;/year&gt;&lt;pub-dates&gt;&lt;date&gt;Jan&lt;/date&gt;&lt;/pub-dates&gt;&lt;/dates&gt;&lt;isbn&gt;1362-4962 (Electronic)&lt;/isbn&gt;&lt;accession-num&gt;18077471&lt;/accession-num&gt;&lt;urls&gt;&lt;related-urls&gt;&lt;url&gt;http://www.ncbi.nlm.nih.gov/entrez/query.fcgi?cmd=Retrieve&amp;amp;db=PubMed&amp;amp;dopt=Citation&amp;amp;list_uids=18077471 &lt;/url&gt;&lt;/related-urls&gt;&lt;/urls&gt;&lt;language&gt;eng&lt;/language&gt;&lt;/record&gt;&lt;/Cite&gt;&lt;/EndNote&gt;</w:instrText>
      </w:r>
      <w:r w:rsidR="00373E11" w:rsidRPr="00611391">
        <w:rPr>
          <w:rFonts w:ascii="Times New Roman" w:hAnsi="Times New Roman" w:cs="Times New Roman"/>
          <w:b w:val="0"/>
        </w:rPr>
        <w:fldChar w:fldCharType="separate"/>
      </w:r>
      <w:r w:rsidR="00F50958" w:rsidRPr="00611391">
        <w:rPr>
          <w:rFonts w:ascii="Times New Roman" w:hAnsi="Times New Roman" w:cs="Times New Roman"/>
          <w:b w:val="0"/>
        </w:rPr>
        <w:t>[3]</w:t>
      </w:r>
      <w:r w:rsidR="00373E11" w:rsidRPr="00611391">
        <w:rPr>
          <w:rFonts w:ascii="Times New Roman" w:hAnsi="Times New Roman" w:cs="Times New Roman"/>
          <w:b w:val="0"/>
        </w:rPr>
        <w:fldChar w:fldCharType="end"/>
      </w:r>
      <w:r w:rsidR="00797FE1" w:rsidRPr="00611391">
        <w:rPr>
          <w:rFonts w:ascii="Times New Roman" w:hAnsi="Times New Roman" w:cs="Times New Roman" w:hint="eastAsia"/>
          <w:b w:val="0"/>
        </w:rPr>
        <w:t xml:space="preserve"> </w:t>
      </w:r>
      <w:r w:rsidR="00C27DA9" w:rsidRPr="00611391">
        <w:rPr>
          <w:rFonts w:ascii="Times New Roman" w:hAnsi="Times New Roman" w:cs="Times New Roman" w:hint="eastAsia"/>
          <w:b w:val="0"/>
        </w:rPr>
        <w:t>that</w:t>
      </w:r>
      <w:r w:rsidR="00272631" w:rsidRPr="00611391">
        <w:rPr>
          <w:rFonts w:ascii="Times New Roman" w:hAnsi="Times New Roman" w:cs="Times New Roman" w:hint="eastAsia"/>
          <w:b w:val="0"/>
        </w:rPr>
        <w:t xml:space="preserve"> </w:t>
      </w:r>
      <w:r w:rsidR="00C27DA9" w:rsidRPr="00611391">
        <w:rPr>
          <w:rFonts w:ascii="Times New Roman" w:hAnsi="Times New Roman" w:cs="Times New Roman" w:hint="eastAsia"/>
          <w:b w:val="0"/>
        </w:rPr>
        <w:t>amount to</w:t>
      </w:r>
      <w:r w:rsidR="00272631" w:rsidRPr="00611391">
        <w:rPr>
          <w:rFonts w:ascii="Times New Roman" w:hAnsi="Times New Roman" w:cs="Times New Roman" w:hint="eastAsia"/>
          <w:b w:val="0"/>
        </w:rPr>
        <w:t xml:space="preserve"> </w:t>
      </w:r>
      <w:r w:rsidRPr="00611391">
        <w:rPr>
          <w:rFonts w:ascii="Times New Roman" w:hAnsi="Times New Roman" w:cs="Times New Roman"/>
          <w:b w:val="0"/>
        </w:rPr>
        <w:t>abou</w:t>
      </w:r>
      <w:r w:rsidR="00797FE1" w:rsidRPr="00611391">
        <w:rPr>
          <w:rFonts w:ascii="Times New Roman" w:hAnsi="Times New Roman" w:cs="Times New Roman"/>
          <w:b w:val="0"/>
        </w:rPr>
        <w:t xml:space="preserve">t 80% </w:t>
      </w:r>
      <w:r w:rsidR="00272631" w:rsidRPr="00611391">
        <w:rPr>
          <w:rFonts w:ascii="Times New Roman" w:hAnsi="Times New Roman" w:cs="Times New Roman" w:hint="eastAsia"/>
          <w:b w:val="0"/>
        </w:rPr>
        <w:t>of all</w:t>
      </w:r>
      <w:r w:rsidR="00797FE1" w:rsidRPr="00611391">
        <w:rPr>
          <w:rFonts w:ascii="Times New Roman" w:hAnsi="Times New Roman" w:cs="Times New Roman"/>
          <w:b w:val="0"/>
        </w:rPr>
        <w:t xml:space="preserve"> </w:t>
      </w:r>
      <w:r w:rsidR="009E58BA" w:rsidRPr="00611391">
        <w:rPr>
          <w:rFonts w:ascii="Times New Roman" w:hAnsi="Times New Roman" w:cs="Times New Roman" w:hint="eastAsia"/>
          <w:b w:val="0"/>
        </w:rPr>
        <w:t xml:space="preserve">the </w:t>
      </w:r>
      <w:r w:rsidR="00797FE1" w:rsidRPr="00611391">
        <w:rPr>
          <w:rFonts w:ascii="Times New Roman" w:hAnsi="Times New Roman" w:cs="Times New Roman"/>
          <w:b w:val="0"/>
        </w:rPr>
        <w:t>KEGG interactions.</w:t>
      </w:r>
      <w:r w:rsidR="004B3B1B" w:rsidRPr="00611391">
        <w:rPr>
          <w:rFonts w:ascii="Times New Roman" w:hAnsi="Times New Roman" w:cs="Times New Roman" w:hint="eastAsia"/>
          <w:b w:val="0"/>
        </w:rPr>
        <w:t xml:space="preserve"> However, the KEGG data miss more interactions of OMICS (101,424) than the OMICS data (9,484). Therefore, the two things are necessary: investigating the OMIC</w:t>
      </w:r>
      <w:r w:rsidR="009E58BA" w:rsidRPr="00611391">
        <w:rPr>
          <w:rFonts w:ascii="Times New Roman" w:hAnsi="Times New Roman" w:cs="Times New Roman" w:hint="eastAsia"/>
          <w:b w:val="0"/>
        </w:rPr>
        <w:t>S</w:t>
      </w:r>
      <w:r w:rsidR="004B3B1B" w:rsidRPr="00611391">
        <w:rPr>
          <w:rFonts w:ascii="Times New Roman" w:hAnsi="Times New Roman" w:cs="Times New Roman" w:hint="eastAsia"/>
          <w:b w:val="0"/>
        </w:rPr>
        <w:t xml:space="preserve"> data to find new signaling pathways and adding </w:t>
      </w:r>
      <w:r w:rsidR="009E58BA" w:rsidRPr="00611391">
        <w:rPr>
          <w:rFonts w:ascii="Times New Roman" w:hAnsi="Times New Roman" w:cs="Times New Roman" w:hint="eastAsia"/>
          <w:b w:val="0"/>
        </w:rPr>
        <w:t xml:space="preserve">the </w:t>
      </w:r>
      <w:r w:rsidR="004B3B1B" w:rsidRPr="00611391">
        <w:rPr>
          <w:rFonts w:ascii="Times New Roman" w:hAnsi="Times New Roman" w:cs="Times New Roman" w:hint="eastAsia"/>
          <w:b w:val="0"/>
        </w:rPr>
        <w:t>KEGG data into an OMICS network.</w:t>
      </w:r>
    </w:p>
    <w:p w:rsidR="00CD4032" w:rsidRPr="00611391" w:rsidRDefault="00CD4032" w:rsidP="00CD4032"/>
    <w:p w:rsidR="00CD4032" w:rsidRPr="00611391" w:rsidRDefault="00CD4032" w:rsidP="00CD4032">
      <w:pPr>
        <w:widowControl/>
        <w:wordWrap/>
        <w:autoSpaceDE/>
        <w:autoSpaceDN/>
        <w:spacing w:line="276" w:lineRule="auto"/>
        <w:rPr>
          <w:rFonts w:ascii="Times New Roman" w:hAnsi="Times New Roman" w:cs="Times New Roman"/>
          <w:sz w:val="16"/>
          <w:szCs w:val="16"/>
        </w:rPr>
      </w:pPr>
      <w:r w:rsidRPr="00611391">
        <w:rPr>
          <w:rFonts w:ascii="Times New Roman" w:hAnsi="Times New Roman" w:cs="Times New Roman" w:hint="eastAsia"/>
          <w:noProof/>
          <w:sz w:val="16"/>
          <w:szCs w:val="16"/>
        </w:rPr>
        <w:drawing>
          <wp:inline distT="0" distB="0" distL="0" distR="0">
            <wp:extent cx="6188710" cy="2873375"/>
            <wp:effectExtent l="19050" t="0" r="2540" b="0"/>
            <wp:docPr id="3" name="그림 11" descr="SFigur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igure3.bmp"/>
                    <pic:cNvPicPr/>
                  </pic:nvPicPr>
                  <pic:blipFill>
                    <a:blip r:embed="rId9" cstate="print"/>
                    <a:stretch>
                      <a:fillRect/>
                    </a:stretch>
                  </pic:blipFill>
                  <pic:spPr>
                    <a:xfrm>
                      <a:off x="0" y="0"/>
                      <a:ext cx="6188710" cy="2873375"/>
                    </a:xfrm>
                    <a:prstGeom prst="rect">
                      <a:avLst/>
                    </a:prstGeom>
                  </pic:spPr>
                </pic:pic>
              </a:graphicData>
            </a:graphic>
          </wp:inline>
        </w:drawing>
      </w:r>
    </w:p>
    <w:p w:rsidR="00CD4032" w:rsidRPr="00611391" w:rsidRDefault="00CD4032" w:rsidP="00CD4032">
      <w:pPr>
        <w:pStyle w:val="2"/>
        <w:spacing w:line="276" w:lineRule="auto"/>
      </w:pPr>
      <w:bookmarkStart w:id="3" w:name="_Toc282538557"/>
      <w:r w:rsidRPr="00611391">
        <w:t>Fig</w:t>
      </w:r>
      <w:r w:rsidRPr="00611391">
        <w:rPr>
          <w:rFonts w:eastAsiaTheme="minorEastAsia" w:hint="eastAsia"/>
        </w:rPr>
        <w:t>.</w:t>
      </w:r>
      <w:r w:rsidRPr="00611391">
        <w:t xml:space="preserve"> </w:t>
      </w:r>
      <w:r w:rsidRPr="00611391">
        <w:rPr>
          <w:rFonts w:eastAsiaTheme="minorEastAsia" w:hint="eastAsia"/>
        </w:rPr>
        <w:t>S2</w:t>
      </w:r>
      <w:r w:rsidRPr="00611391">
        <w:t xml:space="preserve"> The probability distribution of </w:t>
      </w:r>
      <w:r w:rsidRPr="00611391">
        <w:rPr>
          <w:rFonts w:eastAsiaTheme="minorEastAsia" w:hint="eastAsia"/>
        </w:rPr>
        <w:t xml:space="preserve">the </w:t>
      </w:r>
      <w:r w:rsidRPr="00611391">
        <w:rPr>
          <w:rFonts w:hint="eastAsia"/>
        </w:rPr>
        <w:t xml:space="preserve">path </w:t>
      </w:r>
      <w:r w:rsidRPr="00611391">
        <w:t>length of signal</w:t>
      </w:r>
      <w:r w:rsidRPr="00611391">
        <w:rPr>
          <w:rFonts w:hint="eastAsia"/>
        </w:rPr>
        <w:t>ing</w:t>
      </w:r>
      <w:r w:rsidRPr="00611391">
        <w:t xml:space="preserve"> path</w:t>
      </w:r>
      <w:r w:rsidRPr="00611391">
        <w:rPr>
          <w:rFonts w:hint="eastAsia"/>
        </w:rPr>
        <w:t>s</w:t>
      </w:r>
      <w:r w:rsidRPr="00611391">
        <w:t xml:space="preserve"> in KEGG database.</w:t>
      </w:r>
      <w:bookmarkEnd w:id="3"/>
      <w:r w:rsidRPr="00611391">
        <w:t xml:space="preserve"> </w:t>
      </w:r>
    </w:p>
    <w:p w:rsidR="00CD4032" w:rsidRPr="00611391" w:rsidRDefault="00CD4032" w:rsidP="00CD4032">
      <w:pPr>
        <w:pStyle w:val="a6"/>
        <w:spacing w:line="276" w:lineRule="auto"/>
        <w:rPr>
          <w:rFonts w:ascii="Times New Roman" w:eastAsiaTheme="minorHAnsi" w:hAnsi="Times New Roman" w:cs="Times New Roman"/>
          <w:b w:val="0"/>
        </w:rPr>
      </w:pPr>
      <w:r w:rsidRPr="00611391">
        <w:rPr>
          <w:rFonts w:ascii="Times New Roman" w:eastAsiaTheme="minorHAnsi" w:hAnsi="Times New Roman" w:cs="Times New Roman" w:hint="eastAsia"/>
          <w:b w:val="0"/>
        </w:rPr>
        <w:t>In order t</w:t>
      </w:r>
      <w:r w:rsidRPr="00611391">
        <w:rPr>
          <w:rFonts w:ascii="Times New Roman" w:eastAsiaTheme="minorHAnsi" w:hAnsi="Times New Roman" w:cs="Times New Roman"/>
          <w:b w:val="0"/>
        </w:rPr>
        <w:t xml:space="preserve">o estimate the probability distribution of </w:t>
      </w:r>
      <w:r w:rsidRPr="00611391">
        <w:rPr>
          <w:rFonts w:ascii="Times New Roman" w:eastAsiaTheme="minorHAnsi" w:hAnsi="Times New Roman" w:cs="Times New Roman" w:hint="eastAsia"/>
          <w:b w:val="0"/>
        </w:rPr>
        <w:t xml:space="preserve">the path </w:t>
      </w:r>
      <w:r w:rsidRPr="00611391">
        <w:rPr>
          <w:rFonts w:ascii="Times New Roman" w:eastAsiaTheme="minorHAnsi" w:hAnsi="Times New Roman" w:cs="Times New Roman"/>
          <w:b w:val="0"/>
        </w:rPr>
        <w:t>length of the known signal</w:t>
      </w:r>
      <w:r w:rsidRPr="00611391">
        <w:rPr>
          <w:rFonts w:ascii="Times New Roman" w:eastAsiaTheme="minorHAnsi" w:hAnsi="Times New Roman" w:cs="Times New Roman" w:hint="eastAsia"/>
          <w:b w:val="0"/>
        </w:rPr>
        <w:t>ing</w:t>
      </w:r>
      <w:r w:rsidRPr="00611391">
        <w:rPr>
          <w:rFonts w:ascii="Times New Roman" w:eastAsiaTheme="minorHAnsi" w:hAnsi="Times New Roman" w:cs="Times New Roman"/>
          <w:b w:val="0"/>
        </w:rPr>
        <w:t xml:space="preserve"> paths, we </w:t>
      </w:r>
      <w:r w:rsidRPr="00611391">
        <w:rPr>
          <w:rFonts w:ascii="Times New Roman" w:eastAsiaTheme="minorHAnsi" w:hAnsi="Times New Roman" w:cs="Times New Roman" w:hint="eastAsia"/>
          <w:b w:val="0"/>
        </w:rPr>
        <w:t>found all</w:t>
      </w:r>
      <w:r w:rsidRPr="00611391">
        <w:rPr>
          <w:rFonts w:ascii="Times New Roman" w:eastAsiaTheme="minorHAnsi" w:hAnsi="Times New Roman" w:cs="Times New Roman"/>
          <w:b w:val="0"/>
        </w:rPr>
        <w:t xml:space="preserve"> signal</w:t>
      </w:r>
      <w:r w:rsidRPr="00611391">
        <w:rPr>
          <w:rFonts w:ascii="Times New Roman" w:eastAsiaTheme="minorHAnsi" w:hAnsi="Times New Roman" w:cs="Times New Roman" w:hint="eastAsia"/>
          <w:b w:val="0"/>
        </w:rPr>
        <w:t>ing</w:t>
      </w:r>
      <w:r w:rsidRPr="00611391">
        <w:rPr>
          <w:rFonts w:ascii="Times New Roman" w:eastAsiaTheme="minorHAnsi" w:hAnsi="Times New Roman" w:cs="Times New Roman"/>
          <w:b w:val="0"/>
        </w:rPr>
        <w:t xml:space="preserve"> paths in KEGG database with </w:t>
      </w:r>
      <w:r w:rsidRPr="00611391">
        <w:rPr>
          <w:rFonts w:ascii="Times New Roman" w:eastAsiaTheme="minorHAnsi" w:hAnsi="Times New Roman" w:cs="Times New Roman" w:hint="eastAsia"/>
          <w:b w:val="0"/>
        </w:rPr>
        <w:t xml:space="preserve">1,728 </w:t>
      </w:r>
      <w:r w:rsidRPr="00611391">
        <w:rPr>
          <w:rFonts w:ascii="Times New Roman" w:eastAsiaTheme="minorHAnsi" w:hAnsi="Times New Roman" w:cs="Times New Roman"/>
          <w:b w:val="0"/>
        </w:rPr>
        <w:t xml:space="preserve">start and </w:t>
      </w:r>
      <w:r w:rsidRPr="00611391">
        <w:rPr>
          <w:rFonts w:ascii="Times New Roman" w:eastAsiaTheme="minorHAnsi" w:hAnsi="Times New Roman" w:cs="Times New Roman" w:hint="eastAsia"/>
          <w:b w:val="0"/>
        </w:rPr>
        <w:t xml:space="preserve">429 </w:t>
      </w:r>
      <w:r w:rsidRPr="00611391">
        <w:rPr>
          <w:rFonts w:ascii="Times New Roman" w:eastAsiaTheme="minorHAnsi" w:hAnsi="Times New Roman" w:cs="Times New Roman"/>
          <w:b w:val="0"/>
        </w:rPr>
        <w:t>end proteins</w:t>
      </w:r>
      <w:r w:rsidR="009E58BA" w:rsidRPr="00611391">
        <w:rPr>
          <w:rFonts w:ascii="Times New Roman" w:eastAsiaTheme="minorHAnsi" w:hAnsi="Times New Roman" w:cs="Times New Roman" w:hint="eastAsia"/>
          <w:b w:val="0"/>
        </w:rPr>
        <w:t>, then</w:t>
      </w:r>
      <w:r w:rsidRPr="00611391">
        <w:rPr>
          <w:rFonts w:ascii="Times New Roman" w:eastAsiaTheme="minorHAnsi" w:hAnsi="Times New Roman" w:cs="Times New Roman" w:hint="eastAsia"/>
          <w:b w:val="0"/>
        </w:rPr>
        <w:t xml:space="preserve"> counted their path lengths</w:t>
      </w:r>
      <w:r w:rsidRPr="00611391">
        <w:rPr>
          <w:rFonts w:ascii="Times New Roman" w:eastAsiaTheme="minorHAnsi" w:hAnsi="Times New Roman" w:cs="Times New Roman"/>
          <w:b w:val="0"/>
        </w:rPr>
        <w:t xml:space="preserve">. Since the </w:t>
      </w:r>
      <w:r w:rsidRPr="00611391">
        <w:rPr>
          <w:rFonts w:ascii="Times New Roman" w:eastAsiaTheme="minorHAnsi" w:hAnsi="Times New Roman" w:cs="Times New Roman" w:hint="eastAsia"/>
          <w:b w:val="0"/>
        </w:rPr>
        <w:t>count</w:t>
      </w:r>
      <w:r w:rsidRPr="00611391">
        <w:rPr>
          <w:rFonts w:ascii="Times New Roman" w:eastAsiaTheme="minorHAnsi" w:hAnsi="Times New Roman" w:cs="Times New Roman"/>
          <w:b w:val="0"/>
        </w:rPr>
        <w:t xml:space="preserve">s of </w:t>
      </w:r>
      <w:r w:rsidRPr="00611391">
        <w:rPr>
          <w:rFonts w:ascii="Times New Roman" w:eastAsiaTheme="minorHAnsi" w:hAnsi="Times New Roman" w:cs="Times New Roman" w:hint="eastAsia"/>
          <w:b w:val="0"/>
        </w:rPr>
        <w:t xml:space="preserve">path length </w:t>
      </w:r>
      <w:r w:rsidRPr="00611391">
        <w:rPr>
          <w:rFonts w:ascii="Times New Roman" w:eastAsiaTheme="minorHAnsi" w:hAnsi="Times New Roman" w:cs="Times New Roman"/>
          <w:b w:val="0"/>
        </w:rPr>
        <w:t xml:space="preserve">9 and 10 </w:t>
      </w:r>
      <w:r w:rsidRPr="00611391">
        <w:rPr>
          <w:rFonts w:ascii="Times New Roman" w:eastAsiaTheme="minorHAnsi" w:hAnsi="Times New Roman" w:cs="Times New Roman" w:hint="eastAsia"/>
          <w:b w:val="0"/>
        </w:rPr>
        <w:t>were</w:t>
      </w:r>
      <w:r w:rsidRPr="00611391">
        <w:rPr>
          <w:rFonts w:ascii="Times New Roman" w:eastAsiaTheme="minorHAnsi" w:hAnsi="Times New Roman" w:cs="Times New Roman"/>
          <w:b w:val="0"/>
        </w:rPr>
        <w:t xml:space="preserve"> outliers</w:t>
      </w:r>
      <w:r w:rsidRPr="00611391">
        <w:rPr>
          <w:rFonts w:ascii="Times New Roman" w:eastAsiaTheme="minorHAnsi" w:hAnsi="Times New Roman" w:cs="Times New Roman" w:hint="eastAsia"/>
          <w:b w:val="0"/>
        </w:rPr>
        <w:t xml:space="preserve">, </w:t>
      </w:r>
      <w:r w:rsidRPr="00611391">
        <w:rPr>
          <w:rFonts w:ascii="Times New Roman" w:eastAsiaTheme="minorHAnsi" w:hAnsi="Times New Roman" w:cs="Times New Roman"/>
          <w:b w:val="0"/>
        </w:rPr>
        <w:t xml:space="preserve">we modified the </w:t>
      </w:r>
      <w:r w:rsidRPr="00611391">
        <w:rPr>
          <w:rFonts w:ascii="Times New Roman" w:eastAsiaTheme="minorHAnsi" w:hAnsi="Times New Roman" w:cs="Times New Roman" w:hint="eastAsia"/>
          <w:b w:val="0"/>
        </w:rPr>
        <w:t>counts</w:t>
      </w:r>
      <w:r w:rsidRPr="00611391">
        <w:rPr>
          <w:rFonts w:ascii="Times New Roman" w:eastAsiaTheme="minorHAnsi" w:hAnsi="Times New Roman" w:cs="Times New Roman"/>
          <w:b w:val="0"/>
        </w:rPr>
        <w:t xml:space="preserve"> of 9 and 10 into the maximum count of </w:t>
      </w:r>
      <w:r w:rsidRPr="00611391">
        <w:rPr>
          <w:rFonts w:ascii="Times New Roman" w:eastAsiaTheme="minorHAnsi" w:hAnsi="Times New Roman" w:cs="Times New Roman" w:hint="eastAsia"/>
          <w:b w:val="0"/>
        </w:rPr>
        <w:t xml:space="preserve">path length </w:t>
      </w:r>
      <w:r w:rsidRPr="00611391">
        <w:rPr>
          <w:rFonts w:ascii="Times New Roman" w:eastAsiaTheme="minorHAnsi" w:hAnsi="Times New Roman" w:cs="Times New Roman"/>
          <w:b w:val="0"/>
        </w:rPr>
        <w:t xml:space="preserve">5 and then divided each </w:t>
      </w:r>
      <w:r w:rsidRPr="00611391">
        <w:rPr>
          <w:rFonts w:ascii="Times New Roman" w:eastAsiaTheme="minorHAnsi" w:hAnsi="Times New Roman" w:cs="Times New Roman" w:hint="eastAsia"/>
          <w:b w:val="0"/>
        </w:rPr>
        <w:t>count</w:t>
      </w:r>
      <w:r w:rsidRPr="00611391">
        <w:rPr>
          <w:rFonts w:ascii="Times New Roman" w:eastAsiaTheme="minorHAnsi" w:hAnsi="Times New Roman" w:cs="Times New Roman"/>
          <w:b w:val="0"/>
        </w:rPr>
        <w:t xml:space="preserve"> by the maximum </w:t>
      </w:r>
      <w:r w:rsidRPr="00611391">
        <w:rPr>
          <w:rFonts w:ascii="Times New Roman" w:eastAsiaTheme="minorHAnsi" w:hAnsi="Times New Roman" w:cs="Times New Roman" w:hint="eastAsia"/>
          <w:b w:val="0"/>
        </w:rPr>
        <w:t>count</w:t>
      </w:r>
      <w:r w:rsidRPr="00611391">
        <w:rPr>
          <w:rFonts w:ascii="Times New Roman" w:eastAsiaTheme="minorHAnsi" w:hAnsi="Times New Roman" w:cs="Times New Roman"/>
          <w:b w:val="0"/>
        </w:rPr>
        <w:t xml:space="preserve"> to get each probability. </w:t>
      </w:r>
      <w:r w:rsidRPr="00611391">
        <w:rPr>
          <w:rFonts w:ascii="Times New Roman" w:eastAsiaTheme="minorHAnsi" w:hAnsi="Times New Roman" w:cs="Times New Roman" w:hint="eastAsia"/>
          <w:b w:val="0"/>
        </w:rPr>
        <w:t>The definition of outliers is</w:t>
      </w:r>
      <w:r w:rsidRPr="00611391">
        <w:rPr>
          <w:rFonts w:ascii="Times New Roman" w:eastAsiaTheme="minorHAnsi" w:hAnsi="Times New Roman" w:cs="Times New Roman"/>
          <w:b w:val="0"/>
        </w:rPr>
        <w:t xml:space="preserve"> more than 1.5 times the interquartile range </w:t>
      </w:r>
      <w:r w:rsidRPr="00611391">
        <w:rPr>
          <w:rFonts w:ascii="Times New Roman" w:eastAsiaTheme="minorHAnsi" w:hAnsi="Times New Roman" w:cs="Times New Roman" w:hint="eastAsia"/>
          <w:b w:val="0"/>
        </w:rPr>
        <w:t xml:space="preserve">of </w:t>
      </w:r>
      <w:r w:rsidRPr="00611391">
        <w:rPr>
          <w:rFonts w:ascii="Times New Roman" w:eastAsiaTheme="minorHAnsi" w:hAnsi="Times New Roman" w:cs="Times New Roman"/>
          <w:b w:val="0"/>
        </w:rPr>
        <w:t>the difference between the 1</w:t>
      </w:r>
      <w:r w:rsidRPr="00611391">
        <w:rPr>
          <w:rFonts w:ascii="Times New Roman" w:eastAsiaTheme="minorHAnsi" w:hAnsi="Times New Roman" w:cs="Times New Roman"/>
          <w:b w:val="0"/>
          <w:vertAlign w:val="superscript"/>
        </w:rPr>
        <w:t>st</w:t>
      </w:r>
      <w:r w:rsidRPr="00611391">
        <w:rPr>
          <w:rFonts w:ascii="Times New Roman" w:eastAsiaTheme="minorHAnsi" w:hAnsi="Times New Roman" w:cs="Times New Roman"/>
          <w:b w:val="0"/>
        </w:rPr>
        <w:t xml:space="preserve"> and 3</w:t>
      </w:r>
      <w:r w:rsidRPr="00611391">
        <w:rPr>
          <w:rFonts w:ascii="Times New Roman" w:eastAsiaTheme="minorHAnsi" w:hAnsi="Times New Roman" w:cs="Times New Roman"/>
          <w:b w:val="0"/>
          <w:vertAlign w:val="superscript"/>
        </w:rPr>
        <w:t>rd</w:t>
      </w:r>
      <w:r w:rsidRPr="00611391">
        <w:rPr>
          <w:rFonts w:ascii="Times New Roman" w:eastAsiaTheme="minorHAnsi" w:hAnsi="Times New Roman" w:cs="Times New Roman"/>
          <w:b w:val="0"/>
        </w:rPr>
        <w:t xml:space="preserve"> quartiles</w:t>
      </w:r>
      <w:r w:rsidRPr="00611391">
        <w:rPr>
          <w:rFonts w:ascii="Times New Roman" w:eastAsiaTheme="minorHAnsi" w:hAnsi="Times New Roman" w:cs="Times New Roman" w:hint="eastAsia"/>
          <w:b w:val="0"/>
        </w:rPr>
        <w:t xml:space="preserve">. </w:t>
      </w:r>
      <w:r w:rsidRPr="00611391">
        <w:rPr>
          <w:rFonts w:ascii="Times New Roman" w:eastAsiaTheme="minorHAnsi" w:hAnsi="Times New Roman" w:cs="Times New Roman"/>
          <w:b w:val="0"/>
        </w:rPr>
        <w:t xml:space="preserve">Since their counts </w:t>
      </w:r>
      <w:r w:rsidRPr="00611391">
        <w:rPr>
          <w:rFonts w:ascii="Times New Roman" w:eastAsiaTheme="minorHAnsi" w:hAnsi="Times New Roman" w:cs="Times New Roman" w:hint="eastAsia"/>
          <w:b w:val="0"/>
        </w:rPr>
        <w:t>wer</w:t>
      </w:r>
      <w:r w:rsidRPr="00611391">
        <w:rPr>
          <w:rFonts w:ascii="Times New Roman" w:eastAsiaTheme="minorHAnsi" w:hAnsi="Times New Roman" w:cs="Times New Roman"/>
          <w:b w:val="0"/>
        </w:rPr>
        <w:t xml:space="preserve">e distributed from 1 to 10, </w:t>
      </w:r>
      <w:r w:rsidRPr="00611391">
        <w:rPr>
          <w:rFonts w:ascii="Times New Roman" w:eastAsiaTheme="minorHAnsi" w:hAnsi="Times New Roman" w:cs="Times New Roman" w:hint="eastAsia"/>
          <w:b w:val="0"/>
        </w:rPr>
        <w:t xml:space="preserve">the possible range for </w:t>
      </w:r>
      <w:r w:rsidRPr="00611391">
        <w:rPr>
          <w:rFonts w:ascii="Times New Roman" w:eastAsiaTheme="minorHAnsi" w:hAnsi="Times New Roman" w:cs="Times New Roman"/>
          <w:b w:val="0"/>
        </w:rPr>
        <w:t>the path lengths of TRS</w:t>
      </w:r>
      <w:r w:rsidRPr="00611391">
        <w:rPr>
          <w:rFonts w:ascii="Times New Roman" w:eastAsiaTheme="minorHAnsi" w:hAnsi="Times New Roman" w:cs="Times New Roman" w:hint="eastAsia"/>
          <w:b w:val="0"/>
        </w:rPr>
        <w:t xml:space="preserve"> </w:t>
      </w:r>
      <w:r w:rsidRPr="00611391">
        <w:rPr>
          <w:rFonts w:ascii="Times New Roman" w:eastAsiaTheme="minorHAnsi" w:hAnsi="Times New Roman" w:cs="Times New Roman"/>
          <w:b w:val="0"/>
        </w:rPr>
        <w:t xml:space="preserve">Pathways </w:t>
      </w:r>
      <w:r w:rsidRPr="00611391">
        <w:rPr>
          <w:rFonts w:ascii="Times New Roman" w:eastAsiaTheme="minorHAnsi" w:hAnsi="Times New Roman" w:cs="Times New Roman" w:hint="eastAsia"/>
          <w:b w:val="0"/>
        </w:rPr>
        <w:t xml:space="preserve">was set as </w:t>
      </w:r>
      <w:r w:rsidR="00A816AC" w:rsidRPr="00611391">
        <w:rPr>
          <w:rFonts w:ascii="Times New Roman" w:eastAsiaTheme="minorHAnsi" w:hAnsi="Times New Roman" w:cs="Times New Roman" w:hint="eastAsia"/>
          <w:b w:val="0"/>
        </w:rPr>
        <w:t xml:space="preserve">less than or equal to </w:t>
      </w:r>
      <w:r w:rsidRPr="00611391">
        <w:rPr>
          <w:rFonts w:ascii="Times New Roman" w:eastAsiaTheme="minorHAnsi" w:hAnsi="Times New Roman" w:cs="Times New Roman"/>
          <w:b w:val="0"/>
        </w:rPr>
        <w:t xml:space="preserve">10. </w:t>
      </w:r>
    </w:p>
    <w:p w:rsidR="00237524" w:rsidRPr="00611391" w:rsidRDefault="00237524" w:rsidP="00237524">
      <w:pPr>
        <w:keepNext/>
        <w:widowControl/>
        <w:wordWrap/>
        <w:autoSpaceDE/>
        <w:autoSpaceDN/>
        <w:spacing w:line="276" w:lineRule="auto"/>
        <w:jc w:val="center"/>
        <w:rPr>
          <w:rFonts w:ascii="Times New Roman" w:hAnsi="Times New Roman" w:cs="Times New Roman"/>
        </w:rPr>
      </w:pPr>
      <w:r w:rsidRPr="00611391">
        <w:rPr>
          <w:rFonts w:ascii="Times New Roman" w:hAnsi="Times New Roman" w:cs="Times New Roman" w:hint="eastAsia"/>
          <w:noProof/>
        </w:rPr>
        <w:lastRenderedPageBreak/>
        <w:drawing>
          <wp:inline distT="0" distB="0" distL="0" distR="0">
            <wp:extent cx="4378515" cy="3168650"/>
            <wp:effectExtent l="19050" t="0" r="2985" b="0"/>
            <wp:docPr id="4" name="그림 12" descr="SFigure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igure4.bmp"/>
                    <pic:cNvPicPr/>
                  </pic:nvPicPr>
                  <pic:blipFill>
                    <a:blip r:embed="rId10" cstate="print"/>
                    <a:stretch>
                      <a:fillRect/>
                    </a:stretch>
                  </pic:blipFill>
                  <pic:spPr>
                    <a:xfrm>
                      <a:off x="0" y="0"/>
                      <a:ext cx="4380378" cy="3169999"/>
                    </a:xfrm>
                    <a:prstGeom prst="rect">
                      <a:avLst/>
                    </a:prstGeom>
                  </pic:spPr>
                </pic:pic>
              </a:graphicData>
            </a:graphic>
          </wp:inline>
        </w:drawing>
      </w:r>
    </w:p>
    <w:p w:rsidR="00237524" w:rsidRPr="00611391" w:rsidRDefault="00237524" w:rsidP="00237524">
      <w:pPr>
        <w:pStyle w:val="2"/>
        <w:spacing w:line="276" w:lineRule="auto"/>
      </w:pPr>
      <w:bookmarkStart w:id="4" w:name="_Toc282538558"/>
      <w:r w:rsidRPr="00611391">
        <w:t>Fig</w:t>
      </w:r>
      <w:r w:rsidRPr="00611391">
        <w:rPr>
          <w:rFonts w:eastAsiaTheme="minorEastAsia" w:hint="eastAsia"/>
        </w:rPr>
        <w:t>.</w:t>
      </w:r>
      <w:r w:rsidRPr="00611391">
        <w:t xml:space="preserve"> </w:t>
      </w:r>
      <w:r w:rsidRPr="00611391">
        <w:rPr>
          <w:rFonts w:eastAsiaTheme="minorEastAsia" w:hint="eastAsia"/>
        </w:rPr>
        <w:t>S3</w:t>
      </w:r>
      <w:r w:rsidRPr="00611391">
        <w:t xml:space="preserve"> </w:t>
      </w:r>
      <w:r w:rsidRPr="00611391">
        <w:rPr>
          <w:rFonts w:hint="eastAsia"/>
        </w:rPr>
        <w:t>The distribution o</w:t>
      </w:r>
      <w:r w:rsidRPr="00611391">
        <w:t xml:space="preserve">f </w:t>
      </w:r>
      <w:r w:rsidRPr="00611391">
        <w:rPr>
          <w:rFonts w:hint="eastAsia"/>
        </w:rPr>
        <w:t>PPI r</w:t>
      </w:r>
      <w:r w:rsidRPr="00611391">
        <w:t>eliability score</w:t>
      </w:r>
      <w:r w:rsidRPr="00611391">
        <w:rPr>
          <w:rFonts w:hint="eastAsia"/>
        </w:rPr>
        <w:t>s</w:t>
      </w:r>
      <w:r w:rsidRPr="00611391">
        <w:t>.</w:t>
      </w:r>
      <w:bookmarkEnd w:id="4"/>
      <w:r w:rsidRPr="00611391">
        <w:t xml:space="preserve"> </w:t>
      </w:r>
    </w:p>
    <w:p w:rsidR="00237524" w:rsidRDefault="00237524" w:rsidP="00237524">
      <w:pPr>
        <w:pStyle w:val="a6"/>
        <w:spacing w:line="276" w:lineRule="auto"/>
        <w:rPr>
          <w:rFonts w:ascii="Times New Roman" w:hAnsi="Times New Roman" w:cs="Times New Roman" w:hint="eastAsia"/>
          <w:b w:val="0"/>
        </w:rPr>
      </w:pPr>
      <w:r w:rsidRPr="00611391">
        <w:rPr>
          <w:rFonts w:ascii="Times New Roman" w:hAnsi="Times New Roman" w:cs="Times New Roman"/>
          <w:b w:val="0"/>
        </w:rPr>
        <w:t xml:space="preserve">To </w:t>
      </w:r>
      <w:r w:rsidRPr="00611391">
        <w:rPr>
          <w:rFonts w:ascii="Times New Roman" w:hAnsi="Times New Roman" w:cs="Times New Roman" w:hint="eastAsia"/>
          <w:b w:val="0"/>
        </w:rPr>
        <w:t xml:space="preserve">make </w:t>
      </w:r>
      <w:r w:rsidRPr="00611391">
        <w:rPr>
          <w:rFonts w:ascii="Times New Roman" w:hAnsi="Times New Roman" w:cs="Times New Roman"/>
          <w:b w:val="0"/>
        </w:rPr>
        <w:t>TRS</w:t>
      </w:r>
      <w:r w:rsidRPr="00611391">
        <w:rPr>
          <w:rFonts w:ascii="Times New Roman" w:hAnsi="Times New Roman" w:cs="Times New Roman" w:hint="eastAsia"/>
          <w:b w:val="0"/>
        </w:rPr>
        <w:t xml:space="preserve"> </w:t>
      </w:r>
      <w:r w:rsidRPr="00611391">
        <w:rPr>
          <w:rFonts w:ascii="Times New Roman" w:hAnsi="Times New Roman" w:cs="Times New Roman"/>
          <w:b w:val="0"/>
        </w:rPr>
        <w:t>Pathways</w:t>
      </w:r>
      <w:r w:rsidRPr="00611391">
        <w:rPr>
          <w:rFonts w:ascii="Times New Roman" w:hAnsi="Times New Roman" w:cs="Times New Roman" w:hint="eastAsia"/>
          <w:b w:val="0"/>
        </w:rPr>
        <w:t xml:space="preserve"> highly reliable</w:t>
      </w:r>
      <w:r w:rsidRPr="00611391">
        <w:rPr>
          <w:rFonts w:ascii="Times New Roman" w:hAnsi="Times New Roman" w:cs="Times New Roman"/>
          <w:b w:val="0"/>
        </w:rPr>
        <w:t xml:space="preserve">, </w:t>
      </w:r>
      <w:r w:rsidRPr="00611391">
        <w:rPr>
          <w:rFonts w:ascii="Times New Roman" w:hAnsi="Times New Roman" w:cs="Times New Roman" w:hint="eastAsia"/>
          <w:b w:val="0"/>
        </w:rPr>
        <w:t>we removed protein protein interaction</w:t>
      </w:r>
      <w:r w:rsidRPr="00611391">
        <w:rPr>
          <w:rFonts w:ascii="Times New Roman" w:hAnsi="Times New Roman" w:cs="Times New Roman"/>
          <w:b w:val="0"/>
        </w:rPr>
        <w:t>s</w:t>
      </w:r>
      <w:r w:rsidRPr="00611391">
        <w:rPr>
          <w:rFonts w:ascii="Times New Roman" w:hAnsi="Times New Roman" w:cs="Times New Roman" w:hint="eastAsia"/>
          <w:b w:val="0"/>
        </w:rPr>
        <w:t xml:space="preserve"> (PPIs) </w:t>
      </w:r>
      <w:r w:rsidRPr="00611391">
        <w:rPr>
          <w:rFonts w:ascii="Times New Roman" w:hAnsi="Times New Roman" w:cs="Times New Roman"/>
          <w:b w:val="0"/>
        </w:rPr>
        <w:t>which reliability score</w:t>
      </w:r>
      <w:r w:rsidR="009E58BA" w:rsidRPr="00611391">
        <w:rPr>
          <w:rFonts w:ascii="Times New Roman" w:hAnsi="Times New Roman" w:cs="Times New Roman" w:hint="eastAsia"/>
          <w:b w:val="0"/>
        </w:rPr>
        <w:t>s</w:t>
      </w:r>
      <w:r w:rsidRPr="00611391">
        <w:rPr>
          <w:rFonts w:ascii="Times New Roman" w:hAnsi="Times New Roman" w:cs="Times New Roman"/>
          <w:b w:val="0"/>
        </w:rPr>
        <w:t xml:space="preserve"> </w:t>
      </w:r>
      <w:r w:rsidRPr="00611391">
        <w:rPr>
          <w:rFonts w:ascii="Times New Roman" w:hAnsi="Times New Roman" w:cs="Times New Roman" w:hint="eastAsia"/>
          <w:b w:val="0"/>
        </w:rPr>
        <w:t>w</w:t>
      </w:r>
      <w:r w:rsidR="009E58BA" w:rsidRPr="00611391">
        <w:rPr>
          <w:rFonts w:ascii="Times New Roman" w:hAnsi="Times New Roman" w:cs="Times New Roman" w:hint="eastAsia"/>
          <w:b w:val="0"/>
        </w:rPr>
        <w:t>ere</w:t>
      </w:r>
      <w:r w:rsidRPr="00611391">
        <w:rPr>
          <w:rFonts w:ascii="Times New Roman" w:hAnsi="Times New Roman" w:cs="Times New Roman"/>
          <w:b w:val="0"/>
        </w:rPr>
        <w:t xml:space="preserve"> </w:t>
      </w:r>
      <w:r w:rsidRPr="00611391">
        <w:rPr>
          <w:rFonts w:ascii="Times New Roman" w:hAnsi="Times New Roman" w:cs="Times New Roman" w:hint="eastAsia"/>
          <w:b w:val="0"/>
        </w:rPr>
        <w:t>less</w:t>
      </w:r>
      <w:r w:rsidRPr="00611391">
        <w:rPr>
          <w:rFonts w:ascii="Times New Roman" w:hAnsi="Times New Roman" w:cs="Times New Roman"/>
          <w:b w:val="0"/>
        </w:rPr>
        <w:t xml:space="preserve"> than 0.6 (about 85 quantile) </w:t>
      </w:r>
      <w:r w:rsidRPr="00611391">
        <w:rPr>
          <w:rFonts w:ascii="Times New Roman" w:hAnsi="Times New Roman" w:cs="Times New Roman" w:hint="eastAsia"/>
          <w:b w:val="0"/>
        </w:rPr>
        <w:t xml:space="preserve">while searching for TRS Pathways. This figure shows the distribution of PPI </w:t>
      </w:r>
      <w:r w:rsidRPr="00611391">
        <w:rPr>
          <w:rFonts w:ascii="Times New Roman" w:hAnsi="Times New Roman" w:cs="Times New Roman"/>
          <w:b w:val="0"/>
        </w:rPr>
        <w:t>reliability</w:t>
      </w:r>
      <w:r w:rsidRPr="00611391">
        <w:rPr>
          <w:rFonts w:ascii="Times New Roman" w:hAnsi="Times New Roman" w:cs="Times New Roman" w:hint="eastAsia"/>
          <w:b w:val="0"/>
        </w:rPr>
        <w:t xml:space="preserve"> scores. The mean value and standard deviation of PPI reliability scores were </w:t>
      </w:r>
      <m:oMath>
        <m:r>
          <m:rPr>
            <m:sty m:val="b"/>
          </m:rPr>
          <w:rPr>
            <w:rFonts w:ascii="Cambria Math" w:hAnsi="Cambria Math" w:cs="Times New Roman"/>
          </w:rPr>
          <m:t>μ=</m:t>
        </m:r>
      </m:oMath>
      <w:r w:rsidRPr="00611391">
        <w:rPr>
          <w:rFonts w:ascii="Times New Roman" w:hAnsi="Times New Roman" w:cs="Times New Roman" w:hint="eastAsia"/>
          <w:b w:val="0"/>
        </w:rPr>
        <w:t xml:space="preserve">0.4157 and </w:t>
      </w:r>
      <m:oMath>
        <m:r>
          <m:rPr>
            <m:sty m:val="b"/>
          </m:rPr>
          <w:rPr>
            <w:rFonts w:ascii="Cambria Math" w:hAnsi="Cambria Math" w:cs="Times New Roman"/>
          </w:rPr>
          <m:t>σ=</m:t>
        </m:r>
      </m:oMath>
      <w:r w:rsidRPr="00611391">
        <w:rPr>
          <w:rFonts w:ascii="Times New Roman" w:hAnsi="Times New Roman" w:cs="Times New Roman" w:hint="eastAsia"/>
          <w:b w:val="0"/>
        </w:rPr>
        <w:t xml:space="preserve"> 0.1660. </w:t>
      </w:r>
    </w:p>
    <w:p w:rsidR="00945CE4" w:rsidRPr="00611391" w:rsidRDefault="00945CE4" w:rsidP="00945CE4">
      <w:pPr>
        <w:spacing w:line="276" w:lineRule="auto"/>
        <w:rPr>
          <w:rFonts w:ascii="Times New Roman" w:hAnsi="Times New Roman" w:cs="Times New Roman"/>
        </w:rPr>
      </w:pPr>
    </w:p>
    <w:p w:rsidR="00945CE4" w:rsidRPr="00611391" w:rsidRDefault="00945CE4" w:rsidP="00945CE4">
      <w:pPr>
        <w:pStyle w:val="a6"/>
        <w:keepNext/>
        <w:spacing w:line="276" w:lineRule="auto"/>
        <w:jc w:val="center"/>
      </w:pPr>
      <w:r w:rsidRPr="00611391">
        <w:rPr>
          <w:rFonts w:ascii="Times New Roman" w:hAnsi="Times New Roman" w:cs="Times New Roman" w:hint="eastAsia"/>
          <w:b w:val="0"/>
          <w:noProof/>
        </w:rPr>
        <w:drawing>
          <wp:inline distT="0" distB="0" distL="0" distR="0">
            <wp:extent cx="5054600" cy="3295650"/>
            <wp:effectExtent l="19050" t="0" r="0" b="0"/>
            <wp:docPr id="5" name="그림 0" descr="DEG_Sel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_Selection.jpg"/>
                    <pic:cNvPicPr/>
                  </pic:nvPicPr>
                  <pic:blipFill>
                    <a:blip r:embed="rId11" cstate="print"/>
                    <a:srcRect l="865" t="5109" r="742" b="9356"/>
                    <a:stretch>
                      <a:fillRect/>
                    </a:stretch>
                  </pic:blipFill>
                  <pic:spPr>
                    <a:xfrm>
                      <a:off x="0" y="0"/>
                      <a:ext cx="5054600" cy="3295650"/>
                    </a:xfrm>
                    <a:prstGeom prst="rect">
                      <a:avLst/>
                    </a:prstGeom>
                  </pic:spPr>
                </pic:pic>
              </a:graphicData>
            </a:graphic>
          </wp:inline>
        </w:drawing>
      </w:r>
    </w:p>
    <w:p w:rsidR="00945CE4" w:rsidRPr="00611391" w:rsidRDefault="00945CE4" w:rsidP="00945CE4">
      <w:pPr>
        <w:pStyle w:val="2"/>
      </w:pPr>
      <w:bookmarkStart w:id="5" w:name="_Toc282538559"/>
      <w:r w:rsidRPr="00611391">
        <w:rPr>
          <w:bCs/>
        </w:rPr>
        <w:t xml:space="preserve">Fig. </w:t>
      </w:r>
      <w:r>
        <w:rPr>
          <w:rFonts w:hint="eastAsia"/>
          <w:bCs/>
        </w:rPr>
        <w:t>S</w:t>
      </w:r>
      <w:r>
        <w:rPr>
          <w:rFonts w:eastAsiaTheme="minorEastAsia" w:hint="eastAsia"/>
          <w:bCs/>
        </w:rPr>
        <w:t>4</w:t>
      </w:r>
      <w:r w:rsidRPr="00611391">
        <w:rPr>
          <w:rFonts w:hint="eastAsia"/>
          <w:bCs/>
        </w:rPr>
        <w:t xml:space="preserve"> </w:t>
      </w:r>
      <w:r w:rsidRPr="00611391">
        <w:rPr>
          <w:rFonts w:hint="eastAsia"/>
        </w:rPr>
        <w:t xml:space="preserve">The performance comparison of </w:t>
      </w:r>
      <w:r w:rsidRPr="00611391">
        <w:rPr>
          <w:rFonts w:eastAsiaTheme="minorEastAsia" w:hint="eastAsia"/>
        </w:rPr>
        <w:t xml:space="preserve">the </w:t>
      </w:r>
      <w:r w:rsidRPr="00611391">
        <w:rPr>
          <w:rFonts w:hint="eastAsia"/>
        </w:rPr>
        <w:t xml:space="preserve">TRS Network identification by DEG </w:t>
      </w:r>
      <w:r w:rsidRPr="00611391">
        <w:rPr>
          <w:rFonts w:eastAsiaTheme="minorEastAsia" w:hint="eastAsia"/>
        </w:rPr>
        <w:t>cut-off p</w:t>
      </w:r>
      <w:r w:rsidRPr="00611391">
        <w:rPr>
          <w:rFonts w:hint="eastAsia"/>
        </w:rPr>
        <w:t xml:space="preserve"> values.</w:t>
      </w:r>
      <w:bookmarkEnd w:id="5"/>
      <w:r w:rsidRPr="00611391">
        <w:rPr>
          <w:rFonts w:hint="eastAsia"/>
        </w:rPr>
        <w:t xml:space="preserve"> </w:t>
      </w:r>
    </w:p>
    <w:p w:rsidR="00945CE4" w:rsidRPr="00611391" w:rsidRDefault="00945CE4" w:rsidP="00945CE4">
      <w:pPr>
        <w:pStyle w:val="a6"/>
        <w:spacing w:line="276" w:lineRule="auto"/>
        <w:rPr>
          <w:rFonts w:ascii="Times New Roman" w:eastAsia="Times New Roman" w:hAnsi="Times New Roman" w:cstheme="majorBidi"/>
          <w:bCs w:val="0"/>
          <w:szCs w:val="22"/>
        </w:rPr>
      </w:pPr>
      <w:r w:rsidRPr="00611391">
        <w:rPr>
          <w:rFonts w:ascii="Times New Roman" w:hAnsi="Times New Roman" w:cs="Times New Roman" w:hint="eastAsia"/>
          <w:b w:val="0"/>
        </w:rPr>
        <w:t xml:space="preserve">When we compared the performances of the TRS Network identification according to several DEG cut-off p values, we found that the performances of DEGs determined by conventional cutoff scores (p value &lt;0.05 and p value &lt;0.01) were better than those of other DEG cut-off p values. </w:t>
      </w:r>
      <w:r w:rsidRPr="00611391">
        <w:rPr>
          <w:rFonts w:ascii="Times New Roman" w:hAnsi="Times New Roman" w:cs="Times New Roman"/>
          <w:b w:val="0"/>
        </w:rPr>
        <w:t>W</w:t>
      </w:r>
      <w:r w:rsidRPr="00611391">
        <w:rPr>
          <w:rFonts w:ascii="Times New Roman" w:hAnsi="Times New Roman" w:cs="Times New Roman" w:hint="eastAsia"/>
          <w:b w:val="0"/>
        </w:rPr>
        <w:t>e also found that the performances of both TLR4 and TNF TRS Network were always better than those of TLR pathway (KEGG), Apoptosis (KEGG) and jActiveModule network, regardless of changing the DEGs by several cut off p values. It supports that our method works better than the preexisting other methods.</w:t>
      </w:r>
    </w:p>
    <w:p w:rsidR="00945CE4" w:rsidRPr="00945CE4" w:rsidRDefault="00945CE4" w:rsidP="00945CE4"/>
    <w:p w:rsidR="00E675A8" w:rsidRPr="00611391" w:rsidRDefault="00E675A8" w:rsidP="00E675A8"/>
    <w:p w:rsidR="009203CB" w:rsidRPr="00611391" w:rsidRDefault="009203CB" w:rsidP="009203CB">
      <w:pPr>
        <w:spacing w:line="276" w:lineRule="auto"/>
        <w:ind w:left="400"/>
        <w:rPr>
          <w:rFonts w:ascii="Times New Roman" w:hAnsi="Times New Roman" w:cs="Times New Roman"/>
          <w:b/>
          <w:sz w:val="28"/>
          <w:szCs w:val="28"/>
        </w:rPr>
      </w:pPr>
      <w:r w:rsidRPr="00611391">
        <w:rPr>
          <w:rFonts w:ascii="Times New Roman" w:hAnsi="Times New Roman" w:cs="Times New Roman" w:hint="eastAsia"/>
          <w:b/>
          <w:noProof/>
          <w:sz w:val="28"/>
          <w:szCs w:val="28"/>
        </w:rPr>
        <w:drawing>
          <wp:inline distT="0" distB="0" distL="0" distR="0">
            <wp:extent cx="5580125" cy="4133850"/>
            <wp:effectExtent l="19050" t="0" r="1525" b="0"/>
            <wp:docPr id="2" name="그림 9" descr="SFigur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igure1.bmp"/>
                    <pic:cNvPicPr/>
                  </pic:nvPicPr>
                  <pic:blipFill>
                    <a:blip r:embed="rId12" cstate="print"/>
                    <a:stretch>
                      <a:fillRect/>
                    </a:stretch>
                  </pic:blipFill>
                  <pic:spPr>
                    <a:xfrm>
                      <a:off x="0" y="0"/>
                      <a:ext cx="5580125" cy="4133850"/>
                    </a:xfrm>
                    <a:prstGeom prst="rect">
                      <a:avLst/>
                    </a:prstGeom>
                  </pic:spPr>
                </pic:pic>
              </a:graphicData>
            </a:graphic>
          </wp:inline>
        </w:drawing>
      </w:r>
    </w:p>
    <w:p w:rsidR="009203CB" w:rsidRPr="00611391" w:rsidRDefault="009203CB" w:rsidP="009203CB">
      <w:pPr>
        <w:pStyle w:val="2"/>
        <w:spacing w:line="276" w:lineRule="auto"/>
      </w:pPr>
      <w:bookmarkStart w:id="6" w:name="_Toc282538560"/>
      <w:r w:rsidRPr="00611391">
        <w:t>Fig</w:t>
      </w:r>
      <w:r w:rsidRPr="00611391">
        <w:rPr>
          <w:rFonts w:eastAsiaTheme="minorEastAsia" w:hint="eastAsia"/>
        </w:rPr>
        <w:t>.</w:t>
      </w:r>
      <w:r w:rsidRPr="00611391">
        <w:t xml:space="preserve"> </w:t>
      </w:r>
      <w:r w:rsidRPr="00611391">
        <w:rPr>
          <w:rFonts w:eastAsiaTheme="minorEastAsia" w:hint="eastAsia"/>
        </w:rPr>
        <w:t>S</w:t>
      </w:r>
      <w:r w:rsidR="00945CE4">
        <w:rPr>
          <w:rFonts w:eastAsiaTheme="minorEastAsia" w:hint="eastAsia"/>
        </w:rPr>
        <w:t>5</w:t>
      </w:r>
      <w:r w:rsidRPr="00611391">
        <w:t xml:space="preserve"> </w:t>
      </w:r>
      <w:r w:rsidRPr="00611391">
        <w:rPr>
          <w:rFonts w:hint="eastAsia"/>
        </w:rPr>
        <w:t>T</w:t>
      </w:r>
      <w:r w:rsidRPr="00611391">
        <w:t>arget</w:t>
      </w:r>
      <w:r w:rsidRPr="00611391">
        <w:rPr>
          <w:rFonts w:hint="eastAsia"/>
        </w:rPr>
        <w:t xml:space="preserve"> gene</w:t>
      </w:r>
      <w:r w:rsidRPr="00611391">
        <w:t>s transcriptionally regulated by NF</w:t>
      </w:r>
      <w:r w:rsidRPr="00611391">
        <w:rPr>
          <w:rFonts w:hint="eastAsia"/>
        </w:rPr>
        <w:t>K</w:t>
      </w:r>
      <w:r w:rsidRPr="00611391">
        <w:t xml:space="preserve">B at 2h after </w:t>
      </w:r>
      <w:r w:rsidRPr="00611391">
        <w:rPr>
          <w:rFonts w:hint="eastAsia"/>
        </w:rPr>
        <w:t>a lipopolysaccharide treatment</w:t>
      </w:r>
      <w:r w:rsidRPr="00611391">
        <w:t>.</w:t>
      </w:r>
      <w:bookmarkEnd w:id="6"/>
      <w:r w:rsidRPr="00611391">
        <w:t xml:space="preserve"> </w:t>
      </w:r>
    </w:p>
    <w:p w:rsidR="0044032A" w:rsidRPr="00611391" w:rsidRDefault="009203CB" w:rsidP="009203CB">
      <w:pPr>
        <w:pStyle w:val="a6"/>
        <w:spacing w:line="276" w:lineRule="auto"/>
        <w:rPr>
          <w:rFonts w:ascii="Times New Roman" w:hAnsi="Times New Roman" w:cs="Times New Roman"/>
          <w:b w:val="0"/>
        </w:rPr>
      </w:pPr>
      <w:r w:rsidRPr="00611391">
        <w:rPr>
          <w:rFonts w:ascii="Times New Roman" w:hAnsi="Times New Roman" w:cs="Times New Roman"/>
          <w:b w:val="0"/>
        </w:rPr>
        <w:t>W</w:t>
      </w:r>
      <w:r w:rsidRPr="00611391">
        <w:rPr>
          <w:rFonts w:ascii="Times New Roman" w:hAnsi="Times New Roman" w:cs="Times New Roman" w:hint="eastAsia"/>
          <w:b w:val="0"/>
        </w:rPr>
        <w:t xml:space="preserve">e found 46 genes that were differentially expressed genes as well as target genes of NFKB. They were grouped into ten by their biological function. </w:t>
      </w:r>
      <w:r w:rsidRPr="00611391">
        <w:rPr>
          <w:rFonts w:ascii="Times New Roman" w:hAnsi="Times New Roman" w:cs="Times New Roman"/>
          <w:b w:val="0"/>
        </w:rPr>
        <w:t>M</w:t>
      </w:r>
      <w:r w:rsidRPr="00611391">
        <w:rPr>
          <w:rFonts w:ascii="Times New Roman" w:hAnsi="Times New Roman" w:cs="Times New Roman" w:hint="eastAsia"/>
          <w:b w:val="0"/>
        </w:rPr>
        <w:t xml:space="preserve">ost groups are related to dendritic cell maturation and immune response in accordance with this cellular context. The number of each gene represents the Entrez gene id </w:t>
      </w:r>
      <w:r w:rsidR="00373E11" w:rsidRPr="00611391">
        <w:rPr>
          <w:rFonts w:ascii="Times New Roman" w:hAnsi="Times New Roman" w:cs="Times New Roman"/>
          <w:b w:val="0"/>
        </w:rPr>
        <w:fldChar w:fldCharType="begin"/>
      </w:r>
      <w:r w:rsidRPr="00611391">
        <w:rPr>
          <w:rFonts w:ascii="Times New Roman" w:hAnsi="Times New Roman" w:cs="Times New Roman"/>
          <w:b w:val="0"/>
        </w:rPr>
        <w:instrText xml:space="preserve"> ADDIN EN.CITE &lt;EndNote&gt;&lt;Cite&gt;&lt;Author&gt;Maglott&lt;/Author&gt;&lt;Year&gt;2007&lt;/Year&gt;&lt;RecNum&gt;1&lt;/RecNum&gt;&lt;record&gt;&lt;rec-number&gt;1&lt;/rec-number&gt;&lt;ref-type name="Journal Article"&gt;17&lt;/ref-type&gt;&lt;contributors&gt;&lt;authors&gt;&lt;author&gt;Maglott, D.&lt;/author&gt;&lt;author&gt;Ostell, J.&lt;/author&gt;&lt;author&gt;Pruitt, K. D.&lt;/author&gt;&lt;author&gt;Tatusova, T.&lt;/author&gt;&lt;/authors&gt;&lt;/contributors&gt;&lt;auth-address&gt;National Center for Biotechnology Information, National Library of Medicine, National Institutes of Health, Bethesda, MD 20892-6510, USA. maglott@ncbi.nlm.nih.gov&lt;/auth-address&gt;&lt;titles&gt;&lt;title&gt;Entrez Gene: gene-centered information at NCBI&lt;/title&gt;&lt;secondary-title&gt;Nucleic Acids Res&lt;/secondary-title&gt;&lt;alt-title&gt;Nucleic acids research&lt;/alt-title&gt;&lt;/titles&gt;&lt;periodical&gt;&lt;full-title&gt;Nucleic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Res&lt;/abbr-2&gt;&lt;/alt-periodical&gt;&lt;pages&gt;D26-31&lt;/pages&gt;&lt;volume&gt;35&lt;/volume&gt;&lt;number&gt;Database issue&lt;/number&gt;&lt;keywords&gt;&lt;keyword&gt;*Databases, Genetic&lt;/keyword&gt;&lt;keyword&gt;*Genes&lt;/keyword&gt;&lt;keyword&gt;Genomics&lt;/keyword&gt;&lt;keyword&gt;Internet&lt;/keyword&gt;&lt;keyword&gt;National Library of Medicine (U.S.)&lt;/keyword&gt;&lt;keyword&gt;United States&lt;/keyword&gt;&lt;keyword&gt;User-Computer Interface&lt;/keyword&gt;&lt;/keywords&gt;&lt;dates&gt;&lt;year&gt;2007&lt;/year&gt;&lt;pub-dates&gt;&lt;date&gt;Jan&lt;/date&gt;&lt;/pub-dates&gt;&lt;/dates&gt;&lt;isbn&gt;1362-4962 (Electronic)&lt;/isbn&gt;&lt;accession-num&gt;17148475&lt;/accession-num&gt;&lt;urls&gt;&lt;related-urls&gt;&lt;url&gt;http://www.ncbi.nlm.nih.gov/entrez/query.fcgi?cmd=Retrieve&amp;amp;db=PubMed&amp;amp;dopt=Citation&amp;amp;list_uids=17148475 &lt;/url&gt;&lt;/related-urls&gt;&lt;/urls&gt;&lt;language&gt;eng&lt;/language&gt;&lt;/record&gt;&lt;/Cite&gt;&lt;/EndNote&gt;</w:instrText>
      </w:r>
      <w:r w:rsidR="00373E11" w:rsidRPr="00611391">
        <w:rPr>
          <w:rFonts w:ascii="Times New Roman" w:hAnsi="Times New Roman" w:cs="Times New Roman"/>
          <w:b w:val="0"/>
        </w:rPr>
        <w:fldChar w:fldCharType="separate"/>
      </w:r>
      <w:r w:rsidRPr="00611391">
        <w:rPr>
          <w:rFonts w:ascii="Times New Roman" w:hAnsi="Times New Roman" w:cs="Times New Roman"/>
          <w:b w:val="0"/>
        </w:rPr>
        <w:t>[1]</w:t>
      </w:r>
      <w:r w:rsidR="00373E11" w:rsidRPr="00611391">
        <w:rPr>
          <w:rFonts w:ascii="Times New Roman" w:hAnsi="Times New Roman" w:cs="Times New Roman"/>
          <w:b w:val="0"/>
        </w:rPr>
        <w:fldChar w:fldCharType="end"/>
      </w:r>
      <w:r w:rsidRPr="00611391">
        <w:rPr>
          <w:rFonts w:ascii="Times New Roman" w:hAnsi="Times New Roman" w:cs="Times New Roman" w:hint="eastAsia"/>
          <w:b w:val="0"/>
        </w:rPr>
        <w:t xml:space="preserve"> and a gene symbol in parenthesis is the HGNC approved gene symbol </w:t>
      </w:r>
      <w:r w:rsidR="00373E11" w:rsidRPr="00611391">
        <w:rPr>
          <w:rFonts w:ascii="Times New Roman" w:hAnsi="Times New Roman" w:cs="Times New Roman"/>
          <w:b w:val="0"/>
        </w:rPr>
        <w:fldChar w:fldCharType="begin"/>
      </w:r>
      <w:r w:rsidRPr="00611391">
        <w:rPr>
          <w:rFonts w:ascii="Times New Roman" w:hAnsi="Times New Roman" w:cs="Times New Roman"/>
          <w:b w:val="0"/>
        </w:rPr>
        <w:instrText xml:space="preserve"> ADDIN EN.CITE &lt;EndNote&gt;&lt;Cite&gt;&lt;Author&gt;Bruford&lt;/Author&gt;&lt;Year&gt;2008&lt;/Year&gt;&lt;RecNum&gt;2&lt;/RecNum&gt;&lt;record&gt;&lt;rec-number&gt;2&lt;/rec-number&gt;&lt;ref-type name="Journal Article"&gt;17&lt;/ref-type&gt;&lt;contributors&gt;&lt;authors&gt;&lt;author&gt;Bruford, E. A.&lt;/author&gt;&lt;author&gt;Lush, M. J.&lt;/author&gt;&lt;author&gt;Wright, M. W.&lt;/author&gt;&lt;author&gt;Sneddon, T. P.&lt;/author&gt;&lt;author&gt;Povey, S.&lt;/author&gt;&lt;author&gt;Birney, E.&lt;/author&gt;&lt;/authors&gt;&lt;/contributors&gt;&lt;auth-address&gt;European Bioinformatics Institute (EMBL-EBI), Wellcome Trust Genome Campus, Hinxton, Cambridgeshire, UK.&lt;/auth-address&gt;&lt;titles&gt;&lt;title&gt;The HGNC Database in 2008: a resource for the human genome&lt;/title&gt;&lt;secondary-title&gt;Nucleic Acids Res&lt;/secondary-title&gt;&lt;alt-title&gt;Nucleic acids research&lt;/alt-title&gt;&lt;/titles&gt;&lt;periodical&gt;&lt;full-title&gt;Nucleic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Res&lt;/abbr-2&gt;&lt;/alt-periodical&gt;&lt;pages&gt;D445-8&lt;/pages&gt;&lt;volume&gt;36&lt;/volume&gt;&lt;number&gt;Database issue&lt;/number&gt;&lt;keywords&gt;&lt;keyword&gt;Animals&lt;/keyword&gt;&lt;keyword&gt;*Databases, Genetic&lt;/keyword&gt;&lt;keyword&gt;Genes&lt;/keyword&gt;&lt;keyword&gt;Genetic Variation&lt;/keyword&gt;&lt;keyword&gt;*Genome, Human&lt;/keyword&gt;&lt;keyword&gt;Genomics&lt;/keyword&gt;&lt;keyword&gt;Humans&lt;/keyword&gt;&lt;keyword&gt;Internet&lt;/keyword&gt;&lt;keyword&gt;Mice&lt;/keyword&gt;&lt;keyword&gt;Systems Integration&lt;/keyword&gt;&lt;keyword&gt;*Terminology as Topic&lt;/keyword&gt;&lt;keyword&gt;User-Computer Interface&lt;/keyword&gt;&lt;/keywords&gt;&lt;dates&gt;&lt;year&gt;2008&lt;/year&gt;&lt;pub-dates&gt;&lt;date&gt;Jan&lt;/date&gt;&lt;/pub-dates&gt;&lt;/dates&gt;&lt;isbn&gt;1362-4962 (Electronic)&lt;/isbn&gt;&lt;accession-num&gt;17984084&lt;/accession-num&gt;&lt;urls&gt;&lt;related-urls&gt;&lt;url&gt;http://www.ncbi.nlm.nih.gov/entrez/query.fcgi?cmd=Retrieve&amp;amp;db=PubMed&amp;amp;dopt=Citation&amp;amp;list_uids=17984084 &lt;/url&gt;&lt;/related-urls&gt;&lt;/urls&gt;&lt;language&gt;eng&lt;/language&gt;&lt;/record&gt;&lt;/Cite&gt;&lt;/EndNote&gt;</w:instrText>
      </w:r>
      <w:r w:rsidR="00373E11" w:rsidRPr="00611391">
        <w:rPr>
          <w:rFonts w:ascii="Times New Roman" w:hAnsi="Times New Roman" w:cs="Times New Roman"/>
          <w:b w:val="0"/>
        </w:rPr>
        <w:fldChar w:fldCharType="separate"/>
      </w:r>
      <w:r w:rsidRPr="00611391">
        <w:rPr>
          <w:rFonts w:ascii="Times New Roman" w:hAnsi="Times New Roman" w:cs="Times New Roman"/>
          <w:b w:val="0"/>
        </w:rPr>
        <w:t>[2]</w:t>
      </w:r>
      <w:r w:rsidR="00373E11" w:rsidRPr="00611391">
        <w:rPr>
          <w:rFonts w:ascii="Times New Roman" w:hAnsi="Times New Roman" w:cs="Times New Roman"/>
          <w:b w:val="0"/>
        </w:rPr>
        <w:fldChar w:fldCharType="end"/>
      </w:r>
      <w:r w:rsidRPr="00611391">
        <w:rPr>
          <w:rFonts w:ascii="Times New Roman" w:hAnsi="Times New Roman" w:cs="Times New Roman" w:hint="eastAsia"/>
          <w:b w:val="0"/>
        </w:rPr>
        <w:t xml:space="preserve">. </w:t>
      </w:r>
      <w:r w:rsidR="0044032A" w:rsidRPr="00611391">
        <w:rPr>
          <w:rFonts w:ascii="Times New Roman" w:hAnsi="Times New Roman" w:cs="Times New Roman" w:hint="eastAsia"/>
          <w:b w:val="0"/>
        </w:rPr>
        <w:t>Among 46 target genes, the expression of two genes (DNAJA3, TNFRSF10A) are repressed. It can be happened</w:t>
      </w:r>
      <w:r w:rsidR="001023C0" w:rsidRPr="00611391">
        <w:rPr>
          <w:rFonts w:ascii="Times New Roman" w:hAnsi="Times New Roman" w:cs="Times New Roman" w:hint="eastAsia"/>
          <w:b w:val="0"/>
        </w:rPr>
        <w:t>,</w:t>
      </w:r>
      <w:r w:rsidR="0044032A" w:rsidRPr="00611391">
        <w:rPr>
          <w:rFonts w:ascii="Times New Roman" w:hAnsi="Times New Roman" w:cs="Times New Roman" w:hint="eastAsia"/>
          <w:b w:val="0"/>
        </w:rPr>
        <w:t xml:space="preserve"> because we have not fully understand the each transcriptional regulation process in </w:t>
      </w:r>
      <w:r w:rsidR="0044032A" w:rsidRPr="00611391">
        <w:rPr>
          <w:rFonts w:ascii="Times New Roman" w:hAnsi="Times New Roman" w:cs="Times New Roman"/>
          <w:b w:val="0"/>
        </w:rPr>
        <w:t>detail</w:t>
      </w:r>
      <w:r w:rsidR="0044032A" w:rsidRPr="00611391">
        <w:rPr>
          <w:rFonts w:ascii="Times New Roman" w:hAnsi="Times New Roman" w:cs="Times New Roman" w:hint="eastAsia"/>
          <w:b w:val="0"/>
        </w:rPr>
        <w:t xml:space="preserve">; transcriptional regulation does not </w:t>
      </w:r>
      <w:r w:rsidR="0044032A" w:rsidRPr="00611391">
        <w:rPr>
          <w:rFonts w:ascii="Times New Roman" w:hAnsi="Times New Roman" w:cs="Times New Roman"/>
          <w:b w:val="0"/>
        </w:rPr>
        <w:t>always</w:t>
      </w:r>
      <w:r w:rsidR="0044032A" w:rsidRPr="00611391">
        <w:rPr>
          <w:rFonts w:ascii="Times New Roman" w:hAnsi="Times New Roman" w:cs="Times New Roman" w:hint="eastAsia"/>
          <w:b w:val="0"/>
        </w:rPr>
        <w:t xml:space="preserve"> occur positively and transcription can be regulated by several transcription factors or other auxillary proteins. Therefore, we think that TRS Pathways and Network in this situation provide some interesting clues to help understanding the expression context more deeply when we find out the cause. </w:t>
      </w:r>
    </w:p>
    <w:p w:rsidR="00693653" w:rsidRPr="00611391" w:rsidRDefault="00693653" w:rsidP="00693653"/>
    <w:p w:rsidR="007443B7" w:rsidRPr="00611391" w:rsidRDefault="006C1D99" w:rsidP="0006438C">
      <w:pPr>
        <w:pStyle w:val="1"/>
        <w:numPr>
          <w:ilvl w:val="0"/>
          <w:numId w:val="5"/>
        </w:numPr>
        <w:wordWrap/>
        <w:spacing w:line="276" w:lineRule="auto"/>
        <w:ind w:leftChars="0"/>
        <w:rPr>
          <w:rFonts w:eastAsiaTheme="minorHAnsi" w:cs="Times New Roman"/>
          <w:sz w:val="24"/>
          <w:szCs w:val="24"/>
        </w:rPr>
      </w:pPr>
      <w:bookmarkStart w:id="7" w:name="_Toc282538561"/>
      <w:r w:rsidRPr="00611391">
        <w:rPr>
          <w:rFonts w:eastAsiaTheme="minorEastAsia" w:hint="eastAsia"/>
        </w:rPr>
        <w:t>Supplementary</w:t>
      </w:r>
      <w:r w:rsidRPr="00611391">
        <w:rPr>
          <w:rFonts w:cs="Times New Roman" w:hint="eastAsia"/>
        </w:rPr>
        <w:t xml:space="preserve"> tables</w:t>
      </w:r>
      <w:bookmarkEnd w:id="7"/>
    </w:p>
    <w:tbl>
      <w:tblPr>
        <w:tblStyle w:val="11"/>
        <w:tblpPr w:leftFromText="142" w:rightFromText="142" w:vertAnchor="text" w:horzAnchor="margin" w:tblpY="73"/>
        <w:tblW w:w="0" w:type="auto"/>
        <w:tblLayout w:type="fixed"/>
        <w:tblLook w:val="04A0"/>
      </w:tblPr>
      <w:tblGrid>
        <w:gridCol w:w="1668"/>
        <w:gridCol w:w="1275"/>
        <w:gridCol w:w="6804"/>
      </w:tblGrid>
      <w:tr w:rsidR="00611391" w:rsidRPr="00611391" w:rsidTr="002A02CF">
        <w:trPr>
          <w:cnfStyle w:val="100000000000"/>
          <w:cantSplit/>
        </w:trPr>
        <w:tc>
          <w:tcPr>
            <w:cnfStyle w:val="001000000000"/>
            <w:tcW w:w="1668" w:type="dxa"/>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Expression</w:t>
            </w:r>
            <w:r w:rsidRPr="00611391">
              <w:rPr>
                <w:rFonts w:ascii="Times New Roman" w:eastAsiaTheme="minorHAnsi" w:hAnsi="Times New Roman" w:cs="Times New Roman" w:hint="eastAsia"/>
                <w:b w:val="0"/>
                <w:bCs w:val="0"/>
                <w:color w:val="auto"/>
                <w:sz w:val="18"/>
                <w:szCs w:val="18"/>
              </w:rPr>
              <w:t xml:space="preserve"> score </w:t>
            </w:r>
            <w:r w:rsidRPr="00611391">
              <w:rPr>
                <w:rFonts w:ascii="Times New Roman" w:eastAsiaTheme="minorHAnsi" w:hAnsi="Times New Roman" w:cs="Times New Roman"/>
                <w:b w:val="0"/>
                <w:bCs w:val="0"/>
                <w:color w:val="auto"/>
                <w:sz w:val="18"/>
                <w:szCs w:val="18"/>
              </w:rPr>
              <w:t>(Rank)</w:t>
            </w:r>
          </w:p>
        </w:tc>
        <w:tc>
          <w:tcPr>
            <w:tcW w:w="1275" w:type="dxa"/>
            <w:hideMark/>
          </w:tcPr>
          <w:p w:rsidR="007443B7" w:rsidRPr="00611391" w:rsidRDefault="007443B7" w:rsidP="0006438C">
            <w:pPr>
              <w:wordWrap/>
              <w:spacing w:line="276" w:lineRule="auto"/>
              <w:cnfStyle w:val="100000000000"/>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 xml:space="preserve">Path score </w:t>
            </w:r>
          </w:p>
          <w:p w:rsidR="007443B7" w:rsidRPr="00611391" w:rsidRDefault="007443B7" w:rsidP="0006438C">
            <w:pPr>
              <w:wordWrap/>
              <w:spacing w:line="276" w:lineRule="auto"/>
              <w:cnfStyle w:val="100000000000"/>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bCs w:val="0"/>
                <w:color w:val="auto"/>
                <w:sz w:val="18"/>
                <w:szCs w:val="18"/>
              </w:rPr>
              <w:t>(Rank)</w:t>
            </w:r>
          </w:p>
        </w:tc>
        <w:tc>
          <w:tcPr>
            <w:tcW w:w="6804" w:type="dxa"/>
            <w:hideMark/>
          </w:tcPr>
          <w:p w:rsidR="007443B7" w:rsidRPr="00611391" w:rsidRDefault="007443B7" w:rsidP="0006438C">
            <w:pPr>
              <w:wordWrap/>
              <w:spacing w:line="276" w:lineRule="auto"/>
              <w:cnfStyle w:val="100000000000"/>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Path</w:t>
            </w:r>
          </w:p>
        </w:tc>
      </w:tr>
      <w:tr w:rsidR="00611391" w:rsidRPr="00611391" w:rsidTr="002A02CF">
        <w:trPr>
          <w:cnfStyle w:val="000000100000"/>
          <w:cantSplit/>
        </w:trPr>
        <w:tc>
          <w:tcPr>
            <w:cnfStyle w:val="001000000000"/>
            <w:tcW w:w="1668" w:type="dxa"/>
            <w:tcBorders>
              <w:top w:val="single" w:sz="8" w:space="0" w:color="000000" w:themeColor="text1"/>
              <w:bottom w:val="nil"/>
            </w:tcBorders>
            <w:shd w:val="clear" w:color="auto" w:fill="auto"/>
            <w:hideMark/>
          </w:tcPr>
          <w:p w:rsidR="007443B7" w:rsidRPr="00611391" w:rsidRDefault="007443B7" w:rsidP="0006438C">
            <w:pPr>
              <w:wordWrap/>
              <w:spacing w:line="276" w:lineRule="auto"/>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4.467 (1)</w:t>
            </w:r>
          </w:p>
        </w:tc>
        <w:tc>
          <w:tcPr>
            <w:tcW w:w="1275" w:type="dxa"/>
            <w:tcBorders>
              <w:top w:val="single" w:sz="8" w:space="0" w:color="000000" w:themeColor="text1"/>
              <w:bottom w:val="nil"/>
            </w:tcBorders>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b/>
                <w:color w:val="auto"/>
                <w:sz w:val="18"/>
                <w:szCs w:val="18"/>
              </w:rPr>
            </w:pPr>
            <w:r w:rsidRPr="00611391">
              <w:rPr>
                <w:rFonts w:ascii="Times New Roman" w:eastAsiaTheme="minorHAnsi" w:hAnsi="Times New Roman" w:cs="Times New Roman"/>
                <w:b/>
                <w:color w:val="auto"/>
                <w:sz w:val="18"/>
                <w:szCs w:val="18"/>
              </w:rPr>
              <w:t>10.505 (5)</w:t>
            </w:r>
          </w:p>
        </w:tc>
        <w:tc>
          <w:tcPr>
            <w:tcW w:w="6804" w:type="dxa"/>
            <w:tcBorders>
              <w:top w:val="single" w:sz="8" w:space="0" w:color="000000" w:themeColor="text1"/>
              <w:bottom w:val="nil"/>
            </w:tcBorders>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b/>
                <w:i/>
                <w:color w:val="auto"/>
                <w:sz w:val="18"/>
                <w:szCs w:val="18"/>
              </w:rPr>
            </w:pPr>
            <w:r w:rsidRPr="00611391">
              <w:rPr>
                <w:rFonts w:ascii="Times New Roman" w:eastAsiaTheme="minorHAnsi" w:hAnsi="Times New Roman" w:cs="Times New Roman"/>
                <w:b/>
                <w:i/>
                <w:color w:val="auto"/>
                <w:sz w:val="18"/>
                <w:szCs w:val="18"/>
              </w:rPr>
              <w:t xml:space="preserve">TNF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TNFRSF1A </w:t>
            </w:r>
            <w:r w:rsidRPr="00611391">
              <w:rPr>
                <w:rFonts w:ascii="Times New Roman" w:eastAsiaTheme="minorHAnsi" w:hAnsi="Times New Roman" w:cs="Times New Roman"/>
                <w:b/>
                <w:color w:val="auto"/>
                <w:sz w:val="18"/>
                <w:szCs w:val="18"/>
              </w:rPr>
              <w:t>(TNFR)</w:t>
            </w:r>
            <w:r w:rsidRPr="00611391">
              <w:rPr>
                <w:rFonts w:ascii="Times New Roman" w:eastAsiaTheme="minorHAnsi" w:hAnsi="Times New Roman" w:cs="Times New Roman"/>
                <w:b/>
                <w:i/>
                <w:color w:val="auto"/>
                <w:sz w:val="18"/>
                <w:szCs w:val="18"/>
              </w:rPr>
              <w:t xml:space="preserve">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TRAF2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MAP3K5 (ask1)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MAP2K3 (mkk3)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MAPK12 (p38) </w:t>
            </w:r>
          </w:p>
        </w:tc>
      </w:tr>
      <w:tr w:rsidR="00611391" w:rsidRPr="00611391" w:rsidTr="002A02CF">
        <w:trPr>
          <w:cantSplit/>
        </w:trPr>
        <w:tc>
          <w:tcPr>
            <w:cnfStyle w:val="001000000000"/>
            <w:tcW w:w="1668" w:type="dxa"/>
            <w:tcBorders>
              <w:top w:val="nil"/>
            </w:tcBorders>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4.416 (2)</w:t>
            </w:r>
          </w:p>
        </w:tc>
        <w:tc>
          <w:tcPr>
            <w:tcW w:w="1275" w:type="dxa"/>
            <w:tcBorders>
              <w:top w:val="nil"/>
            </w:tcBorders>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10.328 (6)</w:t>
            </w:r>
          </w:p>
        </w:tc>
        <w:tc>
          <w:tcPr>
            <w:tcW w:w="6804" w:type="dxa"/>
            <w:tcBorders>
              <w:top w:val="nil"/>
            </w:tcBorders>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TRAF2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MAP3K5 (ask1)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MAP2K3 (mkk3)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MAPK14 (p38)</w:t>
            </w:r>
          </w:p>
        </w:tc>
      </w:tr>
      <w:tr w:rsidR="00611391" w:rsidRPr="00611391" w:rsidTr="002A02CF">
        <w:trPr>
          <w:cnfStyle w:val="000000100000"/>
          <w:cantSplit/>
        </w:trPr>
        <w:tc>
          <w:tcPr>
            <w:cnfStyle w:val="001000000000"/>
            <w:tcW w:w="1668" w:type="dxa"/>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4.413 (3)</w:t>
            </w:r>
          </w:p>
        </w:tc>
        <w:tc>
          <w:tcPr>
            <w:tcW w:w="1275" w:type="dxa"/>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10.315 (7)</w:t>
            </w:r>
          </w:p>
        </w:tc>
        <w:tc>
          <w:tcPr>
            <w:tcW w:w="6804" w:type="dxa"/>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TRAF2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MAP3K5 (ask1)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MAP2K3 (mkk3)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MAPK11 (p38) </w:t>
            </w:r>
          </w:p>
        </w:tc>
      </w:tr>
      <w:tr w:rsidR="00611391" w:rsidRPr="00611391" w:rsidTr="002A02CF">
        <w:trPr>
          <w:cantSplit/>
        </w:trPr>
        <w:tc>
          <w:tcPr>
            <w:cnfStyle w:val="001000000000"/>
            <w:tcW w:w="1668" w:type="dxa"/>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4.364 (4)</w:t>
            </w:r>
          </w:p>
        </w:tc>
        <w:tc>
          <w:tcPr>
            <w:tcW w:w="1275" w:type="dxa"/>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8.915 (37)</w:t>
            </w:r>
          </w:p>
        </w:tc>
        <w:tc>
          <w:tcPr>
            <w:tcW w:w="6804" w:type="dxa"/>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FADD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CASP8 </w:t>
            </w:r>
          </w:p>
        </w:tc>
      </w:tr>
      <w:tr w:rsidR="00611391" w:rsidRPr="00611391" w:rsidTr="002A02CF">
        <w:trPr>
          <w:cnfStyle w:val="000000100000"/>
          <w:cantSplit/>
        </w:trPr>
        <w:tc>
          <w:tcPr>
            <w:cnfStyle w:val="001000000000"/>
            <w:tcW w:w="1668" w:type="dxa"/>
            <w:tcBorders>
              <w:bottom w:val="nil"/>
            </w:tcBorders>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4.213 (5)</w:t>
            </w:r>
          </w:p>
        </w:tc>
        <w:tc>
          <w:tcPr>
            <w:tcW w:w="1275" w:type="dxa"/>
            <w:tcBorders>
              <w:bottom w:val="nil"/>
            </w:tcBorders>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9.625 (18)</w:t>
            </w:r>
          </w:p>
        </w:tc>
        <w:tc>
          <w:tcPr>
            <w:tcW w:w="6804" w:type="dxa"/>
            <w:tcBorders>
              <w:bottom w:val="nil"/>
            </w:tcBorders>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TRAF2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MAP3K5 (ask1)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MAP2K3 (mkk3)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MAPK13 (p38) </w:t>
            </w:r>
          </w:p>
        </w:tc>
      </w:tr>
      <w:tr w:rsidR="00611391" w:rsidRPr="00611391" w:rsidTr="002A02CF">
        <w:trPr>
          <w:cantSplit/>
        </w:trPr>
        <w:tc>
          <w:tcPr>
            <w:cnfStyle w:val="001000000000"/>
            <w:tcW w:w="1668" w:type="dxa"/>
            <w:tcBorders>
              <w:top w:val="nil"/>
              <w:bottom w:val="nil"/>
            </w:tcBorders>
            <w:shd w:val="clear" w:color="auto" w:fill="auto"/>
            <w:hideMark/>
          </w:tcPr>
          <w:p w:rsidR="007443B7" w:rsidRPr="00611391" w:rsidRDefault="007443B7" w:rsidP="0006438C">
            <w:pPr>
              <w:wordWrap/>
              <w:spacing w:line="276" w:lineRule="auto"/>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3.258 (15)</w:t>
            </w:r>
          </w:p>
        </w:tc>
        <w:tc>
          <w:tcPr>
            <w:tcW w:w="1275" w:type="dxa"/>
            <w:tcBorders>
              <w:top w:val="nil"/>
              <w:bottom w:val="nil"/>
            </w:tcBorders>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b/>
                <w:color w:val="auto"/>
                <w:sz w:val="18"/>
                <w:szCs w:val="18"/>
              </w:rPr>
            </w:pPr>
            <w:r w:rsidRPr="00611391">
              <w:rPr>
                <w:rFonts w:ascii="Times New Roman" w:eastAsiaTheme="minorHAnsi" w:hAnsi="Times New Roman" w:cs="Times New Roman"/>
                <w:b/>
                <w:color w:val="auto"/>
                <w:sz w:val="18"/>
                <w:szCs w:val="18"/>
              </w:rPr>
              <w:t>11.945 (1)</w:t>
            </w:r>
          </w:p>
        </w:tc>
        <w:tc>
          <w:tcPr>
            <w:tcW w:w="6804" w:type="dxa"/>
            <w:tcBorders>
              <w:top w:val="nil"/>
              <w:bottom w:val="nil"/>
            </w:tcBorders>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b/>
                <w:i/>
                <w:color w:val="auto"/>
                <w:sz w:val="18"/>
                <w:szCs w:val="18"/>
              </w:rPr>
            </w:pPr>
            <w:r w:rsidRPr="00611391">
              <w:rPr>
                <w:rFonts w:ascii="Times New Roman" w:eastAsiaTheme="minorHAnsi" w:hAnsi="Times New Roman" w:cs="Times New Roman"/>
                <w:b/>
                <w:i/>
                <w:color w:val="auto"/>
                <w:sz w:val="18"/>
                <w:szCs w:val="18"/>
              </w:rPr>
              <w:t xml:space="preserve">TNF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TNFRSF1A </w:t>
            </w:r>
            <w:r w:rsidRPr="00611391">
              <w:rPr>
                <w:rFonts w:ascii="Times New Roman" w:eastAsiaTheme="minorHAnsi" w:hAnsi="Times New Roman" w:cs="Times New Roman"/>
                <w:b/>
                <w:color w:val="auto"/>
                <w:sz w:val="18"/>
                <w:szCs w:val="18"/>
              </w:rPr>
              <w:t>(TNFR)</w:t>
            </w:r>
            <w:r w:rsidRPr="00611391">
              <w:rPr>
                <w:rFonts w:ascii="Times New Roman" w:eastAsiaTheme="minorHAnsi" w:hAnsi="Times New Roman" w:cs="Times New Roman"/>
                <w:b/>
                <w:i/>
                <w:color w:val="auto"/>
                <w:sz w:val="18"/>
                <w:szCs w:val="18"/>
              </w:rPr>
              <w:t xml:space="preserve">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TRAF2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MAP3K1 (mekk1)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IKBKG (IKK gamma) </w:t>
            </w:r>
            <w:r w:rsidRPr="00611391">
              <w:rPr>
                <w:rFonts w:ascii="Times New Roman" w:eastAsiaTheme="minorHAnsi" w:hAnsi="Times New Roman" w:cs="Times New Roman"/>
                <w:b/>
                <w:color w:val="auto"/>
                <w:sz w:val="18"/>
                <w:szCs w:val="18"/>
              </w:rPr>
              <w:t>→</w:t>
            </w:r>
            <w:r w:rsidRPr="00611391">
              <w:rPr>
                <w:rFonts w:ascii="Times New Roman" w:eastAsiaTheme="minorHAnsi" w:hAnsi="Times New Roman" w:cs="Times New Roman"/>
                <w:b/>
                <w:i/>
                <w:color w:val="auto"/>
                <w:sz w:val="18"/>
                <w:szCs w:val="18"/>
              </w:rPr>
              <w:t xml:space="preserve"> NFKB1 (p50) </w:t>
            </w:r>
          </w:p>
        </w:tc>
      </w:tr>
      <w:tr w:rsidR="00611391" w:rsidRPr="00611391" w:rsidTr="002A02CF">
        <w:trPr>
          <w:cnfStyle w:val="000000100000"/>
          <w:cantSplit/>
        </w:trPr>
        <w:tc>
          <w:tcPr>
            <w:cnfStyle w:val="001000000000"/>
            <w:tcW w:w="1668" w:type="dxa"/>
            <w:tcBorders>
              <w:top w:val="nil"/>
            </w:tcBorders>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lastRenderedPageBreak/>
              <w:t>3.249 (16)</w:t>
            </w:r>
          </w:p>
        </w:tc>
        <w:tc>
          <w:tcPr>
            <w:tcW w:w="1275" w:type="dxa"/>
            <w:tcBorders>
              <w:top w:val="nil"/>
            </w:tcBorders>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11.936 (2)</w:t>
            </w:r>
          </w:p>
        </w:tc>
        <w:tc>
          <w:tcPr>
            <w:tcW w:w="6804" w:type="dxa"/>
            <w:tcBorders>
              <w:top w:val="nil"/>
            </w:tcBorders>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 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TRAF2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MAP3K1 (mekk1)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IKBKG (IKK beta)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NFKB1 (p50)</w:t>
            </w:r>
          </w:p>
        </w:tc>
      </w:tr>
      <w:tr w:rsidR="00611391" w:rsidRPr="00611391" w:rsidTr="002A02CF">
        <w:trPr>
          <w:cantSplit/>
        </w:trPr>
        <w:tc>
          <w:tcPr>
            <w:cnfStyle w:val="001000000000"/>
            <w:tcW w:w="1668" w:type="dxa"/>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2.981 (28)</w:t>
            </w:r>
          </w:p>
        </w:tc>
        <w:tc>
          <w:tcPr>
            <w:tcW w:w="1275" w:type="dxa"/>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11.668 (3)</w:t>
            </w:r>
          </w:p>
        </w:tc>
        <w:tc>
          <w:tcPr>
            <w:tcW w:w="6804" w:type="dxa"/>
            <w:shd w:val="clear" w:color="auto" w:fill="auto"/>
            <w:hideMark/>
          </w:tcPr>
          <w:p w:rsidR="007443B7" w:rsidRPr="00611391" w:rsidRDefault="007443B7" w:rsidP="0006438C">
            <w:pPr>
              <w:wordWrap/>
              <w:spacing w:line="276" w:lineRule="auto"/>
              <w:cnfStyle w:val="0000000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 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TRAF2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 MAP3K1 (mekk1)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CHUK (IKK </w:t>
            </w:r>
            <w:r w:rsidRPr="00611391">
              <w:rPr>
                <w:rFonts w:ascii="Times New Roman" w:eastAsiaTheme="minorHAnsi" w:hAnsi="Times New Roman" w:cs="Times New Roman"/>
                <w:i/>
                <w:color w:val="auto"/>
                <w:sz w:val="18"/>
                <w:szCs w:val="18"/>
                <w:lang w:val="el-GR"/>
              </w:rPr>
              <w:t>αlpha)</w:t>
            </w:r>
            <w:r w:rsidRPr="00611391">
              <w:rPr>
                <w:rFonts w:ascii="Times New Roman" w:eastAsiaTheme="minorHAnsi" w:hAnsi="Times New Roman" w:cs="Times New Roman"/>
                <w:i/>
                <w:color w:val="auto"/>
                <w:sz w:val="18"/>
                <w:szCs w:val="18"/>
              </w:rPr>
              <w:t xml:space="preserve">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NFKB1 (p50) </w:t>
            </w:r>
          </w:p>
        </w:tc>
      </w:tr>
      <w:tr w:rsidR="00611391" w:rsidRPr="00611391" w:rsidTr="002A02CF">
        <w:trPr>
          <w:cnfStyle w:val="000000100000"/>
          <w:cantSplit/>
          <w:trHeight w:val="362"/>
        </w:trPr>
        <w:tc>
          <w:tcPr>
            <w:cnfStyle w:val="001000000000"/>
            <w:tcW w:w="1668" w:type="dxa"/>
            <w:shd w:val="clear" w:color="auto" w:fill="auto"/>
            <w:hideMark/>
          </w:tcPr>
          <w:p w:rsidR="007443B7" w:rsidRPr="00611391" w:rsidRDefault="007443B7" w:rsidP="0006438C">
            <w:pPr>
              <w:wordWrap/>
              <w:spacing w:line="276" w:lineRule="auto"/>
              <w:rPr>
                <w:rFonts w:ascii="Times New Roman" w:eastAsiaTheme="minorHAnsi" w:hAnsi="Times New Roman" w:cs="Times New Roman"/>
                <w:b w:val="0"/>
                <w:color w:val="auto"/>
                <w:sz w:val="18"/>
                <w:szCs w:val="18"/>
              </w:rPr>
            </w:pPr>
            <w:r w:rsidRPr="00611391">
              <w:rPr>
                <w:rFonts w:ascii="Times New Roman" w:eastAsiaTheme="minorHAnsi" w:hAnsi="Times New Roman" w:cs="Times New Roman"/>
                <w:b w:val="0"/>
                <w:color w:val="auto"/>
                <w:sz w:val="18"/>
                <w:szCs w:val="18"/>
              </w:rPr>
              <w:t>2.936 (30)</w:t>
            </w:r>
          </w:p>
        </w:tc>
        <w:tc>
          <w:tcPr>
            <w:tcW w:w="1275" w:type="dxa"/>
            <w:shd w:val="clear" w:color="auto" w:fill="auto"/>
            <w:hideMark/>
          </w:tcPr>
          <w:p w:rsidR="007443B7" w:rsidRPr="00611391" w:rsidRDefault="007443B7" w:rsidP="0006438C">
            <w:pPr>
              <w:wordWrap/>
              <w:spacing w:line="276" w:lineRule="auto"/>
              <w:cnfStyle w:val="000000100000"/>
              <w:rPr>
                <w:rFonts w:ascii="Times New Roman" w:eastAsiaTheme="minorHAnsi" w:hAnsi="Times New Roman" w:cs="Times New Roman"/>
                <w:color w:val="auto"/>
                <w:sz w:val="18"/>
                <w:szCs w:val="18"/>
              </w:rPr>
            </w:pPr>
            <w:r w:rsidRPr="00611391">
              <w:rPr>
                <w:rFonts w:ascii="Times New Roman" w:eastAsiaTheme="minorHAnsi" w:hAnsi="Times New Roman" w:cs="Times New Roman"/>
                <w:color w:val="auto"/>
                <w:sz w:val="18"/>
                <w:szCs w:val="18"/>
              </w:rPr>
              <w:t>10.643 (4)</w:t>
            </w:r>
          </w:p>
        </w:tc>
        <w:tc>
          <w:tcPr>
            <w:tcW w:w="6804" w:type="dxa"/>
            <w:shd w:val="clear" w:color="auto" w:fill="auto"/>
            <w:hideMark/>
          </w:tcPr>
          <w:p w:rsidR="007443B7" w:rsidRPr="00611391" w:rsidRDefault="007443B7" w:rsidP="0006438C">
            <w:pPr>
              <w:keepNext/>
              <w:wordWrap/>
              <w:spacing w:line="276" w:lineRule="auto"/>
              <w:cnfStyle w:val="000000100000"/>
              <w:rPr>
                <w:rFonts w:ascii="Times New Roman" w:eastAsiaTheme="minorHAnsi" w:hAnsi="Times New Roman" w:cs="Times New Roman"/>
                <w:i/>
                <w:color w:val="auto"/>
                <w:sz w:val="18"/>
                <w:szCs w:val="18"/>
              </w:rPr>
            </w:pPr>
            <w:r w:rsidRPr="00611391">
              <w:rPr>
                <w:rFonts w:ascii="Times New Roman" w:eastAsiaTheme="minorHAnsi" w:hAnsi="Times New Roman" w:cs="Times New Roman"/>
                <w:i/>
                <w:color w:val="auto"/>
                <w:sz w:val="18"/>
                <w:szCs w:val="18"/>
              </w:rPr>
              <w:t xml:space="preserve">TNF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 TNFRSF1A </w:t>
            </w:r>
            <w:r w:rsidRPr="00611391">
              <w:rPr>
                <w:rFonts w:ascii="Times New Roman" w:eastAsiaTheme="minorHAnsi" w:hAnsi="Times New Roman" w:cs="Times New Roman"/>
                <w:color w:val="auto"/>
                <w:sz w:val="18"/>
                <w:szCs w:val="18"/>
              </w:rPr>
              <w:t xml:space="preserve">(TNFR) → </w:t>
            </w:r>
            <w:r w:rsidRPr="00611391">
              <w:rPr>
                <w:rFonts w:ascii="Times New Roman" w:eastAsiaTheme="minorHAnsi" w:hAnsi="Times New Roman" w:cs="Times New Roman"/>
                <w:i/>
                <w:color w:val="auto"/>
                <w:sz w:val="18"/>
                <w:szCs w:val="18"/>
              </w:rPr>
              <w:t xml:space="preserve">TRADD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TRAF2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MTOR (frap1) </w:t>
            </w:r>
            <w:r w:rsidRPr="00611391">
              <w:rPr>
                <w:rFonts w:ascii="Times New Roman" w:eastAsiaTheme="minorHAnsi" w:hAnsi="Times New Roman" w:cs="Times New Roman"/>
                <w:color w:val="auto"/>
                <w:sz w:val="18"/>
                <w:szCs w:val="18"/>
              </w:rPr>
              <w:t xml:space="preserve">→ </w:t>
            </w:r>
            <w:r w:rsidRPr="00611391">
              <w:rPr>
                <w:rFonts w:ascii="Times New Roman" w:eastAsiaTheme="minorHAnsi" w:hAnsi="Times New Roman" w:cs="Times New Roman"/>
                <w:i/>
                <w:color w:val="auto"/>
                <w:sz w:val="18"/>
                <w:szCs w:val="18"/>
              </w:rPr>
              <w:t xml:space="preserve">IRS2 </w:t>
            </w:r>
          </w:p>
        </w:tc>
      </w:tr>
    </w:tbl>
    <w:p w:rsidR="0006438C" w:rsidRPr="00611391" w:rsidRDefault="007443B7" w:rsidP="0006438C">
      <w:pPr>
        <w:pStyle w:val="2"/>
        <w:spacing w:line="276" w:lineRule="auto"/>
        <w:rPr>
          <w:rFonts w:eastAsiaTheme="minorHAnsi"/>
        </w:rPr>
      </w:pPr>
      <w:bookmarkStart w:id="8" w:name="_Toc282538562"/>
      <w:r w:rsidRPr="00611391">
        <w:t xml:space="preserve">Table </w:t>
      </w:r>
      <w:r w:rsidR="003153A6" w:rsidRPr="00611391">
        <w:rPr>
          <w:rFonts w:eastAsiaTheme="minorEastAsia" w:hint="eastAsia"/>
        </w:rPr>
        <w:t>S</w:t>
      </w:r>
      <w:r w:rsidR="00373E11" w:rsidRPr="00611391">
        <w:fldChar w:fldCharType="begin"/>
      </w:r>
      <w:r w:rsidR="00611391" w:rsidRPr="00611391">
        <w:instrText xml:space="preserve"> SEQ S._Table \* ARABIC </w:instrText>
      </w:r>
      <w:r w:rsidR="00373E11" w:rsidRPr="00611391">
        <w:fldChar w:fldCharType="separate"/>
      </w:r>
      <w:r w:rsidRPr="00611391">
        <w:rPr>
          <w:noProof/>
        </w:rPr>
        <w:t>1</w:t>
      </w:r>
      <w:r w:rsidR="00373E11" w:rsidRPr="00611391">
        <w:rPr>
          <w:noProof/>
        </w:rPr>
        <w:fldChar w:fldCharType="end"/>
      </w:r>
      <w:r w:rsidRPr="00611391">
        <w:rPr>
          <w:rFonts w:eastAsiaTheme="minorHAnsi"/>
        </w:rPr>
        <w:t xml:space="preserve"> </w:t>
      </w:r>
      <w:r w:rsidRPr="00611391">
        <w:rPr>
          <w:rFonts w:eastAsiaTheme="minorHAnsi" w:hint="eastAsia"/>
        </w:rPr>
        <w:t xml:space="preserve">Signaling pathways highly regulated by transcription among </w:t>
      </w:r>
      <w:r w:rsidRPr="00611391">
        <w:rPr>
          <w:rFonts w:eastAsiaTheme="minorHAnsi"/>
        </w:rPr>
        <w:t>KEGG pathway</w:t>
      </w:r>
      <w:r w:rsidRPr="00611391">
        <w:rPr>
          <w:rFonts w:eastAsiaTheme="minorHAnsi" w:hint="eastAsia"/>
        </w:rPr>
        <w:t>s</w:t>
      </w:r>
      <w:r w:rsidRPr="00611391">
        <w:rPr>
          <w:rFonts w:eastAsiaTheme="minorHAnsi"/>
        </w:rPr>
        <w:t>.</w:t>
      </w:r>
      <w:bookmarkEnd w:id="8"/>
      <w:r w:rsidRPr="00611391">
        <w:rPr>
          <w:rFonts w:eastAsiaTheme="minorHAnsi"/>
        </w:rPr>
        <w:t xml:space="preserve"> </w:t>
      </w:r>
    </w:p>
    <w:p w:rsidR="007443B7" w:rsidRPr="00611391" w:rsidRDefault="007443B7" w:rsidP="0006438C">
      <w:pPr>
        <w:pStyle w:val="a6"/>
        <w:spacing w:line="276" w:lineRule="auto"/>
        <w:rPr>
          <w:rFonts w:ascii="Times New Roman" w:hAnsi="Times New Roman" w:cs="Times New Roman"/>
          <w:b w:val="0"/>
        </w:rPr>
      </w:pPr>
      <w:r w:rsidRPr="00611391">
        <w:rPr>
          <w:rFonts w:ascii="Times New Roman" w:hAnsi="Times New Roman" w:cs="Times New Roman"/>
          <w:b w:val="0"/>
        </w:rPr>
        <w:t xml:space="preserve">The path from TNF to MAPK12 (p38) in the first row was the most highly regulated by transcription among all in the expression score column (See Eq. (3)). Among all in the path score column (See Eq. (1)), the path from TNF to NFKB1 (p50) in the sixth row was the most highly regulated by transcription. The rows of the two paths are highlighted in bold. The expression condition is 2h after the LPS treatment. </w:t>
      </w:r>
    </w:p>
    <w:p w:rsidR="006C1D99" w:rsidRPr="00611391" w:rsidRDefault="006C1D99" w:rsidP="0006438C">
      <w:pPr>
        <w:widowControl/>
        <w:wordWrap/>
        <w:autoSpaceDE/>
        <w:autoSpaceDN/>
        <w:spacing w:line="276" w:lineRule="auto"/>
        <w:ind w:left="400"/>
        <w:jc w:val="left"/>
        <w:rPr>
          <w:rFonts w:ascii="Times New Roman" w:hAnsi="Times New Roman" w:cs="Times New Roman"/>
          <w:sz w:val="16"/>
          <w:szCs w:val="16"/>
        </w:rPr>
      </w:pPr>
    </w:p>
    <w:tbl>
      <w:tblPr>
        <w:tblW w:w="9838" w:type="dxa"/>
        <w:tblCellMar>
          <w:top w:w="57" w:type="dxa"/>
          <w:left w:w="57" w:type="dxa"/>
          <w:bottom w:w="57" w:type="dxa"/>
          <w:right w:w="57" w:type="dxa"/>
        </w:tblCellMar>
        <w:tblLook w:val="04A0"/>
      </w:tblPr>
      <w:tblGrid>
        <w:gridCol w:w="7712"/>
        <w:gridCol w:w="992"/>
        <w:gridCol w:w="1134"/>
      </w:tblGrid>
      <w:tr w:rsidR="00611391" w:rsidRPr="00611391" w:rsidTr="00905F28">
        <w:trPr>
          <w:trHeight w:val="330"/>
        </w:trPr>
        <w:tc>
          <w:tcPr>
            <w:tcW w:w="7712" w:type="dxa"/>
            <w:tcBorders>
              <w:top w:val="single" w:sz="8" w:space="0" w:color="000000" w:themeColor="text1"/>
              <w:left w:val="nil"/>
              <w:bottom w:val="single" w:sz="8" w:space="0" w:color="000000" w:themeColor="text1"/>
              <w:right w:val="nil"/>
            </w:tcBorders>
            <w:shd w:val="clear" w:color="000000"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Path</w:t>
            </w:r>
          </w:p>
        </w:tc>
        <w:tc>
          <w:tcPr>
            <w:tcW w:w="992" w:type="dxa"/>
            <w:tcBorders>
              <w:top w:val="single" w:sz="8" w:space="0" w:color="000000" w:themeColor="text1"/>
              <w:left w:val="nil"/>
              <w:bottom w:val="single" w:sz="8" w:space="0" w:color="000000" w:themeColor="text1"/>
              <w:right w:val="nil"/>
            </w:tcBorders>
            <w:shd w:val="clear" w:color="000000" w:fill="auto"/>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Path Score</w:t>
            </w:r>
          </w:p>
        </w:tc>
        <w:tc>
          <w:tcPr>
            <w:tcW w:w="1134" w:type="dxa"/>
            <w:tcBorders>
              <w:top w:val="single" w:sz="8" w:space="0" w:color="000000" w:themeColor="text1"/>
              <w:left w:val="nil"/>
              <w:bottom w:val="single" w:sz="8" w:space="0" w:color="000000" w:themeColor="text1"/>
              <w:right w:val="nil"/>
            </w:tcBorders>
            <w:shd w:val="clear" w:color="000000" w:fill="auto"/>
            <w:vAlign w:val="center"/>
          </w:tcPr>
          <w:p w:rsidR="00905F28" w:rsidRPr="00611391" w:rsidRDefault="00120596"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P</w:t>
            </w:r>
            <w:r w:rsidRPr="00611391">
              <w:rPr>
                <w:rFonts w:ascii="Times New Roman" w:eastAsiaTheme="minorHAnsi" w:hAnsi="Times New Roman" w:cs="Times New Roman" w:hint="eastAsia"/>
                <w:sz w:val="18"/>
                <w:szCs w:val="18"/>
              </w:rPr>
              <w:t xml:space="preserve"> </w:t>
            </w:r>
            <w:r w:rsidR="00905F28" w:rsidRPr="00611391">
              <w:rPr>
                <w:rFonts w:ascii="Times New Roman" w:eastAsiaTheme="minorHAnsi" w:hAnsi="Times New Roman" w:cs="Times New Roman"/>
                <w:sz w:val="18"/>
                <w:szCs w:val="18"/>
              </w:rPr>
              <w:t>value</w:t>
            </w:r>
          </w:p>
        </w:tc>
      </w:tr>
      <w:tr w:rsidR="00611391" w:rsidRPr="00611391" w:rsidTr="00905F28">
        <w:trPr>
          <w:trHeight w:val="330"/>
        </w:trPr>
        <w:tc>
          <w:tcPr>
            <w:tcW w:w="7712" w:type="dxa"/>
            <w:tcBorders>
              <w:top w:val="single" w:sz="8" w:space="0" w:color="000000" w:themeColor="text1"/>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8737 (</w:t>
            </w:r>
            <w:r w:rsidRPr="00611391">
              <w:rPr>
                <w:rFonts w:ascii="Times New Roman" w:eastAsiaTheme="minorHAnsi" w:hAnsi="Times New Roman" w:cs="Times New Roman"/>
                <w:i/>
                <w:sz w:val="18"/>
                <w:szCs w:val="18"/>
              </w:rPr>
              <w:t>RIPK1</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8517 (</w:t>
            </w:r>
            <w:r w:rsidRPr="00611391">
              <w:rPr>
                <w:rFonts w:ascii="Times New Roman" w:eastAsiaTheme="minorHAnsi" w:hAnsi="Times New Roman" w:cs="Times New Roman"/>
                <w:i/>
                <w:sz w:val="18"/>
                <w:szCs w:val="18"/>
              </w:rPr>
              <w:t>IKBKG</w:t>
            </w:r>
            <w:r w:rsidRPr="00611391">
              <w:rPr>
                <w:rFonts w:ascii="Times New Roman" w:eastAsiaTheme="minorHAnsi" w:hAnsi="Times New Roman" w:cs="Times New Roman"/>
                <w:sz w:val="18"/>
                <w:szCs w:val="18"/>
              </w:rPr>
              <w:t>) → 4793 (</w:t>
            </w:r>
            <w:r w:rsidRPr="00611391">
              <w:rPr>
                <w:rFonts w:ascii="Times New Roman" w:eastAsiaTheme="minorHAnsi" w:hAnsi="Times New Roman" w:cs="Times New Roman"/>
                <w:i/>
                <w:sz w:val="18"/>
                <w:szCs w:val="18"/>
              </w:rPr>
              <w:t>NFKBIB</w:t>
            </w:r>
            <w:r w:rsidRPr="00611391">
              <w:rPr>
                <w:rFonts w:ascii="Times New Roman" w:eastAsiaTheme="minorHAnsi" w:hAnsi="Times New Roman" w:cs="Times New Roman"/>
                <w:sz w:val="18"/>
                <w:szCs w:val="18"/>
              </w:rPr>
              <w:t>)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single" w:sz="8" w:space="0" w:color="000000" w:themeColor="text1"/>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13.635</w:t>
            </w:r>
          </w:p>
        </w:tc>
        <w:tc>
          <w:tcPr>
            <w:tcW w:w="1134" w:type="dxa"/>
            <w:tcBorders>
              <w:top w:val="single" w:sz="8" w:space="0" w:color="000000" w:themeColor="text1"/>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2.428e-04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8737 (</w:t>
            </w:r>
            <w:r w:rsidRPr="00611391">
              <w:rPr>
                <w:rFonts w:ascii="Times New Roman" w:eastAsiaTheme="minorHAnsi" w:hAnsi="Times New Roman" w:cs="Times New Roman"/>
                <w:i/>
                <w:sz w:val="18"/>
                <w:szCs w:val="18"/>
              </w:rPr>
              <w:t>RIPK1</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6416 (</w:t>
            </w:r>
            <w:r w:rsidRPr="00611391">
              <w:rPr>
                <w:rFonts w:ascii="Times New Roman" w:eastAsiaTheme="minorHAnsi" w:hAnsi="Times New Roman" w:cs="Times New Roman"/>
                <w:i/>
                <w:sz w:val="18"/>
                <w:szCs w:val="18"/>
              </w:rPr>
              <w:t>MAP2K4</w:t>
            </w:r>
            <w:r w:rsidRPr="00611391">
              <w:rPr>
                <w:rFonts w:ascii="Times New Roman" w:eastAsiaTheme="minorHAnsi" w:hAnsi="Times New Roman" w:cs="Times New Roman"/>
                <w:sz w:val="18"/>
                <w:szCs w:val="18"/>
              </w:rPr>
              <w:t>) → 2318 (</w:t>
            </w:r>
            <w:r w:rsidRPr="00611391">
              <w:rPr>
                <w:rFonts w:ascii="Times New Roman" w:eastAsiaTheme="minorHAnsi" w:hAnsi="Times New Roman" w:cs="Times New Roman"/>
                <w:i/>
                <w:sz w:val="18"/>
                <w:szCs w:val="18"/>
              </w:rPr>
              <w:t>FLNC</w:t>
            </w:r>
            <w:r w:rsidRPr="00611391">
              <w:rPr>
                <w:rFonts w:ascii="Times New Roman" w:eastAsiaTheme="minorHAnsi" w:hAnsi="Times New Roman" w:cs="Times New Roman"/>
                <w:sz w:val="18"/>
                <w:szCs w:val="18"/>
              </w:rPr>
              <w:t>) → 3675 (</w:t>
            </w:r>
            <w:r w:rsidRPr="00611391">
              <w:rPr>
                <w:rFonts w:ascii="Times New Roman" w:eastAsiaTheme="minorHAnsi" w:hAnsi="Times New Roman" w:cs="Times New Roman"/>
                <w:i/>
                <w:sz w:val="18"/>
                <w:szCs w:val="18"/>
              </w:rPr>
              <w:t>ITGA3</w:t>
            </w:r>
            <w:r w:rsidRPr="00611391">
              <w:rPr>
                <w:rFonts w:ascii="Times New Roman" w:eastAsiaTheme="minorHAnsi" w:hAnsi="Times New Roman" w:cs="Times New Roman"/>
                <w:sz w:val="18"/>
                <w:szCs w:val="18"/>
              </w:rPr>
              <w:t>) → 1399 (</w:t>
            </w:r>
            <w:r w:rsidRPr="00611391">
              <w:rPr>
                <w:rFonts w:ascii="Times New Roman" w:eastAsiaTheme="minorHAnsi" w:hAnsi="Times New Roman" w:cs="Times New Roman"/>
                <w:i/>
                <w:sz w:val="18"/>
                <w:szCs w:val="18"/>
              </w:rPr>
              <w:t>CRKL</w:t>
            </w:r>
            <w:r w:rsidRPr="00611391">
              <w:rPr>
                <w:rFonts w:ascii="Times New Roman" w:eastAsiaTheme="minorHAnsi" w:hAnsi="Times New Roman" w:cs="Times New Roman"/>
                <w:sz w:val="18"/>
                <w:szCs w:val="18"/>
              </w:rPr>
              <w:t>) → 27 (</w:t>
            </w:r>
            <w:r w:rsidRPr="00611391">
              <w:rPr>
                <w:rFonts w:ascii="Times New Roman" w:eastAsiaTheme="minorHAnsi" w:hAnsi="Times New Roman" w:cs="Times New Roman"/>
                <w:i/>
                <w:sz w:val="18"/>
                <w:szCs w:val="18"/>
              </w:rPr>
              <w:t>ABL2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13.118</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4.305e-04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8737 (</w:t>
            </w:r>
            <w:r w:rsidRPr="00611391">
              <w:rPr>
                <w:rFonts w:ascii="Times New Roman" w:eastAsiaTheme="minorHAnsi" w:hAnsi="Times New Roman" w:cs="Times New Roman"/>
                <w:i/>
                <w:sz w:val="18"/>
                <w:szCs w:val="18"/>
              </w:rPr>
              <w:t>RIPK1</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6416 (</w:t>
            </w:r>
            <w:r w:rsidRPr="00611391">
              <w:rPr>
                <w:rFonts w:ascii="Times New Roman" w:eastAsiaTheme="minorHAnsi" w:hAnsi="Times New Roman" w:cs="Times New Roman"/>
                <w:i/>
                <w:sz w:val="18"/>
                <w:szCs w:val="18"/>
              </w:rPr>
              <w:t>MAP2K4</w:t>
            </w:r>
            <w:r w:rsidRPr="00611391">
              <w:rPr>
                <w:rFonts w:ascii="Times New Roman" w:eastAsiaTheme="minorHAnsi" w:hAnsi="Times New Roman" w:cs="Times New Roman"/>
                <w:sz w:val="18"/>
                <w:szCs w:val="18"/>
              </w:rPr>
              <w:t>) → 1399 (</w:t>
            </w:r>
            <w:r w:rsidRPr="00611391">
              <w:rPr>
                <w:rFonts w:ascii="Times New Roman" w:eastAsiaTheme="minorHAnsi" w:hAnsi="Times New Roman" w:cs="Times New Roman"/>
                <w:i/>
                <w:sz w:val="18"/>
                <w:szCs w:val="18"/>
              </w:rPr>
              <w:t>CRKL</w:t>
            </w:r>
            <w:r w:rsidRPr="00611391">
              <w:rPr>
                <w:rFonts w:ascii="Times New Roman" w:eastAsiaTheme="minorHAnsi" w:hAnsi="Times New Roman" w:cs="Times New Roman"/>
                <w:sz w:val="18"/>
                <w:szCs w:val="18"/>
              </w:rPr>
              <w:t>) → 5295 (</w:t>
            </w:r>
            <w:r w:rsidRPr="00611391">
              <w:rPr>
                <w:rFonts w:ascii="Times New Roman" w:eastAsiaTheme="minorHAnsi" w:hAnsi="Times New Roman" w:cs="Times New Roman"/>
                <w:i/>
                <w:sz w:val="18"/>
                <w:szCs w:val="18"/>
              </w:rPr>
              <w:t>PIK3R1</w:t>
            </w:r>
            <w:r w:rsidRPr="00611391">
              <w:rPr>
                <w:rFonts w:ascii="Times New Roman" w:eastAsiaTheme="minorHAnsi" w:hAnsi="Times New Roman" w:cs="Times New Roman"/>
                <w:sz w:val="18"/>
                <w:szCs w:val="18"/>
              </w:rPr>
              <w:t>)→ 695 (</w:t>
            </w:r>
            <w:r w:rsidRPr="00611391">
              <w:rPr>
                <w:rFonts w:ascii="Times New Roman" w:eastAsiaTheme="minorHAnsi" w:hAnsi="Times New Roman" w:cs="Times New Roman"/>
                <w:i/>
                <w:sz w:val="18"/>
                <w:szCs w:val="18"/>
              </w:rPr>
              <w:t>BTK</w:t>
            </w:r>
            <w:r w:rsidRPr="00611391">
              <w:rPr>
                <w:rFonts w:ascii="Times New Roman" w:eastAsiaTheme="minorHAnsi" w:hAnsi="Times New Roman" w:cs="Times New Roman"/>
                <w:sz w:val="18"/>
                <w:szCs w:val="18"/>
              </w:rPr>
              <w:t>) → 5335 (</w:t>
            </w:r>
            <w:r w:rsidRPr="00611391">
              <w:rPr>
                <w:rFonts w:ascii="Times New Roman" w:eastAsiaTheme="minorHAnsi" w:hAnsi="Times New Roman" w:cs="Times New Roman"/>
                <w:i/>
                <w:sz w:val="18"/>
                <w:szCs w:val="18"/>
              </w:rPr>
              <w:t>PLCG1</w:t>
            </w:r>
            <w:r w:rsidRPr="00611391">
              <w:rPr>
                <w:rFonts w:ascii="Times New Roman" w:eastAsiaTheme="minorHAnsi" w:hAnsi="Times New Roman" w:cs="Times New Roman"/>
                <w:sz w:val="18"/>
                <w:szCs w:val="18"/>
              </w:rPr>
              <w:t>) → 5535 (</w:t>
            </w:r>
            <w:r w:rsidRPr="00611391">
              <w:rPr>
                <w:rFonts w:ascii="Times New Roman" w:eastAsiaTheme="minorHAnsi" w:hAnsi="Times New Roman" w:cs="Times New Roman"/>
                <w:i/>
                <w:sz w:val="18"/>
                <w:szCs w:val="18"/>
              </w:rPr>
              <w:t>PPP3R2</w:t>
            </w:r>
            <w:r w:rsidRPr="00611391">
              <w:rPr>
                <w:rFonts w:ascii="Times New Roman" w:eastAsiaTheme="minorHAnsi" w:hAnsi="Times New Roman" w:cs="Times New Roman"/>
                <w:sz w:val="18"/>
                <w:szCs w:val="18"/>
              </w:rPr>
              <w:t>) → 4775 (</w:t>
            </w:r>
            <w:r w:rsidRPr="00611391">
              <w:rPr>
                <w:rFonts w:ascii="Times New Roman" w:eastAsiaTheme="minorHAnsi" w:hAnsi="Times New Roman" w:cs="Times New Roman"/>
                <w:i/>
                <w:sz w:val="18"/>
                <w:szCs w:val="18"/>
              </w:rPr>
              <w:t>NFATC3</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12.899</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5.425e-04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3569 (</w:t>
            </w:r>
            <w:r w:rsidRPr="00611391">
              <w:rPr>
                <w:rFonts w:ascii="Times New Roman" w:eastAsiaTheme="minorHAnsi" w:hAnsi="Times New Roman" w:cs="Times New Roman"/>
                <w:i/>
                <w:sz w:val="18"/>
                <w:szCs w:val="18"/>
              </w:rPr>
              <w:t>IL6</w:t>
            </w:r>
            <w:r w:rsidRPr="00611391">
              <w:rPr>
                <w:rFonts w:ascii="Times New Roman" w:eastAsiaTheme="minorHAnsi" w:hAnsi="Times New Roman" w:cs="Times New Roman"/>
                <w:sz w:val="18"/>
                <w:szCs w:val="18"/>
              </w:rPr>
              <w:t>) → 3570 (</w:t>
            </w:r>
            <w:r w:rsidRPr="00611391">
              <w:rPr>
                <w:rFonts w:ascii="Times New Roman" w:eastAsiaTheme="minorHAnsi" w:hAnsi="Times New Roman" w:cs="Times New Roman"/>
                <w:i/>
                <w:sz w:val="18"/>
                <w:szCs w:val="18"/>
              </w:rPr>
              <w:t>IL6R</w:t>
            </w:r>
            <w:r w:rsidRPr="00611391">
              <w:rPr>
                <w:rFonts w:ascii="Times New Roman" w:eastAsiaTheme="minorHAnsi" w:hAnsi="Times New Roman" w:cs="Times New Roman"/>
                <w:sz w:val="18"/>
                <w:szCs w:val="18"/>
              </w:rPr>
              <w:t>) → 3716 (</w:t>
            </w:r>
            <w:r w:rsidRPr="00611391">
              <w:rPr>
                <w:rFonts w:ascii="Times New Roman" w:eastAsiaTheme="minorHAnsi" w:hAnsi="Times New Roman" w:cs="Times New Roman"/>
                <w:i/>
                <w:sz w:val="18"/>
                <w:szCs w:val="18"/>
              </w:rPr>
              <w:t>JAK1</w:t>
            </w:r>
            <w:r w:rsidRPr="00611391">
              <w:rPr>
                <w:rFonts w:ascii="Times New Roman" w:eastAsiaTheme="minorHAnsi" w:hAnsi="Times New Roman" w:cs="Times New Roman"/>
                <w:sz w:val="18"/>
                <w:szCs w:val="18"/>
              </w:rPr>
              <w:t>) → 5295 (</w:t>
            </w:r>
            <w:r w:rsidRPr="00611391">
              <w:rPr>
                <w:rFonts w:ascii="Times New Roman" w:eastAsiaTheme="minorHAnsi" w:hAnsi="Times New Roman" w:cs="Times New Roman"/>
                <w:i/>
                <w:sz w:val="18"/>
                <w:szCs w:val="18"/>
              </w:rPr>
              <w:t>PIK3R1</w:t>
            </w:r>
            <w:r w:rsidRPr="00611391">
              <w:rPr>
                <w:rFonts w:ascii="Times New Roman" w:eastAsiaTheme="minorHAnsi" w:hAnsi="Times New Roman" w:cs="Times New Roman"/>
                <w:sz w:val="18"/>
                <w:szCs w:val="18"/>
              </w:rPr>
              <w:t>) → 3702 (</w:t>
            </w:r>
            <w:r w:rsidRPr="00611391">
              <w:rPr>
                <w:rFonts w:ascii="Times New Roman" w:eastAsiaTheme="minorHAnsi" w:hAnsi="Times New Roman" w:cs="Times New Roman"/>
                <w:i/>
                <w:sz w:val="18"/>
                <w:szCs w:val="18"/>
              </w:rPr>
              <w:t>ITK</w:t>
            </w:r>
            <w:r w:rsidRPr="00611391">
              <w:rPr>
                <w:rFonts w:ascii="Times New Roman" w:eastAsiaTheme="minorHAnsi" w:hAnsi="Times New Roman" w:cs="Times New Roman"/>
                <w:sz w:val="18"/>
                <w:szCs w:val="18"/>
              </w:rPr>
              <w:t>) → 3937 (</w:t>
            </w:r>
            <w:r w:rsidRPr="00611391">
              <w:rPr>
                <w:rFonts w:ascii="Times New Roman" w:eastAsiaTheme="minorHAnsi" w:hAnsi="Times New Roman" w:cs="Times New Roman"/>
                <w:i/>
                <w:sz w:val="18"/>
                <w:szCs w:val="18"/>
              </w:rPr>
              <w:t>LCP2</w:t>
            </w:r>
            <w:r w:rsidRPr="00611391">
              <w:rPr>
                <w:rFonts w:ascii="Times New Roman" w:eastAsiaTheme="minorHAnsi" w:hAnsi="Times New Roman" w:cs="Times New Roman"/>
                <w:sz w:val="18"/>
                <w:szCs w:val="18"/>
              </w:rPr>
              <w:t>) → 5777 (</w:t>
            </w:r>
            <w:r w:rsidRPr="00611391">
              <w:rPr>
                <w:rFonts w:ascii="Times New Roman" w:eastAsiaTheme="minorHAnsi" w:hAnsi="Times New Roman" w:cs="Times New Roman"/>
                <w:i/>
                <w:sz w:val="18"/>
                <w:szCs w:val="18"/>
              </w:rPr>
              <w:t>PTPN6</w:t>
            </w:r>
            <w:r w:rsidRPr="00611391">
              <w:rPr>
                <w:rFonts w:ascii="Times New Roman" w:eastAsiaTheme="minorHAnsi" w:hAnsi="Times New Roman" w:cs="Times New Roman"/>
                <w:sz w:val="18"/>
                <w:szCs w:val="18"/>
              </w:rPr>
              <w:t>) → 6850 (</w:t>
            </w:r>
            <w:r w:rsidRPr="00611391">
              <w:rPr>
                <w:rFonts w:ascii="Times New Roman" w:eastAsiaTheme="minorHAnsi" w:hAnsi="Times New Roman" w:cs="Times New Roman"/>
                <w:i/>
                <w:sz w:val="18"/>
                <w:szCs w:val="18"/>
              </w:rPr>
              <w:t>SYK</w:t>
            </w:r>
            <w:r w:rsidRPr="00611391">
              <w:rPr>
                <w:rFonts w:ascii="Times New Roman" w:eastAsiaTheme="minorHAnsi" w:hAnsi="Times New Roman" w:cs="Times New Roman"/>
                <w:sz w:val="18"/>
                <w:szCs w:val="18"/>
              </w:rPr>
              <w:t>) → 23533 (</w:t>
            </w:r>
            <w:r w:rsidRPr="00611391">
              <w:rPr>
                <w:rFonts w:ascii="Times New Roman" w:eastAsiaTheme="minorHAnsi" w:hAnsi="Times New Roman" w:cs="Times New Roman"/>
                <w:i/>
                <w:sz w:val="18"/>
                <w:szCs w:val="18"/>
              </w:rPr>
              <w:t>PIK3R5</w:t>
            </w:r>
            <w:r w:rsidRPr="00611391">
              <w:rPr>
                <w:rFonts w:ascii="Times New Roman" w:eastAsiaTheme="minorHAnsi" w:hAnsi="Times New Roman" w:cs="Times New Roman"/>
                <w:sz w:val="18"/>
                <w:szCs w:val="18"/>
              </w:rPr>
              <w:t>) → 2475 (</w:t>
            </w:r>
            <w:r w:rsidR="00140601" w:rsidRPr="00611391">
              <w:rPr>
                <w:rFonts w:ascii="Times New Roman" w:eastAsiaTheme="minorHAnsi" w:hAnsi="Times New Roman" w:cs="Times New Roman" w:hint="eastAsia"/>
                <w:i/>
                <w:sz w:val="18"/>
                <w:szCs w:val="18"/>
              </w:rPr>
              <w:t>MTOR</w:t>
            </w:r>
            <w:r w:rsidRPr="00611391">
              <w:rPr>
                <w:rFonts w:ascii="Times New Roman" w:eastAsiaTheme="minorHAnsi" w:hAnsi="Times New Roman" w:cs="Times New Roman"/>
                <w:sz w:val="18"/>
                <w:szCs w:val="18"/>
              </w:rPr>
              <w:t>) →8660 (</w:t>
            </w:r>
            <w:r w:rsidRPr="00611391">
              <w:rPr>
                <w:rFonts w:ascii="Times New Roman" w:eastAsiaTheme="minorHAnsi" w:hAnsi="Times New Roman" w:cs="Times New Roman"/>
                <w:i/>
                <w:sz w:val="18"/>
                <w:szCs w:val="18"/>
              </w:rPr>
              <w:t>IRS2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12.626</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7.258e-04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3593 (</w:t>
            </w:r>
            <w:r w:rsidRPr="00611391">
              <w:rPr>
                <w:rFonts w:ascii="Times New Roman" w:eastAsiaTheme="minorHAnsi" w:hAnsi="Times New Roman" w:cs="Times New Roman"/>
                <w:i/>
                <w:sz w:val="18"/>
                <w:szCs w:val="18"/>
              </w:rPr>
              <w:t>IL12B</w:t>
            </w:r>
            <w:r w:rsidRPr="00611391">
              <w:rPr>
                <w:rFonts w:ascii="Times New Roman" w:eastAsiaTheme="minorHAnsi" w:hAnsi="Times New Roman" w:cs="Times New Roman"/>
                <w:sz w:val="18"/>
                <w:szCs w:val="18"/>
              </w:rPr>
              <w:t>) → 3595 (</w:t>
            </w:r>
            <w:r w:rsidRPr="00611391">
              <w:rPr>
                <w:rFonts w:ascii="Times New Roman" w:eastAsiaTheme="minorHAnsi" w:hAnsi="Times New Roman" w:cs="Times New Roman"/>
                <w:i/>
                <w:sz w:val="18"/>
                <w:szCs w:val="18"/>
              </w:rPr>
              <w:t>IL12RB2</w:t>
            </w:r>
            <w:r w:rsidRPr="00611391">
              <w:rPr>
                <w:rFonts w:ascii="Times New Roman" w:eastAsiaTheme="minorHAnsi" w:hAnsi="Times New Roman" w:cs="Times New Roman"/>
                <w:sz w:val="18"/>
                <w:szCs w:val="18"/>
              </w:rPr>
              <w:t>) → 3716 (</w:t>
            </w:r>
            <w:r w:rsidRPr="00611391">
              <w:rPr>
                <w:rFonts w:ascii="Times New Roman" w:eastAsiaTheme="minorHAnsi" w:hAnsi="Times New Roman" w:cs="Times New Roman"/>
                <w:i/>
                <w:sz w:val="18"/>
                <w:szCs w:val="18"/>
              </w:rPr>
              <w:t>JAK1</w:t>
            </w:r>
            <w:r w:rsidRPr="00611391">
              <w:rPr>
                <w:rFonts w:ascii="Times New Roman" w:eastAsiaTheme="minorHAnsi" w:hAnsi="Times New Roman" w:cs="Times New Roman"/>
                <w:sz w:val="18"/>
                <w:szCs w:val="18"/>
              </w:rPr>
              <w:t>) → 5295 (</w:t>
            </w:r>
            <w:r w:rsidRPr="00611391">
              <w:rPr>
                <w:rFonts w:ascii="Times New Roman" w:eastAsiaTheme="minorHAnsi" w:hAnsi="Times New Roman" w:cs="Times New Roman"/>
                <w:i/>
                <w:sz w:val="18"/>
                <w:szCs w:val="18"/>
              </w:rPr>
              <w:t>PIK3R1</w:t>
            </w:r>
            <w:r w:rsidRPr="00611391">
              <w:rPr>
                <w:rFonts w:ascii="Times New Roman" w:eastAsiaTheme="minorHAnsi" w:hAnsi="Times New Roman" w:cs="Times New Roman"/>
                <w:sz w:val="18"/>
                <w:szCs w:val="18"/>
              </w:rPr>
              <w:t>) → 3702 (</w:t>
            </w:r>
            <w:r w:rsidRPr="00611391">
              <w:rPr>
                <w:rFonts w:ascii="Times New Roman" w:eastAsiaTheme="minorHAnsi" w:hAnsi="Times New Roman" w:cs="Times New Roman"/>
                <w:i/>
                <w:sz w:val="18"/>
                <w:szCs w:val="18"/>
              </w:rPr>
              <w:t>ITK</w:t>
            </w:r>
            <w:r w:rsidRPr="00611391">
              <w:rPr>
                <w:rFonts w:ascii="Times New Roman" w:eastAsiaTheme="minorHAnsi" w:hAnsi="Times New Roman" w:cs="Times New Roman"/>
                <w:sz w:val="18"/>
                <w:szCs w:val="18"/>
              </w:rPr>
              <w:t>) → 3937 (</w:t>
            </w:r>
            <w:r w:rsidRPr="00611391">
              <w:rPr>
                <w:rFonts w:ascii="Times New Roman" w:eastAsiaTheme="minorHAnsi" w:hAnsi="Times New Roman" w:cs="Times New Roman"/>
                <w:i/>
                <w:sz w:val="18"/>
                <w:szCs w:val="18"/>
              </w:rPr>
              <w:t>LCP2</w:t>
            </w:r>
            <w:r w:rsidRPr="00611391">
              <w:rPr>
                <w:rFonts w:ascii="Times New Roman" w:eastAsiaTheme="minorHAnsi" w:hAnsi="Times New Roman" w:cs="Times New Roman"/>
                <w:sz w:val="18"/>
                <w:szCs w:val="18"/>
              </w:rPr>
              <w:t>) → 5777 (</w:t>
            </w:r>
            <w:r w:rsidRPr="00611391">
              <w:rPr>
                <w:rFonts w:ascii="Times New Roman" w:eastAsiaTheme="minorHAnsi" w:hAnsi="Times New Roman" w:cs="Times New Roman"/>
                <w:i/>
                <w:sz w:val="18"/>
                <w:szCs w:val="18"/>
              </w:rPr>
              <w:t>PTPN6</w:t>
            </w:r>
            <w:r w:rsidRPr="00611391">
              <w:rPr>
                <w:rFonts w:ascii="Times New Roman" w:eastAsiaTheme="minorHAnsi" w:hAnsi="Times New Roman" w:cs="Times New Roman"/>
                <w:sz w:val="18"/>
                <w:szCs w:val="18"/>
              </w:rPr>
              <w:t>) →6850 (</w:t>
            </w:r>
            <w:r w:rsidRPr="00611391">
              <w:rPr>
                <w:rFonts w:ascii="Times New Roman" w:eastAsiaTheme="minorHAnsi" w:hAnsi="Times New Roman" w:cs="Times New Roman"/>
                <w:i/>
                <w:sz w:val="18"/>
                <w:szCs w:val="18"/>
              </w:rPr>
              <w:t>SYK</w:t>
            </w:r>
            <w:r w:rsidRPr="00611391">
              <w:rPr>
                <w:rFonts w:ascii="Times New Roman" w:eastAsiaTheme="minorHAnsi" w:hAnsi="Times New Roman" w:cs="Times New Roman"/>
                <w:sz w:val="18"/>
                <w:szCs w:val="18"/>
              </w:rPr>
              <w:t>) →23533 (</w:t>
            </w:r>
            <w:r w:rsidRPr="00611391">
              <w:rPr>
                <w:rFonts w:ascii="Times New Roman" w:eastAsiaTheme="minorHAnsi" w:hAnsi="Times New Roman" w:cs="Times New Roman"/>
                <w:i/>
                <w:sz w:val="18"/>
                <w:szCs w:val="18"/>
              </w:rPr>
              <w:t>PIK3R5</w:t>
            </w:r>
            <w:r w:rsidRPr="00611391">
              <w:rPr>
                <w:rFonts w:ascii="Times New Roman" w:eastAsiaTheme="minorHAnsi" w:hAnsi="Times New Roman" w:cs="Times New Roman"/>
                <w:sz w:val="18"/>
                <w:szCs w:val="18"/>
              </w:rPr>
              <w:t>) → 2475 (</w:t>
            </w:r>
            <w:r w:rsidR="00140601" w:rsidRPr="00611391">
              <w:rPr>
                <w:rFonts w:ascii="Times New Roman" w:eastAsiaTheme="minorHAnsi" w:hAnsi="Times New Roman" w:cs="Times New Roman" w:hint="eastAsia"/>
                <w:i/>
                <w:sz w:val="18"/>
                <w:szCs w:val="18"/>
              </w:rPr>
              <w:t>MTOR</w:t>
            </w:r>
            <w:r w:rsidRPr="00611391">
              <w:rPr>
                <w:rFonts w:ascii="Times New Roman" w:eastAsiaTheme="minorHAnsi" w:hAnsi="Times New Roman" w:cs="Times New Roman"/>
                <w:sz w:val="18"/>
                <w:szCs w:val="18"/>
              </w:rPr>
              <w:t>) → 8660 (</w:t>
            </w:r>
            <w:r w:rsidRPr="00611391">
              <w:rPr>
                <w:rFonts w:ascii="Times New Roman" w:eastAsiaTheme="minorHAnsi" w:hAnsi="Times New Roman" w:cs="Times New Roman"/>
                <w:i/>
                <w:sz w:val="18"/>
                <w:szCs w:val="18"/>
              </w:rPr>
              <w:t>IRS2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12.559</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7.800e-04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29760 (</w:t>
            </w:r>
            <w:r w:rsidRPr="00611391">
              <w:rPr>
                <w:rFonts w:ascii="Times New Roman" w:eastAsiaTheme="minorHAnsi" w:hAnsi="Times New Roman" w:cs="Times New Roman"/>
                <w:i/>
                <w:sz w:val="18"/>
                <w:szCs w:val="18"/>
              </w:rPr>
              <w:t>BLNK</w:t>
            </w:r>
            <w:r w:rsidRPr="00611391">
              <w:rPr>
                <w:rFonts w:ascii="Times New Roman" w:eastAsiaTheme="minorHAnsi" w:hAnsi="Times New Roman" w:cs="Times New Roman"/>
                <w:sz w:val="18"/>
                <w:szCs w:val="18"/>
              </w:rPr>
              <w:t>) → 695 (</w:t>
            </w:r>
            <w:r w:rsidRPr="00611391">
              <w:rPr>
                <w:rFonts w:ascii="Times New Roman" w:eastAsiaTheme="minorHAnsi" w:hAnsi="Times New Roman" w:cs="Times New Roman"/>
                <w:i/>
                <w:sz w:val="18"/>
                <w:szCs w:val="18"/>
              </w:rPr>
              <w:t>BTK</w:t>
            </w:r>
            <w:r w:rsidRPr="00611391">
              <w:rPr>
                <w:rFonts w:ascii="Times New Roman" w:eastAsiaTheme="minorHAnsi" w:hAnsi="Times New Roman" w:cs="Times New Roman"/>
                <w:sz w:val="18"/>
                <w:szCs w:val="18"/>
              </w:rPr>
              <w:t>) → 6850 (</w:t>
            </w:r>
            <w:r w:rsidRPr="00611391">
              <w:rPr>
                <w:rFonts w:ascii="Times New Roman" w:eastAsiaTheme="minorHAnsi" w:hAnsi="Times New Roman" w:cs="Times New Roman"/>
                <w:i/>
                <w:sz w:val="18"/>
                <w:szCs w:val="18"/>
              </w:rPr>
              <w:t>SYK</w:t>
            </w:r>
            <w:r w:rsidRPr="00611391">
              <w:rPr>
                <w:rFonts w:ascii="Times New Roman" w:eastAsiaTheme="minorHAnsi" w:hAnsi="Times New Roman" w:cs="Times New Roman"/>
                <w:sz w:val="18"/>
                <w:szCs w:val="18"/>
              </w:rPr>
              <w:t>) → 5295 (</w:t>
            </w:r>
            <w:r w:rsidRPr="00611391">
              <w:rPr>
                <w:rFonts w:ascii="Times New Roman" w:eastAsiaTheme="minorHAnsi" w:hAnsi="Times New Roman" w:cs="Times New Roman"/>
                <w:i/>
                <w:sz w:val="18"/>
                <w:szCs w:val="18"/>
              </w:rPr>
              <w:t>PIK3R1</w:t>
            </w:r>
            <w:r w:rsidRPr="00611391">
              <w:rPr>
                <w:rFonts w:ascii="Times New Roman" w:eastAsiaTheme="minorHAnsi" w:hAnsi="Times New Roman" w:cs="Times New Roman"/>
                <w:sz w:val="18"/>
                <w:szCs w:val="18"/>
              </w:rPr>
              <w:t>) → 3702 (</w:t>
            </w:r>
            <w:r w:rsidRPr="00611391">
              <w:rPr>
                <w:rFonts w:ascii="Times New Roman" w:eastAsiaTheme="minorHAnsi" w:hAnsi="Times New Roman" w:cs="Times New Roman"/>
                <w:i/>
                <w:sz w:val="18"/>
                <w:szCs w:val="18"/>
              </w:rPr>
              <w:t>ITK</w:t>
            </w:r>
            <w:r w:rsidRPr="00611391">
              <w:rPr>
                <w:rFonts w:ascii="Times New Roman" w:eastAsiaTheme="minorHAnsi" w:hAnsi="Times New Roman" w:cs="Times New Roman"/>
                <w:sz w:val="18"/>
                <w:szCs w:val="18"/>
              </w:rPr>
              <w:t>) → 3937 (</w:t>
            </w:r>
            <w:r w:rsidRPr="00611391">
              <w:rPr>
                <w:rFonts w:ascii="Times New Roman" w:eastAsiaTheme="minorHAnsi" w:hAnsi="Times New Roman" w:cs="Times New Roman"/>
                <w:i/>
                <w:sz w:val="18"/>
                <w:szCs w:val="18"/>
              </w:rPr>
              <w:t>LCP2</w:t>
            </w:r>
            <w:r w:rsidRPr="00611391">
              <w:rPr>
                <w:rFonts w:ascii="Times New Roman" w:eastAsiaTheme="minorHAnsi" w:hAnsi="Times New Roman" w:cs="Times New Roman"/>
                <w:sz w:val="18"/>
                <w:szCs w:val="18"/>
              </w:rPr>
              <w:t>) → 5335 (</w:t>
            </w:r>
            <w:r w:rsidRPr="00611391">
              <w:rPr>
                <w:rFonts w:ascii="Times New Roman" w:eastAsiaTheme="minorHAnsi" w:hAnsi="Times New Roman" w:cs="Times New Roman"/>
                <w:i/>
                <w:sz w:val="18"/>
                <w:szCs w:val="18"/>
              </w:rPr>
              <w:t>PLCG1</w:t>
            </w:r>
            <w:r w:rsidRPr="00611391">
              <w:rPr>
                <w:rFonts w:ascii="Times New Roman" w:eastAsiaTheme="minorHAnsi" w:hAnsi="Times New Roman" w:cs="Times New Roman"/>
                <w:sz w:val="18"/>
                <w:szCs w:val="18"/>
              </w:rPr>
              <w:t>) → 5588 (</w:t>
            </w:r>
            <w:r w:rsidRPr="00611391">
              <w:rPr>
                <w:rFonts w:ascii="Times New Roman" w:eastAsiaTheme="minorHAnsi" w:hAnsi="Times New Roman" w:cs="Times New Roman"/>
                <w:i/>
                <w:sz w:val="18"/>
                <w:szCs w:val="18"/>
              </w:rPr>
              <w:t>PRKCQ</w:t>
            </w:r>
            <w:r w:rsidRPr="00611391">
              <w:rPr>
                <w:rFonts w:ascii="Times New Roman" w:eastAsiaTheme="minorHAnsi" w:hAnsi="Times New Roman" w:cs="Times New Roman"/>
                <w:sz w:val="18"/>
                <w:szCs w:val="18"/>
              </w:rPr>
              <w:t>) → 84433 (</w:t>
            </w:r>
            <w:r w:rsidRPr="00611391">
              <w:rPr>
                <w:rFonts w:ascii="Times New Roman" w:eastAsiaTheme="minorHAnsi" w:hAnsi="Times New Roman" w:cs="Times New Roman"/>
                <w:i/>
                <w:sz w:val="18"/>
                <w:szCs w:val="18"/>
              </w:rPr>
              <w:t>CARD11</w:t>
            </w:r>
            <w:r w:rsidRPr="00611391">
              <w:rPr>
                <w:rFonts w:ascii="Times New Roman" w:eastAsiaTheme="minorHAnsi" w:hAnsi="Times New Roman" w:cs="Times New Roman"/>
                <w:sz w:val="18"/>
                <w:szCs w:val="18"/>
              </w:rPr>
              <w:t>) → 8517 (</w:t>
            </w:r>
            <w:r w:rsidRPr="00611391">
              <w:rPr>
                <w:rFonts w:ascii="Times New Roman" w:eastAsiaTheme="minorHAnsi" w:hAnsi="Times New Roman" w:cs="Times New Roman"/>
                <w:i/>
                <w:sz w:val="18"/>
                <w:szCs w:val="18"/>
              </w:rPr>
              <w:t>IKBKG</w:t>
            </w:r>
            <w:r w:rsidRPr="00611391">
              <w:rPr>
                <w:rFonts w:ascii="Times New Roman" w:eastAsiaTheme="minorHAnsi" w:hAnsi="Times New Roman" w:cs="Times New Roman"/>
                <w:sz w:val="18"/>
                <w:szCs w:val="18"/>
              </w:rPr>
              <w:t>)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12.531</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8.028e-04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3553 (</w:t>
            </w:r>
            <w:r w:rsidRPr="00611391">
              <w:rPr>
                <w:rFonts w:ascii="Times New Roman" w:eastAsiaTheme="minorHAnsi" w:hAnsi="Times New Roman" w:cs="Times New Roman"/>
                <w:i/>
                <w:sz w:val="18"/>
                <w:szCs w:val="18"/>
              </w:rPr>
              <w:t>IL1B</w:t>
            </w:r>
            <w:r w:rsidRPr="00611391">
              <w:rPr>
                <w:rFonts w:ascii="Times New Roman" w:eastAsiaTheme="minorHAnsi" w:hAnsi="Times New Roman" w:cs="Times New Roman"/>
                <w:sz w:val="18"/>
                <w:szCs w:val="18"/>
              </w:rPr>
              <w:t>) → 3556 (</w:t>
            </w:r>
            <w:r w:rsidRPr="00611391">
              <w:rPr>
                <w:rFonts w:ascii="Times New Roman" w:eastAsiaTheme="minorHAnsi" w:hAnsi="Times New Roman" w:cs="Times New Roman"/>
                <w:i/>
                <w:sz w:val="18"/>
                <w:szCs w:val="18"/>
              </w:rPr>
              <w:t>IL1RAP</w:t>
            </w:r>
            <w:r w:rsidRPr="00611391">
              <w:rPr>
                <w:rFonts w:ascii="Times New Roman" w:eastAsiaTheme="minorHAnsi" w:hAnsi="Times New Roman" w:cs="Times New Roman"/>
                <w:sz w:val="18"/>
                <w:szCs w:val="18"/>
              </w:rPr>
              <w:t>) → 8772 (</w:t>
            </w:r>
            <w:r w:rsidRPr="00611391">
              <w:rPr>
                <w:rFonts w:ascii="Times New Roman" w:eastAsiaTheme="minorHAnsi" w:hAnsi="Times New Roman" w:cs="Times New Roman"/>
                <w:i/>
                <w:sz w:val="18"/>
                <w:szCs w:val="18"/>
              </w:rPr>
              <w:t>FADD</w:t>
            </w:r>
            <w:r w:rsidRPr="00611391">
              <w:rPr>
                <w:rFonts w:ascii="Times New Roman" w:eastAsiaTheme="minorHAnsi" w:hAnsi="Times New Roman" w:cs="Times New Roman"/>
                <w:sz w:val="18"/>
                <w:szCs w:val="18"/>
              </w:rPr>
              <w:t>) → 4615 (</w:t>
            </w:r>
            <w:r w:rsidRPr="00611391">
              <w:rPr>
                <w:rFonts w:ascii="Times New Roman" w:eastAsiaTheme="minorHAnsi" w:hAnsi="Times New Roman" w:cs="Times New Roman"/>
                <w:i/>
                <w:sz w:val="18"/>
                <w:szCs w:val="18"/>
              </w:rPr>
              <w:t>MYD88)</w:t>
            </w:r>
            <w:r w:rsidRPr="00611391">
              <w:rPr>
                <w:rFonts w:ascii="Times New Roman" w:eastAsiaTheme="minorHAnsi" w:hAnsi="Times New Roman" w:cs="Times New Roman"/>
                <w:sz w:val="18"/>
                <w:szCs w:val="18"/>
              </w:rPr>
              <w:t xml:space="preserve"> → 3654 (</w:t>
            </w:r>
            <w:r w:rsidRPr="00611391">
              <w:rPr>
                <w:rFonts w:ascii="Times New Roman" w:eastAsiaTheme="minorHAnsi" w:hAnsi="Times New Roman" w:cs="Times New Roman"/>
                <w:i/>
                <w:sz w:val="18"/>
                <w:szCs w:val="18"/>
              </w:rPr>
              <w:t>IRAK1</w:t>
            </w:r>
            <w:r w:rsidRPr="00611391">
              <w:rPr>
                <w:rFonts w:ascii="Times New Roman" w:eastAsiaTheme="minorHAnsi" w:hAnsi="Times New Roman" w:cs="Times New Roman"/>
                <w:sz w:val="18"/>
                <w:szCs w:val="18"/>
              </w:rPr>
              <w:t>) → 3265 (</w:t>
            </w:r>
            <w:r w:rsidRPr="00611391">
              <w:rPr>
                <w:rFonts w:ascii="Times New Roman" w:eastAsiaTheme="minorHAnsi" w:hAnsi="Times New Roman" w:cs="Times New Roman"/>
                <w:i/>
                <w:sz w:val="18"/>
                <w:szCs w:val="18"/>
              </w:rPr>
              <w:t>HRAS</w:t>
            </w:r>
            <w:r w:rsidRPr="00611391">
              <w:rPr>
                <w:rFonts w:ascii="Times New Roman" w:eastAsiaTheme="minorHAnsi" w:hAnsi="Times New Roman" w:cs="Times New Roman"/>
                <w:sz w:val="18"/>
                <w:szCs w:val="18"/>
              </w:rPr>
              <w:t>) → 5295 (</w:t>
            </w:r>
            <w:r w:rsidRPr="00611391">
              <w:rPr>
                <w:rFonts w:ascii="Times New Roman" w:eastAsiaTheme="minorHAnsi" w:hAnsi="Times New Roman" w:cs="Times New Roman"/>
                <w:i/>
                <w:sz w:val="18"/>
                <w:szCs w:val="18"/>
              </w:rPr>
              <w:t>PIK3R1</w:t>
            </w:r>
            <w:r w:rsidRPr="00611391">
              <w:rPr>
                <w:rFonts w:ascii="Times New Roman" w:eastAsiaTheme="minorHAnsi" w:hAnsi="Times New Roman" w:cs="Times New Roman"/>
                <w:sz w:val="18"/>
                <w:szCs w:val="18"/>
              </w:rPr>
              <w:t>) → 2475 (</w:t>
            </w:r>
            <w:r w:rsidR="00140601" w:rsidRPr="00611391">
              <w:rPr>
                <w:rFonts w:ascii="Times New Roman" w:eastAsiaTheme="minorHAnsi" w:hAnsi="Times New Roman" w:cs="Times New Roman" w:hint="eastAsia"/>
                <w:i/>
                <w:sz w:val="18"/>
                <w:szCs w:val="18"/>
              </w:rPr>
              <w:t>MTOR</w:t>
            </w:r>
            <w:r w:rsidRPr="00611391">
              <w:rPr>
                <w:rFonts w:ascii="Times New Roman" w:eastAsiaTheme="minorHAnsi" w:hAnsi="Times New Roman" w:cs="Times New Roman"/>
                <w:sz w:val="18"/>
                <w:szCs w:val="18"/>
              </w:rPr>
              <w:t>) → 8660 (</w:t>
            </w:r>
            <w:r w:rsidRPr="00611391">
              <w:rPr>
                <w:rFonts w:ascii="Times New Roman" w:eastAsiaTheme="minorHAnsi" w:hAnsi="Times New Roman" w:cs="Times New Roman"/>
                <w:i/>
                <w:sz w:val="18"/>
                <w:szCs w:val="18"/>
              </w:rPr>
              <w:t>IRS2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12.446</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8.755e-04</w:t>
            </w:r>
          </w:p>
        </w:tc>
      </w:tr>
      <w:tr w:rsidR="00611391" w:rsidRPr="00611391" w:rsidTr="00905F28">
        <w:trPr>
          <w:trHeight w:val="330"/>
        </w:trPr>
        <w:tc>
          <w:tcPr>
            <w:tcW w:w="7712" w:type="dxa"/>
            <w:tcBorders>
              <w:top w:val="nil"/>
              <w:left w:val="nil"/>
              <w:bottom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3569 (</w:t>
            </w:r>
            <w:r w:rsidRPr="00611391">
              <w:rPr>
                <w:rFonts w:ascii="Times New Roman" w:eastAsiaTheme="minorHAnsi" w:hAnsi="Times New Roman" w:cs="Times New Roman"/>
                <w:i/>
                <w:sz w:val="18"/>
                <w:szCs w:val="18"/>
              </w:rPr>
              <w:t>IL6</w:t>
            </w:r>
            <w:r w:rsidRPr="00611391">
              <w:rPr>
                <w:rFonts w:ascii="Times New Roman" w:eastAsiaTheme="minorHAnsi" w:hAnsi="Times New Roman" w:cs="Times New Roman"/>
                <w:sz w:val="18"/>
                <w:szCs w:val="18"/>
              </w:rPr>
              <w:t>) → 3570 (</w:t>
            </w:r>
            <w:r w:rsidRPr="00611391">
              <w:rPr>
                <w:rFonts w:ascii="Times New Roman" w:eastAsiaTheme="minorHAnsi" w:hAnsi="Times New Roman" w:cs="Times New Roman"/>
                <w:i/>
                <w:sz w:val="18"/>
                <w:szCs w:val="18"/>
              </w:rPr>
              <w:t>IL6R</w:t>
            </w:r>
            <w:r w:rsidRPr="00611391">
              <w:rPr>
                <w:rFonts w:ascii="Times New Roman" w:eastAsiaTheme="minorHAnsi" w:hAnsi="Times New Roman" w:cs="Times New Roman"/>
                <w:sz w:val="18"/>
                <w:szCs w:val="18"/>
              </w:rPr>
              <w:t>) → 3716 (</w:t>
            </w:r>
            <w:r w:rsidRPr="00611391">
              <w:rPr>
                <w:rFonts w:ascii="Times New Roman" w:eastAsiaTheme="minorHAnsi" w:hAnsi="Times New Roman" w:cs="Times New Roman"/>
                <w:i/>
                <w:sz w:val="18"/>
                <w:szCs w:val="18"/>
              </w:rPr>
              <w:t>JAK1</w:t>
            </w:r>
            <w:r w:rsidRPr="00611391">
              <w:rPr>
                <w:rFonts w:ascii="Times New Roman" w:eastAsiaTheme="minorHAnsi" w:hAnsi="Times New Roman" w:cs="Times New Roman"/>
                <w:sz w:val="18"/>
                <w:szCs w:val="18"/>
              </w:rPr>
              <w:t>) → 5295 (</w:t>
            </w:r>
            <w:r w:rsidRPr="00611391">
              <w:rPr>
                <w:rFonts w:ascii="Times New Roman" w:eastAsiaTheme="minorHAnsi" w:hAnsi="Times New Roman" w:cs="Times New Roman"/>
                <w:i/>
                <w:sz w:val="18"/>
                <w:szCs w:val="18"/>
              </w:rPr>
              <w:t>PIK3R1</w:t>
            </w:r>
            <w:r w:rsidRPr="00611391">
              <w:rPr>
                <w:rFonts w:ascii="Times New Roman" w:eastAsiaTheme="minorHAnsi" w:hAnsi="Times New Roman" w:cs="Times New Roman"/>
                <w:sz w:val="18"/>
                <w:szCs w:val="18"/>
              </w:rPr>
              <w:t>) → 3702 (</w:t>
            </w:r>
            <w:r w:rsidRPr="00611391">
              <w:rPr>
                <w:rFonts w:ascii="Times New Roman" w:eastAsiaTheme="minorHAnsi" w:hAnsi="Times New Roman" w:cs="Times New Roman"/>
                <w:i/>
                <w:sz w:val="18"/>
                <w:szCs w:val="18"/>
              </w:rPr>
              <w:t>ITK</w:t>
            </w:r>
            <w:r w:rsidRPr="00611391">
              <w:rPr>
                <w:rFonts w:ascii="Times New Roman" w:eastAsiaTheme="minorHAnsi" w:hAnsi="Times New Roman" w:cs="Times New Roman"/>
                <w:sz w:val="18"/>
                <w:szCs w:val="18"/>
              </w:rPr>
              <w:t xml:space="preserve">) → 3937 </w:t>
            </w:r>
            <w:r w:rsidRPr="00611391">
              <w:rPr>
                <w:rFonts w:ascii="Times New Roman" w:eastAsiaTheme="minorHAnsi" w:hAnsi="Times New Roman" w:cs="Times New Roman"/>
                <w:i/>
                <w:sz w:val="18"/>
                <w:szCs w:val="18"/>
              </w:rPr>
              <w:t>(LCP2</w:t>
            </w:r>
            <w:r w:rsidRPr="00611391">
              <w:rPr>
                <w:rFonts w:ascii="Times New Roman" w:eastAsiaTheme="minorHAnsi" w:hAnsi="Times New Roman" w:cs="Times New Roman"/>
                <w:sz w:val="18"/>
                <w:szCs w:val="18"/>
              </w:rPr>
              <w:t>) → 5777 (</w:t>
            </w:r>
            <w:r w:rsidRPr="00611391">
              <w:rPr>
                <w:rFonts w:ascii="Times New Roman" w:eastAsiaTheme="minorHAnsi" w:hAnsi="Times New Roman" w:cs="Times New Roman"/>
                <w:i/>
                <w:sz w:val="18"/>
                <w:szCs w:val="18"/>
              </w:rPr>
              <w:t>PTPN6</w:t>
            </w:r>
            <w:r w:rsidRPr="00611391">
              <w:rPr>
                <w:rFonts w:ascii="Times New Roman" w:eastAsiaTheme="minorHAnsi" w:hAnsi="Times New Roman" w:cs="Times New Roman"/>
                <w:sz w:val="18"/>
                <w:szCs w:val="18"/>
              </w:rPr>
              <w:t>) → 6850 (</w:t>
            </w:r>
            <w:r w:rsidRPr="00611391">
              <w:rPr>
                <w:rFonts w:ascii="Times New Roman" w:eastAsiaTheme="minorHAnsi" w:hAnsi="Times New Roman" w:cs="Times New Roman"/>
                <w:i/>
                <w:sz w:val="18"/>
                <w:szCs w:val="18"/>
              </w:rPr>
              <w:t>SYK</w:t>
            </w:r>
            <w:r w:rsidRPr="00611391">
              <w:rPr>
                <w:rFonts w:ascii="Times New Roman" w:eastAsiaTheme="minorHAnsi" w:hAnsi="Times New Roman" w:cs="Times New Roman"/>
                <w:sz w:val="18"/>
                <w:szCs w:val="18"/>
              </w:rPr>
              <w:t>) → 23533 (</w:t>
            </w:r>
            <w:r w:rsidRPr="00611391">
              <w:rPr>
                <w:rFonts w:ascii="Times New Roman" w:eastAsiaTheme="minorHAnsi" w:hAnsi="Times New Roman" w:cs="Times New Roman"/>
                <w:i/>
                <w:sz w:val="18"/>
                <w:szCs w:val="18"/>
              </w:rPr>
              <w:t>PIK3R5</w:t>
            </w:r>
            <w:r w:rsidRPr="00611391">
              <w:rPr>
                <w:rFonts w:ascii="Times New Roman" w:eastAsiaTheme="minorHAnsi" w:hAnsi="Times New Roman" w:cs="Times New Roman"/>
                <w:sz w:val="18"/>
                <w:szCs w:val="18"/>
              </w:rPr>
              <w:t>) → 2475 (</w:t>
            </w:r>
            <w:r w:rsidR="00140601" w:rsidRPr="00611391">
              <w:rPr>
                <w:rFonts w:ascii="Times New Roman" w:eastAsiaTheme="minorHAnsi" w:hAnsi="Times New Roman" w:cs="Times New Roman" w:hint="eastAsia"/>
                <w:i/>
                <w:sz w:val="18"/>
                <w:szCs w:val="18"/>
              </w:rPr>
              <w:t>MTOR</w:t>
            </w:r>
            <w:r w:rsidRPr="00611391">
              <w:rPr>
                <w:rFonts w:ascii="Times New Roman" w:eastAsiaTheme="minorHAnsi" w:hAnsi="Times New Roman" w:cs="Times New Roman"/>
                <w:sz w:val="18"/>
                <w:szCs w:val="18"/>
              </w:rPr>
              <w:t>) → 8408 (</w:t>
            </w:r>
            <w:r w:rsidRPr="00611391">
              <w:rPr>
                <w:rFonts w:ascii="Times New Roman" w:eastAsiaTheme="minorHAnsi" w:hAnsi="Times New Roman" w:cs="Times New Roman"/>
                <w:i/>
                <w:sz w:val="18"/>
                <w:szCs w:val="18"/>
              </w:rPr>
              <w:t>ULK1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12.442</w:t>
            </w:r>
          </w:p>
        </w:tc>
        <w:tc>
          <w:tcPr>
            <w:tcW w:w="1134" w:type="dxa"/>
            <w:tcBorders>
              <w:top w:val="nil"/>
              <w:left w:val="nil"/>
              <w:bottom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8.796e-04</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4214 (</w:t>
            </w:r>
            <w:r w:rsidRPr="00611391">
              <w:rPr>
                <w:rFonts w:ascii="Times New Roman" w:eastAsiaTheme="minorHAnsi" w:hAnsi="Times New Roman" w:cs="Times New Roman"/>
                <w:i/>
                <w:sz w:val="18"/>
                <w:szCs w:val="18"/>
              </w:rPr>
              <w:t>MAP3K1</w:t>
            </w:r>
            <w:r w:rsidRPr="00611391">
              <w:rPr>
                <w:rFonts w:ascii="Times New Roman" w:eastAsiaTheme="minorHAnsi" w:hAnsi="Times New Roman" w:cs="Times New Roman"/>
                <w:sz w:val="18"/>
                <w:szCs w:val="18"/>
              </w:rPr>
              <w:t>) → 8517 (</w:t>
            </w:r>
            <w:r w:rsidRPr="00611391">
              <w:rPr>
                <w:rFonts w:ascii="Times New Roman" w:eastAsiaTheme="minorHAnsi" w:hAnsi="Times New Roman" w:cs="Times New Roman"/>
                <w:i/>
                <w:sz w:val="18"/>
                <w:szCs w:val="18"/>
              </w:rPr>
              <w:t>IKBKG</w:t>
            </w:r>
            <w:r w:rsidRPr="00611391">
              <w:rPr>
                <w:rFonts w:ascii="Times New Roman" w:eastAsiaTheme="minorHAnsi" w:hAnsi="Times New Roman" w:cs="Times New Roman"/>
                <w:sz w:val="18"/>
                <w:szCs w:val="18"/>
              </w:rPr>
              <w:t>)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11.945</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1.463e-3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4214 (</w:t>
            </w:r>
            <w:r w:rsidRPr="00611391">
              <w:rPr>
                <w:rFonts w:ascii="Times New Roman" w:eastAsiaTheme="minorHAnsi" w:hAnsi="Times New Roman" w:cs="Times New Roman"/>
                <w:i/>
                <w:sz w:val="18"/>
                <w:szCs w:val="18"/>
              </w:rPr>
              <w:t>MAP3K1</w:t>
            </w:r>
            <w:r w:rsidRPr="00611391">
              <w:rPr>
                <w:rFonts w:ascii="Times New Roman" w:eastAsiaTheme="minorHAnsi" w:hAnsi="Times New Roman" w:cs="Times New Roman"/>
                <w:sz w:val="18"/>
                <w:szCs w:val="18"/>
              </w:rPr>
              <w:t>) → 3551 (</w:t>
            </w:r>
            <w:r w:rsidRPr="00611391">
              <w:rPr>
                <w:rFonts w:ascii="Times New Roman" w:eastAsiaTheme="minorHAnsi" w:hAnsi="Times New Roman" w:cs="Times New Roman"/>
                <w:i/>
                <w:sz w:val="18"/>
                <w:szCs w:val="18"/>
              </w:rPr>
              <w:t>IKBKB</w:t>
            </w:r>
            <w:r w:rsidRPr="00611391">
              <w:rPr>
                <w:rFonts w:ascii="Times New Roman" w:eastAsiaTheme="minorHAnsi" w:hAnsi="Times New Roman" w:cs="Times New Roman"/>
                <w:sz w:val="18"/>
                <w:szCs w:val="18"/>
              </w:rPr>
              <w:t>)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11.936</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1.476e-3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4214 (</w:t>
            </w:r>
            <w:r w:rsidRPr="00611391">
              <w:rPr>
                <w:rFonts w:ascii="Times New Roman" w:eastAsiaTheme="minorHAnsi" w:hAnsi="Times New Roman" w:cs="Times New Roman"/>
                <w:i/>
                <w:sz w:val="18"/>
                <w:szCs w:val="18"/>
              </w:rPr>
              <w:t>MAP3K1</w:t>
            </w:r>
            <w:r w:rsidRPr="00611391">
              <w:rPr>
                <w:rFonts w:ascii="Times New Roman" w:eastAsiaTheme="minorHAnsi" w:hAnsi="Times New Roman" w:cs="Times New Roman"/>
                <w:sz w:val="18"/>
                <w:szCs w:val="18"/>
              </w:rPr>
              <w:t>) → 1147 (CHUK)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11.668</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1.931e-3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7097 (</w:t>
            </w:r>
            <w:r w:rsidRPr="00611391">
              <w:rPr>
                <w:rFonts w:ascii="Times New Roman" w:eastAsiaTheme="minorHAnsi" w:hAnsi="Times New Roman" w:cs="Times New Roman"/>
                <w:i/>
                <w:sz w:val="18"/>
                <w:szCs w:val="18"/>
              </w:rPr>
              <w:t>TLR2</w:t>
            </w:r>
            <w:r w:rsidRPr="00611391">
              <w:rPr>
                <w:rFonts w:ascii="Times New Roman" w:eastAsiaTheme="minorHAnsi" w:hAnsi="Times New Roman" w:cs="Times New Roman"/>
                <w:sz w:val="18"/>
                <w:szCs w:val="18"/>
              </w:rPr>
              <w:t>) → 4615 (</w:t>
            </w:r>
            <w:r w:rsidRPr="00611391">
              <w:rPr>
                <w:rFonts w:ascii="Times New Roman" w:eastAsiaTheme="minorHAnsi" w:hAnsi="Times New Roman" w:cs="Times New Roman"/>
                <w:i/>
                <w:sz w:val="18"/>
                <w:szCs w:val="18"/>
              </w:rPr>
              <w:t>MYD88</w:t>
            </w:r>
            <w:r w:rsidRPr="00611391">
              <w:rPr>
                <w:rFonts w:ascii="Times New Roman" w:eastAsiaTheme="minorHAnsi" w:hAnsi="Times New Roman" w:cs="Times New Roman"/>
                <w:sz w:val="18"/>
                <w:szCs w:val="18"/>
              </w:rPr>
              <w:t>) → 8772 (</w:t>
            </w:r>
            <w:r w:rsidRPr="00611391">
              <w:rPr>
                <w:rFonts w:ascii="Times New Roman" w:eastAsiaTheme="minorHAnsi" w:hAnsi="Times New Roman" w:cs="Times New Roman"/>
                <w:i/>
                <w:sz w:val="18"/>
                <w:szCs w:val="18"/>
              </w:rPr>
              <w:t>FADD</w:t>
            </w:r>
            <w:r w:rsidRPr="00611391">
              <w:rPr>
                <w:rFonts w:ascii="Times New Roman" w:eastAsiaTheme="minorHAnsi" w:hAnsi="Times New Roman" w:cs="Times New Roman"/>
                <w:sz w:val="18"/>
                <w:szCs w:val="18"/>
              </w:rPr>
              <w:t>) → 3654 (</w:t>
            </w:r>
            <w:r w:rsidRPr="00611391">
              <w:rPr>
                <w:rFonts w:ascii="Times New Roman" w:eastAsiaTheme="minorHAnsi" w:hAnsi="Times New Roman" w:cs="Times New Roman"/>
                <w:i/>
                <w:sz w:val="18"/>
                <w:szCs w:val="18"/>
              </w:rPr>
              <w:t>IRAK1</w:t>
            </w:r>
            <w:r w:rsidRPr="00611391">
              <w:rPr>
                <w:rFonts w:ascii="Times New Roman" w:eastAsiaTheme="minorHAnsi" w:hAnsi="Times New Roman" w:cs="Times New Roman"/>
                <w:sz w:val="18"/>
                <w:szCs w:val="18"/>
              </w:rPr>
              <w:t>) → 353376 (</w:t>
            </w:r>
            <w:r w:rsidRPr="00611391">
              <w:rPr>
                <w:rFonts w:ascii="Times New Roman" w:eastAsiaTheme="minorHAnsi" w:hAnsi="Times New Roman" w:cs="Times New Roman"/>
                <w:i/>
                <w:sz w:val="18"/>
                <w:szCs w:val="18"/>
              </w:rPr>
              <w:t>TICAM2</w:t>
            </w:r>
            <w:r w:rsidRPr="00611391">
              <w:rPr>
                <w:rFonts w:ascii="Times New Roman" w:eastAsiaTheme="minorHAnsi" w:hAnsi="Times New Roman" w:cs="Times New Roman"/>
                <w:sz w:val="18"/>
                <w:szCs w:val="18"/>
              </w:rPr>
              <w:t>) → 148022 (</w:t>
            </w:r>
            <w:r w:rsidRPr="00611391">
              <w:rPr>
                <w:rFonts w:ascii="Times New Roman" w:eastAsiaTheme="minorHAnsi" w:hAnsi="Times New Roman" w:cs="Times New Roman"/>
                <w:i/>
                <w:sz w:val="18"/>
                <w:szCs w:val="18"/>
              </w:rPr>
              <w:t>TICAM1</w:t>
            </w:r>
            <w:r w:rsidRPr="00611391">
              <w:rPr>
                <w:rFonts w:ascii="Times New Roman" w:eastAsiaTheme="minorHAnsi" w:hAnsi="Times New Roman" w:cs="Times New Roman"/>
                <w:sz w:val="18"/>
                <w:szCs w:val="18"/>
              </w:rPr>
              <w:t>) → 8737 (</w:t>
            </w:r>
            <w:r w:rsidRPr="00611391">
              <w:rPr>
                <w:rFonts w:ascii="Times New Roman" w:eastAsiaTheme="minorHAnsi" w:hAnsi="Times New Roman" w:cs="Times New Roman"/>
                <w:i/>
                <w:sz w:val="18"/>
                <w:szCs w:val="18"/>
              </w:rPr>
              <w:t>RIPK1</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8517 (</w:t>
            </w:r>
            <w:r w:rsidRPr="00611391">
              <w:rPr>
                <w:rFonts w:ascii="Times New Roman" w:eastAsiaTheme="minorHAnsi" w:hAnsi="Times New Roman" w:cs="Times New Roman"/>
                <w:i/>
                <w:sz w:val="18"/>
                <w:szCs w:val="18"/>
              </w:rPr>
              <w:t>IKBKG</w:t>
            </w:r>
            <w:r w:rsidRPr="00611391">
              <w:rPr>
                <w:rFonts w:ascii="Times New Roman" w:eastAsiaTheme="minorHAnsi" w:hAnsi="Times New Roman" w:cs="Times New Roman"/>
                <w:sz w:val="18"/>
                <w:szCs w:val="18"/>
              </w:rPr>
              <w:t>) → 4793 (</w:t>
            </w:r>
            <w:r w:rsidRPr="00611391">
              <w:rPr>
                <w:rFonts w:ascii="Times New Roman" w:eastAsiaTheme="minorHAnsi" w:hAnsi="Times New Roman" w:cs="Times New Roman"/>
                <w:i/>
                <w:sz w:val="18"/>
                <w:szCs w:val="18"/>
              </w:rPr>
              <w:t>NFKBIB</w:t>
            </w:r>
            <w:r w:rsidRPr="00611391">
              <w:rPr>
                <w:rFonts w:ascii="Times New Roman" w:eastAsiaTheme="minorHAnsi" w:hAnsi="Times New Roman" w:cs="Times New Roman"/>
                <w:sz w:val="18"/>
                <w:szCs w:val="18"/>
              </w:rPr>
              <w:t>)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11.596</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2.070e-03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8717 (</w:t>
            </w:r>
            <w:r w:rsidRPr="00611391">
              <w:rPr>
                <w:rFonts w:ascii="Times New Roman" w:eastAsiaTheme="minorHAnsi" w:hAnsi="Times New Roman" w:cs="Times New Roman"/>
                <w:i/>
                <w:sz w:val="18"/>
                <w:szCs w:val="18"/>
              </w:rPr>
              <w:t>TRA</w:t>
            </w:r>
            <w:r w:rsidR="00140601" w:rsidRPr="00611391">
              <w:rPr>
                <w:rFonts w:ascii="Times New Roman" w:eastAsiaTheme="minorHAnsi" w:hAnsi="Times New Roman" w:cs="Times New Roman"/>
                <w:i/>
                <w:sz w:val="18"/>
                <w:szCs w:val="18"/>
              </w:rPr>
              <w:t>DD</w:t>
            </w:r>
            <w:r w:rsidR="00140601" w:rsidRPr="00611391">
              <w:rPr>
                <w:rFonts w:ascii="Times New Roman" w:eastAsiaTheme="minorHAnsi" w:hAnsi="Times New Roman" w:cs="Times New Roman"/>
                <w:sz w:val="18"/>
                <w:szCs w:val="18"/>
              </w:rPr>
              <w:t>) → 7186 (</w:t>
            </w:r>
            <w:r w:rsidR="00140601" w:rsidRPr="00611391">
              <w:rPr>
                <w:rFonts w:ascii="Times New Roman" w:eastAsiaTheme="minorHAnsi" w:hAnsi="Times New Roman" w:cs="Times New Roman"/>
                <w:i/>
                <w:sz w:val="18"/>
                <w:szCs w:val="18"/>
              </w:rPr>
              <w:t>TRAF2</w:t>
            </w:r>
            <w:r w:rsidR="00140601" w:rsidRPr="00611391">
              <w:rPr>
                <w:rFonts w:ascii="Times New Roman" w:eastAsiaTheme="minorHAnsi" w:hAnsi="Times New Roman" w:cs="Times New Roman"/>
                <w:sz w:val="18"/>
                <w:szCs w:val="18"/>
              </w:rPr>
              <w:t>) → 2475 (</w:t>
            </w:r>
            <w:r w:rsidR="00140601" w:rsidRPr="00611391">
              <w:rPr>
                <w:rFonts w:ascii="Times New Roman" w:eastAsiaTheme="minorHAnsi" w:hAnsi="Times New Roman" w:cs="Times New Roman" w:hint="eastAsia"/>
                <w:i/>
                <w:sz w:val="18"/>
                <w:szCs w:val="18"/>
              </w:rPr>
              <w:t>MTOR</w:t>
            </w:r>
            <w:r w:rsidRPr="00611391">
              <w:rPr>
                <w:rFonts w:ascii="Times New Roman" w:eastAsiaTheme="minorHAnsi" w:hAnsi="Times New Roman" w:cs="Times New Roman"/>
                <w:sz w:val="18"/>
                <w:szCs w:val="18"/>
              </w:rPr>
              <w:t>) → 8660 (</w:t>
            </w:r>
            <w:r w:rsidRPr="00611391">
              <w:rPr>
                <w:rFonts w:ascii="Times New Roman" w:eastAsiaTheme="minorHAnsi" w:hAnsi="Times New Roman" w:cs="Times New Roman"/>
                <w:i/>
                <w:sz w:val="18"/>
                <w:szCs w:val="18"/>
              </w:rPr>
              <w:t>IRS2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10.643</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5.143e-3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00140601"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4217 (</w:t>
            </w:r>
            <w:r w:rsidRPr="00611391">
              <w:rPr>
                <w:rFonts w:ascii="Times New Roman" w:eastAsiaTheme="minorHAnsi" w:hAnsi="Times New Roman" w:cs="Times New Roman"/>
                <w:i/>
                <w:sz w:val="18"/>
                <w:szCs w:val="18"/>
              </w:rPr>
              <w:t>MAP3K5</w:t>
            </w:r>
            <w:r w:rsidRPr="00611391">
              <w:rPr>
                <w:rFonts w:ascii="Times New Roman" w:eastAsiaTheme="minorHAnsi" w:hAnsi="Times New Roman" w:cs="Times New Roman"/>
                <w:sz w:val="18"/>
                <w:szCs w:val="18"/>
              </w:rPr>
              <w:t>) → 5606 (</w:t>
            </w:r>
            <w:r w:rsidRPr="00611391">
              <w:rPr>
                <w:rFonts w:ascii="Times New Roman" w:eastAsiaTheme="minorHAnsi" w:hAnsi="Times New Roman" w:cs="Times New Roman"/>
                <w:i/>
                <w:sz w:val="18"/>
                <w:szCs w:val="18"/>
              </w:rPr>
              <w:t>MAP2K3</w:t>
            </w:r>
            <w:r w:rsidRPr="00611391">
              <w:rPr>
                <w:rFonts w:ascii="Times New Roman" w:eastAsiaTheme="minorHAnsi" w:hAnsi="Times New Roman" w:cs="Times New Roman"/>
                <w:sz w:val="18"/>
                <w:szCs w:val="18"/>
              </w:rPr>
              <w:t xml:space="preserve">) → 6300 </w:t>
            </w:r>
            <w:r w:rsidRPr="00611391">
              <w:rPr>
                <w:rFonts w:ascii="Times New Roman" w:eastAsiaTheme="minorHAnsi" w:hAnsi="Times New Roman" w:cs="Times New Roman"/>
                <w:i/>
                <w:sz w:val="18"/>
                <w:szCs w:val="18"/>
              </w:rPr>
              <w:t>(MAPK12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10.505</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5.837e-3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00140601"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7186 (</w:t>
            </w:r>
            <w:r w:rsidR="00140601"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4217 (</w:t>
            </w:r>
            <w:r w:rsidRPr="00611391">
              <w:rPr>
                <w:rFonts w:ascii="Times New Roman" w:eastAsiaTheme="minorHAnsi" w:hAnsi="Times New Roman" w:cs="Times New Roman"/>
                <w:i/>
                <w:sz w:val="18"/>
                <w:szCs w:val="18"/>
              </w:rPr>
              <w:t>MAP3K5</w:t>
            </w:r>
            <w:r w:rsidRPr="00611391">
              <w:rPr>
                <w:rFonts w:ascii="Times New Roman" w:eastAsiaTheme="minorHAnsi" w:hAnsi="Times New Roman" w:cs="Times New Roman"/>
                <w:sz w:val="18"/>
                <w:szCs w:val="18"/>
              </w:rPr>
              <w:t>) → 5606 (</w:t>
            </w:r>
            <w:r w:rsidR="00140601" w:rsidRPr="00611391">
              <w:rPr>
                <w:rFonts w:ascii="Times New Roman" w:eastAsiaTheme="minorHAnsi" w:hAnsi="Times New Roman" w:cs="Times New Roman"/>
                <w:i/>
                <w:sz w:val="18"/>
                <w:szCs w:val="18"/>
              </w:rPr>
              <w:t>MAP2K3</w:t>
            </w:r>
            <w:r w:rsidRPr="00611391">
              <w:rPr>
                <w:rFonts w:ascii="Times New Roman" w:eastAsiaTheme="minorHAnsi" w:hAnsi="Times New Roman" w:cs="Times New Roman"/>
                <w:sz w:val="18"/>
                <w:szCs w:val="18"/>
              </w:rPr>
              <w:t>) → 1432 (</w:t>
            </w:r>
            <w:r w:rsidRPr="00611391">
              <w:rPr>
                <w:rFonts w:ascii="Times New Roman" w:eastAsiaTheme="minorHAnsi" w:hAnsi="Times New Roman" w:cs="Times New Roman"/>
                <w:i/>
                <w:sz w:val="18"/>
                <w:szCs w:val="18"/>
              </w:rPr>
              <w:t>MAPK14</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10.328</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6.859e-3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00140601"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7186 (</w:t>
            </w:r>
            <w:r w:rsidR="00140601"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4217 (</w:t>
            </w:r>
            <w:r w:rsidRPr="00611391">
              <w:rPr>
                <w:rFonts w:ascii="Times New Roman" w:eastAsiaTheme="minorHAnsi" w:hAnsi="Times New Roman" w:cs="Times New Roman"/>
                <w:i/>
                <w:sz w:val="18"/>
                <w:szCs w:val="18"/>
              </w:rPr>
              <w:t>MAP3K5</w:t>
            </w:r>
            <w:r w:rsidRPr="00611391">
              <w:rPr>
                <w:rFonts w:ascii="Times New Roman" w:eastAsiaTheme="minorHAnsi" w:hAnsi="Times New Roman" w:cs="Times New Roman"/>
                <w:sz w:val="18"/>
                <w:szCs w:val="18"/>
              </w:rPr>
              <w:t>) → 5606 (</w:t>
            </w:r>
            <w:r w:rsidR="00140601" w:rsidRPr="00611391">
              <w:rPr>
                <w:rFonts w:ascii="Times New Roman" w:eastAsiaTheme="minorHAnsi" w:hAnsi="Times New Roman" w:cs="Times New Roman"/>
                <w:i/>
                <w:sz w:val="18"/>
                <w:szCs w:val="18"/>
              </w:rPr>
              <w:t>MAP2K3</w:t>
            </w:r>
            <w:r w:rsidRPr="00611391">
              <w:rPr>
                <w:rFonts w:ascii="Times New Roman" w:eastAsiaTheme="minorHAnsi" w:hAnsi="Times New Roman" w:cs="Times New Roman"/>
                <w:sz w:val="18"/>
                <w:szCs w:val="18"/>
              </w:rPr>
              <w:t>) → 5600 (</w:t>
            </w:r>
            <w:r w:rsidRPr="00611391">
              <w:rPr>
                <w:rFonts w:ascii="Times New Roman" w:eastAsiaTheme="minorHAnsi" w:hAnsi="Times New Roman" w:cs="Times New Roman"/>
                <w:i/>
                <w:sz w:val="18"/>
                <w:szCs w:val="18"/>
              </w:rPr>
              <w:t>MAPK11</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10.315</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6,936e-3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7097 (</w:t>
            </w:r>
            <w:r w:rsidRPr="00611391">
              <w:rPr>
                <w:rFonts w:ascii="Times New Roman" w:eastAsiaTheme="minorHAnsi" w:hAnsi="Times New Roman" w:cs="Times New Roman"/>
                <w:i/>
                <w:sz w:val="18"/>
                <w:szCs w:val="18"/>
              </w:rPr>
              <w:t>TLR2</w:t>
            </w:r>
            <w:r w:rsidRPr="00611391">
              <w:rPr>
                <w:rFonts w:ascii="Times New Roman" w:eastAsiaTheme="minorHAnsi" w:hAnsi="Times New Roman" w:cs="Times New Roman"/>
                <w:sz w:val="18"/>
                <w:szCs w:val="18"/>
              </w:rPr>
              <w:t xml:space="preserve">) → 4615 </w:t>
            </w:r>
            <w:r w:rsidR="00140601" w:rsidRPr="00611391">
              <w:rPr>
                <w:rFonts w:ascii="Times New Roman" w:eastAsiaTheme="minorHAnsi" w:hAnsi="Times New Roman" w:cs="Times New Roman"/>
                <w:sz w:val="18"/>
                <w:szCs w:val="18"/>
              </w:rPr>
              <w:t>(</w:t>
            </w:r>
            <w:r w:rsidR="00140601" w:rsidRPr="00611391">
              <w:rPr>
                <w:rFonts w:ascii="Times New Roman" w:eastAsiaTheme="minorHAnsi" w:hAnsi="Times New Roman" w:cs="Times New Roman"/>
                <w:i/>
                <w:sz w:val="18"/>
                <w:szCs w:val="18"/>
              </w:rPr>
              <w:t>MYD88</w:t>
            </w:r>
            <w:r w:rsidR="00140601" w:rsidRPr="00611391">
              <w:rPr>
                <w:rFonts w:ascii="Times New Roman" w:eastAsiaTheme="minorHAnsi" w:hAnsi="Times New Roman" w:cs="Times New Roman"/>
                <w:sz w:val="18"/>
                <w:szCs w:val="18"/>
              </w:rPr>
              <w:t xml:space="preserve">) </w:t>
            </w:r>
            <w:r w:rsidRPr="00611391">
              <w:rPr>
                <w:rFonts w:ascii="Times New Roman" w:eastAsiaTheme="minorHAnsi" w:hAnsi="Times New Roman" w:cs="Times New Roman"/>
                <w:sz w:val="18"/>
                <w:szCs w:val="18"/>
              </w:rPr>
              <w:t>→ 51135 (</w:t>
            </w:r>
            <w:r w:rsidRPr="00611391">
              <w:rPr>
                <w:rFonts w:ascii="Times New Roman" w:eastAsiaTheme="minorHAnsi" w:hAnsi="Times New Roman" w:cs="Times New Roman"/>
                <w:i/>
                <w:sz w:val="18"/>
                <w:szCs w:val="18"/>
              </w:rPr>
              <w:t>IRAK4</w:t>
            </w:r>
            <w:r w:rsidRPr="00611391">
              <w:rPr>
                <w:rFonts w:ascii="Times New Roman" w:eastAsiaTheme="minorHAnsi" w:hAnsi="Times New Roman" w:cs="Times New Roman"/>
                <w:sz w:val="18"/>
                <w:szCs w:val="18"/>
              </w:rPr>
              <w:t>) → 7189 (</w:t>
            </w:r>
            <w:r w:rsidRPr="00611391">
              <w:rPr>
                <w:rFonts w:ascii="Times New Roman" w:eastAsiaTheme="minorHAnsi" w:hAnsi="Times New Roman" w:cs="Times New Roman"/>
                <w:i/>
                <w:sz w:val="18"/>
                <w:szCs w:val="18"/>
              </w:rPr>
              <w:t>TRAF6</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8517 (</w:t>
            </w:r>
            <w:r w:rsidRPr="00611391">
              <w:rPr>
                <w:rFonts w:ascii="Times New Roman" w:eastAsiaTheme="minorHAnsi" w:hAnsi="Times New Roman" w:cs="Times New Roman"/>
                <w:i/>
                <w:sz w:val="18"/>
                <w:szCs w:val="18"/>
              </w:rPr>
              <w:t>IKBKG</w:t>
            </w:r>
            <w:r w:rsidRPr="00611391">
              <w:rPr>
                <w:rFonts w:ascii="Times New Roman" w:eastAsiaTheme="minorHAnsi" w:hAnsi="Times New Roman" w:cs="Times New Roman"/>
                <w:sz w:val="18"/>
                <w:szCs w:val="18"/>
              </w:rPr>
              <w:t>) → 4790 (NFKB1)</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10.284</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7.133e-3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lastRenderedPageBreak/>
              <w:t>7097 (</w:t>
            </w:r>
            <w:r w:rsidRPr="00611391">
              <w:rPr>
                <w:rFonts w:ascii="Times New Roman" w:eastAsiaTheme="minorHAnsi" w:hAnsi="Times New Roman" w:cs="Times New Roman"/>
                <w:i/>
                <w:sz w:val="18"/>
                <w:szCs w:val="18"/>
              </w:rPr>
              <w:t>TLR2</w:t>
            </w:r>
            <w:r w:rsidRPr="00611391">
              <w:rPr>
                <w:rFonts w:ascii="Times New Roman" w:eastAsiaTheme="minorHAnsi" w:hAnsi="Times New Roman" w:cs="Times New Roman"/>
                <w:sz w:val="18"/>
                <w:szCs w:val="18"/>
              </w:rPr>
              <w:t xml:space="preserve">) → 4615 </w:t>
            </w:r>
            <w:r w:rsidR="00140601" w:rsidRPr="00611391">
              <w:rPr>
                <w:rFonts w:ascii="Times New Roman" w:eastAsiaTheme="minorHAnsi" w:hAnsi="Times New Roman" w:cs="Times New Roman"/>
                <w:sz w:val="18"/>
                <w:szCs w:val="18"/>
              </w:rPr>
              <w:t>(</w:t>
            </w:r>
            <w:r w:rsidR="00140601" w:rsidRPr="00611391">
              <w:rPr>
                <w:rFonts w:ascii="Times New Roman" w:eastAsiaTheme="minorHAnsi" w:hAnsi="Times New Roman" w:cs="Times New Roman"/>
                <w:i/>
                <w:sz w:val="18"/>
                <w:szCs w:val="18"/>
              </w:rPr>
              <w:t>MYD88</w:t>
            </w:r>
            <w:r w:rsidR="00140601" w:rsidRPr="00611391">
              <w:rPr>
                <w:rFonts w:ascii="Times New Roman" w:eastAsiaTheme="minorHAnsi" w:hAnsi="Times New Roman" w:cs="Times New Roman"/>
                <w:sz w:val="18"/>
                <w:szCs w:val="18"/>
              </w:rPr>
              <w:t xml:space="preserve">) </w:t>
            </w:r>
            <w:r w:rsidRPr="00611391">
              <w:rPr>
                <w:rFonts w:ascii="Times New Roman" w:eastAsiaTheme="minorHAnsi" w:hAnsi="Times New Roman" w:cs="Times New Roman"/>
                <w:sz w:val="18"/>
                <w:szCs w:val="18"/>
              </w:rPr>
              <w:t>→ 51135 (</w:t>
            </w:r>
            <w:r w:rsidR="00140601" w:rsidRPr="00611391">
              <w:rPr>
                <w:rFonts w:ascii="Times New Roman" w:eastAsiaTheme="minorHAnsi" w:hAnsi="Times New Roman" w:cs="Times New Roman"/>
                <w:i/>
                <w:sz w:val="18"/>
                <w:szCs w:val="18"/>
              </w:rPr>
              <w:t>IRAK4</w:t>
            </w:r>
            <w:r w:rsidRPr="00611391">
              <w:rPr>
                <w:rFonts w:ascii="Times New Roman" w:eastAsiaTheme="minorHAnsi" w:hAnsi="Times New Roman" w:cs="Times New Roman"/>
                <w:sz w:val="18"/>
                <w:szCs w:val="18"/>
              </w:rPr>
              <w:t>) → 7189 (</w:t>
            </w:r>
            <w:r w:rsidRPr="00611391">
              <w:rPr>
                <w:rFonts w:ascii="Times New Roman" w:eastAsiaTheme="minorHAnsi" w:hAnsi="Times New Roman" w:cs="Times New Roman"/>
                <w:i/>
                <w:sz w:val="18"/>
                <w:szCs w:val="18"/>
              </w:rPr>
              <w:t>TRAF6</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3551 (</w:t>
            </w:r>
            <w:r w:rsidRPr="00611391">
              <w:rPr>
                <w:rFonts w:ascii="Times New Roman" w:eastAsiaTheme="minorHAnsi" w:hAnsi="Times New Roman" w:cs="Times New Roman"/>
                <w:i/>
                <w:sz w:val="18"/>
                <w:szCs w:val="18"/>
              </w:rPr>
              <w:t>IKBKB</w:t>
            </w:r>
            <w:r w:rsidRPr="00611391">
              <w:rPr>
                <w:rFonts w:ascii="Times New Roman" w:eastAsiaTheme="minorHAnsi" w:hAnsi="Times New Roman" w:cs="Times New Roman"/>
                <w:sz w:val="18"/>
                <w:szCs w:val="18"/>
              </w:rPr>
              <w:t>) → 4790 (NFKB1)</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10.276</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7.184e-3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00140601"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8717 (</w:t>
            </w:r>
            <w:r w:rsidR="00140601" w:rsidRPr="00611391">
              <w:rPr>
                <w:rFonts w:ascii="Times New Roman" w:eastAsiaTheme="minorHAnsi" w:hAnsi="Times New Roman" w:cs="Times New Roman"/>
                <w:i/>
                <w:sz w:val="18"/>
                <w:szCs w:val="18"/>
              </w:rPr>
              <w:t>TRADD</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8517 (</w:t>
            </w:r>
            <w:r w:rsidRPr="00611391">
              <w:rPr>
                <w:rFonts w:ascii="Times New Roman" w:eastAsiaTheme="minorHAnsi" w:hAnsi="Times New Roman" w:cs="Times New Roman"/>
                <w:i/>
                <w:sz w:val="18"/>
                <w:szCs w:val="18"/>
              </w:rPr>
              <w:t>IKBKG</w:t>
            </w:r>
            <w:r w:rsidRPr="00611391">
              <w:rPr>
                <w:rFonts w:ascii="Times New Roman" w:eastAsiaTheme="minorHAnsi" w:hAnsi="Times New Roman" w:cs="Times New Roman"/>
                <w:sz w:val="18"/>
                <w:szCs w:val="18"/>
              </w:rPr>
              <w:t>) → 8660 (</w:t>
            </w:r>
            <w:r w:rsidRPr="00611391">
              <w:rPr>
                <w:rFonts w:ascii="Times New Roman" w:eastAsiaTheme="minorHAnsi" w:hAnsi="Times New Roman" w:cs="Times New Roman"/>
                <w:i/>
                <w:sz w:val="18"/>
                <w:szCs w:val="18"/>
              </w:rPr>
              <w:t>IRS2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10.094</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8.449e-3</w:t>
            </w:r>
          </w:p>
        </w:tc>
      </w:tr>
      <w:tr w:rsidR="00611391" w:rsidRPr="00611391" w:rsidTr="00905F28">
        <w:trPr>
          <w:trHeight w:val="330"/>
        </w:trPr>
        <w:tc>
          <w:tcPr>
            <w:tcW w:w="7712" w:type="dxa"/>
            <w:tcBorders>
              <w:top w:val="nil"/>
              <w:left w:val="nil"/>
              <w:bottom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00140601"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8717 (</w:t>
            </w:r>
            <w:r w:rsidR="00140601" w:rsidRPr="00611391">
              <w:rPr>
                <w:rFonts w:ascii="Times New Roman" w:eastAsiaTheme="minorHAnsi" w:hAnsi="Times New Roman" w:cs="Times New Roman"/>
                <w:i/>
                <w:sz w:val="18"/>
                <w:szCs w:val="18"/>
              </w:rPr>
              <w:t>TRADD</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3551 (</w:t>
            </w:r>
            <w:r w:rsidRPr="00611391">
              <w:rPr>
                <w:rFonts w:ascii="Times New Roman" w:eastAsiaTheme="minorHAnsi" w:hAnsi="Times New Roman" w:cs="Times New Roman"/>
                <w:i/>
                <w:sz w:val="18"/>
                <w:szCs w:val="18"/>
              </w:rPr>
              <w:t>IKBKB</w:t>
            </w:r>
            <w:r w:rsidRPr="00611391">
              <w:rPr>
                <w:rFonts w:ascii="Times New Roman" w:eastAsiaTheme="minorHAnsi" w:hAnsi="Times New Roman" w:cs="Times New Roman"/>
                <w:sz w:val="18"/>
                <w:szCs w:val="18"/>
              </w:rPr>
              <w:t>) → 8660 (</w:t>
            </w:r>
            <w:r w:rsidRPr="00611391">
              <w:rPr>
                <w:rFonts w:ascii="Times New Roman" w:eastAsiaTheme="minorHAnsi" w:hAnsi="Times New Roman" w:cs="Times New Roman"/>
                <w:i/>
                <w:sz w:val="18"/>
                <w:szCs w:val="18"/>
              </w:rPr>
              <w:t>IRS2</w:t>
            </w:r>
            <w:r w:rsidRPr="00611391">
              <w:rPr>
                <w:rFonts w:ascii="Times New Roman" w:eastAsiaTheme="minorHAnsi" w:hAnsi="Times New Roman" w:cs="Times New Roman"/>
                <w:sz w:val="18"/>
                <w:szCs w:val="18"/>
              </w:rPr>
              <w:t>)</w:t>
            </w:r>
          </w:p>
        </w:tc>
        <w:tc>
          <w:tcPr>
            <w:tcW w:w="992"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10.086</w:t>
            </w:r>
          </w:p>
        </w:tc>
        <w:tc>
          <w:tcPr>
            <w:tcW w:w="1134" w:type="dxa"/>
            <w:tcBorders>
              <w:top w:val="nil"/>
              <w:left w:val="nil"/>
              <w:bottom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8.512e-3</w:t>
            </w:r>
          </w:p>
        </w:tc>
      </w:tr>
      <w:tr w:rsidR="00611391" w:rsidRPr="00611391" w:rsidTr="00905F28">
        <w:trPr>
          <w:trHeight w:val="330"/>
        </w:trPr>
        <w:tc>
          <w:tcPr>
            <w:tcW w:w="7712" w:type="dxa"/>
            <w:tcBorders>
              <w:top w:val="nil"/>
              <w:left w:val="nil"/>
              <w:right w:val="nil"/>
            </w:tcBorders>
            <w:shd w:val="clear" w:color="auto" w:fill="auto"/>
            <w:noWrap/>
            <w:vAlign w:val="center"/>
            <w:hideMark/>
          </w:tcPr>
          <w:p w:rsidR="00905F28" w:rsidRPr="00611391" w:rsidRDefault="00905F28" w:rsidP="0006438C">
            <w:pPr>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7124 (</w:t>
            </w:r>
            <w:r w:rsidRPr="00611391">
              <w:rPr>
                <w:rFonts w:ascii="Times New Roman" w:eastAsiaTheme="minorHAnsi" w:hAnsi="Times New Roman" w:cs="Times New Roman"/>
                <w:i/>
                <w:sz w:val="18"/>
                <w:szCs w:val="18"/>
              </w:rPr>
              <w:t>TNF</w:t>
            </w:r>
            <w:r w:rsidRPr="00611391">
              <w:rPr>
                <w:rFonts w:ascii="Times New Roman" w:eastAsiaTheme="minorHAnsi" w:hAnsi="Times New Roman" w:cs="Times New Roman"/>
                <w:sz w:val="18"/>
                <w:szCs w:val="18"/>
              </w:rPr>
              <w:t>) → 7132 (</w:t>
            </w:r>
            <w:r w:rsidR="00140601" w:rsidRPr="00611391">
              <w:rPr>
                <w:rFonts w:ascii="Times New Roman" w:eastAsiaTheme="minorHAnsi" w:hAnsi="Times New Roman" w:cs="Times New Roman"/>
                <w:i/>
                <w:sz w:val="18"/>
                <w:szCs w:val="18"/>
              </w:rPr>
              <w:t>TNFRSF1A</w:t>
            </w:r>
            <w:r w:rsidRPr="00611391">
              <w:rPr>
                <w:rFonts w:ascii="Times New Roman" w:eastAsiaTheme="minorHAnsi" w:hAnsi="Times New Roman" w:cs="Times New Roman"/>
                <w:sz w:val="18"/>
                <w:szCs w:val="18"/>
              </w:rPr>
              <w:t>) → 8717 (</w:t>
            </w:r>
            <w:r w:rsidR="00140601" w:rsidRPr="00611391">
              <w:rPr>
                <w:rFonts w:ascii="Times New Roman" w:eastAsiaTheme="minorHAnsi" w:hAnsi="Times New Roman" w:cs="Times New Roman"/>
                <w:i/>
                <w:sz w:val="18"/>
                <w:szCs w:val="18"/>
              </w:rPr>
              <w:t>TRADD</w:t>
            </w:r>
            <w:r w:rsidRPr="00611391">
              <w:rPr>
                <w:rFonts w:ascii="Times New Roman" w:eastAsiaTheme="minorHAnsi" w:hAnsi="Times New Roman" w:cs="Times New Roman"/>
                <w:sz w:val="18"/>
                <w:szCs w:val="18"/>
              </w:rPr>
              <w:t>) → 7186 (</w:t>
            </w:r>
            <w:r w:rsidRPr="00611391">
              <w:rPr>
                <w:rFonts w:ascii="Times New Roman" w:eastAsiaTheme="minorHAnsi" w:hAnsi="Times New Roman" w:cs="Times New Roman"/>
                <w:i/>
                <w:sz w:val="18"/>
                <w:szCs w:val="18"/>
              </w:rPr>
              <w:t>TRAF2</w:t>
            </w:r>
            <w:r w:rsidRPr="00611391">
              <w:rPr>
                <w:rFonts w:ascii="Times New Roman" w:eastAsiaTheme="minorHAnsi" w:hAnsi="Times New Roman" w:cs="Times New Roman"/>
                <w:sz w:val="18"/>
                <w:szCs w:val="18"/>
              </w:rPr>
              <w:t>) → 2475 (</w:t>
            </w:r>
            <w:r w:rsidR="00140601" w:rsidRPr="00611391">
              <w:rPr>
                <w:rFonts w:ascii="Times New Roman" w:eastAsiaTheme="minorHAnsi" w:hAnsi="Times New Roman" w:cs="Times New Roman" w:hint="eastAsia"/>
                <w:i/>
                <w:sz w:val="18"/>
                <w:szCs w:val="18"/>
              </w:rPr>
              <w:t>MTOR</w:t>
            </w:r>
            <w:r w:rsidRPr="00611391">
              <w:rPr>
                <w:rFonts w:ascii="Times New Roman" w:eastAsiaTheme="minorHAnsi" w:hAnsi="Times New Roman" w:cs="Times New Roman"/>
                <w:sz w:val="18"/>
                <w:szCs w:val="18"/>
              </w:rPr>
              <w:t>) → 8471 (</w:t>
            </w:r>
            <w:r w:rsidRPr="00611391">
              <w:rPr>
                <w:rFonts w:ascii="Times New Roman" w:eastAsiaTheme="minorHAnsi" w:hAnsi="Times New Roman" w:cs="Times New Roman"/>
                <w:i/>
                <w:sz w:val="18"/>
                <w:szCs w:val="18"/>
              </w:rPr>
              <w:t>IRS4</w:t>
            </w:r>
            <w:r w:rsidRPr="00611391">
              <w:rPr>
                <w:rFonts w:ascii="Times New Roman" w:eastAsiaTheme="minorHAnsi" w:hAnsi="Times New Roman" w:cs="Times New Roman"/>
                <w:sz w:val="18"/>
                <w:szCs w:val="18"/>
              </w:rPr>
              <w:t>)</w:t>
            </w:r>
          </w:p>
        </w:tc>
        <w:tc>
          <w:tcPr>
            <w:tcW w:w="992" w:type="dxa"/>
            <w:tcBorders>
              <w:top w:val="nil"/>
              <w:left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10.063</w:t>
            </w:r>
          </w:p>
        </w:tc>
        <w:tc>
          <w:tcPr>
            <w:tcW w:w="1134" w:type="dxa"/>
            <w:tcBorders>
              <w:top w:val="nil"/>
              <w:left w:val="nil"/>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8.678e-3</w:t>
            </w:r>
          </w:p>
        </w:tc>
      </w:tr>
      <w:tr w:rsidR="00611391" w:rsidRPr="00611391" w:rsidTr="00905F28">
        <w:trPr>
          <w:trHeight w:val="330"/>
        </w:trPr>
        <w:tc>
          <w:tcPr>
            <w:tcW w:w="7712" w:type="dxa"/>
            <w:tcBorders>
              <w:top w:val="nil"/>
              <w:left w:val="nil"/>
              <w:bottom w:val="single" w:sz="8" w:space="0" w:color="000000" w:themeColor="text1"/>
            </w:tcBorders>
            <w:shd w:val="clear" w:color="auto" w:fill="auto"/>
            <w:noWrap/>
            <w:vAlign w:val="center"/>
            <w:hideMark/>
          </w:tcPr>
          <w:p w:rsidR="00905F28" w:rsidRPr="00611391" w:rsidRDefault="00905F28" w:rsidP="0006438C">
            <w:pPr>
              <w:keepNext/>
              <w:spacing w:line="276" w:lineRule="auto"/>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7097 (</w:t>
            </w:r>
            <w:r w:rsidRPr="00611391">
              <w:rPr>
                <w:rFonts w:ascii="Times New Roman" w:eastAsiaTheme="minorHAnsi" w:hAnsi="Times New Roman" w:cs="Times New Roman"/>
                <w:i/>
                <w:sz w:val="18"/>
                <w:szCs w:val="18"/>
              </w:rPr>
              <w:t>TLR2</w:t>
            </w:r>
            <w:r w:rsidRPr="00611391">
              <w:rPr>
                <w:rFonts w:ascii="Times New Roman" w:eastAsiaTheme="minorHAnsi" w:hAnsi="Times New Roman" w:cs="Times New Roman"/>
                <w:sz w:val="18"/>
                <w:szCs w:val="18"/>
              </w:rPr>
              <w:t>) → 4615 (</w:t>
            </w:r>
            <w:r w:rsidRPr="00611391">
              <w:rPr>
                <w:rFonts w:ascii="Times New Roman" w:eastAsiaTheme="minorHAnsi" w:hAnsi="Times New Roman" w:cs="Times New Roman"/>
                <w:i/>
                <w:sz w:val="18"/>
                <w:szCs w:val="18"/>
              </w:rPr>
              <w:t>MYD88</w:t>
            </w:r>
            <w:r w:rsidRPr="00611391">
              <w:rPr>
                <w:rFonts w:ascii="Times New Roman" w:eastAsiaTheme="minorHAnsi" w:hAnsi="Times New Roman" w:cs="Times New Roman"/>
                <w:sz w:val="18"/>
                <w:szCs w:val="18"/>
              </w:rPr>
              <w:t>) → 51135 (</w:t>
            </w:r>
            <w:r w:rsidRPr="00611391">
              <w:rPr>
                <w:rFonts w:ascii="Times New Roman" w:eastAsiaTheme="minorHAnsi" w:hAnsi="Times New Roman" w:cs="Times New Roman"/>
                <w:i/>
                <w:sz w:val="18"/>
                <w:szCs w:val="18"/>
              </w:rPr>
              <w:t>IRAK4</w:t>
            </w:r>
            <w:r w:rsidRPr="00611391">
              <w:rPr>
                <w:rFonts w:ascii="Times New Roman" w:eastAsiaTheme="minorHAnsi" w:hAnsi="Times New Roman" w:cs="Times New Roman"/>
                <w:sz w:val="18"/>
                <w:szCs w:val="18"/>
              </w:rPr>
              <w:t>) → 7189 (</w:t>
            </w:r>
            <w:r w:rsidRPr="00611391">
              <w:rPr>
                <w:rFonts w:ascii="Times New Roman" w:eastAsiaTheme="minorHAnsi" w:hAnsi="Times New Roman" w:cs="Times New Roman"/>
                <w:i/>
                <w:sz w:val="18"/>
                <w:szCs w:val="18"/>
              </w:rPr>
              <w:t>TRAF6</w:t>
            </w:r>
            <w:r w:rsidRPr="00611391">
              <w:rPr>
                <w:rFonts w:ascii="Times New Roman" w:eastAsiaTheme="minorHAnsi" w:hAnsi="Times New Roman" w:cs="Times New Roman"/>
                <w:sz w:val="18"/>
                <w:szCs w:val="18"/>
              </w:rPr>
              <w:t>) → 6885 (</w:t>
            </w:r>
            <w:r w:rsidRPr="00611391">
              <w:rPr>
                <w:rFonts w:ascii="Times New Roman" w:eastAsiaTheme="minorHAnsi" w:hAnsi="Times New Roman" w:cs="Times New Roman"/>
                <w:i/>
                <w:sz w:val="18"/>
                <w:szCs w:val="18"/>
              </w:rPr>
              <w:t>MAP3K7</w:t>
            </w:r>
            <w:r w:rsidRPr="00611391">
              <w:rPr>
                <w:rFonts w:ascii="Times New Roman" w:eastAsiaTheme="minorHAnsi" w:hAnsi="Times New Roman" w:cs="Times New Roman"/>
                <w:sz w:val="18"/>
                <w:szCs w:val="18"/>
              </w:rPr>
              <w:t>) → 1147 (</w:t>
            </w:r>
            <w:r w:rsidRPr="00611391">
              <w:rPr>
                <w:rFonts w:ascii="Times New Roman" w:eastAsiaTheme="minorHAnsi" w:hAnsi="Times New Roman" w:cs="Times New Roman"/>
                <w:i/>
                <w:sz w:val="18"/>
                <w:szCs w:val="18"/>
              </w:rPr>
              <w:t>CHUK</w:t>
            </w:r>
            <w:r w:rsidRPr="00611391">
              <w:rPr>
                <w:rFonts w:ascii="Times New Roman" w:eastAsiaTheme="minorHAnsi" w:hAnsi="Times New Roman" w:cs="Times New Roman"/>
                <w:sz w:val="18"/>
                <w:szCs w:val="18"/>
              </w:rPr>
              <w:t>) → 4790 (</w:t>
            </w:r>
            <w:r w:rsidRPr="00611391">
              <w:rPr>
                <w:rFonts w:ascii="Times New Roman" w:eastAsiaTheme="minorHAnsi" w:hAnsi="Times New Roman" w:cs="Times New Roman"/>
                <w:i/>
                <w:sz w:val="18"/>
                <w:szCs w:val="18"/>
              </w:rPr>
              <w:t>NFKB1</w:t>
            </w:r>
            <w:r w:rsidRPr="00611391">
              <w:rPr>
                <w:rFonts w:ascii="Times New Roman" w:eastAsiaTheme="minorHAnsi" w:hAnsi="Times New Roman" w:cs="Times New Roman"/>
                <w:sz w:val="18"/>
                <w:szCs w:val="18"/>
              </w:rPr>
              <w:t>)</w:t>
            </w:r>
          </w:p>
        </w:tc>
        <w:tc>
          <w:tcPr>
            <w:tcW w:w="992" w:type="dxa"/>
            <w:tcBorders>
              <w:top w:val="nil"/>
              <w:left w:val="nil"/>
              <w:bottom w:val="single" w:sz="8" w:space="0" w:color="000000" w:themeColor="text1"/>
              <w:right w:val="nil"/>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10.028</w:t>
            </w:r>
          </w:p>
        </w:tc>
        <w:tc>
          <w:tcPr>
            <w:tcW w:w="1134" w:type="dxa"/>
            <w:tcBorders>
              <w:top w:val="nil"/>
              <w:left w:val="nil"/>
              <w:bottom w:val="single" w:sz="8" w:space="0" w:color="000000" w:themeColor="text1"/>
            </w:tcBorders>
            <w:vAlign w:val="center"/>
          </w:tcPr>
          <w:p w:rsidR="00905F28" w:rsidRPr="00611391" w:rsidRDefault="00905F28" w:rsidP="0006438C">
            <w:pPr>
              <w:spacing w:line="276" w:lineRule="auto"/>
              <w:jc w:val="center"/>
              <w:rPr>
                <w:rFonts w:ascii="Times New Roman" w:eastAsiaTheme="minorHAnsi" w:hAnsi="Times New Roman" w:cs="Times New Roman"/>
                <w:sz w:val="18"/>
                <w:szCs w:val="18"/>
              </w:rPr>
            </w:pPr>
            <w:r w:rsidRPr="00611391">
              <w:rPr>
                <w:rFonts w:ascii="Times New Roman" w:eastAsiaTheme="minorHAnsi" w:hAnsi="Times New Roman" w:cs="Times New Roman"/>
                <w:sz w:val="18"/>
                <w:szCs w:val="18"/>
              </w:rPr>
              <w:t>8.959e-3</w:t>
            </w:r>
          </w:p>
        </w:tc>
      </w:tr>
    </w:tbl>
    <w:p w:rsidR="000121EA" w:rsidRPr="00611391" w:rsidRDefault="00D32779" w:rsidP="0006438C">
      <w:pPr>
        <w:pStyle w:val="2"/>
        <w:spacing w:line="276" w:lineRule="auto"/>
      </w:pPr>
      <w:bookmarkStart w:id="9" w:name="_Toc282538563"/>
      <w:r w:rsidRPr="00611391">
        <w:t xml:space="preserve">Table </w:t>
      </w:r>
      <w:r w:rsidR="00BA706A" w:rsidRPr="00611391">
        <w:rPr>
          <w:rFonts w:eastAsiaTheme="minorEastAsia" w:hint="eastAsia"/>
        </w:rPr>
        <w:t>S</w:t>
      </w:r>
      <w:r w:rsidR="0006438C" w:rsidRPr="00611391">
        <w:rPr>
          <w:rFonts w:eastAsiaTheme="minorEastAsia" w:hint="eastAsia"/>
        </w:rPr>
        <w:t>2</w:t>
      </w:r>
      <w:r w:rsidR="00905F28" w:rsidRPr="00611391">
        <w:t xml:space="preserve"> TRS</w:t>
      </w:r>
      <w:r w:rsidR="006C1D99" w:rsidRPr="00611391">
        <w:rPr>
          <w:rFonts w:hint="eastAsia"/>
        </w:rPr>
        <w:t xml:space="preserve"> </w:t>
      </w:r>
      <w:r w:rsidRPr="00611391">
        <w:t>P</w:t>
      </w:r>
      <w:r w:rsidR="00905F28" w:rsidRPr="00611391">
        <w:t>athway</w:t>
      </w:r>
      <w:r w:rsidRPr="00611391">
        <w:t xml:space="preserve">s </w:t>
      </w:r>
      <w:r w:rsidR="00876996" w:rsidRPr="00611391">
        <w:t xml:space="preserve">in dendritic cells </w:t>
      </w:r>
      <w:r w:rsidR="00905F28" w:rsidRPr="00611391">
        <w:t xml:space="preserve">at 2h after </w:t>
      </w:r>
      <w:r w:rsidR="00F56F4C" w:rsidRPr="00611391">
        <w:rPr>
          <w:rFonts w:hint="eastAsia"/>
        </w:rPr>
        <w:t xml:space="preserve">a </w:t>
      </w:r>
      <w:r w:rsidR="006C1D99" w:rsidRPr="00611391">
        <w:rPr>
          <w:rFonts w:hint="eastAsia"/>
        </w:rPr>
        <w:t>lipopolysaccharide</w:t>
      </w:r>
      <w:r w:rsidR="00F56F4C" w:rsidRPr="00611391">
        <w:rPr>
          <w:rFonts w:hint="eastAsia"/>
        </w:rPr>
        <w:t xml:space="preserve"> treatment</w:t>
      </w:r>
      <w:r w:rsidR="006F11BA" w:rsidRPr="00611391">
        <w:rPr>
          <w:rFonts w:hint="eastAsia"/>
        </w:rPr>
        <w:t>.</w:t>
      </w:r>
      <w:bookmarkEnd w:id="9"/>
      <w:r w:rsidR="00905F28" w:rsidRPr="00611391">
        <w:t xml:space="preserve"> </w:t>
      </w:r>
    </w:p>
    <w:p w:rsidR="00E459A7" w:rsidRPr="00611391" w:rsidRDefault="00930664" w:rsidP="0006438C">
      <w:pPr>
        <w:pStyle w:val="a6"/>
        <w:spacing w:line="276" w:lineRule="auto"/>
        <w:rPr>
          <w:rFonts w:ascii="Times New Roman" w:hAnsi="Times New Roman" w:cs="Times New Roman"/>
          <w:b w:val="0"/>
        </w:rPr>
      </w:pPr>
      <w:r w:rsidRPr="00611391">
        <w:rPr>
          <w:rFonts w:ascii="Times New Roman" w:hAnsi="Times New Roman" w:cs="Times New Roman" w:hint="eastAsia"/>
          <w:b w:val="0"/>
        </w:rPr>
        <w:t xml:space="preserve">The number of each gene represents the Entrez </w:t>
      </w:r>
      <w:r w:rsidR="00571D29" w:rsidRPr="00611391">
        <w:rPr>
          <w:rFonts w:ascii="Times New Roman" w:hAnsi="Times New Roman" w:cs="Times New Roman" w:hint="eastAsia"/>
          <w:b w:val="0"/>
        </w:rPr>
        <w:t xml:space="preserve">gene id </w:t>
      </w:r>
      <w:r w:rsidR="00373E11" w:rsidRPr="00611391">
        <w:rPr>
          <w:rFonts w:ascii="Times New Roman" w:hAnsi="Times New Roman" w:cs="Times New Roman"/>
          <w:b w:val="0"/>
        </w:rPr>
        <w:fldChar w:fldCharType="begin"/>
      </w:r>
      <w:r w:rsidR="00F50958" w:rsidRPr="00611391">
        <w:rPr>
          <w:rFonts w:ascii="Times New Roman" w:hAnsi="Times New Roman" w:cs="Times New Roman"/>
          <w:b w:val="0"/>
        </w:rPr>
        <w:instrText xml:space="preserve"> ADDIN EN.CITE &lt;EndNote&gt;&lt;Cite&gt;&lt;Author&gt;Maglott&lt;/Author&gt;&lt;Year&gt;2007&lt;/Year&gt;&lt;RecNum&gt;1&lt;/RecNum&gt;&lt;record&gt;&lt;rec-number&gt;1&lt;/rec-number&gt;&lt;ref-type name="Journal Article"&gt;17&lt;/ref-type&gt;&lt;contributors&gt;&lt;authors&gt;&lt;author&gt;Maglott, D.&lt;/author&gt;&lt;author&gt;Ostell, J.&lt;/author&gt;&lt;author&gt;Pruitt, K. D.&lt;/author&gt;&lt;author&gt;Tatusova, T.&lt;/author&gt;&lt;/authors&gt;&lt;/contributors&gt;&lt;auth-address&gt;National Center for Biotechnology Information, National Library of Medicine, National Institutes of Health, Bethesda, MD 20892-6510, USA. maglott@ncbi.nlm.nih.gov&lt;/auth-address&gt;&lt;titles&gt;&lt;title&gt;Entrez Gene: gene-centered information at NCBI&lt;/title&gt;&lt;secondary-title&gt;Nucleic Acids Res&lt;/secondary-title&gt;&lt;alt-title&gt;Nucleic acids research&lt;/alt-title&gt;&lt;/titles&gt;&lt;periodical&gt;&lt;full-title&gt;Nucleic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Res&lt;/abbr-2&gt;&lt;/alt-periodical&gt;&lt;pages&gt;D26-31&lt;/pages&gt;&lt;volume&gt;35&lt;/volume&gt;&lt;number&gt;Database issue&lt;/number&gt;&lt;keywords&gt;&lt;keyword&gt;*Databases, Genetic&lt;/keyword&gt;&lt;keyword&gt;*Genes&lt;/keyword&gt;&lt;keyword&gt;Genomics&lt;/keyword&gt;&lt;keyword&gt;Internet&lt;/keyword&gt;&lt;keyword&gt;National Library of Medicine (U.S.)&lt;/keyword&gt;&lt;keyword&gt;United States&lt;/keyword&gt;&lt;keyword&gt;User-Computer Interface&lt;/keyword&gt;&lt;/keywords&gt;&lt;dates&gt;&lt;year&gt;2007&lt;/year&gt;&lt;pub-dates&gt;&lt;date&gt;Jan&lt;/date&gt;&lt;/pub-dates&gt;&lt;/dates&gt;&lt;isbn&gt;1362-4962 (Electronic)&lt;/isbn&gt;&lt;accession-num&gt;17148475&lt;/accession-num&gt;&lt;urls&gt;&lt;related-urls&gt;&lt;url&gt;http://www.ncbi.nlm.nih.gov/entrez/query.fcgi?cmd=Retrieve&amp;amp;db=PubMed&amp;amp;dopt=Citation&amp;amp;list_uids=17148475 &lt;/url&gt;&lt;/related-urls&gt;&lt;/urls&gt;&lt;language&gt;eng&lt;/language&gt;&lt;/record&gt;&lt;/Cite&gt;&lt;/EndNote&gt;</w:instrText>
      </w:r>
      <w:r w:rsidR="00373E11" w:rsidRPr="00611391">
        <w:rPr>
          <w:rFonts w:ascii="Times New Roman" w:hAnsi="Times New Roman" w:cs="Times New Roman"/>
          <w:b w:val="0"/>
        </w:rPr>
        <w:fldChar w:fldCharType="separate"/>
      </w:r>
      <w:r w:rsidR="00F50958" w:rsidRPr="00611391">
        <w:rPr>
          <w:rFonts w:ascii="Times New Roman" w:hAnsi="Times New Roman" w:cs="Times New Roman"/>
          <w:b w:val="0"/>
        </w:rPr>
        <w:t>[1]</w:t>
      </w:r>
      <w:r w:rsidR="00373E11" w:rsidRPr="00611391">
        <w:rPr>
          <w:rFonts w:ascii="Times New Roman" w:hAnsi="Times New Roman" w:cs="Times New Roman"/>
          <w:b w:val="0"/>
        </w:rPr>
        <w:fldChar w:fldCharType="end"/>
      </w:r>
      <w:r w:rsidRPr="00611391">
        <w:rPr>
          <w:rFonts w:ascii="Times New Roman" w:hAnsi="Times New Roman" w:cs="Times New Roman" w:hint="eastAsia"/>
          <w:b w:val="0"/>
        </w:rPr>
        <w:t xml:space="preserve"> </w:t>
      </w:r>
      <w:r w:rsidR="00571D29" w:rsidRPr="00611391">
        <w:rPr>
          <w:rFonts w:ascii="Times New Roman" w:hAnsi="Times New Roman" w:cs="Times New Roman" w:hint="eastAsia"/>
          <w:b w:val="0"/>
        </w:rPr>
        <w:t xml:space="preserve">and </w:t>
      </w:r>
      <w:r w:rsidR="003711F5" w:rsidRPr="00611391">
        <w:rPr>
          <w:rFonts w:ascii="Times New Roman" w:hAnsi="Times New Roman" w:cs="Times New Roman" w:hint="eastAsia"/>
          <w:b w:val="0"/>
        </w:rPr>
        <w:t>a</w:t>
      </w:r>
      <w:r w:rsidR="00571D29" w:rsidRPr="00611391">
        <w:rPr>
          <w:rFonts w:ascii="Times New Roman" w:hAnsi="Times New Roman" w:cs="Times New Roman" w:hint="eastAsia"/>
          <w:b w:val="0"/>
        </w:rPr>
        <w:t xml:space="preserve"> gene symbol in </w:t>
      </w:r>
      <w:r w:rsidRPr="00611391">
        <w:rPr>
          <w:rFonts w:ascii="Times New Roman" w:hAnsi="Times New Roman" w:cs="Times New Roman" w:hint="eastAsia"/>
          <w:b w:val="0"/>
        </w:rPr>
        <w:t xml:space="preserve">parenthesis is the HGNC </w:t>
      </w:r>
      <w:r w:rsidR="00571D29" w:rsidRPr="00611391">
        <w:rPr>
          <w:rFonts w:ascii="Times New Roman" w:hAnsi="Times New Roman" w:cs="Times New Roman" w:hint="eastAsia"/>
          <w:b w:val="0"/>
        </w:rPr>
        <w:t>approved gene symbol</w:t>
      </w:r>
      <w:r w:rsidR="00571D29" w:rsidRPr="00611391">
        <w:rPr>
          <w:rFonts w:ascii="Times New Roman" w:hAnsi="Times New Roman" w:cs="Times New Roman"/>
          <w:b w:val="0"/>
        </w:rPr>
        <w:t xml:space="preserve"> </w:t>
      </w:r>
      <w:r w:rsidR="00373E11" w:rsidRPr="00611391">
        <w:rPr>
          <w:rFonts w:ascii="Times New Roman" w:hAnsi="Times New Roman" w:cs="Times New Roman"/>
          <w:b w:val="0"/>
        </w:rPr>
        <w:fldChar w:fldCharType="begin"/>
      </w:r>
      <w:r w:rsidR="00F50958" w:rsidRPr="00611391">
        <w:rPr>
          <w:rFonts w:ascii="Times New Roman" w:hAnsi="Times New Roman" w:cs="Times New Roman"/>
          <w:b w:val="0"/>
        </w:rPr>
        <w:instrText xml:space="preserve"> ADDIN EN.CITE &lt;EndNote&gt;&lt;Cite&gt;&lt;Author&gt;Bruford&lt;/Author&gt;&lt;Year&gt;2008&lt;/Year&gt;&lt;RecNum&gt;2&lt;/RecNum&gt;&lt;record&gt;&lt;rec-number&gt;2&lt;/rec-number&gt;&lt;ref-type name="Journal Article"&gt;17&lt;/ref-type&gt;&lt;contributors&gt;&lt;authors&gt;&lt;author&gt;Bruford, E. A.&lt;/author&gt;&lt;author&gt;Lush, M. J.&lt;/author&gt;&lt;author&gt;Wright, M. W.&lt;/author&gt;&lt;author&gt;Sneddon, T. P.&lt;/author&gt;&lt;author&gt;Povey, S.&lt;/author&gt;&lt;author&gt;Birney, E.&lt;/author&gt;&lt;/authors&gt;&lt;/contributors&gt;&lt;auth-address&gt;European Bioinformatics Institute (EMBL-EBI), Wellcome Trust Genome Campus, Hinxton, Cambridgeshire, UK.&lt;/auth-address&gt;&lt;titles&gt;&lt;title&gt;The HGNC Database in 2008: a resource for the human genome&lt;/title&gt;&lt;secondary-title&gt;Nucleic Acids Res&lt;/secondary-title&gt;&lt;alt-title&gt;Nucleic acids research&lt;/alt-title&gt;&lt;/titles&gt;&lt;periodical&gt;&lt;full-title&gt;Nucleic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Res&lt;/abbr-2&gt;&lt;/alt-periodical&gt;&lt;pages&gt;D445-8&lt;/pages&gt;&lt;volume&gt;36&lt;/volume&gt;&lt;number&gt;Database issue&lt;/number&gt;&lt;keywords&gt;&lt;keyword&gt;Animals&lt;/keyword&gt;&lt;keyword&gt;*Databases, Genetic&lt;/keyword&gt;&lt;keyword&gt;Genes&lt;/keyword&gt;&lt;keyword&gt;Genetic Variation&lt;/keyword&gt;&lt;keyword&gt;*Genome, Human&lt;/keyword&gt;&lt;keyword&gt;Genomics&lt;/keyword&gt;&lt;keyword&gt;Humans&lt;/keyword&gt;&lt;keyword&gt;Internet&lt;/keyword&gt;&lt;keyword&gt;Mice&lt;/keyword&gt;&lt;keyword&gt;Systems Integration&lt;/keyword&gt;&lt;keyword&gt;*Terminology as Topic&lt;/keyword&gt;&lt;keyword&gt;User-Computer Interface&lt;/keyword&gt;&lt;/keywords&gt;&lt;dates&gt;&lt;year&gt;2008&lt;/year&gt;&lt;pub-dates&gt;&lt;date&gt;Jan&lt;/date&gt;&lt;/pub-dates&gt;&lt;/dates&gt;&lt;isbn&gt;1362-4962 (Electronic)&lt;/isbn&gt;&lt;accession-num&gt;17984084&lt;/accession-num&gt;&lt;urls&gt;&lt;related-urls&gt;&lt;url&gt;http://www.ncbi.nlm.nih.gov/entrez/query.fcgi?cmd=Retrieve&amp;amp;db=PubMed&amp;amp;dopt=Citation&amp;amp;list_uids=17984084 &lt;/url&gt;&lt;/related-urls&gt;&lt;/urls&gt;&lt;language&gt;eng&lt;/language&gt;&lt;/record&gt;&lt;/Cite&gt;&lt;/EndNote&gt;</w:instrText>
      </w:r>
      <w:r w:rsidR="00373E11" w:rsidRPr="00611391">
        <w:rPr>
          <w:rFonts w:ascii="Times New Roman" w:hAnsi="Times New Roman" w:cs="Times New Roman"/>
          <w:b w:val="0"/>
        </w:rPr>
        <w:fldChar w:fldCharType="separate"/>
      </w:r>
      <w:r w:rsidR="00F50958" w:rsidRPr="00611391">
        <w:rPr>
          <w:rFonts w:ascii="Times New Roman" w:hAnsi="Times New Roman" w:cs="Times New Roman"/>
          <w:b w:val="0"/>
        </w:rPr>
        <w:t>[2]</w:t>
      </w:r>
      <w:r w:rsidR="00373E11" w:rsidRPr="00611391">
        <w:rPr>
          <w:rFonts w:ascii="Times New Roman" w:hAnsi="Times New Roman" w:cs="Times New Roman"/>
          <w:b w:val="0"/>
        </w:rPr>
        <w:fldChar w:fldCharType="end"/>
      </w:r>
      <w:r w:rsidRPr="00611391">
        <w:rPr>
          <w:rFonts w:ascii="Times New Roman" w:hAnsi="Times New Roman" w:cs="Times New Roman" w:hint="eastAsia"/>
          <w:b w:val="0"/>
        </w:rPr>
        <w:t>.</w:t>
      </w:r>
      <w:r w:rsidR="00B45633" w:rsidRPr="00611391">
        <w:rPr>
          <w:rFonts w:ascii="Times New Roman" w:hAnsi="Times New Roman" w:cs="Times New Roman" w:hint="eastAsia"/>
          <w:b w:val="0"/>
        </w:rPr>
        <w:t xml:space="preserve"> The signalificance of TRS Pathways </w:t>
      </w:r>
      <w:r w:rsidR="00525145" w:rsidRPr="00611391">
        <w:rPr>
          <w:rFonts w:ascii="Times New Roman" w:hAnsi="Times New Roman" w:cs="Times New Roman" w:hint="eastAsia"/>
          <w:b w:val="0"/>
        </w:rPr>
        <w:t>were</w:t>
      </w:r>
      <w:r w:rsidR="00B45633" w:rsidRPr="00611391">
        <w:rPr>
          <w:rFonts w:ascii="Times New Roman" w:hAnsi="Times New Roman" w:cs="Times New Roman" w:hint="eastAsia"/>
          <w:b w:val="0"/>
        </w:rPr>
        <w:t xml:space="preserve"> assessed by </w:t>
      </w:r>
      <w:r w:rsidR="00013702" w:rsidRPr="00611391">
        <w:rPr>
          <w:rFonts w:ascii="Times New Roman" w:hAnsi="Times New Roman" w:cs="Times New Roman" w:hint="eastAsia"/>
          <w:b w:val="0"/>
        </w:rPr>
        <w:t>r</w:t>
      </w:r>
      <w:r w:rsidR="00571D29" w:rsidRPr="00611391">
        <w:rPr>
          <w:rFonts w:ascii="Times New Roman" w:hAnsi="Times New Roman" w:cs="Times New Roman" w:hint="eastAsia"/>
          <w:b w:val="0"/>
        </w:rPr>
        <w:t xml:space="preserve">andom permutation. </w:t>
      </w:r>
      <w:r w:rsidR="00013702" w:rsidRPr="00611391">
        <w:rPr>
          <w:rFonts w:ascii="Times New Roman" w:hAnsi="Times New Roman" w:cs="Times New Roman" w:hint="eastAsia"/>
          <w:b w:val="0"/>
        </w:rPr>
        <w:t>W</w:t>
      </w:r>
      <w:r w:rsidR="00571D29" w:rsidRPr="00611391">
        <w:rPr>
          <w:rFonts w:ascii="Times New Roman" w:hAnsi="Times New Roman" w:cs="Times New Roman" w:hint="eastAsia"/>
          <w:b w:val="0"/>
        </w:rPr>
        <w:t xml:space="preserve">e </w:t>
      </w:r>
      <w:r w:rsidR="00B45633" w:rsidRPr="00611391">
        <w:rPr>
          <w:rFonts w:ascii="Times New Roman" w:hAnsi="Times New Roman" w:cs="Times New Roman" w:hint="eastAsia"/>
          <w:b w:val="0"/>
        </w:rPr>
        <w:t>random</w:t>
      </w:r>
      <w:r w:rsidR="00571D29" w:rsidRPr="00611391">
        <w:rPr>
          <w:rFonts w:ascii="Times New Roman" w:hAnsi="Times New Roman" w:cs="Times New Roman" w:hint="eastAsia"/>
          <w:b w:val="0"/>
        </w:rPr>
        <w:t>ly</w:t>
      </w:r>
      <w:r w:rsidR="00B45633" w:rsidRPr="00611391">
        <w:rPr>
          <w:rFonts w:ascii="Times New Roman" w:hAnsi="Times New Roman" w:cs="Times New Roman" w:hint="eastAsia"/>
          <w:b w:val="0"/>
        </w:rPr>
        <w:t xml:space="preserve"> permutat</w:t>
      </w:r>
      <w:r w:rsidR="00571D29" w:rsidRPr="00611391">
        <w:rPr>
          <w:rFonts w:ascii="Times New Roman" w:hAnsi="Times New Roman" w:cs="Times New Roman" w:hint="eastAsia"/>
          <w:b w:val="0"/>
        </w:rPr>
        <w:t>e</w:t>
      </w:r>
      <w:r w:rsidR="00B45633" w:rsidRPr="00611391">
        <w:rPr>
          <w:rFonts w:ascii="Times New Roman" w:hAnsi="Times New Roman" w:cs="Times New Roman" w:hint="eastAsia"/>
          <w:b w:val="0"/>
        </w:rPr>
        <w:t xml:space="preserve"> the expression of individual genes and </w:t>
      </w:r>
      <w:r w:rsidR="007A5114" w:rsidRPr="00611391">
        <w:rPr>
          <w:rFonts w:ascii="Times New Roman" w:hAnsi="Times New Roman" w:cs="Times New Roman" w:hint="eastAsia"/>
          <w:b w:val="0"/>
        </w:rPr>
        <w:t>perform</w:t>
      </w:r>
      <w:r w:rsidR="00571D29" w:rsidRPr="00611391">
        <w:rPr>
          <w:rFonts w:ascii="Times New Roman" w:hAnsi="Times New Roman" w:cs="Times New Roman" w:hint="eastAsia"/>
          <w:b w:val="0"/>
        </w:rPr>
        <w:t xml:space="preserve"> </w:t>
      </w:r>
      <w:r w:rsidR="00B45633" w:rsidRPr="00611391">
        <w:rPr>
          <w:rFonts w:ascii="Times New Roman" w:hAnsi="Times New Roman" w:cs="Times New Roman" w:hint="eastAsia"/>
          <w:b w:val="0"/>
        </w:rPr>
        <w:t>the same searc</w:t>
      </w:r>
      <w:r w:rsidR="00013702" w:rsidRPr="00611391">
        <w:rPr>
          <w:rFonts w:ascii="Times New Roman" w:hAnsi="Times New Roman" w:cs="Times New Roman" w:hint="eastAsia"/>
          <w:b w:val="0"/>
        </w:rPr>
        <w:t>h for TRS Pathways 1,000 times.</w:t>
      </w:r>
    </w:p>
    <w:p w:rsidR="006604D3" w:rsidRPr="00611391" w:rsidRDefault="006604D3" w:rsidP="0006438C">
      <w:pPr>
        <w:spacing w:line="276" w:lineRule="auto"/>
      </w:pPr>
    </w:p>
    <w:tbl>
      <w:tblPr>
        <w:tblW w:w="5000" w:type="pct"/>
        <w:tblCellMar>
          <w:left w:w="0" w:type="dxa"/>
          <w:right w:w="0" w:type="dxa"/>
        </w:tblCellMar>
        <w:tblLook w:val="04A0"/>
      </w:tblPr>
      <w:tblGrid>
        <w:gridCol w:w="1535"/>
        <w:gridCol w:w="697"/>
        <w:gridCol w:w="1535"/>
        <w:gridCol w:w="1814"/>
        <w:gridCol w:w="836"/>
        <w:gridCol w:w="1535"/>
        <w:gridCol w:w="1812"/>
      </w:tblGrid>
      <w:tr w:rsidR="00611391" w:rsidRPr="00611391" w:rsidTr="0081035A">
        <w:tc>
          <w:tcPr>
            <w:tcW w:w="786"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Network</w:t>
            </w:r>
          </w:p>
        </w:tc>
        <w:tc>
          <w:tcPr>
            <w:tcW w:w="357"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nodes</w:t>
            </w:r>
          </w:p>
        </w:tc>
        <w:tc>
          <w:tcPr>
            <w:tcW w:w="786"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overlap of</w:t>
            </w:r>
          </w:p>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nodes</w:t>
            </w:r>
          </w:p>
        </w:tc>
        <w:tc>
          <w:tcPr>
            <w:tcW w:w="929"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significance of nodes</w:t>
            </w:r>
            <w:r w:rsidRPr="00611391">
              <w:rPr>
                <w:rFonts w:ascii="Times New Roman" w:eastAsiaTheme="minorHAnsi" w:hAnsi="Times New Roman" w:cs="Times New Roman"/>
                <w:szCs w:val="20"/>
              </w:rPr>
              <w:br/>
            </w:r>
            <w:r w:rsidR="007F432D" w:rsidRPr="00611391">
              <w:rPr>
                <w:rFonts w:ascii="Times New Roman" w:eastAsiaTheme="minorHAnsi" w:hAnsi="Times New Roman" w:cs="Times New Roman"/>
                <w:szCs w:val="20"/>
              </w:rPr>
              <w:t>(</w:t>
            </w:r>
            <w:r w:rsidR="006604D3" w:rsidRPr="00611391">
              <w:rPr>
                <w:rFonts w:ascii="Times New Roman" w:eastAsiaTheme="minorHAnsi" w:hAnsi="Times New Roman" w:cs="Times New Roman"/>
                <w:szCs w:val="20"/>
              </w:rPr>
              <w:t>p</w:t>
            </w:r>
            <w:r w:rsidR="006604D3" w:rsidRPr="00611391">
              <w:rPr>
                <w:rFonts w:ascii="Times New Roman" w:eastAsiaTheme="minorHAnsi" w:hAnsi="Times New Roman" w:cs="Times New Roman" w:hint="eastAsia"/>
                <w:szCs w:val="20"/>
              </w:rPr>
              <w:t xml:space="preserve"> </w:t>
            </w:r>
            <w:r w:rsidRPr="00611391">
              <w:rPr>
                <w:rFonts w:ascii="Times New Roman" w:eastAsiaTheme="minorHAnsi" w:hAnsi="Times New Roman" w:cs="Times New Roman"/>
                <w:szCs w:val="20"/>
              </w:rPr>
              <w:t>value)</w:t>
            </w:r>
          </w:p>
        </w:tc>
        <w:tc>
          <w:tcPr>
            <w:tcW w:w="428"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edges</w:t>
            </w:r>
          </w:p>
        </w:tc>
        <w:tc>
          <w:tcPr>
            <w:tcW w:w="786"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7F432D" w:rsidRPr="00611391" w:rsidRDefault="007C22CB"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overlap</w:t>
            </w:r>
            <w:r w:rsidR="00E459A7" w:rsidRPr="00611391">
              <w:rPr>
                <w:rFonts w:ascii="Times New Roman" w:eastAsiaTheme="minorHAnsi" w:hAnsi="Times New Roman" w:cs="Times New Roman"/>
                <w:szCs w:val="20"/>
              </w:rPr>
              <w:t xml:space="preserve"> of </w:t>
            </w:r>
          </w:p>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edges</w:t>
            </w:r>
          </w:p>
        </w:tc>
        <w:tc>
          <w:tcPr>
            <w:tcW w:w="929"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s</w:t>
            </w:r>
            <w:r w:rsidR="007F432D" w:rsidRPr="00611391">
              <w:rPr>
                <w:rFonts w:ascii="Times New Roman" w:eastAsiaTheme="minorHAnsi" w:hAnsi="Times New Roman" w:cs="Times New Roman"/>
                <w:szCs w:val="20"/>
              </w:rPr>
              <w:t>ignificance of edges</w:t>
            </w:r>
            <w:r w:rsidR="007F432D" w:rsidRPr="00611391">
              <w:rPr>
                <w:rFonts w:ascii="Times New Roman" w:eastAsiaTheme="minorHAnsi" w:hAnsi="Times New Roman" w:cs="Times New Roman"/>
                <w:szCs w:val="20"/>
              </w:rPr>
              <w:br/>
            </w:r>
            <w:r w:rsidR="006604D3" w:rsidRPr="00611391">
              <w:rPr>
                <w:rFonts w:ascii="Times New Roman" w:eastAsiaTheme="minorHAnsi" w:hAnsi="Times New Roman" w:cs="Times New Roman"/>
                <w:szCs w:val="20"/>
              </w:rPr>
              <w:t>(p</w:t>
            </w:r>
            <w:r w:rsidR="006604D3" w:rsidRPr="00611391">
              <w:rPr>
                <w:rFonts w:ascii="Times New Roman" w:eastAsiaTheme="minorHAnsi" w:hAnsi="Times New Roman" w:cs="Times New Roman" w:hint="eastAsia"/>
                <w:szCs w:val="20"/>
              </w:rPr>
              <w:t xml:space="preserve"> </w:t>
            </w:r>
            <w:r w:rsidRPr="00611391">
              <w:rPr>
                <w:rFonts w:ascii="Times New Roman" w:eastAsiaTheme="minorHAnsi" w:hAnsi="Times New Roman" w:cs="Times New Roman"/>
                <w:szCs w:val="20"/>
              </w:rPr>
              <w:t>value)</w:t>
            </w:r>
          </w:p>
        </w:tc>
      </w:tr>
      <w:tr w:rsidR="00611391" w:rsidRPr="00611391" w:rsidTr="0081035A">
        <w:tc>
          <w:tcPr>
            <w:tcW w:w="786"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81035A" w:rsidRPr="00611391" w:rsidRDefault="00E459A7" w:rsidP="0006438C">
            <w:pPr>
              <w:wordWrap/>
              <w:spacing w:line="276" w:lineRule="auto"/>
              <w:jc w:val="center"/>
              <w:rPr>
                <w:rFonts w:ascii="Times New Roman" w:eastAsiaTheme="minorHAnsi" w:hAnsi="Times New Roman" w:cs="Times New Roman"/>
                <w:i/>
                <w:szCs w:val="20"/>
              </w:rPr>
            </w:pPr>
            <w:r w:rsidRPr="00611391">
              <w:rPr>
                <w:rFonts w:ascii="Times New Roman" w:eastAsiaTheme="minorHAnsi" w:hAnsi="Times New Roman" w:cs="Times New Roman"/>
                <w:i/>
                <w:szCs w:val="20"/>
              </w:rPr>
              <w:t>TLR4</w:t>
            </w:r>
            <w:r w:rsidR="007F432D" w:rsidRPr="00611391">
              <w:rPr>
                <w:rFonts w:ascii="Times New Roman" w:eastAsiaTheme="minorHAnsi" w:hAnsi="Times New Roman" w:cs="Times New Roman"/>
                <w:i/>
                <w:szCs w:val="20"/>
              </w:rPr>
              <w:t xml:space="preserve"> </w:t>
            </w:r>
          </w:p>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TRS</w:t>
            </w:r>
            <w:r w:rsidR="0081035A" w:rsidRPr="00611391">
              <w:rPr>
                <w:rFonts w:ascii="Times New Roman" w:eastAsiaTheme="minorHAnsi" w:hAnsi="Times New Roman" w:cs="Times New Roman" w:hint="eastAsia"/>
                <w:szCs w:val="20"/>
              </w:rPr>
              <w:t xml:space="preserve"> </w:t>
            </w:r>
            <w:r w:rsidRPr="00611391">
              <w:rPr>
                <w:rFonts w:ascii="Times New Roman" w:eastAsiaTheme="minorHAnsi" w:hAnsi="Times New Roman" w:cs="Times New Roman"/>
                <w:szCs w:val="20"/>
              </w:rPr>
              <w:t>Network</w:t>
            </w:r>
          </w:p>
        </w:tc>
        <w:tc>
          <w:tcPr>
            <w:tcW w:w="357"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14</w:t>
            </w:r>
            <w:r w:rsidR="006555CC" w:rsidRPr="00611391">
              <w:rPr>
                <w:rFonts w:ascii="Times New Roman" w:eastAsiaTheme="minorHAnsi" w:hAnsi="Times New Roman" w:cs="Times New Roman"/>
                <w:szCs w:val="20"/>
              </w:rPr>
              <w:t>6</w:t>
            </w:r>
          </w:p>
        </w:tc>
        <w:tc>
          <w:tcPr>
            <w:tcW w:w="786"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36</w:t>
            </w:r>
          </w:p>
        </w:tc>
        <w:tc>
          <w:tcPr>
            <w:tcW w:w="929"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w:t>
            </w:r>
            <w:r w:rsidR="006555CC" w:rsidRPr="00611391">
              <w:rPr>
                <w:rFonts w:ascii="Times New Roman" w:eastAsiaTheme="minorHAnsi" w:hAnsi="Times New Roman" w:cs="Times New Roman"/>
                <w:szCs w:val="20"/>
              </w:rPr>
              <w:t>964e</w:t>
            </w:r>
            <w:r w:rsidRPr="00611391">
              <w:rPr>
                <w:rFonts w:ascii="Times New Roman" w:eastAsiaTheme="minorHAnsi" w:hAnsi="Times New Roman" w:cs="Times New Roman"/>
                <w:szCs w:val="20"/>
              </w:rPr>
              <w:t>-43</w:t>
            </w:r>
          </w:p>
        </w:tc>
        <w:tc>
          <w:tcPr>
            <w:tcW w:w="428"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21</w:t>
            </w:r>
            <w:r w:rsidR="006555CC" w:rsidRPr="00611391">
              <w:rPr>
                <w:rFonts w:ascii="Times New Roman" w:eastAsiaTheme="minorHAnsi" w:hAnsi="Times New Roman" w:cs="Times New Roman"/>
                <w:szCs w:val="20"/>
              </w:rPr>
              <w:t>8</w:t>
            </w:r>
          </w:p>
        </w:tc>
        <w:tc>
          <w:tcPr>
            <w:tcW w:w="786"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24</w:t>
            </w:r>
          </w:p>
        </w:tc>
        <w:tc>
          <w:tcPr>
            <w:tcW w:w="929" w:type="pct"/>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E459A7" w:rsidRPr="00611391" w:rsidRDefault="006555CC"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4.243</w:t>
            </w:r>
            <w:r w:rsidR="007F432D" w:rsidRPr="00611391">
              <w:rPr>
                <w:rFonts w:ascii="Times New Roman" w:eastAsiaTheme="minorHAnsi" w:hAnsi="Times New Roman" w:cs="Times New Roman"/>
                <w:szCs w:val="20"/>
              </w:rPr>
              <w:t>e-35</w:t>
            </w:r>
          </w:p>
        </w:tc>
      </w:tr>
      <w:tr w:rsidR="00611391" w:rsidRPr="00611391" w:rsidTr="0081035A">
        <w:tc>
          <w:tcPr>
            <w:tcW w:w="786" w:type="pct"/>
            <w:tcBorders>
              <w:top w:val="nil"/>
              <w:left w:val="nil"/>
              <w:bottom w:val="nil"/>
              <w:right w:val="nil"/>
            </w:tcBorders>
            <w:shd w:val="clear" w:color="auto" w:fill="auto"/>
            <w:tcMar>
              <w:top w:w="9" w:type="dxa"/>
              <w:left w:w="9" w:type="dxa"/>
              <w:bottom w:w="0" w:type="dxa"/>
              <w:right w:w="9" w:type="dxa"/>
            </w:tcMar>
            <w:vAlign w:val="center"/>
            <w:hideMark/>
          </w:tcPr>
          <w:p w:rsidR="0081035A" w:rsidRPr="00611391" w:rsidRDefault="00E459A7" w:rsidP="0006438C">
            <w:pPr>
              <w:wordWrap/>
              <w:spacing w:line="276" w:lineRule="auto"/>
              <w:jc w:val="center"/>
              <w:rPr>
                <w:rFonts w:ascii="Times New Roman" w:eastAsiaTheme="minorHAnsi" w:hAnsi="Times New Roman" w:cs="Times New Roman"/>
                <w:i/>
                <w:szCs w:val="20"/>
                <w:lang w:val="el-GR"/>
              </w:rPr>
            </w:pPr>
            <w:r w:rsidRPr="00611391">
              <w:rPr>
                <w:rFonts w:ascii="Times New Roman" w:eastAsiaTheme="minorHAnsi" w:hAnsi="Times New Roman" w:cs="Times New Roman"/>
                <w:i/>
                <w:szCs w:val="20"/>
              </w:rPr>
              <w:t>TNF</w:t>
            </w:r>
            <w:r w:rsidRPr="00611391">
              <w:rPr>
                <w:rFonts w:ascii="Times New Roman" w:eastAsiaTheme="minorHAnsi" w:hAnsi="Times New Roman" w:cs="Times New Roman"/>
                <w:i/>
                <w:szCs w:val="20"/>
                <w:lang w:val="el-GR"/>
              </w:rPr>
              <w:t xml:space="preserve"> </w:t>
            </w:r>
          </w:p>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TRS</w:t>
            </w:r>
            <w:r w:rsidR="0081035A" w:rsidRPr="00611391">
              <w:rPr>
                <w:rFonts w:ascii="Times New Roman" w:eastAsiaTheme="minorHAnsi" w:hAnsi="Times New Roman" w:cs="Times New Roman" w:hint="eastAsia"/>
                <w:szCs w:val="20"/>
              </w:rPr>
              <w:t xml:space="preserve"> </w:t>
            </w:r>
            <w:r w:rsidRPr="00611391">
              <w:rPr>
                <w:rFonts w:ascii="Times New Roman" w:eastAsiaTheme="minorHAnsi" w:hAnsi="Times New Roman" w:cs="Times New Roman"/>
                <w:szCs w:val="20"/>
              </w:rPr>
              <w:t>Network</w:t>
            </w:r>
          </w:p>
        </w:tc>
        <w:tc>
          <w:tcPr>
            <w:tcW w:w="357"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6555CC"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144</w:t>
            </w:r>
          </w:p>
        </w:tc>
        <w:tc>
          <w:tcPr>
            <w:tcW w:w="786"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6555CC"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35</w:t>
            </w:r>
          </w:p>
        </w:tc>
        <w:tc>
          <w:tcPr>
            <w:tcW w:w="929"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6555CC"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6.248e-42</w:t>
            </w:r>
          </w:p>
        </w:tc>
        <w:tc>
          <w:tcPr>
            <w:tcW w:w="428"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213</w:t>
            </w:r>
          </w:p>
        </w:tc>
        <w:tc>
          <w:tcPr>
            <w:tcW w:w="786"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6555CC"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22</w:t>
            </w:r>
          </w:p>
        </w:tc>
        <w:tc>
          <w:tcPr>
            <w:tcW w:w="929"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6555CC"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1.411e-31</w:t>
            </w:r>
          </w:p>
        </w:tc>
      </w:tr>
      <w:tr w:rsidR="00611391" w:rsidRPr="00611391" w:rsidTr="0081035A">
        <w:trPr>
          <w:trHeight w:val="635"/>
        </w:trPr>
        <w:tc>
          <w:tcPr>
            <w:tcW w:w="786"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D2D network</w:t>
            </w:r>
          </w:p>
        </w:tc>
        <w:tc>
          <w:tcPr>
            <w:tcW w:w="357"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314</w:t>
            </w:r>
          </w:p>
        </w:tc>
        <w:tc>
          <w:tcPr>
            <w:tcW w:w="786"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25</w:t>
            </w:r>
          </w:p>
        </w:tc>
        <w:tc>
          <w:tcPr>
            <w:tcW w:w="929"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2.785e-17</w:t>
            </w:r>
          </w:p>
        </w:tc>
        <w:tc>
          <w:tcPr>
            <w:tcW w:w="428"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834</w:t>
            </w:r>
          </w:p>
        </w:tc>
        <w:tc>
          <w:tcPr>
            <w:tcW w:w="786"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14</w:t>
            </w:r>
          </w:p>
        </w:tc>
        <w:tc>
          <w:tcPr>
            <w:tcW w:w="929" w:type="pct"/>
            <w:tcBorders>
              <w:top w:val="nil"/>
              <w:left w:val="nil"/>
              <w:bottom w:val="nil"/>
              <w:right w:val="nil"/>
            </w:tcBorders>
            <w:shd w:val="clear" w:color="auto" w:fill="auto"/>
            <w:tcMar>
              <w:top w:w="9" w:type="dxa"/>
              <w:left w:w="9" w:type="dxa"/>
              <w:bottom w:w="0" w:type="dxa"/>
              <w:right w:w="9" w:type="dxa"/>
            </w:tcMar>
            <w:vAlign w:val="center"/>
            <w:hideMark/>
          </w:tcPr>
          <w:p w:rsidR="00E459A7" w:rsidRPr="00611391" w:rsidRDefault="007F432D"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9.474e-10</w:t>
            </w:r>
          </w:p>
        </w:tc>
      </w:tr>
      <w:tr w:rsidR="00611391" w:rsidRPr="00611391" w:rsidTr="0081035A">
        <w:tc>
          <w:tcPr>
            <w:tcW w:w="786"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jActiveModule</w:t>
            </w:r>
            <w:r w:rsidR="0081035A" w:rsidRPr="00611391">
              <w:rPr>
                <w:rFonts w:ascii="Times New Roman" w:eastAsiaTheme="minorHAnsi" w:hAnsi="Times New Roman" w:cs="Times New Roman" w:hint="eastAsia"/>
                <w:szCs w:val="20"/>
              </w:rPr>
              <w:t xml:space="preserve"> network</w:t>
            </w:r>
          </w:p>
        </w:tc>
        <w:tc>
          <w:tcPr>
            <w:tcW w:w="357"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270</w:t>
            </w:r>
          </w:p>
        </w:tc>
        <w:tc>
          <w:tcPr>
            <w:tcW w:w="786"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15</w:t>
            </w:r>
          </w:p>
        </w:tc>
        <w:tc>
          <w:tcPr>
            <w:tcW w:w="929"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7F432D" w:rsidP="0006438C">
            <w:pPr>
              <w:wordWrap/>
              <w:spacing w:line="276" w:lineRule="auto"/>
              <w:ind w:firstLineChars="50" w:firstLine="100"/>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1.711e-8</w:t>
            </w:r>
          </w:p>
        </w:tc>
        <w:tc>
          <w:tcPr>
            <w:tcW w:w="428"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970</w:t>
            </w:r>
          </w:p>
        </w:tc>
        <w:tc>
          <w:tcPr>
            <w:tcW w:w="786"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E459A7" w:rsidP="0006438C">
            <w:pPr>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6</w:t>
            </w:r>
          </w:p>
        </w:tc>
        <w:tc>
          <w:tcPr>
            <w:tcW w:w="929" w:type="pct"/>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E459A7" w:rsidRPr="00611391" w:rsidRDefault="007F432D" w:rsidP="0006438C">
            <w:pPr>
              <w:keepNext/>
              <w:wordWrap/>
              <w:spacing w:line="276" w:lineRule="auto"/>
              <w:jc w:val="center"/>
              <w:rPr>
                <w:rFonts w:ascii="Times New Roman" w:eastAsiaTheme="minorHAnsi" w:hAnsi="Times New Roman" w:cs="Times New Roman"/>
                <w:szCs w:val="20"/>
              </w:rPr>
            </w:pPr>
            <w:r w:rsidRPr="00611391">
              <w:rPr>
                <w:rFonts w:ascii="Times New Roman" w:eastAsiaTheme="minorHAnsi" w:hAnsi="Times New Roman" w:cs="Times New Roman"/>
                <w:szCs w:val="20"/>
              </w:rPr>
              <w:t>1.059e-2</w:t>
            </w:r>
          </w:p>
        </w:tc>
      </w:tr>
    </w:tbl>
    <w:p w:rsidR="000121EA" w:rsidRPr="00611391" w:rsidRDefault="00E459A7" w:rsidP="0006438C">
      <w:pPr>
        <w:pStyle w:val="2"/>
        <w:spacing w:line="276" w:lineRule="auto"/>
        <w:rPr>
          <w:rFonts w:eastAsiaTheme="minorHAnsi"/>
        </w:rPr>
      </w:pPr>
      <w:bookmarkStart w:id="10" w:name="_Toc282538564"/>
      <w:r w:rsidRPr="00611391">
        <w:rPr>
          <w:rFonts w:eastAsiaTheme="minorHAnsi"/>
        </w:rPr>
        <w:t xml:space="preserve">Table </w:t>
      </w:r>
      <w:r w:rsidR="00BA706A" w:rsidRPr="00611391">
        <w:rPr>
          <w:rFonts w:eastAsiaTheme="minorHAnsi" w:hint="eastAsia"/>
        </w:rPr>
        <w:t>S</w:t>
      </w:r>
      <w:r w:rsidR="0006438C" w:rsidRPr="00611391">
        <w:rPr>
          <w:rFonts w:eastAsiaTheme="minorHAnsi" w:hint="eastAsia"/>
        </w:rPr>
        <w:t>3</w:t>
      </w:r>
      <w:r w:rsidRPr="00611391">
        <w:rPr>
          <w:rFonts w:eastAsiaTheme="minorHAnsi"/>
        </w:rPr>
        <w:t xml:space="preserve"> Comparing the overlap of </w:t>
      </w:r>
      <w:r w:rsidR="007F432D" w:rsidRPr="00611391">
        <w:rPr>
          <w:rFonts w:eastAsiaTheme="minorHAnsi"/>
        </w:rPr>
        <w:t xml:space="preserve">four sub-networks with </w:t>
      </w:r>
      <w:r w:rsidR="003D495E" w:rsidRPr="00611391">
        <w:rPr>
          <w:rFonts w:eastAsiaTheme="minorHAnsi" w:hint="eastAsia"/>
        </w:rPr>
        <w:t xml:space="preserve">that of </w:t>
      </w:r>
      <w:r w:rsidR="00BE78B4" w:rsidRPr="00611391">
        <w:rPr>
          <w:rFonts w:eastAsiaTheme="minorHAnsi" w:hint="eastAsia"/>
        </w:rPr>
        <w:t xml:space="preserve">the </w:t>
      </w:r>
      <w:r w:rsidRPr="00611391">
        <w:rPr>
          <w:rFonts w:eastAsiaTheme="minorHAnsi"/>
        </w:rPr>
        <w:t>KEGG TLR pathway.</w:t>
      </w:r>
      <w:bookmarkEnd w:id="10"/>
      <w:r w:rsidRPr="00611391">
        <w:rPr>
          <w:rFonts w:eastAsiaTheme="minorHAnsi"/>
        </w:rPr>
        <w:t xml:space="preserve"> </w:t>
      </w:r>
    </w:p>
    <w:p w:rsidR="00E459A7" w:rsidRPr="00611391" w:rsidRDefault="00BE78B4" w:rsidP="0006438C">
      <w:pPr>
        <w:pStyle w:val="a6"/>
        <w:spacing w:line="276" w:lineRule="auto"/>
        <w:rPr>
          <w:rFonts w:ascii="Times New Roman" w:eastAsiaTheme="minorHAnsi" w:hAnsi="Times New Roman" w:cs="Times New Roman"/>
          <w:b w:val="0"/>
        </w:rPr>
      </w:pPr>
      <w:r w:rsidRPr="00611391">
        <w:rPr>
          <w:rFonts w:ascii="Times New Roman" w:eastAsiaTheme="minorHAnsi" w:hAnsi="Times New Roman" w:cs="Times New Roman" w:hint="eastAsia"/>
          <w:b w:val="0"/>
        </w:rPr>
        <w:t xml:space="preserve">The </w:t>
      </w:r>
      <w:r w:rsidR="003D495E" w:rsidRPr="00611391">
        <w:rPr>
          <w:rFonts w:ascii="Times New Roman" w:eastAsiaTheme="minorHAnsi" w:hAnsi="Times New Roman" w:cs="Times New Roman" w:hint="eastAsia"/>
          <w:b w:val="0"/>
        </w:rPr>
        <w:t xml:space="preserve">KEGG </w:t>
      </w:r>
      <w:r w:rsidR="00E459A7" w:rsidRPr="00611391">
        <w:rPr>
          <w:rFonts w:ascii="Times New Roman" w:eastAsiaTheme="minorHAnsi" w:hAnsi="Times New Roman" w:cs="Times New Roman"/>
          <w:b w:val="0"/>
        </w:rPr>
        <w:t xml:space="preserve">TLR pathway </w:t>
      </w:r>
      <w:r w:rsidR="003D495E" w:rsidRPr="00611391">
        <w:rPr>
          <w:rFonts w:ascii="Times New Roman" w:eastAsiaTheme="minorHAnsi" w:hAnsi="Times New Roman" w:cs="Times New Roman" w:hint="eastAsia"/>
          <w:b w:val="0"/>
        </w:rPr>
        <w:t xml:space="preserve">comprises </w:t>
      </w:r>
      <w:r w:rsidR="00E459A7" w:rsidRPr="00611391">
        <w:rPr>
          <w:rFonts w:ascii="Times New Roman" w:eastAsiaTheme="minorHAnsi" w:hAnsi="Times New Roman" w:cs="Times New Roman"/>
          <w:b w:val="0"/>
        </w:rPr>
        <w:t xml:space="preserve">99 nodes and 213 edges. </w:t>
      </w:r>
      <w:r w:rsidR="00F01AE1" w:rsidRPr="00611391">
        <w:rPr>
          <w:rFonts w:ascii="Times New Roman" w:eastAsiaTheme="minorHAnsi" w:hAnsi="Times New Roman" w:cs="Times New Roman" w:hint="eastAsia"/>
          <w:b w:val="0"/>
        </w:rPr>
        <w:t>Statistical s</w:t>
      </w:r>
      <w:r w:rsidR="00E459A7" w:rsidRPr="00611391">
        <w:rPr>
          <w:rFonts w:ascii="Times New Roman" w:eastAsiaTheme="minorHAnsi" w:hAnsi="Times New Roman" w:cs="Times New Roman"/>
          <w:b w:val="0"/>
        </w:rPr>
        <w:t xml:space="preserve">ignificance </w:t>
      </w:r>
      <w:r w:rsidR="00F01AE1" w:rsidRPr="00611391">
        <w:rPr>
          <w:rFonts w:ascii="Times New Roman" w:eastAsiaTheme="minorHAnsi" w:hAnsi="Times New Roman" w:cs="Times New Roman" w:hint="eastAsia"/>
          <w:b w:val="0"/>
        </w:rPr>
        <w:t xml:space="preserve">(p value) </w:t>
      </w:r>
      <w:r w:rsidR="00525145" w:rsidRPr="00611391">
        <w:rPr>
          <w:rFonts w:ascii="Times New Roman" w:eastAsiaTheme="minorHAnsi" w:hAnsi="Times New Roman" w:cs="Times New Roman" w:hint="eastAsia"/>
          <w:b w:val="0"/>
        </w:rPr>
        <w:t>wa</w:t>
      </w:r>
      <w:r w:rsidR="007A5114" w:rsidRPr="00611391">
        <w:rPr>
          <w:rFonts w:ascii="Times New Roman" w:eastAsiaTheme="minorHAnsi" w:hAnsi="Times New Roman" w:cs="Times New Roman" w:hint="eastAsia"/>
          <w:b w:val="0"/>
        </w:rPr>
        <w:t>s</w:t>
      </w:r>
      <w:r w:rsidR="00E459A7" w:rsidRPr="00611391">
        <w:rPr>
          <w:rFonts w:ascii="Times New Roman" w:eastAsiaTheme="minorHAnsi" w:hAnsi="Times New Roman" w:cs="Times New Roman"/>
          <w:b w:val="0"/>
        </w:rPr>
        <w:t xml:space="preserve"> measured by Fisher exact test.</w:t>
      </w:r>
      <w:r w:rsidR="00140601" w:rsidRPr="00611391">
        <w:rPr>
          <w:rFonts w:ascii="Times New Roman" w:eastAsiaTheme="minorHAnsi" w:hAnsi="Times New Roman" w:cs="Times New Roman" w:hint="eastAsia"/>
          <w:b w:val="0"/>
        </w:rPr>
        <w:t xml:space="preserve"> </w:t>
      </w:r>
      <w:r w:rsidR="007C22CB" w:rsidRPr="00611391">
        <w:rPr>
          <w:rFonts w:ascii="Times New Roman" w:eastAsiaTheme="minorHAnsi" w:hAnsi="Times New Roman" w:cs="Times New Roman"/>
          <w:b w:val="0"/>
        </w:rPr>
        <w:t xml:space="preserve">The </w:t>
      </w:r>
      <w:r w:rsidR="007C22CB" w:rsidRPr="00611391">
        <w:rPr>
          <w:rFonts w:ascii="Times New Roman" w:eastAsiaTheme="minorHAnsi" w:hAnsi="Times New Roman" w:cs="Times New Roman"/>
          <w:b w:val="0"/>
          <w:i/>
        </w:rPr>
        <w:t>TLR4</w:t>
      </w:r>
      <w:r w:rsidR="007C22CB" w:rsidRPr="00611391">
        <w:rPr>
          <w:rFonts w:ascii="Times New Roman" w:eastAsiaTheme="minorHAnsi" w:hAnsi="Times New Roman" w:cs="Times New Roman"/>
          <w:b w:val="0"/>
        </w:rPr>
        <w:t xml:space="preserve"> TRS Network and </w:t>
      </w:r>
      <w:r w:rsidR="007C22CB" w:rsidRPr="00611391">
        <w:rPr>
          <w:rFonts w:ascii="Times New Roman" w:eastAsiaTheme="minorHAnsi" w:hAnsi="Times New Roman" w:cs="Times New Roman"/>
          <w:b w:val="0"/>
          <w:i/>
        </w:rPr>
        <w:t>TNF</w:t>
      </w:r>
      <w:r w:rsidR="007C22CB" w:rsidRPr="00611391">
        <w:rPr>
          <w:rFonts w:ascii="Times New Roman" w:eastAsiaTheme="minorHAnsi" w:hAnsi="Times New Roman" w:cs="Times New Roman"/>
          <w:b w:val="0"/>
          <w:lang w:val="el-GR"/>
        </w:rPr>
        <w:t xml:space="preserve"> TR</w:t>
      </w:r>
      <w:r w:rsidR="007C22CB" w:rsidRPr="00611391">
        <w:rPr>
          <w:rFonts w:ascii="Times New Roman" w:eastAsiaTheme="minorHAnsi" w:hAnsi="Times New Roman" w:cs="Times New Roman"/>
          <w:b w:val="0"/>
        </w:rPr>
        <w:t xml:space="preserve">S Network were named by the start node used </w:t>
      </w:r>
      <w:r w:rsidR="003D495E" w:rsidRPr="00611391">
        <w:rPr>
          <w:rFonts w:ascii="Times New Roman" w:eastAsiaTheme="minorHAnsi" w:hAnsi="Times New Roman" w:cs="Times New Roman" w:hint="eastAsia"/>
          <w:b w:val="0"/>
        </w:rPr>
        <w:t>for</w:t>
      </w:r>
      <w:r w:rsidR="007C22CB" w:rsidRPr="00611391">
        <w:rPr>
          <w:rFonts w:ascii="Times New Roman" w:eastAsiaTheme="minorHAnsi" w:hAnsi="Times New Roman" w:cs="Times New Roman"/>
          <w:b w:val="0"/>
        </w:rPr>
        <w:t xml:space="preserve"> </w:t>
      </w:r>
      <w:r w:rsidR="003D495E" w:rsidRPr="00611391">
        <w:rPr>
          <w:rFonts w:ascii="Times New Roman" w:eastAsiaTheme="minorHAnsi" w:hAnsi="Times New Roman" w:cs="Times New Roman" w:hint="eastAsia"/>
          <w:b w:val="0"/>
        </w:rPr>
        <w:t xml:space="preserve">searcing TRS </w:t>
      </w:r>
      <w:r w:rsidR="00412593" w:rsidRPr="00611391">
        <w:rPr>
          <w:rFonts w:ascii="Times New Roman" w:eastAsiaTheme="minorHAnsi" w:hAnsi="Times New Roman" w:cs="Times New Roman" w:hint="eastAsia"/>
          <w:b w:val="0"/>
        </w:rPr>
        <w:t>network</w:t>
      </w:r>
      <w:r w:rsidR="003D495E" w:rsidRPr="00611391">
        <w:rPr>
          <w:rFonts w:ascii="Times New Roman" w:eastAsiaTheme="minorHAnsi" w:hAnsi="Times New Roman" w:cs="Times New Roman" w:hint="eastAsia"/>
          <w:b w:val="0"/>
        </w:rPr>
        <w:t>s</w:t>
      </w:r>
      <w:r w:rsidR="007C22CB" w:rsidRPr="00611391">
        <w:rPr>
          <w:rFonts w:ascii="Times New Roman" w:eastAsiaTheme="minorHAnsi" w:hAnsi="Times New Roman" w:cs="Times New Roman" w:hint="eastAsia"/>
          <w:b w:val="0"/>
        </w:rPr>
        <w:t xml:space="preserve">. </w:t>
      </w:r>
      <w:r w:rsidR="00F01AE1" w:rsidRPr="00611391">
        <w:rPr>
          <w:rFonts w:ascii="Times New Roman" w:eastAsiaTheme="minorHAnsi" w:hAnsi="Times New Roman" w:cs="Times New Roman" w:hint="eastAsia"/>
          <w:b w:val="0"/>
        </w:rPr>
        <w:t xml:space="preserve">The </w:t>
      </w:r>
      <w:r w:rsidR="00140601" w:rsidRPr="00611391">
        <w:rPr>
          <w:rFonts w:ascii="Times New Roman" w:eastAsiaTheme="minorHAnsi" w:hAnsi="Times New Roman" w:cs="Times New Roman" w:hint="eastAsia"/>
          <w:b w:val="0"/>
        </w:rPr>
        <w:t>D2D network was constructed by linking differentially expressed genes</w:t>
      </w:r>
      <w:r w:rsidR="00412593" w:rsidRPr="00611391">
        <w:rPr>
          <w:rFonts w:ascii="Times New Roman" w:eastAsiaTheme="minorHAnsi" w:hAnsi="Times New Roman" w:cs="Times New Roman" w:hint="eastAsia"/>
          <w:b w:val="0"/>
        </w:rPr>
        <w:t xml:space="preserve">. </w:t>
      </w:r>
      <w:r w:rsidR="00F01AE1" w:rsidRPr="00611391">
        <w:rPr>
          <w:rFonts w:ascii="Times New Roman" w:eastAsiaTheme="minorHAnsi" w:hAnsi="Times New Roman" w:cs="Times New Roman" w:hint="eastAsia"/>
          <w:b w:val="0"/>
        </w:rPr>
        <w:t>The j</w:t>
      </w:r>
      <w:r w:rsidR="00140601" w:rsidRPr="00611391">
        <w:rPr>
          <w:rFonts w:ascii="Times New Roman" w:eastAsiaTheme="minorHAnsi" w:hAnsi="Times New Roman" w:cs="Times New Roman"/>
          <w:b w:val="0"/>
        </w:rPr>
        <w:t>ActiveModule analysis infer</w:t>
      </w:r>
      <w:r w:rsidR="00F01AE1" w:rsidRPr="00611391">
        <w:rPr>
          <w:rFonts w:ascii="Times New Roman" w:eastAsiaTheme="minorHAnsi" w:hAnsi="Times New Roman" w:cs="Times New Roman" w:hint="eastAsia"/>
          <w:b w:val="0"/>
        </w:rPr>
        <w:t>red</w:t>
      </w:r>
      <w:r w:rsidR="00140601" w:rsidRPr="00611391">
        <w:rPr>
          <w:rFonts w:ascii="Times New Roman" w:eastAsiaTheme="minorHAnsi" w:hAnsi="Times New Roman" w:cs="Times New Roman"/>
          <w:b w:val="0"/>
        </w:rPr>
        <w:t xml:space="preserve"> sub-networks perturbed at the condition with thousands of PPI data by devising an adequate scoring function on PPI networks based on the significant changes of expression </w:t>
      </w:r>
      <w:r w:rsidR="003D495E" w:rsidRPr="00611391">
        <w:rPr>
          <w:rFonts w:ascii="Times New Roman" w:eastAsiaTheme="minorHAnsi" w:hAnsi="Times New Roman" w:cs="Times New Roman" w:hint="eastAsia"/>
          <w:b w:val="0"/>
        </w:rPr>
        <w:t>data</w:t>
      </w:r>
      <w:r w:rsidR="00140601" w:rsidRPr="00611391">
        <w:rPr>
          <w:rFonts w:ascii="Times New Roman" w:eastAsiaTheme="minorHAnsi" w:hAnsi="Times New Roman" w:cs="Times New Roman" w:hint="eastAsia"/>
          <w:b w:val="0"/>
        </w:rPr>
        <w:t xml:space="preserve"> </w:t>
      </w:r>
      <w:r w:rsidR="00373E11" w:rsidRPr="00611391">
        <w:rPr>
          <w:rFonts w:ascii="Times New Roman" w:eastAsiaTheme="minorHAnsi" w:hAnsi="Times New Roman" w:cs="Times New Roman"/>
          <w:b w:val="0"/>
        </w:rPr>
        <w:fldChar w:fldCharType="begin"/>
      </w:r>
      <w:r w:rsidR="00F50958" w:rsidRPr="00611391">
        <w:rPr>
          <w:rFonts w:ascii="Times New Roman" w:eastAsiaTheme="minorHAnsi" w:hAnsi="Times New Roman" w:cs="Times New Roman"/>
          <w:b w:val="0"/>
        </w:rPr>
        <w:instrText xml:space="preserve"> ADDIN EN.CITE &lt;EndNote&gt;&lt;Cite&gt;&lt;Author&gt;Ideker&lt;/Author&gt;&lt;Year&gt;2002&lt;/Year&gt;&lt;RecNum&gt;4&lt;/RecNum&gt;&lt;record&gt;&lt;rec-number&gt;4&lt;/rec-number&gt;&lt;ref-type name="Journal Article"&gt;17&lt;/ref-type&gt;&lt;contributors&gt;&lt;authors&gt;&lt;author&gt;Ideker, T.&lt;/author&gt;&lt;author&gt;Ozier, O.&lt;/author&gt;&lt;author&gt;Schwikowski, B.&lt;/author&gt;&lt;author&gt;Siegel, A. F.&lt;/author&gt;&lt;/authors&gt;&lt;/contributors&gt;&lt;auth-address&gt;Whitehead Institute for Biomedical Research, Cambridge, MA 02142, USA Institute for Systems Biology, Seattle, WA 98103, USA. trey@wi.mit.edu&lt;/auth-address&gt;&lt;titles&gt;&lt;title&gt;Discovering regulatory and signalling circuits in molecular interaction networks&lt;/title&gt;&lt;secondary-title&gt;Bioinformatics&lt;/secondary-title&gt;&lt;alt-title&gt;Bioinformatics (Oxford, England)&lt;/alt-title&gt;&lt;/titles&gt;&lt;pages&gt;S233-40&lt;/pages&gt;&lt;volume&gt;18 Suppl 1&lt;/volume&gt;&lt;keywords&gt;&lt;keyword&gt;*Algorithms&lt;/keyword&gt;&lt;keyword&gt;Computer Simulation&lt;/keyword&gt;&lt;keyword&gt;Gene Expression Profiling/*methods&lt;/keyword&gt;&lt;keyword&gt;Gene Expression Regulation/*physiology&lt;/keyword&gt;&lt;keyword&gt;*Models, Biological&lt;/keyword&gt;&lt;keyword&gt;Proteome/*genetics/*metabolism&lt;/keyword&gt;&lt;keyword&gt;Signal Transduction/*physiology&lt;/keyword&gt;&lt;keyword&gt;Yeasts/physiology&lt;/keyword&gt;&lt;/keywords&gt;&lt;dates&gt;&lt;year&gt;2002&lt;/year&gt;&lt;/dates&gt;&lt;isbn&gt;1367-4803 (Print)&lt;/isbn&gt;&lt;accession-num&gt;12169552&lt;/accession-num&gt;&lt;urls&gt;&lt;related-urls&gt;&lt;url&gt;http://www.ncbi.nlm.nih.gov/entrez/query.fcgi?cmd=Retrieve&amp;amp;db=PubMed&amp;amp;dopt=Citation&amp;amp;list_uids=12169552 &lt;/url&gt;&lt;/related-urls&gt;&lt;/urls&gt;&lt;language&gt;eng&lt;/language&gt;&lt;/record&gt;&lt;/Cite&gt;&lt;/EndNote&gt;</w:instrText>
      </w:r>
      <w:r w:rsidR="00373E11" w:rsidRPr="00611391">
        <w:rPr>
          <w:rFonts w:ascii="Times New Roman" w:eastAsiaTheme="minorHAnsi" w:hAnsi="Times New Roman" w:cs="Times New Roman"/>
          <w:b w:val="0"/>
        </w:rPr>
        <w:fldChar w:fldCharType="separate"/>
      </w:r>
      <w:r w:rsidR="00F50958" w:rsidRPr="00611391">
        <w:rPr>
          <w:rFonts w:ascii="Times New Roman" w:eastAsiaTheme="minorHAnsi" w:hAnsi="Times New Roman" w:cs="Times New Roman"/>
          <w:b w:val="0"/>
        </w:rPr>
        <w:t>[4]</w:t>
      </w:r>
      <w:r w:rsidR="00373E11" w:rsidRPr="00611391">
        <w:rPr>
          <w:rFonts w:ascii="Times New Roman" w:eastAsiaTheme="minorHAnsi" w:hAnsi="Times New Roman" w:cs="Times New Roman"/>
          <w:b w:val="0"/>
        </w:rPr>
        <w:fldChar w:fldCharType="end"/>
      </w:r>
      <w:r w:rsidR="00140601" w:rsidRPr="00611391">
        <w:rPr>
          <w:rFonts w:ascii="Times New Roman" w:eastAsiaTheme="minorHAnsi" w:hAnsi="Times New Roman" w:cs="Times New Roman"/>
          <w:b w:val="0"/>
        </w:rPr>
        <w:t>.</w:t>
      </w:r>
      <w:r w:rsidR="00B45633" w:rsidRPr="00611391">
        <w:rPr>
          <w:rFonts w:ascii="Times New Roman" w:eastAsiaTheme="minorHAnsi" w:hAnsi="Times New Roman" w:cs="Times New Roman" w:hint="eastAsia"/>
          <w:b w:val="0"/>
        </w:rPr>
        <w:t xml:space="preserve"> </w:t>
      </w:r>
    </w:p>
    <w:p w:rsidR="00152D96" w:rsidRPr="00611391" w:rsidRDefault="00152D96" w:rsidP="0006438C">
      <w:pPr>
        <w:widowControl/>
        <w:wordWrap/>
        <w:autoSpaceDE/>
        <w:autoSpaceDN/>
        <w:spacing w:line="276" w:lineRule="auto"/>
        <w:jc w:val="left"/>
      </w:pPr>
    </w:p>
    <w:p w:rsidR="0011774C" w:rsidRPr="00611391" w:rsidRDefault="00D4670A" w:rsidP="0006438C">
      <w:pPr>
        <w:pStyle w:val="1"/>
        <w:numPr>
          <w:ilvl w:val="0"/>
          <w:numId w:val="5"/>
        </w:numPr>
        <w:spacing w:line="276" w:lineRule="auto"/>
        <w:ind w:leftChars="0"/>
      </w:pPr>
      <w:bookmarkStart w:id="11" w:name="_Toc282538565"/>
      <w:r w:rsidRPr="00611391">
        <w:rPr>
          <w:rFonts w:hint="eastAsia"/>
        </w:rPr>
        <w:t>Networks</w:t>
      </w:r>
      <w:bookmarkEnd w:id="11"/>
    </w:p>
    <w:p w:rsidR="0011774C" w:rsidRPr="00611391" w:rsidRDefault="00262D67" w:rsidP="0006438C">
      <w:pPr>
        <w:widowControl/>
        <w:wordWrap/>
        <w:autoSpaceDE/>
        <w:autoSpaceDN/>
        <w:spacing w:line="276" w:lineRule="auto"/>
        <w:ind w:leftChars="200" w:left="400"/>
        <w:jc w:val="left"/>
        <w:rPr>
          <w:rFonts w:ascii="Times New Roman" w:hAnsi="Times New Roman" w:cs="Times New Roman"/>
          <w:szCs w:val="20"/>
        </w:rPr>
      </w:pPr>
      <w:r w:rsidRPr="00611391">
        <w:rPr>
          <w:rFonts w:ascii="Times New Roman" w:hAnsi="Times New Roman" w:cs="Times New Roman"/>
          <w:szCs w:val="20"/>
        </w:rPr>
        <w:t>W</w:t>
      </w:r>
      <w:r w:rsidRPr="00611391">
        <w:rPr>
          <w:rFonts w:ascii="Times New Roman" w:hAnsi="Times New Roman" w:cs="Times New Roman" w:hint="eastAsia"/>
          <w:szCs w:val="20"/>
        </w:rPr>
        <w:t>e provide t</w:t>
      </w:r>
      <w:r w:rsidR="0011774C" w:rsidRPr="00611391">
        <w:rPr>
          <w:rFonts w:ascii="Times New Roman" w:hAnsi="Times New Roman" w:cs="Times New Roman" w:hint="eastAsia"/>
          <w:szCs w:val="20"/>
        </w:rPr>
        <w:t xml:space="preserve">he four networks </w:t>
      </w:r>
      <w:r w:rsidR="007947A6" w:rsidRPr="00611391">
        <w:rPr>
          <w:rFonts w:ascii="Times New Roman" w:hAnsi="Times New Roman" w:cs="Times New Roman" w:hint="eastAsia"/>
          <w:szCs w:val="20"/>
        </w:rPr>
        <w:t xml:space="preserve">used for </w:t>
      </w:r>
      <w:r w:rsidR="00BA706A" w:rsidRPr="00611391">
        <w:rPr>
          <w:rFonts w:ascii="Times New Roman" w:hAnsi="Times New Roman" w:cs="Times New Roman" w:hint="eastAsia"/>
          <w:szCs w:val="20"/>
        </w:rPr>
        <w:t xml:space="preserve">the </w:t>
      </w:r>
      <w:r w:rsidRPr="00611391">
        <w:rPr>
          <w:rFonts w:ascii="Times New Roman" w:hAnsi="Times New Roman" w:cs="Times New Roman" w:hint="eastAsia"/>
          <w:szCs w:val="20"/>
        </w:rPr>
        <w:t xml:space="preserve">Table </w:t>
      </w:r>
      <w:r w:rsidR="00BA706A" w:rsidRPr="00611391">
        <w:rPr>
          <w:rFonts w:ascii="Times New Roman" w:hAnsi="Times New Roman" w:cs="Times New Roman" w:hint="eastAsia"/>
          <w:szCs w:val="20"/>
        </w:rPr>
        <w:t>S3</w:t>
      </w:r>
      <w:r w:rsidRPr="00611391">
        <w:rPr>
          <w:rFonts w:ascii="Times New Roman" w:hAnsi="Times New Roman" w:cs="Times New Roman" w:hint="eastAsia"/>
          <w:szCs w:val="20"/>
        </w:rPr>
        <w:t xml:space="preserve"> </w:t>
      </w:r>
      <w:r w:rsidR="0011774C" w:rsidRPr="00611391">
        <w:rPr>
          <w:rFonts w:ascii="Times New Roman" w:hAnsi="Times New Roman" w:cs="Times New Roman" w:hint="eastAsia"/>
          <w:szCs w:val="20"/>
        </w:rPr>
        <w:t xml:space="preserve">as a pajek format </w:t>
      </w:r>
      <w:r w:rsidR="00373E11" w:rsidRPr="00611391">
        <w:rPr>
          <w:rFonts w:ascii="Times New Roman" w:hAnsi="Times New Roman" w:cs="Times New Roman"/>
          <w:szCs w:val="20"/>
        </w:rPr>
        <w:fldChar w:fldCharType="begin"/>
      </w:r>
      <w:r w:rsidR="00F50958" w:rsidRPr="00611391">
        <w:rPr>
          <w:rFonts w:ascii="Times New Roman" w:hAnsi="Times New Roman" w:cs="Times New Roman"/>
          <w:szCs w:val="20"/>
        </w:rPr>
        <w:instrText xml:space="preserve"> ADDIN EN.CITE &lt;EndNote&gt;&lt;Cite&gt;&lt;Author&gt;Batagelj&lt;/Author&gt;&lt;Year&gt;1998&lt;/Year&gt;&lt;RecNum&gt;5&lt;/RecNum&gt;&lt;record&gt;&lt;rec-number&gt;5&lt;/rec-number&gt;&lt;ref-type name="Journal Article"&gt;17&lt;/ref-type&gt;&lt;contributors&gt;&lt;authors&gt;&lt;author&gt;Batagelj, V.&lt;/author&gt;&lt;author&gt;Mrvar, A.&lt;/author&gt;&lt;/authors&gt;&lt;/contributors&gt;&lt;titles&gt;&lt;title&gt;Pajek: program for large network analysis&lt;/title&gt;&lt;secondary-title&gt;Connections&lt;/secondary-title&gt;&lt;/titles&gt;&lt;pages&gt;47-57&lt;/pages&gt;&lt;volume&gt;21&lt;/volume&gt;&lt;dates&gt;&lt;year&gt;1998&lt;/year&gt;&lt;/dates&gt;&lt;urls&gt;&lt;/urls&gt;&lt;/record&gt;&lt;/Cite&gt;&lt;/EndNote&gt;</w:instrText>
      </w:r>
      <w:r w:rsidR="00373E11" w:rsidRPr="00611391">
        <w:rPr>
          <w:rFonts w:ascii="Times New Roman" w:hAnsi="Times New Roman" w:cs="Times New Roman"/>
          <w:szCs w:val="20"/>
        </w:rPr>
        <w:fldChar w:fldCharType="separate"/>
      </w:r>
      <w:r w:rsidR="00F50958" w:rsidRPr="00611391">
        <w:rPr>
          <w:rFonts w:ascii="Times New Roman" w:hAnsi="Times New Roman" w:cs="Times New Roman"/>
          <w:szCs w:val="20"/>
        </w:rPr>
        <w:t>[5]</w:t>
      </w:r>
      <w:r w:rsidR="00373E11" w:rsidRPr="00611391">
        <w:rPr>
          <w:rFonts w:ascii="Times New Roman" w:hAnsi="Times New Roman" w:cs="Times New Roman"/>
          <w:szCs w:val="20"/>
        </w:rPr>
        <w:fldChar w:fldCharType="end"/>
      </w:r>
      <w:r w:rsidR="0011774C" w:rsidRPr="00611391">
        <w:rPr>
          <w:rFonts w:ascii="Times New Roman" w:hAnsi="Times New Roman" w:cs="Times New Roman" w:hint="eastAsia"/>
          <w:szCs w:val="20"/>
        </w:rPr>
        <w:t>.</w:t>
      </w:r>
    </w:p>
    <w:p w:rsidR="007947A6" w:rsidRPr="00611391" w:rsidRDefault="007947A6" w:rsidP="0006438C">
      <w:pPr>
        <w:widowControl/>
        <w:wordWrap/>
        <w:autoSpaceDE/>
        <w:autoSpaceDN/>
        <w:spacing w:line="276" w:lineRule="auto"/>
        <w:ind w:leftChars="200" w:left="400"/>
        <w:jc w:val="left"/>
        <w:rPr>
          <w:rFonts w:ascii="Times New Roman" w:hAnsi="Times New Roman" w:cs="Times New Roman"/>
          <w:szCs w:val="20"/>
        </w:rPr>
      </w:pPr>
    </w:p>
    <w:p w:rsidR="00F05765" w:rsidRPr="00611391" w:rsidRDefault="005E3557" w:rsidP="0006438C">
      <w:pPr>
        <w:pStyle w:val="2"/>
        <w:numPr>
          <w:ilvl w:val="1"/>
          <w:numId w:val="1"/>
        </w:numPr>
        <w:spacing w:line="276" w:lineRule="auto"/>
      </w:pPr>
      <w:bookmarkStart w:id="12" w:name="_Toc282538566"/>
      <w:r w:rsidRPr="00611391">
        <w:rPr>
          <w:rFonts w:hint="eastAsia"/>
        </w:rPr>
        <w:t xml:space="preserve">The </w:t>
      </w:r>
      <w:r w:rsidR="0011774C" w:rsidRPr="00611391">
        <w:rPr>
          <w:rFonts w:hint="eastAsia"/>
          <w:i/>
        </w:rPr>
        <w:t>TLR4</w:t>
      </w:r>
      <w:r w:rsidR="0011774C" w:rsidRPr="00611391">
        <w:rPr>
          <w:rFonts w:hint="eastAsia"/>
        </w:rPr>
        <w:t xml:space="preserve"> TRS Network</w:t>
      </w:r>
      <w:bookmarkEnd w:id="12"/>
    </w:p>
    <w:p w:rsidR="00F05765" w:rsidRPr="00611391" w:rsidRDefault="00F05765" w:rsidP="0006438C">
      <w:pPr>
        <w:spacing w:line="276" w:lineRule="auto"/>
        <w:rPr>
          <w:rFonts w:ascii="Times New Roman" w:eastAsia="굴림" w:hAnsi="Times New Roman" w:cs="Times New Roman"/>
          <w:kern w:val="0"/>
          <w:sz w:val="16"/>
          <w:szCs w:val="16"/>
        </w:rPr>
        <w:sectPr w:rsidR="00F05765" w:rsidRPr="00611391" w:rsidSect="00AF7D7E">
          <w:footerReference w:type="default" r:id="rId13"/>
          <w:pgSz w:w="11906" w:h="16838"/>
          <w:pgMar w:top="1440" w:right="1080" w:bottom="1440" w:left="1080" w:header="851" w:footer="992" w:gutter="0"/>
          <w:cols w:space="425"/>
          <w:docGrid w:linePitch="360"/>
        </w:sectPr>
      </w:pPr>
    </w:p>
    <w:p w:rsidR="00F05765" w:rsidRPr="00611391" w:rsidRDefault="00F05765" w:rsidP="0006438C">
      <w:pPr>
        <w:spacing w:line="276" w:lineRule="auto"/>
        <w:rPr>
          <w:rFonts w:ascii="Times New Roman" w:hAnsi="Times New Roman" w:cs="Times New Roman"/>
          <w:sz w:val="16"/>
          <w:szCs w:val="16"/>
        </w:rPr>
      </w:pPr>
      <w:r w:rsidRPr="00611391">
        <w:rPr>
          <w:rFonts w:ascii="Times New Roman" w:eastAsia="굴림" w:hAnsi="Times New Roman" w:cs="Times New Roman"/>
          <w:kern w:val="0"/>
          <w:sz w:val="16"/>
          <w:szCs w:val="16"/>
        </w:rPr>
        <w:lastRenderedPageBreak/>
        <w:t>*Vertices 146</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"185 (AGTR1)"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"208 (AKT2)"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"329 (BIRC2)"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"330 (BIRC3)"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"467 (ATF3)"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"602 (BCL3)" diamond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"675 (BRCA2)"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"701 (BUB1B)"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"801 (CALM1)"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"810 (CALML3)"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 "861 (RUNX1)" diamond s_10 ic LightCyan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"867 (CBL)" diamond s_10 ic 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"925 (CD8A)"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"930 (CD19)" triangle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15 "940 (CD28)" triangle s_10 ic LightYellow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"941 (CD80)"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"958 (CD40)"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"969 (CD69)"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"973 (CD79A)"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"1027 (CDKN1B)" diamond 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 "1030 (CDKN2B)"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"1326 (MAP3K8)"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"1445 (CSK)"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"1447 (CSN2)"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"1452 (CSNK1A1)"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"1457 (CSNK2A1)"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"1487 (CTBP1)"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"1592 (CYP26A1)"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"1647 (GADD45A)"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30 "1736 (DKC1)"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"1786 (DNMT1)"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"1796 (DOK1)"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"1856 (DVL2)"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"2107 (ETF1)"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"2152 (F3)"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"2767 (GNA11)"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"3064 (HD)"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"3106 (HLA-B)"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"3134 (HLA-F)"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"3265 (HRAS)"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"3320 (HSP90AA1)"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"3383 (ICAM1)"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"3399 (ID3)"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"3456 (IFNB1)"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"3459 (IFNGR1)"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"3553 (IL1B)"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"3556 (IL1RAP)"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"3569 (IL6)"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"3570 (IL6R)"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"3587 (IL10RA)"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"3593 (IL12B)"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"3595 (IL12RB2)"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"3627 (CXCL10)"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"3654 (IRAK1)"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"3659 (IRF1)"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"3688 (ITGB1)" triangle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"3702 (ITK)"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"3716 (JAK1)"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"3726 (JUNB)"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"3803 (KIR2DL2)"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"3937 (LCP2)"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"4089 (SMAD4)"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"4615 (MYD88)"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64 "4616 (GADD45B)" diamond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"4790 (NFKB1)"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"4792 (NFKBIA)"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"4793 (NFKBIB)"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"4929 (NR4A2)"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"4939 (OAS2)"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"5054 (SERPINE1)"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"5170 (PDPK1)"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"5295 (PIK3R1)"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"5329 (PLAUR)"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"5330 (PLCB2)"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"5335 (PLCG1)"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"5336 (PLCG2)"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"5371 (PML)"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"5501 (PPP1CC)"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"5502 (PPP1R1A)"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"5584 (PRKCI)"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"5586 (PKN2)"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"5588 (PRKCQ)"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"5590 (PRKCZ)"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"5606 (MAP2K3)"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"5777 (PTPN6)"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"5806 (PTX3)"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"5837 (PYGM)"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"5879 (RAC1)" diamond s_10 ic LightYellow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"5932 (RBBP8)"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"5970 (RELA)"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"5971 (RELB)"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"6300 (MAPK12)"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93 "6351 (CCL4)"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94 "6352 (CCL5)"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"6356 (CCL11)"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"6364 (CCL20)"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"6373 (CXCL11)"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"6385 (SDC4)"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99 "6477 (SIAH1)" diamond s_10 ic 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"6507 (SLC1A3)"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"6517 (SLC2A4)" diamond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"6574 (SLC20A1)"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"6670 (SP3)" diamond s_10 ic 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"6714 (SRC)"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"6839 (SUV39H1)"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"6850 (SYK)"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"6885 (MAP3K7)"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"6890 (TAP1)"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"7033 (TFF3)"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"7097 (TLR2)"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"7099 (TLR4)" triangle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"7124 (TNF)"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"7132 (TNFRSF1A)" triangle 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"7185 (TRAF1)"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"7187 (TRAF3)"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"7189 (TRAF6)"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"7329 (UBE2I)"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"7412 (VCAM1)"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119 "7433 (VIPR1)"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"7534 (YWHAZ)"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"8312 (AXIN1)"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"8398 (PLA2G6)" diamond s_10 ic LightYellow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"8517 (IKBKG)"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"8737 (RIPK1)"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"8767 (RIPK2)"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"8772 (FADD)"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"8795 (TNFRSF10B)"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"8797 (TNFRSF10A)"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"8870 (IER3)"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"9093 (DNAJA3)"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"9134 (CCNE2)"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"9184 (BUB3)"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133 "9308 (CD83)"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"9641 (IKBKE)"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"10125 (RASGRP1)"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"10746 (MAP3K2)"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"11261 (CHP)"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"11344 (TWF2)"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"23118 (MAP3K7IP2)"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"23533 (PIK3R5)"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"27289 (RND1)"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"29984 (RHOD)"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143 "51135 (IRAK4)"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144 "56288 (PARD3)"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"148022 (TICAM1)"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"353376 (TICAM2)"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*Arcs</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78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49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67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34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75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65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79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83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72 57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91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65 130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70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88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41 139 0.6090037224768146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22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33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40 0.6781178226079649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80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84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64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75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103 112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83 144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90 128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62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65 128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48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74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7 0.6820867698421389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65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37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90 127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40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81 0.630438026261182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65 133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92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112 113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82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50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25 0.6539582681000604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76 122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117 103 0.6528420726732054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63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63 143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103 102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20 131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35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11 0.6180705731103185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43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31 0.6794494213283769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61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77 0.6487006226498353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65 109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64 0.19122411567153658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70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65 73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40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75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53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52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45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23 104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113 124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42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90 115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90 116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142 141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65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116 132 0.6537272048436442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90 114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81 136 0.660072001313463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139 116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63 126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64 29 0.19122411567153658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31 105 0.6697679278342372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94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94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25 121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127 126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103 110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47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66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14 0.6667488312172034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7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75 137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55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30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96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35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65 108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89 0.6456182620846943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124 107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75 135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52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62 20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51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116 146 0.6511494958816968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90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32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85 0.6093167987368007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60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36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107 123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63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87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106 140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134 117 0.6442101598603441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61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146 145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145 115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66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63 0.674752024399367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2 0.15880354132184865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103 100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20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21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99 0.6011579672210154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27 0.6098905157501813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41 0.626371237931438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38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51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65 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64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144 62 0.6119875531361855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56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26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24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143 116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80 120 0.6492549217905756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10 137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76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71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85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86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77 105 0.6237971163248115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82 123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44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85 106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97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103 133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91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12 0.6102158566950838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40 142 0.6051834770220744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90 112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90 138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63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54 0.6987593798324877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2 101 0.15880354132184865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86 1.0 ap 0 c Lavender l TF-DNA</w:t>
      </w:r>
    </w:p>
    <w:p w:rsidR="00F05765" w:rsidRPr="00611391" w:rsidRDefault="00F05765" w:rsidP="0006438C">
      <w:pPr>
        <w:wordWrap/>
        <w:adjustRightInd w:val="0"/>
        <w:spacing w:line="276" w:lineRule="auto"/>
        <w:jc w:val="left"/>
        <w:rPr>
          <w:rFonts w:ascii="굴림" w:eastAsia="굴림" w:cs="굴림"/>
          <w:kern w:val="0"/>
          <w:szCs w:val="20"/>
        </w:rPr>
        <w:sectPr w:rsidR="00F05765" w:rsidRPr="00611391" w:rsidSect="00F05765">
          <w:type w:val="continuous"/>
          <w:pgSz w:w="11906" w:h="16838"/>
          <w:pgMar w:top="1440" w:right="1080" w:bottom="1440" w:left="1080" w:header="851" w:footer="992" w:gutter="0"/>
          <w:cols w:num="2" w:space="425"/>
          <w:docGrid w:linePitch="360"/>
        </w:sectPr>
      </w:pPr>
    </w:p>
    <w:p w:rsidR="00F05765" w:rsidRPr="00611391" w:rsidRDefault="00F05765" w:rsidP="0006438C">
      <w:pPr>
        <w:spacing w:line="276" w:lineRule="auto"/>
        <w:rPr>
          <w:rFonts w:ascii="Times New Roman" w:hAnsi="Times New Roman" w:cs="Times New Roman"/>
          <w:sz w:val="24"/>
          <w:szCs w:val="24"/>
        </w:rPr>
      </w:pPr>
    </w:p>
    <w:p w:rsidR="0011774C" w:rsidRPr="00611391" w:rsidRDefault="005E3557" w:rsidP="0006438C">
      <w:pPr>
        <w:pStyle w:val="2"/>
        <w:numPr>
          <w:ilvl w:val="1"/>
          <w:numId w:val="1"/>
        </w:numPr>
        <w:spacing w:line="276" w:lineRule="auto"/>
      </w:pPr>
      <w:bookmarkStart w:id="13" w:name="_Toc282538567"/>
      <w:r w:rsidRPr="00611391">
        <w:rPr>
          <w:rFonts w:hint="eastAsia"/>
        </w:rPr>
        <w:t>The</w:t>
      </w:r>
      <w:r w:rsidRPr="00611391">
        <w:rPr>
          <w:rFonts w:hint="eastAsia"/>
          <w:i/>
        </w:rPr>
        <w:t xml:space="preserve"> </w:t>
      </w:r>
      <w:r w:rsidR="0011774C" w:rsidRPr="00611391">
        <w:rPr>
          <w:rFonts w:hint="eastAsia"/>
          <w:i/>
        </w:rPr>
        <w:t>TNF</w:t>
      </w:r>
      <w:r w:rsidR="0011774C" w:rsidRPr="00611391">
        <w:rPr>
          <w:rFonts w:hint="eastAsia"/>
        </w:rPr>
        <w:t xml:space="preserve"> TRS Network</w:t>
      </w:r>
      <w:bookmarkEnd w:id="13"/>
    </w:p>
    <w:p w:rsidR="00F05765" w:rsidRPr="00611391" w:rsidRDefault="00F05765" w:rsidP="0006438C">
      <w:pPr>
        <w:wordWrap/>
        <w:adjustRightInd w:val="0"/>
        <w:spacing w:line="276" w:lineRule="auto"/>
        <w:jc w:val="left"/>
        <w:rPr>
          <w:rFonts w:ascii="굴림" w:eastAsia="굴림" w:cs="굴림"/>
          <w:kern w:val="0"/>
          <w:szCs w:val="20"/>
        </w:rPr>
        <w:sectPr w:rsidR="00F05765" w:rsidRPr="00611391" w:rsidSect="00F05765">
          <w:type w:val="continuous"/>
          <w:pgSz w:w="11906" w:h="16838"/>
          <w:pgMar w:top="1440" w:right="1080" w:bottom="1440" w:left="1080" w:header="851" w:footer="992" w:gutter="0"/>
          <w:cols w:space="425"/>
          <w:docGrid w:linePitch="360"/>
        </w:sectPr>
      </w:pP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*Vertices 144</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"185 (AGTR1)"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"208 (AKT2)"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"329 (BIRC2)"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"330 (BIRC3)"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"467 (ATF3)"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"602 (BCL3)" diamond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"675 (BRCA2)"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"701 (BUB1B)"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"801 (CALM1)"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"810 (CALML3)"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 "861 (RUNX1)" diamond s_10 ic LightCyan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"867 (CBL)" diamond s_10 ic 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"925 (CD8A)"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"930 (CD19)" triangle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 "940 (CD28)" triangle s_10 ic LightYellow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"941 (CD80)"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"958 (CD40)"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"969 (CD69)"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"973 (CD79A)"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"1027 (CDKN1B)" diamond 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 "1030 (CDKN2B)"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22 "1326 (MAP3K8)"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"1445 (CSK)"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"1447 (CSN2)"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"1452 (CSNK1A1)"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"1457 (CSNK2A1)"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"1487 (CTBP1)"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"1592 (CYP26A1)"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"1647 (GADD45A)"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"1736 (DKC1)"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"1786 (DNMT1)"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"1796 (DOK1)"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"1856 (DVL2)"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"2107 (ETF1)"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"2152 (F3)"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"2767 (GNA11)"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"3064 (HD)"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"3106 (HLA-B)"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"3134 (HLA-F)"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"3265 (HRAS)"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"3320 (HSP90AA1)"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"3383 (ICAM1)"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"3399 (ID3)"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44 "3456 (IFNB1)"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"3459 (IFNGR1)"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"3553 (IL1B)"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"3556 (IL1RAP)"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"3569 (IL6)"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"3570 (IL6R)"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"3587 (IL10RA)"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"3593 (IL12B)"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"3595 (IL12RB2)"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"3627 (CXCL10)"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"3654 (IRAK1)"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"3659 (IRF1)"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"3688 (ITGB1)" triangle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"3702 (ITK)"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"3716 (JAK1)"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"3726 (JUNB)"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"3803 (KIR2DL2)"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"3937 (LCP2)"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"4089 (SMAD4)"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"4615 (MYD88)"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64 "4616 (GADD45B)" diamond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"4790 (NFKB1)"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"4792 (NFKBIA)"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"4793 (NFKBIB)"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"4929 (NR4A2)"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"4939 (OAS2)"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"5054 (SERPINE1)"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"5170 (PDPK1)"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"5295 (PIK3R1)"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"5329 (PLAUR)"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"5330 (PLCB2)"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"5335 (PLCG1)"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"5336 (PLCG2)"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"5371 (PML)"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"5501 (PPP1CC)"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"5502 (PPP1R1A)"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"5584 (PRKCI)"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"5586 (PKN2)"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"5590 (PRKCZ)"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"5606 (MAP2K3)"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"5777 (PTPN6)"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"5806 (PTX3)"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"5837 (PYGM)"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"5879 (RAC1)" diamond s_10 ic LightYellow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"5932 (RBBP8)"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"5970 (RELA)"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"5971 (RELB)"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"6300 (MAPK12)" diamond s_10 ic White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"6351 (CCL4)"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93 "6352 (CCL5)"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"6356 (CCL11)"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"6364 (CCL20)"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"6373 (CXCL11)"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"6385 (SDC4)"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"6477 (SIAH1)" diamond s_10 ic 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99 "6507 (SLC1A3)"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"6517 (SLC2A4)" diamond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"6574 (SLC20A1)"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"6670 (SP3)" diamond s_10 ic 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"6714 (SRC)"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"6839 (SUV39H1)"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"6850 (SYK)"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"6885 (MAP3K7)"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"6890 (TAP1)"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108 "7033 (TFF3)"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"7097 (TLR2)"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"7124 (TNF)"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"7132 (TNFRSF1A)" triangle 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"7185 (TRAF1)"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"7187 (TRAF3)"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"7189 (TRAF6)"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"7329 (UBE2I)"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"7412 (VCAM1)"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"7433 (VIPR1)" triangle 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"7534 (YWHAZ)"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119 "8312 (AXIN1)"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"8398 (PLA2G6)" diamond s_10 ic LightYellow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"8517 (IKBKG)"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"8737 (RIPK1)"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"8767 (RIPK2)"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"8772 (FADD)" ellipse 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"8795 (TNFRSF10B)"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"8797 (TNFRSF10A)"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"8870 (IER3)"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"9093 (DNAJA3)"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"9134 (CCNE2)"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"9184 (BUB3)"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"9308 (CD83)" triangle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"9641 (IKBKE)" ellipse 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133 "10125 (RASGRP1)"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"10746 (MAP3K2)" ellipse 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"11261 (CHP)"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"11344 (TWF2)" ellipse 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"23118 (MAP3K7IP2)"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"23533 (PIK3R5)" ellipse 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"27289 (RND1)" diamond 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"29984 (RHOD)" ellipse 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"51135 (IRAK4)" ellipse s_6 ic 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"56288 (PARD3)" ellipse s_6 ic LightYellow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143 "148022 (TICAM1)"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144 "353376 (TICAM2)" ellipse 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*Arcs</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78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49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89 116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67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34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75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79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82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57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90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65 128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70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87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41 137 0.6090037224768146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22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119 33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40 0.6781178226079649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80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83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64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75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102 110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82 142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89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89 126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62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65 126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48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74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7 0.6820867698421389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65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37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89 125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40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81 0.630438026261182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65 131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91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110 111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50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55 116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25 0.6539582681000604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76 120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115 102 0.6528420726732054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63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63 141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102 101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20 129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113 132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35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11 0.6180705731103185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43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31 0.6794494213283769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61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77 0.6487006226498353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65 108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64 0.19122411567153658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70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73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133 40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75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53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52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45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23 103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111 122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42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89 113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89 114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140 139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87 65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114 130 0.6537272048436442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89 112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81 134 0.660072001313463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137 114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63 124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28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64 29 0.19122411567153658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31 104 0.6697679278342372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25 119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125 124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102 109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47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66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14 0.6667488312172034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7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75 135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55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30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20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35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65 110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65 107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122 106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88 0.6456182620846943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75 133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89 127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52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20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51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114 144 0.6511494958816968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89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32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84 0.6093167987368007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60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36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106 121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63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86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17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105 138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132 115 0.6442101598603441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61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144 143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143 113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66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63 0.674752024399367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5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2 0.15880354132184865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99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20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21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98 0.6011579672210154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58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27 0.6098905157501813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41 0.626371237931438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38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72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51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64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62 0.6119875531361855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56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26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24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141 114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5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80 118 0.6492549217905756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10 135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76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71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84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85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77 104 0.6237971163248115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44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84 105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65 109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102 131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21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90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42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97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12 0.6102158566950838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40 140 0.6051834770220744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89 110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89 136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54 0.6987593798324877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2 100 0.15880354132184865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65 123 1.0 ap 0 c Lavender l TF-DNA</w:t>
      </w:r>
    </w:p>
    <w:p w:rsidR="00F05765" w:rsidRPr="00611391" w:rsidRDefault="00F05765" w:rsidP="0006438C">
      <w:pPr>
        <w:pStyle w:val="a8"/>
        <w:numPr>
          <w:ilvl w:val="0"/>
          <w:numId w:val="6"/>
        </w:numPr>
        <w:wordWrap/>
        <w:adjustRightInd w:val="0"/>
        <w:spacing w:line="276" w:lineRule="auto"/>
        <w:ind w:leftChars="0"/>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1.0 ap 0 c Lavender l TF-DNA</w:t>
      </w:r>
    </w:p>
    <w:p w:rsidR="00F05765" w:rsidRPr="00611391" w:rsidRDefault="00F05765" w:rsidP="0006438C">
      <w:pPr>
        <w:wordWrap/>
        <w:adjustRightInd w:val="0"/>
        <w:spacing w:line="276" w:lineRule="auto"/>
        <w:jc w:val="left"/>
        <w:rPr>
          <w:rFonts w:ascii="굴림" w:eastAsia="굴림" w:cs="굴림"/>
          <w:kern w:val="0"/>
          <w:szCs w:val="20"/>
        </w:rPr>
        <w:sectPr w:rsidR="00F05765" w:rsidRPr="00611391" w:rsidSect="00F05765">
          <w:type w:val="continuous"/>
          <w:pgSz w:w="11906" w:h="16838"/>
          <w:pgMar w:top="1440" w:right="1080" w:bottom="1440" w:left="1080" w:header="851" w:footer="992" w:gutter="0"/>
          <w:cols w:num="2" w:space="425"/>
          <w:docGrid w:linePitch="360"/>
        </w:sectPr>
      </w:pPr>
    </w:p>
    <w:p w:rsidR="00F05765" w:rsidRPr="00611391" w:rsidRDefault="00F05765" w:rsidP="0006438C">
      <w:pPr>
        <w:wordWrap/>
        <w:adjustRightInd w:val="0"/>
        <w:spacing w:line="276" w:lineRule="auto"/>
        <w:jc w:val="left"/>
        <w:rPr>
          <w:rFonts w:ascii="굴림" w:eastAsia="굴림" w:cs="굴림"/>
          <w:kern w:val="0"/>
          <w:szCs w:val="20"/>
        </w:rPr>
      </w:pPr>
    </w:p>
    <w:p w:rsidR="0011774C" w:rsidRPr="00611391" w:rsidRDefault="005E3557" w:rsidP="0006438C">
      <w:pPr>
        <w:pStyle w:val="2"/>
        <w:numPr>
          <w:ilvl w:val="1"/>
          <w:numId w:val="1"/>
        </w:numPr>
        <w:spacing w:line="276" w:lineRule="auto"/>
      </w:pPr>
      <w:bookmarkStart w:id="14" w:name="_Toc282538568"/>
      <w:r w:rsidRPr="00611391">
        <w:rPr>
          <w:rFonts w:hint="eastAsia"/>
        </w:rPr>
        <w:t xml:space="preserve">The </w:t>
      </w:r>
      <w:r w:rsidR="0011774C" w:rsidRPr="00611391">
        <w:rPr>
          <w:rFonts w:hint="eastAsia"/>
        </w:rPr>
        <w:t xml:space="preserve">D2D </w:t>
      </w:r>
      <w:r w:rsidR="00412593" w:rsidRPr="00611391">
        <w:rPr>
          <w:rFonts w:hint="eastAsia"/>
        </w:rPr>
        <w:t>n</w:t>
      </w:r>
      <w:r w:rsidR="0011774C" w:rsidRPr="00611391">
        <w:rPr>
          <w:rFonts w:hint="eastAsia"/>
        </w:rPr>
        <w:t>etwork</w:t>
      </w:r>
      <w:bookmarkEnd w:id="14"/>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lang w:val="ko-KR"/>
        </w:rPr>
        <w:sectPr w:rsidR="00F05765" w:rsidRPr="00611391" w:rsidSect="00F05765">
          <w:type w:val="continuous"/>
          <w:pgSz w:w="11906" w:h="16838"/>
          <w:pgMar w:top="1440" w:right="1080" w:bottom="1440" w:left="1080" w:header="851" w:footer="992" w:gutter="0"/>
          <w:cols w:space="425"/>
          <w:docGrid w:linePitch="360"/>
        </w:sectPr>
      </w:pP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lang w:val="ko-KR"/>
        </w:rPr>
      </w:pPr>
      <w:r w:rsidRPr="00611391">
        <w:rPr>
          <w:rFonts w:ascii="Times New Roman" w:eastAsia="굴림" w:hAnsi="Times New Roman" w:cs="Times New Roman"/>
          <w:kern w:val="0"/>
          <w:sz w:val="16"/>
          <w:szCs w:val="16"/>
          <w:lang w:val="ko-KR"/>
        </w:rPr>
        <w:lastRenderedPageBreak/>
        <w:t>*Vertices 314</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"131 (ADH7)"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"161 (AP2A2)"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"185 (AGTR1)"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"196 (AHR)"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"273 (AMPH)"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"317 (APAF1)" ellipses_6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"329 (BIRC2)"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"330 (BIRC3)"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"467 (ATF3)"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"468 (ATF4)" diamonds_10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 "481 (ATP1B1)"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"545 (ATR)" triangles_10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"597 (BCL2A1)"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"602 (BCL3)" diamonds_10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 "605 (BCL7A)"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"637 (BID)"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"694 (BTG1)"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"941 (CD80)"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"958 (CD40)"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"960 (CD44)"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 "965 (CD58)"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"969 (CD69)"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"973 (CD79A)"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"994 (CDC25B)"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"1027 (CDKN1B)" diamonds_10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"1050 (CEBPA)" diamonds_10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"1103 (CHAT)"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"1230 (CCR1)"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"1231 (CCR2)"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"1326 (MAP3K8)"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"1447 (CSN2)"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32 "1503 (CTPS)"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"1581 (CYP7A1)"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"1628 (DBP)" diamonds_10 ic LightCyan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"1647 (GADD45A)"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"1786 (DNMT1)"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"1796 (DOK1)"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"1912 (PHC2)" ellipses_6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"1958 (EGR1)" diamonds_10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"1959 (EGR2)" diamonds_10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"1960 (EGR3)"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"2071 (ERCC3)"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"2107 (ETF1)"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"2114 (ETS2)" diamonds_10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"2146 (EZH2)"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"2152 (F3)"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"2158 (F9)"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"2159 (F10)"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"2178 (FANCE)"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"2188 (FANCF)"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"2189 (FANCG)"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"2242 (FES)"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"2274 (FHL2)"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"2275 (FHL3)"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"2535 (FZD2)"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"2627 (GATA6)"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"2634 (GBP2)"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"2643 (GCH1)"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"2745 (GLRX)"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"2959 (GTF2B)"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"2960 (GTF2E1)"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62 "2984 (GUCY2C)"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"3087 (HHEX)"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64 "3096 (HIVEP1)"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"3105 (HLA-A)"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"3106 (HLA-B)"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"3134 (HLA-F)"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"3135 (HLA-G)"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"3183 (HNRNPC)" ellipses_6 ic Yellow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"3269 (HRH1)"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"3301 (DNAJA1)"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"3303 (HSPA1A)"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"3305 (HSPA1L)"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"3383 (ICAM1)"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"3394 (IRF8)"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"3399 (ID3)"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"3433 (IFIT2)"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"3434 (IFIT1)"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"3437 (IFIT3)"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"3456 (IFNB1)"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"3553 (IL1B)"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"3556 (IL1RAP)"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"3561 (IL2RG)"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"3569 (IL6)"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"3577 (IL8RA)"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"3579 (IL8RB)"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"3587 (IL10RA)"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"3588 (IL10RB)" triangles_10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"3593 (IL12B)"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"3595 (IL12RB2)"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"3603 (IL16)" ellipses_6 ic LightCyan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"3615 (IMPDH2)" ellipses_6 ic White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93 "3627 (CXCL10)"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"3659 (IRF1)"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"3699 (ITIH3)"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"3726 (JUNB)"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"3759 (KCNJ2)"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"3856 (KRT8)"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99 "3936 (LCP1)"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"3937 (LCP2)"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"3952 (LEP)"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"4066 (LYL1)"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"4090 (SMAD5)" diamonds_10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"4188 (MDFI)"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"4215 (MAP3K3)" triangles_10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"4217 (MAP3K5)"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"4221 (MEN1)" triangles_10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"4283 (CXCL9)"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"4356 (MPP3)"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"4435 (CITED1)"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"4486 (MST1R)"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"4616 (GADD45B)" diamonds_10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"4664 (NAB1)"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"4778 (NFE2)" diamonds_10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"4790 (NFKB1)"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"4792 (NFKBIA)"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"4920 (ROR2)"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"4929 (NR4A2)"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119 "4939 (OAS2)"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"5054 (SERPINE1)"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"5295 (PIK3R1)"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"5329 (PLAUR)"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"5366 (PMAIP1)"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"5437 (POLR2H)"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"5552 (SRGN)"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"5606 (MAP2K3)"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"5687 (PSMA6)"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128 "5777 (PTPN6)"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"5806 (PTX3)"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"5927 (JARID1A)"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"5970 (RELA)"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"5971 (RELB)"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133 "5977 (DPF2)"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"5987 (TRIM27)"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"6047 (RNF4)"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"6195 (RPS6KA1)"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"6311 (ATXN2)"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"6351 (CCL4)"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"6352 (CCL5)"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"6355 (CCL8)"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"6356 (CCL11)"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"6360 (CCL16)"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143 "6364 (CCL20)"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144 "6373 (CXCL11)"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"6385 (SDC4)"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"6389 (SDHA)"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"6447 (SCG5)"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148 "6523 (SLC5A1)"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149 "6603 (SMARCD2)"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"6617 (SNAPC1)"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"6624 (FSCN1)"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"6837 (MED22)"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"6839 (SUV39H1)"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"6850 (SYK)"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"6877 (TAF5)"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"6890 (TAP1)"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"6908 (TBP)"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158 "7033 (TFF3)"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"7097 (TLR2)"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"7124 (TNF)"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"7128 (TNFAIP3)"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"7132 (TNFRSF1A)"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"7159 (TP53BP2)"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"7185 (TRAF1)"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165 "7203 (CCT3)"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"7412 (VCAM1)"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167 "7433 (VIPR1)"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168 "7469 (WHSC2)"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"7472 (WNT2)"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170 "7474 (WNT5A)"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"7533 (YWHAH)"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"7568 (ZNF20)"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173 "7629 (ZNF76)"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174 "7727 (ZNF174)"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175 "7832 (BTG2)"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"7884 (SLBP)"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177 "8013 (NR4A3)"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178 "8161 (COIL)"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179 "8266 (UBL4A)"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"8321 (FZD1)"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"8405 (SPOP)"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"8660 (IRS2)" diamonds_10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183 "8676 (STX11)"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"8737 (RIPK1)"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"8767 (RIPK2)"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"8772 (FADD)"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"8795 (TNFRSF10B)"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"8797 (TNFRSF10A)"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189 "8809 (IL18R1)"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"8834 (TMEM11)"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"8837 (CFLAR)"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192 "8870 (IER3)"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193 "8930 (MBD4)"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194 "9015 (TAF1A)"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195 "9046 (DOK2)"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"9051 (PSTPIP1)"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"9093 (DNAJA3)"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198 "9134 (CCNE2)"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199 "9308 (CD83)"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200 "9337 (CNOT8)"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201 "9456 (HOMER1)"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"9519 (TBPL1)"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203 "9530 (BAG4)"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"9641 (IKBKE)"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"9655 (SOCS5)"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206 "9775 (EIF4A3)"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207 "9817 (KEAP1)"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208 "9868 (TOMM70A)"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209 "9997 (SCO2)"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210 "10127 (ZNF263)"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211 "10199 (MPHOSPH10)"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212 "10318 (TNIP1)"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213 "10333 (TLR6)" triangles_10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"10392 (NOD1)"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"10436 (EMG1)"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216 "10475 (TRIM38)"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"10557 (RPP38)"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"10799 (RPP40)"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219 "10808 (HSPH1)"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220 "10817 (FRS3)"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"10845 (CLPX)"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222 "10849 (CD3EAP)"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223 "10910 (SUGT1)"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224 "10989 (IMMT)"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225 "11080 (DNAJB4)"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"11102 (RPP14)"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227 "11140 (CDC37)"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228 "11143 (MYST2)"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"11156 (PTP4A3)"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230 "11162 (NUDT6)"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231 "11164 (NUDT5)"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"11200 (CHEK2)"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"11218 (DDX20)"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234 "11344 (TWF2)"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"22841 (RAB11FIP2)"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236 "22955 (SCMH1)"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237 "22984 (PDCD11)"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238 "23011 (RAB21)"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239 "23020 (ASCC3L1)"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240 "23118 (MAP3K7IP2)"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241 "23424 (TDRD7)"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242 "23533 (PIK3R5)"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243 "23645 (PPP1R15A)"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244 "23659 (LYPLA3)"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245 "23673 (STX12)"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246 "23708 (GSPT2)"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247 "23764 (MAFF)"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248 "25888 (ZNF473)"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249 "25920 (RP13-122B23.3)"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250 "25929 (GEMIN5)"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251 "26122 (EPC2)"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252 "26505 (CNNM3)"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253 "27289 (RND1)" diamonds_10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254 "28512 (NKIRAS1)"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"29760 (BLNK)" triangles_10 ic 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256 "51053 (GMNN)"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"51076 (CUTC)"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258 "51147 (ING4)"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259 "51367 (POP5)"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260 "51499 (TRIAP1)"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261 "51537 (MTP18)"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262 "51545 (ZNF581)"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263 "51562 (MBIP)"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264 "54407 (SLC38A2)" triangles_10 ic NavyBlue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265 "54512 (EXOSC4)"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266 "54700 (RRN3)"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"54913 (RPP25)"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"54977 (SLC25A38)"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269 "55068 (ENOX1)"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270 "55257 (C20orf20)"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271 "55272 (IMP3)"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272 "55290 (BRF2)"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273 "55324 (ABCF3)"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274 "55367 (LRDD)"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275 "55643 (BTBD2)"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276 "55664 (CDC37L1)"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277 "55922 (NKRF)"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278 "55929 (DMAP1)"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279 "56896 (DPYSL5)"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280 "60491 (NIF3L1)"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281 "64210 (MMS19)"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282 "64320 (RNF25)"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283 "64745 (METT11D1)"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284 "64965 (MRPS9)"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285 "79155 (TNIP2)"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286 "79159 (NOL12)"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287 "79666 (PLEKHF2)"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288 "79686 (C14orf139)"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289 "79833 (GEMIN6)"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290 "79902 (NUP85)"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291 "79959 (CEP76)"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292 "80345 (ZSCAN16)"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293 "83759 (RBM4B)"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294 "84078 (KBTBD7)"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295 "84080 (C16orf48)"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296 "84106 (PRAM1)"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297 "84273 (C4orf14)"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298 "84446 (BRSK1)" ellipses_6 ic Orange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299 "84527 (ZNF559)"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300 "90594 (ZNF439)"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301 "92595 (ZNF764)"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302 "112950 (MED8)"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303 "116143 (WDR92)"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304 "118788 (PIK3AP1)"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305 "124923 (FLJ25006)"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306 "134728 (IRAK1BP1)"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307 "140885 (SIRPA)"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308 "149420 (PDIK1L)"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309 "196513 (DCP1B)"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310 "282616 (IL28A)" triangles_10 ic Orange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311 "282618 (IL29)" triangles_10 ic Red bw 10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312 "283464 (GLT8D3)" ellipses_6 ic 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313 "339230 (CCDC137)" ellipses_6 ic NavyBlue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314 "494514 (C18orf56)" ellipses_6 ic Red fos 15</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*Arcs</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236 38 0.4342233333182914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303 105 0.6346846155762462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132 115 0.5421148828035831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132 116 0.5362195273457306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57 275 0.381908126053177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204 116 0.5546006240038455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59 0.44705573624029277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8 164 0.6345072259226064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72 208 0.27559550410241757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104 295 0.1769730085325099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60 202 0.23769732745013633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89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73 0.38912356889206706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12 232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72 0.42054649846867037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39 120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28 140 0.37067877393285364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71 0.5641625514920002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28 139 0.36156212200445986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115 197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28 138 0.3222824047342254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277 115 0.19980341355612483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184 216 0.3137423808299148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217 259 0.29117003906834915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72 184 0.16268153046528963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14 115 0.4848062288616039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156 104 0.1561691629509758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279 52 0.11592789460327077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30 0.37694984811917964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8 0.6345072259226064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151 191 0.4131767740128001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 0.4848062288616039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191 227 0.5802990291435908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7 185 0.6496917621709739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72 0.42640401746212525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96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5 0.20062341419201196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106 126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174 172 0.47372835680009456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52 279 0.11592789460327077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73 0.37694984811917964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7 0.5219330324636395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285 161 0.5310431068084502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184 274 0.21239169222143076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38 236 0.4342233333182914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161 164 0.43353014708444765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285 30 0.49923100120929886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269 280 0.21766653541810854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231 204 0.298717902564725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124 204 0.29415347253195406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114 247 0.38621277478940275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136 116 0.5736432719910762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236 256 0.395842005538379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110 115 0.13707816654328459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71 162 0.4359985311201446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285 115 0.5559333486376676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115 199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91 0.23239944683244448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115 212 0.5176701623436856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187 191 0.3538054910003756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100 255 0.45482486486005386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79 0.29919714886718923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103 107 0.629935707997234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40 233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37 0.49085808144580906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28 142 0.2529135833271356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207 43 0.30951132781302043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36 278 0.5989128057669467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55 0.14851934051546847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237 115 0.5668204543471446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19 0.42818824250392745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132 149 0.3787178710856305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 71 0.49823358034928855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52 121 0.44084114598668533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297 273 0.479611348047747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131 237 0.4886342166303141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185 127 0.6580840863874308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66 146 0.2927029514568834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109 297 0.35204170646774474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87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233 289 0.6354893497110092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88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227 204 0.6358532216505587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60 157 0.2935093096551368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313 109 0.36332829735430566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84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94 0.42965868187398204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221 229 0.47903427010411037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259 226 0.6007292980494991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287 263 0.61239161461075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111 121 0.36280172536363314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42 0.5014121405147607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90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73 105 0.4393933987810719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24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116 136 0.5736432719910762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308 160 0.2487352328100839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36 134 0.6850778896568891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104 274 0.17137941147767596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115 110 0.13707816654328459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252 104 0.19103658605473714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 58 0.252318395647981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261 272 0.3979153316136415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36 153 0.6697679278342372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146 204 0.33984329201410185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311 88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157 173 0.4426929323252815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68 0.49994178291597663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288 294 0.18141426272176422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256 236 0.395842005538379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186 274 0.516999887872986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9 0.29940570499703645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195 191 0.3806836101608239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116 121 0.4345699894750008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82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173 157 0.4426929323252815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131 116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131 115 0.42820479349937685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66 127 0.395484422967996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11 0.252318395647981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198 25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136 118 0.40301000097215234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10 243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131 282 0.628397503161461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99 137 0.3989896576490773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233 229 0.39832172988096476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238 66 0.2875489505036219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304 121 0.4025728077987404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131 157 0.4533532462849016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239 204 0.46229888231925276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152 302 0.6314700569183479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182 128 0.3644278115835904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16 0.4703063612892095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23 128 0.4206587271597029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274 104 0.17137941147767596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72 164 0.4136695836456755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72 0.46399560301119946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28 0.3222824047342254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71 105 0.6045054390859078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94 0.5717189335837831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72 116 0.546282520573828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220 253 0.3535069892065875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271 211 0.295866509811291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72 115 0.42054649846867037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121 128 0.3616975618647896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217 226 0.29337336194627706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69 204 0.6402178536530986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204 146 0.33984329201410185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186 191 0.5027584480562084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128 307 0.2920439650638414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24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147 196 0.35706425105806827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36 0.6850778896568891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73 309 0.5441838786524129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73 270 0.5091824297403772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236 190 0.42848324609013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252 229 0.3785999063598686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45 0.6814339244948303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19 0.44651898773735743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278 36 0.5989128057669467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66 0.5277689717630464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289 233 0.6354893497110092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72 185 0.44779806101477204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8 0.44651898773735743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246 43 0.28189894915942904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19 0.25079227562239914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13 0.45183382828324836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96 0.29033010754979977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265 66 0.3723066536422219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229 281 0.39930239621876523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83 0.48156683390526334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305 196 0.41376557453072765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23 154 0.41625641335194513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115 159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195 181 0.30334726516551574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10 0.5169533390172593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104 252 0.19103658605473714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72 243 0.5352024943880083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105 197 0.5835954660184537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262 104 0.20733168448739422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247 114 0.38621277478940275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7 0.42115976186096443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206 69 0.6872857074204007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52 182 0.38825167904390245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66 0.2927029514568834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131 160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33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71 164 0.3708991815483336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82 186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105 106 0.4681738462002579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130 157 0.4419027011115432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282 131 0.628397503161461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94 131 0.42965868187398204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208 72 0.27559550410241757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71 0.30065973649117494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36 0.6814339244948303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72 0.16268153046528963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134 296 0.39607207053865506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73 0.1373998981440491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71 0.38271164243875133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104 314 0.15549709698770142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274 186 0.516999887872986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268 215 0.448855400840225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178 291 0.4358933080166861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105 116 0.5598303719457832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212 161 0.34411568606441584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188 186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39 0.4761559226895662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191 195 0.3806836101608239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118 136 0.40301000097215234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12 0.6189598143252396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73 184 0.1373998981440491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86 0.34683551129124607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149 132 0.3787178710856305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168 249 0.6715517124866173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105 184 0.29784020617296303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55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30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14 157 0.37182475528785647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26 139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267 259 0.546342266641591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43 246 0.28189894915942904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121 159 0.4094307169996534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20 0.5433959406252865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273 297 0.479611348047747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131 188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104 283 0.18080982203891435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131 187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204 124 0.29415347253195406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186 187 0.6861485640624241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185 159 0.5268663019349323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186 188 0.343699934713979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162 186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229 221 0.47903427010411037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115 192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191 185 0.5681167435304667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121 182 0.47620521764550267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157 135 0.49220217181190745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223 105 0.31097551473476215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257 280 0.31755514945317725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68 156 0.49401156160293735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191 186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39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23 0.4206587271597029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290 121 0.3705015172145872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2 0.20062341419201196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115 167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260 72 0.4393376001162598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191 184 0.2438557546958054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233 272 0.5847838344586832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29 0.1607263825425487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116 105 0.5598303719457832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296 100 0.4668259440927525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274 184 0.21239169222143076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25 198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243 72 0.5352024943880083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89 0.27695386181192194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4 0.6336923912577093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184 191 0.2438557546958054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88 0.3839930299247852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15 132 0.44854600338141004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161 171 0.369320078614488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70 0.2628852640574428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291 178 0.4358933080166861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162 185 0.4297287999608643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30 285 0.49923100120929886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64 215 0.4334542353546794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115 158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131 258 0.3881033777860398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204 127 0.6292103477127005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72 132 0.4214094620914772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150 157 0.44037896389468467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73 162 0.23263288159888162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72 131 0.4614257216780781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39 0.2740943944363821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115 166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44 234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216 184 0.3137423808299148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26 228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162 184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170 180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60 0.2601771393102726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188 187 0.3253067802108278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82 0.4073088831933932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210 287 0.44578872568166034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165 105 0.5890641167641978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249 168 0.6715517124866173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84 0.2628852640574428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115 191 0.6565326110186523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154 100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75 0.5717189335837831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26 101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175 200 0.4250569932843769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218 226 0.6304720667430611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231 66 0.23330533727670041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35 0.19122411567153658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277 131 0.2792052853300702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9 139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222 194 0.5091604475773586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105 165 0.5890641167641978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176 248 0.2899190856638109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301 104 0.18510061001084696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187 186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104 299 0.18229181227816466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135 157 0.49220217181190745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164 181 0.34018777850178694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302 152 0.6314700569183479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26 234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153 103 0.5906625476736882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100 154 0.5213144257372303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72 0.4870384114618382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229 252 0.3785999063598686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43 207 0.30951132781302043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61 0.49623370779340825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194 157 0.47291340731540615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155 157 0.49992648514987825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136 177 0.39558044372092216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197 178 0.5540965112470485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60 0.2935093096551368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294 288 0.18141426272176422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131 285 0.6817704926601744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187 188 0.3253067802108278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196 147 0.35706425105806827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61 0.31840230361170907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100 128 0.6093167987368007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73 116 0.3732845099456223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154 242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227 191 0.5802990291435908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306 131 0.4982185605440574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32 204 0.2801619316889266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154 128 0.6229374248738639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115 116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73 115 0.38912356889206706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115 237 0.5668204543471446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30 0.3689601226484943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197 131 0.631016555923188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66 265 0.3723066536422219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72 0.546282520573828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73 0.3732845099456223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66 0.395484422967996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188 184 0.3263339035702408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267 226 0.5629883374535731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66 238 0.2875489505036219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105 227 0.618369999027194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111 171 0.2889576076729204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52 0.44084114598668533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272 281 0.49318824641176284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99 0.3989896576490773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28 0.37067877393285364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29 0.19555548275750978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203 162 0.4078040146034043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253 220 0.3535069892065875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72 204 0.46121012546059253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121 290 0.3705015172145872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262 69 0.6526968860041908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196 305 0.41376557453072765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52 0.49085808144580906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171 161 0.369320078614488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281 229 0.39930239621876523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23 255 0.5836884423479032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14 0.2601771393102726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61 157 0.49623370779340825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107 103 0.629935707997234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92 204 0.46339730667334145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131 80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128 154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17 200 0.576719803059603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121 111 0.36280172536363314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72 148 0.15910730538773551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73 164 0.3933367865629602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159 185 0.5268663019349323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116 204 0.5546006240038455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191 187 0.3538054910003756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267 217 0.22840272937792927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270 73 0.5091824297403772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30 0.46259988592184764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105 303 0.6346846155762462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178 280 0.3771216069512711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100 296 0.4668259440927525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66 0.3744341283851667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185 191 0.5681167435304667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9 131 0.29940570499703645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7 0.6496917621709739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60 0.31840230361170907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19 0.41697729856189714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95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131 166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182 242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36 0.6697679278342372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64 0.4334542353546794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46 0.13215919578019492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209 105 0.2733102511891893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62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157 131 0.4533532462849016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131 107 0.6873535923377707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90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43 204 0.4653552326274724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72 240 0.4721825538656083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115 285 0.5559333486376676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202 273 0.5321869874170707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162 128 0.31084191742973977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23 0.41625641335194513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278 270 0.39936678092058614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39 160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92 0.46339730667334145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39 131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81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105 225 0.1895823737396261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31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84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115 188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204 231 0.298717902564725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240 71 0.4789845357189038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248 176 0.2899190856638109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82 121 0.4073088831933932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240 72 0.4721825538656083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159 213 0.50534487568577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179 105 0.28520324586008605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244 224 0.4566093544779133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128 100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98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53 0.4203982212281799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24 0.40134400538521897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128 255 0.5974790231875076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66 151 0.253243101258263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14 0.37182475528785647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107 131 0.6873535923377707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4 157 0.39855343718341907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186 193 0.5541348810092542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87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88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94 166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259 217 0.29117003906834915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105 171 0.44484678582193055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51 0.5907166026682449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272 233 0.5847838344586832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157 130 0.4419027011115432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197 115 0.507426833856509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280 269 0.21766653541810854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292 268 0.2947094523461154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285 131 0.6817704926601744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164 191 0.4508464427741266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154 136 0.37393862921607346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7 164 0.5219330324636395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148 72 0.15910730538773551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194 222 0.5091604475773586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49 0.5651705986676755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59 106 0.44705573624029277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169 180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154 121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280 257 0.31755514945317725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293 284 0.39450057772394886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20 125 0.5433959406252865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183 264 0.26064483504997615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83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109 313 0.36332829735430566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217 218 0.29277450443837094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35 112 0.19122411567153658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48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185 312 0.4593735443483068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39 138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200 17 0.576719803059603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251 270 0.35195700847714473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213 159 0.50534487568577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67 0.48013602704804886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304 154 0.5389349266250408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39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90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74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65 0.5277689717630464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200 175 0.4250569932843769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38 0.4160604256945295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15 0.44854600338141004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184 164 0.2244500878594139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92 1.0 ap 0 c Black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71 0.3708991815483336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310 88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312 185 0.4593735443483068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19 164 0.41697729856189714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226 267 0.5629883374535731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71 240 0.4789845357189038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68 0.49401156160293735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73 0.3933367865629602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115 164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72 0.4136695836456755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105 179 0.28520324586008605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115 93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187 184 0.330459387196758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189 82 0.26793645517040154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214 185 0.5858773189953106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72 197 0.46399560301119946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131 139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131 138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260 6 0.6250516309141246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159 121 0.4094307169996534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104 300 0.1591533900343301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287 210 0.44578872568166034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127 185 0.6580840863874308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264 183 0.26064483504997615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103 153 0.5906625476736882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94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131 143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204 238 0.31666556613214036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157 155 0.49992648514987825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162 164 0.3074564285921982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7 162 0.47118989833956715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82 307 0.3896488787389444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268 292 0.2947094523461154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115 156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177 136 0.39558044372092216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131 306 0.4982185605440574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215 268 0.448855400840225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116 131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8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116 132 0.5362195273457306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204 239 0.46229888231925276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128 182 0.3644278115835904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25 171 0.466488674763306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154 304 0.5389349266250408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284 293 0.39450057772394886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259 267 0.546342266641591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61 0.5014121405147607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7 160 0.4025096690924074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104 301 0.18510061001084696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50 0.5651705986676755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51 0.6803096508671154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160 308 0.2487352328100839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71 229 0.38271164243875133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65 0.49994178291597663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212 115 0.5176701623436856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171 105 0.44484678582193055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171 106 0.4573053098352048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131 111 0.46416217419465505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72 0.44779806101477204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224 244 0.4566093544779133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73 0.40040032189249264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29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39 113 0.4761559226895662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237 131 0.4886342166303141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19 121 0.40372126554925614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170 117 0.20315517968933403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35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37 128 0.5412179384958775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298 24 0.3787424858592195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186 184 0.323610760976149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157 150 0.44037896389468467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69 0.6402178536530986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115 184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30 115 0.5215691845184668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35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31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24 298 0.3787424858592195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162 197 0.4002797877374178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270 278 0.39936678092058614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20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307 82 0.3896488787389444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127 204 0.6292103477127005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184 162 0.2877824923962609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133 132 0.41237134880644727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164 162 0.3074564285921982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132 131 0.43494197092599485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71 131 0.4814633165238511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121 116 0.4345699894750008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132 133 0.41237134880644727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145 139 0.23337999233279924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19 0.42115976186096443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117 170 0.20315517968933403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102 115 0.40649221556106097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28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229 233 0.39832172988096476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241 137 0.2962099061300464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29 0.14547631803644356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184 161 0.20386964523350545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104 156 0.1561691629509758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280 178 0.3771216069512711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184 160 0.15015862518025225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258 131 0.3881033777860398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299 104 0.18229181227816466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72 260 0.4393376001162598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233 250 0.6016102937555475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272 157 0.466297913262682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255 100 0.45482486486005386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131 144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72 0.4570244738241297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191 151 0.4131767740128001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164 161 0.43353014708444765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131 132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39 230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181 164 0.34018777850178694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162 160 0.3920217594792542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228 258 0.403592034480032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184 187 0.330459387196758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258 228 0.403592034480032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105 209 0.2733102511891893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157 194 0.47291340731540615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184 188 0.3263339035702408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55 117 0.14851934051546847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204 227 0.6358532216505587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131 234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52 0.38825167904390245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48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54 0.4203982212281799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43 0.4653552326274724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30 0.42640401746212525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66 231 0.23330533727670041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106 105 0.4681738462002579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19 0.3689601226484943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283 104 0.18080982203891435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23 0.5836884423479032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170 55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97 0.23239944683244448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184 186 0.323610760976149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115 132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115 131 0.42820479349937685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270 251 0.35195700847714473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307 128 0.2920439650638414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85 0.34683551129124607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30 131 0.46259988592184764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137 241 0.2962099061300464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7 0.4025096690924074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226 218 0.6304720667430611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60 131 0.3291584196738823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71 0.4359985311201446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71 115 0.5641625514920002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72 0.33647522154480075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297 109 0.35204170646774474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73 0.23263288159888162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131 112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4 131 0.6336923912577093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73 185 0.40040032189249264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19 0.40372126554925614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255 154 0.6087465738954273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106 171 0.4573053098352048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225 105 0.1895823737396261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275 57 0.381908126053177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63 0.30042504019302063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238 204 0.31666556613214036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71 184 0.30065973649117494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50 0.5907166026682449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171 111 0.2889576076729204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160 162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24 171 0.49625114048090513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105 126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86 235 0.23488613831910496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131 163 0.5652157743603462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32 0.22779940263200232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185 214 0.5858773189953106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72 0.46121012546059253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227 105 0.618369999027194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19 124 0.25079227562239914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218 217 0.29277450443837094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272 261 0.3979153316136415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49 0.6803096508671154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67 156 0.48013602704804886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29 142 0.14547631803644356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34 0.15030827424537813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28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161 212 0.34411568606441584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32 0.2801619316889266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172 174 0.47372835680009456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69 262 0.6526968860041908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162 203 0.4078040146034043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81 0.27730029738843576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29 141 0.1607263825425487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255 128 0.5974790231875076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180 170 0.2936584950916059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180 169 0.28387394904460655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69 206 0.6872857074204007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29 140 0.19555548275750978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107 115 0.5099566332425173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154 255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178 197 0.5540965112470485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226 217 0.29337336194627706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219 131 0.5842258632287534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 0.47118989833956715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6 0.4570244738241297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66 0.253243101258263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139 145 0.23337999233279924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203 72 0.44109648506285337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191 115 0.6565326110186523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128 121 0.3616975618647896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131 277 0.2792052853300702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309 73 0.5441838786524129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193 186 0.5541348810092542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184 105 0.29784020617296303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131 219 0.5842258632287534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131 164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27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72 162 0.33647522154480075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21 0.49823358034928855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115 102 0.40649221556106097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268 286 0.34254843187719686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121 154 0.3735313171683927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191 164 0.4508464427741266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25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250 233 0.6016102937555475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60 0.23769732745013633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104 262 0.20733168448739422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74 0.48156683390526334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227 276 0.19526896333938196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89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4 0.39855343718341907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67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276 227 0.19526896333938196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74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88 310 0.3528412404342649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201 245 0.3541001129648362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88 311 0.36678266998808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79 0.357298650755274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94 115 0.6358310041016854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46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66 0.22779940263200232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181 195 0.30334726516551574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136 154 0.37393862921607346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83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115 160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263 287 0.61239161461075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217 267 0.22840272937792927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286 268 0.34254843187719686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111 131 0.46416217419465505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9 0.29033010754979977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211 271 0.295866509811291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74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266 194 0.616844047802272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185 164 0.5551252265409474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26 0.15030827424537813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131 192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54 0.40134400538521897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296 134 0.39607207053865506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281 272 0.49318824641176284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273 202 0.5321869874170707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13 0.4703063612892095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60 0.3291584196738823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160 184 0.15015862518025225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115 107 0.5099566332425173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164 184 0.2244500878594139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82 189 0.26793645517040154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121 304 0.4025728077987404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13 123 0.45183382828324836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197 105 0.5835954660184537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131 197 0.631016555923188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115 277 0.19980341355612483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245 201 0.3541001129648362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10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300 104 0.1591533900343301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25 0.466488674763306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254 116 0.409131309377238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89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226 259 0.6007292980494991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6 260 0.6250516309141246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54 0.4160604256945295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185 162 0.4297287999608643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128 162 0.31084191742973977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87 0.3839930299247852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190 236 0.42848324609013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81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116 254 0.409131309377238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105 223 0.31097551473476215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9 115 0.4374175514297528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86 0.23488613831910496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116 115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197 162 0.4002797877374178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314 104 0.15549709698770142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295 104 0.1769730085325099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9 1.0 ap 0 c Purple l Both</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73 0.38930547543812716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39 84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56 0.30042504019302063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71 0.6045054390859078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161 184 0.20386964523350545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157 272 0.466297913262682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164 185 0.5551252265409474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72 0.516188891733907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73 0.4393933987810719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163 131 0.5652157743603462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19 185 0.42818824250392745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76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26 108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194 266 0.616844047802272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72 0.4214094620914772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74 1.0 ap 0 c Lavender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73 131 0.3987127174935446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73 132 0.38930547543812716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47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77 0.357298650755274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71 0.4814633165238511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72 0.4614257216780781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161 285 0.5310431068084502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78 0.29919714886718923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46 1.0 ap 0 c Blue l TF-DNA</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73 0.3987127174935446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71 0.3744341283851667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182 121 1.0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72 203 0.44109648506285337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37 0.5412179384958775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72 105 0.516188891733907 ap 0 c Black</w:t>
      </w:r>
    </w:p>
    <w:p w:rsidR="00F05765" w:rsidRPr="00611391" w:rsidRDefault="00F05765" w:rsidP="0006438C">
      <w:pPr>
        <w:wordWrap/>
        <w:adjustRightInd w:val="0"/>
        <w:spacing w:line="276" w:lineRule="auto"/>
        <w:jc w:val="left"/>
        <w:rPr>
          <w:rFonts w:ascii="Times New Roman" w:eastAsia="굴림" w:hAnsi="Times New Roman" w:cs="Times New Roman"/>
          <w:kern w:val="0"/>
          <w:sz w:val="16"/>
          <w:szCs w:val="16"/>
          <w:lang w:val="ko-KR"/>
        </w:rPr>
      </w:pPr>
      <w:r w:rsidRPr="00611391">
        <w:rPr>
          <w:rFonts w:ascii="Times New Roman" w:eastAsia="굴림" w:hAnsi="Times New Roman" w:cs="Times New Roman"/>
          <w:kern w:val="0"/>
          <w:sz w:val="16"/>
          <w:szCs w:val="16"/>
          <w:lang w:val="ko-KR"/>
        </w:rPr>
        <w:t>72 106 0.4870384114618382 ap 0 c Black</w:t>
      </w:r>
    </w:p>
    <w:p w:rsidR="00F05765" w:rsidRPr="00611391" w:rsidRDefault="00F05765" w:rsidP="0006438C">
      <w:pPr>
        <w:wordWrap/>
        <w:adjustRightInd w:val="0"/>
        <w:spacing w:line="276" w:lineRule="auto"/>
        <w:jc w:val="left"/>
        <w:rPr>
          <w:rFonts w:ascii="굴림" w:eastAsia="굴림" w:cs="굴림"/>
          <w:kern w:val="0"/>
          <w:szCs w:val="20"/>
          <w:lang w:val="ko-KR"/>
        </w:rPr>
        <w:sectPr w:rsidR="00F05765" w:rsidRPr="00611391" w:rsidSect="00F05765">
          <w:type w:val="continuous"/>
          <w:pgSz w:w="11906" w:h="16838"/>
          <w:pgMar w:top="1440" w:right="1080" w:bottom="1440" w:left="1080" w:header="851" w:footer="992" w:gutter="0"/>
          <w:cols w:num="2" w:space="425"/>
          <w:docGrid w:linePitch="360"/>
        </w:sectPr>
      </w:pPr>
    </w:p>
    <w:p w:rsidR="00F05765" w:rsidRPr="00611391" w:rsidRDefault="00F05765" w:rsidP="0006438C">
      <w:pPr>
        <w:wordWrap/>
        <w:adjustRightInd w:val="0"/>
        <w:spacing w:line="276" w:lineRule="auto"/>
        <w:jc w:val="left"/>
        <w:rPr>
          <w:rFonts w:ascii="굴림" w:eastAsia="굴림" w:cs="굴림"/>
          <w:kern w:val="0"/>
          <w:szCs w:val="20"/>
          <w:lang w:val="ko-KR"/>
        </w:rPr>
      </w:pPr>
    </w:p>
    <w:p w:rsidR="007947A6" w:rsidRPr="00611391" w:rsidRDefault="005E3557" w:rsidP="0006438C">
      <w:pPr>
        <w:pStyle w:val="2"/>
        <w:numPr>
          <w:ilvl w:val="1"/>
          <w:numId w:val="1"/>
        </w:numPr>
        <w:spacing w:line="276" w:lineRule="auto"/>
      </w:pPr>
      <w:bookmarkStart w:id="15" w:name="_Toc282538569"/>
      <w:r w:rsidRPr="00611391">
        <w:rPr>
          <w:rFonts w:hint="eastAsia"/>
        </w:rPr>
        <w:t xml:space="preserve">The </w:t>
      </w:r>
      <w:r w:rsidR="0011774C" w:rsidRPr="00611391">
        <w:rPr>
          <w:rFonts w:hint="eastAsia"/>
        </w:rPr>
        <w:t xml:space="preserve">jActiveModule </w:t>
      </w:r>
      <w:r w:rsidR="00412593" w:rsidRPr="00611391">
        <w:rPr>
          <w:rFonts w:hint="eastAsia"/>
        </w:rPr>
        <w:t>n</w:t>
      </w:r>
      <w:r w:rsidR="0011774C" w:rsidRPr="00611391">
        <w:rPr>
          <w:rFonts w:hint="eastAsia"/>
        </w:rPr>
        <w:t>etwork</w:t>
      </w:r>
      <w:bookmarkEnd w:id="15"/>
    </w:p>
    <w:p w:rsidR="00B22138" w:rsidRPr="00611391" w:rsidRDefault="00B22138" w:rsidP="0006438C">
      <w:pPr>
        <w:wordWrap/>
        <w:adjustRightInd w:val="0"/>
        <w:spacing w:line="276" w:lineRule="auto"/>
        <w:jc w:val="left"/>
        <w:rPr>
          <w:rFonts w:ascii="Times New Roman" w:hAnsi="Times New Roman" w:cs="Times New Roman"/>
          <w:sz w:val="16"/>
          <w:szCs w:val="16"/>
        </w:rPr>
        <w:sectPr w:rsidR="00B22138" w:rsidRPr="00611391" w:rsidSect="00F05765">
          <w:type w:val="continuous"/>
          <w:pgSz w:w="11906" w:h="16838"/>
          <w:pgMar w:top="1440" w:right="1080" w:bottom="1440" w:left="1080" w:header="851" w:footer="992" w:gutter="0"/>
          <w:cols w:space="425"/>
          <w:docGrid w:linePitch="360"/>
        </w:sectPr>
      </w:pP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lang w:val="ko-KR"/>
        </w:rPr>
      </w:pPr>
      <w:r w:rsidRPr="00611391">
        <w:rPr>
          <w:rFonts w:ascii="Times New Roman" w:eastAsia="굴림" w:hAnsi="Times New Roman" w:cs="Times New Roman"/>
          <w:kern w:val="0"/>
          <w:sz w:val="16"/>
          <w:szCs w:val="16"/>
          <w:lang w:val="ko-KR"/>
        </w:rPr>
        <w:lastRenderedPageBreak/>
        <w:t>*Vertices 270</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"273 (AMPH)"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"330 (BIRC3)"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"466 (ATF1)" diamonds_10 ic 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"467 (ATF3)"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"476 (ATP1A1)" triangles_10 ic LightYellow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"545 (ATR)" triangles_10 ic NavyBlue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"580 (BARD1)"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"597 (BCL2A1)"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"605 (BCL7A)"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"637 (BID)"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 "639 (PRDM1)"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"666 (BOK)"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"675 (BRCA2)"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 "694 (BTG1)"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 "819 (CAMLG)"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"835 (CASP2)"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"843 (CASP10)"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"867 (CBL)" diamonds_10 ic 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"898 (CCNE1)" diamonds_10 ic 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"902 (CCNH)"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 "969 (CD69)"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"983 (CDC2)"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"994 (CDC25B)"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"1024 (CDK8)"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"1027 (CDKN1B)" diamonds_10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"1029 (CDKN2A)" triangles_10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"1050 (CEBPA)" diamonds_10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"1052 (CEBPD)"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"1060 (CENPC1)"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"1230 (CCR1)" triangles_10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31 "1326 (MAP3K8)"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"1387 (CREBBP)" boxs_10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"1503 (CTPS)"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"1616 (DAXX)"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"1642 (DDB1)"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"1647 (GADD45A)"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"1649 (DDIT3)" diamonds_10 ic 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38 "1677 (DFFB)"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"1786 (DNMT1)" ellipses_6 ic NavyBlue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"1796 (DOK1)"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"1847 (DUSP5)"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"1857 (DVL3)"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"1871 (E2F3)"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"1876 (E2F6)" diamonds_10 ic 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"1877 (E4F1)"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"1880 (EBI2)"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"1942 (EFNA1)"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"1945 (EFNA4)" triangles_10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"1969 (EPHA2)"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"2002 (ELK1)"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"2026 (ENO2)"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"2029 (ENSA)"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"2068 (ERCC2)"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"2073 (ERCC5)"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"2074 (ERCC6)"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"2099 (ESR1)"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"2146 (EZH2)"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58 "2152 (F3)"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"2242 (FES)"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"2288 (FKBP4)"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"2309 (FOXO3)"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62 "2526 (FUT4)"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"2535 (FZD2)" triangles_10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64 "2591 (GALNT3)"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"2669 (GEM)"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"2745 (GLRX)"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"2935 (GSPT1)"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"2959 (GTF2B)"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"3054 (HCFC1)"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"3065 (HDAC1)"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"3104 (ZBTB48)"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"3109 (HLA-DMB)"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"3117 (HLA-DQA1)" triangles_10 ic LightYellow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74 "3122 (HLA-DRA)"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"3134 (HLA-F)"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"3159 (HMGA1)"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"3183 (HNRNPC)"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"3269 (HRH1)" triangles_10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"3300 (DNAJB2)"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"3301 (DNAJA1)"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"3305 (HSPA1L)"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82 "3383 (ICAM1)"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"3399 (ID3)"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84 "3456 (IFNB1)"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"3553 (IL1B)"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"3556 (IL1RAP)"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"3566 (IL4R)" triangles_10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"3569 (IL6)"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"3579 (IL8RB)"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"3587 (IL10RA)"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"3593 (IL12B)"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"3595 (IL12RB2)"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93 "3627 (CXCL10)"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"3659 (IRF1)"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"3662 (IRF4)"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"3667 (IRS1)" diamonds_10 ic LightYellow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"3716 (JAK1)"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"3726 (JUNB)"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99 "3779 (KCNMB1)"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"3838 (KPNA2)"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"3845 (KRAS)" triangles_10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"4066 (LYL1)"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"4089 (SMAD4)"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"4140 (MARK3)"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"4152 (MBD1)"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"4170 (MCL1)" ellipses_6 ic Orange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"4190 (MDH1)"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"4217 (MAP3K5)"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"4261 (CIITA)"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"4356 (MPP3)" ellipses_6 ic Orange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"4435 (CITED1)"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"4683 (NBN)" ellipses_6 ic Orange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"4691 (NCL)"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"4778 (NFE2)" diamonds_10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"4790 (NFKB1)"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"4800 (NFYA)" diamonds_10 ic LightYellow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"4801 (NFYB)" diamonds_10 ic LightCyan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"4802 (NFYC)"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119 "4814 (NINJ1)"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"4899 (NRF1)" diamonds_10 ic 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"4913 (NTHL1)"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"5079 (PAX5)"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"5366 (PMAIP1)"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"5468 (PPARG)"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"5499 (PPP1CA)"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126 "5515 (PPP2CA)" diamonds_10 ic 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"5599 (MAPK8)" diamonds_10 ic LightYellow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"5606 (MAP2K3)"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"5687 (PSMA6)"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"5702 (PSMC3)"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131 "5732 (PTGER2)"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"5770 (PTPN1)" ellipses_6 ic Orange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133 "5806 (PTX3)"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"5864 (RAB3A)"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"5893 (RAD52)"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"5931 (RBBP7)"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"5971 (RELB)"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"5977 (DPF2)"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"5987 (TRIM27)"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"6204 (RPS10)"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"6351 (CCL4)"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"6352 (CCL5)"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143 "6364 (CCL20)"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144 "6389 (SDHA)"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"6426 (SFRS1)"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"6453 (ITSN1)" triangles_10 ic LightCyan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"6456 (SH3GL2)"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148 "6457 (SH3GL3)"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149 "6624 (FSCN1)"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"6790 (AURKA)"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"6874 (TAF4)"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"6877 (TAF5)"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"6878 (TAF6)"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"6880 (TAF9)"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"6883 (TAF12)"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"6890 (TAP1)"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"7077 (TIMP2)"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158 "7097 (TLR2)"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"7124 (TNF)"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"7128 (TNFAIP3)"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"7132 (TNFRSF1A)" triangles_10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"7150 (TOP1)"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"7157 (TP53)" diamonds_10 ic LightYellow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"7159 (TP53BP2)"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165 "7178 (TPT1)" ellipses_6 ic 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"7185 (TRAF1)"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167 "7251 (TSG101)"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168 "7324 (UBE2E1)"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"7341 (SUMO1)"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170 "7494 (XBP1)"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"7507 (XPA)" ellipses_6 ic NavyBlue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"7529 (YWHAB)"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173 "7832 (BTG2)"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174 "8321 (FZD1)"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175 "8445 (DYRK2)"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"8487 (SIP1)"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177 "8638 (OASL)"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178 "8645 (KCNK5)"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179 "8676 (STX11)"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"8737 (RIPK1)"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"8767 (RIPK2)"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"8772 (FADD)"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183 "8795 (TNFRSF10B)"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"8809 (IL18R1)"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"8837 (CFLAR)"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"8870 (IER3)"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"8996 (NOL3)"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"9001 (HAP1)"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189 "9046 (DOK2)"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190 "9112 (MTA1)"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"9134 (CCNE2)"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192 "9232 (PTTG1)"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193 "9308 (CD83)"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194 "9586 (CREB5)"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195 "9700 (ESPL1)"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"9734 (HDAC9)"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"9858 (KIAA0649)"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198 "9968 (MED12)"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199 "10023 (FRAT1)"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200 "10197 (PSME3)"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201 "10260 (DENND4A)"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"10285 (SMNDC1)"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203 "10301 (DLEU1)"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"10425 (ARIH2)"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"10615 (SPAG5)"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206 "10664 (CTCF)"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207 "10891 (PPARGC1A)" diamonds_10 ic White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208 "10946 (SF3A3)"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209 "10957 (PNRC1)"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210 "11044 (POLS)"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211 "11052 (CPSF6)"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212 "11140 (CDC37)"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213 "11156 (PTP4A3)"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"11200 (CHEK2)"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"11218 (DDX20)" ellipses_6 ic NavyBlue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216 "11232 (POLG2)"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"22927 (HABP4)"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"23020 (ASCC3L1)"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219 "23309 (SIN3B)" ellipses_6 ic NavyBlue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220 "23401 (FRAT2)"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"23450 (SF3B3)"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222 "23512 (SUZ12)"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223 "23633 (KPNA6)"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224 "23645 (PPP1R15A)"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225 "23708 (GSPT2)"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"23764 (MAFF)" diamonds_10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227 "25816 (TNFAIP8)"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228 "25929 (GEMIN5)"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229 "29127 (RACGAP1)"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230 "51058 (ZNF691)"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231 "51191 (HERC5)"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"51497 (TH1L)"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"51499 (TRIAP1)"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234 "51545 (ZNF581)"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"53615 (MBD3)"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236 "54665 (RSBN1)"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237 "55035 (NOL8)"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238 "55070 (DET1)"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239 "55198 (APPL2)"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240 "55207 (ARL8B)"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241 "55367 (LRDD)" ellipses_6 ic NavyBlue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242 "55602 (CDKN2AIP)"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243 "57541 (ZNF398)"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244 "60491 (NIF3L1)"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245 "63967 (CLSPN)" ellipses_6 ic White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246 "64395 (GMCL1)" ellipses_6 ic 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247 "65056 (GPBP1)"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248 "79447 (C16orf53)"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249 "79724 (ZNF768)"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250 "79728 (PALB2)"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251 "79833 (GEMIN6)"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252 "80851 (SH3BP5L)"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253 "83593 (RASSF5)"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254 "84078 (KBTBD7)"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"84148 (MYST1)"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256 "84206 (MEX3B)"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"84246 (MED10)" ellipses_6 ic LightYellow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258 "84273 (C4orf14)"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259 "114112 (TXNRD3)"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260 "115509 (ZNF689)"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261 "126272 (EID2B)"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262 "140885 (SIRPA)"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263 "148327 (CREB3L4)" diamonds_10 ic Blue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264 "149420 (PDIK1L)"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265 "151246 (SGOL2)"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266 "170954 (KIAA1949)"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"196513 (DCP1B)" ellipses_6 ic Blue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"219541 (MED19)" ellipses_6 ic LightCyan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269 "221079 (ARL5B)" ellipses_6 ic Red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270 "255488 (RNF144B)" triangles_10 ic Red bw 10 fos 15</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*Arcs</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137 115 0.5421148828035831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97 161 0.43626516275795535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55 214 0.2624864799517808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66 0.44705573624029277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2 166 0.6345072259226064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247 32 0.63305964790485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253 101 0.47099339014679353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91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6 214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81 0.38912356889206706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74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116 163 0.6510069773088731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17 0.554296553707171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169 161 0.47233330604145624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80 0.5641625514920002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30 142 0.36156212200445986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30 141 0.3222824047342254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32 0.5374594384852609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235 136 0.31749782675870214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31 0.37694984811917964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 95 0.29213691360429156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2 0.6345072259226064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202 221 0.4947771400597229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20 0.6126170062362062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149 185 0.4131767740128001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185 212 0.5802990291435908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73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108 128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81 0.37694984811917964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34 108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19 231 0.4168771745141613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33 0.2844500934331095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38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76 0.5885503510983404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180 241 0.21239169222143076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152 154 0.6586379338413391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160 166 0.43353014708444765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69 0.318582506754236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152 155 0.3134691239277407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10 106 0.5835243351520584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97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4 0.2963369885101992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123 106 0.5947570260762174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169 163 0.63827257257528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229 172 0.6503106268507691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114 226 0.38621277478940275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72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130 179 0.26512464579940354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22 0.6441999141267628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76 116 0.5084296078499602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169 162 0.681093985656905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152 153 0.6458619663098123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111 115 0.13707816654328459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80 161 0.4359985311201446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17 0.3716908816166187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126 186 0.6416984190681595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115 193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17 0.5142324271844838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152 151 0.4901944359783349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183 185 0.3538054910003756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218 172 0.6142525209669462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103 269 0.26245123353253424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23 150 0.6705901599993618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40 0.49085808144580906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224 125 0.3900633335094465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42 126 0.5752281170070164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163 192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101 253 0.47099339014679353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2 0.5933229164881911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98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20 0.3744360107810151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61 0.5876833891569492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22 163 0.6441999141267628 ap 0 c Lavender</w:t>
      </w:r>
      <w:r w:rsidR="009151A3" w:rsidRPr="00611391">
        <w:rPr>
          <w:rFonts w:ascii="Times New Roman" w:eastAsia="굴림" w:hAnsi="Times New Roman" w:cs="Times New Roman" w:hint="eastAsia"/>
          <w:kern w:val="0"/>
          <w:sz w:val="16"/>
          <w:szCs w:val="16"/>
        </w:rPr>
        <w:t xml:space="preserve"> </w:t>
      </w:r>
      <w:r w:rsidR="009151A3" w:rsidRPr="00611391">
        <w:rPr>
          <w:rFonts w:ascii="Times New Roman" w:eastAsia="굴림" w:hAnsi="Times New Roman" w:cs="Times New Roman"/>
          <w:kern w:val="0"/>
          <w:sz w:val="16"/>
          <w:szCs w:val="16"/>
        </w:rPr>
        <w:t>l kinase_substrate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181 129 0.6580840863874308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117 116 0.5286272717571262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27 116 1.0 ap 0 c Blue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110 258 0.35204170646774474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117 118 0.4104589424463649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215 251 0.6354893497110092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27 117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27 118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73 147 0.21542483640198576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80 0.4819811026412987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3 142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163 248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88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81 0.4485081686806283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268 257 0.40752137614320805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103 111 0.15633008804862547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18 0.6564136707035352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153 109 0.47492090010509813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34 122 0.14095221988048456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5 0.3924164955115633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97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236 169 0.6137773200237612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19 0.49646340307721537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230 188 0.5211854683824386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254 7 0.21717145625743584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231 19 0.4168771745141613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137 140 0.4219511033601224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23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163 164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22 205 0.3477897789475774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264 159 0.2487352328100839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187 182 0.5407341925951569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163 162 0.663973806447376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70 115 0.21849400879123262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6 245 0.5745792717376188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41 127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32 0.24571102682394758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39 139 0.6850778896568891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115 111 0.13707816654328459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22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56 0.15582913603252696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137 223 0.2887322884652811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12 106 0.4534140726429272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151 153 0.4750706102070733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81 0.4242800933742042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1 0.3397497908727391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228 176 0.6543495325842783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251 176 0.6667631637949012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151 152 0.4901944359783349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6 112 0.6410871080730496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97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172 108 0.45179642944708737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130 259 0.22791099084736105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34 0.3430524952511575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232 190 0.6398053487441339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163 204 0.6353572223199553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19 112 0.5661079171655526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126 125 0.6727989908934118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88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32 0.21358086483587532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3 0.5884893435563874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163 150 0.681995891743701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32 0.4738106606672744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60 95 0.4653538387713733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182 241 0.516999887872986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163 173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124 187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189 185 0.3806836101608239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85 86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26 0.45843544270982556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73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151 154 0.4608697672731732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154 221 0.6530361759518899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151 155 0.3478148932404389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191 25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215 213 0.39832172988096476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163 169 0.63827257257528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24 0.44376857546092735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32 0.555322060169378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172 218 0.6142525209669462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4 163 1.0 ap 0 c Blue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124 193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72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18 0.3047383224689104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10 0.4703063612892095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61 209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69 136 0.31391637585307947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20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169 236 0.6137773200237612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268 215 0.6242863318701964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71 42 0.5518757794336856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104 172 0.6255829088008602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70 0.3255175989652347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141 30 0.3222824047342254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75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106 165 0.6000898986950852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206 103 0.6570995921483023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17 0.5499907027034969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12 0.3573563714281889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77 0.6768081510254423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27 157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179 130 0.26512464579940354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47 49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16 0.6487923433000795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74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113 163 0.6610321976313341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182 185 0.5027584480562084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22 0.47330803038036895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36 22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163 159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113 162 0.6739187982188775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56 111 0.13258597642416625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162 145 0.691980940204597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49 0.3047383224689104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26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7 188 0.18228596703668107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192 140 0.4175695946798654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39 0.6850778896568891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81 267 0.5441838786524129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34 169 0.3180547630528444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148 147 0.3846504947407948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81 257 0.4242800933742042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50 106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57 0.6814339244948303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22 0.5149633562574866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115 143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34 0.24571102682394758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56 0.1439143729853139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157 200 0.5649920089388739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251 215 0.6354893497110092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34 163 0.345315545249255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147 148 0.3846504947407948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162 113 0.6739187982188775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89 0.2481138515672485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18 168 0.6736359903387633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225 67 0.2599273262919289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98 0.29033010754979977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123 8 0.45183382828324836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39 0.3363650034627969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70 235 0.3255175989652347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35 0.5091338319254661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115 158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202 208 0.3447089120552874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32 0.3926874934411427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208 202 0.3447089120552874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217 224 0.16947975008542498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17 161 0.3716908816166187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226 114 0.38621277478940275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88 147 0.12095461996870945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150 125 0.6778269061899242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69 0.6174140218692834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80 166 0.3708991815483336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86 182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22 0.302404749010349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167 34 0.33860245109983195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75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163 125 0.6808143657499419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50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207 113 0.3832731015883574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56 0.3972230435041284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6 171 0.47088197060911985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80 0.30065973649117494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6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39 0.6814339244948303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24 0.6418143347404589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81 0.1373998981440491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23 0.3972230435041284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213 80 0.38271164243875133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16 187 0.540354003991133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76 0.5149633562574866 ap 0 c Lavender</w:t>
      </w:r>
      <w:r w:rsidR="009151A3" w:rsidRPr="00611391">
        <w:rPr>
          <w:rFonts w:ascii="Times New Roman" w:eastAsia="굴림" w:hAnsi="Times New Roman" w:cs="Times New Roman" w:hint="eastAsia"/>
          <w:kern w:val="0"/>
          <w:sz w:val="16"/>
          <w:szCs w:val="16"/>
        </w:rPr>
        <w:t xml:space="preserve"> </w:t>
      </w:r>
      <w:r w:rsidR="009151A3" w:rsidRPr="00611391">
        <w:rPr>
          <w:rFonts w:ascii="Times New Roman" w:eastAsia="굴림" w:hAnsi="Times New Roman" w:cs="Times New Roman"/>
          <w:kern w:val="0"/>
          <w:sz w:val="16"/>
          <w:szCs w:val="16"/>
        </w:rPr>
        <w:t>l kinase_substrate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6 0.47088197060911985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97 0.43626516275795535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241 182 0.516999887872986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174 42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76 0.5084296078499602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113 260 0.546380092609623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163 121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77 101 0.6073182918731387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113 207 0.3832731015883574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172 252 0.6578424414042975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163 127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185 189 0.3806836101608239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6 0.6189598143252396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81 180 0.1373998981440491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56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85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224 217 0.16947975008542498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3 216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125 163 0.6808143657499419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88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22 192 0.5291881382364844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56 124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31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125 164 0.5603684175621613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27 142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188 100 0.18219385533303775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7 254 0.21717145625743584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153 151 0.4750706102070733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70 105 0.31305106251766535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125 150 0.6778269061899242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5 165 0.32837563879355003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153 152 0.6458619663098123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24 0.4543895701383582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34 185 0.22976599424946068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56 132 0.1439143729853139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7 0.2896792965626264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35 238 0.5791240263803448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70 136 0.31999759412377843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45 0.4726293060279612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76 0.3879109084324568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182 183 0.6861485640624241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181 158 0.5268663019349323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126 265 0.6315932447925552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161 182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185 181 0.5681167435304667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98 0.1570017092312279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185 182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51 0.4940536837443621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163 187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192 195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47 0.1427128397891996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163 34 0.345315545249255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49 48 0.22783803761163635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124 127 0.5657128348632011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260 113 0.546380092609623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185 180 0.2438557546958054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96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63 42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160 172 0.4368329125278328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171 55 0.301486935994481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22 125 0.5006292343655876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6 0.6410871080730496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26 0.4726293060279612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12 0.4534140726429272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192 80 0.4759318946808244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169 135 0.6246766814828026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25 191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241 180 0.21239169222143076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68 0.2859605895816904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92 91 0.27695386181192194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17 182 0.5209375402068913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56 243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96 0.6169477686643221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180 185 0.2438557546958054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9 137 0.44854600338141004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163 241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39 0.3430524952511575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88 78 0.2628852640574428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36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23 0.6705901599993618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70 139 0.3550420437552346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34 0.20111684333888633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65 172 0.46415513877658937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80 192 0.4759318946808244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268 237 0.42709386671549676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161 181 0.4297287999608643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83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5 161 0.5603478405235656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7 0.302404749010349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207 56 0.3421337484366975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100 268 0.32422337387848726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222 57 0.6660336872645332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81 161 0.23263288159888162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163 111 0.14436105540750013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84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105 169 0.6525415664318799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161 180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41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50 0.641153329641437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256 103 0.5072818661541781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202 218 0.4931008662094727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120 207 0.4163322820079477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153 155 0.2976776882129614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153 154 0.6408741039707171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70 0.24714132713367798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148 18 0.43200009201272604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96 127 0.47794095036114737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37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145 176 0.6791625483791727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36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192 163 0.675692893537361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58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26 0.4117892269481872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34 0.14095221988048456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57 0.32824894045605774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4 37 0.2963369885101992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197 125 0.41544840253241494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181 103 0.612514790002361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78 88 0.2628852640574428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70 0.34688630084381855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10 0.5835243351520584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115 185 0.6565326110186523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205 22 0.3477897789475774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215 176 0.6141254554149878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120 144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5 0.5603478405235656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4 142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24 268 0.44376857546092735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32 247 0.63305964790485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56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183 182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32 0.5884893435563874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53 0.47330803038036895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32 100 0.21358086483587532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201 172 0.5614490549685793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13 163 0.6387506456940936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50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81 163 0.3925393857563809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112 214 0.5685967057091559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163 126 0.6656638590792652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220 42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50 169 0.641153329641437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188 110 0.5308373717631789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194 32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87 189 0.5675658451154768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30 97 0.32463296552328597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125 224 0.3900633335094465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43 262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172 201 0.5614490549685793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77 162 0.6768081510254423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40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242 26 0.4456683824561266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56 207 0.3421337484366975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32 0.3205454476663399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212 185 0.5802990291435908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32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96 0.3256528871564077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87 204 0.35440531218988297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267 103 0.615377871756672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42 0.5752281170070164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70 0.3005766089773699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81 115 0.38912356889206706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257 268 0.40752137614320805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211 137 0.4533707651700622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43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109 153 0.47492090010509813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53 135 0.5512521536694577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45 0.5582326568644927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87 0.33890662272904204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163 100 0.34151040575979275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190 163 0.60857036686755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163 214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238 35 0.5791240263803448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198 268 0.40229986687112657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55 0.2381277587718034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163 123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35 268 0.5091338319254661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97 0.45463781922717805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61 103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32 0.1407426966309886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96 132 0.29452583726298337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145 162 0.691980940204597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21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66 0.25595266216377655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155 152 0.3134691239277407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155 153 0.2976776882129614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72 74 0.664388272121303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155 151 0.3478148932404389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234 77 0.6526968860041908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40 59 0.49085808144580906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83 0.25860718525276394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28 159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68 154 0.33100953321235527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218 162 0.6406688232995487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67 0.49723864360162123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32 114 0.399843204766859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10 0.6469633768256914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155 154 0.3557731453975958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190 232 0.6398053487441339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163 217 0.17525542809669736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70 0.31999759412377843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69 207 0.39532706658130257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23 0.555322060169378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127 146 0.5842110493932429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257 198 0.40954354149966365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26 0.49723864360162123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50 159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81 166 0.3933367865629602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43 222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158 181 0.5268663019349323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185 183 0.3538054910003756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61 0.43878199996804446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88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50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96 0.38866327906115083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268 198 0.40229986687112657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52 204 0.6392079948680434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50 178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53 0.5029310702866125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69 0.31391637585307947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70 261 0.22518943995382226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103 181 0.612514790002361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128 50 0.6344567970808227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34 0.3180547630528444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181 185 0.5681167435304667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243 56 0.43670599183326725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57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88 0.12095461996870945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42 71 0.5518757794336856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136 235 0.31749782675870214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54 0.5029310702866125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56 163 0.42203007696081735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190 136 0.28035121465562995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32 163 1.0 ap 0 c Lavender l Both</w:t>
      </w:r>
    </w:p>
    <w:p w:rsidR="00B22138" w:rsidRPr="00611391" w:rsidRDefault="00B22138" w:rsidP="00992DFB">
      <w:pPr>
        <w:wordWrap/>
        <w:adjustRightInd w:val="0"/>
        <w:jc w:val="left"/>
        <w:rPr>
          <w:rFonts w:ascii="굴림" w:eastAsia="굴림" w:cs="굴림"/>
          <w:kern w:val="0"/>
          <w:szCs w:val="20"/>
        </w:rPr>
      </w:pPr>
      <w:r w:rsidRPr="00611391">
        <w:rPr>
          <w:rFonts w:ascii="Times New Roman" w:eastAsia="굴림" w:hAnsi="Times New Roman" w:cs="Times New Roman"/>
          <w:kern w:val="0"/>
          <w:sz w:val="16"/>
          <w:szCs w:val="16"/>
        </w:rPr>
        <w:t>22 23 0.6653329510579603 ap 0 c Lavender</w:t>
      </w:r>
      <w:r w:rsidR="00992DFB" w:rsidRPr="00611391">
        <w:rPr>
          <w:rFonts w:ascii="Times New Roman" w:eastAsia="굴림" w:hAnsi="Times New Roman" w:cs="Times New Roman" w:hint="eastAsia"/>
          <w:kern w:val="0"/>
          <w:sz w:val="16"/>
          <w:szCs w:val="16"/>
        </w:rPr>
        <w:t xml:space="preserve"> </w:t>
      </w:r>
      <w:r w:rsidR="00992DFB" w:rsidRPr="00611391">
        <w:rPr>
          <w:rFonts w:ascii="Times New Roman" w:eastAsia="굴림" w:hAnsi="Times New Roman" w:cs="Times New Roman"/>
          <w:kern w:val="0"/>
          <w:sz w:val="16"/>
          <w:szCs w:val="16"/>
        </w:rPr>
        <w:t>l kinase_substrate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53 163 0.6616150487831145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64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163 210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32 0.5016823212910863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90 97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100 137 0.28544738182908336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56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76 124 0.5885503510983404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27 0.38139628900243316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1 147 0.3397497908727391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188 230 0.5211854683824386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23 1.0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44 222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19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56 115 0.39505959444811334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84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25 0.5319136570679897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140 137 0.4219511033601224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136 190 0.28035121465562995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100 122 0.14340865695015392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30 0.32463296552328597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163 203 0.3280349149315121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137 100 0.28544738182908336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7 163 0.2896792965626264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98 0.19255827366073094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218 202 0.4931008662094727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56 209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146 202 0.5925424825938719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16 185 0.5397215786220453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169 105 0.6525415664318799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98 127 0.1570017092312279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16 0.540354003991133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98 103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79 0.3961467453825637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164 125 0.5603684175621613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100 163 0.34151040575979275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187 244 0.40136898235251883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135 169 0.6246766814828026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221 202 0.4947771400597229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70 0.318582506754236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32 122 0.1407426966309886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66 132 0.25595266216377655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76 94 0.3879109084324568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22 0.49646340307721537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27 124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3 159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82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26 130 0.34673184528070666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50 1.0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32 103 0.6472531175943291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125 126 0.6727989908934118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27 0.4652042521107459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87 59 0.33890662272904204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139 70 0.3550420437552346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60 0.4653538387713733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80 0.4965763805788062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70 0.3363650034627969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56 190 0.4311699886375525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198 24 0.38834365992930225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56 187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109 117 0.44642315790407594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110 188 0.5308373717631789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262 187 0.23304629068643554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97 0.38866327906115083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116 117 0.5286272717571262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116 118 0.4896275848806323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157 134 0.20520734666979773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10 172 0.6469633768256914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24 257 0.4543895701383582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172 160 0.4368329125278328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150 163 0.681995891743701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56 170 0.45272198920994144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250 13 0.6295970447700182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80 268 0.4819811026412987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56 156 0.2518116969441986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81 268 0.4485081686806283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166 185 0.4508464427741266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232 103 0.6249815043037912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122 100 0.14340865695015392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169 249 0.569075560489231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44 0.492127960709823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56 0.5016823212910863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79 103 0.3961467453825637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66 108 0.44705573624029277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19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11 0.29213691360429156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249 169 0.569075560489231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172 104 0.6255829088008602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96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48 49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176 251 0.6667631637949012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240 203 0.28512793439135264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100 214 0.28941499007057625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28 142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116 157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163 233 0.6441021104625074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117 163 0.5174651237673246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29 0.2869989024383434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187 262 0.23304629068643554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176 215 0.6141254554149878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69 154 0.6174140218692834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75 0.48013602704804886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70 0.21849400879123262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162 218 0.6406688232995487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91 92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59 96 0.3842672280172877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163 190 0.60857036686755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170 56 0.45272198920994144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9 0.44854600338141004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180 166 0.2244500878594139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156 56 0.2518116969441986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24 198 0.38834365992930225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70 219 0.2389055568990938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80 0.3708991815483336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100 188 0.18219385533303775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81 0.3933367865629602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115 166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221 154 0.6530361759518899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57 163 0.658017594712802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10 0.5499907027034969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176 228 0.6543495325842783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17 185 0.5599753548903221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183 180 0.330459387196758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184 86 0.26793645517040154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26 0.4488942124224344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21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70 196 0.28064033739024885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214 112 0.5685967057091559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29 34 0.2869989024383434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19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107 110 0.3674257974002626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204 163 0.6353572223199553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28 58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56 0.43878199996804446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70 0.3429908479684564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88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56 103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176 145 0.6791625483791727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13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122 163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226 120 0.5665932439474632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129 181 0.6580840863874308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80 232 0.4965763805788062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163 113 0.6610321976313341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221 185 0.3782557683442009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16 241 0.5289412432354668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50 128 0.6344567970808227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7 0.18228596703668107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67 225 0.2599273262919289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94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12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163 270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34 167 0.33860245109983195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161 166 0.3074564285921982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86 262 0.3896488787389444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75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52 0.6392079948680434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115 156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165 5 0.32837563879355003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244 187 0.40136898235251883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124 131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61 227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124 207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182 187 0.5407341925951569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110 107 0.3674257974002626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204 87 0.35440531218988297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85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44 57 0.492127960709823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45 163 0.5582326568644927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100 16 0.3191177498796565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51 0.321858932256685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167 39 0.668500891921627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74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157 129 0.5702443791350399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203 240 0.28512793439135264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120 226 0.5665932439474632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159 264 0.2487352328100839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59 0.3842672280172877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80 213 0.38271164243875133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140 192 0.4175695946798654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70 190 0.3005766089773699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163 185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163 167 0.6734999111884129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81 0.3925393857563809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73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95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118 117 0.4104589424463649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235 150 0.6488369437046476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34 0.34688630084381855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 0.12140136691684811 ap 0 c Lavender</w:t>
      </w:r>
      <w:r w:rsidR="009151A3" w:rsidRPr="00611391">
        <w:rPr>
          <w:rFonts w:ascii="Times New Roman" w:eastAsia="굴림" w:hAnsi="Times New Roman" w:cs="Times New Roman" w:hint="eastAsia"/>
          <w:kern w:val="0"/>
          <w:sz w:val="16"/>
          <w:szCs w:val="16"/>
        </w:rPr>
        <w:t xml:space="preserve"> </w:t>
      </w:r>
      <w:r w:rsidR="009151A3" w:rsidRPr="00611391">
        <w:rPr>
          <w:rFonts w:ascii="Times New Roman" w:eastAsia="굴림" w:hAnsi="Times New Roman" w:cs="Times New Roman"/>
          <w:kern w:val="0"/>
          <w:sz w:val="16"/>
          <w:szCs w:val="16"/>
        </w:rPr>
        <w:t>l kinase_substrate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22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81 0.40040032189249264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4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25 172 0.5319136570679897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245 6 0.5745792717376188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118 116 0.4896275848806323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36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182 180 0.323610760976149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192 22 0.5291881382364844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252 172 0.6578424414042975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115 180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31 115 0.5215691845184668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103 256 0.5072818661541781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36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72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105 177 0.6020502501014634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145 116 0.6685933656663615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50 0.5374594384852609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 20 0.6418143347404589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262 86 0.3896488787389444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207 124 0.37085644516366706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180 161 0.2877824923962609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138 137 0.41237134880644727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34 0.22976599424946068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166 161 0.3074564285921982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32 0.1539229934592591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163 154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137 138 0.41237134880644727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213 215 0.39832172988096476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102 115 0.40649221556106097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127 124 0.5657128348632011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180 160 0.20386964523350545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180 159 0.15015862518025225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99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70 0.32824894045605774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70 0.28064033739024885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215 228 0.6016102937555475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185 221 0.3782557683442009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163 186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168 18 0.6736359903387633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39 235 0.6580825508837854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70 163 0.3429908479684564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185 149 0.4131767740128001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214 163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266 125 0.507739653032172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166 160 0.43353014708444765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136 239 0.22664008137896272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235 39 0.6580825508837854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96 1.0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6 163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161 159 0.3920217594792542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69 268 0.6506071325890367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16 0.554296553707171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26 242 0.4456683824561266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 22 0.12140136691684811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172 229 0.6503106268507691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180 183 0.330459387196758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140 188 0.46459061949426445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103 232 0.6249815043037912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34 217 0.20111684333888633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125 197 0.41544840253241494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20 190 0.6126170062362062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200 157 0.5649920089388739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97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15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135 53 0.5512521536694577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167 163 0.6734999111884129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68 32 0.2859605895816904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52 0.4940536837443621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214 100 0.28941499007057625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 57 0.3924164955115633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18 148 0.43200009201272604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214 55 0.2624864799517808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74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4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162 169 0.681093985656905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180 182 0.323610760976149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202 146 0.5925424825938719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18 147 0.3868365918960931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207 120 0.4163322820079477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125 266 0.507739653032172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115 137 1.0 ap 0 c Lavender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125 22 0.5006292343655876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196 219 0.5829815111301031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75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37 183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32 0.5404486627383511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68 0.33100953321235527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115 187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82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80 0.4359985311201446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80 115 0.5641625514920002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146 127 0.5842110493932429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258 110 0.35204170646774474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112 19 0.5661079171655526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81 0.23263288159888162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162 163 0.663973806447376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26 150 0.4488942124224344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117 157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246 167 0.6656029638832649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81 181 0.40040032189249264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 25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23 172 0.6712630446412372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219 69 0.6260750747461369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28 0.4652042521107459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124 56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51 217 0.321858932256685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88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80 180 0.30065973649117494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36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34 0.15555070951709518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56 0.39505959444811334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219 70 0.2389055568990938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37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28 0.4738106606672744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87 0.3256528871564077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159 161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27 0.3926874934411427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108 172 0.45179642944708737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57 222 0.6660336872645332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163 183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196 169 0.6349804203372583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85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127 163 1.0 ap 0 c Black</w:t>
      </w:r>
      <w:r w:rsidR="00422026" w:rsidRPr="00611391">
        <w:rPr>
          <w:rFonts w:ascii="Times New Roman" w:eastAsia="굴림" w:hAnsi="Times New Roman" w:cs="Times New Roman"/>
          <w:kern w:val="0"/>
          <w:sz w:val="16"/>
          <w:szCs w:val="16"/>
        </w:rPr>
        <w:t xml:space="preserve"> l kinase_substrate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13 250 0.6295970447700182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217 163 0.17525542809669736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69 0.6506071325890367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75 156 0.48013602704804886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49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132 22 0.2938630770459048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142 30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237 268 0.42709386671549676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77 234 0.6526968860041908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233 163 0.6441021104625074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20 163 0.6331586693420733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50 127 0.48390084890662927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32 142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27 163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172 65 0.46415513877658937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85 0.27730029738843576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106 123 0.5947570260762174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165 106 0.6000898986950852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26 113 0.45843544270982556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268 100 0.32422337387848726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54 0.2381277587718034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56 0.4311699886375525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26 163 0.4117892269481872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96 172 0.6169477686643221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28 19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129 157 0.5702443791350399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103 206 0.6570995921483023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134 157 0.20520734666979773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59 0.45463781922717805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16 0.5397215786220453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18 172 0.6564136707035352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185 115 0.6565326110186523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90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17 166 0.5142324271844838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267 81 0.5441838786524129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223 154 0.3091458718489178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116 145 0.6685933656663615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115 102 0.40649221556106097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72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177 105 0.6020502501014634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17 0.5599753548903221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69 219 0.6260750747461369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207 69 0.39532706658130257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185 166 0.4508464427741266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14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50 0.25860718525276394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182 17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103 267 0.615377871756672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92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228 215 0.6016102937555475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25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269 103 0.26245123353253424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109 73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36 0.29341961340926564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241 16 0.5289412432354668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164 163 0.545375011554996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154 163 0.6285344501550918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167 246 0.6656029638832649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75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114 32 0.399843204766859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111 103 0.15633008804862547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82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39 167 0.668500891921627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 87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101 77 0.6073182918731387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219 196 0.5829815111301031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163 117 0.5174651237673246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163 116 0.6510069773088731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90 0.39080799799474836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94 115 0.6358310041016854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150 235 0.6488369437046476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74 72 0.664388272121303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70 32 0.24714132713367798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115 159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56 68 0.1545039519628401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56 0.13258597642416625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33 172 0.2844500934331095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98 4 0.29033010754979977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54 121 0.5236958195979478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32 111 0.1539229934592591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163 119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181 166 0.5551252265409474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221 110 0.3520205550205446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130 26 0.34673184528070666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26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26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18 0.3868365918960931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22 132 0.2938630770459048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103 25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50 62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 67 0.5933229164881911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32 76 0.3205454476663399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115 163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10 0.6487923433000795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 8 0.4703063612892095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 56 0.3744360107810151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19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159 180 0.15015862518025225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261 70 0.22518943995382226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105 70 0.31305106251766535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13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188 140 0.46459061949426445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166 180 0.2244500878594139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55 171 0.301486935994481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111 163 0.14436105540750013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86 184 0.26793645517040154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265 126 0.6315932447925552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8 123 0.45183382828324836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255 163 0.5035310834413266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169 196 0.6349804203372583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83 122 0.14747466305657914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46 190 0.2519395226442197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55 0.3171869077960314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3 109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186 126 0.6416984190681595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154 151 0.4608697672731732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137 211 0.4533707651700622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147 73 0.21542483640198576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181 161 0.4297287999608643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154 153 0.6408741039707171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154 152 0.6586379338413391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239 136 0.22664008137896272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215 268 0.6242863318701964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55 163 0.3171869077960314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118 157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53 0.6616150487831145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117 109 0.44642315790407594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 8 0.3573563714281889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189 87 0.5675658451154768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4 115 0.4374175514297528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95 85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121 54 0.5236958195979478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259 130 0.22791099084736105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122 83 0.14747466305657914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116 37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137 81 0.38930547543812716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56 1.0 ap 0 c Black l Both</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161 169 0.47233330604145624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160 180 0.20386964523350545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43 191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166 181 0.5551252265409474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190 46 0.2519395226442197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154 223 0.3091458718489178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198 257 0.40954354149966365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16 100 0.3191177498796565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89 126 0.2481138515672485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110 221 0.3520205550205446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97 87 0.385761611612577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199 42 1.0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lastRenderedPageBreak/>
        <w:t>68 56 0.1545039519628401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223 137 0.2887322884652811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117 37 1.0 ap 0 c Black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163 255 0.5035310834413266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203 163 0.3280349149315121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263 32 1.0 ap 0 c Lavender</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154 155 0.3557731453975958 ap 0 c Black</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115 82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57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81 137 0.38930547543812716 ap 0 c Blue</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43 175 1.0 ap 0 c Lavender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27 58 1.0 ap 0 c Blue l TF-DNA</w:t>
      </w:r>
    </w:p>
    <w:p w:rsidR="00B22138" w:rsidRPr="00611391" w:rsidRDefault="00B22138" w:rsidP="0006438C">
      <w:pPr>
        <w:wordWrap/>
        <w:adjustRightInd w:val="0"/>
        <w:spacing w:line="276" w:lineRule="auto"/>
        <w:jc w:val="left"/>
        <w:rPr>
          <w:rFonts w:ascii="Times New Roman" w:eastAsia="굴림" w:hAnsi="Times New Roman" w:cs="Times New Roman"/>
          <w:kern w:val="0"/>
          <w:sz w:val="16"/>
          <w:szCs w:val="16"/>
        </w:rPr>
      </w:pPr>
      <w:r w:rsidRPr="00611391">
        <w:rPr>
          <w:rFonts w:ascii="Times New Roman" w:eastAsia="굴림" w:hAnsi="Times New Roman" w:cs="Times New Roman"/>
          <w:kern w:val="0"/>
          <w:sz w:val="16"/>
          <w:szCs w:val="16"/>
        </w:rPr>
        <w:t>126 163 0.6656638590792652 ap 0 c Blue</w:t>
      </w:r>
    </w:p>
    <w:p w:rsidR="00B22138" w:rsidRPr="00611391" w:rsidRDefault="00B22138" w:rsidP="0006438C">
      <w:pPr>
        <w:wordWrap/>
        <w:adjustRightInd w:val="0"/>
        <w:spacing w:line="276" w:lineRule="auto"/>
        <w:jc w:val="left"/>
        <w:rPr>
          <w:rFonts w:ascii="굴림" w:eastAsia="굴림" w:cs="굴림"/>
          <w:kern w:val="0"/>
          <w:szCs w:val="20"/>
        </w:rPr>
        <w:sectPr w:rsidR="00B22138" w:rsidRPr="00611391" w:rsidSect="00B22138">
          <w:type w:val="continuous"/>
          <w:pgSz w:w="11906" w:h="16838"/>
          <w:pgMar w:top="1440" w:right="1080" w:bottom="1440" w:left="1080" w:header="851" w:footer="992" w:gutter="0"/>
          <w:cols w:num="2" w:space="425"/>
          <w:docGrid w:linePitch="360"/>
        </w:sectPr>
      </w:pPr>
    </w:p>
    <w:p w:rsidR="00F05765" w:rsidRPr="00611391" w:rsidRDefault="00F05765" w:rsidP="0006438C">
      <w:pPr>
        <w:spacing w:line="276" w:lineRule="auto"/>
        <w:rPr>
          <w:rFonts w:ascii="Times New Roman" w:hAnsi="Times New Roman" w:cs="Times New Roman"/>
          <w:sz w:val="24"/>
          <w:szCs w:val="24"/>
        </w:rPr>
      </w:pPr>
    </w:p>
    <w:p w:rsidR="0011774C" w:rsidRPr="00611391" w:rsidRDefault="0011774C" w:rsidP="0006438C">
      <w:pPr>
        <w:pStyle w:val="1"/>
        <w:spacing w:line="276" w:lineRule="auto"/>
        <w:ind w:left="300"/>
      </w:pPr>
      <w:bookmarkStart w:id="16" w:name="_Toc282538570"/>
      <w:r w:rsidRPr="00611391">
        <w:rPr>
          <w:rFonts w:hint="eastAsia"/>
        </w:rPr>
        <w:t>References</w:t>
      </w:r>
      <w:bookmarkEnd w:id="16"/>
    </w:p>
    <w:p w:rsidR="00F50958" w:rsidRPr="00611391" w:rsidRDefault="00373E11" w:rsidP="0006438C">
      <w:pPr>
        <w:spacing w:line="276" w:lineRule="auto"/>
        <w:ind w:left="720" w:hanging="720"/>
        <w:rPr>
          <w:rFonts w:ascii="Times New Roman" w:hAnsi="Times New Roman" w:cs="Times New Roman"/>
          <w:szCs w:val="16"/>
        </w:rPr>
      </w:pPr>
      <w:r w:rsidRPr="00611391">
        <w:rPr>
          <w:rFonts w:ascii="Times New Roman" w:hAnsi="Times New Roman" w:cs="Times New Roman"/>
          <w:sz w:val="16"/>
          <w:szCs w:val="16"/>
        </w:rPr>
        <w:fldChar w:fldCharType="begin"/>
      </w:r>
      <w:r w:rsidR="0011774C" w:rsidRPr="00611391">
        <w:rPr>
          <w:rFonts w:ascii="Times New Roman" w:hAnsi="Times New Roman" w:cs="Times New Roman"/>
          <w:sz w:val="16"/>
          <w:szCs w:val="16"/>
        </w:rPr>
        <w:instrText xml:space="preserve"> ADDIN EN.REFLIST </w:instrText>
      </w:r>
      <w:r w:rsidRPr="00611391">
        <w:rPr>
          <w:rFonts w:ascii="Times New Roman" w:hAnsi="Times New Roman" w:cs="Times New Roman"/>
          <w:sz w:val="16"/>
          <w:szCs w:val="16"/>
        </w:rPr>
        <w:fldChar w:fldCharType="separate"/>
      </w:r>
      <w:r w:rsidR="00F50958" w:rsidRPr="00611391">
        <w:rPr>
          <w:rFonts w:ascii="Times New Roman" w:hAnsi="Times New Roman" w:cs="Times New Roman"/>
          <w:szCs w:val="16"/>
        </w:rPr>
        <w:t>1. Maglott D, Ostell J, Pruitt KD, Tatusova T (2007) Entrez Gene: gene-centered information at NCBI. Nucleic Acids Res 35: D26-31.</w:t>
      </w:r>
    </w:p>
    <w:p w:rsidR="00F50958" w:rsidRPr="00611391" w:rsidRDefault="00F50958" w:rsidP="0006438C">
      <w:pPr>
        <w:spacing w:line="276" w:lineRule="auto"/>
        <w:ind w:left="720" w:hanging="720"/>
        <w:rPr>
          <w:rFonts w:ascii="Times New Roman" w:hAnsi="Times New Roman" w:cs="Times New Roman"/>
          <w:szCs w:val="16"/>
        </w:rPr>
      </w:pPr>
      <w:r w:rsidRPr="00611391">
        <w:rPr>
          <w:rFonts w:ascii="Times New Roman" w:hAnsi="Times New Roman" w:cs="Times New Roman"/>
          <w:szCs w:val="16"/>
        </w:rPr>
        <w:t>2. Bruford EA, Lush MJ, Wright MW, Sneddon TP, Povey S, et al. (2008) The HGNC Database in 2008: a resource for the human genome. Nucleic Acids Res 36: D445-448.</w:t>
      </w:r>
    </w:p>
    <w:p w:rsidR="00F50958" w:rsidRPr="00611391" w:rsidRDefault="00F50958" w:rsidP="0006438C">
      <w:pPr>
        <w:spacing w:line="276" w:lineRule="auto"/>
        <w:ind w:left="720" w:hanging="720"/>
        <w:rPr>
          <w:rFonts w:ascii="Times New Roman" w:hAnsi="Times New Roman" w:cs="Times New Roman"/>
          <w:szCs w:val="16"/>
        </w:rPr>
      </w:pPr>
      <w:r w:rsidRPr="00611391">
        <w:rPr>
          <w:rFonts w:ascii="Times New Roman" w:hAnsi="Times New Roman" w:cs="Times New Roman"/>
          <w:szCs w:val="16"/>
        </w:rPr>
        <w:t>3. Kanehisa M, Araki M, Goto S, Hattori M, Hirakawa M, et al. (2008) KEGG for linking genomes to life and the environment. Nucleic Acids Res 36: D480-484.</w:t>
      </w:r>
    </w:p>
    <w:p w:rsidR="00F50958" w:rsidRPr="00611391" w:rsidRDefault="00F50958" w:rsidP="0006438C">
      <w:pPr>
        <w:spacing w:line="276" w:lineRule="auto"/>
        <w:ind w:left="720" w:hanging="720"/>
        <w:rPr>
          <w:rFonts w:ascii="Times New Roman" w:hAnsi="Times New Roman" w:cs="Times New Roman"/>
          <w:szCs w:val="16"/>
        </w:rPr>
      </w:pPr>
      <w:r w:rsidRPr="00611391">
        <w:rPr>
          <w:rFonts w:ascii="Times New Roman" w:hAnsi="Times New Roman" w:cs="Times New Roman"/>
          <w:szCs w:val="16"/>
        </w:rPr>
        <w:t>4. Ideker T, Ozier O, Schwikowski B, Siegel AF (2002) Discovering regulatory and signalling circuits in molecular interaction networks. Bioinformatics 18 Suppl 1: S233-240.</w:t>
      </w:r>
    </w:p>
    <w:p w:rsidR="00F50958" w:rsidRPr="00611391" w:rsidRDefault="00F50958" w:rsidP="0006438C">
      <w:pPr>
        <w:spacing w:line="276" w:lineRule="auto"/>
        <w:ind w:left="720" w:hanging="720"/>
        <w:rPr>
          <w:rFonts w:ascii="Times New Roman" w:hAnsi="Times New Roman" w:cs="Times New Roman"/>
          <w:szCs w:val="16"/>
        </w:rPr>
      </w:pPr>
      <w:r w:rsidRPr="00611391">
        <w:rPr>
          <w:rFonts w:ascii="Times New Roman" w:hAnsi="Times New Roman" w:cs="Times New Roman"/>
          <w:szCs w:val="16"/>
        </w:rPr>
        <w:t>5. Batagelj V, Mrvar A (1998) Pajek: program for large network analysis. Connections 21: 47-57.</w:t>
      </w:r>
    </w:p>
    <w:p w:rsidR="00F50958" w:rsidRPr="00611391" w:rsidRDefault="00F50958" w:rsidP="0006438C">
      <w:pPr>
        <w:spacing w:line="276" w:lineRule="auto"/>
        <w:rPr>
          <w:rFonts w:ascii="Times New Roman" w:hAnsi="Times New Roman" w:cs="Times New Roman"/>
          <w:szCs w:val="16"/>
        </w:rPr>
      </w:pPr>
    </w:p>
    <w:p w:rsidR="0081035A" w:rsidRPr="00611391" w:rsidRDefault="00373E11" w:rsidP="0006438C">
      <w:pPr>
        <w:spacing w:line="276" w:lineRule="auto"/>
        <w:ind w:left="720" w:hanging="720"/>
        <w:rPr>
          <w:rFonts w:ascii="Times New Roman" w:hAnsi="Times New Roman" w:cs="Times New Roman"/>
          <w:sz w:val="16"/>
          <w:szCs w:val="16"/>
        </w:rPr>
      </w:pPr>
      <w:r w:rsidRPr="00611391">
        <w:rPr>
          <w:rFonts w:ascii="Times New Roman" w:hAnsi="Times New Roman" w:cs="Times New Roman"/>
          <w:sz w:val="16"/>
          <w:szCs w:val="16"/>
        </w:rPr>
        <w:fldChar w:fldCharType="end"/>
      </w:r>
    </w:p>
    <w:sectPr w:rsidR="0081035A" w:rsidRPr="00611391" w:rsidSect="00F05765">
      <w:type w:val="continuous"/>
      <w:pgSz w:w="11906" w:h="16838"/>
      <w:pgMar w:top="1440" w:right="1080" w:bottom="1440" w:left="108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530" w:rsidRDefault="00090530" w:rsidP="00EC38CB">
      <w:r>
        <w:separator/>
      </w:r>
    </w:p>
  </w:endnote>
  <w:endnote w:type="continuationSeparator" w:id="0">
    <w:p w:rsidR="00090530" w:rsidRDefault="00090530" w:rsidP="00EC38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맑은 고딕">
    <w:panose1 w:val="020B0503020000020004"/>
    <w:charset w:val="81"/>
    <w:family w:val="modern"/>
    <w:pitch w:val="variable"/>
    <w:sig w:usb0="900002AF" w:usb1="09D77CFB" w:usb2="00000012" w:usb3="00000000" w:csb0="00080001" w:csb1="00000000"/>
  </w:font>
  <w:font w:name="Cambria Math">
    <w:panose1 w:val="02040503050406030204"/>
    <w:charset w:val="00"/>
    <w:family w:val="roman"/>
    <w:pitch w:val="variable"/>
    <w:sig w:usb0="A00002EF" w:usb1="420020EB"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06079"/>
      <w:docPartObj>
        <w:docPartGallery w:val="Page Numbers (Bottom of Page)"/>
        <w:docPartUnique/>
      </w:docPartObj>
    </w:sdtPr>
    <w:sdtContent>
      <w:p w:rsidR="00A963D6" w:rsidRDefault="00373E11">
        <w:pPr>
          <w:pStyle w:val="a4"/>
          <w:jc w:val="center"/>
        </w:pPr>
        <w:r w:rsidRPr="00373E11">
          <w:fldChar w:fldCharType="begin"/>
        </w:r>
        <w:r w:rsidR="00611391">
          <w:instrText xml:space="preserve"> PAGE   \* MERGEFORMAT </w:instrText>
        </w:r>
        <w:r w:rsidRPr="00373E11">
          <w:fldChar w:fldCharType="separate"/>
        </w:r>
        <w:r w:rsidR="001A598F" w:rsidRPr="001A598F">
          <w:rPr>
            <w:noProof/>
            <w:lang w:val="ko-KR"/>
          </w:rPr>
          <w:t>1</w:t>
        </w:r>
        <w:r>
          <w:rPr>
            <w:noProof/>
            <w:lang w:val="ko-KR"/>
          </w:rPr>
          <w:fldChar w:fldCharType="end"/>
        </w:r>
      </w:p>
    </w:sdtContent>
  </w:sdt>
  <w:p w:rsidR="00A963D6" w:rsidRDefault="00A963D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530" w:rsidRDefault="00090530" w:rsidP="00EC38CB">
      <w:r>
        <w:separator/>
      </w:r>
    </w:p>
  </w:footnote>
  <w:footnote w:type="continuationSeparator" w:id="0">
    <w:p w:rsidR="00090530" w:rsidRDefault="00090530" w:rsidP="00EC38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B0EB3"/>
    <w:multiLevelType w:val="hybridMultilevel"/>
    <w:tmpl w:val="1F10071C"/>
    <w:lvl w:ilvl="0" w:tplc="963C2118">
      <w:start w:val="1"/>
      <w:numFmt w:val="decimal"/>
      <w:lvlText w:val="%1."/>
      <w:lvlJc w:val="left"/>
      <w:pPr>
        <w:ind w:left="660" w:hanging="360"/>
      </w:pPr>
      <w:rPr>
        <w:rFonts w:eastAsiaTheme="minorEastAsia"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abstractNum w:abstractNumId="1">
    <w:nsid w:val="0D9E1042"/>
    <w:multiLevelType w:val="hybridMultilevel"/>
    <w:tmpl w:val="925A0806"/>
    <w:lvl w:ilvl="0" w:tplc="AD2048F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27CA317F"/>
    <w:multiLevelType w:val="hybridMultilevel"/>
    <w:tmpl w:val="925A0806"/>
    <w:lvl w:ilvl="0" w:tplc="AD2048F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53C4433C"/>
    <w:multiLevelType w:val="hybridMultilevel"/>
    <w:tmpl w:val="925A0806"/>
    <w:lvl w:ilvl="0" w:tplc="AD2048FE">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6A6315B7"/>
    <w:multiLevelType w:val="hybridMultilevel"/>
    <w:tmpl w:val="B368536E"/>
    <w:lvl w:ilvl="0" w:tplc="A91C289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733A529F"/>
    <w:multiLevelType w:val="hybridMultilevel"/>
    <w:tmpl w:val="6FD246A4"/>
    <w:lvl w:ilvl="0" w:tplc="994A1C1A">
      <w:start w:val="65"/>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bordersDoNotSurroundHeader/>
  <w:bordersDoNotSurroundFooter/>
  <w:hideSpellingErrors/>
  <w:hideGrammaticalErrors/>
  <w:defaultTabStop w:val="800"/>
  <w:drawingGridHorizontalSpacing w:val="100"/>
  <w:displayHorizontalDrawingGridEvery w:val="0"/>
  <w:displayVerticalDrawingGridEvery w:val="2"/>
  <w:noPunctuationKerning/>
  <w:characterSpacingControl w:val="doNotCompress"/>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InstantFormat" w:val="橄ㄴ䟸ނප찔㈇"/>
    <w:docVar w:name="EN.Layout" w:val="&lt;"/>
    <w:docVar w:name="EN.Libraries" w:val="뒴뒴ꍰ˗⶚빦糚ᦚ糚⶚빦糚⶚빦糚҈浤ܻৌ"/>
  </w:docVars>
  <w:rsids>
    <w:rsidRoot w:val="00EC38CB"/>
    <w:rsid w:val="00007C14"/>
    <w:rsid w:val="000121EA"/>
    <w:rsid w:val="00013702"/>
    <w:rsid w:val="000207BC"/>
    <w:rsid w:val="00025CF5"/>
    <w:rsid w:val="0003506D"/>
    <w:rsid w:val="000604F2"/>
    <w:rsid w:val="0006438C"/>
    <w:rsid w:val="000661D7"/>
    <w:rsid w:val="00072144"/>
    <w:rsid w:val="000821D3"/>
    <w:rsid w:val="00085F79"/>
    <w:rsid w:val="0008669D"/>
    <w:rsid w:val="00090530"/>
    <w:rsid w:val="00090711"/>
    <w:rsid w:val="000A4960"/>
    <w:rsid w:val="000A5B41"/>
    <w:rsid w:val="000B5329"/>
    <w:rsid w:val="000B5CF6"/>
    <w:rsid w:val="000F3466"/>
    <w:rsid w:val="001023C0"/>
    <w:rsid w:val="00105111"/>
    <w:rsid w:val="0011774C"/>
    <w:rsid w:val="00120596"/>
    <w:rsid w:val="001340D8"/>
    <w:rsid w:val="00140601"/>
    <w:rsid w:val="00152D96"/>
    <w:rsid w:val="0015532D"/>
    <w:rsid w:val="00163530"/>
    <w:rsid w:val="00187FC7"/>
    <w:rsid w:val="001A598F"/>
    <w:rsid w:val="001B40E7"/>
    <w:rsid w:val="001C3AD2"/>
    <w:rsid w:val="001C79A8"/>
    <w:rsid w:val="001D7EBF"/>
    <w:rsid w:val="001E4D05"/>
    <w:rsid w:val="001E6C3C"/>
    <w:rsid w:val="001F3347"/>
    <w:rsid w:val="001F54E5"/>
    <w:rsid w:val="00206580"/>
    <w:rsid w:val="00214460"/>
    <w:rsid w:val="00237524"/>
    <w:rsid w:val="00262D67"/>
    <w:rsid w:val="00270E93"/>
    <w:rsid w:val="00272631"/>
    <w:rsid w:val="0027628D"/>
    <w:rsid w:val="00283EB2"/>
    <w:rsid w:val="00284DDF"/>
    <w:rsid w:val="0029323E"/>
    <w:rsid w:val="002A67F5"/>
    <w:rsid w:val="002A6A9E"/>
    <w:rsid w:val="002C2835"/>
    <w:rsid w:val="002D0280"/>
    <w:rsid w:val="002E01C2"/>
    <w:rsid w:val="002E3E0E"/>
    <w:rsid w:val="003153A6"/>
    <w:rsid w:val="0031594F"/>
    <w:rsid w:val="00317EC9"/>
    <w:rsid w:val="00346C5F"/>
    <w:rsid w:val="003531F7"/>
    <w:rsid w:val="003711F5"/>
    <w:rsid w:val="00373E11"/>
    <w:rsid w:val="00374678"/>
    <w:rsid w:val="00381248"/>
    <w:rsid w:val="003821EB"/>
    <w:rsid w:val="003C604B"/>
    <w:rsid w:val="003D495E"/>
    <w:rsid w:val="004010FD"/>
    <w:rsid w:val="00412593"/>
    <w:rsid w:val="004172E0"/>
    <w:rsid w:val="00422026"/>
    <w:rsid w:val="00425BD7"/>
    <w:rsid w:val="00433001"/>
    <w:rsid w:val="00437CF2"/>
    <w:rsid w:val="0044032A"/>
    <w:rsid w:val="0044099A"/>
    <w:rsid w:val="004640AE"/>
    <w:rsid w:val="00485BBF"/>
    <w:rsid w:val="00492F02"/>
    <w:rsid w:val="00495E04"/>
    <w:rsid w:val="004B0C38"/>
    <w:rsid w:val="004B12CD"/>
    <w:rsid w:val="004B2C79"/>
    <w:rsid w:val="004B3B1B"/>
    <w:rsid w:val="004E49E3"/>
    <w:rsid w:val="005008A0"/>
    <w:rsid w:val="00503738"/>
    <w:rsid w:val="005049F7"/>
    <w:rsid w:val="00520423"/>
    <w:rsid w:val="0052504D"/>
    <w:rsid w:val="00525145"/>
    <w:rsid w:val="00536AB6"/>
    <w:rsid w:val="00542B33"/>
    <w:rsid w:val="005676E7"/>
    <w:rsid w:val="00571D29"/>
    <w:rsid w:val="00574A57"/>
    <w:rsid w:val="00585291"/>
    <w:rsid w:val="005E3557"/>
    <w:rsid w:val="005E680B"/>
    <w:rsid w:val="005F2AC7"/>
    <w:rsid w:val="006029D3"/>
    <w:rsid w:val="00604F1F"/>
    <w:rsid w:val="00611391"/>
    <w:rsid w:val="006346A5"/>
    <w:rsid w:val="0063644A"/>
    <w:rsid w:val="00646BBA"/>
    <w:rsid w:val="006555CC"/>
    <w:rsid w:val="006604D3"/>
    <w:rsid w:val="0066707F"/>
    <w:rsid w:val="00676B56"/>
    <w:rsid w:val="00682451"/>
    <w:rsid w:val="00693653"/>
    <w:rsid w:val="00694637"/>
    <w:rsid w:val="006A6E23"/>
    <w:rsid w:val="006C1D99"/>
    <w:rsid w:val="006C1DE2"/>
    <w:rsid w:val="006F0F8D"/>
    <w:rsid w:val="006F11BA"/>
    <w:rsid w:val="007316D2"/>
    <w:rsid w:val="007443B7"/>
    <w:rsid w:val="00747F71"/>
    <w:rsid w:val="007505C0"/>
    <w:rsid w:val="0076675C"/>
    <w:rsid w:val="00766DB4"/>
    <w:rsid w:val="007845FF"/>
    <w:rsid w:val="007947A6"/>
    <w:rsid w:val="00797FE1"/>
    <w:rsid w:val="007A0D13"/>
    <w:rsid w:val="007A0FC0"/>
    <w:rsid w:val="007A42AA"/>
    <w:rsid w:val="007A5114"/>
    <w:rsid w:val="007B1779"/>
    <w:rsid w:val="007C22CB"/>
    <w:rsid w:val="007D0D6B"/>
    <w:rsid w:val="007E1E86"/>
    <w:rsid w:val="007F432D"/>
    <w:rsid w:val="007F6F4C"/>
    <w:rsid w:val="00807C2B"/>
    <w:rsid w:val="0081035A"/>
    <w:rsid w:val="00814100"/>
    <w:rsid w:val="00843258"/>
    <w:rsid w:val="0086115C"/>
    <w:rsid w:val="00875D05"/>
    <w:rsid w:val="00876996"/>
    <w:rsid w:val="00885560"/>
    <w:rsid w:val="008B1ACE"/>
    <w:rsid w:val="008C58F6"/>
    <w:rsid w:val="008D1D92"/>
    <w:rsid w:val="008D537D"/>
    <w:rsid w:val="008F76E7"/>
    <w:rsid w:val="00904F0F"/>
    <w:rsid w:val="00905F28"/>
    <w:rsid w:val="00910975"/>
    <w:rsid w:val="009151A3"/>
    <w:rsid w:val="009203CB"/>
    <w:rsid w:val="00930664"/>
    <w:rsid w:val="00945CE4"/>
    <w:rsid w:val="0095698A"/>
    <w:rsid w:val="00992DFB"/>
    <w:rsid w:val="009939F3"/>
    <w:rsid w:val="009955B3"/>
    <w:rsid w:val="009A1C96"/>
    <w:rsid w:val="009A52DD"/>
    <w:rsid w:val="009B12D8"/>
    <w:rsid w:val="009E58BA"/>
    <w:rsid w:val="009F15A7"/>
    <w:rsid w:val="009F3092"/>
    <w:rsid w:val="00A170EE"/>
    <w:rsid w:val="00A20BFD"/>
    <w:rsid w:val="00A25422"/>
    <w:rsid w:val="00A376E4"/>
    <w:rsid w:val="00A42E36"/>
    <w:rsid w:val="00A46E14"/>
    <w:rsid w:val="00A63D0C"/>
    <w:rsid w:val="00A76347"/>
    <w:rsid w:val="00A816AC"/>
    <w:rsid w:val="00A87638"/>
    <w:rsid w:val="00A963D6"/>
    <w:rsid w:val="00AA40BF"/>
    <w:rsid w:val="00AA7F7C"/>
    <w:rsid w:val="00AB1F6D"/>
    <w:rsid w:val="00AB4D70"/>
    <w:rsid w:val="00AB6079"/>
    <w:rsid w:val="00AC0418"/>
    <w:rsid w:val="00AE3FC6"/>
    <w:rsid w:val="00AF03AA"/>
    <w:rsid w:val="00AF33DF"/>
    <w:rsid w:val="00AF3EE9"/>
    <w:rsid w:val="00AF7D7E"/>
    <w:rsid w:val="00B17454"/>
    <w:rsid w:val="00B22138"/>
    <w:rsid w:val="00B2421D"/>
    <w:rsid w:val="00B42C99"/>
    <w:rsid w:val="00B45633"/>
    <w:rsid w:val="00B4763C"/>
    <w:rsid w:val="00B74BEC"/>
    <w:rsid w:val="00B819CD"/>
    <w:rsid w:val="00B82B6F"/>
    <w:rsid w:val="00B86CAC"/>
    <w:rsid w:val="00B957AB"/>
    <w:rsid w:val="00BA706A"/>
    <w:rsid w:val="00BC3EA1"/>
    <w:rsid w:val="00BC5DF5"/>
    <w:rsid w:val="00BC7AD0"/>
    <w:rsid w:val="00BE1F49"/>
    <w:rsid w:val="00BE74DD"/>
    <w:rsid w:val="00BE78B4"/>
    <w:rsid w:val="00C0201A"/>
    <w:rsid w:val="00C27DA9"/>
    <w:rsid w:val="00C47343"/>
    <w:rsid w:val="00C477C2"/>
    <w:rsid w:val="00C502B5"/>
    <w:rsid w:val="00C67C9A"/>
    <w:rsid w:val="00C71AB9"/>
    <w:rsid w:val="00C80603"/>
    <w:rsid w:val="00C80604"/>
    <w:rsid w:val="00CA3713"/>
    <w:rsid w:val="00CC0F78"/>
    <w:rsid w:val="00CC1A1D"/>
    <w:rsid w:val="00CD4032"/>
    <w:rsid w:val="00CD4306"/>
    <w:rsid w:val="00CD6B1C"/>
    <w:rsid w:val="00D07889"/>
    <w:rsid w:val="00D10510"/>
    <w:rsid w:val="00D133AE"/>
    <w:rsid w:val="00D13E9E"/>
    <w:rsid w:val="00D14483"/>
    <w:rsid w:val="00D17CA7"/>
    <w:rsid w:val="00D220EC"/>
    <w:rsid w:val="00D26D1B"/>
    <w:rsid w:val="00D32779"/>
    <w:rsid w:val="00D3771C"/>
    <w:rsid w:val="00D40395"/>
    <w:rsid w:val="00D44807"/>
    <w:rsid w:val="00D4670A"/>
    <w:rsid w:val="00D51BCF"/>
    <w:rsid w:val="00D81615"/>
    <w:rsid w:val="00D87EBF"/>
    <w:rsid w:val="00D97939"/>
    <w:rsid w:val="00DB4B74"/>
    <w:rsid w:val="00DC6B29"/>
    <w:rsid w:val="00DE09C7"/>
    <w:rsid w:val="00DE39BA"/>
    <w:rsid w:val="00DE7160"/>
    <w:rsid w:val="00E07B27"/>
    <w:rsid w:val="00E15C19"/>
    <w:rsid w:val="00E23906"/>
    <w:rsid w:val="00E31E42"/>
    <w:rsid w:val="00E438DC"/>
    <w:rsid w:val="00E44AD5"/>
    <w:rsid w:val="00E459A7"/>
    <w:rsid w:val="00E578C9"/>
    <w:rsid w:val="00E675A8"/>
    <w:rsid w:val="00E85FBE"/>
    <w:rsid w:val="00E871D5"/>
    <w:rsid w:val="00E91C2F"/>
    <w:rsid w:val="00E9235B"/>
    <w:rsid w:val="00E962A8"/>
    <w:rsid w:val="00EA2590"/>
    <w:rsid w:val="00EB15FD"/>
    <w:rsid w:val="00EC38CB"/>
    <w:rsid w:val="00EC5B4D"/>
    <w:rsid w:val="00ED1698"/>
    <w:rsid w:val="00EF642E"/>
    <w:rsid w:val="00EF67A0"/>
    <w:rsid w:val="00EF699A"/>
    <w:rsid w:val="00F01AE1"/>
    <w:rsid w:val="00F05765"/>
    <w:rsid w:val="00F15923"/>
    <w:rsid w:val="00F21765"/>
    <w:rsid w:val="00F50958"/>
    <w:rsid w:val="00F535A8"/>
    <w:rsid w:val="00F550F2"/>
    <w:rsid w:val="00F56F4C"/>
    <w:rsid w:val="00F8218D"/>
    <w:rsid w:val="00F91C1D"/>
    <w:rsid w:val="00F923BF"/>
    <w:rsid w:val="00FC41B4"/>
    <w:rsid w:val="00FC6AAE"/>
    <w:rsid w:val="00FD0FE1"/>
    <w:rsid w:val="00FE7876"/>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248"/>
    <w:pPr>
      <w:widowControl w:val="0"/>
      <w:wordWrap w:val="0"/>
      <w:autoSpaceDE w:val="0"/>
      <w:autoSpaceDN w:val="0"/>
      <w:jc w:val="both"/>
    </w:pPr>
  </w:style>
  <w:style w:type="paragraph" w:styleId="1">
    <w:name w:val="heading 1"/>
    <w:aliases w:val="title 1"/>
    <w:basedOn w:val="a"/>
    <w:next w:val="a"/>
    <w:link w:val="1Char"/>
    <w:uiPriority w:val="9"/>
    <w:qFormat/>
    <w:rsid w:val="000121EA"/>
    <w:pPr>
      <w:keepNext/>
      <w:ind w:leftChars="150" w:left="150"/>
      <w:outlineLvl w:val="0"/>
    </w:pPr>
    <w:rPr>
      <w:rFonts w:ascii="Times New Roman" w:eastAsia="Times New Roman" w:hAnsi="Times New Roman" w:cstheme="majorBidi"/>
      <w:b/>
      <w:sz w:val="28"/>
      <w:szCs w:val="28"/>
    </w:rPr>
  </w:style>
  <w:style w:type="paragraph" w:styleId="2">
    <w:name w:val="heading 2"/>
    <w:aliases w:val="title 2"/>
    <w:basedOn w:val="a"/>
    <w:next w:val="a"/>
    <w:link w:val="2Char"/>
    <w:uiPriority w:val="9"/>
    <w:unhideWhenUsed/>
    <w:qFormat/>
    <w:rsid w:val="000121EA"/>
    <w:pPr>
      <w:keepNext/>
      <w:spacing w:line="360" w:lineRule="auto"/>
      <w:outlineLvl w:val="1"/>
    </w:pPr>
    <w:rPr>
      <w:rFonts w:ascii="Times New Roman" w:eastAsia="Times New Roman" w:hAnsi="Times New Roman" w:cstheme="majorBidi"/>
      <w:b/>
    </w:rPr>
  </w:style>
  <w:style w:type="paragraph" w:styleId="3">
    <w:name w:val="heading 3"/>
    <w:basedOn w:val="a"/>
    <w:next w:val="a"/>
    <w:link w:val="3Char"/>
    <w:uiPriority w:val="9"/>
    <w:unhideWhenUsed/>
    <w:qFormat/>
    <w:rsid w:val="000121EA"/>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38CB"/>
    <w:pPr>
      <w:tabs>
        <w:tab w:val="center" w:pos="4513"/>
        <w:tab w:val="right" w:pos="9026"/>
      </w:tabs>
      <w:snapToGrid w:val="0"/>
    </w:pPr>
  </w:style>
  <w:style w:type="character" w:customStyle="1" w:styleId="Char">
    <w:name w:val="머리글 Char"/>
    <w:basedOn w:val="a0"/>
    <w:link w:val="a3"/>
    <w:uiPriority w:val="99"/>
    <w:semiHidden/>
    <w:rsid w:val="00EC38CB"/>
  </w:style>
  <w:style w:type="paragraph" w:styleId="a4">
    <w:name w:val="footer"/>
    <w:basedOn w:val="a"/>
    <w:link w:val="Char0"/>
    <w:uiPriority w:val="99"/>
    <w:unhideWhenUsed/>
    <w:rsid w:val="00EC38CB"/>
    <w:pPr>
      <w:tabs>
        <w:tab w:val="center" w:pos="4513"/>
        <w:tab w:val="right" w:pos="9026"/>
      </w:tabs>
      <w:snapToGrid w:val="0"/>
    </w:pPr>
  </w:style>
  <w:style w:type="character" w:customStyle="1" w:styleId="Char0">
    <w:name w:val="바닥글 Char"/>
    <w:basedOn w:val="a0"/>
    <w:link w:val="a4"/>
    <w:uiPriority w:val="99"/>
    <w:rsid w:val="00EC38CB"/>
  </w:style>
  <w:style w:type="paragraph" w:styleId="a5">
    <w:name w:val="Balloon Text"/>
    <w:basedOn w:val="a"/>
    <w:link w:val="Char1"/>
    <w:uiPriority w:val="99"/>
    <w:semiHidden/>
    <w:unhideWhenUsed/>
    <w:rsid w:val="00EC38CB"/>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C38CB"/>
    <w:rPr>
      <w:rFonts w:asciiTheme="majorHAnsi" w:eastAsiaTheme="majorEastAsia" w:hAnsiTheme="majorHAnsi" w:cstheme="majorBidi"/>
      <w:sz w:val="18"/>
      <w:szCs w:val="18"/>
    </w:rPr>
  </w:style>
  <w:style w:type="paragraph" w:styleId="a6">
    <w:name w:val="caption"/>
    <w:basedOn w:val="a"/>
    <w:next w:val="a"/>
    <w:uiPriority w:val="35"/>
    <w:unhideWhenUsed/>
    <w:qFormat/>
    <w:rsid w:val="00EC38CB"/>
    <w:rPr>
      <w:b/>
      <w:bCs/>
      <w:szCs w:val="20"/>
    </w:rPr>
  </w:style>
  <w:style w:type="character" w:styleId="a7">
    <w:name w:val="Placeholder Text"/>
    <w:basedOn w:val="a0"/>
    <w:uiPriority w:val="99"/>
    <w:semiHidden/>
    <w:rsid w:val="0076675C"/>
    <w:rPr>
      <w:color w:val="808080"/>
    </w:rPr>
  </w:style>
  <w:style w:type="paragraph" w:styleId="a8">
    <w:name w:val="List Paragraph"/>
    <w:basedOn w:val="a"/>
    <w:uiPriority w:val="34"/>
    <w:qFormat/>
    <w:rsid w:val="00604F1F"/>
    <w:pPr>
      <w:ind w:leftChars="400" w:left="800"/>
    </w:pPr>
  </w:style>
  <w:style w:type="character" w:customStyle="1" w:styleId="1Char">
    <w:name w:val="제목 1 Char"/>
    <w:aliases w:val="title 1 Char"/>
    <w:basedOn w:val="a0"/>
    <w:link w:val="1"/>
    <w:uiPriority w:val="9"/>
    <w:rsid w:val="000121EA"/>
    <w:rPr>
      <w:rFonts w:ascii="Times New Roman" w:eastAsia="Times New Roman" w:hAnsi="Times New Roman" w:cstheme="majorBidi"/>
      <w:b/>
      <w:sz w:val="28"/>
      <w:szCs w:val="28"/>
    </w:rPr>
  </w:style>
  <w:style w:type="paragraph" w:styleId="TOC">
    <w:name w:val="TOC Heading"/>
    <w:basedOn w:val="1"/>
    <w:next w:val="a"/>
    <w:uiPriority w:val="39"/>
    <w:unhideWhenUsed/>
    <w:qFormat/>
    <w:rsid w:val="000121EA"/>
    <w:pPr>
      <w:keepLines/>
      <w:widowControl/>
      <w:wordWrap/>
      <w:autoSpaceDE/>
      <w:autoSpaceDN/>
      <w:spacing w:before="480" w:line="276" w:lineRule="auto"/>
      <w:ind w:leftChars="0" w:left="0"/>
      <w:jc w:val="left"/>
      <w:outlineLvl w:val="9"/>
    </w:pPr>
    <w:rPr>
      <w:rFonts w:asciiTheme="majorHAnsi" w:eastAsiaTheme="majorEastAsia" w:hAnsiTheme="majorHAnsi"/>
      <w:bCs/>
      <w:color w:val="365F91" w:themeColor="accent1" w:themeShade="BF"/>
      <w:kern w:val="0"/>
    </w:rPr>
  </w:style>
  <w:style w:type="paragraph" w:styleId="20">
    <w:name w:val="toc 2"/>
    <w:basedOn w:val="a"/>
    <w:next w:val="a"/>
    <w:autoRedefine/>
    <w:uiPriority w:val="39"/>
    <w:unhideWhenUsed/>
    <w:qFormat/>
    <w:rsid w:val="004B2C79"/>
    <w:pPr>
      <w:widowControl/>
      <w:tabs>
        <w:tab w:val="right" w:leader="dot" w:pos="9736"/>
      </w:tabs>
      <w:wordWrap/>
      <w:autoSpaceDE/>
      <w:autoSpaceDN/>
      <w:spacing w:after="100" w:line="276" w:lineRule="auto"/>
      <w:ind w:leftChars="200" w:left="400" w:rightChars="200" w:right="400"/>
      <w:jc w:val="left"/>
    </w:pPr>
    <w:rPr>
      <w:rFonts w:ascii="Times New Roman" w:eastAsiaTheme="minorHAnsi" w:hAnsi="Times New Roman"/>
      <w:bCs/>
      <w:noProof/>
      <w:kern w:val="0"/>
      <w:sz w:val="22"/>
    </w:rPr>
  </w:style>
  <w:style w:type="paragraph" w:styleId="10">
    <w:name w:val="toc 1"/>
    <w:aliases w:val="CONTENTS"/>
    <w:basedOn w:val="a"/>
    <w:next w:val="a"/>
    <w:autoRedefine/>
    <w:uiPriority w:val="39"/>
    <w:unhideWhenUsed/>
    <w:qFormat/>
    <w:rsid w:val="005E680B"/>
    <w:pPr>
      <w:widowControl/>
      <w:wordWrap/>
      <w:autoSpaceDE/>
      <w:autoSpaceDN/>
      <w:spacing w:after="100" w:line="276" w:lineRule="auto"/>
      <w:ind w:leftChars="100" w:left="100" w:rightChars="100" w:right="100"/>
      <w:jc w:val="left"/>
    </w:pPr>
    <w:rPr>
      <w:rFonts w:ascii="Times New Roman" w:eastAsia="Times New Roman" w:hAnsi="Times New Roman"/>
      <w:kern w:val="0"/>
      <w:sz w:val="22"/>
    </w:rPr>
  </w:style>
  <w:style w:type="paragraph" w:styleId="30">
    <w:name w:val="toc 3"/>
    <w:basedOn w:val="a"/>
    <w:next w:val="a"/>
    <w:autoRedefine/>
    <w:uiPriority w:val="39"/>
    <w:semiHidden/>
    <w:unhideWhenUsed/>
    <w:qFormat/>
    <w:rsid w:val="000121EA"/>
    <w:pPr>
      <w:widowControl/>
      <w:wordWrap/>
      <w:autoSpaceDE/>
      <w:autoSpaceDN/>
      <w:spacing w:after="100" w:line="276" w:lineRule="auto"/>
      <w:ind w:left="440"/>
      <w:jc w:val="left"/>
    </w:pPr>
    <w:rPr>
      <w:kern w:val="0"/>
      <w:sz w:val="22"/>
    </w:rPr>
  </w:style>
  <w:style w:type="character" w:styleId="a9">
    <w:name w:val="Hyperlink"/>
    <w:basedOn w:val="a0"/>
    <w:uiPriority w:val="99"/>
    <w:unhideWhenUsed/>
    <w:rsid w:val="000121EA"/>
    <w:rPr>
      <w:color w:val="0000FF" w:themeColor="hyperlink"/>
      <w:u w:val="single"/>
    </w:rPr>
  </w:style>
  <w:style w:type="character" w:customStyle="1" w:styleId="2Char">
    <w:name w:val="제목 2 Char"/>
    <w:aliases w:val="title 2 Char"/>
    <w:basedOn w:val="a0"/>
    <w:link w:val="2"/>
    <w:uiPriority w:val="9"/>
    <w:rsid w:val="000121EA"/>
    <w:rPr>
      <w:rFonts w:ascii="Times New Roman" w:eastAsia="Times New Roman" w:hAnsi="Times New Roman" w:cstheme="majorBidi"/>
      <w:b/>
    </w:rPr>
  </w:style>
  <w:style w:type="character" w:customStyle="1" w:styleId="3Char">
    <w:name w:val="제목 3 Char"/>
    <w:basedOn w:val="a0"/>
    <w:link w:val="3"/>
    <w:uiPriority w:val="9"/>
    <w:rsid w:val="000121EA"/>
    <w:rPr>
      <w:rFonts w:asciiTheme="majorHAnsi" w:eastAsiaTheme="majorEastAsia" w:hAnsiTheme="majorHAnsi" w:cstheme="majorBidi"/>
    </w:rPr>
  </w:style>
  <w:style w:type="table" w:customStyle="1" w:styleId="11">
    <w:name w:val="옅은 음영1"/>
    <w:basedOn w:val="a1"/>
    <w:uiPriority w:val="60"/>
    <w:rsid w:val="007443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525431">
      <w:bodyDiv w:val="1"/>
      <w:marLeft w:val="0"/>
      <w:marRight w:val="0"/>
      <w:marTop w:val="0"/>
      <w:marBottom w:val="0"/>
      <w:divBdr>
        <w:top w:val="none" w:sz="0" w:space="0" w:color="auto"/>
        <w:left w:val="none" w:sz="0" w:space="0" w:color="auto"/>
        <w:bottom w:val="none" w:sz="0" w:space="0" w:color="auto"/>
        <w:right w:val="none" w:sz="0" w:space="0" w:color="auto"/>
      </w:divBdr>
    </w:div>
    <w:div w:id="73359043">
      <w:bodyDiv w:val="1"/>
      <w:marLeft w:val="0"/>
      <w:marRight w:val="0"/>
      <w:marTop w:val="0"/>
      <w:marBottom w:val="0"/>
      <w:divBdr>
        <w:top w:val="none" w:sz="0" w:space="0" w:color="auto"/>
        <w:left w:val="none" w:sz="0" w:space="0" w:color="auto"/>
        <w:bottom w:val="none" w:sz="0" w:space="0" w:color="auto"/>
        <w:right w:val="none" w:sz="0" w:space="0" w:color="auto"/>
      </w:divBdr>
    </w:div>
    <w:div w:id="175119770">
      <w:bodyDiv w:val="1"/>
      <w:marLeft w:val="0"/>
      <w:marRight w:val="0"/>
      <w:marTop w:val="0"/>
      <w:marBottom w:val="0"/>
      <w:divBdr>
        <w:top w:val="none" w:sz="0" w:space="0" w:color="auto"/>
        <w:left w:val="none" w:sz="0" w:space="0" w:color="auto"/>
        <w:bottom w:val="none" w:sz="0" w:space="0" w:color="auto"/>
        <w:right w:val="none" w:sz="0" w:space="0" w:color="auto"/>
      </w:divBdr>
    </w:div>
    <w:div w:id="1049765884">
      <w:bodyDiv w:val="1"/>
      <w:marLeft w:val="0"/>
      <w:marRight w:val="0"/>
      <w:marTop w:val="0"/>
      <w:marBottom w:val="0"/>
      <w:divBdr>
        <w:top w:val="none" w:sz="0" w:space="0" w:color="auto"/>
        <w:left w:val="none" w:sz="0" w:space="0" w:color="auto"/>
        <w:bottom w:val="none" w:sz="0" w:space="0" w:color="auto"/>
        <w:right w:val="none" w:sz="0" w:space="0" w:color="auto"/>
      </w:divBdr>
    </w:div>
    <w:div w:id="1124352314">
      <w:bodyDiv w:val="1"/>
      <w:marLeft w:val="0"/>
      <w:marRight w:val="0"/>
      <w:marTop w:val="0"/>
      <w:marBottom w:val="0"/>
      <w:divBdr>
        <w:top w:val="none" w:sz="0" w:space="0" w:color="auto"/>
        <w:left w:val="none" w:sz="0" w:space="0" w:color="auto"/>
        <w:bottom w:val="none" w:sz="0" w:space="0" w:color="auto"/>
        <w:right w:val="none" w:sz="0" w:space="0" w:color="auto"/>
      </w:divBdr>
    </w:div>
    <w:div w:id="200134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2E41D-23BB-4A16-8F90-420F75E2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31</Pages>
  <Words>22174</Words>
  <Characters>126396</Characters>
  <Application>Microsoft Office Word</Application>
  <DocSecurity>0</DocSecurity>
  <Lines>1053</Lines>
  <Paragraphs>296</Paragraphs>
  <ScaleCrop>false</ScaleCrop>
  <HeadingPairs>
    <vt:vector size="2" baseType="variant">
      <vt:variant>
        <vt:lpstr>제목</vt:lpstr>
      </vt:variant>
      <vt:variant>
        <vt:i4>1</vt:i4>
      </vt:variant>
    </vt:vector>
  </HeadingPairs>
  <TitlesOfParts>
    <vt:vector size="1" baseType="lpstr">
      <vt:lpstr/>
    </vt:vector>
  </TitlesOfParts>
  <Company>Biosoft</Company>
  <LinksUpToDate>false</LinksUpToDate>
  <CharactersWithSpaces>148274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Sohyun</dc:creator>
  <cp:keywords/>
  <dc:description/>
  <cp:lastModifiedBy>블랙에디션</cp:lastModifiedBy>
  <cp:revision>188</cp:revision>
  <cp:lastPrinted>2009-10-14T07:30:00Z</cp:lastPrinted>
  <dcterms:created xsi:type="dcterms:W3CDTF">2009-04-02T12:06:00Z</dcterms:created>
  <dcterms:modified xsi:type="dcterms:W3CDTF">2011-01-11T10:47:00Z</dcterms:modified>
</cp:coreProperties>
</file>