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2CA48" w14:textId="3B3CEF7B" w:rsidR="003F59D8" w:rsidRDefault="000F6979" w:rsidP="00E80846">
      <w:pPr>
        <w:adjustRightInd w:val="0"/>
        <w:snapToGrid w:val="0"/>
        <w:spacing w:after="0" w:line="240" w:lineRule="atLeast"/>
        <w:jc w:val="center"/>
        <w:rPr>
          <w:b/>
          <w:sz w:val="36"/>
        </w:rPr>
      </w:pPr>
      <w:r>
        <w:rPr>
          <w:rFonts w:hint="eastAsia"/>
          <w:b/>
          <w:sz w:val="36"/>
        </w:rPr>
        <w:t>Guideline</w:t>
      </w:r>
      <w:r w:rsidR="005639B0">
        <w:rPr>
          <w:rFonts w:hint="eastAsia"/>
          <w:b/>
          <w:sz w:val="36"/>
        </w:rPr>
        <w:t>s</w:t>
      </w:r>
      <w:r>
        <w:rPr>
          <w:rFonts w:hint="eastAsia"/>
          <w:b/>
          <w:sz w:val="36"/>
        </w:rPr>
        <w:t xml:space="preserve"> </w:t>
      </w:r>
      <w:r w:rsidR="003F59D8">
        <w:rPr>
          <w:rFonts w:hint="eastAsia"/>
          <w:b/>
          <w:sz w:val="36"/>
        </w:rPr>
        <w:t>for</w:t>
      </w:r>
    </w:p>
    <w:p w14:paraId="4199BD6D" w14:textId="5ED4620B" w:rsidR="006B51B7" w:rsidRPr="00761331" w:rsidRDefault="003F59D8" w:rsidP="00E80846">
      <w:pPr>
        <w:adjustRightInd w:val="0"/>
        <w:snapToGrid w:val="0"/>
        <w:spacing w:after="0" w:line="240" w:lineRule="atLeast"/>
        <w:jc w:val="center"/>
        <w:rPr>
          <w:b/>
          <w:sz w:val="36"/>
        </w:rPr>
      </w:pPr>
      <w:r>
        <w:rPr>
          <w:rFonts w:hint="eastAsia"/>
          <w:b/>
          <w:sz w:val="36"/>
        </w:rPr>
        <w:t>Multi-faceted Annotation of Gene-Cancer Relations</w:t>
      </w:r>
    </w:p>
    <w:p w14:paraId="398866F6" w14:textId="77777777" w:rsidR="007E306A" w:rsidRPr="003F59D8" w:rsidRDefault="007E306A" w:rsidP="00E80846">
      <w:pPr>
        <w:adjustRightInd w:val="0"/>
        <w:snapToGrid w:val="0"/>
        <w:spacing w:after="0" w:line="240" w:lineRule="atLeast"/>
        <w:jc w:val="right"/>
      </w:pPr>
    </w:p>
    <w:p w14:paraId="59E24F8A" w14:textId="76E125E1" w:rsidR="002A66D6" w:rsidRDefault="00E10403" w:rsidP="00E80846">
      <w:pPr>
        <w:adjustRightInd w:val="0"/>
        <w:snapToGrid w:val="0"/>
        <w:spacing w:after="0" w:line="240" w:lineRule="atLeast"/>
        <w:jc w:val="right"/>
      </w:pPr>
      <w:r>
        <w:rPr>
          <w:rFonts w:hint="eastAsia"/>
        </w:rPr>
        <w:t>Hee-Jin Lee</w:t>
      </w:r>
      <w:r w:rsidRPr="00E10403">
        <w:rPr>
          <w:rFonts w:hint="eastAsia"/>
          <w:vertAlign w:val="superscript"/>
        </w:rPr>
        <w:t>1</w:t>
      </w:r>
      <w:r>
        <w:rPr>
          <w:rFonts w:hint="eastAsia"/>
        </w:rPr>
        <w:t>, Sang-</w:t>
      </w:r>
      <w:proofErr w:type="spellStart"/>
      <w:r>
        <w:rPr>
          <w:rFonts w:hint="eastAsia"/>
        </w:rPr>
        <w:t>Hyung</w:t>
      </w:r>
      <w:proofErr w:type="spellEnd"/>
      <w:r>
        <w:rPr>
          <w:rFonts w:hint="eastAsia"/>
        </w:rPr>
        <w:t xml:space="preserve"> Shim</w:t>
      </w:r>
      <w:r w:rsidRPr="00E10403">
        <w:rPr>
          <w:rFonts w:hint="eastAsia"/>
          <w:vertAlign w:val="superscript"/>
        </w:rPr>
        <w:t>2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Mi-Ryoung</w:t>
      </w:r>
      <w:proofErr w:type="spellEnd"/>
      <w:r>
        <w:rPr>
          <w:rFonts w:hint="eastAsia"/>
        </w:rPr>
        <w:t xml:space="preserve"> Song</w:t>
      </w:r>
      <w:r w:rsidRPr="00E10403">
        <w:rPr>
          <w:rFonts w:hint="eastAsia"/>
          <w:vertAlign w:val="superscript"/>
        </w:rPr>
        <w:t>2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Hyunju</w:t>
      </w:r>
      <w:proofErr w:type="spellEnd"/>
      <w:r>
        <w:rPr>
          <w:rFonts w:hint="eastAsia"/>
        </w:rPr>
        <w:t xml:space="preserve"> Lee</w:t>
      </w:r>
      <w:r w:rsidRPr="00E10403">
        <w:rPr>
          <w:rFonts w:hint="eastAsia"/>
          <w:vertAlign w:val="superscript"/>
        </w:rPr>
        <w:t>3</w:t>
      </w:r>
      <w:r>
        <w:rPr>
          <w:rFonts w:hint="eastAsia"/>
        </w:rPr>
        <w:t xml:space="preserve"> and Jong C. Park</w:t>
      </w:r>
      <w:r w:rsidRPr="00E10403">
        <w:rPr>
          <w:rFonts w:hint="eastAsia"/>
          <w:vertAlign w:val="superscript"/>
        </w:rPr>
        <w:t>1</w:t>
      </w:r>
    </w:p>
    <w:p w14:paraId="5A124144" w14:textId="0C5FBFF7" w:rsidR="002A66D6" w:rsidRPr="00E10403" w:rsidRDefault="00E10403" w:rsidP="00E80846">
      <w:pPr>
        <w:adjustRightInd w:val="0"/>
        <w:snapToGrid w:val="0"/>
        <w:spacing w:after="0" w:line="240" w:lineRule="atLeast"/>
        <w:jc w:val="right"/>
        <w:rPr>
          <w:sz w:val="14"/>
          <w:szCs w:val="14"/>
        </w:rPr>
      </w:pPr>
      <w:r w:rsidRPr="00E10403">
        <w:rPr>
          <w:rFonts w:hint="eastAsia"/>
          <w:sz w:val="14"/>
          <w:szCs w:val="14"/>
          <w:vertAlign w:val="superscript"/>
        </w:rPr>
        <w:t>1</w:t>
      </w:r>
      <w:r w:rsidRPr="00E10403">
        <w:rPr>
          <w:rFonts w:hint="eastAsia"/>
          <w:sz w:val="14"/>
          <w:szCs w:val="14"/>
        </w:rPr>
        <w:t>Department of Computer Science, KAIST</w:t>
      </w:r>
    </w:p>
    <w:p w14:paraId="7639397F" w14:textId="4658AB19" w:rsidR="00E10403" w:rsidRPr="00E10403" w:rsidRDefault="00E10403" w:rsidP="00E80846">
      <w:pPr>
        <w:adjustRightInd w:val="0"/>
        <w:snapToGrid w:val="0"/>
        <w:spacing w:after="0" w:line="240" w:lineRule="atLeast"/>
        <w:jc w:val="right"/>
        <w:rPr>
          <w:sz w:val="14"/>
          <w:szCs w:val="14"/>
        </w:rPr>
      </w:pPr>
      <w:r w:rsidRPr="00E10403">
        <w:rPr>
          <w:rFonts w:hint="eastAsia"/>
          <w:sz w:val="14"/>
          <w:szCs w:val="14"/>
          <w:vertAlign w:val="superscript"/>
        </w:rPr>
        <w:t>2</w:t>
      </w:r>
      <w:r w:rsidRPr="00E10403">
        <w:rPr>
          <w:rFonts w:hint="eastAsia"/>
          <w:sz w:val="14"/>
          <w:szCs w:val="14"/>
        </w:rPr>
        <w:t xml:space="preserve">School of Life Sciences, </w:t>
      </w:r>
      <w:proofErr w:type="spellStart"/>
      <w:r w:rsidRPr="00E10403">
        <w:rPr>
          <w:rFonts w:hint="eastAsia"/>
          <w:sz w:val="14"/>
          <w:szCs w:val="14"/>
        </w:rPr>
        <w:t>Bioimaging</w:t>
      </w:r>
      <w:proofErr w:type="spellEnd"/>
      <w:r w:rsidRPr="00E10403">
        <w:rPr>
          <w:rFonts w:hint="eastAsia"/>
          <w:sz w:val="14"/>
          <w:szCs w:val="14"/>
        </w:rPr>
        <w:t xml:space="preserve"> Research Center and Cell Dynamics Research Center, </w:t>
      </w:r>
      <w:proofErr w:type="spellStart"/>
      <w:r w:rsidRPr="00E10403">
        <w:rPr>
          <w:rFonts w:hint="eastAsia"/>
          <w:sz w:val="14"/>
          <w:szCs w:val="14"/>
        </w:rPr>
        <w:t>Gwangju</w:t>
      </w:r>
      <w:proofErr w:type="spellEnd"/>
      <w:r w:rsidRPr="00E10403">
        <w:rPr>
          <w:rFonts w:hint="eastAsia"/>
          <w:sz w:val="14"/>
          <w:szCs w:val="14"/>
        </w:rPr>
        <w:t xml:space="preserve"> Institute of Science and Technology</w:t>
      </w:r>
    </w:p>
    <w:p w14:paraId="50541FE6" w14:textId="2CA1F60C" w:rsidR="00E10403" w:rsidRPr="00E10403" w:rsidRDefault="00E10403" w:rsidP="00E80846">
      <w:pPr>
        <w:adjustRightInd w:val="0"/>
        <w:snapToGrid w:val="0"/>
        <w:spacing w:after="0" w:line="240" w:lineRule="atLeast"/>
        <w:jc w:val="right"/>
        <w:rPr>
          <w:sz w:val="14"/>
          <w:szCs w:val="14"/>
        </w:rPr>
      </w:pPr>
      <w:r w:rsidRPr="00E10403">
        <w:rPr>
          <w:rFonts w:hint="eastAsia"/>
          <w:sz w:val="14"/>
          <w:szCs w:val="14"/>
          <w:vertAlign w:val="superscript"/>
        </w:rPr>
        <w:t>3</w:t>
      </w:r>
      <w:r w:rsidRPr="00E10403">
        <w:rPr>
          <w:rFonts w:hint="eastAsia"/>
          <w:sz w:val="14"/>
          <w:szCs w:val="14"/>
        </w:rPr>
        <w:t xml:space="preserve">School of Information and Communications, </w:t>
      </w:r>
      <w:proofErr w:type="spellStart"/>
      <w:r w:rsidRPr="00E10403">
        <w:rPr>
          <w:rFonts w:hint="eastAsia"/>
          <w:sz w:val="14"/>
          <w:szCs w:val="14"/>
        </w:rPr>
        <w:t>Gwangju</w:t>
      </w:r>
      <w:proofErr w:type="spellEnd"/>
      <w:r w:rsidRPr="00E10403">
        <w:rPr>
          <w:rFonts w:hint="eastAsia"/>
          <w:sz w:val="14"/>
          <w:szCs w:val="14"/>
        </w:rPr>
        <w:t xml:space="preserve"> Institute of Science and Technology</w:t>
      </w:r>
    </w:p>
    <w:p w14:paraId="52A8B12D" w14:textId="77777777" w:rsidR="00E10403" w:rsidRDefault="00E10403" w:rsidP="00E80846">
      <w:pPr>
        <w:adjustRightInd w:val="0"/>
        <w:snapToGrid w:val="0"/>
        <w:spacing w:after="0" w:line="240" w:lineRule="atLeast"/>
        <w:jc w:val="right"/>
      </w:pPr>
    </w:p>
    <w:p w14:paraId="39E823E2" w14:textId="77777777" w:rsidR="00D31167" w:rsidRPr="00E10403" w:rsidRDefault="00D31167" w:rsidP="00E80846">
      <w:pPr>
        <w:adjustRightInd w:val="0"/>
        <w:snapToGrid w:val="0"/>
        <w:spacing w:after="0" w:line="240" w:lineRule="atLeast"/>
        <w:jc w:val="right"/>
      </w:pPr>
    </w:p>
    <w:p w14:paraId="57146895" w14:textId="77777777" w:rsidR="00DA1055" w:rsidRPr="00DA1055" w:rsidRDefault="00DA1055" w:rsidP="002746A1">
      <w:pPr>
        <w:adjustRightInd w:val="0"/>
        <w:snapToGrid w:val="0"/>
        <w:spacing w:after="0" w:line="240" w:lineRule="atLeast"/>
      </w:pPr>
    </w:p>
    <w:p w14:paraId="3557E5E6" w14:textId="791882BC" w:rsidR="00761331" w:rsidRDefault="00D31167" w:rsidP="00E80846">
      <w:pPr>
        <w:adjustRightInd w:val="0"/>
        <w:snapToGrid w:val="0"/>
        <w:spacing w:after="0" w:line="240" w:lineRule="atLeast"/>
        <w:rPr>
          <w:b/>
          <w:sz w:val="28"/>
        </w:rPr>
      </w:pPr>
      <w:r>
        <w:rPr>
          <w:rFonts w:hint="eastAsia"/>
          <w:b/>
          <w:sz w:val="28"/>
        </w:rPr>
        <w:t>1</w:t>
      </w:r>
      <w:r w:rsidR="00761331" w:rsidRPr="00761331">
        <w:rPr>
          <w:rFonts w:hint="eastAsia"/>
          <w:b/>
          <w:sz w:val="28"/>
        </w:rPr>
        <w:t xml:space="preserve">. </w:t>
      </w:r>
      <w:r w:rsidR="005C2167">
        <w:rPr>
          <w:rFonts w:hint="eastAsia"/>
          <w:b/>
          <w:sz w:val="28"/>
        </w:rPr>
        <w:t>A</w:t>
      </w:r>
      <w:r w:rsidR="00794C97">
        <w:rPr>
          <w:rFonts w:hint="eastAsia"/>
          <w:b/>
          <w:sz w:val="28"/>
        </w:rPr>
        <w:t xml:space="preserve">nnotation </w:t>
      </w:r>
      <w:r>
        <w:rPr>
          <w:rFonts w:hint="eastAsia"/>
          <w:b/>
          <w:sz w:val="28"/>
        </w:rPr>
        <w:t>examples</w:t>
      </w:r>
    </w:p>
    <w:p w14:paraId="7C9907D2" w14:textId="0AAFF448" w:rsidR="005156F9" w:rsidRPr="00D31167" w:rsidRDefault="00D31167" w:rsidP="00E80846">
      <w:pPr>
        <w:adjustRightInd w:val="0"/>
        <w:snapToGrid w:val="0"/>
        <w:spacing w:after="0" w:line="240" w:lineRule="atLeast"/>
        <w:rPr>
          <w:rFonts w:eastAsiaTheme="minorHAnsi"/>
          <w:strike/>
        </w:rPr>
      </w:pPr>
      <w:r>
        <w:rPr>
          <w:rFonts w:eastAsiaTheme="minorHAnsi" w:hint="eastAsia"/>
        </w:rPr>
        <w:t>In this section, we show annotation examples</w:t>
      </w:r>
      <w:r w:rsidR="005C2167">
        <w:rPr>
          <w:rFonts w:eastAsiaTheme="minorHAnsi" w:hint="eastAsia"/>
        </w:rPr>
        <w:t xml:space="preserve"> for each of the four annotation concepts</w:t>
      </w:r>
      <w:r>
        <w:rPr>
          <w:rFonts w:eastAsiaTheme="minorHAnsi" w:hint="eastAsia"/>
        </w:rPr>
        <w:t>.</w:t>
      </w:r>
      <w:r w:rsidR="00DA1055">
        <w:rPr>
          <w:rFonts w:eastAsiaTheme="minorHAnsi" w:hint="eastAsia"/>
        </w:rPr>
        <w:t xml:space="preserve"> </w:t>
      </w:r>
      <w:r w:rsidRPr="002746A1">
        <w:rPr>
          <w:rFonts w:eastAsiaTheme="minorHAnsi"/>
        </w:rPr>
        <w:t xml:space="preserve">In </w:t>
      </w:r>
      <w:r>
        <w:rPr>
          <w:rFonts w:eastAsiaTheme="minorHAnsi" w:hint="eastAsia"/>
        </w:rPr>
        <w:t>the examples</w:t>
      </w:r>
      <w:r w:rsidRPr="002746A1">
        <w:rPr>
          <w:rFonts w:eastAsiaTheme="minorHAnsi"/>
        </w:rPr>
        <w:t xml:space="preserve">, an annotation unit is represented by </w:t>
      </w:r>
      <w:r w:rsidR="00570534">
        <w:rPr>
          <w:rFonts w:eastAsiaTheme="minorHAnsi" w:hint="eastAsia"/>
        </w:rPr>
        <w:t>marking</w:t>
      </w:r>
      <w:r w:rsidRPr="002746A1">
        <w:rPr>
          <w:rFonts w:eastAsiaTheme="minorHAnsi"/>
        </w:rPr>
        <w:t xml:space="preserve"> the </w:t>
      </w:r>
      <w:r w:rsidR="003C4110">
        <w:rPr>
          <w:rFonts w:eastAsiaTheme="minorHAnsi" w:hint="eastAsia"/>
        </w:rPr>
        <w:t>gene name</w:t>
      </w:r>
      <w:r>
        <w:rPr>
          <w:rFonts w:eastAsiaTheme="minorHAnsi" w:hint="eastAsia"/>
        </w:rPr>
        <w:t xml:space="preserve">, </w:t>
      </w:r>
      <w:r w:rsidRPr="002746A1">
        <w:rPr>
          <w:rFonts w:eastAsiaTheme="minorHAnsi"/>
        </w:rPr>
        <w:t>cancer-related term</w:t>
      </w:r>
      <w:r>
        <w:rPr>
          <w:rFonts w:eastAsiaTheme="minorHAnsi" w:hint="eastAsia"/>
        </w:rPr>
        <w:t>s and</w:t>
      </w:r>
      <w:r w:rsidRPr="002746A1">
        <w:rPr>
          <w:rFonts w:eastAsiaTheme="minorHAnsi"/>
        </w:rPr>
        <w:t xml:space="preserve"> </w:t>
      </w:r>
      <w:r w:rsidR="00FA4F46">
        <w:rPr>
          <w:rFonts w:eastAsiaTheme="minorHAnsi" w:hint="eastAsia"/>
        </w:rPr>
        <w:t xml:space="preserve">the </w:t>
      </w:r>
      <w:r>
        <w:rPr>
          <w:rFonts w:eastAsiaTheme="minorHAnsi" w:hint="eastAsia"/>
        </w:rPr>
        <w:t xml:space="preserve">keywords for </w:t>
      </w:r>
      <w:r w:rsidRPr="002746A1">
        <w:rPr>
          <w:rFonts w:eastAsiaTheme="minorHAnsi"/>
        </w:rPr>
        <w:t>gene expression</w:t>
      </w:r>
      <w:r>
        <w:rPr>
          <w:rFonts w:eastAsiaTheme="minorHAnsi" w:hint="eastAsia"/>
        </w:rPr>
        <w:t xml:space="preserve"> change </w:t>
      </w:r>
      <w:r w:rsidRPr="002746A1">
        <w:rPr>
          <w:rFonts w:eastAsiaTheme="minorHAnsi"/>
        </w:rPr>
        <w:t xml:space="preserve">with square brackets and subscripts </w:t>
      </w:r>
      <w:r>
        <w:rPr>
          <w:rFonts w:eastAsiaTheme="minorHAnsi"/>
        </w:rPr>
        <w:t>‘</w:t>
      </w:r>
      <w:r>
        <w:rPr>
          <w:rFonts w:eastAsiaTheme="minorHAnsi" w:hint="eastAsia"/>
        </w:rPr>
        <w:t>g</w:t>
      </w:r>
      <w:r w:rsidRPr="002746A1">
        <w:rPr>
          <w:rFonts w:eastAsiaTheme="minorHAnsi"/>
        </w:rPr>
        <w:t xml:space="preserve">', </w:t>
      </w:r>
      <w:r>
        <w:rPr>
          <w:rFonts w:eastAsiaTheme="minorHAnsi"/>
        </w:rPr>
        <w:t>‘</w:t>
      </w:r>
      <w:r>
        <w:rPr>
          <w:rFonts w:eastAsiaTheme="minorHAnsi" w:hint="eastAsia"/>
        </w:rPr>
        <w:t>c</w:t>
      </w:r>
      <w:r w:rsidRPr="002746A1">
        <w:rPr>
          <w:rFonts w:eastAsiaTheme="minorHAnsi"/>
        </w:rPr>
        <w:t xml:space="preserve">' and </w:t>
      </w:r>
      <w:r>
        <w:rPr>
          <w:rFonts w:eastAsiaTheme="minorHAnsi"/>
        </w:rPr>
        <w:t>‘</w:t>
      </w:r>
      <w:r>
        <w:rPr>
          <w:rFonts w:eastAsiaTheme="minorHAnsi" w:hint="eastAsia"/>
        </w:rPr>
        <w:t>e</w:t>
      </w:r>
      <w:r w:rsidRPr="002746A1">
        <w:rPr>
          <w:rFonts w:eastAsiaTheme="minorHAnsi"/>
        </w:rPr>
        <w:t>', respectively.</w:t>
      </w:r>
      <w:r>
        <w:rPr>
          <w:rFonts w:eastAsiaTheme="minorHAnsi" w:hint="eastAsia"/>
        </w:rPr>
        <w:t xml:space="preserve"> </w:t>
      </w:r>
    </w:p>
    <w:p w14:paraId="61CF84ED" w14:textId="77777777" w:rsidR="002746A1" w:rsidRPr="00570534" w:rsidRDefault="002746A1" w:rsidP="002746A1">
      <w:pPr>
        <w:adjustRightInd w:val="0"/>
        <w:snapToGrid w:val="0"/>
        <w:spacing w:after="0" w:line="240" w:lineRule="atLeast"/>
      </w:pPr>
    </w:p>
    <w:p w14:paraId="123E1954" w14:textId="17BA7DB2" w:rsidR="00096ACB" w:rsidRDefault="004A2EE3" w:rsidP="00E80846">
      <w:pPr>
        <w:adjustRightInd w:val="0"/>
        <w:snapToGrid w:val="0"/>
        <w:spacing w:after="0" w:line="240" w:lineRule="atLeast"/>
      </w:pPr>
      <w:r w:rsidRPr="00107D22">
        <w:rPr>
          <w:rFonts w:hint="eastAsia"/>
          <w:b/>
        </w:rPr>
        <w:t>(</w:t>
      </w:r>
      <w:r w:rsidR="002746A1">
        <w:rPr>
          <w:rFonts w:hint="eastAsia"/>
          <w:b/>
        </w:rPr>
        <w:t>1</w:t>
      </w:r>
      <w:r w:rsidRPr="00107D22">
        <w:rPr>
          <w:rFonts w:hint="eastAsia"/>
          <w:b/>
        </w:rPr>
        <w:t xml:space="preserve">) </w:t>
      </w:r>
      <w:r w:rsidR="005C2167">
        <w:rPr>
          <w:rFonts w:hint="eastAsia"/>
          <w:b/>
        </w:rPr>
        <w:t>Examples for CGE</w:t>
      </w:r>
    </w:p>
    <w:p w14:paraId="735E6967" w14:textId="5ED70862" w:rsidR="000F4AD0" w:rsidRPr="003C54C9" w:rsidRDefault="000F4AD0" w:rsidP="000F4AD0">
      <w:pPr>
        <w:adjustRightInd w:val="0"/>
        <w:snapToGrid w:val="0"/>
        <w:spacing w:after="0" w:line="240" w:lineRule="atLeast"/>
        <w:rPr>
          <w:sz w:val="18"/>
        </w:rPr>
      </w:pPr>
      <w:r w:rsidRPr="003C54C9">
        <w:rPr>
          <w:rFonts w:hint="eastAsia"/>
          <w:sz w:val="18"/>
        </w:rPr>
        <w:t xml:space="preserve">(Ex. </w:t>
      </w:r>
      <w:r w:rsidR="006B34AE">
        <w:rPr>
          <w:rFonts w:hint="eastAsia"/>
          <w:sz w:val="18"/>
        </w:rPr>
        <w:t>1</w:t>
      </w:r>
      <w:r w:rsidRPr="003C54C9">
        <w:rPr>
          <w:rFonts w:hint="eastAsia"/>
          <w:sz w:val="18"/>
        </w:rPr>
        <w:t>)</w:t>
      </w:r>
    </w:p>
    <w:p w14:paraId="638BC1DE" w14:textId="543E550A" w:rsidR="00A47E01" w:rsidRPr="000F4AD0" w:rsidRDefault="00A47E01" w:rsidP="00A47E01">
      <w:pPr>
        <w:pStyle w:val="a4"/>
        <w:wordWrap w:val="0"/>
        <w:spacing w:before="0" w:beforeAutospacing="0" w:after="0" w:afterAutospacing="0"/>
        <w:jc w:val="both"/>
        <w:rPr>
          <w:rFonts w:asciiTheme="minorHAnsi" w:eastAsiaTheme="minorHAnsi" w:hAnsiTheme="minorHAnsi"/>
          <w:sz w:val="12"/>
        </w:rPr>
      </w:pPr>
      <w:r w:rsidRPr="000F4AD0">
        <w:rPr>
          <w:rFonts w:asciiTheme="minorHAnsi" w:eastAsiaTheme="minorHAnsi" w:hAnsiTheme="minorHAnsi" w:cs="+mn-cs"/>
          <w:color w:val="292934"/>
          <w:kern w:val="24"/>
          <w:sz w:val="18"/>
          <w:szCs w:val="36"/>
        </w:rPr>
        <w:t xml:space="preserve">Transfection-mediated </w:t>
      </w:r>
      <w:r w:rsidRPr="00466FE7">
        <w:rPr>
          <w:rFonts w:asciiTheme="minorHAnsi" w:eastAsiaTheme="minorHAnsi" w:hAnsiTheme="minorHAnsi" w:cs="+mn-cs" w:hint="eastAsia"/>
          <w:kern w:val="24"/>
          <w:sz w:val="18"/>
          <w:szCs w:val="36"/>
        </w:rPr>
        <w:t>[</w:t>
      </w:r>
      <w:r w:rsidRPr="00320C41">
        <w:rPr>
          <w:rFonts w:ascii="맑은 고딕" w:eastAsia="맑은 고딕" w:hAnsi="맑은 고딕"/>
          <w:color w:val="00B050"/>
          <w:sz w:val="18"/>
        </w:rPr>
        <w:t>WWOX</w:t>
      </w:r>
      <w:proofErr w:type="gramStart"/>
      <w:r w:rsidRPr="00466FE7">
        <w:rPr>
          <w:rFonts w:ascii="맑은 고딕" w:eastAsia="맑은 고딕" w:hAnsi="맑은 고딕" w:hint="eastAsia"/>
          <w:sz w:val="18"/>
        </w:rPr>
        <w:t>]</w:t>
      </w:r>
      <w:r w:rsidRPr="00466FE7">
        <w:rPr>
          <w:rFonts w:ascii="맑은 고딕" w:eastAsia="맑은 고딕" w:hAnsi="맑은 고딕" w:hint="eastAsia"/>
          <w:sz w:val="18"/>
          <w:vertAlign w:val="subscript"/>
        </w:rPr>
        <w:t>g</w:t>
      </w:r>
      <w:proofErr w:type="gramEnd"/>
      <w:r w:rsidRPr="00466FE7">
        <w:rPr>
          <w:rFonts w:asciiTheme="minorHAnsi" w:eastAsiaTheme="minorEastAsia" w:hAnsiTheme="minorHAnsi" w:cstheme="minorBidi"/>
          <w:kern w:val="2"/>
          <w:sz w:val="18"/>
          <w:szCs w:val="22"/>
        </w:rPr>
        <w:t xml:space="preserve"> </w:t>
      </w:r>
      <w:r w:rsidRPr="00466FE7">
        <w:rPr>
          <w:rFonts w:asciiTheme="minorHAnsi" w:eastAsiaTheme="minorEastAsia" w:hAnsiTheme="minorHAnsi" w:cstheme="minorBidi" w:hint="eastAsia"/>
          <w:kern w:val="2"/>
          <w:sz w:val="18"/>
          <w:szCs w:val="22"/>
        </w:rPr>
        <w:t>[</w:t>
      </w:r>
      <w:r w:rsidRPr="00320C41">
        <w:rPr>
          <w:rFonts w:ascii="맑은 고딕" w:eastAsia="맑은 고딕" w:hAnsi="맑은 고딕"/>
          <w:color w:val="C00000"/>
          <w:sz w:val="18"/>
        </w:rPr>
        <w:t>overexpression</w:t>
      </w:r>
      <w:r w:rsidRPr="00466FE7">
        <w:rPr>
          <w:rFonts w:ascii="맑은 고딕" w:eastAsia="맑은 고딕" w:hAnsi="맑은 고딕" w:hint="eastAsia"/>
          <w:sz w:val="18"/>
        </w:rPr>
        <w:t>]</w:t>
      </w:r>
      <w:r w:rsidRPr="00466FE7">
        <w:rPr>
          <w:rFonts w:ascii="맑은 고딕" w:eastAsia="맑은 고딕" w:hAnsi="맑은 고딕" w:hint="eastAsia"/>
          <w:sz w:val="18"/>
          <w:vertAlign w:val="subscript"/>
        </w:rPr>
        <w:t>e</w:t>
      </w:r>
      <w:r w:rsidRPr="00466FE7">
        <w:rPr>
          <w:rFonts w:asciiTheme="minorHAnsi" w:eastAsiaTheme="minorHAnsi" w:hAnsiTheme="minorHAnsi" w:cs="+mn-cs"/>
          <w:kern w:val="24"/>
          <w:sz w:val="18"/>
          <w:szCs w:val="36"/>
        </w:rPr>
        <w:t xml:space="preserve"> in </w:t>
      </w:r>
      <w:r w:rsidRPr="00466FE7">
        <w:rPr>
          <w:rFonts w:asciiTheme="minorHAnsi" w:eastAsiaTheme="minorHAnsi" w:hAnsiTheme="minorHAnsi" w:cs="+mn-cs" w:hint="eastAsia"/>
          <w:kern w:val="24"/>
          <w:sz w:val="18"/>
          <w:szCs w:val="36"/>
        </w:rPr>
        <w:t>[</w:t>
      </w:r>
      <w:r w:rsidRPr="00BD4A5C">
        <w:rPr>
          <w:rFonts w:ascii="맑은 고딕" w:eastAsia="맑은 고딕" w:hAnsi="맑은 고딕"/>
          <w:color w:val="0070C0"/>
          <w:sz w:val="18"/>
        </w:rPr>
        <w:t>DU145</w:t>
      </w:r>
      <w:r w:rsidRPr="00466FE7">
        <w:rPr>
          <w:rFonts w:ascii="맑은 고딕" w:eastAsia="맑은 고딕" w:hAnsi="맑은 고딕" w:hint="eastAsia"/>
          <w:sz w:val="18"/>
        </w:rPr>
        <w:t>]</w:t>
      </w:r>
      <w:r w:rsidRPr="00466FE7">
        <w:rPr>
          <w:rFonts w:ascii="맑은 고딕" w:eastAsia="맑은 고딕" w:hAnsi="맑은 고딕" w:hint="eastAsia"/>
          <w:sz w:val="18"/>
          <w:vertAlign w:val="subscript"/>
        </w:rPr>
        <w:t>c</w:t>
      </w:r>
      <w:r w:rsidRPr="00466FE7">
        <w:rPr>
          <w:rFonts w:asciiTheme="minorHAnsi" w:eastAsiaTheme="minorHAnsi" w:hAnsiTheme="minorHAnsi" w:cs="+mn-cs"/>
          <w:kern w:val="24"/>
          <w:sz w:val="18"/>
          <w:szCs w:val="36"/>
        </w:rPr>
        <w:t xml:space="preserve"> </w:t>
      </w:r>
      <w:r>
        <w:rPr>
          <w:rFonts w:asciiTheme="minorHAnsi" w:eastAsiaTheme="minorHAnsi" w:hAnsiTheme="minorHAnsi" w:cs="+mn-cs"/>
          <w:color w:val="292934"/>
          <w:kern w:val="24"/>
          <w:sz w:val="18"/>
          <w:szCs w:val="36"/>
        </w:rPr>
        <w:t xml:space="preserve">cells suppressed colony growth </w:t>
      </w:r>
      <w:r>
        <w:rPr>
          <w:rFonts w:asciiTheme="minorHAnsi" w:eastAsiaTheme="minorHAnsi" w:hAnsiTheme="minorHAnsi" w:cs="+mn-cs" w:hint="eastAsia"/>
          <w:color w:val="292934"/>
          <w:kern w:val="24"/>
          <w:sz w:val="18"/>
          <w:szCs w:val="36"/>
        </w:rPr>
        <w:t>(</w:t>
      </w:r>
      <w:r w:rsidR="00BD4A5C">
        <w:rPr>
          <w:rFonts w:asciiTheme="minorHAnsi" w:eastAsiaTheme="minorHAnsi" w:hAnsiTheme="minorHAnsi" w:cs="+mn-cs"/>
          <w:color w:val="292934"/>
          <w:kern w:val="24"/>
          <w:sz w:val="18"/>
          <w:szCs w:val="36"/>
        </w:rPr>
        <w:t>P = 0.0012)</w:t>
      </w:r>
      <w:r w:rsidRPr="000F4AD0">
        <w:rPr>
          <w:rFonts w:asciiTheme="minorHAnsi" w:eastAsiaTheme="minorHAnsi" w:hAnsiTheme="minorHAnsi" w:cs="+mn-cs"/>
          <w:color w:val="292934"/>
          <w:kern w:val="24"/>
          <w:sz w:val="18"/>
          <w:szCs w:val="36"/>
        </w:rPr>
        <w:t>. [</w:t>
      </w:r>
      <w:r>
        <w:rPr>
          <w:rFonts w:asciiTheme="minorHAnsi" w:eastAsiaTheme="minorHAnsi" w:hAnsiTheme="minorHAnsi" w:cs="+mn-cs" w:hint="eastAsia"/>
          <w:color w:val="292934"/>
          <w:kern w:val="24"/>
          <w:sz w:val="18"/>
          <w:szCs w:val="36"/>
        </w:rPr>
        <w:t xml:space="preserve">PMID: </w:t>
      </w:r>
      <w:r w:rsidRPr="000F4AD0">
        <w:rPr>
          <w:rFonts w:asciiTheme="minorHAnsi" w:eastAsiaTheme="minorHAnsi" w:hAnsiTheme="minorHAnsi" w:cs="+mn-cs"/>
          <w:color w:val="292934"/>
          <w:kern w:val="24"/>
          <w:sz w:val="18"/>
          <w:szCs w:val="36"/>
        </w:rPr>
        <w:t>16818616]</w:t>
      </w:r>
    </w:p>
    <w:p w14:paraId="4CCC272E" w14:textId="7D8E09D1" w:rsidR="000F4AD0" w:rsidRPr="003C54C9" w:rsidRDefault="000F4AD0" w:rsidP="00A47E01">
      <w:pPr>
        <w:adjustRightInd w:val="0"/>
        <w:snapToGrid w:val="0"/>
        <w:spacing w:after="0" w:line="240" w:lineRule="atLeast"/>
        <w:rPr>
          <w:sz w:val="18"/>
        </w:rPr>
      </w:pPr>
      <w:r w:rsidRPr="003C54C9">
        <w:rPr>
          <w:sz w:val="18"/>
        </w:rPr>
        <w:sym w:font="Wingdings" w:char="F0E8"/>
      </w:r>
      <w:r w:rsidRPr="003C54C9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CGE: increased</w:t>
      </w:r>
    </w:p>
    <w:p w14:paraId="4F07F29E" w14:textId="77777777" w:rsidR="000F4AD0" w:rsidRDefault="000F4AD0" w:rsidP="00E80846">
      <w:pPr>
        <w:adjustRightInd w:val="0"/>
        <w:snapToGrid w:val="0"/>
        <w:spacing w:after="0" w:line="240" w:lineRule="atLeast"/>
      </w:pPr>
    </w:p>
    <w:p w14:paraId="7EF3683E" w14:textId="3F4AD302" w:rsidR="000F4AD0" w:rsidRPr="003C54C9" w:rsidRDefault="000F4AD0" w:rsidP="000F4AD0">
      <w:pPr>
        <w:adjustRightInd w:val="0"/>
        <w:snapToGrid w:val="0"/>
        <w:spacing w:after="0" w:line="240" w:lineRule="atLeast"/>
        <w:rPr>
          <w:sz w:val="18"/>
        </w:rPr>
      </w:pPr>
      <w:r w:rsidRPr="003C54C9">
        <w:rPr>
          <w:rFonts w:hint="eastAsia"/>
          <w:sz w:val="18"/>
        </w:rPr>
        <w:t xml:space="preserve">(Ex. </w:t>
      </w:r>
      <w:r w:rsidR="006B34AE">
        <w:rPr>
          <w:rFonts w:hint="eastAsia"/>
          <w:sz w:val="18"/>
        </w:rPr>
        <w:t>2</w:t>
      </w:r>
      <w:r w:rsidRPr="003C54C9">
        <w:rPr>
          <w:rFonts w:hint="eastAsia"/>
          <w:sz w:val="18"/>
        </w:rPr>
        <w:t>)</w:t>
      </w:r>
    </w:p>
    <w:p w14:paraId="5AF3125A" w14:textId="615D2864" w:rsidR="00AE6C44" w:rsidRPr="00AE6C44" w:rsidRDefault="00A47E01" w:rsidP="00AE6C44">
      <w:pPr>
        <w:pStyle w:val="a4"/>
        <w:wordWrap w:val="0"/>
        <w:spacing w:before="0" w:beforeAutospacing="0" w:after="0" w:afterAutospacing="0"/>
        <w:jc w:val="both"/>
        <w:rPr>
          <w:rFonts w:asciiTheme="minorHAnsi" w:eastAsiaTheme="minorHAnsi" w:hAnsiTheme="minorHAnsi"/>
          <w:sz w:val="18"/>
          <w:szCs w:val="18"/>
        </w:rPr>
      </w:pPr>
      <w:r w:rsidRPr="00A47E01">
        <w:rPr>
          <w:rFonts w:ascii="맑은 고딕" w:eastAsia="맑은 고딕" w:hAnsi="맑은 고딕" w:hint="eastAsia"/>
          <w:sz w:val="18"/>
        </w:rPr>
        <w:t>[</w:t>
      </w:r>
      <w:r w:rsidR="00AE6C44" w:rsidRPr="00320C41">
        <w:rPr>
          <w:rFonts w:ascii="맑은 고딕" w:eastAsia="맑은 고딕" w:hAnsi="맑은 고딕"/>
          <w:color w:val="C00000"/>
          <w:sz w:val="18"/>
        </w:rPr>
        <w:t>Down-regulation</w:t>
      </w:r>
      <w:proofErr w:type="gramStart"/>
      <w:r w:rsidRPr="00A47E01">
        <w:rPr>
          <w:rFonts w:ascii="맑은 고딕" w:eastAsia="맑은 고딕" w:hAnsi="맑은 고딕" w:hint="eastAsia"/>
          <w:sz w:val="18"/>
        </w:rPr>
        <w:t>]</w:t>
      </w:r>
      <w:r w:rsidRPr="00CD6617">
        <w:rPr>
          <w:rFonts w:ascii="맑은 고딕" w:eastAsia="맑은 고딕" w:hAnsi="맑은 고딕" w:hint="eastAsia"/>
          <w:sz w:val="18"/>
          <w:vertAlign w:val="subscript"/>
        </w:rPr>
        <w:t>e</w:t>
      </w:r>
      <w:proofErr w:type="gramEnd"/>
      <w:r w:rsidR="00AE6C44" w:rsidRPr="00A47E01">
        <w:rPr>
          <w:rFonts w:asciiTheme="minorHAnsi" w:eastAsiaTheme="minorHAnsi" w:hAnsiTheme="minorHAnsi" w:cs="+mn-cs"/>
          <w:kern w:val="24"/>
          <w:sz w:val="18"/>
          <w:szCs w:val="18"/>
        </w:rPr>
        <w:t xml:space="preserve"> of </w:t>
      </w:r>
      <w:r w:rsidRPr="00A47E01">
        <w:rPr>
          <w:rFonts w:asciiTheme="minorHAnsi" w:eastAsiaTheme="minorHAnsi" w:hAnsiTheme="minorHAnsi" w:cs="+mn-cs" w:hint="eastAsia"/>
          <w:kern w:val="24"/>
          <w:sz w:val="18"/>
          <w:szCs w:val="18"/>
        </w:rPr>
        <w:t>[</w:t>
      </w:r>
      <w:r w:rsidR="00AE6C44" w:rsidRPr="00320C41">
        <w:rPr>
          <w:rFonts w:ascii="맑은 고딕" w:eastAsia="맑은 고딕" w:hAnsi="맑은 고딕"/>
          <w:color w:val="00B050"/>
          <w:sz w:val="18"/>
        </w:rPr>
        <w:t>ATM</w:t>
      </w:r>
      <w:r w:rsidRPr="00A47E01">
        <w:rPr>
          <w:rFonts w:ascii="맑은 고딕" w:eastAsia="맑은 고딕" w:hAnsi="맑은 고딕" w:hint="eastAsia"/>
          <w:sz w:val="18"/>
        </w:rPr>
        <w:t>]</w:t>
      </w:r>
      <w:r w:rsidRPr="00CD6617">
        <w:rPr>
          <w:rFonts w:ascii="맑은 고딕" w:eastAsia="맑은 고딕" w:hAnsi="맑은 고딕" w:hint="eastAsia"/>
          <w:sz w:val="18"/>
          <w:vertAlign w:val="subscript"/>
        </w:rPr>
        <w:t>g</w:t>
      </w:r>
      <w:r w:rsidR="00AE6C44" w:rsidRPr="00A47E01">
        <w:rPr>
          <w:rFonts w:asciiTheme="minorHAnsi" w:eastAsiaTheme="minorHAnsi" w:hAnsiTheme="minorHAnsi" w:cs="+mn-cs"/>
          <w:kern w:val="24"/>
          <w:sz w:val="18"/>
          <w:szCs w:val="18"/>
        </w:rPr>
        <w:t xml:space="preserve"> protein sensitizes human </w:t>
      </w:r>
      <w:r w:rsidRPr="00A47E01">
        <w:rPr>
          <w:rFonts w:asciiTheme="minorHAnsi" w:eastAsiaTheme="minorHAnsi" w:hAnsiTheme="minorHAnsi" w:cs="+mn-cs" w:hint="eastAsia"/>
          <w:kern w:val="24"/>
          <w:sz w:val="18"/>
          <w:szCs w:val="18"/>
        </w:rPr>
        <w:t>[</w:t>
      </w:r>
      <w:r w:rsidR="00AE6C44" w:rsidRPr="00320C41">
        <w:rPr>
          <w:rFonts w:ascii="맑은 고딕" w:eastAsia="맑은 고딕" w:hAnsi="맑은 고딕"/>
          <w:color w:val="0070C0"/>
          <w:sz w:val="18"/>
        </w:rPr>
        <w:t>prostate</w:t>
      </w:r>
      <w:r w:rsidR="00AE6C44" w:rsidRPr="00320C41">
        <w:rPr>
          <w:rFonts w:asciiTheme="minorHAnsi" w:eastAsiaTheme="minorHAnsi" w:hAnsiTheme="minorHAnsi" w:cs="+mn-cs"/>
          <w:color w:val="0070C0"/>
          <w:kern w:val="24"/>
          <w:sz w:val="18"/>
          <w:szCs w:val="18"/>
        </w:rPr>
        <w:t xml:space="preserve"> </w:t>
      </w:r>
      <w:r w:rsidR="00AE6C44" w:rsidRPr="00320C41">
        <w:rPr>
          <w:rFonts w:ascii="맑은 고딕" w:eastAsia="맑은 고딕" w:hAnsi="맑은 고딕"/>
          <w:color w:val="0070C0"/>
          <w:sz w:val="18"/>
        </w:rPr>
        <w:t>cancer</w:t>
      </w:r>
      <w:r w:rsidRPr="00A47E01">
        <w:rPr>
          <w:rFonts w:ascii="맑은 고딕" w:eastAsia="맑은 고딕" w:hAnsi="맑은 고딕" w:hint="eastAsia"/>
          <w:sz w:val="18"/>
        </w:rPr>
        <w:t>]</w:t>
      </w:r>
      <w:r w:rsidRPr="00CD6617">
        <w:rPr>
          <w:rFonts w:ascii="맑은 고딕" w:eastAsia="맑은 고딕" w:hAnsi="맑은 고딕" w:hint="eastAsia"/>
          <w:sz w:val="18"/>
          <w:vertAlign w:val="subscript"/>
        </w:rPr>
        <w:t>c</w:t>
      </w:r>
      <w:r w:rsidR="00AE6C44" w:rsidRPr="00A47E01">
        <w:rPr>
          <w:rFonts w:asciiTheme="minorHAnsi" w:eastAsiaTheme="minorHAnsi" w:hAnsiTheme="minorHAnsi" w:cs="+mn-cs"/>
          <w:kern w:val="24"/>
          <w:sz w:val="18"/>
          <w:szCs w:val="18"/>
        </w:rPr>
        <w:t xml:space="preserve"> </w:t>
      </w:r>
      <w:r w:rsidR="00AE6C44" w:rsidRPr="00AE6C44">
        <w:rPr>
          <w:rFonts w:asciiTheme="minorHAnsi" w:eastAsiaTheme="minorHAnsi" w:hAnsiTheme="minorHAnsi" w:cs="+mn-cs"/>
          <w:color w:val="292934"/>
          <w:kern w:val="24"/>
          <w:sz w:val="18"/>
          <w:szCs w:val="18"/>
        </w:rPr>
        <w:t>cells</w:t>
      </w:r>
      <w:r w:rsidR="007C5DD2">
        <w:rPr>
          <w:rFonts w:asciiTheme="minorHAnsi" w:eastAsiaTheme="minorHAnsi" w:hAnsiTheme="minorHAnsi" w:cs="+mn-cs"/>
          <w:color w:val="292934"/>
          <w:kern w:val="24"/>
          <w:sz w:val="18"/>
          <w:szCs w:val="18"/>
        </w:rPr>
        <w:t xml:space="preserve"> to radiation-induced apoptosis</w:t>
      </w:r>
      <w:r w:rsidR="00AE6C44" w:rsidRPr="00AE6C44">
        <w:rPr>
          <w:rFonts w:asciiTheme="minorHAnsi" w:eastAsiaTheme="minorHAnsi" w:hAnsiTheme="minorHAnsi" w:cs="+mn-cs"/>
          <w:color w:val="292934"/>
          <w:kern w:val="24"/>
          <w:sz w:val="18"/>
          <w:szCs w:val="18"/>
        </w:rPr>
        <w:t>. [</w:t>
      </w:r>
      <w:r>
        <w:rPr>
          <w:rFonts w:asciiTheme="minorHAnsi" w:eastAsiaTheme="minorHAnsi" w:hAnsiTheme="minorHAnsi" w:cs="+mn-cs" w:hint="eastAsia"/>
          <w:color w:val="292934"/>
          <w:kern w:val="24"/>
          <w:sz w:val="18"/>
          <w:szCs w:val="18"/>
        </w:rPr>
        <w:t xml:space="preserve">PMID: </w:t>
      </w:r>
      <w:r w:rsidR="005031F0">
        <w:rPr>
          <w:rFonts w:asciiTheme="minorHAnsi" w:eastAsiaTheme="minorHAnsi" w:hAnsiTheme="minorHAnsi" w:cs="+mn-cs" w:hint="eastAsia"/>
          <w:color w:val="292934"/>
          <w:kern w:val="24"/>
          <w:sz w:val="18"/>
          <w:szCs w:val="18"/>
        </w:rPr>
        <w:t>15837784</w:t>
      </w:r>
      <w:r w:rsidR="00AE6C44" w:rsidRPr="00AE6C44">
        <w:rPr>
          <w:rFonts w:asciiTheme="minorHAnsi" w:eastAsiaTheme="minorHAnsi" w:hAnsiTheme="minorHAnsi" w:cs="+mn-cs"/>
          <w:color w:val="292934"/>
          <w:kern w:val="24"/>
          <w:sz w:val="18"/>
          <w:szCs w:val="18"/>
        </w:rPr>
        <w:t>]</w:t>
      </w:r>
    </w:p>
    <w:p w14:paraId="3A13DC0A" w14:textId="77777777" w:rsidR="000F4AD0" w:rsidRPr="003C54C9" w:rsidRDefault="000F4AD0" w:rsidP="000F4AD0">
      <w:pPr>
        <w:adjustRightInd w:val="0"/>
        <w:snapToGrid w:val="0"/>
        <w:spacing w:after="0" w:line="240" w:lineRule="atLeast"/>
        <w:rPr>
          <w:sz w:val="18"/>
        </w:rPr>
      </w:pPr>
      <w:r w:rsidRPr="003C54C9">
        <w:rPr>
          <w:sz w:val="18"/>
        </w:rPr>
        <w:sym w:font="Wingdings" w:char="F0E8"/>
      </w:r>
      <w:r w:rsidRPr="003C54C9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 xml:space="preserve">CGE: </w:t>
      </w:r>
      <w:r w:rsidR="00AE6C44">
        <w:rPr>
          <w:rFonts w:hint="eastAsia"/>
          <w:sz w:val="18"/>
        </w:rPr>
        <w:t>de</w:t>
      </w:r>
      <w:r>
        <w:rPr>
          <w:rFonts w:hint="eastAsia"/>
          <w:sz w:val="18"/>
        </w:rPr>
        <w:t>creased</w:t>
      </w:r>
    </w:p>
    <w:p w14:paraId="26ED4134" w14:textId="77777777" w:rsidR="000F4AD0" w:rsidRDefault="000F4AD0" w:rsidP="00E80846">
      <w:pPr>
        <w:adjustRightInd w:val="0"/>
        <w:snapToGrid w:val="0"/>
        <w:spacing w:after="0" w:line="240" w:lineRule="atLeast"/>
      </w:pPr>
    </w:p>
    <w:p w14:paraId="71012B8E" w14:textId="67D869A9" w:rsidR="00475A65" w:rsidRPr="00475A65" w:rsidRDefault="000B2E97" w:rsidP="005C2167">
      <w:pPr>
        <w:wordWrap/>
        <w:adjustRightInd w:val="0"/>
        <w:spacing w:after="0" w:line="240" w:lineRule="auto"/>
      </w:pPr>
      <w:r w:rsidRPr="009631B2">
        <w:rPr>
          <w:rFonts w:hint="eastAsia"/>
          <w:b/>
        </w:rPr>
        <w:t>(</w:t>
      </w:r>
      <w:r w:rsidR="002746A1">
        <w:rPr>
          <w:rFonts w:hint="eastAsia"/>
          <w:b/>
        </w:rPr>
        <w:t>2</w:t>
      </w:r>
      <w:r w:rsidRPr="009631B2">
        <w:rPr>
          <w:rFonts w:hint="eastAsia"/>
          <w:b/>
        </w:rPr>
        <w:t xml:space="preserve">) </w:t>
      </w:r>
      <w:r w:rsidR="005C2167">
        <w:rPr>
          <w:rFonts w:hint="eastAsia"/>
          <w:b/>
        </w:rPr>
        <w:t>Examples for CCS</w:t>
      </w:r>
    </w:p>
    <w:p w14:paraId="1D3B91A9" w14:textId="4055F6DD" w:rsidR="00D25716" w:rsidRPr="00D25716" w:rsidRDefault="00D25716" w:rsidP="00D25716">
      <w:pPr>
        <w:pStyle w:val="a4"/>
        <w:wordWrap w:val="0"/>
        <w:spacing w:before="0" w:beforeAutospacing="0" w:after="0" w:afterAutospacing="0"/>
        <w:jc w:val="both"/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</w:pPr>
      <w:r w:rsidRPr="00D25716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 xml:space="preserve">(Ex. </w:t>
      </w:r>
      <w:r w:rsidR="006B34AE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>3</w:t>
      </w:r>
      <w:r w:rsidRPr="00D25716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>)</w:t>
      </w:r>
    </w:p>
    <w:p w14:paraId="628E5042" w14:textId="1C0F26F4" w:rsidR="00D25716" w:rsidRPr="0085595A" w:rsidRDefault="00D25716" w:rsidP="0085595A">
      <w:pPr>
        <w:pStyle w:val="a4"/>
        <w:wordWrap w:val="0"/>
        <w:spacing w:before="0" w:beforeAutospacing="0" w:after="0" w:afterAutospacing="0"/>
        <w:jc w:val="both"/>
        <w:rPr>
          <w:sz w:val="12"/>
        </w:rPr>
      </w:pPr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 xml:space="preserve">We have </w:t>
      </w:r>
      <w:r w:rsidRPr="0085595A">
        <w:rPr>
          <w:rFonts w:asciiTheme="minorHAnsi" w:eastAsiaTheme="minorEastAsia" w:hAnsi="Arial" w:cstheme="minorBidi"/>
          <w:kern w:val="24"/>
          <w:sz w:val="18"/>
          <w:szCs w:val="36"/>
        </w:rPr>
        <w:t xml:space="preserve">found that </w:t>
      </w:r>
      <w:r w:rsidR="00A47E01" w:rsidRPr="0085595A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="맑은 고딕" w:eastAsia="맑은 고딕" w:hAnsi="맑은 고딕"/>
          <w:color w:val="00B050"/>
          <w:sz w:val="18"/>
        </w:rPr>
        <w:t>Cdc6</w:t>
      </w:r>
      <w:proofErr w:type="gramStart"/>
      <w:r w:rsidR="00A47E01" w:rsidRPr="0085595A">
        <w:rPr>
          <w:rFonts w:ascii="맑은 고딕" w:eastAsia="맑은 고딕" w:hAnsi="맑은 고딕" w:hint="eastAsia"/>
          <w:sz w:val="18"/>
        </w:rPr>
        <w:t>]</w:t>
      </w:r>
      <w:r w:rsidR="00A47E01" w:rsidRPr="00D46D13">
        <w:rPr>
          <w:rFonts w:ascii="맑은 고딕" w:eastAsia="맑은 고딕" w:hAnsi="맑은 고딕" w:hint="eastAsia"/>
          <w:sz w:val="18"/>
          <w:vertAlign w:val="subscript"/>
        </w:rPr>
        <w:t>g</w:t>
      </w:r>
      <w:proofErr w:type="gramEnd"/>
      <w:r w:rsidRPr="0085595A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</w:t>
      </w:r>
      <w:r w:rsidR="00A47E01" w:rsidRPr="0085595A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="맑은 고딕" w:eastAsia="맑은 고딕" w:hAnsi="맑은 고딕"/>
          <w:color w:val="C00000"/>
          <w:sz w:val="18"/>
        </w:rPr>
        <w:t>expression</w:t>
      </w:r>
      <w:r w:rsidR="00A47E01" w:rsidRPr="0085595A">
        <w:rPr>
          <w:rFonts w:ascii="맑은 고딕" w:eastAsia="맑은 고딕" w:hAnsi="맑은 고딕" w:hint="eastAsia"/>
          <w:sz w:val="18"/>
        </w:rPr>
        <w:t>]</w:t>
      </w:r>
      <w:r w:rsidR="00A47E01" w:rsidRPr="00D46D13">
        <w:rPr>
          <w:rFonts w:ascii="맑은 고딕" w:eastAsia="맑은 고딕" w:hAnsi="맑은 고딕" w:hint="eastAsia"/>
          <w:sz w:val="18"/>
          <w:vertAlign w:val="subscript"/>
        </w:rPr>
        <w:t>e</w:t>
      </w:r>
      <w:r w:rsidRPr="0085595A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is </w:t>
      </w:r>
      <w:r w:rsidR="00A47E01" w:rsidRPr="0085595A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Theme="minorHAnsi" w:eastAsiaTheme="minorEastAsia" w:hAnsi="Arial" w:cstheme="minorBidi"/>
          <w:color w:val="C00000"/>
          <w:kern w:val="24"/>
          <w:sz w:val="18"/>
          <w:szCs w:val="36"/>
        </w:rPr>
        <w:t>down-regulated</w:t>
      </w:r>
      <w:r w:rsidR="00A47E01" w:rsidRPr="0085595A">
        <w:rPr>
          <w:rFonts w:asciiTheme="minorHAnsi" w:eastAsiaTheme="minorEastAsia" w:hAnsi="Arial" w:cstheme="minorBidi" w:hint="eastAsia"/>
          <w:kern w:val="24"/>
          <w:sz w:val="18"/>
          <w:szCs w:val="36"/>
        </w:rPr>
        <w:t>]</w:t>
      </w:r>
      <w:r w:rsidR="00A47E01" w:rsidRPr="00D46D13">
        <w:rPr>
          <w:rFonts w:ascii="맑은 고딕" w:eastAsia="맑은 고딕" w:hAnsi="맑은 고딕" w:hint="eastAsia"/>
          <w:sz w:val="18"/>
          <w:vertAlign w:val="subscript"/>
        </w:rPr>
        <w:t>e</w:t>
      </w:r>
      <w:r w:rsidRPr="0085595A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in </w:t>
      </w:r>
      <w:r w:rsidR="00A47E01" w:rsidRPr="0085595A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="맑은 고딕" w:eastAsia="맑은 고딕" w:hAnsi="맑은 고딕"/>
          <w:color w:val="0070C0"/>
          <w:sz w:val="18"/>
        </w:rPr>
        <w:t>prostate cancer</w:t>
      </w:r>
      <w:r w:rsidR="00A47E01" w:rsidRPr="0085595A">
        <w:rPr>
          <w:rFonts w:ascii="맑은 고딕" w:eastAsia="맑은 고딕" w:hAnsi="맑은 고딕" w:hint="eastAsia"/>
          <w:sz w:val="18"/>
        </w:rPr>
        <w:t>]</w:t>
      </w:r>
      <w:r w:rsidR="00A47E01" w:rsidRPr="00D46D13">
        <w:rPr>
          <w:rFonts w:ascii="맑은 고딕" w:eastAsia="맑은 고딕" w:hAnsi="맑은 고딕" w:hint="eastAsia"/>
          <w:sz w:val="18"/>
          <w:vertAlign w:val="subscript"/>
        </w:rPr>
        <w:t>c</w:t>
      </w:r>
      <w:r w:rsidRPr="0085595A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as detected </w:t>
      </w:r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 xml:space="preserve">by </w:t>
      </w:r>
      <w:proofErr w:type="spellStart"/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>semiquantitative</w:t>
      </w:r>
      <w:proofErr w:type="spellEnd"/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 xml:space="preserve"> reverse transcriptase-PCR of prostate cell lines and laser-captured </w:t>
      </w:r>
      <w:proofErr w:type="spellStart"/>
      <w:r w:rsidR="007C5DD2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>microdissected</w:t>
      </w:r>
      <w:proofErr w:type="spellEnd"/>
      <w:r w:rsidR="007C5DD2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 xml:space="preserve"> prostate tissues</w:t>
      </w:r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>. [</w:t>
      </w:r>
      <w:r w:rsidR="0085595A">
        <w:rPr>
          <w:rFonts w:asciiTheme="minorHAnsi" w:eastAsiaTheme="minorHAnsi" w:hAnsiTheme="minorHAnsi" w:cs="+mn-cs" w:hint="eastAsia"/>
          <w:color w:val="292934"/>
          <w:kern w:val="24"/>
          <w:sz w:val="18"/>
          <w:szCs w:val="18"/>
        </w:rPr>
        <w:t xml:space="preserve">PMID: </w:t>
      </w:r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>12006585]</w:t>
      </w:r>
    </w:p>
    <w:p w14:paraId="08A9EBB7" w14:textId="0E406542" w:rsidR="00D25716" w:rsidRDefault="00D25716" w:rsidP="00E42925">
      <w:pPr>
        <w:adjustRightInd w:val="0"/>
        <w:snapToGrid w:val="0"/>
        <w:spacing w:after="0" w:line="240" w:lineRule="atLeast"/>
        <w:rPr>
          <w:sz w:val="18"/>
        </w:rPr>
      </w:pPr>
      <w:r w:rsidRPr="00D25716">
        <w:rPr>
          <w:sz w:val="18"/>
        </w:rPr>
        <w:sym w:font="Wingdings" w:char="F0E8"/>
      </w:r>
      <w:r>
        <w:rPr>
          <w:rFonts w:hint="eastAsia"/>
          <w:sz w:val="18"/>
        </w:rPr>
        <w:t xml:space="preserve"> CCS: normal-&gt;cancer</w:t>
      </w:r>
    </w:p>
    <w:p w14:paraId="79C488FE" w14:textId="77777777" w:rsidR="00D25716" w:rsidRDefault="00D25716" w:rsidP="00E42925">
      <w:pPr>
        <w:adjustRightInd w:val="0"/>
        <w:snapToGrid w:val="0"/>
        <w:spacing w:after="0" w:line="240" w:lineRule="atLeast"/>
        <w:rPr>
          <w:sz w:val="18"/>
        </w:rPr>
      </w:pPr>
    </w:p>
    <w:p w14:paraId="03C87D5A" w14:textId="51719E24" w:rsidR="00E42925" w:rsidRPr="003C54C9" w:rsidRDefault="00E42925" w:rsidP="00E42925">
      <w:pPr>
        <w:adjustRightInd w:val="0"/>
        <w:snapToGrid w:val="0"/>
        <w:spacing w:after="0" w:line="240" w:lineRule="atLeast"/>
        <w:rPr>
          <w:sz w:val="18"/>
        </w:rPr>
      </w:pPr>
      <w:r w:rsidRPr="003C54C9">
        <w:rPr>
          <w:rFonts w:hint="eastAsia"/>
          <w:sz w:val="18"/>
        </w:rPr>
        <w:t xml:space="preserve">(Ex. </w:t>
      </w:r>
      <w:r w:rsidR="006B34AE">
        <w:rPr>
          <w:rFonts w:hint="eastAsia"/>
          <w:sz w:val="18"/>
        </w:rPr>
        <w:t>4</w:t>
      </w:r>
      <w:r w:rsidRPr="003C54C9">
        <w:rPr>
          <w:rFonts w:hint="eastAsia"/>
          <w:sz w:val="18"/>
        </w:rPr>
        <w:t>)</w:t>
      </w:r>
    </w:p>
    <w:p w14:paraId="3D7D8996" w14:textId="286694DC" w:rsidR="00E42925" w:rsidRDefault="0085595A" w:rsidP="00E42925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color w:val="000000"/>
          <w:kern w:val="0"/>
          <w:sz w:val="18"/>
          <w:szCs w:val="24"/>
        </w:rPr>
      </w:pPr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="00E42925" w:rsidRPr="00320C41">
        <w:rPr>
          <w:rFonts w:ascii="맑은 고딕" w:eastAsia="맑은 고딕" w:hAnsi="맑은 고딕" w:cs="굴림" w:hint="eastAsia"/>
          <w:color w:val="C00000"/>
          <w:kern w:val="0"/>
          <w:sz w:val="18"/>
          <w:szCs w:val="24"/>
        </w:rPr>
        <w:t>Increased</w:t>
      </w:r>
      <w:proofErr w:type="gramStart"/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proofErr w:type="gramEnd"/>
      <w:r w:rsidR="00E42925"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</w:t>
      </w:r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="00E42925" w:rsidRPr="00320C41">
        <w:rPr>
          <w:rFonts w:ascii="맑은 고딕" w:eastAsia="맑은 고딕" w:hAnsi="맑은 고딕" w:cs="굴림" w:hint="eastAsia"/>
          <w:color w:val="C00000"/>
          <w:kern w:val="0"/>
          <w:sz w:val="18"/>
          <w:szCs w:val="24"/>
        </w:rPr>
        <w:t>expression</w:t>
      </w:r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r w:rsidR="00E42925"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of </w:t>
      </w:r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proofErr w:type="spellStart"/>
      <w:r w:rsidR="00E42925" w:rsidRPr="00320C41">
        <w:rPr>
          <w:rFonts w:ascii="맑은 고딕" w:eastAsia="맑은 고딕" w:hAnsi="맑은 고딕" w:cs="굴림" w:hint="eastAsia"/>
          <w:color w:val="00B050"/>
          <w:kern w:val="0"/>
          <w:sz w:val="18"/>
          <w:szCs w:val="24"/>
        </w:rPr>
        <w:t>cyclin</w:t>
      </w:r>
      <w:proofErr w:type="spellEnd"/>
      <w:r w:rsidR="00E42925" w:rsidRPr="00320C41">
        <w:rPr>
          <w:rFonts w:ascii="맑은 고딕" w:eastAsia="맑은 고딕" w:hAnsi="맑은 고딕" w:cs="굴림" w:hint="eastAsia"/>
          <w:color w:val="00B050"/>
          <w:kern w:val="0"/>
          <w:sz w:val="18"/>
          <w:szCs w:val="24"/>
        </w:rPr>
        <w:t xml:space="preserve"> B1</w:t>
      </w:r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="00E42925"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sensitizes </w:t>
      </w:r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="00E42925" w:rsidRPr="00320C41">
        <w:rPr>
          <w:rFonts w:ascii="맑은 고딕" w:eastAsia="맑은 고딕" w:hAnsi="맑은 고딕" w:cs="굴림" w:hint="eastAsia"/>
          <w:color w:val="0070C0"/>
          <w:kern w:val="0"/>
          <w:sz w:val="18"/>
          <w:szCs w:val="24"/>
        </w:rPr>
        <w:t>prostate cancer</w:t>
      </w:r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="00E42925"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cells </w:t>
      </w:r>
      <w:r w:rsidR="00E42925" w:rsidRPr="00E42925">
        <w:rPr>
          <w:rFonts w:ascii="맑은 고딕" w:eastAsia="맑은 고딕" w:hAnsi="맑은 고딕" w:cs="굴림" w:hint="eastAsia"/>
          <w:kern w:val="0"/>
          <w:sz w:val="18"/>
          <w:szCs w:val="24"/>
        </w:rPr>
        <w:t>to ap</w:t>
      </w:r>
      <w:r w:rsidR="007C5DD2">
        <w:rPr>
          <w:rFonts w:ascii="맑은 고딕" w:eastAsia="맑은 고딕" w:hAnsi="맑은 고딕" w:cs="굴림" w:hint="eastAsia"/>
          <w:kern w:val="0"/>
          <w:sz w:val="18"/>
          <w:szCs w:val="24"/>
        </w:rPr>
        <w:t>optosis induced by chemotherapy</w:t>
      </w:r>
      <w:r w:rsidR="00E42925" w:rsidRPr="00E42925">
        <w:rPr>
          <w:rFonts w:ascii="맑은 고딕" w:eastAsia="맑은 고딕" w:hAnsi="맑은 고딕" w:cs="굴림" w:hint="eastAsia"/>
          <w:kern w:val="0"/>
          <w:sz w:val="18"/>
          <w:szCs w:val="24"/>
        </w:rPr>
        <w:t>. [</w:t>
      </w:r>
      <w:r>
        <w:rPr>
          <w:rFonts w:eastAsiaTheme="minorHAnsi" w:cs="+mn-cs" w:hint="eastAsia"/>
          <w:color w:val="292934"/>
          <w:kern w:val="24"/>
          <w:sz w:val="18"/>
          <w:szCs w:val="18"/>
        </w:rPr>
        <w:t xml:space="preserve">PMID: </w:t>
      </w:r>
      <w:r>
        <w:rPr>
          <w:rFonts w:ascii="맑은 고딕" w:eastAsia="맑은 고딕" w:hAnsi="맑은 고딕" w:cs="굴림" w:hint="eastAsia"/>
          <w:color w:val="000000"/>
          <w:kern w:val="0"/>
          <w:sz w:val="18"/>
          <w:szCs w:val="24"/>
        </w:rPr>
        <w:t>17513602</w:t>
      </w:r>
      <w:r w:rsidR="00E42925" w:rsidRPr="00E42925">
        <w:rPr>
          <w:rFonts w:ascii="맑은 고딕" w:eastAsia="맑은 고딕" w:hAnsi="맑은 고딕" w:cs="굴림" w:hint="eastAsia"/>
          <w:color w:val="000000"/>
          <w:kern w:val="0"/>
          <w:sz w:val="18"/>
          <w:szCs w:val="24"/>
        </w:rPr>
        <w:t>]</w:t>
      </w:r>
    </w:p>
    <w:p w14:paraId="4A8E6F49" w14:textId="4C024FC4" w:rsidR="00E42925" w:rsidRPr="0085595A" w:rsidRDefault="00E42925" w:rsidP="0085595A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kern w:val="0"/>
          <w:sz w:val="18"/>
          <w:szCs w:val="24"/>
        </w:rPr>
      </w:pPr>
      <w:r w:rsidRPr="003C54C9">
        <w:rPr>
          <w:sz w:val="18"/>
        </w:rPr>
        <w:sym w:font="Wingdings" w:char="F0E8"/>
      </w:r>
      <w:r w:rsidRPr="003C54C9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 xml:space="preserve">CCS: cancer-&gt;normal; </w:t>
      </w:r>
      <w:r w:rsidR="005156F9">
        <w:rPr>
          <w:rFonts w:hint="eastAsia"/>
          <w:sz w:val="18"/>
        </w:rPr>
        <w:t xml:space="preserve">weakened cancerous </w:t>
      </w:r>
      <w:r w:rsidR="007C5DD2">
        <w:rPr>
          <w:sz w:val="18"/>
        </w:rPr>
        <w:t>proper</w:t>
      </w:r>
      <w:r w:rsidR="007C5DD2">
        <w:rPr>
          <w:rFonts w:hint="eastAsia"/>
          <w:sz w:val="18"/>
        </w:rPr>
        <w:t>ties</w:t>
      </w:r>
      <w:r w:rsidR="005156F9">
        <w:rPr>
          <w:rFonts w:hint="eastAsia"/>
          <w:sz w:val="18"/>
        </w:rPr>
        <w:t>.</w:t>
      </w:r>
    </w:p>
    <w:p w14:paraId="555012DE" w14:textId="77777777" w:rsidR="00E42925" w:rsidRPr="0085595A" w:rsidRDefault="00E42925" w:rsidP="00423CD4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kern w:val="0"/>
          <w:szCs w:val="24"/>
        </w:rPr>
      </w:pPr>
    </w:p>
    <w:p w14:paraId="7BF0B632" w14:textId="5DE505C3" w:rsidR="00E42925" w:rsidRPr="003C54C9" w:rsidRDefault="00E42925" w:rsidP="00E42925">
      <w:pPr>
        <w:adjustRightInd w:val="0"/>
        <w:snapToGrid w:val="0"/>
        <w:spacing w:after="0" w:line="240" w:lineRule="atLeast"/>
        <w:rPr>
          <w:sz w:val="18"/>
        </w:rPr>
      </w:pPr>
      <w:r w:rsidRPr="003C54C9">
        <w:rPr>
          <w:rFonts w:hint="eastAsia"/>
          <w:sz w:val="18"/>
        </w:rPr>
        <w:t xml:space="preserve">(Ex. </w:t>
      </w:r>
      <w:r w:rsidR="006B34AE">
        <w:rPr>
          <w:rFonts w:hint="eastAsia"/>
          <w:sz w:val="18"/>
        </w:rPr>
        <w:t>5</w:t>
      </w:r>
      <w:r w:rsidRPr="003C54C9">
        <w:rPr>
          <w:rFonts w:hint="eastAsia"/>
          <w:sz w:val="18"/>
        </w:rPr>
        <w:t>)</w:t>
      </w:r>
    </w:p>
    <w:p w14:paraId="5C196304" w14:textId="2DC27462" w:rsidR="00E42925" w:rsidRPr="0085595A" w:rsidRDefault="00D25716" w:rsidP="0085595A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color w:val="000000"/>
          <w:kern w:val="0"/>
          <w:sz w:val="18"/>
          <w:szCs w:val="24"/>
        </w:rPr>
      </w:pPr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lastRenderedPageBreak/>
        <w:t>These results demonstrate tha</w:t>
      </w:r>
      <w:r w:rsidR="007C5DD2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t in a sequence-specific manner, </w:t>
      </w:r>
      <w:proofErr w:type="spellStart"/>
      <w:r w:rsidR="007C5DD2">
        <w:rPr>
          <w:rFonts w:ascii="맑은 고딕" w:eastAsia="맑은 고딕" w:hAnsi="맑은 고딕" w:cs="굴림" w:hint="eastAsia"/>
          <w:kern w:val="0"/>
          <w:sz w:val="18"/>
          <w:szCs w:val="24"/>
        </w:rPr>
        <w:t>RIalpha</w:t>
      </w:r>
      <w:proofErr w:type="spellEnd"/>
      <w:r w:rsidR="007C5DD2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antisense</w:t>
      </w:r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, via efficient </w:t>
      </w:r>
      <w:r w:rsidR="0085595A"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 w:hint="eastAsia"/>
          <w:color w:val="C00000"/>
          <w:kern w:val="0"/>
          <w:sz w:val="18"/>
          <w:szCs w:val="24"/>
        </w:rPr>
        <w:t>depletion</w:t>
      </w:r>
      <w:proofErr w:type="gramStart"/>
      <w:r w:rsidR="0085595A"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85595A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proofErr w:type="gramEnd"/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of the </w:t>
      </w:r>
      <w:r w:rsidR="0085595A"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 w:hint="eastAsia"/>
          <w:color w:val="00B050"/>
          <w:kern w:val="0"/>
          <w:sz w:val="18"/>
          <w:szCs w:val="24"/>
        </w:rPr>
        <w:t xml:space="preserve">growth stimulatory molecule </w:t>
      </w:r>
      <w:proofErr w:type="spellStart"/>
      <w:r w:rsidRPr="00320C41">
        <w:rPr>
          <w:rFonts w:ascii="맑은 고딕" w:eastAsia="맑은 고딕" w:hAnsi="맑은 고딕" w:cs="굴림" w:hint="eastAsia"/>
          <w:color w:val="00B050"/>
          <w:kern w:val="0"/>
          <w:sz w:val="18"/>
          <w:szCs w:val="24"/>
        </w:rPr>
        <w:t>RIalpha</w:t>
      </w:r>
      <w:proofErr w:type="spellEnd"/>
      <w:r w:rsidR="0085595A"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85595A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="007C5DD2">
        <w:rPr>
          <w:rFonts w:ascii="맑은 고딕" w:eastAsia="맑은 고딕" w:hAnsi="맑은 고딕" w:cs="굴림" w:hint="eastAsia"/>
          <w:kern w:val="0"/>
          <w:sz w:val="18"/>
          <w:szCs w:val="24"/>
        </w:rPr>
        <w:t>, induces growth inhibition, apoptosis</w:t>
      </w:r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, and phenotypic </w:t>
      </w:r>
      <w:r w:rsidR="00275C4F">
        <w:rPr>
          <w:rFonts w:ascii="맑은 고딕" w:eastAsia="맑은 고딕" w:hAnsi="맑은 고딕" w:cs="굴림" w:hint="eastAsia"/>
          <w:kern w:val="0"/>
          <w:sz w:val="18"/>
          <w:szCs w:val="24"/>
        </w:rPr>
        <w:t>(</w:t>
      </w:r>
      <w:r w:rsidR="007C5DD2">
        <w:rPr>
          <w:rFonts w:ascii="맑은 고딕" w:eastAsia="맑은 고딕" w:hAnsi="맑은 고딕" w:cs="굴림" w:hint="eastAsia"/>
          <w:kern w:val="0"/>
          <w:sz w:val="18"/>
          <w:szCs w:val="24"/>
        </w:rPr>
        <w:t>cell morphology</w:t>
      </w:r>
      <w:r w:rsidR="00275C4F">
        <w:rPr>
          <w:rFonts w:ascii="맑은 고딕" w:eastAsia="맑은 고딕" w:hAnsi="맑은 고딕" w:cs="굴림" w:hint="eastAsia"/>
          <w:kern w:val="0"/>
          <w:sz w:val="18"/>
          <w:szCs w:val="24"/>
        </w:rPr>
        <w:t>)</w:t>
      </w:r>
      <w:r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</w:t>
      </w:r>
      <w:r w:rsidR="007C5DD2">
        <w:rPr>
          <w:rFonts w:ascii="맑은 고딕" w:eastAsia="맑은 고딕" w:hAnsi="맑은 고딕" w:cs="굴림" w:hint="eastAsia"/>
          <w:kern w:val="0"/>
          <w:sz w:val="18"/>
          <w:szCs w:val="24"/>
        </w:rPr>
        <w:t>changes</w:t>
      </w:r>
      <w:r w:rsidRPr="00275C4F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, providing an innovative approach to combat hormone-insensitive </w:t>
      </w:r>
      <w:r w:rsidR="0085595A" w:rsidRPr="00275C4F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 w:hint="eastAsia"/>
          <w:color w:val="0070C0"/>
          <w:kern w:val="0"/>
          <w:sz w:val="18"/>
          <w:szCs w:val="24"/>
        </w:rPr>
        <w:t>prostate cancer</w:t>
      </w:r>
      <w:r w:rsidR="0085595A" w:rsidRPr="00275C4F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85595A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="007C5DD2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cell growth</w:t>
      </w:r>
      <w:r w:rsidRPr="00275C4F">
        <w:rPr>
          <w:rFonts w:ascii="맑은 고딕" w:eastAsia="맑은 고딕" w:hAnsi="맑은 고딕" w:cs="굴림" w:hint="eastAsia"/>
          <w:kern w:val="0"/>
          <w:sz w:val="18"/>
          <w:szCs w:val="24"/>
        </w:rPr>
        <w:t>. [</w:t>
      </w:r>
      <w:r w:rsidR="0085595A" w:rsidRPr="00275C4F">
        <w:rPr>
          <w:rFonts w:eastAsiaTheme="minorHAnsi" w:cs="+mn-cs" w:hint="eastAsia"/>
          <w:kern w:val="24"/>
          <w:sz w:val="18"/>
          <w:szCs w:val="18"/>
        </w:rPr>
        <w:t xml:space="preserve">PMID: </w:t>
      </w:r>
      <w:r w:rsidR="0085595A">
        <w:rPr>
          <w:rFonts w:ascii="맑은 고딕" w:eastAsia="맑은 고딕" w:hAnsi="맑은 고딕" w:cs="굴림" w:hint="eastAsia"/>
          <w:color w:val="000000"/>
          <w:kern w:val="0"/>
          <w:sz w:val="18"/>
          <w:szCs w:val="24"/>
        </w:rPr>
        <w:t>11839683</w:t>
      </w:r>
      <w:r w:rsidRPr="00D25716">
        <w:rPr>
          <w:rFonts w:ascii="맑은 고딕" w:eastAsia="맑은 고딕" w:hAnsi="맑은 고딕" w:cs="굴림" w:hint="eastAsia"/>
          <w:color w:val="000000"/>
          <w:kern w:val="0"/>
          <w:sz w:val="18"/>
          <w:szCs w:val="24"/>
        </w:rPr>
        <w:t>]</w:t>
      </w:r>
    </w:p>
    <w:p w14:paraId="54F8862A" w14:textId="1508D0D6" w:rsidR="00E42925" w:rsidRDefault="00E42925" w:rsidP="0085595A">
      <w:pPr>
        <w:widowControl/>
        <w:wordWrap/>
        <w:autoSpaceDE/>
        <w:autoSpaceDN/>
        <w:spacing w:after="0" w:line="240" w:lineRule="auto"/>
        <w:rPr>
          <w:sz w:val="18"/>
        </w:rPr>
      </w:pPr>
      <w:r w:rsidRPr="003C54C9">
        <w:rPr>
          <w:sz w:val="18"/>
        </w:rPr>
        <w:sym w:font="Wingdings" w:char="F0E8"/>
      </w:r>
      <w:r w:rsidRPr="003C54C9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CCS: cancer-&gt;normal</w:t>
      </w:r>
    </w:p>
    <w:p w14:paraId="5D3FE0CF" w14:textId="77777777" w:rsidR="00D25716" w:rsidRPr="0085595A" w:rsidRDefault="00D25716" w:rsidP="00E42925">
      <w:pPr>
        <w:adjustRightInd w:val="0"/>
        <w:snapToGrid w:val="0"/>
        <w:spacing w:after="0" w:line="240" w:lineRule="atLeast"/>
        <w:rPr>
          <w:sz w:val="18"/>
        </w:rPr>
      </w:pPr>
    </w:p>
    <w:p w14:paraId="76A04016" w14:textId="445D70B0" w:rsidR="00D25716" w:rsidRPr="00275C4F" w:rsidRDefault="00D25716" w:rsidP="00D25716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kern w:val="0"/>
          <w:sz w:val="18"/>
          <w:szCs w:val="24"/>
        </w:rPr>
      </w:pPr>
      <w:r w:rsidRPr="00275C4F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(Ex. </w:t>
      </w:r>
      <w:r w:rsidR="006B34AE">
        <w:rPr>
          <w:rFonts w:ascii="맑은 고딕" w:eastAsia="맑은 고딕" w:hAnsi="맑은 고딕" w:cs="굴림" w:hint="eastAsia"/>
          <w:kern w:val="0"/>
          <w:sz w:val="18"/>
          <w:szCs w:val="24"/>
        </w:rPr>
        <w:t>6</w:t>
      </w:r>
      <w:r w:rsidRPr="00275C4F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) </w:t>
      </w:r>
    </w:p>
    <w:p w14:paraId="53BA9A32" w14:textId="77777777" w:rsidR="008B7F54" w:rsidRPr="00C576DE" w:rsidRDefault="008B7F54" w:rsidP="008B7F54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kern w:val="0"/>
          <w:sz w:val="18"/>
          <w:szCs w:val="24"/>
        </w:rPr>
      </w:pPr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The </w:t>
      </w:r>
      <w:proofErr w:type="spellStart"/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>insLQ</w:t>
      </w:r>
      <w:proofErr w:type="spellEnd"/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polymorphism 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C576DE">
        <w:rPr>
          <w:rFonts w:ascii="맑은 고딕" w:eastAsia="맑은 고딕" w:hAnsi="맑은 고딕" w:cs="굴림" w:hint="eastAsia"/>
          <w:color w:val="C00000"/>
          <w:kern w:val="0"/>
          <w:sz w:val="18"/>
          <w:szCs w:val="24"/>
        </w:rPr>
        <w:t>increases</w:t>
      </w:r>
      <w:proofErr w:type="gramStart"/>
      <w:r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proofErr w:type="gramEnd"/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C576DE">
        <w:rPr>
          <w:rFonts w:ascii="맑은 고딕" w:eastAsia="맑은 고딕" w:hAnsi="맑은 고딕" w:cs="굴림" w:hint="eastAsia"/>
          <w:color w:val="00B050"/>
          <w:kern w:val="0"/>
          <w:sz w:val="18"/>
          <w:szCs w:val="24"/>
        </w:rPr>
        <w:t>LHR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activity , thereby shortening 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C576DE">
        <w:rPr>
          <w:rFonts w:ascii="맑은 고딕" w:eastAsia="맑은 고딕" w:hAnsi="맑은 고딕" w:cs="굴림" w:hint="eastAsia"/>
          <w:color w:val="0070C0"/>
          <w:kern w:val="0"/>
          <w:sz w:val="18"/>
          <w:szCs w:val="24"/>
        </w:rPr>
        <w:t>breast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</w:t>
      </w:r>
      <w:r w:rsidRPr="00C576DE">
        <w:rPr>
          <w:rFonts w:ascii="맑은 고딕" w:eastAsia="맑은 고딕" w:hAnsi="맑은 고딕" w:cs="굴림" w:hint="eastAsia"/>
          <w:color w:val="0070C0"/>
          <w:kern w:val="0"/>
          <w:sz w:val="18"/>
          <w:szCs w:val="24"/>
        </w:rPr>
        <w:t>cancer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disease-free survival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>, probably by increasing estro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gen exposure in female carriers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>.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[PMID: 16464948]</w:t>
      </w:r>
    </w:p>
    <w:p w14:paraId="259372E7" w14:textId="5C62A94B" w:rsidR="00D25716" w:rsidRPr="00275C4F" w:rsidRDefault="008B7F54" w:rsidP="008B7F54">
      <w:pPr>
        <w:adjustRightInd w:val="0"/>
        <w:snapToGrid w:val="0"/>
        <w:spacing w:after="0" w:line="240" w:lineRule="atLeast"/>
        <w:rPr>
          <w:sz w:val="18"/>
        </w:rPr>
      </w:pPr>
      <w:r w:rsidRPr="00366133">
        <w:rPr>
          <w:sz w:val="18"/>
        </w:rPr>
        <w:sym w:font="Wingdings" w:char="F0E8"/>
      </w:r>
      <w:r w:rsidRPr="00366133">
        <w:rPr>
          <w:rFonts w:hint="eastAsia"/>
          <w:sz w:val="18"/>
        </w:rPr>
        <w:t xml:space="preserve"> CCS: unidentifiable</w:t>
      </w:r>
      <w:r w:rsidR="00D25716" w:rsidRPr="00275C4F">
        <w:rPr>
          <w:rFonts w:hint="eastAsia"/>
          <w:sz w:val="18"/>
        </w:rPr>
        <w:t xml:space="preserve">; we cannot infer the value of CCS from the </w:t>
      </w:r>
      <w:r w:rsidR="001C1C5F" w:rsidRPr="00275C4F">
        <w:rPr>
          <w:sz w:val="18"/>
        </w:rPr>
        <w:t>information</w:t>
      </w:r>
      <w:r w:rsidR="001C1C5F" w:rsidRPr="00275C4F">
        <w:rPr>
          <w:rFonts w:hint="eastAsia"/>
          <w:sz w:val="18"/>
        </w:rPr>
        <w:t xml:space="preserve"> about patients survival</w:t>
      </w:r>
      <w:r w:rsidR="007C5DD2">
        <w:rPr>
          <w:rFonts w:hint="eastAsia"/>
          <w:sz w:val="18"/>
        </w:rPr>
        <w:t xml:space="preserve"> (cf. Section </w:t>
      </w:r>
      <w:r w:rsidR="009E2327">
        <w:rPr>
          <w:rFonts w:hint="eastAsia"/>
          <w:sz w:val="18"/>
        </w:rPr>
        <w:t>2</w:t>
      </w:r>
      <w:r w:rsidR="007C5DD2">
        <w:rPr>
          <w:rFonts w:hint="eastAsia"/>
          <w:sz w:val="18"/>
        </w:rPr>
        <w:t>)</w:t>
      </w:r>
      <w:r w:rsidR="001C1C5F" w:rsidRPr="00275C4F">
        <w:rPr>
          <w:rFonts w:hint="eastAsia"/>
          <w:sz w:val="18"/>
        </w:rPr>
        <w:t>.</w:t>
      </w:r>
    </w:p>
    <w:p w14:paraId="24ABBBFF" w14:textId="77777777" w:rsidR="00D25716" w:rsidRPr="003C54C9" w:rsidRDefault="00D25716" w:rsidP="00D25716">
      <w:pPr>
        <w:adjustRightInd w:val="0"/>
        <w:snapToGrid w:val="0"/>
        <w:spacing w:after="0" w:line="240" w:lineRule="atLeast"/>
        <w:rPr>
          <w:sz w:val="18"/>
        </w:rPr>
      </w:pPr>
    </w:p>
    <w:p w14:paraId="6B57E254" w14:textId="048E41BA" w:rsidR="00D25716" w:rsidRPr="0085595A" w:rsidRDefault="00D25716" w:rsidP="00D25716">
      <w:pPr>
        <w:adjustRightInd w:val="0"/>
        <w:snapToGrid w:val="0"/>
        <w:spacing w:after="0" w:line="240" w:lineRule="atLeast"/>
        <w:rPr>
          <w:sz w:val="18"/>
        </w:rPr>
      </w:pPr>
      <w:r w:rsidRPr="0085595A">
        <w:rPr>
          <w:rFonts w:hint="eastAsia"/>
          <w:sz w:val="18"/>
        </w:rPr>
        <w:t xml:space="preserve">(Ex. </w:t>
      </w:r>
      <w:r w:rsidR="006B34AE">
        <w:rPr>
          <w:rFonts w:hint="eastAsia"/>
          <w:sz w:val="18"/>
        </w:rPr>
        <w:t>7</w:t>
      </w:r>
      <w:r w:rsidRPr="0085595A">
        <w:rPr>
          <w:rFonts w:hint="eastAsia"/>
          <w:sz w:val="18"/>
        </w:rPr>
        <w:t>)</w:t>
      </w:r>
    </w:p>
    <w:p w14:paraId="751789F9" w14:textId="07D7ED6C" w:rsidR="00D25716" w:rsidRPr="00BF45C1" w:rsidRDefault="001C1C5F" w:rsidP="00D25716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kern w:val="0"/>
          <w:sz w:val="18"/>
          <w:szCs w:val="24"/>
        </w:rPr>
      </w:pPr>
      <w:r w:rsidRPr="00BF45C1">
        <w:rPr>
          <w:rFonts w:ascii="맑은 고딕" w:eastAsia="맑은 고딕" w:hAnsi="맑은 고딕" w:cs="굴림"/>
          <w:kern w:val="0"/>
          <w:sz w:val="18"/>
          <w:szCs w:val="24"/>
        </w:rPr>
        <w:t xml:space="preserve">We conclude that </w:t>
      </w:r>
      <w:r w:rsidR="0085595A"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/>
          <w:color w:val="00B050"/>
          <w:kern w:val="0"/>
          <w:sz w:val="18"/>
          <w:szCs w:val="24"/>
        </w:rPr>
        <w:t>c-erbB-2 protein</w:t>
      </w:r>
      <w:proofErr w:type="gramStart"/>
      <w:r w:rsidR="0085595A"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85595A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proofErr w:type="gramEnd"/>
      <w:r w:rsidRPr="00BF45C1">
        <w:rPr>
          <w:rFonts w:ascii="맑은 고딕" w:eastAsia="맑은 고딕" w:hAnsi="맑은 고딕" w:cs="굴림"/>
          <w:kern w:val="0"/>
          <w:sz w:val="18"/>
          <w:szCs w:val="24"/>
        </w:rPr>
        <w:t xml:space="preserve"> </w:t>
      </w:r>
      <w:r w:rsidR="0085595A"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/>
          <w:color w:val="C00000"/>
          <w:kern w:val="0"/>
          <w:sz w:val="18"/>
          <w:szCs w:val="24"/>
        </w:rPr>
        <w:t>overexpression</w:t>
      </w:r>
      <w:r w:rsidR="0085595A"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85595A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r w:rsidRPr="00BF45C1">
        <w:rPr>
          <w:rFonts w:ascii="맑은 고딕" w:eastAsia="맑은 고딕" w:hAnsi="맑은 고딕" w:cs="굴림"/>
          <w:kern w:val="0"/>
          <w:sz w:val="18"/>
          <w:szCs w:val="24"/>
        </w:rPr>
        <w:t xml:space="preserve"> assessed by IHC is a superior prognostic indicator in operable </w:t>
      </w:r>
      <w:r w:rsidR="00D46D13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breast cancer</w:t>
      </w:r>
      <w:r w:rsidR="00D46D13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D46D13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Pr="00BF45C1">
        <w:rPr>
          <w:rFonts w:ascii="맑은 고딕" w:eastAsia="맑은 고딕" w:hAnsi="맑은 고딕" w:cs="굴림"/>
          <w:kern w:val="0"/>
          <w:sz w:val="18"/>
          <w:szCs w:val="24"/>
        </w:rPr>
        <w:t xml:space="preserve"> compared to c-erbB-2 gene amplification </w:t>
      </w:r>
      <w:proofErr w:type="spellStart"/>
      <w:r w:rsidRPr="00BF45C1">
        <w:rPr>
          <w:rFonts w:ascii="맑은 고딕" w:eastAsia="맑은 고딕" w:hAnsi="맑은 고딕" w:cs="굴림"/>
          <w:kern w:val="0"/>
          <w:sz w:val="18"/>
          <w:szCs w:val="24"/>
        </w:rPr>
        <w:t>ana</w:t>
      </w:r>
      <w:r w:rsidR="002B46C4">
        <w:rPr>
          <w:rFonts w:ascii="맑은 고딕" w:eastAsia="맑은 고딕" w:hAnsi="맑은 고딕" w:cs="굴림"/>
          <w:kern w:val="0"/>
          <w:sz w:val="18"/>
          <w:szCs w:val="24"/>
        </w:rPr>
        <w:t>lysed</w:t>
      </w:r>
      <w:proofErr w:type="spellEnd"/>
      <w:r w:rsidR="002B46C4">
        <w:rPr>
          <w:rFonts w:ascii="맑은 고딕" w:eastAsia="맑은 고딕" w:hAnsi="맑은 고딕" w:cs="굴림"/>
          <w:kern w:val="0"/>
          <w:sz w:val="18"/>
          <w:szCs w:val="24"/>
        </w:rPr>
        <w:t xml:space="preserve"> by the dot-blot technique</w:t>
      </w:r>
      <w:r w:rsidRPr="00BF45C1">
        <w:rPr>
          <w:rFonts w:ascii="맑은 고딕" w:eastAsia="맑은 고딕" w:hAnsi="맑은 고딕" w:cs="굴림"/>
          <w:kern w:val="0"/>
          <w:sz w:val="18"/>
          <w:szCs w:val="24"/>
        </w:rPr>
        <w:t>.</w:t>
      </w:r>
      <w:r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</w:t>
      </w:r>
      <w:r w:rsidR="00D25716"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="0085595A" w:rsidRPr="00BF45C1">
        <w:rPr>
          <w:rFonts w:eastAsiaTheme="minorHAnsi" w:cs="+mn-cs" w:hint="eastAsia"/>
          <w:kern w:val="24"/>
          <w:sz w:val="18"/>
          <w:szCs w:val="18"/>
        </w:rPr>
        <w:t xml:space="preserve">PMID: </w:t>
      </w:r>
      <w:r w:rsidRPr="00BF45C1">
        <w:rPr>
          <w:rFonts w:ascii="맑은 고딕" w:eastAsia="맑은 고딕" w:hAnsi="맑은 고딕" w:cs="굴림"/>
          <w:kern w:val="0"/>
          <w:sz w:val="18"/>
          <w:szCs w:val="24"/>
        </w:rPr>
        <w:t>7917361</w:t>
      </w:r>
      <w:r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</w:p>
    <w:p w14:paraId="23151EA8" w14:textId="51C1931B" w:rsidR="00D25716" w:rsidRPr="0085595A" w:rsidRDefault="00D25716" w:rsidP="00D25716">
      <w:pPr>
        <w:adjustRightInd w:val="0"/>
        <w:snapToGrid w:val="0"/>
        <w:spacing w:after="0" w:line="240" w:lineRule="atLeast"/>
        <w:rPr>
          <w:sz w:val="18"/>
        </w:rPr>
      </w:pPr>
      <w:r w:rsidRPr="00BF45C1">
        <w:rPr>
          <w:sz w:val="18"/>
        </w:rPr>
        <w:sym w:font="Wingdings" w:char="F0E8"/>
      </w:r>
      <w:r w:rsidR="00CB1D51">
        <w:rPr>
          <w:rFonts w:hint="eastAsia"/>
          <w:sz w:val="18"/>
        </w:rPr>
        <w:t xml:space="preserve"> </w:t>
      </w:r>
      <w:r w:rsidRPr="00BF45C1">
        <w:rPr>
          <w:rFonts w:hint="eastAsia"/>
          <w:sz w:val="18"/>
        </w:rPr>
        <w:t xml:space="preserve">CCS: normal-&gt;cancer; </w:t>
      </w:r>
      <w:r w:rsidR="00677591" w:rsidRPr="00BF45C1">
        <w:rPr>
          <w:rFonts w:hint="eastAsia"/>
          <w:sz w:val="18"/>
        </w:rPr>
        <w:t xml:space="preserve">the information that one experimental technique is superior to another experimental </w:t>
      </w:r>
      <w:r w:rsidR="00677591" w:rsidRPr="00BF45C1">
        <w:rPr>
          <w:sz w:val="18"/>
        </w:rPr>
        <w:t>technique</w:t>
      </w:r>
      <w:r w:rsidR="00677591" w:rsidRPr="00BF45C1">
        <w:rPr>
          <w:rFonts w:hint="eastAsia"/>
          <w:sz w:val="18"/>
        </w:rPr>
        <w:t xml:space="preserve"> is not relevant to the value </w:t>
      </w:r>
      <w:r w:rsidR="00677591" w:rsidRPr="0085595A">
        <w:rPr>
          <w:rFonts w:hint="eastAsia"/>
          <w:sz w:val="18"/>
        </w:rPr>
        <w:t>of CCS.</w:t>
      </w:r>
    </w:p>
    <w:p w14:paraId="7C7D263E" w14:textId="77777777" w:rsidR="001C1C5F" w:rsidRPr="0085595A" w:rsidRDefault="001C1C5F" w:rsidP="00D25716">
      <w:pPr>
        <w:adjustRightInd w:val="0"/>
        <w:snapToGrid w:val="0"/>
        <w:spacing w:after="0" w:line="240" w:lineRule="atLeast"/>
        <w:rPr>
          <w:sz w:val="18"/>
        </w:rPr>
      </w:pPr>
    </w:p>
    <w:p w14:paraId="2DD0F323" w14:textId="1723CFD8" w:rsidR="0030321B" w:rsidRPr="0085595A" w:rsidRDefault="0030321B" w:rsidP="0030321B">
      <w:pPr>
        <w:adjustRightInd w:val="0"/>
        <w:snapToGrid w:val="0"/>
        <w:spacing w:after="0" w:line="240" w:lineRule="atLeast"/>
        <w:rPr>
          <w:sz w:val="18"/>
        </w:rPr>
      </w:pPr>
      <w:r w:rsidRPr="0085595A">
        <w:rPr>
          <w:rFonts w:hint="eastAsia"/>
          <w:sz w:val="18"/>
        </w:rPr>
        <w:t xml:space="preserve">(Ex. </w:t>
      </w:r>
      <w:r w:rsidR="006B34AE">
        <w:rPr>
          <w:rFonts w:hint="eastAsia"/>
          <w:sz w:val="18"/>
        </w:rPr>
        <w:t>8</w:t>
      </w:r>
      <w:r w:rsidRPr="0085595A">
        <w:rPr>
          <w:rFonts w:hint="eastAsia"/>
          <w:sz w:val="18"/>
        </w:rPr>
        <w:t>)</w:t>
      </w:r>
    </w:p>
    <w:p w14:paraId="36734EA8" w14:textId="5CE837AA" w:rsidR="0030321B" w:rsidRPr="00BF45C1" w:rsidRDefault="002B46C4" w:rsidP="0030321B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color w:val="000000"/>
          <w:kern w:val="0"/>
          <w:sz w:val="18"/>
          <w:szCs w:val="24"/>
        </w:rPr>
      </w:pPr>
      <w:r>
        <w:rPr>
          <w:rFonts w:ascii="맑은 고딕" w:eastAsia="맑은 고딕" w:hAnsi="맑은 고딕" w:cs="굴림"/>
          <w:kern w:val="0"/>
          <w:sz w:val="18"/>
          <w:szCs w:val="24"/>
        </w:rPr>
        <w:t>Collectively</w:t>
      </w:r>
      <w:r w:rsidR="0030321B" w:rsidRPr="0085595A">
        <w:rPr>
          <w:rFonts w:ascii="맑은 고딕" w:eastAsia="맑은 고딕" w:hAnsi="맑은 고딕" w:cs="굴림"/>
          <w:kern w:val="0"/>
          <w:sz w:val="18"/>
          <w:szCs w:val="24"/>
        </w:rPr>
        <w:t xml:space="preserve">, the </w:t>
      </w:r>
      <w:r w:rsidR="0030321B" w:rsidRPr="00BF45C1">
        <w:rPr>
          <w:rFonts w:ascii="맑은 고딕" w:eastAsia="맑은 고딕" w:hAnsi="맑은 고딕" w:cs="굴림"/>
          <w:kern w:val="0"/>
          <w:sz w:val="18"/>
          <w:szCs w:val="24"/>
        </w:rPr>
        <w:t xml:space="preserve">results of this study suggest that only the combined </w:t>
      </w:r>
      <w:r w:rsidR="00BF45C1"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="0030321B" w:rsidRPr="00320C41">
        <w:rPr>
          <w:rFonts w:ascii="맑은 고딕" w:eastAsia="맑은 고딕" w:hAnsi="맑은 고딕" w:cs="굴림"/>
          <w:color w:val="C00000"/>
          <w:kern w:val="0"/>
          <w:sz w:val="18"/>
          <w:szCs w:val="24"/>
        </w:rPr>
        <w:t>inhibition</w:t>
      </w:r>
      <w:proofErr w:type="gramStart"/>
      <w:r w:rsidR="00BF45C1"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BF45C1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proofErr w:type="gramEnd"/>
      <w:r w:rsidR="0030321B" w:rsidRPr="00BF45C1">
        <w:rPr>
          <w:rFonts w:ascii="맑은 고딕" w:eastAsia="맑은 고딕" w:hAnsi="맑은 고딕" w:cs="굴림"/>
          <w:kern w:val="0"/>
          <w:sz w:val="18"/>
          <w:szCs w:val="24"/>
        </w:rPr>
        <w:t xml:space="preserve"> of </w:t>
      </w:r>
      <w:r w:rsidR="00BF45C1"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proofErr w:type="spellStart"/>
      <w:r w:rsidR="0030321B" w:rsidRPr="00320C41">
        <w:rPr>
          <w:rFonts w:ascii="맑은 고딕" w:eastAsia="맑은 고딕" w:hAnsi="맑은 고딕" w:cs="굴림"/>
          <w:color w:val="00B050"/>
          <w:kern w:val="0"/>
          <w:sz w:val="18"/>
          <w:szCs w:val="24"/>
        </w:rPr>
        <w:t>Cyclin</w:t>
      </w:r>
      <w:proofErr w:type="spellEnd"/>
      <w:r w:rsidR="0030321B" w:rsidRPr="00320C41">
        <w:rPr>
          <w:rFonts w:ascii="맑은 고딕" w:eastAsia="맑은 고딕" w:hAnsi="맑은 고딕" w:cs="굴림"/>
          <w:color w:val="00B050"/>
          <w:kern w:val="0"/>
          <w:sz w:val="18"/>
          <w:szCs w:val="24"/>
        </w:rPr>
        <w:t xml:space="preserve"> D1</w:t>
      </w:r>
      <w:r w:rsidR="00BF45C1"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BF45C1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="0030321B" w:rsidRPr="00BF45C1">
        <w:rPr>
          <w:rFonts w:ascii="맑은 고딕" w:eastAsia="맑은 고딕" w:hAnsi="맑은 고딕" w:cs="굴림"/>
          <w:kern w:val="0"/>
          <w:sz w:val="18"/>
          <w:szCs w:val="24"/>
        </w:rPr>
        <w:t xml:space="preserve"> and D3 might be a suitable strategy for </w:t>
      </w:r>
      <w:r w:rsidR="00BF45C1"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="0030321B" w:rsidRPr="00320C41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breast cancer</w:t>
      </w:r>
      <w:r w:rsidR="00BF45C1" w:rsidRPr="00BF45C1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BF45C1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="0030321B" w:rsidRPr="00BF45C1">
        <w:rPr>
          <w:rFonts w:ascii="맑은 고딕" w:eastAsia="맑은 고딕" w:hAnsi="맑은 고딕" w:cs="굴림"/>
          <w:kern w:val="0"/>
          <w:sz w:val="18"/>
          <w:szCs w:val="24"/>
        </w:rPr>
        <w:t xml:space="preserve"> prevention and </w:t>
      </w:r>
      <w:r>
        <w:rPr>
          <w:rFonts w:ascii="맑은 고딕" w:eastAsia="맑은 고딕" w:hAnsi="맑은 고딕" w:cs="굴림"/>
          <w:kern w:val="0"/>
          <w:sz w:val="18"/>
          <w:szCs w:val="24"/>
        </w:rPr>
        <w:t>therapy</w:t>
      </w:r>
      <w:r w:rsidR="0030321B" w:rsidRPr="0085595A">
        <w:rPr>
          <w:rFonts w:ascii="맑은 고딕" w:eastAsia="맑은 고딕" w:hAnsi="맑은 고딕" w:cs="굴림"/>
          <w:kern w:val="0"/>
          <w:sz w:val="18"/>
          <w:szCs w:val="24"/>
        </w:rPr>
        <w:t>.</w:t>
      </w:r>
      <w:r w:rsidR="0030321B" w:rsidRPr="0085595A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[</w:t>
      </w:r>
      <w:r w:rsidR="0085595A" w:rsidRPr="0085595A">
        <w:rPr>
          <w:rFonts w:eastAsiaTheme="minorHAnsi" w:cs="+mn-cs" w:hint="eastAsia"/>
          <w:color w:val="292934"/>
          <w:kern w:val="24"/>
          <w:sz w:val="18"/>
          <w:szCs w:val="18"/>
        </w:rPr>
        <w:t xml:space="preserve">PMID: </w:t>
      </w:r>
      <w:r w:rsidR="0030321B" w:rsidRPr="0085595A">
        <w:rPr>
          <w:rFonts w:ascii="맑은 고딕" w:eastAsia="맑은 고딕" w:hAnsi="맑은 고딕" w:cs="굴림"/>
          <w:color w:val="000000"/>
          <w:kern w:val="0"/>
          <w:sz w:val="18"/>
          <w:szCs w:val="24"/>
        </w:rPr>
        <w:t>22037875</w:t>
      </w:r>
      <w:r w:rsidR="0030321B" w:rsidRPr="0085595A">
        <w:rPr>
          <w:rFonts w:ascii="맑은 고딕" w:eastAsia="맑은 고딕" w:hAnsi="맑은 고딕" w:cs="굴림" w:hint="eastAsia"/>
          <w:color w:val="000000"/>
          <w:kern w:val="0"/>
          <w:sz w:val="18"/>
          <w:szCs w:val="24"/>
        </w:rPr>
        <w:t>]</w:t>
      </w:r>
    </w:p>
    <w:p w14:paraId="009D4E30" w14:textId="067CE036" w:rsidR="0030321B" w:rsidRPr="0085595A" w:rsidRDefault="0030321B" w:rsidP="0030321B">
      <w:pPr>
        <w:adjustRightInd w:val="0"/>
        <w:snapToGrid w:val="0"/>
        <w:spacing w:after="0" w:line="240" w:lineRule="atLeast"/>
        <w:rPr>
          <w:sz w:val="18"/>
        </w:rPr>
      </w:pPr>
      <w:r w:rsidRPr="0085595A">
        <w:rPr>
          <w:sz w:val="18"/>
        </w:rPr>
        <w:sym w:font="Wingdings" w:char="F0E8"/>
      </w:r>
      <w:r w:rsidRPr="0085595A">
        <w:rPr>
          <w:rFonts w:hint="eastAsia"/>
          <w:sz w:val="18"/>
        </w:rPr>
        <w:t xml:space="preserve"> CCS: unidentifiable;</w:t>
      </w:r>
      <w:r w:rsidR="00B15C85" w:rsidRPr="0085595A">
        <w:rPr>
          <w:rFonts w:hint="eastAsia"/>
          <w:sz w:val="18"/>
        </w:rPr>
        <w:t xml:space="preserve"> </w:t>
      </w:r>
      <w:r w:rsidR="008667E7">
        <w:rPr>
          <w:rFonts w:hint="eastAsia"/>
          <w:sz w:val="18"/>
        </w:rPr>
        <w:t xml:space="preserve">the sentence does not contain </w:t>
      </w:r>
      <w:r w:rsidR="00B15C85" w:rsidRPr="0085595A">
        <w:rPr>
          <w:rFonts w:hint="eastAsia"/>
          <w:sz w:val="18"/>
        </w:rPr>
        <w:t xml:space="preserve">the information whether the cancer </w:t>
      </w:r>
      <w:r w:rsidR="008667E7">
        <w:rPr>
          <w:rFonts w:hint="eastAsia"/>
          <w:sz w:val="18"/>
        </w:rPr>
        <w:t>progression</w:t>
      </w:r>
      <w:r w:rsidR="00B15C85" w:rsidRPr="0085595A">
        <w:rPr>
          <w:rFonts w:hint="eastAsia"/>
          <w:sz w:val="18"/>
        </w:rPr>
        <w:t xml:space="preserve"> would be prevented or not when only </w:t>
      </w:r>
      <w:proofErr w:type="spellStart"/>
      <w:r w:rsidR="00B15C85" w:rsidRPr="0085595A">
        <w:rPr>
          <w:rFonts w:hint="eastAsia"/>
          <w:sz w:val="18"/>
        </w:rPr>
        <w:t>Cycline</w:t>
      </w:r>
      <w:proofErr w:type="spellEnd"/>
      <w:r w:rsidR="008667E7">
        <w:rPr>
          <w:rFonts w:hint="eastAsia"/>
          <w:sz w:val="18"/>
        </w:rPr>
        <w:t xml:space="preserve"> D1 is inhibited</w:t>
      </w:r>
      <w:r w:rsidR="00B15C85" w:rsidRPr="0085595A">
        <w:rPr>
          <w:rFonts w:hint="eastAsia"/>
          <w:sz w:val="18"/>
        </w:rPr>
        <w:t>.</w:t>
      </w:r>
    </w:p>
    <w:p w14:paraId="6F7E2B02" w14:textId="77777777" w:rsidR="0030321B" w:rsidRPr="0085595A" w:rsidRDefault="0030321B" w:rsidP="00D25716">
      <w:pPr>
        <w:adjustRightInd w:val="0"/>
        <w:snapToGrid w:val="0"/>
        <w:spacing w:after="0" w:line="240" w:lineRule="atLeast"/>
        <w:rPr>
          <w:sz w:val="18"/>
        </w:rPr>
      </w:pPr>
    </w:p>
    <w:p w14:paraId="0BAFF62A" w14:textId="39DB28FF" w:rsidR="00B15C85" w:rsidRPr="0085595A" w:rsidRDefault="00B15C85" w:rsidP="00B15C85">
      <w:pPr>
        <w:adjustRightInd w:val="0"/>
        <w:snapToGrid w:val="0"/>
        <w:spacing w:after="0" w:line="240" w:lineRule="atLeast"/>
        <w:rPr>
          <w:sz w:val="18"/>
        </w:rPr>
      </w:pPr>
      <w:r w:rsidRPr="0085595A">
        <w:rPr>
          <w:rFonts w:hint="eastAsia"/>
          <w:sz w:val="18"/>
        </w:rPr>
        <w:t xml:space="preserve">(Ex. </w:t>
      </w:r>
      <w:r w:rsidR="006B34AE">
        <w:rPr>
          <w:rFonts w:hint="eastAsia"/>
          <w:sz w:val="18"/>
        </w:rPr>
        <w:t>9</w:t>
      </w:r>
      <w:r w:rsidRPr="0085595A">
        <w:rPr>
          <w:rFonts w:hint="eastAsia"/>
          <w:sz w:val="18"/>
        </w:rPr>
        <w:t>)</w:t>
      </w:r>
    </w:p>
    <w:p w14:paraId="230EDBA6" w14:textId="53AC5377" w:rsidR="00B15C85" w:rsidRPr="00BF45C1" w:rsidRDefault="000E348E" w:rsidP="00B15C85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color w:val="000000"/>
          <w:kern w:val="0"/>
          <w:sz w:val="18"/>
          <w:szCs w:val="24"/>
        </w:rPr>
      </w:pPr>
      <w:r w:rsidRPr="0085595A">
        <w:rPr>
          <w:rFonts w:ascii="맑은 고딕" w:eastAsia="맑은 고딕" w:hAnsi="맑은 고딕" w:cs="굴림"/>
          <w:kern w:val="0"/>
          <w:sz w:val="18"/>
          <w:szCs w:val="24"/>
        </w:rPr>
        <w:t xml:space="preserve">No statistically significant </w:t>
      </w:r>
      <w:r w:rsidRPr="005D45A0">
        <w:rPr>
          <w:rFonts w:ascii="맑은 고딕" w:eastAsia="맑은 고딕" w:hAnsi="맑은 고딕" w:cs="굴림"/>
          <w:kern w:val="0"/>
          <w:sz w:val="18"/>
          <w:szCs w:val="24"/>
        </w:rPr>
        <w:t xml:space="preserve">association was found between </w:t>
      </w:r>
      <w:r w:rsidR="005D45A0" w:rsidRPr="005D45A0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/>
          <w:color w:val="C00000"/>
          <w:kern w:val="0"/>
          <w:sz w:val="18"/>
          <w:szCs w:val="24"/>
        </w:rPr>
        <w:t>increased</w:t>
      </w:r>
      <w:proofErr w:type="gramStart"/>
      <w:r w:rsidR="005D45A0" w:rsidRPr="005D45A0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5D45A0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proofErr w:type="gramEnd"/>
      <w:r w:rsidRPr="005D45A0">
        <w:rPr>
          <w:rFonts w:ascii="맑은 고딕" w:eastAsia="맑은 고딕" w:hAnsi="맑은 고딕" w:cs="굴림"/>
          <w:kern w:val="0"/>
          <w:sz w:val="18"/>
          <w:szCs w:val="24"/>
        </w:rPr>
        <w:t xml:space="preserve"> </w:t>
      </w:r>
      <w:r w:rsidR="005D45A0" w:rsidRPr="005D45A0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proofErr w:type="spellStart"/>
      <w:r w:rsidRPr="00320C41">
        <w:rPr>
          <w:rFonts w:ascii="맑은 고딕" w:eastAsia="맑은 고딕" w:hAnsi="맑은 고딕" w:cs="굴림"/>
          <w:color w:val="00B050"/>
          <w:kern w:val="0"/>
          <w:sz w:val="18"/>
          <w:szCs w:val="24"/>
        </w:rPr>
        <w:t>PTPase</w:t>
      </w:r>
      <w:proofErr w:type="spellEnd"/>
      <w:r w:rsidR="005D45A0" w:rsidRPr="005D45A0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5D45A0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Pr="005D45A0">
        <w:rPr>
          <w:rFonts w:ascii="맑은 고딕" w:eastAsia="맑은 고딕" w:hAnsi="맑은 고딕" w:cs="굴림"/>
          <w:kern w:val="0"/>
          <w:sz w:val="18"/>
          <w:szCs w:val="24"/>
        </w:rPr>
        <w:t xml:space="preserve"> activity and either c-erbB-2 overexpression or grade and stage of disease in primary human </w:t>
      </w:r>
      <w:r w:rsidR="005D45A0" w:rsidRPr="005D45A0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mammary tumors</w:t>
      </w:r>
      <w:r w:rsidR="005D45A0" w:rsidRPr="005D45A0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5D45A0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Pr="005D45A0">
        <w:rPr>
          <w:rFonts w:ascii="맑은 고딕" w:eastAsia="맑은 고딕" w:hAnsi="맑은 고딕" w:cs="굴림"/>
          <w:kern w:val="0"/>
          <w:sz w:val="18"/>
          <w:szCs w:val="24"/>
        </w:rPr>
        <w:t>.</w:t>
      </w:r>
      <w:r w:rsidRPr="005D45A0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</w:t>
      </w:r>
      <w:r w:rsidR="00B15C85" w:rsidRPr="005D45A0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="0085595A" w:rsidRPr="005D45A0">
        <w:rPr>
          <w:rFonts w:eastAsiaTheme="minorHAnsi" w:cs="+mn-cs" w:hint="eastAsia"/>
          <w:kern w:val="24"/>
          <w:sz w:val="18"/>
          <w:szCs w:val="18"/>
        </w:rPr>
        <w:t>PMID</w:t>
      </w:r>
      <w:r w:rsidR="0085595A" w:rsidRPr="0085595A">
        <w:rPr>
          <w:rFonts w:eastAsiaTheme="minorHAnsi" w:cs="+mn-cs" w:hint="eastAsia"/>
          <w:color w:val="292934"/>
          <w:kern w:val="24"/>
          <w:sz w:val="18"/>
          <w:szCs w:val="18"/>
        </w:rPr>
        <w:t xml:space="preserve">: </w:t>
      </w:r>
      <w:r w:rsidRPr="0085595A">
        <w:rPr>
          <w:rFonts w:ascii="맑은 고딕" w:eastAsia="맑은 고딕" w:hAnsi="맑은 고딕" w:cs="굴림"/>
          <w:color w:val="000000"/>
          <w:kern w:val="0"/>
          <w:sz w:val="18"/>
          <w:szCs w:val="24"/>
        </w:rPr>
        <w:t>1349318</w:t>
      </w:r>
      <w:r w:rsidR="00B15C85" w:rsidRPr="0085595A">
        <w:rPr>
          <w:rFonts w:ascii="맑은 고딕" w:eastAsia="맑은 고딕" w:hAnsi="맑은 고딕" w:cs="굴림" w:hint="eastAsia"/>
          <w:color w:val="000000"/>
          <w:kern w:val="0"/>
          <w:sz w:val="18"/>
          <w:szCs w:val="24"/>
        </w:rPr>
        <w:t>]</w:t>
      </w:r>
    </w:p>
    <w:p w14:paraId="0C0D2A80" w14:textId="40AF73D2" w:rsidR="00B15C85" w:rsidRPr="0085595A" w:rsidRDefault="00B15C85" w:rsidP="00B15C85">
      <w:pPr>
        <w:adjustRightInd w:val="0"/>
        <w:snapToGrid w:val="0"/>
        <w:spacing w:after="0" w:line="240" w:lineRule="atLeast"/>
        <w:rPr>
          <w:sz w:val="18"/>
        </w:rPr>
      </w:pPr>
      <w:r w:rsidRPr="0085595A">
        <w:rPr>
          <w:sz w:val="18"/>
        </w:rPr>
        <w:sym w:font="Wingdings" w:char="F0E8"/>
      </w:r>
      <w:r w:rsidR="00CB1D51">
        <w:rPr>
          <w:rFonts w:hint="eastAsia"/>
          <w:sz w:val="18"/>
        </w:rPr>
        <w:t xml:space="preserve"> CCS</w:t>
      </w:r>
      <w:r w:rsidRPr="0085595A">
        <w:rPr>
          <w:rFonts w:hint="eastAsia"/>
          <w:sz w:val="18"/>
        </w:rPr>
        <w:t xml:space="preserve">: unidentifiable; the information </w:t>
      </w:r>
      <w:r w:rsidR="000E348E" w:rsidRPr="0085595A">
        <w:rPr>
          <w:rFonts w:hint="eastAsia"/>
          <w:sz w:val="18"/>
        </w:rPr>
        <w:t>about gene-cancer relation is negated. We cannot infer the value of CCS when only negated information is provided.</w:t>
      </w:r>
    </w:p>
    <w:p w14:paraId="1A57CF38" w14:textId="77777777" w:rsidR="00B15C85" w:rsidRPr="00CB1D51" w:rsidRDefault="00B15C85" w:rsidP="00D25716">
      <w:pPr>
        <w:adjustRightInd w:val="0"/>
        <w:snapToGrid w:val="0"/>
        <w:spacing w:after="0" w:line="240" w:lineRule="atLeast"/>
        <w:rPr>
          <w:sz w:val="18"/>
        </w:rPr>
      </w:pPr>
    </w:p>
    <w:p w14:paraId="3C38F284" w14:textId="4A16F741" w:rsidR="00F30893" w:rsidRPr="0085595A" w:rsidRDefault="00F30893" w:rsidP="00F30893">
      <w:pPr>
        <w:adjustRightInd w:val="0"/>
        <w:snapToGrid w:val="0"/>
        <w:spacing w:after="0" w:line="240" w:lineRule="atLeast"/>
        <w:rPr>
          <w:sz w:val="18"/>
        </w:rPr>
      </w:pPr>
      <w:r w:rsidRPr="0085595A">
        <w:rPr>
          <w:rFonts w:hint="eastAsia"/>
          <w:sz w:val="18"/>
        </w:rPr>
        <w:t xml:space="preserve">(Ex. </w:t>
      </w:r>
      <w:r w:rsidR="006B34AE">
        <w:rPr>
          <w:rFonts w:hint="eastAsia"/>
          <w:sz w:val="18"/>
        </w:rPr>
        <w:t>10</w:t>
      </w:r>
      <w:r w:rsidRPr="0085595A">
        <w:rPr>
          <w:rFonts w:hint="eastAsia"/>
          <w:sz w:val="18"/>
        </w:rPr>
        <w:t>)</w:t>
      </w:r>
    </w:p>
    <w:p w14:paraId="2B96EC17" w14:textId="497CF4D0" w:rsidR="00F30893" w:rsidRPr="005D45A0" w:rsidRDefault="00F30893" w:rsidP="00F30893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color w:val="000000"/>
          <w:kern w:val="0"/>
          <w:sz w:val="18"/>
          <w:szCs w:val="24"/>
        </w:rPr>
      </w:pPr>
      <w:r w:rsidRPr="0085595A">
        <w:rPr>
          <w:rFonts w:ascii="맑은 고딕" w:eastAsia="맑은 고딕" w:hAnsi="맑은 고딕" w:cs="굴림"/>
          <w:kern w:val="0"/>
          <w:sz w:val="18"/>
          <w:szCs w:val="24"/>
        </w:rPr>
        <w:t xml:space="preserve">Southern </w:t>
      </w:r>
      <w:r w:rsidRPr="00B63EDE">
        <w:rPr>
          <w:rFonts w:ascii="맑은 고딕" w:eastAsia="맑은 고딕" w:hAnsi="맑은 고딕" w:cs="굴림"/>
          <w:kern w:val="0"/>
          <w:sz w:val="18"/>
          <w:szCs w:val="24"/>
        </w:rPr>
        <w:t xml:space="preserve">analysis of </w:t>
      </w:r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breast cancer</w:t>
      </w:r>
      <w:proofErr w:type="gramStart"/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5D45A0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proofErr w:type="gramEnd"/>
      <w:r w:rsidRPr="00B63EDE">
        <w:rPr>
          <w:rFonts w:ascii="맑은 고딕" w:eastAsia="맑은 고딕" w:hAnsi="맑은 고딕" w:cs="굴림"/>
          <w:kern w:val="0"/>
          <w:sz w:val="18"/>
          <w:szCs w:val="24"/>
        </w:rPr>
        <w:t xml:space="preserve"> profiling ar</w:t>
      </w:r>
      <w:r w:rsidR="005D45A0" w:rsidRPr="00B63EDE">
        <w:rPr>
          <w:rFonts w:ascii="맑은 고딕" w:eastAsia="맑은 고딕" w:hAnsi="맑은 고딕" w:cs="굴림"/>
          <w:kern w:val="0"/>
          <w:sz w:val="18"/>
          <w:szCs w:val="24"/>
        </w:rPr>
        <w:t xml:space="preserve">rays revealed that 29 patients </w:t>
      </w:r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(</w:t>
      </w:r>
      <w:r w:rsidR="002B46C4">
        <w:rPr>
          <w:rFonts w:ascii="맑은 고딕" w:eastAsia="맑은 고딕" w:hAnsi="맑은 고딕" w:cs="굴림"/>
          <w:kern w:val="0"/>
          <w:sz w:val="18"/>
          <w:szCs w:val="24"/>
        </w:rPr>
        <w:t>group I</w:t>
      </w:r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)</w:t>
      </w:r>
      <w:r w:rsidR="002B46C4">
        <w:rPr>
          <w:rFonts w:ascii="맑은 고딕" w:eastAsia="맑은 고딕" w:hAnsi="맑은 고딕" w:cs="굴림"/>
          <w:kern w:val="0"/>
          <w:sz w:val="18"/>
          <w:szCs w:val="24"/>
        </w:rPr>
        <w:t xml:space="preserve"> expressed an elevated LF</w:t>
      </w:r>
      <w:r w:rsidRPr="00B63EDE">
        <w:rPr>
          <w:rFonts w:ascii="맑은 고딕" w:eastAsia="맑은 고딕" w:hAnsi="맑은 고딕" w:cs="굴림"/>
          <w:kern w:val="0"/>
          <w:sz w:val="18"/>
          <w:szCs w:val="24"/>
        </w:rPr>
        <w:t xml:space="preserve">, 10 patients </w:t>
      </w:r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(</w:t>
      </w:r>
      <w:r w:rsidR="002B46C4">
        <w:rPr>
          <w:rFonts w:ascii="맑은 고딕" w:eastAsia="맑은 고딕" w:hAnsi="맑은 고딕" w:cs="굴림"/>
          <w:kern w:val="0"/>
          <w:sz w:val="18"/>
          <w:szCs w:val="24"/>
        </w:rPr>
        <w:t>group II</w:t>
      </w:r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)</w:t>
      </w:r>
      <w:r w:rsidRPr="00B63EDE">
        <w:rPr>
          <w:rFonts w:ascii="맑은 고딕" w:eastAsia="맑은 고딕" w:hAnsi="맑은 고딕" w:cs="굴림"/>
          <w:kern w:val="0"/>
          <w:sz w:val="18"/>
          <w:szCs w:val="24"/>
        </w:rPr>
        <w:t xml:space="preserve"> showed </w:t>
      </w:r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/>
          <w:color w:val="C00000"/>
          <w:kern w:val="0"/>
          <w:sz w:val="18"/>
          <w:szCs w:val="24"/>
        </w:rPr>
        <w:t>decreased</w:t>
      </w:r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5D45A0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r w:rsidRPr="00B63EDE">
        <w:rPr>
          <w:rFonts w:ascii="맑은 고딕" w:eastAsia="맑은 고딕" w:hAnsi="맑은 고딕" w:cs="굴림"/>
          <w:kern w:val="0"/>
          <w:sz w:val="18"/>
          <w:szCs w:val="24"/>
        </w:rPr>
        <w:t xml:space="preserve"> </w:t>
      </w:r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/>
          <w:color w:val="00B050"/>
          <w:kern w:val="0"/>
          <w:sz w:val="18"/>
          <w:szCs w:val="24"/>
        </w:rPr>
        <w:t>LF</w:t>
      </w:r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5D45A0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Pr="00B63EDE">
        <w:rPr>
          <w:rFonts w:ascii="맑은 고딕" w:eastAsia="맑은 고딕" w:hAnsi="맑은 고딕" w:cs="굴림"/>
          <w:kern w:val="0"/>
          <w:sz w:val="18"/>
          <w:szCs w:val="24"/>
        </w:rPr>
        <w:t xml:space="preserve">, and 8 patients </w:t>
      </w:r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(</w:t>
      </w:r>
      <w:r w:rsidR="002B46C4">
        <w:rPr>
          <w:rFonts w:ascii="맑은 고딕" w:eastAsia="맑은 고딕" w:hAnsi="맑은 고딕" w:cs="굴림"/>
          <w:kern w:val="0"/>
          <w:sz w:val="18"/>
          <w:szCs w:val="24"/>
        </w:rPr>
        <w:t>group III</w:t>
      </w:r>
      <w:r w:rsidR="005D45A0"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>)</w:t>
      </w:r>
      <w:r w:rsidRPr="00B63EDE">
        <w:rPr>
          <w:rFonts w:ascii="맑은 고딕" w:eastAsia="맑은 고딕" w:hAnsi="맑은 고딕" w:cs="굴림"/>
          <w:kern w:val="0"/>
          <w:sz w:val="18"/>
          <w:szCs w:val="24"/>
        </w:rPr>
        <w:t xml:space="preserve"> had no change relativ</w:t>
      </w:r>
      <w:r w:rsidR="002B46C4">
        <w:rPr>
          <w:rFonts w:ascii="맑은 고딕" w:eastAsia="맑은 고딕" w:hAnsi="맑은 고딕" w:cs="굴림"/>
          <w:kern w:val="0"/>
          <w:sz w:val="18"/>
          <w:szCs w:val="24"/>
        </w:rPr>
        <w:t>e to the adjacent normal tissue</w:t>
      </w:r>
      <w:r w:rsidRPr="00B63EDE">
        <w:rPr>
          <w:rFonts w:ascii="맑은 고딕" w:eastAsia="맑은 고딕" w:hAnsi="맑은 고딕" w:cs="굴림"/>
          <w:kern w:val="0"/>
          <w:sz w:val="18"/>
          <w:szCs w:val="24"/>
        </w:rPr>
        <w:t>.</w:t>
      </w:r>
      <w:r w:rsidRPr="00B63ED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[</w:t>
      </w:r>
      <w:r w:rsidR="0085595A" w:rsidRPr="00B63EDE">
        <w:rPr>
          <w:rFonts w:eastAsiaTheme="minorHAnsi" w:cs="+mn-cs" w:hint="eastAsia"/>
          <w:kern w:val="24"/>
          <w:sz w:val="18"/>
          <w:szCs w:val="18"/>
        </w:rPr>
        <w:t xml:space="preserve">PMID: </w:t>
      </w:r>
      <w:r w:rsidRPr="00B63EDE">
        <w:rPr>
          <w:rFonts w:ascii="맑은 고딕" w:eastAsia="맑은 고딕" w:hAnsi="맑은 고딕" w:cs="굴림"/>
          <w:kern w:val="0"/>
          <w:sz w:val="18"/>
          <w:szCs w:val="24"/>
        </w:rPr>
        <w:t>15313907</w:t>
      </w:r>
      <w:r w:rsidRPr="0085595A">
        <w:rPr>
          <w:rFonts w:ascii="맑은 고딕" w:eastAsia="맑은 고딕" w:hAnsi="맑은 고딕" w:cs="굴림" w:hint="eastAsia"/>
          <w:color w:val="000000"/>
          <w:kern w:val="0"/>
          <w:sz w:val="18"/>
          <w:szCs w:val="24"/>
        </w:rPr>
        <w:t>]</w:t>
      </w:r>
    </w:p>
    <w:p w14:paraId="57EBFC21" w14:textId="25FB12E9" w:rsidR="00F30893" w:rsidRPr="0085595A" w:rsidRDefault="00F30893" w:rsidP="00F30893">
      <w:pPr>
        <w:adjustRightInd w:val="0"/>
        <w:snapToGrid w:val="0"/>
        <w:spacing w:after="0" w:line="240" w:lineRule="atLeast"/>
        <w:rPr>
          <w:sz w:val="18"/>
        </w:rPr>
      </w:pPr>
      <w:r w:rsidRPr="0085595A">
        <w:rPr>
          <w:sz w:val="18"/>
        </w:rPr>
        <w:sym w:font="Wingdings" w:char="F0E8"/>
      </w:r>
      <w:r w:rsidRPr="0085595A">
        <w:rPr>
          <w:rFonts w:hint="eastAsia"/>
          <w:sz w:val="18"/>
        </w:rPr>
        <w:t xml:space="preserve"> CCS: normal-&gt;cancer; decreased LF accompan</w:t>
      </w:r>
      <w:r w:rsidR="002B46C4">
        <w:rPr>
          <w:rFonts w:hint="eastAsia"/>
          <w:sz w:val="18"/>
        </w:rPr>
        <w:t>ies</w:t>
      </w:r>
      <w:r w:rsidRPr="0085595A">
        <w:rPr>
          <w:rFonts w:hint="eastAsia"/>
          <w:sz w:val="18"/>
        </w:rPr>
        <w:t xml:space="preserve"> progress of a certain type of breast cancer.</w:t>
      </w:r>
    </w:p>
    <w:p w14:paraId="35B569FE" w14:textId="77777777" w:rsidR="00B15C85" w:rsidRPr="00CB1D51" w:rsidRDefault="00B15C85" w:rsidP="00D25716">
      <w:pPr>
        <w:adjustRightInd w:val="0"/>
        <w:snapToGrid w:val="0"/>
        <w:spacing w:after="0" w:line="240" w:lineRule="atLeast"/>
        <w:rPr>
          <w:sz w:val="18"/>
        </w:rPr>
      </w:pPr>
    </w:p>
    <w:p w14:paraId="5644F0A6" w14:textId="77777777" w:rsidR="0030321B" w:rsidRDefault="0030321B" w:rsidP="00D25716">
      <w:pPr>
        <w:adjustRightInd w:val="0"/>
        <w:snapToGrid w:val="0"/>
        <w:spacing w:after="0" w:line="240" w:lineRule="atLeast"/>
        <w:rPr>
          <w:sz w:val="18"/>
        </w:rPr>
      </w:pPr>
    </w:p>
    <w:p w14:paraId="36AD12D8" w14:textId="719B62C6" w:rsidR="00107D22" w:rsidRPr="00CB1D51" w:rsidRDefault="00107D22" w:rsidP="00CB1D51">
      <w:pPr>
        <w:adjustRightInd w:val="0"/>
        <w:snapToGrid w:val="0"/>
        <w:spacing w:after="0" w:line="240" w:lineRule="atLeast"/>
        <w:rPr>
          <w:color w:val="000000" w:themeColor="text1"/>
        </w:rPr>
      </w:pPr>
      <w:r w:rsidRPr="00107D22">
        <w:rPr>
          <w:rFonts w:hint="eastAsia"/>
          <w:b/>
        </w:rPr>
        <w:t>(</w:t>
      </w:r>
      <w:r w:rsidR="002746A1">
        <w:rPr>
          <w:rFonts w:hint="eastAsia"/>
          <w:b/>
        </w:rPr>
        <w:t>3</w:t>
      </w:r>
      <w:r w:rsidRPr="00107D22">
        <w:rPr>
          <w:rFonts w:hint="eastAsia"/>
          <w:b/>
        </w:rPr>
        <w:t xml:space="preserve">) </w:t>
      </w:r>
      <w:r w:rsidR="00CB1D51">
        <w:rPr>
          <w:rFonts w:hint="eastAsia"/>
          <w:b/>
        </w:rPr>
        <w:t xml:space="preserve">Examples for </w:t>
      </w:r>
      <w:r w:rsidRPr="00107D22">
        <w:rPr>
          <w:rFonts w:hint="eastAsia"/>
          <w:b/>
        </w:rPr>
        <w:t>IGE</w:t>
      </w:r>
      <w:r w:rsidR="004A2EE3" w:rsidRPr="00107D22">
        <w:rPr>
          <w:rFonts w:hint="eastAsia"/>
          <w:b/>
        </w:rPr>
        <w:t xml:space="preserve"> </w:t>
      </w:r>
    </w:p>
    <w:p w14:paraId="28B8AD54" w14:textId="37C68ACD" w:rsidR="005B272C" w:rsidRPr="003C54C9" w:rsidRDefault="005B272C" w:rsidP="005B272C">
      <w:pPr>
        <w:adjustRightInd w:val="0"/>
        <w:snapToGrid w:val="0"/>
        <w:spacing w:after="0" w:line="240" w:lineRule="atLeast"/>
        <w:rPr>
          <w:sz w:val="18"/>
        </w:rPr>
      </w:pPr>
      <w:r w:rsidRPr="003C54C9">
        <w:rPr>
          <w:rFonts w:hint="eastAsia"/>
          <w:sz w:val="18"/>
        </w:rPr>
        <w:t>(Ex. 1</w:t>
      </w:r>
      <w:r w:rsidR="006B34AE">
        <w:rPr>
          <w:rFonts w:hint="eastAsia"/>
          <w:sz w:val="18"/>
        </w:rPr>
        <w:t>1</w:t>
      </w:r>
      <w:r w:rsidRPr="003C54C9">
        <w:rPr>
          <w:rFonts w:hint="eastAsia"/>
          <w:sz w:val="18"/>
        </w:rPr>
        <w:t>)</w:t>
      </w:r>
    </w:p>
    <w:p w14:paraId="4ECD2AE0" w14:textId="6247AAC3" w:rsidR="005B272C" w:rsidRPr="00B63EDE" w:rsidRDefault="005B272C" w:rsidP="00B63EDE">
      <w:pPr>
        <w:pStyle w:val="a4"/>
        <w:wordWrap w:val="0"/>
        <w:spacing w:before="0" w:beforeAutospacing="0" w:after="0" w:afterAutospacing="0"/>
        <w:jc w:val="both"/>
        <w:rPr>
          <w:rFonts w:asciiTheme="minorHAnsi" w:eastAsiaTheme="minorHAnsi" w:hAnsiTheme="minorHAnsi"/>
          <w:sz w:val="12"/>
        </w:rPr>
      </w:pPr>
      <w:r w:rsidRPr="000F4AD0">
        <w:rPr>
          <w:rFonts w:asciiTheme="minorHAnsi" w:eastAsiaTheme="minorHAnsi" w:hAnsiTheme="minorHAnsi" w:cs="+mn-cs"/>
          <w:color w:val="292934"/>
          <w:kern w:val="24"/>
          <w:sz w:val="18"/>
          <w:szCs w:val="36"/>
        </w:rPr>
        <w:t>Transfection-</w:t>
      </w:r>
      <w:r w:rsidRPr="00B63EDE">
        <w:rPr>
          <w:rFonts w:asciiTheme="minorHAnsi" w:eastAsiaTheme="minorHAnsi" w:hAnsiTheme="minorHAnsi" w:cs="+mn-cs"/>
          <w:kern w:val="24"/>
          <w:sz w:val="18"/>
          <w:szCs w:val="36"/>
        </w:rPr>
        <w:t xml:space="preserve">mediated </w:t>
      </w:r>
      <w:r w:rsidR="00B63EDE" w:rsidRPr="00B63EDE">
        <w:rPr>
          <w:rFonts w:asciiTheme="minorHAnsi" w:eastAsiaTheme="minorHAnsi" w:hAnsiTheme="minorHAnsi" w:cs="+mn-cs" w:hint="eastAsia"/>
          <w:kern w:val="24"/>
          <w:sz w:val="18"/>
          <w:szCs w:val="36"/>
        </w:rPr>
        <w:t>[</w:t>
      </w:r>
      <w:r w:rsidRPr="00320C41">
        <w:rPr>
          <w:rFonts w:ascii="맑은 고딕" w:eastAsia="맑은 고딕" w:hAnsi="맑은 고딕"/>
          <w:color w:val="00B050"/>
          <w:sz w:val="18"/>
        </w:rPr>
        <w:t>WWOX</w:t>
      </w:r>
      <w:proofErr w:type="gramStart"/>
      <w:r w:rsidR="00B63EDE" w:rsidRPr="00B63EDE">
        <w:rPr>
          <w:rFonts w:ascii="맑은 고딕" w:eastAsia="맑은 고딕" w:hAnsi="맑은 고딕" w:hint="eastAsia"/>
          <w:sz w:val="18"/>
        </w:rPr>
        <w:t>]</w:t>
      </w:r>
      <w:r w:rsidR="00B63EDE" w:rsidRPr="00D46D13">
        <w:rPr>
          <w:rFonts w:ascii="맑은 고딕" w:eastAsia="맑은 고딕" w:hAnsi="맑은 고딕" w:hint="eastAsia"/>
          <w:sz w:val="18"/>
          <w:vertAlign w:val="subscript"/>
        </w:rPr>
        <w:t>g</w:t>
      </w:r>
      <w:proofErr w:type="gramEnd"/>
      <w:r w:rsidRPr="00B63EDE">
        <w:rPr>
          <w:rFonts w:asciiTheme="minorHAnsi" w:eastAsiaTheme="minorHAnsi" w:hAnsiTheme="minorHAnsi" w:cs="+mn-cs"/>
          <w:kern w:val="24"/>
          <w:sz w:val="18"/>
          <w:szCs w:val="36"/>
        </w:rPr>
        <w:t xml:space="preserve"> </w:t>
      </w:r>
      <w:r w:rsidR="00B63EDE" w:rsidRPr="00B63EDE">
        <w:rPr>
          <w:rFonts w:asciiTheme="minorHAnsi" w:eastAsiaTheme="minorHAnsi" w:hAnsiTheme="minorHAnsi" w:cs="+mn-cs" w:hint="eastAsia"/>
          <w:kern w:val="24"/>
          <w:sz w:val="18"/>
          <w:szCs w:val="36"/>
        </w:rPr>
        <w:t>[</w:t>
      </w:r>
      <w:r w:rsidRPr="00320C41">
        <w:rPr>
          <w:rFonts w:asciiTheme="minorHAnsi" w:eastAsiaTheme="minorHAnsi" w:hAnsiTheme="minorHAnsi" w:cs="+mn-cs"/>
          <w:color w:val="C00000"/>
          <w:kern w:val="24"/>
          <w:sz w:val="18"/>
          <w:szCs w:val="36"/>
        </w:rPr>
        <w:t>overexpression</w:t>
      </w:r>
      <w:r w:rsidR="00B63EDE" w:rsidRPr="00B63EDE">
        <w:rPr>
          <w:rFonts w:asciiTheme="minorHAnsi" w:eastAsiaTheme="minorHAnsi" w:hAnsiTheme="minorHAnsi" w:cs="+mn-cs" w:hint="eastAsia"/>
          <w:kern w:val="24"/>
          <w:sz w:val="18"/>
          <w:szCs w:val="36"/>
        </w:rPr>
        <w:t>]</w:t>
      </w:r>
      <w:r w:rsidR="00B63EDE" w:rsidRPr="00D46D13">
        <w:rPr>
          <w:rFonts w:ascii="맑은 고딕" w:eastAsia="맑은 고딕" w:hAnsi="맑은 고딕" w:hint="eastAsia"/>
          <w:sz w:val="18"/>
          <w:vertAlign w:val="subscript"/>
        </w:rPr>
        <w:t>e</w:t>
      </w:r>
      <w:r w:rsidRPr="00B63EDE">
        <w:rPr>
          <w:rFonts w:asciiTheme="minorHAnsi" w:eastAsiaTheme="minorHAnsi" w:hAnsiTheme="minorHAnsi" w:cs="+mn-cs"/>
          <w:kern w:val="24"/>
          <w:sz w:val="18"/>
          <w:szCs w:val="36"/>
        </w:rPr>
        <w:t xml:space="preserve"> in </w:t>
      </w:r>
      <w:r w:rsidR="00B63EDE" w:rsidRPr="00B63EDE">
        <w:rPr>
          <w:rFonts w:asciiTheme="minorHAnsi" w:eastAsiaTheme="minorHAnsi" w:hAnsiTheme="minorHAnsi" w:cs="+mn-cs" w:hint="eastAsia"/>
          <w:kern w:val="24"/>
          <w:sz w:val="18"/>
          <w:szCs w:val="36"/>
        </w:rPr>
        <w:t>[</w:t>
      </w:r>
      <w:r w:rsidRPr="00320C41">
        <w:rPr>
          <w:rFonts w:ascii="맑은 고딕" w:eastAsia="맑은 고딕" w:hAnsi="맑은 고딕"/>
          <w:color w:val="0070C0"/>
          <w:sz w:val="18"/>
        </w:rPr>
        <w:t>DU145</w:t>
      </w:r>
      <w:r w:rsidR="00B63EDE" w:rsidRPr="00B63EDE">
        <w:rPr>
          <w:rFonts w:ascii="맑은 고딕" w:eastAsia="맑은 고딕" w:hAnsi="맑은 고딕" w:hint="eastAsia"/>
          <w:sz w:val="18"/>
        </w:rPr>
        <w:t>]</w:t>
      </w:r>
      <w:r w:rsidR="00B63EDE" w:rsidRPr="00D46D13">
        <w:rPr>
          <w:rFonts w:ascii="맑은 고딕" w:eastAsia="맑은 고딕" w:hAnsi="맑은 고딕" w:hint="eastAsia"/>
          <w:sz w:val="18"/>
          <w:vertAlign w:val="subscript"/>
        </w:rPr>
        <w:t>c</w:t>
      </w:r>
      <w:r w:rsidRPr="00B63EDE">
        <w:rPr>
          <w:rFonts w:asciiTheme="minorHAnsi" w:eastAsiaTheme="minorHAnsi" w:hAnsiTheme="minorHAnsi" w:cs="+mn-cs"/>
          <w:kern w:val="24"/>
          <w:sz w:val="18"/>
          <w:szCs w:val="36"/>
        </w:rPr>
        <w:t xml:space="preserve"> cells </w:t>
      </w:r>
      <w:r w:rsidR="008605F9">
        <w:rPr>
          <w:rFonts w:asciiTheme="minorHAnsi" w:eastAsiaTheme="minorHAnsi" w:hAnsiTheme="minorHAnsi" w:cs="+mn-cs"/>
          <w:color w:val="292934"/>
          <w:kern w:val="24"/>
          <w:sz w:val="18"/>
          <w:szCs w:val="36"/>
        </w:rPr>
        <w:t>suppressed colony growth (P=0.0012)</w:t>
      </w:r>
      <w:r w:rsidRPr="000F4AD0">
        <w:rPr>
          <w:rFonts w:asciiTheme="minorHAnsi" w:eastAsiaTheme="minorHAnsi" w:hAnsiTheme="minorHAnsi" w:cs="+mn-cs"/>
          <w:color w:val="292934"/>
          <w:kern w:val="24"/>
          <w:sz w:val="18"/>
          <w:szCs w:val="36"/>
        </w:rPr>
        <w:t>. [</w:t>
      </w:r>
      <w:r w:rsidR="001963FB">
        <w:rPr>
          <w:rFonts w:asciiTheme="minorHAnsi" w:eastAsiaTheme="minorHAnsi" w:hAnsiTheme="minorHAnsi" w:cs="+mn-cs" w:hint="eastAsia"/>
          <w:color w:val="292934"/>
          <w:kern w:val="24"/>
          <w:sz w:val="18"/>
          <w:szCs w:val="36"/>
        </w:rPr>
        <w:t xml:space="preserve">PMID: </w:t>
      </w:r>
      <w:r w:rsidRPr="000F4AD0">
        <w:rPr>
          <w:rFonts w:asciiTheme="minorHAnsi" w:eastAsiaTheme="minorHAnsi" w:hAnsiTheme="minorHAnsi" w:cs="+mn-cs"/>
          <w:color w:val="292934"/>
          <w:kern w:val="24"/>
          <w:sz w:val="18"/>
          <w:szCs w:val="36"/>
        </w:rPr>
        <w:t>16818616]</w:t>
      </w:r>
    </w:p>
    <w:p w14:paraId="2FF2AE57" w14:textId="4B8728EA" w:rsidR="00AE3E4A" w:rsidRDefault="005B272C" w:rsidP="00E80846">
      <w:pPr>
        <w:adjustRightInd w:val="0"/>
        <w:snapToGrid w:val="0"/>
        <w:spacing w:after="0" w:line="240" w:lineRule="atLeast"/>
        <w:rPr>
          <w:sz w:val="18"/>
        </w:rPr>
      </w:pPr>
      <w:r w:rsidRPr="003C54C9">
        <w:rPr>
          <w:sz w:val="18"/>
        </w:rPr>
        <w:sym w:font="Wingdings" w:char="F0E8"/>
      </w:r>
      <w:r w:rsidRPr="003C54C9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IGE: unidentifiable</w:t>
      </w:r>
    </w:p>
    <w:p w14:paraId="0C1706B7" w14:textId="77777777" w:rsidR="007F20D4" w:rsidRDefault="007F20D4" w:rsidP="00E80846">
      <w:pPr>
        <w:adjustRightInd w:val="0"/>
        <w:snapToGrid w:val="0"/>
        <w:spacing w:after="0" w:line="240" w:lineRule="atLeast"/>
        <w:rPr>
          <w:sz w:val="18"/>
        </w:rPr>
      </w:pPr>
    </w:p>
    <w:p w14:paraId="6A695C6A" w14:textId="4782658B" w:rsidR="007F20D4" w:rsidRPr="003C54C9" w:rsidRDefault="00B63EDE" w:rsidP="007F20D4">
      <w:pPr>
        <w:adjustRightInd w:val="0"/>
        <w:snapToGrid w:val="0"/>
        <w:spacing w:after="0" w:line="240" w:lineRule="atLeast"/>
        <w:rPr>
          <w:sz w:val="18"/>
        </w:rPr>
      </w:pPr>
      <w:r>
        <w:rPr>
          <w:rFonts w:hint="eastAsia"/>
          <w:sz w:val="18"/>
        </w:rPr>
        <w:t>(Ex. 1</w:t>
      </w:r>
      <w:r w:rsidR="006B34AE">
        <w:rPr>
          <w:rFonts w:hint="eastAsia"/>
          <w:sz w:val="18"/>
        </w:rPr>
        <w:t>2</w:t>
      </w:r>
      <w:r w:rsidR="007F20D4" w:rsidRPr="003C54C9">
        <w:rPr>
          <w:rFonts w:hint="eastAsia"/>
          <w:sz w:val="18"/>
        </w:rPr>
        <w:t>)</w:t>
      </w:r>
    </w:p>
    <w:p w14:paraId="0F0CE4F0" w14:textId="24657B00" w:rsidR="007F20D4" w:rsidRPr="001963FB" w:rsidRDefault="008605F9" w:rsidP="00BC59F1">
      <w:pPr>
        <w:pStyle w:val="a4"/>
        <w:wordWrap w:val="0"/>
        <w:spacing w:before="0" w:beforeAutospacing="0" w:after="0" w:afterAutospacing="0"/>
        <w:jc w:val="both"/>
        <w:rPr>
          <w:rFonts w:asciiTheme="minorHAnsi" w:eastAsiaTheme="minorHAnsi" w:hAnsiTheme="minorHAnsi"/>
          <w:sz w:val="18"/>
          <w:szCs w:val="18"/>
        </w:rPr>
      </w:pPr>
      <w:r>
        <w:rPr>
          <w:rFonts w:asciiTheme="minorHAnsi" w:eastAsiaTheme="minorHAnsi" w:hAnsiTheme="minorHAnsi"/>
          <w:sz w:val="18"/>
          <w:szCs w:val="18"/>
        </w:rPr>
        <w:t>Strikingly</w:t>
      </w:r>
      <w:r w:rsidR="007F20D4" w:rsidRPr="001963FB">
        <w:rPr>
          <w:rFonts w:asciiTheme="minorHAnsi" w:eastAsiaTheme="minorHAnsi" w:hAnsiTheme="minorHAnsi"/>
          <w:sz w:val="18"/>
          <w:szCs w:val="18"/>
        </w:rPr>
        <w:t xml:space="preserve">, IFN-gamma-induced apoptosis and growth inhibition of </w:t>
      </w:r>
      <w:r w:rsidR="00BC59F1" w:rsidRPr="001963FB">
        <w:rPr>
          <w:rFonts w:asciiTheme="minorHAnsi" w:eastAsiaTheme="minorHAnsi" w:hAnsiTheme="minorHAnsi" w:hint="eastAsia"/>
          <w:sz w:val="18"/>
          <w:szCs w:val="18"/>
        </w:rPr>
        <w:t>[</w:t>
      </w:r>
      <w:r w:rsidR="007F20D4" w:rsidRPr="00320C41">
        <w:rPr>
          <w:rFonts w:asciiTheme="minorHAnsi" w:eastAsiaTheme="minorHAnsi" w:hAnsiTheme="minorHAnsi"/>
          <w:color w:val="0070C0"/>
          <w:sz w:val="18"/>
          <w:szCs w:val="18"/>
        </w:rPr>
        <w:t>M12</w:t>
      </w:r>
      <w:proofErr w:type="gramStart"/>
      <w:r w:rsidR="00BC59F1" w:rsidRPr="001963FB">
        <w:rPr>
          <w:rFonts w:asciiTheme="minorHAnsi" w:eastAsiaTheme="minorHAnsi" w:hAnsiTheme="minorHAnsi" w:hint="eastAsia"/>
          <w:sz w:val="18"/>
          <w:szCs w:val="18"/>
        </w:rPr>
        <w:t>]</w:t>
      </w:r>
      <w:r w:rsidR="00BC59F1" w:rsidRPr="00D46D13">
        <w:rPr>
          <w:rFonts w:ascii="맑은 고딕" w:eastAsia="맑은 고딕" w:hAnsi="맑은 고딕" w:hint="eastAsia"/>
          <w:sz w:val="18"/>
          <w:vertAlign w:val="subscript"/>
        </w:rPr>
        <w:t>c</w:t>
      </w:r>
      <w:proofErr w:type="gramEnd"/>
      <w:r w:rsidR="007F20D4" w:rsidRPr="001963FB">
        <w:rPr>
          <w:rFonts w:asciiTheme="minorHAnsi" w:eastAsiaTheme="minorHAnsi" w:hAnsiTheme="minorHAnsi"/>
          <w:sz w:val="18"/>
          <w:szCs w:val="18"/>
        </w:rPr>
        <w:t xml:space="preserve"> cells were associated with persistent </w:t>
      </w:r>
      <w:r w:rsidR="00BC59F1" w:rsidRPr="001963FB">
        <w:rPr>
          <w:rFonts w:asciiTheme="minorHAnsi" w:eastAsiaTheme="minorHAnsi" w:hAnsiTheme="minorHAnsi" w:hint="eastAsia"/>
          <w:sz w:val="18"/>
          <w:szCs w:val="18"/>
        </w:rPr>
        <w:t>[</w:t>
      </w:r>
      <w:r w:rsidR="007F20D4" w:rsidRPr="00320C41">
        <w:rPr>
          <w:rFonts w:asciiTheme="minorHAnsi" w:eastAsiaTheme="minorHAnsi" w:hAnsiTheme="minorHAnsi"/>
          <w:color w:val="C00000"/>
          <w:sz w:val="18"/>
          <w:szCs w:val="18"/>
        </w:rPr>
        <w:t>suppression</w:t>
      </w:r>
      <w:r w:rsidR="00BC59F1" w:rsidRPr="001963FB">
        <w:rPr>
          <w:rFonts w:asciiTheme="minorHAnsi" w:eastAsiaTheme="minorHAnsi" w:hAnsiTheme="minorHAnsi" w:hint="eastAsia"/>
          <w:sz w:val="18"/>
          <w:szCs w:val="18"/>
        </w:rPr>
        <w:t>]</w:t>
      </w:r>
      <w:r w:rsidR="00BC59F1" w:rsidRPr="00D46D13">
        <w:rPr>
          <w:rFonts w:ascii="맑은 고딕" w:eastAsia="맑은 고딕" w:hAnsi="맑은 고딕" w:hint="eastAsia"/>
          <w:sz w:val="18"/>
          <w:vertAlign w:val="subscript"/>
        </w:rPr>
        <w:t>e</w:t>
      </w:r>
      <w:r w:rsidR="007F20D4" w:rsidRPr="001963FB">
        <w:rPr>
          <w:rFonts w:asciiTheme="minorHAnsi" w:eastAsiaTheme="minorHAnsi" w:hAnsiTheme="minorHAnsi"/>
          <w:sz w:val="18"/>
          <w:szCs w:val="18"/>
        </w:rPr>
        <w:t xml:space="preserve"> of the constitutive tyrosine-phosphorylated </w:t>
      </w:r>
      <w:r w:rsidR="00BC59F1" w:rsidRPr="001963FB">
        <w:rPr>
          <w:rFonts w:asciiTheme="minorHAnsi" w:eastAsiaTheme="minorHAnsi" w:hAnsiTheme="minorHAnsi" w:hint="eastAsia"/>
          <w:sz w:val="18"/>
          <w:szCs w:val="18"/>
        </w:rPr>
        <w:t>[</w:t>
      </w:r>
      <w:r w:rsidR="007F20D4" w:rsidRPr="00320C41">
        <w:rPr>
          <w:rFonts w:asciiTheme="minorHAnsi" w:eastAsiaTheme="minorHAnsi" w:hAnsiTheme="minorHAnsi"/>
          <w:color w:val="00B050"/>
          <w:sz w:val="18"/>
          <w:szCs w:val="18"/>
        </w:rPr>
        <w:t>STAT3</w:t>
      </w:r>
      <w:r w:rsidR="00BC59F1" w:rsidRPr="001963FB">
        <w:rPr>
          <w:rFonts w:asciiTheme="minorHAnsi" w:eastAsiaTheme="minorHAnsi" w:hAnsiTheme="minorHAnsi" w:hint="eastAsia"/>
          <w:sz w:val="18"/>
          <w:szCs w:val="18"/>
        </w:rPr>
        <w:t>]</w:t>
      </w:r>
      <w:r w:rsidR="00BC59F1" w:rsidRPr="00D46D13">
        <w:rPr>
          <w:rFonts w:ascii="맑은 고딕" w:eastAsia="맑은 고딕" w:hAnsi="맑은 고딕" w:hint="eastAsia"/>
          <w:sz w:val="18"/>
          <w:vertAlign w:val="subscript"/>
        </w:rPr>
        <w:t>g</w:t>
      </w:r>
      <w:r w:rsidR="007F20D4" w:rsidRPr="001963FB">
        <w:rPr>
          <w:rFonts w:asciiTheme="minorHAnsi" w:eastAsiaTheme="minorHAnsi" w:hAnsiTheme="minorHAnsi"/>
          <w:sz w:val="18"/>
          <w:szCs w:val="18"/>
        </w:rPr>
        <w:t xml:space="preserve"> </w:t>
      </w:r>
      <w:r w:rsidR="00BC59F1" w:rsidRPr="001963FB">
        <w:rPr>
          <w:rFonts w:asciiTheme="minorHAnsi" w:eastAsiaTheme="minorHAnsi" w:hAnsiTheme="minorHAnsi" w:hint="eastAsia"/>
          <w:sz w:val="18"/>
          <w:szCs w:val="18"/>
        </w:rPr>
        <w:t>(</w:t>
      </w:r>
      <w:r w:rsidR="007F20D4" w:rsidRPr="001963FB">
        <w:rPr>
          <w:rFonts w:asciiTheme="minorHAnsi" w:eastAsiaTheme="minorHAnsi" w:hAnsiTheme="minorHAnsi"/>
          <w:sz w:val="18"/>
          <w:szCs w:val="18"/>
        </w:rPr>
        <w:t>pY-STAT3</w:t>
      </w:r>
      <w:r w:rsidR="00BC59F1" w:rsidRPr="001963FB">
        <w:rPr>
          <w:rFonts w:asciiTheme="minorHAnsi" w:eastAsiaTheme="minorHAnsi" w:hAnsiTheme="minorHAnsi" w:hint="eastAsia"/>
          <w:sz w:val="18"/>
          <w:szCs w:val="18"/>
        </w:rPr>
        <w:t>)</w:t>
      </w:r>
      <w:r w:rsidR="007F20D4" w:rsidRPr="001963FB">
        <w:rPr>
          <w:rFonts w:asciiTheme="minorHAnsi" w:eastAsiaTheme="minorHAnsi" w:hAnsiTheme="minorHAnsi"/>
          <w:sz w:val="18"/>
          <w:szCs w:val="18"/>
        </w:rPr>
        <w:t>.</w:t>
      </w:r>
      <w:r w:rsidR="007F20D4" w:rsidRPr="001963FB">
        <w:rPr>
          <w:rFonts w:asciiTheme="minorHAnsi" w:eastAsiaTheme="minorHAnsi" w:hAnsiTheme="minorHAnsi" w:cs="+mn-cs"/>
          <w:kern w:val="24"/>
          <w:sz w:val="18"/>
          <w:szCs w:val="18"/>
        </w:rPr>
        <w:t xml:space="preserve"> [</w:t>
      </w:r>
      <w:r w:rsidR="001963FB">
        <w:rPr>
          <w:rFonts w:asciiTheme="minorHAnsi" w:eastAsiaTheme="minorHAnsi" w:hAnsiTheme="minorHAnsi" w:cs="+mn-cs" w:hint="eastAsia"/>
          <w:kern w:val="24"/>
          <w:sz w:val="18"/>
          <w:szCs w:val="18"/>
        </w:rPr>
        <w:t xml:space="preserve">PMID: </w:t>
      </w:r>
      <w:r w:rsidR="007F20D4" w:rsidRPr="001963FB">
        <w:rPr>
          <w:rFonts w:asciiTheme="minorHAnsi" w:eastAsiaTheme="minorHAnsi" w:hAnsiTheme="minorHAnsi"/>
          <w:sz w:val="18"/>
          <w:szCs w:val="18"/>
        </w:rPr>
        <w:t>16427044</w:t>
      </w:r>
      <w:r w:rsidR="007F20D4" w:rsidRPr="001963FB">
        <w:rPr>
          <w:rFonts w:asciiTheme="minorHAnsi" w:eastAsiaTheme="minorHAnsi" w:hAnsiTheme="minorHAnsi" w:cs="+mn-cs"/>
          <w:kern w:val="24"/>
          <w:sz w:val="18"/>
          <w:szCs w:val="18"/>
        </w:rPr>
        <w:t>]</w:t>
      </w:r>
    </w:p>
    <w:p w14:paraId="7CB77DC3" w14:textId="4DF50329" w:rsidR="007F20D4" w:rsidRPr="004E2082" w:rsidRDefault="007F20D4" w:rsidP="007F20D4">
      <w:pPr>
        <w:adjustRightInd w:val="0"/>
        <w:snapToGrid w:val="0"/>
        <w:spacing w:after="0" w:line="240" w:lineRule="atLeast"/>
        <w:rPr>
          <w:rFonts w:eastAsiaTheme="minorHAnsi"/>
          <w:sz w:val="18"/>
          <w:szCs w:val="18"/>
        </w:rPr>
      </w:pPr>
      <w:r w:rsidRPr="001963FB">
        <w:rPr>
          <w:rFonts w:eastAsiaTheme="minorHAnsi"/>
          <w:sz w:val="18"/>
          <w:szCs w:val="18"/>
        </w:rPr>
        <w:sym w:font="Wingdings" w:char="F0E8"/>
      </w:r>
      <w:r w:rsidRPr="001963FB">
        <w:rPr>
          <w:rFonts w:eastAsiaTheme="minorHAnsi" w:hint="eastAsia"/>
          <w:sz w:val="18"/>
          <w:szCs w:val="18"/>
        </w:rPr>
        <w:t xml:space="preserve"> IGE: unidentifiable</w:t>
      </w:r>
    </w:p>
    <w:p w14:paraId="266092FC" w14:textId="77777777" w:rsidR="007F20D4" w:rsidRPr="004E2082" w:rsidRDefault="007F20D4" w:rsidP="007F20D4">
      <w:pPr>
        <w:adjustRightInd w:val="0"/>
        <w:snapToGrid w:val="0"/>
        <w:spacing w:after="0" w:line="240" w:lineRule="atLeast"/>
        <w:rPr>
          <w:rFonts w:eastAsiaTheme="minorHAnsi"/>
          <w:sz w:val="18"/>
          <w:szCs w:val="18"/>
        </w:rPr>
      </w:pPr>
    </w:p>
    <w:p w14:paraId="61F38BCF" w14:textId="3B4A35D8" w:rsidR="007F20D4" w:rsidRPr="004E2082" w:rsidRDefault="00B63EDE" w:rsidP="007F20D4">
      <w:pPr>
        <w:adjustRightInd w:val="0"/>
        <w:snapToGrid w:val="0"/>
        <w:spacing w:after="0" w:line="240" w:lineRule="atLeast"/>
        <w:rPr>
          <w:rFonts w:eastAsiaTheme="minorHAnsi"/>
          <w:sz w:val="18"/>
          <w:szCs w:val="18"/>
        </w:rPr>
      </w:pPr>
      <w:r>
        <w:rPr>
          <w:rFonts w:eastAsiaTheme="minorHAnsi" w:hint="eastAsia"/>
          <w:sz w:val="18"/>
          <w:szCs w:val="18"/>
        </w:rPr>
        <w:t>(Ex. 1</w:t>
      </w:r>
      <w:r w:rsidR="006B34AE">
        <w:rPr>
          <w:rFonts w:eastAsiaTheme="minorHAnsi" w:hint="eastAsia"/>
          <w:sz w:val="18"/>
          <w:szCs w:val="18"/>
        </w:rPr>
        <w:t>3</w:t>
      </w:r>
      <w:r w:rsidR="007F20D4" w:rsidRPr="004E2082">
        <w:rPr>
          <w:rFonts w:eastAsiaTheme="minorHAnsi" w:hint="eastAsia"/>
          <w:sz w:val="18"/>
          <w:szCs w:val="18"/>
        </w:rPr>
        <w:t>)</w:t>
      </w:r>
    </w:p>
    <w:p w14:paraId="7F4333BA" w14:textId="59D3F3BA" w:rsidR="007F20D4" w:rsidRPr="001963FB" w:rsidRDefault="007F20D4" w:rsidP="001963FB">
      <w:pPr>
        <w:pStyle w:val="a4"/>
        <w:wordWrap w:val="0"/>
        <w:spacing w:before="0" w:beforeAutospacing="0" w:after="0" w:afterAutospacing="0"/>
        <w:jc w:val="both"/>
        <w:rPr>
          <w:rFonts w:asciiTheme="minorHAnsi" w:eastAsiaTheme="minorHAnsi" w:hAnsiTheme="minorHAnsi"/>
          <w:sz w:val="18"/>
          <w:szCs w:val="18"/>
        </w:rPr>
      </w:pPr>
      <w:r w:rsidRPr="004E2082">
        <w:rPr>
          <w:rFonts w:asciiTheme="minorHAnsi" w:eastAsiaTheme="minorHAnsi" w:hAnsiTheme="minorHAnsi"/>
          <w:color w:val="000000"/>
          <w:sz w:val="18"/>
          <w:szCs w:val="18"/>
        </w:rPr>
        <w:t xml:space="preserve">The gene array </w:t>
      </w:r>
      <w:r w:rsidRPr="001963FB">
        <w:rPr>
          <w:rFonts w:asciiTheme="minorHAnsi" w:eastAsiaTheme="minorHAnsi" w:hAnsiTheme="minorHAnsi"/>
          <w:sz w:val="18"/>
          <w:szCs w:val="18"/>
        </w:rPr>
        <w:t xml:space="preserve">revealed </w:t>
      </w:r>
      <w:r w:rsidR="001963FB" w:rsidRPr="001963FB">
        <w:rPr>
          <w:rFonts w:asciiTheme="minorHAnsi" w:eastAsiaTheme="minorHAnsi" w:hAnsiTheme="minorHAnsi" w:hint="eastAsia"/>
          <w:sz w:val="18"/>
          <w:szCs w:val="18"/>
        </w:rPr>
        <w:t>[</w:t>
      </w:r>
      <w:r w:rsidRPr="00320C41">
        <w:rPr>
          <w:rFonts w:asciiTheme="minorHAnsi" w:eastAsiaTheme="minorHAnsi" w:hAnsiTheme="minorHAnsi"/>
          <w:color w:val="C00000"/>
          <w:sz w:val="18"/>
          <w:szCs w:val="18"/>
        </w:rPr>
        <w:t>decreased</w:t>
      </w:r>
      <w:proofErr w:type="gramStart"/>
      <w:r w:rsidR="001963FB" w:rsidRPr="001963FB">
        <w:rPr>
          <w:rFonts w:asciiTheme="minorHAnsi" w:eastAsiaTheme="minorHAnsi" w:hAnsiTheme="minorHAnsi" w:hint="eastAsia"/>
          <w:sz w:val="18"/>
          <w:szCs w:val="18"/>
        </w:rPr>
        <w:t>]</w:t>
      </w:r>
      <w:r w:rsidR="001963FB" w:rsidRPr="00D46D13">
        <w:rPr>
          <w:rFonts w:ascii="맑은 고딕" w:eastAsia="맑은 고딕" w:hAnsi="맑은 고딕" w:hint="eastAsia"/>
          <w:sz w:val="18"/>
          <w:vertAlign w:val="subscript"/>
        </w:rPr>
        <w:t>e</w:t>
      </w:r>
      <w:proofErr w:type="gramEnd"/>
      <w:r w:rsidRPr="001963FB">
        <w:rPr>
          <w:rFonts w:asciiTheme="minorHAnsi" w:eastAsiaTheme="minorHAnsi" w:hAnsiTheme="minorHAnsi"/>
          <w:sz w:val="18"/>
          <w:szCs w:val="18"/>
        </w:rPr>
        <w:t xml:space="preserve"> </w:t>
      </w:r>
      <w:r w:rsidR="001963FB" w:rsidRPr="001963FB">
        <w:rPr>
          <w:rFonts w:asciiTheme="minorHAnsi" w:eastAsiaTheme="minorHAnsi" w:hAnsiTheme="minorHAnsi" w:hint="eastAsia"/>
          <w:sz w:val="18"/>
          <w:szCs w:val="18"/>
        </w:rPr>
        <w:t>[</w:t>
      </w:r>
      <w:r w:rsidRPr="00320C41">
        <w:rPr>
          <w:rFonts w:asciiTheme="minorHAnsi" w:eastAsiaTheme="minorHAnsi" w:hAnsiTheme="minorHAnsi"/>
          <w:color w:val="C00000"/>
          <w:sz w:val="18"/>
          <w:szCs w:val="18"/>
        </w:rPr>
        <w:t>expression</w:t>
      </w:r>
      <w:r w:rsidR="001963FB" w:rsidRPr="001963FB">
        <w:rPr>
          <w:rFonts w:asciiTheme="minorHAnsi" w:eastAsiaTheme="minorHAnsi" w:hAnsiTheme="minorHAnsi" w:hint="eastAsia"/>
          <w:sz w:val="18"/>
          <w:szCs w:val="18"/>
        </w:rPr>
        <w:t>]</w:t>
      </w:r>
      <w:r w:rsidR="001963FB" w:rsidRPr="00D46D13">
        <w:rPr>
          <w:rFonts w:ascii="맑은 고딕" w:eastAsia="맑은 고딕" w:hAnsi="맑은 고딕" w:hint="eastAsia"/>
          <w:sz w:val="18"/>
          <w:vertAlign w:val="subscript"/>
        </w:rPr>
        <w:t>e</w:t>
      </w:r>
      <w:r w:rsidR="008605F9">
        <w:rPr>
          <w:rFonts w:asciiTheme="minorHAnsi" w:eastAsiaTheme="minorHAnsi" w:hAnsiTheme="minorHAnsi"/>
          <w:sz w:val="18"/>
          <w:szCs w:val="18"/>
        </w:rPr>
        <w:t xml:space="preserve"> of ADAMTS1</w:t>
      </w:r>
      <w:r w:rsidRPr="001963FB">
        <w:rPr>
          <w:rFonts w:asciiTheme="minorHAnsi" w:eastAsiaTheme="minorHAnsi" w:hAnsiTheme="minorHAnsi"/>
          <w:sz w:val="18"/>
          <w:szCs w:val="18"/>
        </w:rPr>
        <w:t xml:space="preserve">, </w:t>
      </w:r>
      <w:r w:rsidR="001963FB" w:rsidRPr="001963FB">
        <w:rPr>
          <w:rFonts w:asciiTheme="minorHAnsi" w:eastAsiaTheme="minorHAnsi" w:hAnsiTheme="minorHAnsi" w:hint="eastAsia"/>
          <w:sz w:val="18"/>
          <w:szCs w:val="18"/>
        </w:rPr>
        <w:t>[</w:t>
      </w:r>
      <w:r w:rsidRPr="00320C41">
        <w:rPr>
          <w:rFonts w:asciiTheme="minorHAnsi" w:eastAsiaTheme="minorHAnsi" w:hAnsiTheme="minorHAnsi"/>
          <w:color w:val="00B050"/>
          <w:sz w:val="18"/>
          <w:szCs w:val="18"/>
        </w:rPr>
        <w:t>ephrin-A5</w:t>
      </w:r>
      <w:r w:rsidR="001963FB" w:rsidRPr="001963FB">
        <w:rPr>
          <w:rFonts w:asciiTheme="minorHAnsi" w:eastAsiaTheme="minorHAnsi" w:hAnsiTheme="minorHAnsi" w:hint="eastAsia"/>
          <w:sz w:val="18"/>
          <w:szCs w:val="18"/>
        </w:rPr>
        <w:t>]</w:t>
      </w:r>
      <w:r w:rsidR="001963FB" w:rsidRPr="00D46D13">
        <w:rPr>
          <w:rFonts w:ascii="맑은 고딕" w:eastAsia="맑은 고딕" w:hAnsi="맑은 고딕" w:hint="eastAsia"/>
          <w:sz w:val="18"/>
          <w:vertAlign w:val="subscript"/>
        </w:rPr>
        <w:t>g</w:t>
      </w:r>
      <w:r w:rsidR="008605F9">
        <w:rPr>
          <w:rFonts w:asciiTheme="minorHAnsi" w:eastAsiaTheme="minorHAnsi" w:hAnsiTheme="minorHAnsi"/>
          <w:sz w:val="18"/>
          <w:szCs w:val="18"/>
        </w:rPr>
        <w:t xml:space="preserve">, </w:t>
      </w:r>
      <w:proofErr w:type="spellStart"/>
      <w:r w:rsidR="008605F9">
        <w:rPr>
          <w:rFonts w:asciiTheme="minorHAnsi" w:eastAsiaTheme="minorHAnsi" w:hAnsiTheme="minorHAnsi"/>
          <w:sz w:val="18"/>
          <w:szCs w:val="18"/>
        </w:rPr>
        <w:t>fibronectin</w:t>
      </w:r>
      <w:proofErr w:type="spellEnd"/>
      <w:r w:rsidR="008605F9">
        <w:rPr>
          <w:rFonts w:asciiTheme="minorHAnsi" w:eastAsiaTheme="minorHAnsi" w:hAnsiTheme="minorHAnsi"/>
          <w:sz w:val="18"/>
          <w:szCs w:val="18"/>
        </w:rPr>
        <w:t xml:space="preserve"> 1</w:t>
      </w:r>
      <w:r w:rsidRPr="001963FB">
        <w:rPr>
          <w:rFonts w:asciiTheme="minorHAnsi" w:eastAsiaTheme="minorHAnsi" w:hAnsiTheme="minorHAnsi"/>
          <w:sz w:val="18"/>
          <w:szCs w:val="18"/>
        </w:rPr>
        <w:t xml:space="preserve">, and </w:t>
      </w:r>
      <w:proofErr w:type="spellStart"/>
      <w:r w:rsidRPr="001963FB">
        <w:rPr>
          <w:rFonts w:asciiTheme="minorHAnsi" w:eastAsiaTheme="minorHAnsi" w:hAnsiTheme="minorHAnsi"/>
          <w:sz w:val="18"/>
          <w:szCs w:val="18"/>
        </w:rPr>
        <w:t>neuropilin</w:t>
      </w:r>
      <w:proofErr w:type="spellEnd"/>
      <w:r w:rsidRPr="001963FB">
        <w:rPr>
          <w:rFonts w:asciiTheme="minorHAnsi" w:eastAsiaTheme="minorHAnsi" w:hAnsiTheme="minorHAnsi"/>
          <w:sz w:val="18"/>
          <w:szCs w:val="18"/>
        </w:rPr>
        <w:t xml:space="preserve"> 1 in </w:t>
      </w:r>
      <w:r w:rsidR="001963FB" w:rsidRPr="001963FB">
        <w:rPr>
          <w:rFonts w:asciiTheme="minorHAnsi" w:eastAsiaTheme="minorHAnsi" w:hAnsiTheme="minorHAnsi" w:hint="eastAsia"/>
          <w:sz w:val="18"/>
          <w:szCs w:val="18"/>
        </w:rPr>
        <w:t>[</w:t>
      </w:r>
      <w:r w:rsidRPr="00320C41">
        <w:rPr>
          <w:rFonts w:asciiTheme="minorHAnsi" w:eastAsiaTheme="minorHAnsi" w:hAnsiTheme="minorHAnsi"/>
          <w:color w:val="0070C0"/>
          <w:sz w:val="18"/>
          <w:szCs w:val="18"/>
        </w:rPr>
        <w:t>LNCaP-19</w:t>
      </w:r>
      <w:r w:rsidR="001963FB" w:rsidRPr="001963FB">
        <w:rPr>
          <w:rFonts w:asciiTheme="minorHAnsi" w:eastAsiaTheme="minorHAnsi" w:hAnsiTheme="minorHAnsi" w:hint="eastAsia"/>
          <w:sz w:val="18"/>
          <w:szCs w:val="18"/>
        </w:rPr>
        <w:t>]</w:t>
      </w:r>
      <w:r w:rsidR="001963FB" w:rsidRPr="00D46D13">
        <w:rPr>
          <w:rFonts w:ascii="맑은 고딕" w:eastAsia="맑은 고딕" w:hAnsi="맑은 고딕" w:hint="eastAsia"/>
          <w:sz w:val="18"/>
          <w:vertAlign w:val="subscript"/>
        </w:rPr>
        <w:t>c</w:t>
      </w:r>
      <w:r w:rsidRPr="001963FB">
        <w:rPr>
          <w:rFonts w:asciiTheme="minorHAnsi" w:eastAsiaTheme="minorHAnsi" w:hAnsiTheme="minorHAnsi"/>
          <w:sz w:val="18"/>
          <w:szCs w:val="18"/>
        </w:rPr>
        <w:t xml:space="preserve"> compared </w:t>
      </w:r>
      <w:r w:rsidRPr="004E2082">
        <w:rPr>
          <w:rFonts w:asciiTheme="minorHAnsi" w:eastAsiaTheme="minorHAnsi" w:hAnsiTheme="minorHAnsi"/>
          <w:color w:val="000000"/>
          <w:sz w:val="18"/>
          <w:szCs w:val="18"/>
        </w:rPr>
        <w:t xml:space="preserve">to </w:t>
      </w:r>
      <w:r w:rsidR="001963FB">
        <w:rPr>
          <w:rFonts w:asciiTheme="minorHAnsi" w:eastAsiaTheme="minorHAnsi" w:hAnsiTheme="minorHAnsi" w:hint="eastAsia"/>
          <w:color w:val="000000"/>
          <w:sz w:val="18"/>
          <w:szCs w:val="18"/>
        </w:rPr>
        <w:t>[</w:t>
      </w:r>
      <w:proofErr w:type="spellStart"/>
      <w:r w:rsidRPr="00320C41">
        <w:rPr>
          <w:rFonts w:asciiTheme="minorHAnsi" w:eastAsiaTheme="minorHAnsi" w:hAnsiTheme="minorHAnsi"/>
          <w:color w:val="0070C0"/>
          <w:sz w:val="18"/>
          <w:szCs w:val="18"/>
        </w:rPr>
        <w:t>LNCaP</w:t>
      </w:r>
      <w:proofErr w:type="spellEnd"/>
      <w:r w:rsidR="001963FB">
        <w:rPr>
          <w:rFonts w:asciiTheme="minorHAnsi" w:eastAsiaTheme="minorHAnsi" w:hAnsiTheme="minorHAnsi" w:hint="eastAsia"/>
          <w:color w:val="000000"/>
          <w:sz w:val="18"/>
          <w:szCs w:val="18"/>
        </w:rPr>
        <w:t>]</w:t>
      </w:r>
      <w:r w:rsidR="001963FB" w:rsidRPr="00D46D13">
        <w:rPr>
          <w:rFonts w:ascii="맑은 고딕" w:eastAsia="맑은 고딕" w:hAnsi="맑은 고딕" w:hint="eastAsia"/>
          <w:sz w:val="18"/>
          <w:vertAlign w:val="subscript"/>
        </w:rPr>
        <w:t>c</w:t>
      </w:r>
      <w:r w:rsidRPr="004E2082">
        <w:rPr>
          <w:rFonts w:asciiTheme="minorHAnsi" w:eastAsiaTheme="minorHAnsi" w:hAnsiTheme="minorHAnsi"/>
          <w:color w:val="000000"/>
          <w:sz w:val="18"/>
          <w:szCs w:val="18"/>
        </w:rPr>
        <w:t xml:space="preserve">, while expression of </w:t>
      </w:r>
      <w:proofErr w:type="spellStart"/>
      <w:r w:rsidR="008605F9">
        <w:rPr>
          <w:rFonts w:asciiTheme="minorHAnsi" w:eastAsiaTheme="minorHAnsi" w:hAnsiTheme="minorHAnsi"/>
          <w:color w:val="000000"/>
          <w:sz w:val="18"/>
          <w:szCs w:val="18"/>
        </w:rPr>
        <w:t>midkine</w:t>
      </w:r>
      <w:proofErr w:type="spellEnd"/>
      <w:r w:rsidR="008605F9">
        <w:rPr>
          <w:rFonts w:asciiTheme="minorHAnsi" w:eastAsiaTheme="minorHAnsi" w:hAnsiTheme="minorHAnsi"/>
          <w:color w:val="000000"/>
          <w:sz w:val="18"/>
          <w:szCs w:val="18"/>
        </w:rPr>
        <w:t xml:space="preserve"> and VEGF were increased</w:t>
      </w:r>
      <w:r w:rsidRPr="004E2082">
        <w:rPr>
          <w:rFonts w:asciiTheme="minorHAnsi" w:eastAsiaTheme="minorHAnsi" w:hAnsiTheme="minorHAnsi"/>
          <w:color w:val="000000"/>
          <w:sz w:val="18"/>
          <w:szCs w:val="18"/>
        </w:rPr>
        <w:t>.</w:t>
      </w:r>
      <w:r w:rsidRPr="004E2082">
        <w:rPr>
          <w:rFonts w:asciiTheme="minorHAnsi" w:eastAsiaTheme="minorHAnsi" w:hAnsiTheme="minorHAnsi" w:cs="+mn-cs"/>
          <w:color w:val="292934"/>
          <w:kern w:val="24"/>
          <w:sz w:val="18"/>
          <w:szCs w:val="18"/>
        </w:rPr>
        <w:t xml:space="preserve"> [</w:t>
      </w:r>
      <w:r w:rsidR="001963FB">
        <w:rPr>
          <w:rFonts w:asciiTheme="minorHAnsi" w:eastAsiaTheme="minorHAnsi" w:hAnsiTheme="minorHAnsi" w:cs="+mn-cs" w:hint="eastAsia"/>
          <w:color w:val="292934"/>
          <w:kern w:val="24"/>
          <w:sz w:val="18"/>
          <w:szCs w:val="18"/>
        </w:rPr>
        <w:t xml:space="preserve">PMID: </w:t>
      </w:r>
      <w:r w:rsidR="001D51FF">
        <w:rPr>
          <w:rFonts w:asciiTheme="minorHAnsi" w:eastAsiaTheme="minorHAnsi" w:hAnsiTheme="minorHAnsi" w:cs="+mn-cs" w:hint="eastAsia"/>
          <w:color w:val="292934"/>
          <w:kern w:val="24"/>
          <w:sz w:val="18"/>
          <w:szCs w:val="18"/>
        </w:rPr>
        <w:t>1</w:t>
      </w:r>
      <w:r w:rsidRPr="004E2082">
        <w:rPr>
          <w:rFonts w:asciiTheme="minorHAnsi" w:eastAsiaTheme="minorHAnsi" w:hAnsiTheme="minorHAnsi"/>
          <w:color w:val="000000"/>
          <w:sz w:val="18"/>
          <w:szCs w:val="18"/>
        </w:rPr>
        <w:t>8076023</w:t>
      </w:r>
      <w:r w:rsidRPr="004E2082">
        <w:rPr>
          <w:rFonts w:asciiTheme="minorHAnsi" w:eastAsiaTheme="minorHAnsi" w:hAnsiTheme="minorHAnsi" w:cs="+mn-cs"/>
          <w:color w:val="292934"/>
          <w:kern w:val="24"/>
          <w:sz w:val="18"/>
          <w:szCs w:val="18"/>
        </w:rPr>
        <w:t>]</w:t>
      </w:r>
    </w:p>
    <w:p w14:paraId="50247229" w14:textId="2DB9DA36" w:rsidR="007F20D4" w:rsidRPr="005B272C" w:rsidRDefault="007F20D4" w:rsidP="007F20D4">
      <w:pPr>
        <w:adjustRightInd w:val="0"/>
        <w:snapToGrid w:val="0"/>
        <w:spacing w:after="0" w:line="240" w:lineRule="atLeast"/>
        <w:rPr>
          <w:sz w:val="18"/>
        </w:rPr>
      </w:pPr>
      <w:r w:rsidRPr="003C54C9">
        <w:rPr>
          <w:sz w:val="18"/>
        </w:rPr>
        <w:sym w:font="Wingdings" w:char="F0E8"/>
      </w:r>
      <w:r w:rsidRPr="003C54C9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IGE: unidentifiable</w:t>
      </w:r>
    </w:p>
    <w:p w14:paraId="27D52B97" w14:textId="77777777" w:rsidR="007F20D4" w:rsidRDefault="007F20D4" w:rsidP="00E80846">
      <w:pPr>
        <w:adjustRightInd w:val="0"/>
        <w:snapToGrid w:val="0"/>
        <w:spacing w:after="0" w:line="240" w:lineRule="atLeast"/>
        <w:rPr>
          <w:sz w:val="18"/>
        </w:rPr>
      </w:pPr>
    </w:p>
    <w:p w14:paraId="1B23983A" w14:textId="7DA692E8" w:rsidR="00096ACB" w:rsidRPr="00CE1A8D" w:rsidRDefault="004A2EE3" w:rsidP="00CB1D51">
      <w:pPr>
        <w:adjustRightInd w:val="0"/>
        <w:snapToGrid w:val="0"/>
        <w:spacing w:after="0" w:line="240" w:lineRule="atLeast"/>
        <w:rPr>
          <w:b/>
          <w:sz w:val="18"/>
        </w:rPr>
      </w:pPr>
      <w:r w:rsidRPr="00107D22">
        <w:rPr>
          <w:rFonts w:hint="eastAsia"/>
          <w:b/>
        </w:rPr>
        <w:t>(</w:t>
      </w:r>
      <w:r w:rsidR="002746A1">
        <w:rPr>
          <w:rFonts w:hint="eastAsia"/>
          <w:b/>
        </w:rPr>
        <w:t>4</w:t>
      </w:r>
      <w:r w:rsidRPr="00107D22">
        <w:rPr>
          <w:rFonts w:hint="eastAsia"/>
          <w:b/>
        </w:rPr>
        <w:t xml:space="preserve">) </w:t>
      </w:r>
      <w:r w:rsidR="00CB1D51">
        <w:rPr>
          <w:rFonts w:hint="eastAsia"/>
          <w:b/>
        </w:rPr>
        <w:t>Examples for PT</w:t>
      </w:r>
    </w:p>
    <w:p w14:paraId="3F93B2E0" w14:textId="13CD0B45" w:rsidR="00592CCC" w:rsidRPr="00CE1A8D" w:rsidRDefault="00592CCC" w:rsidP="00592CCC">
      <w:pPr>
        <w:adjustRightInd w:val="0"/>
        <w:snapToGrid w:val="0"/>
        <w:spacing w:after="0" w:line="240" w:lineRule="atLeast"/>
        <w:rPr>
          <w:sz w:val="18"/>
        </w:rPr>
      </w:pPr>
      <w:r w:rsidRPr="00CE1A8D">
        <w:rPr>
          <w:rFonts w:hint="eastAsia"/>
          <w:sz w:val="18"/>
        </w:rPr>
        <w:t>(</w:t>
      </w:r>
      <w:r w:rsidR="003217F3" w:rsidRPr="00CE1A8D">
        <w:rPr>
          <w:rFonts w:hint="eastAsia"/>
          <w:sz w:val="18"/>
        </w:rPr>
        <w:t xml:space="preserve">Ex. </w:t>
      </w:r>
      <w:r w:rsidR="001963FB">
        <w:rPr>
          <w:rFonts w:hint="eastAsia"/>
          <w:sz w:val="18"/>
        </w:rPr>
        <w:t>1</w:t>
      </w:r>
      <w:r w:rsidR="006B34AE">
        <w:rPr>
          <w:rFonts w:hint="eastAsia"/>
          <w:sz w:val="18"/>
        </w:rPr>
        <w:t>4</w:t>
      </w:r>
      <w:r w:rsidRPr="00CE1A8D">
        <w:rPr>
          <w:rFonts w:hint="eastAsia"/>
          <w:sz w:val="18"/>
        </w:rPr>
        <w:t>)</w:t>
      </w:r>
    </w:p>
    <w:p w14:paraId="1A8E24F5" w14:textId="5D221EA5" w:rsidR="009B4260" w:rsidRPr="00DE1FD8" w:rsidRDefault="00592CCC" w:rsidP="00DE1FD8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color w:val="000000"/>
          <w:kern w:val="0"/>
          <w:sz w:val="18"/>
          <w:szCs w:val="24"/>
        </w:rPr>
      </w:pPr>
      <w:r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An </w:t>
      </w:r>
      <w:r w:rsidR="00DE1FD8"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 w:hint="eastAsia"/>
          <w:color w:val="C00000"/>
          <w:kern w:val="0"/>
          <w:sz w:val="18"/>
          <w:szCs w:val="24"/>
        </w:rPr>
        <w:t>increase</w:t>
      </w:r>
      <w:proofErr w:type="gramStart"/>
      <w:r w:rsidR="00DE1FD8"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DE1FD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proofErr w:type="gramEnd"/>
      <w:r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in the activity of </w:t>
      </w:r>
      <w:r w:rsidR="00DE1FD8"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 w:hint="eastAsia"/>
          <w:color w:val="00B050"/>
          <w:kern w:val="0"/>
          <w:sz w:val="18"/>
          <w:szCs w:val="24"/>
        </w:rPr>
        <w:t>mitogen-activated protein kinase</w:t>
      </w:r>
      <w:r w:rsidR="00DE1FD8"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DE1FD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</w:t>
      </w:r>
      <w:r w:rsidR="00DE1FD8"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>(</w:t>
      </w:r>
      <w:r w:rsidR="00091854">
        <w:rPr>
          <w:rFonts w:ascii="맑은 고딕" w:eastAsia="맑은 고딕" w:hAnsi="맑은 고딕" w:cs="굴림" w:hint="eastAsia"/>
          <w:kern w:val="0"/>
          <w:sz w:val="18"/>
          <w:szCs w:val="24"/>
        </w:rPr>
        <w:t>MAPK</w:t>
      </w:r>
      <w:r w:rsidR="00DE1FD8"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>)</w:t>
      </w:r>
      <w:r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has been correlated with the progression of </w:t>
      </w:r>
      <w:r w:rsidR="00DE1FD8"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320C41">
        <w:rPr>
          <w:rFonts w:ascii="맑은 고딕" w:eastAsia="맑은 고딕" w:hAnsi="맑은 고딕" w:cs="굴림" w:hint="eastAsia"/>
          <w:color w:val="0070C0"/>
          <w:kern w:val="0"/>
          <w:sz w:val="18"/>
          <w:szCs w:val="24"/>
        </w:rPr>
        <w:t>prostate cancer</w:t>
      </w:r>
      <w:r w:rsidR="00DE1FD8"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DE1FD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Pr="006A59B8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to advanced disease in </w:t>
      </w:r>
      <w:r w:rsidR="00091854">
        <w:rPr>
          <w:rFonts w:ascii="맑은 고딕" w:eastAsia="맑은 고딕" w:hAnsi="맑은 고딕" w:cs="굴림" w:hint="eastAsia"/>
          <w:kern w:val="0"/>
          <w:sz w:val="18"/>
          <w:szCs w:val="24"/>
        </w:rPr>
        <w:t>humans</w:t>
      </w:r>
      <w:r w:rsidRPr="00CE1A8D">
        <w:rPr>
          <w:rFonts w:ascii="맑은 고딕" w:eastAsia="맑은 고딕" w:hAnsi="맑은 고딕" w:cs="굴림" w:hint="eastAsia"/>
          <w:kern w:val="0"/>
          <w:sz w:val="18"/>
          <w:szCs w:val="24"/>
        </w:rPr>
        <w:t>. [</w:t>
      </w:r>
      <w:r w:rsidR="00DE1FD8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PMID: </w:t>
      </w:r>
      <w:r w:rsidRPr="00CE1A8D">
        <w:rPr>
          <w:rFonts w:ascii="맑은 고딕" w:eastAsia="맑은 고딕" w:hAnsi="맑은 고딕" w:cs="굴림" w:hint="eastAsia"/>
          <w:color w:val="000000"/>
          <w:kern w:val="0"/>
          <w:sz w:val="18"/>
          <w:szCs w:val="24"/>
        </w:rPr>
        <w:t>15833840]</w:t>
      </w:r>
    </w:p>
    <w:p w14:paraId="5A2C94BB" w14:textId="1EA15155" w:rsidR="003217F3" w:rsidRPr="00CE1A8D" w:rsidRDefault="003217F3" w:rsidP="003217F3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color w:val="000000"/>
          <w:kern w:val="0"/>
          <w:sz w:val="18"/>
          <w:szCs w:val="24"/>
        </w:rPr>
      </w:pPr>
      <w:r w:rsidRPr="00CE1A8D">
        <w:rPr>
          <w:rFonts w:ascii="맑은 고딕" w:eastAsia="맑은 고딕" w:hAnsi="맑은 고딕" w:cs="굴림"/>
          <w:color w:val="000000"/>
          <w:kern w:val="0"/>
          <w:sz w:val="18"/>
          <w:szCs w:val="24"/>
        </w:rPr>
        <w:sym w:font="Wingdings" w:char="F0E8"/>
      </w:r>
      <w:r w:rsidRPr="00CE1A8D">
        <w:rPr>
          <w:rFonts w:ascii="맑은 고딕" w:eastAsia="맑은 고딕" w:hAnsi="맑은 고딕" w:cs="굴림" w:hint="eastAsia"/>
          <w:color w:val="000000"/>
          <w:kern w:val="0"/>
          <w:sz w:val="18"/>
          <w:szCs w:val="24"/>
        </w:rPr>
        <w:t xml:space="preserve"> PT: </w:t>
      </w:r>
      <w:r w:rsidR="00CE1A8D">
        <w:rPr>
          <w:rFonts w:ascii="맑은 고딕" w:eastAsia="맑은 고딕" w:hAnsi="맑은 고딕" w:cs="굴림" w:hint="eastAsia"/>
          <w:color w:val="000000"/>
          <w:kern w:val="0"/>
          <w:sz w:val="18"/>
          <w:szCs w:val="24"/>
        </w:rPr>
        <w:t>observation</w:t>
      </w:r>
    </w:p>
    <w:p w14:paraId="0703264D" w14:textId="77777777" w:rsidR="007F20D4" w:rsidRDefault="007F20D4" w:rsidP="000C226B">
      <w:pPr>
        <w:adjustRightInd w:val="0"/>
        <w:snapToGrid w:val="0"/>
        <w:spacing w:after="0" w:line="240" w:lineRule="atLeast"/>
      </w:pPr>
    </w:p>
    <w:p w14:paraId="11EA7051" w14:textId="7FCE2E87" w:rsidR="003C0EB9" w:rsidRPr="00CE1A8D" w:rsidRDefault="003C0EB9" w:rsidP="003C0EB9">
      <w:pPr>
        <w:adjustRightInd w:val="0"/>
        <w:snapToGrid w:val="0"/>
        <w:spacing w:after="0" w:line="240" w:lineRule="atLeast"/>
        <w:rPr>
          <w:sz w:val="18"/>
        </w:rPr>
      </w:pPr>
      <w:r w:rsidRPr="00CE1A8D">
        <w:rPr>
          <w:rFonts w:hint="eastAsia"/>
          <w:sz w:val="18"/>
        </w:rPr>
        <w:t>(Ex. 1</w:t>
      </w:r>
      <w:r w:rsidR="006B34AE">
        <w:rPr>
          <w:rFonts w:hint="eastAsia"/>
          <w:sz w:val="18"/>
        </w:rPr>
        <w:t>5</w:t>
      </w:r>
      <w:r w:rsidRPr="00CE1A8D">
        <w:rPr>
          <w:rFonts w:hint="eastAsia"/>
          <w:sz w:val="18"/>
        </w:rPr>
        <w:t>)</w:t>
      </w:r>
    </w:p>
    <w:p w14:paraId="69E37F7B" w14:textId="704BB19F" w:rsidR="003C0EB9" w:rsidRPr="007C793E" w:rsidRDefault="003C0EB9" w:rsidP="003C0EB9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kern w:val="0"/>
          <w:sz w:val="18"/>
          <w:szCs w:val="24"/>
        </w:rPr>
      </w:pPr>
      <w:r w:rsidRPr="007C793E">
        <w:rPr>
          <w:rFonts w:ascii="맑은 고딕" w:eastAsia="맑은 고딕" w:hAnsi="맑은 고딕" w:cs="굴림" w:hint="eastAsia"/>
          <w:kern w:val="0"/>
          <w:sz w:val="18"/>
          <w:szCs w:val="24"/>
        </w:rPr>
        <w:t>These observations suggest that U19 is growth inhibitory and tumor suppressive and that the disruption of androgen-dependent growth inhibition via [</w:t>
      </w:r>
      <w:r w:rsidRPr="00320C41">
        <w:rPr>
          <w:rFonts w:ascii="맑은 고딕" w:eastAsia="맑은 고딕" w:hAnsi="맑은 고딕" w:cs="굴림" w:hint="eastAsia"/>
          <w:color w:val="00B050"/>
          <w:kern w:val="0"/>
          <w:sz w:val="18"/>
          <w:szCs w:val="24"/>
        </w:rPr>
        <w:t>U19</w:t>
      </w:r>
      <w:proofErr w:type="gramStart"/>
      <w:r w:rsidRPr="007C793E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091854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proofErr w:type="gramEnd"/>
      <w:r w:rsidRPr="007C793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[</w:t>
      </w:r>
      <w:r w:rsidRPr="00320C41">
        <w:rPr>
          <w:rFonts w:ascii="맑은 고딕" w:eastAsia="맑은 고딕" w:hAnsi="맑은 고딕" w:cs="굴림" w:hint="eastAsia"/>
          <w:color w:val="C00000"/>
          <w:kern w:val="0"/>
          <w:sz w:val="18"/>
          <w:szCs w:val="24"/>
        </w:rPr>
        <w:t>down-regulation</w:t>
      </w:r>
      <w:r w:rsidRPr="007C793E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091854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r w:rsidRPr="007C793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is commonly associated with [</w:t>
      </w:r>
      <w:r w:rsidRPr="00320C41">
        <w:rPr>
          <w:rFonts w:ascii="맑은 고딕" w:eastAsia="맑은 고딕" w:hAnsi="맑은 고딕" w:cs="굴림" w:hint="eastAsia"/>
          <w:color w:val="0070C0"/>
          <w:kern w:val="0"/>
          <w:sz w:val="18"/>
          <w:szCs w:val="24"/>
        </w:rPr>
        <w:t>prostate cancer</w:t>
      </w:r>
      <w:r w:rsidR="00091854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091854" w:rsidRPr="00091854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="00091854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progression</w:t>
      </w:r>
      <w:r w:rsidRPr="007C793E">
        <w:rPr>
          <w:rFonts w:ascii="맑은 고딕" w:eastAsia="맑은 고딕" w:hAnsi="맑은 고딕" w:cs="굴림" w:hint="eastAsia"/>
          <w:kern w:val="0"/>
          <w:sz w:val="18"/>
          <w:szCs w:val="24"/>
        </w:rPr>
        <w:t>. [PMID: 12907652]</w:t>
      </w:r>
    </w:p>
    <w:p w14:paraId="579E8A64" w14:textId="600D00A0" w:rsidR="003C0EB9" w:rsidRPr="007C793E" w:rsidRDefault="003C0EB9" w:rsidP="003C0EB9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kern w:val="0"/>
          <w:sz w:val="18"/>
          <w:szCs w:val="24"/>
        </w:rPr>
      </w:pPr>
      <w:r w:rsidRPr="007C793E">
        <w:rPr>
          <w:rFonts w:ascii="맑은 고딕" w:eastAsia="맑은 고딕" w:hAnsi="맑은 고딕" w:cs="굴림"/>
          <w:kern w:val="0"/>
          <w:sz w:val="18"/>
          <w:szCs w:val="24"/>
        </w:rPr>
        <w:sym w:font="Wingdings" w:char="F0E8"/>
      </w:r>
      <w:r w:rsidRPr="007C793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PT: 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causality; the causality is</w:t>
      </w:r>
      <w:r w:rsidR="00B32673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inferred from the description </w:t>
      </w:r>
      <w:r w:rsidR="00B32673">
        <w:rPr>
          <w:rFonts w:ascii="맑은 고딕" w:eastAsia="맑은 고딕" w:hAnsi="맑은 고딕" w:cs="굴림"/>
          <w:kern w:val="0"/>
          <w:sz w:val="18"/>
          <w:szCs w:val="24"/>
        </w:rPr>
        <w:t>‘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U19 is growth inhibitory and tumor suppressive</w:t>
      </w:r>
      <w:r>
        <w:rPr>
          <w:rFonts w:ascii="맑은 고딕" w:eastAsia="맑은 고딕" w:hAnsi="맑은 고딕" w:cs="굴림"/>
          <w:kern w:val="0"/>
          <w:sz w:val="18"/>
          <w:szCs w:val="24"/>
        </w:rPr>
        <w:t>’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.</w:t>
      </w:r>
    </w:p>
    <w:p w14:paraId="7000C0DD" w14:textId="77777777" w:rsidR="003C0EB9" w:rsidRPr="003C0EB9" w:rsidRDefault="003C0EB9" w:rsidP="000C226B">
      <w:pPr>
        <w:adjustRightInd w:val="0"/>
        <w:snapToGrid w:val="0"/>
        <w:spacing w:after="0" w:line="240" w:lineRule="atLeast"/>
      </w:pPr>
    </w:p>
    <w:p w14:paraId="24B5AEF7" w14:textId="77777777" w:rsidR="00D31167" w:rsidRPr="00CA5438" w:rsidRDefault="00D31167" w:rsidP="000C226B">
      <w:pPr>
        <w:adjustRightInd w:val="0"/>
        <w:snapToGrid w:val="0"/>
        <w:spacing w:after="0" w:line="240" w:lineRule="atLeast"/>
      </w:pPr>
    </w:p>
    <w:p w14:paraId="192FB24D" w14:textId="22ED4F05" w:rsidR="002C4F9F" w:rsidRPr="00D94221" w:rsidRDefault="009E2327" w:rsidP="005156F9">
      <w:pPr>
        <w:adjustRightInd w:val="0"/>
        <w:snapToGrid w:val="0"/>
        <w:spacing w:after="0" w:line="240" w:lineRule="atLeast"/>
        <w:rPr>
          <w:b/>
          <w:sz w:val="28"/>
        </w:rPr>
      </w:pPr>
      <w:r>
        <w:rPr>
          <w:rFonts w:hint="eastAsia"/>
          <w:b/>
          <w:sz w:val="28"/>
        </w:rPr>
        <w:t>2</w:t>
      </w:r>
      <w:r w:rsidR="00852E5B" w:rsidRPr="00761331">
        <w:rPr>
          <w:rFonts w:hint="eastAsia"/>
          <w:b/>
          <w:sz w:val="28"/>
        </w:rPr>
        <w:t xml:space="preserve">. </w:t>
      </w:r>
      <w:r w:rsidR="00CB1D51">
        <w:rPr>
          <w:rFonts w:hint="eastAsia"/>
          <w:b/>
          <w:sz w:val="28"/>
        </w:rPr>
        <w:t>Allowed or disallowed types of inference</w:t>
      </w:r>
      <w:r w:rsidR="00852E5B" w:rsidRPr="00761331">
        <w:rPr>
          <w:rFonts w:hint="eastAsia"/>
          <w:b/>
          <w:sz w:val="28"/>
        </w:rPr>
        <w:t xml:space="preserve"> </w:t>
      </w:r>
      <w:r w:rsidR="002C4F9F" w:rsidRPr="005C5876">
        <w:rPr>
          <w:rFonts w:ascii="맑은 고딕" w:eastAsia="맑은 고딕" w:hAnsi="맑은 고딕" w:cs="굴림" w:hint="eastAsia"/>
          <w:b/>
          <w:strike/>
          <w:vanish/>
          <w:kern w:val="0"/>
          <w:szCs w:val="24"/>
          <w:shd w:val="pct15" w:color="auto" w:fill="FFFFFF"/>
        </w:rPr>
        <w:t xml:space="preserve"> </w:t>
      </w:r>
    </w:p>
    <w:p w14:paraId="55D7E86C" w14:textId="606570C8" w:rsidR="00D94221" w:rsidRPr="004E2082" w:rsidRDefault="00280C30" w:rsidP="005156F9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kern w:val="0"/>
          <w:szCs w:val="24"/>
        </w:rPr>
      </w:pPr>
      <w:r>
        <w:rPr>
          <w:rFonts w:ascii="맑은 고딕" w:eastAsia="맑은 고딕" w:hAnsi="맑은 고딕" w:cs="굴림" w:hint="eastAsia"/>
          <w:kern w:val="0"/>
          <w:szCs w:val="24"/>
        </w:rPr>
        <w:t xml:space="preserve">For the multi-faceted annotation in </w:t>
      </w:r>
      <w:proofErr w:type="spellStart"/>
      <w:r>
        <w:rPr>
          <w:rFonts w:ascii="맑은 고딕" w:eastAsia="맑은 고딕" w:hAnsi="맑은 고딕" w:cs="굴림" w:hint="eastAsia"/>
          <w:kern w:val="0"/>
          <w:szCs w:val="24"/>
        </w:rPr>
        <w:t>CoMAGC</w:t>
      </w:r>
      <w:proofErr w:type="spellEnd"/>
      <w:r>
        <w:rPr>
          <w:rFonts w:ascii="맑은 고딕" w:eastAsia="맑은 고딕" w:hAnsi="맑은 고딕" w:cs="굴림" w:hint="eastAsia"/>
          <w:kern w:val="0"/>
          <w:szCs w:val="24"/>
        </w:rPr>
        <w:t xml:space="preserve">, the annotators are allowed to perform inference. </w:t>
      </w:r>
      <w:r w:rsidR="007D7C01" w:rsidRPr="004E2082">
        <w:rPr>
          <w:rFonts w:ascii="맑은 고딕" w:eastAsia="맑은 고딕" w:hAnsi="맑은 고딕" w:cs="굴림" w:hint="eastAsia"/>
          <w:kern w:val="0"/>
          <w:szCs w:val="24"/>
        </w:rPr>
        <w:t>Below are instructions on the spect</w:t>
      </w:r>
      <w:r w:rsidR="00B32673">
        <w:rPr>
          <w:rFonts w:ascii="맑은 고딕" w:eastAsia="맑은 고딕" w:hAnsi="맑은 고딕" w:cs="굴림" w:hint="eastAsia"/>
          <w:kern w:val="0"/>
          <w:szCs w:val="24"/>
        </w:rPr>
        <w:t>rum of inference</w:t>
      </w:r>
      <w:r w:rsidR="00E95437">
        <w:rPr>
          <w:rFonts w:ascii="맑은 고딕" w:eastAsia="맑은 고딕" w:hAnsi="맑은 고딕" w:cs="굴림" w:hint="eastAsia"/>
          <w:kern w:val="0"/>
          <w:szCs w:val="24"/>
        </w:rPr>
        <w:t>s</w:t>
      </w:r>
      <w:bookmarkStart w:id="0" w:name="_GoBack"/>
      <w:bookmarkEnd w:id="0"/>
      <w:r w:rsidR="007D7C01" w:rsidRPr="004E2082">
        <w:rPr>
          <w:rFonts w:ascii="맑은 고딕" w:eastAsia="맑은 고딕" w:hAnsi="맑은 고딕" w:cs="굴림" w:hint="eastAsia"/>
          <w:kern w:val="0"/>
          <w:szCs w:val="24"/>
        </w:rPr>
        <w:t xml:space="preserve"> that are allowed or disallowed during the annotation.</w:t>
      </w:r>
      <w:r w:rsidR="00D94221" w:rsidRPr="004E2082">
        <w:rPr>
          <w:rFonts w:ascii="맑은 고딕" w:eastAsia="맑은 고딕" w:hAnsi="맑은 고딕" w:cs="굴림" w:hint="eastAsia"/>
          <w:kern w:val="0"/>
          <w:szCs w:val="24"/>
        </w:rPr>
        <w:t xml:space="preserve"> </w:t>
      </w:r>
    </w:p>
    <w:p w14:paraId="56FC56C4" w14:textId="77777777" w:rsidR="00D94221" w:rsidRPr="007D7C01" w:rsidRDefault="00D94221" w:rsidP="005156F9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kern w:val="0"/>
          <w:szCs w:val="24"/>
        </w:rPr>
      </w:pPr>
    </w:p>
    <w:p w14:paraId="02DFAB7C" w14:textId="1F820F2C" w:rsidR="003573E4" w:rsidRPr="002037D0" w:rsidRDefault="005156F9" w:rsidP="005156F9">
      <w:pPr>
        <w:adjustRightInd w:val="0"/>
        <w:snapToGrid w:val="0"/>
        <w:spacing w:after="0" w:line="240" w:lineRule="atLeast"/>
        <w:rPr>
          <w:b/>
        </w:rPr>
      </w:pPr>
      <w:r w:rsidRPr="003573E4">
        <w:rPr>
          <w:rFonts w:ascii="맑은 고딕" w:eastAsia="맑은 고딕" w:hAnsi="맑은 고딕" w:cs="굴림" w:hint="eastAsia"/>
          <w:b/>
          <w:kern w:val="0"/>
          <w:szCs w:val="24"/>
        </w:rPr>
        <w:t xml:space="preserve">① </w:t>
      </w:r>
      <w:r w:rsidRPr="003573E4">
        <w:rPr>
          <w:rFonts w:ascii="맑은 고딕" w:eastAsia="맑은 고딕" w:hAnsi="맑은 고딕" w:cs="굴림" w:hint="eastAsia"/>
          <w:b/>
          <w:vanish/>
          <w:kern w:val="0"/>
          <w:szCs w:val="24"/>
        </w:rPr>
        <w:t xml:space="preserve"> </w:t>
      </w:r>
      <w:r w:rsidRPr="003573E4">
        <w:rPr>
          <w:rFonts w:hint="eastAsia"/>
          <w:b/>
        </w:rPr>
        <w:t xml:space="preserve">Annotators can interpret the sentences and annotate concepts in a </w:t>
      </w:r>
      <w:r w:rsidRPr="003573E4">
        <w:rPr>
          <w:b/>
        </w:rPr>
        <w:t>‘</w:t>
      </w:r>
      <w:r w:rsidRPr="003573E4">
        <w:rPr>
          <w:rFonts w:hint="eastAsia"/>
          <w:b/>
        </w:rPr>
        <w:t>conventional way</w:t>
      </w:r>
      <w:r w:rsidRPr="003573E4">
        <w:rPr>
          <w:b/>
        </w:rPr>
        <w:t>’</w:t>
      </w:r>
      <w:r w:rsidR="00520125">
        <w:rPr>
          <w:rFonts w:hint="eastAsia"/>
          <w:b/>
        </w:rPr>
        <w:t xml:space="preserve">, in which the sentences would usually </w:t>
      </w:r>
      <w:r w:rsidR="00CB1D51">
        <w:rPr>
          <w:rFonts w:hint="eastAsia"/>
          <w:b/>
        </w:rPr>
        <w:t xml:space="preserve">be </w:t>
      </w:r>
      <w:r w:rsidR="00520125">
        <w:rPr>
          <w:rFonts w:hint="eastAsia"/>
          <w:b/>
        </w:rPr>
        <w:t>interpreted by human readers</w:t>
      </w:r>
      <w:r w:rsidRPr="003573E4">
        <w:rPr>
          <w:rFonts w:hint="eastAsia"/>
          <w:b/>
        </w:rPr>
        <w:t>.</w:t>
      </w:r>
    </w:p>
    <w:p w14:paraId="59C27861" w14:textId="4680DE1E" w:rsidR="003573E4" w:rsidRPr="00D25716" w:rsidRDefault="003573E4" w:rsidP="003573E4">
      <w:pPr>
        <w:pStyle w:val="a4"/>
        <w:wordWrap w:val="0"/>
        <w:spacing w:before="0" w:beforeAutospacing="0" w:after="0" w:afterAutospacing="0"/>
        <w:jc w:val="both"/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</w:pPr>
      <w:r w:rsidRPr="00D25716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>(Ex. 1</w:t>
      </w:r>
      <w:r w:rsidR="006B34AE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>6</w:t>
      </w:r>
      <w:r w:rsidRPr="00D25716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>)</w:t>
      </w:r>
    </w:p>
    <w:p w14:paraId="14911442" w14:textId="126998BF" w:rsidR="003573E4" w:rsidRPr="00D25716" w:rsidRDefault="003573E4" w:rsidP="003573E4">
      <w:pPr>
        <w:pStyle w:val="a4"/>
        <w:wordWrap w:val="0"/>
        <w:spacing w:before="0" w:beforeAutospacing="0" w:after="0" w:afterAutospacing="0"/>
        <w:jc w:val="both"/>
        <w:rPr>
          <w:sz w:val="12"/>
        </w:rPr>
      </w:pPr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 xml:space="preserve">We have found </w:t>
      </w:r>
      <w:r w:rsidRPr="00F003D1">
        <w:rPr>
          <w:rFonts w:asciiTheme="minorHAnsi" w:eastAsiaTheme="minorEastAsia" w:hAnsi="Arial" w:cstheme="minorBidi"/>
          <w:kern w:val="24"/>
          <w:sz w:val="18"/>
          <w:szCs w:val="36"/>
        </w:rPr>
        <w:t xml:space="preserve">that </w:t>
      </w:r>
      <w:r w:rsidR="006A59B8" w:rsidRPr="00F003D1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="맑은 고딕" w:eastAsia="맑은 고딕" w:hAnsi="맑은 고딕"/>
          <w:color w:val="00B050"/>
          <w:sz w:val="18"/>
        </w:rPr>
        <w:t>Cdc6</w:t>
      </w:r>
      <w:proofErr w:type="gramStart"/>
      <w:r w:rsidR="006A59B8" w:rsidRPr="00F003D1">
        <w:rPr>
          <w:rFonts w:ascii="맑은 고딕" w:eastAsia="맑은 고딕" w:hAnsi="맑은 고딕" w:hint="eastAsia"/>
          <w:sz w:val="18"/>
        </w:rPr>
        <w:t>]</w:t>
      </w:r>
      <w:r w:rsidR="006A59B8" w:rsidRPr="00D46D13">
        <w:rPr>
          <w:rFonts w:ascii="맑은 고딕" w:eastAsia="맑은 고딕" w:hAnsi="맑은 고딕" w:hint="eastAsia"/>
          <w:sz w:val="18"/>
          <w:vertAlign w:val="subscript"/>
        </w:rPr>
        <w:t>g</w:t>
      </w:r>
      <w:proofErr w:type="gramEnd"/>
      <w:r w:rsidRPr="00F003D1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</w:t>
      </w:r>
      <w:r w:rsidR="006A59B8" w:rsidRPr="00F003D1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Theme="minorHAnsi" w:eastAsiaTheme="minorEastAsia" w:hAnsi="Arial" w:cstheme="minorBidi"/>
          <w:color w:val="C00000"/>
          <w:kern w:val="24"/>
          <w:sz w:val="18"/>
          <w:szCs w:val="36"/>
        </w:rPr>
        <w:t>expression</w:t>
      </w:r>
      <w:r w:rsidR="006A59B8" w:rsidRPr="00F003D1">
        <w:rPr>
          <w:rFonts w:asciiTheme="minorHAnsi" w:eastAsiaTheme="minorEastAsia" w:hAnsi="Arial" w:cstheme="minorBidi" w:hint="eastAsia"/>
          <w:kern w:val="24"/>
          <w:sz w:val="18"/>
          <w:szCs w:val="36"/>
        </w:rPr>
        <w:t>]</w:t>
      </w:r>
      <w:r w:rsidR="006A59B8" w:rsidRPr="00D46D13">
        <w:rPr>
          <w:rFonts w:ascii="맑은 고딕" w:eastAsia="맑은 고딕" w:hAnsi="맑은 고딕" w:hint="eastAsia"/>
          <w:sz w:val="18"/>
          <w:vertAlign w:val="subscript"/>
        </w:rPr>
        <w:t>e</w:t>
      </w:r>
      <w:r w:rsidRPr="00F003D1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is </w:t>
      </w:r>
      <w:r w:rsidR="006A59B8" w:rsidRPr="00F003D1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Theme="minorHAnsi" w:eastAsiaTheme="minorEastAsia" w:hAnsi="Arial" w:cstheme="minorBidi"/>
          <w:color w:val="C00000"/>
          <w:kern w:val="24"/>
          <w:sz w:val="18"/>
          <w:szCs w:val="36"/>
        </w:rPr>
        <w:t>down-regulated</w:t>
      </w:r>
      <w:r w:rsidR="006A59B8" w:rsidRPr="00F003D1">
        <w:rPr>
          <w:rFonts w:asciiTheme="minorHAnsi" w:eastAsiaTheme="minorEastAsia" w:hAnsi="Arial" w:cstheme="minorBidi" w:hint="eastAsia"/>
          <w:kern w:val="24"/>
          <w:sz w:val="18"/>
          <w:szCs w:val="36"/>
        </w:rPr>
        <w:t>]</w:t>
      </w:r>
      <w:r w:rsidR="00F003D1" w:rsidRPr="00D46D13">
        <w:rPr>
          <w:rFonts w:ascii="맑은 고딕" w:eastAsia="맑은 고딕" w:hAnsi="맑은 고딕" w:hint="eastAsia"/>
          <w:sz w:val="18"/>
          <w:vertAlign w:val="subscript"/>
        </w:rPr>
        <w:t>e</w:t>
      </w:r>
      <w:r w:rsidRPr="00F003D1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in </w:t>
      </w:r>
      <w:r w:rsidR="006A59B8" w:rsidRPr="00F003D1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="맑은 고딕" w:eastAsia="맑은 고딕" w:hAnsi="맑은 고딕"/>
          <w:color w:val="0070C0"/>
          <w:sz w:val="18"/>
        </w:rPr>
        <w:t>prostate cancer</w:t>
      </w:r>
      <w:r w:rsidR="006A59B8" w:rsidRPr="00F003D1">
        <w:rPr>
          <w:rFonts w:ascii="맑은 고딕" w:eastAsia="맑은 고딕" w:hAnsi="맑은 고딕" w:hint="eastAsia"/>
          <w:sz w:val="18"/>
        </w:rPr>
        <w:t>]</w:t>
      </w:r>
      <w:r w:rsidR="006A59B8" w:rsidRPr="00D46D13">
        <w:rPr>
          <w:rFonts w:ascii="맑은 고딕" w:eastAsia="맑은 고딕" w:hAnsi="맑은 고딕" w:hint="eastAsia"/>
          <w:sz w:val="18"/>
          <w:vertAlign w:val="subscript"/>
        </w:rPr>
        <w:t>c</w:t>
      </w:r>
      <w:r w:rsidRPr="00F003D1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as detected </w:t>
      </w:r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 xml:space="preserve">by </w:t>
      </w:r>
      <w:proofErr w:type="spellStart"/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>semiquantitative</w:t>
      </w:r>
      <w:proofErr w:type="spellEnd"/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 xml:space="preserve"> reverse transcriptase-PCR of prostate cell lines and laser-captured </w:t>
      </w:r>
      <w:proofErr w:type="spellStart"/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>microdissected</w:t>
      </w:r>
      <w:proofErr w:type="spellEnd"/>
      <w:r w:rsidR="00091854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 xml:space="preserve"> prostate tissues</w:t>
      </w:r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>. [</w:t>
      </w:r>
      <w:r w:rsidR="00F003D1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 xml:space="preserve">PMID: </w:t>
      </w:r>
      <w:r w:rsidRPr="00D2571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>12006585]</w:t>
      </w:r>
    </w:p>
    <w:p w14:paraId="7540038D" w14:textId="73767FF4" w:rsidR="002C4F9F" w:rsidRPr="00E4453A" w:rsidRDefault="003573E4" w:rsidP="005156F9">
      <w:pPr>
        <w:adjustRightInd w:val="0"/>
        <w:snapToGrid w:val="0"/>
        <w:spacing w:after="0" w:line="240" w:lineRule="atLeast"/>
        <w:rPr>
          <w:sz w:val="18"/>
        </w:rPr>
      </w:pPr>
      <w:r w:rsidRPr="00D25716">
        <w:rPr>
          <w:sz w:val="18"/>
        </w:rPr>
        <w:sym w:font="Wingdings" w:char="F0E8"/>
      </w:r>
      <w:r>
        <w:rPr>
          <w:rFonts w:hint="eastAsia"/>
          <w:sz w:val="18"/>
        </w:rPr>
        <w:t xml:space="preserve"> CCS: normal-&gt;cancer; </w:t>
      </w:r>
      <w:r>
        <w:rPr>
          <w:sz w:val="18"/>
        </w:rPr>
        <w:t>although</w:t>
      </w:r>
      <w:r>
        <w:rPr>
          <w:rFonts w:hint="eastAsia"/>
          <w:sz w:val="18"/>
        </w:rPr>
        <w:t xml:space="preserve"> there is no </w:t>
      </w:r>
      <w:r w:rsidR="006A59B8">
        <w:rPr>
          <w:rFonts w:hint="eastAsia"/>
          <w:sz w:val="18"/>
        </w:rPr>
        <w:t>explicit</w:t>
      </w:r>
      <w:r>
        <w:rPr>
          <w:rFonts w:hint="eastAsia"/>
          <w:sz w:val="18"/>
        </w:rPr>
        <w:t xml:space="preserve"> expression about the cell or tissue state change, </w:t>
      </w:r>
      <w:r w:rsidR="00CB1D51">
        <w:rPr>
          <w:rFonts w:hint="eastAsia"/>
          <w:sz w:val="18"/>
        </w:rPr>
        <w:t xml:space="preserve">we interpret the expression </w:t>
      </w:r>
      <w:r w:rsidR="00CB1D51">
        <w:rPr>
          <w:sz w:val="18"/>
        </w:rPr>
        <w:t>‘</w:t>
      </w:r>
      <w:r w:rsidR="00CB1D51">
        <w:rPr>
          <w:rFonts w:hint="eastAsia"/>
          <w:sz w:val="18"/>
        </w:rPr>
        <w:t>down-regulated in prostate cancer</w:t>
      </w:r>
      <w:r w:rsidR="00CB1D51">
        <w:rPr>
          <w:sz w:val="18"/>
        </w:rPr>
        <w:t>’</w:t>
      </w:r>
      <w:r w:rsidR="00CB1D51">
        <w:rPr>
          <w:rFonts w:hint="eastAsia"/>
          <w:sz w:val="18"/>
        </w:rPr>
        <w:t xml:space="preserve"> as describing change in expression </w:t>
      </w:r>
      <w:r w:rsidR="00CB1D51">
        <w:rPr>
          <w:sz w:val="18"/>
        </w:rPr>
        <w:t>l</w:t>
      </w:r>
      <w:r w:rsidR="00CB1D51">
        <w:rPr>
          <w:rFonts w:hint="eastAsia"/>
          <w:sz w:val="18"/>
        </w:rPr>
        <w:t>evel of the gene relative to the normal state, and</w:t>
      </w:r>
      <w:r>
        <w:rPr>
          <w:rFonts w:hint="eastAsia"/>
          <w:sz w:val="18"/>
        </w:rPr>
        <w:t xml:space="preserve"> </w:t>
      </w:r>
      <w:r w:rsidR="00CB1D51">
        <w:rPr>
          <w:rFonts w:hint="eastAsia"/>
          <w:sz w:val="18"/>
        </w:rPr>
        <w:t>assign</w:t>
      </w:r>
      <w:r>
        <w:rPr>
          <w:rFonts w:hint="eastAsia"/>
          <w:sz w:val="18"/>
        </w:rPr>
        <w:t xml:space="preserve"> </w:t>
      </w:r>
      <w:r>
        <w:rPr>
          <w:sz w:val="18"/>
        </w:rPr>
        <w:t>‘</w:t>
      </w:r>
      <w:r>
        <w:rPr>
          <w:rFonts w:hint="eastAsia"/>
          <w:sz w:val="18"/>
        </w:rPr>
        <w:t>normal-&gt;cancer</w:t>
      </w:r>
      <w:r>
        <w:rPr>
          <w:sz w:val="18"/>
        </w:rPr>
        <w:t>’</w:t>
      </w:r>
      <w:r w:rsidR="00CB1D51">
        <w:rPr>
          <w:rFonts w:hint="eastAsia"/>
          <w:sz w:val="18"/>
        </w:rPr>
        <w:t xml:space="preserve"> to CCS</w:t>
      </w:r>
      <w:r>
        <w:rPr>
          <w:rFonts w:hint="eastAsia"/>
          <w:sz w:val="18"/>
        </w:rPr>
        <w:t>.</w:t>
      </w:r>
    </w:p>
    <w:p w14:paraId="33D53055" w14:textId="77777777" w:rsidR="002C4F9F" w:rsidRPr="00CB1D51" w:rsidRDefault="002C4F9F" w:rsidP="005156F9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strike/>
          <w:kern w:val="0"/>
          <w:szCs w:val="24"/>
        </w:rPr>
      </w:pPr>
    </w:p>
    <w:p w14:paraId="14AC0D51" w14:textId="25C27D03" w:rsidR="004734A3" w:rsidRPr="00CE1ED6" w:rsidRDefault="004734A3" w:rsidP="004734A3">
      <w:pPr>
        <w:pStyle w:val="a4"/>
        <w:wordWrap w:val="0"/>
        <w:spacing w:before="0" w:beforeAutospacing="0" w:after="0" w:afterAutospacing="0"/>
        <w:jc w:val="both"/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</w:pPr>
      <w:r w:rsidRPr="00CE1ED6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 xml:space="preserve">(Ex. </w:t>
      </w:r>
      <w:r w:rsidR="00F003D1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>1</w:t>
      </w:r>
      <w:r w:rsidR="006B34AE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>7</w:t>
      </w:r>
      <w:r w:rsidRPr="00CE1ED6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>)</w:t>
      </w:r>
    </w:p>
    <w:p w14:paraId="6EACAF09" w14:textId="656E0FFB" w:rsidR="004734A3" w:rsidRPr="003A46CB" w:rsidRDefault="003A46CB" w:rsidP="003A46CB">
      <w:pPr>
        <w:pStyle w:val="a4"/>
        <w:wordWrap w:val="0"/>
        <w:spacing w:before="0" w:beforeAutospacing="0" w:after="0" w:afterAutospacing="0"/>
        <w:rPr>
          <w:sz w:val="12"/>
        </w:rPr>
      </w:pPr>
      <w:r w:rsidRPr="003A46CB">
        <w:rPr>
          <w:rFonts w:asciiTheme="minorHAnsi" w:eastAsiaTheme="minorEastAsia" w:hAnsi="Arial" w:cstheme="minorBidi" w:hint="eastAsia"/>
          <w:kern w:val="24"/>
          <w:sz w:val="18"/>
          <w:szCs w:val="36"/>
        </w:rPr>
        <w:lastRenderedPageBreak/>
        <w:t>[</w:t>
      </w:r>
      <w:r w:rsidR="00CF4CF3" w:rsidRPr="00320C41">
        <w:rPr>
          <w:rFonts w:asciiTheme="minorHAnsi" w:eastAsiaTheme="minorEastAsia" w:hAnsi="Arial" w:cstheme="minorBidi"/>
          <w:color w:val="C00000"/>
          <w:kern w:val="24"/>
          <w:sz w:val="18"/>
          <w:szCs w:val="36"/>
        </w:rPr>
        <w:t>Overexpression</w:t>
      </w:r>
      <w:proofErr w:type="gramStart"/>
      <w:r w:rsidRPr="003A46CB">
        <w:rPr>
          <w:rFonts w:asciiTheme="minorHAnsi" w:eastAsiaTheme="minorEastAsia" w:hAnsi="Arial" w:cstheme="minorBidi" w:hint="eastAsia"/>
          <w:kern w:val="24"/>
          <w:sz w:val="18"/>
          <w:szCs w:val="36"/>
        </w:rPr>
        <w:t>]</w:t>
      </w:r>
      <w:r w:rsidRPr="00D46D13">
        <w:rPr>
          <w:rFonts w:ascii="맑은 고딕" w:eastAsia="맑은 고딕" w:hAnsi="맑은 고딕" w:hint="eastAsia"/>
          <w:sz w:val="18"/>
          <w:vertAlign w:val="subscript"/>
        </w:rPr>
        <w:t>e</w:t>
      </w:r>
      <w:proofErr w:type="gramEnd"/>
      <w:r w:rsidR="00CF4CF3" w:rsidRPr="003A46CB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of the e</w:t>
      </w:r>
      <w:r w:rsidRPr="003A46CB">
        <w:rPr>
          <w:rFonts w:asciiTheme="minorHAnsi" w:eastAsiaTheme="minorEastAsia" w:hAnsi="Arial" w:cstheme="minorBidi"/>
          <w:kern w:val="24"/>
          <w:sz w:val="18"/>
          <w:szCs w:val="36"/>
        </w:rPr>
        <w:t xml:space="preserve">nhancer of </w:t>
      </w:r>
      <w:proofErr w:type="spellStart"/>
      <w:r w:rsidRPr="003A46CB">
        <w:rPr>
          <w:rFonts w:asciiTheme="minorHAnsi" w:eastAsiaTheme="minorEastAsia" w:hAnsi="Arial" w:cstheme="minorBidi"/>
          <w:kern w:val="24"/>
          <w:sz w:val="18"/>
          <w:szCs w:val="36"/>
        </w:rPr>
        <w:t>zeste</w:t>
      </w:r>
      <w:proofErr w:type="spellEnd"/>
      <w:r w:rsidRPr="003A46CB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homolog 2 </w:t>
      </w:r>
      <w:r w:rsidRPr="003A46CB">
        <w:rPr>
          <w:rFonts w:asciiTheme="minorHAnsi" w:eastAsiaTheme="minorEastAsia" w:hAnsi="Arial" w:cstheme="minorBidi" w:hint="eastAsia"/>
          <w:kern w:val="24"/>
          <w:sz w:val="18"/>
          <w:szCs w:val="36"/>
        </w:rPr>
        <w:t>([</w:t>
      </w:r>
      <w:r w:rsidR="00CF4CF3" w:rsidRPr="00320C41">
        <w:rPr>
          <w:rFonts w:ascii="맑은 고딕" w:eastAsia="맑은 고딕" w:hAnsi="맑은 고딕"/>
          <w:color w:val="00B050"/>
          <w:sz w:val="18"/>
        </w:rPr>
        <w:t>EZH2</w:t>
      </w:r>
      <w:r w:rsidRPr="003A46CB">
        <w:rPr>
          <w:rFonts w:ascii="맑은 고딕" w:eastAsia="맑은 고딕" w:hAnsi="맑은 고딕" w:hint="eastAsia"/>
          <w:sz w:val="18"/>
        </w:rPr>
        <w:t>]</w:t>
      </w:r>
      <w:r w:rsidRPr="00D46D13">
        <w:rPr>
          <w:rFonts w:ascii="맑은 고딕" w:eastAsia="맑은 고딕" w:hAnsi="맑은 고딕" w:hint="eastAsia"/>
          <w:sz w:val="18"/>
          <w:vertAlign w:val="subscript"/>
        </w:rPr>
        <w:t>g</w:t>
      </w:r>
      <w:r w:rsidRPr="003A46CB">
        <w:rPr>
          <w:rFonts w:asciiTheme="minorHAnsi" w:eastAsiaTheme="minorEastAsia" w:hAnsi="Arial" w:cstheme="minorBidi" w:hint="eastAsia"/>
          <w:kern w:val="24"/>
          <w:sz w:val="18"/>
          <w:szCs w:val="36"/>
        </w:rPr>
        <w:t>)</w:t>
      </w:r>
      <w:r w:rsidR="00091854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protein</w:t>
      </w:r>
      <w:r w:rsidR="00CF4CF3" w:rsidRPr="003A46CB">
        <w:rPr>
          <w:rFonts w:asciiTheme="minorHAnsi" w:eastAsiaTheme="minorEastAsia" w:hAnsi="Arial" w:cstheme="minorBidi"/>
          <w:kern w:val="24"/>
          <w:sz w:val="18"/>
          <w:szCs w:val="36"/>
        </w:rPr>
        <w:t xml:space="preserve">, a known </w:t>
      </w:r>
      <w:r w:rsidR="00091854">
        <w:rPr>
          <w:rFonts w:asciiTheme="minorHAnsi" w:eastAsiaTheme="minorEastAsia" w:hAnsi="Arial" w:cstheme="minorBidi"/>
          <w:kern w:val="24"/>
          <w:sz w:val="18"/>
          <w:szCs w:val="36"/>
        </w:rPr>
        <w:t>repressor of gene transcription</w:t>
      </w:r>
      <w:r w:rsidR="00CF4CF3" w:rsidRPr="003A46CB">
        <w:rPr>
          <w:rFonts w:asciiTheme="minorHAnsi" w:eastAsiaTheme="minorEastAsia" w:hAnsi="Arial" w:cstheme="minorBidi"/>
          <w:kern w:val="24"/>
          <w:sz w:val="18"/>
          <w:szCs w:val="36"/>
        </w:rPr>
        <w:t xml:space="preserve">, has been reported to be associated with biological malignancy of </w:t>
      </w:r>
      <w:r w:rsidRPr="003A46CB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="00CF4CF3" w:rsidRPr="00320C41">
        <w:rPr>
          <w:rFonts w:ascii="맑은 고딕" w:eastAsia="맑은 고딕" w:hAnsi="맑은 고딕"/>
          <w:color w:val="0070C0"/>
          <w:sz w:val="18"/>
        </w:rPr>
        <w:t>prostate cancer</w:t>
      </w:r>
      <w:r w:rsidRPr="003A46CB">
        <w:rPr>
          <w:rFonts w:ascii="맑은 고딕" w:eastAsia="맑은 고딕" w:hAnsi="맑은 고딕" w:hint="eastAsia"/>
          <w:sz w:val="18"/>
        </w:rPr>
        <w:t>]</w:t>
      </w:r>
      <w:r w:rsidRPr="00D46D13">
        <w:rPr>
          <w:rFonts w:ascii="맑은 고딕" w:eastAsia="맑은 고딕" w:hAnsi="맑은 고딕" w:hint="eastAsia"/>
          <w:sz w:val="18"/>
          <w:vertAlign w:val="subscript"/>
        </w:rPr>
        <w:t>c</w:t>
      </w:r>
      <w:r w:rsidR="00091854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and several other cancers</w:t>
      </w:r>
      <w:r w:rsidR="00CF4CF3" w:rsidRPr="003A46CB">
        <w:rPr>
          <w:rFonts w:asciiTheme="minorHAnsi" w:eastAsiaTheme="minorEastAsia" w:hAnsi="Arial" w:cstheme="minorBidi"/>
          <w:kern w:val="24"/>
          <w:sz w:val="18"/>
          <w:szCs w:val="36"/>
        </w:rPr>
        <w:t xml:space="preserve">. </w:t>
      </w:r>
      <w:r w:rsidR="004734A3" w:rsidRPr="003A46CB">
        <w:rPr>
          <w:rFonts w:asciiTheme="minorHAnsi" w:eastAsiaTheme="minorEastAsia" w:hAnsi="Arial" w:cstheme="minorBidi"/>
          <w:kern w:val="24"/>
          <w:sz w:val="18"/>
          <w:szCs w:val="36"/>
        </w:rPr>
        <w:t>[</w:t>
      </w:r>
      <w:r w:rsidR="00352BFC">
        <w:rPr>
          <w:rFonts w:asciiTheme="minorHAnsi" w:eastAsiaTheme="minorEastAsia" w:hAnsi="Arial" w:cstheme="minorBidi" w:hint="eastAsia"/>
          <w:kern w:val="24"/>
          <w:sz w:val="18"/>
          <w:szCs w:val="36"/>
        </w:rPr>
        <w:t xml:space="preserve">PMID: </w:t>
      </w:r>
      <w:r w:rsidR="00345890" w:rsidRPr="003A46CB">
        <w:rPr>
          <w:rFonts w:asciiTheme="minorHAnsi" w:eastAsiaTheme="minorEastAsia" w:hAnsi="Arial" w:cstheme="minorBidi"/>
          <w:kern w:val="24"/>
          <w:sz w:val="18"/>
          <w:szCs w:val="36"/>
        </w:rPr>
        <w:t>16734726</w:t>
      </w:r>
      <w:r w:rsidR="004734A3" w:rsidRPr="003A46CB">
        <w:rPr>
          <w:rFonts w:asciiTheme="minorHAnsi" w:eastAsiaTheme="minorEastAsia" w:hAnsi="Arial" w:cstheme="minorBidi"/>
          <w:kern w:val="24"/>
          <w:sz w:val="18"/>
          <w:szCs w:val="36"/>
        </w:rPr>
        <w:t>]</w:t>
      </w:r>
    </w:p>
    <w:p w14:paraId="71C3DB63" w14:textId="276723EC" w:rsidR="004734A3" w:rsidRPr="00CE1ED6" w:rsidRDefault="004734A3" w:rsidP="004734A3">
      <w:pPr>
        <w:adjustRightInd w:val="0"/>
        <w:snapToGrid w:val="0"/>
        <w:spacing w:after="0" w:line="240" w:lineRule="atLeast"/>
        <w:rPr>
          <w:sz w:val="18"/>
        </w:rPr>
      </w:pPr>
      <w:r w:rsidRPr="003A46CB">
        <w:rPr>
          <w:sz w:val="18"/>
        </w:rPr>
        <w:sym w:font="Wingdings" w:char="F0E8"/>
      </w:r>
      <w:r w:rsidRPr="003A46CB">
        <w:rPr>
          <w:rFonts w:hint="eastAsia"/>
          <w:sz w:val="18"/>
        </w:rPr>
        <w:t xml:space="preserve"> CCS: normal-&gt;cancer; </w:t>
      </w:r>
      <w:r w:rsidR="00CF4CF3" w:rsidRPr="003A46CB">
        <w:rPr>
          <w:rFonts w:hint="eastAsia"/>
          <w:sz w:val="18"/>
        </w:rPr>
        <w:t xml:space="preserve">although the </w:t>
      </w:r>
      <w:r w:rsidR="00CF4CF3" w:rsidRPr="00CE1ED6">
        <w:rPr>
          <w:rFonts w:hint="eastAsia"/>
          <w:sz w:val="18"/>
        </w:rPr>
        <w:t xml:space="preserve">word </w:t>
      </w:r>
      <w:r w:rsidR="00CF4CF3" w:rsidRPr="00CE1ED6">
        <w:rPr>
          <w:sz w:val="18"/>
        </w:rPr>
        <w:t>‘</w:t>
      </w:r>
      <w:r w:rsidR="00CF4CF3" w:rsidRPr="00CE1ED6">
        <w:rPr>
          <w:rFonts w:hint="eastAsia"/>
          <w:sz w:val="18"/>
        </w:rPr>
        <w:t>associated</w:t>
      </w:r>
      <w:r w:rsidR="00CF4CF3" w:rsidRPr="00CE1ED6">
        <w:rPr>
          <w:sz w:val="18"/>
        </w:rPr>
        <w:t>’</w:t>
      </w:r>
      <w:r w:rsidR="00CF4CF3" w:rsidRPr="00CE1ED6">
        <w:rPr>
          <w:rFonts w:hint="eastAsia"/>
          <w:sz w:val="18"/>
        </w:rPr>
        <w:t xml:space="preserve"> itself does not specify whether the gene overexpression stimulates or attenuates the malignancy</w:t>
      </w:r>
      <w:r w:rsidR="00613BE9">
        <w:rPr>
          <w:rFonts w:hint="eastAsia"/>
          <w:sz w:val="18"/>
        </w:rPr>
        <w:t xml:space="preserve"> of prostate cancer</w:t>
      </w:r>
      <w:r w:rsidR="00CF4CF3" w:rsidRPr="00CE1ED6">
        <w:rPr>
          <w:rFonts w:hint="eastAsia"/>
          <w:sz w:val="18"/>
        </w:rPr>
        <w:t xml:space="preserve">, </w:t>
      </w:r>
      <w:r w:rsidRPr="00CE1ED6">
        <w:rPr>
          <w:rFonts w:hint="eastAsia"/>
          <w:sz w:val="18"/>
        </w:rPr>
        <w:t xml:space="preserve">we </w:t>
      </w:r>
      <w:r w:rsidR="002037D0">
        <w:rPr>
          <w:rFonts w:hint="eastAsia"/>
          <w:sz w:val="18"/>
        </w:rPr>
        <w:t xml:space="preserve">interpret the word as having the meaning of </w:t>
      </w:r>
      <w:r w:rsidR="002037D0">
        <w:rPr>
          <w:sz w:val="18"/>
        </w:rPr>
        <w:t>‘</w:t>
      </w:r>
      <w:r w:rsidR="002037D0">
        <w:rPr>
          <w:rFonts w:hint="eastAsia"/>
          <w:sz w:val="18"/>
        </w:rPr>
        <w:t>positive regulation</w:t>
      </w:r>
      <w:r w:rsidR="002037D0">
        <w:rPr>
          <w:sz w:val="18"/>
        </w:rPr>
        <w:t>’</w:t>
      </w:r>
      <w:r w:rsidR="002037D0">
        <w:rPr>
          <w:rFonts w:hint="eastAsia"/>
          <w:sz w:val="18"/>
        </w:rPr>
        <w:t xml:space="preserve"> and</w:t>
      </w:r>
      <w:r w:rsidRPr="00CE1ED6">
        <w:rPr>
          <w:rFonts w:hint="eastAsia"/>
          <w:sz w:val="18"/>
        </w:rPr>
        <w:t xml:space="preserve"> </w:t>
      </w:r>
      <w:r w:rsidR="002037D0">
        <w:rPr>
          <w:rFonts w:hint="eastAsia"/>
          <w:sz w:val="18"/>
        </w:rPr>
        <w:t>assign</w:t>
      </w:r>
      <w:r w:rsidRPr="00CE1ED6">
        <w:rPr>
          <w:rFonts w:hint="eastAsia"/>
          <w:sz w:val="18"/>
        </w:rPr>
        <w:t xml:space="preserve"> </w:t>
      </w:r>
      <w:r w:rsidRPr="00CE1ED6">
        <w:rPr>
          <w:sz w:val="18"/>
        </w:rPr>
        <w:t>‘</w:t>
      </w:r>
      <w:r w:rsidRPr="00CE1ED6">
        <w:rPr>
          <w:rFonts w:hint="eastAsia"/>
          <w:sz w:val="18"/>
        </w:rPr>
        <w:t>normal-&gt;cancer</w:t>
      </w:r>
      <w:r w:rsidRPr="00CE1ED6">
        <w:rPr>
          <w:sz w:val="18"/>
        </w:rPr>
        <w:t>’</w:t>
      </w:r>
      <w:r w:rsidR="002037D0">
        <w:rPr>
          <w:rFonts w:hint="eastAsia"/>
          <w:sz w:val="18"/>
        </w:rPr>
        <w:t xml:space="preserve"> to CCS</w:t>
      </w:r>
      <w:r w:rsidRPr="00CE1ED6">
        <w:rPr>
          <w:rFonts w:hint="eastAsia"/>
          <w:sz w:val="18"/>
        </w:rPr>
        <w:t>.</w:t>
      </w:r>
    </w:p>
    <w:p w14:paraId="01C44D32" w14:textId="77777777" w:rsidR="00345890" w:rsidRDefault="00345890" w:rsidP="004734A3">
      <w:pPr>
        <w:adjustRightInd w:val="0"/>
        <w:snapToGrid w:val="0"/>
        <w:spacing w:after="0" w:line="240" w:lineRule="atLeast"/>
        <w:rPr>
          <w:sz w:val="18"/>
          <w:shd w:val="pct15" w:color="auto" w:fill="FFFFFF"/>
        </w:rPr>
      </w:pPr>
    </w:p>
    <w:p w14:paraId="62D21DC0" w14:textId="66DA222D" w:rsidR="00345890" w:rsidRPr="00CE1ED6" w:rsidRDefault="00F003D1" w:rsidP="00345890">
      <w:pPr>
        <w:pStyle w:val="a4"/>
        <w:wordWrap w:val="0"/>
        <w:spacing w:before="0" w:beforeAutospacing="0" w:after="0" w:afterAutospacing="0"/>
        <w:jc w:val="both"/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</w:pPr>
      <w:r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>(Ex. 1</w:t>
      </w:r>
      <w:r w:rsidR="006B34AE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>8</w:t>
      </w:r>
      <w:r w:rsidR="00345890" w:rsidRPr="00CE1ED6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>)</w:t>
      </w:r>
    </w:p>
    <w:p w14:paraId="16F0C63A" w14:textId="137343E0" w:rsidR="00345890" w:rsidRPr="00352BFC" w:rsidRDefault="00345890" w:rsidP="00352BFC">
      <w:pPr>
        <w:pStyle w:val="a4"/>
        <w:wordWrap w:val="0"/>
        <w:spacing w:before="0" w:beforeAutospacing="0" w:after="0" w:afterAutospacing="0"/>
        <w:rPr>
          <w:sz w:val="12"/>
        </w:rPr>
      </w:pPr>
      <w:r w:rsidRPr="00352BFC">
        <w:rPr>
          <w:rFonts w:asciiTheme="minorHAnsi" w:eastAsiaTheme="minorEastAsia" w:hAnsi="Arial" w:cstheme="minorBidi"/>
          <w:kern w:val="24"/>
          <w:sz w:val="18"/>
          <w:szCs w:val="36"/>
        </w:rPr>
        <w:t xml:space="preserve">These findings suggest that the </w:t>
      </w:r>
      <w:proofErr w:type="spellStart"/>
      <w:r w:rsidRPr="00352BFC">
        <w:rPr>
          <w:rFonts w:asciiTheme="minorHAnsi" w:eastAsiaTheme="minorEastAsia" w:hAnsi="Arial" w:cstheme="minorBidi"/>
          <w:kern w:val="24"/>
          <w:sz w:val="18"/>
          <w:szCs w:val="36"/>
        </w:rPr>
        <w:t>quinazoline</w:t>
      </w:r>
      <w:proofErr w:type="spellEnd"/>
      <w:r w:rsidRPr="00352BFC">
        <w:rPr>
          <w:rFonts w:asciiTheme="minorHAnsi" w:eastAsiaTheme="minorEastAsia" w:hAnsi="Arial" w:cstheme="minorBidi"/>
          <w:kern w:val="24"/>
          <w:sz w:val="18"/>
          <w:szCs w:val="36"/>
        </w:rPr>
        <w:t xml:space="preserve">-based </w:t>
      </w:r>
      <w:proofErr w:type="spellStart"/>
      <w:r w:rsidRPr="00352BFC">
        <w:rPr>
          <w:rFonts w:asciiTheme="minorHAnsi" w:eastAsiaTheme="minorEastAsia" w:hAnsi="Arial" w:cstheme="minorBidi"/>
          <w:kern w:val="24"/>
          <w:sz w:val="18"/>
          <w:szCs w:val="36"/>
        </w:rPr>
        <w:t>doxazosin</w:t>
      </w:r>
      <w:proofErr w:type="spellEnd"/>
      <w:r w:rsidRPr="00352BFC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mediates </w:t>
      </w:r>
      <w:r w:rsidR="00320C41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="맑은 고딕" w:eastAsia="맑은 고딕" w:hAnsi="맑은 고딕"/>
          <w:color w:val="0070C0"/>
          <w:sz w:val="18"/>
        </w:rPr>
        <w:t>prostate cancer</w:t>
      </w:r>
      <w:proofErr w:type="gramStart"/>
      <w:r w:rsidR="00320C41">
        <w:rPr>
          <w:rFonts w:ascii="맑은 고딕" w:eastAsia="맑은 고딕" w:hAnsi="맑은 고딕" w:hint="eastAsia"/>
          <w:sz w:val="18"/>
        </w:rPr>
        <w:t>]</w:t>
      </w:r>
      <w:r w:rsidR="00320C41" w:rsidRPr="00320C41">
        <w:rPr>
          <w:rFonts w:ascii="맑은 고딕" w:eastAsia="맑은 고딕" w:hAnsi="맑은 고딕" w:hint="eastAsia"/>
          <w:sz w:val="18"/>
          <w:vertAlign w:val="subscript"/>
        </w:rPr>
        <w:t>c</w:t>
      </w:r>
      <w:proofErr w:type="gramEnd"/>
      <w:r w:rsidRPr="00352BFC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apoptosis by initially </w:t>
      </w:r>
      <w:r w:rsidR="00352BFC" w:rsidRPr="00352BFC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Theme="minorHAnsi" w:eastAsiaTheme="minorEastAsia" w:hAnsi="Arial" w:cstheme="minorBidi"/>
          <w:color w:val="C00000"/>
          <w:kern w:val="24"/>
          <w:sz w:val="18"/>
          <w:szCs w:val="36"/>
        </w:rPr>
        <w:t>inducing</w:t>
      </w:r>
      <w:r w:rsidR="00352BFC" w:rsidRPr="00352BFC">
        <w:rPr>
          <w:rFonts w:asciiTheme="minorHAnsi" w:eastAsiaTheme="minorEastAsia" w:hAnsi="Arial" w:cstheme="minorBidi" w:hint="eastAsia"/>
          <w:kern w:val="24"/>
          <w:sz w:val="18"/>
          <w:szCs w:val="36"/>
        </w:rPr>
        <w:t>]</w:t>
      </w:r>
      <w:r w:rsidR="00352BFC" w:rsidRPr="00D46D13">
        <w:rPr>
          <w:rFonts w:ascii="맑은 고딕" w:eastAsia="맑은 고딕" w:hAnsi="맑은 고딕" w:hint="eastAsia"/>
          <w:sz w:val="18"/>
          <w:vertAlign w:val="subscript"/>
        </w:rPr>
        <w:t>e</w:t>
      </w:r>
      <w:r w:rsidRPr="00352BFC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the </w:t>
      </w:r>
      <w:r w:rsidR="00352BFC" w:rsidRPr="00352BFC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Theme="minorHAnsi" w:eastAsiaTheme="minorEastAsia" w:hAnsi="Arial" w:cstheme="minorBidi"/>
          <w:color w:val="C00000"/>
          <w:kern w:val="24"/>
          <w:sz w:val="18"/>
          <w:szCs w:val="36"/>
        </w:rPr>
        <w:t>expression</w:t>
      </w:r>
      <w:r w:rsidR="00352BFC" w:rsidRPr="00352BFC">
        <w:rPr>
          <w:rFonts w:asciiTheme="minorHAnsi" w:eastAsiaTheme="minorEastAsia" w:hAnsi="Arial" w:cstheme="minorBidi" w:hint="eastAsia"/>
          <w:kern w:val="24"/>
          <w:sz w:val="18"/>
          <w:szCs w:val="36"/>
        </w:rPr>
        <w:t>]</w:t>
      </w:r>
      <w:r w:rsidR="00352BFC" w:rsidRPr="00D46D13">
        <w:rPr>
          <w:rFonts w:ascii="맑은 고딕" w:eastAsia="맑은 고딕" w:hAnsi="맑은 고딕" w:hint="eastAsia"/>
          <w:sz w:val="18"/>
          <w:vertAlign w:val="subscript"/>
        </w:rPr>
        <w:t>e</w:t>
      </w:r>
      <w:r w:rsidRPr="00352BFC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of </w:t>
      </w:r>
      <w:r w:rsidR="00352BFC" w:rsidRPr="00352BFC">
        <w:rPr>
          <w:rFonts w:asciiTheme="minorHAnsi" w:eastAsiaTheme="minorEastAsia" w:hAnsi="Arial" w:cstheme="minorBidi" w:hint="eastAsia"/>
          <w:kern w:val="24"/>
          <w:sz w:val="18"/>
          <w:szCs w:val="36"/>
        </w:rPr>
        <w:t>[</w:t>
      </w:r>
      <w:r w:rsidRPr="00320C41">
        <w:rPr>
          <w:rFonts w:ascii="맑은 고딕" w:eastAsia="맑은 고딕" w:hAnsi="맑은 고딕"/>
          <w:color w:val="00B050"/>
          <w:sz w:val="18"/>
        </w:rPr>
        <w:t>TGF-beta1</w:t>
      </w:r>
      <w:r w:rsidR="00352BFC" w:rsidRPr="00352BFC">
        <w:rPr>
          <w:rFonts w:ascii="맑은 고딕" w:eastAsia="맑은 고딕" w:hAnsi="맑은 고딕" w:hint="eastAsia"/>
          <w:sz w:val="18"/>
        </w:rPr>
        <w:t>]</w:t>
      </w:r>
      <w:r w:rsidR="00352BFC" w:rsidRPr="00D46D13">
        <w:rPr>
          <w:rFonts w:ascii="맑은 고딕" w:eastAsia="맑은 고딕" w:hAnsi="맑은 고딕" w:hint="eastAsia"/>
          <w:sz w:val="18"/>
          <w:vertAlign w:val="subscript"/>
        </w:rPr>
        <w:t>g</w:t>
      </w:r>
      <w:r w:rsidRPr="00352BFC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</w:t>
      </w:r>
      <w:proofErr w:type="spellStart"/>
      <w:r w:rsidRPr="00CE1ED6">
        <w:rPr>
          <w:rFonts w:asciiTheme="minorHAnsi" w:eastAsiaTheme="minorEastAsia" w:hAnsi="Arial" w:cstheme="minorBidi"/>
          <w:kern w:val="24"/>
          <w:sz w:val="18"/>
          <w:szCs w:val="36"/>
        </w:rPr>
        <w:t>signalling</w:t>
      </w:r>
      <w:proofErr w:type="spellEnd"/>
      <w:r w:rsidRPr="00CE1ED6">
        <w:rPr>
          <w:rFonts w:asciiTheme="minorHAnsi" w:eastAsiaTheme="minorEastAsia" w:hAnsi="Arial" w:cstheme="minorBidi"/>
          <w:kern w:val="24"/>
          <w:sz w:val="18"/>
          <w:szCs w:val="36"/>
        </w:rPr>
        <w:t xml:space="preserve"> effectors a</w:t>
      </w:r>
      <w:r w:rsidR="00091854">
        <w:rPr>
          <w:rFonts w:asciiTheme="minorHAnsi" w:eastAsiaTheme="minorEastAsia" w:hAnsi="Arial" w:cstheme="minorBidi"/>
          <w:kern w:val="24"/>
          <w:sz w:val="18"/>
          <w:szCs w:val="36"/>
        </w:rPr>
        <w:t>nd subsequently I kappa B alpha</w:t>
      </w:r>
      <w:r w:rsidRPr="00CE1ED6">
        <w:rPr>
          <w:rFonts w:asciiTheme="minorHAnsi" w:eastAsiaTheme="minorEastAsia" w:hAnsi="Arial" w:cstheme="minorBidi"/>
          <w:kern w:val="24"/>
          <w:sz w:val="18"/>
          <w:szCs w:val="36"/>
        </w:rPr>
        <w:t xml:space="preserve">. </w:t>
      </w:r>
      <w:r w:rsidRPr="00CE1ED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>[</w:t>
      </w:r>
      <w:r w:rsidR="00D46D13">
        <w:rPr>
          <w:rFonts w:asciiTheme="minorHAnsi" w:eastAsiaTheme="minorEastAsia" w:hAnsi="Arial" w:cstheme="minorBidi" w:hint="eastAsia"/>
          <w:color w:val="000000" w:themeColor="dark1"/>
          <w:kern w:val="24"/>
          <w:sz w:val="18"/>
          <w:szCs w:val="36"/>
        </w:rPr>
        <w:t xml:space="preserve">PMID: </w:t>
      </w:r>
      <w:r w:rsidRPr="00CE1ED6">
        <w:rPr>
          <w:rFonts w:asciiTheme="minorHAnsi" w:eastAsiaTheme="minorEastAsia" w:hAnsi="Arial" w:cstheme="minorBidi"/>
          <w:color w:val="000000" w:themeColor="dark1"/>
          <w:kern w:val="24"/>
          <w:sz w:val="18"/>
          <w:szCs w:val="36"/>
        </w:rPr>
        <w:t>12771931]</w:t>
      </w:r>
    </w:p>
    <w:p w14:paraId="2DF1638E" w14:textId="14D44EEA" w:rsidR="00345890" w:rsidRPr="00CE1ED6" w:rsidRDefault="00345890" w:rsidP="00345890">
      <w:pPr>
        <w:adjustRightInd w:val="0"/>
        <w:snapToGrid w:val="0"/>
        <w:spacing w:after="0" w:line="240" w:lineRule="atLeast"/>
        <w:rPr>
          <w:sz w:val="18"/>
        </w:rPr>
      </w:pPr>
      <w:r w:rsidRPr="00CE1ED6">
        <w:rPr>
          <w:sz w:val="18"/>
        </w:rPr>
        <w:sym w:font="Wingdings" w:char="F0E8"/>
      </w:r>
      <w:r w:rsidRPr="00CE1ED6">
        <w:rPr>
          <w:rFonts w:hint="eastAsia"/>
          <w:sz w:val="18"/>
        </w:rPr>
        <w:t xml:space="preserve"> CCS: cancer-&gt;normal; although the word </w:t>
      </w:r>
      <w:r w:rsidRPr="00CE1ED6">
        <w:rPr>
          <w:sz w:val="18"/>
        </w:rPr>
        <w:t>‘</w:t>
      </w:r>
      <w:r w:rsidRPr="00CE1ED6">
        <w:rPr>
          <w:rFonts w:hint="eastAsia"/>
          <w:sz w:val="18"/>
        </w:rPr>
        <w:t>mediates</w:t>
      </w:r>
      <w:r w:rsidRPr="00CE1ED6">
        <w:rPr>
          <w:sz w:val="18"/>
        </w:rPr>
        <w:t>’</w:t>
      </w:r>
      <w:r w:rsidRPr="00CE1ED6">
        <w:rPr>
          <w:rFonts w:hint="eastAsia"/>
          <w:sz w:val="18"/>
        </w:rPr>
        <w:t xml:space="preserve"> itself does not specify whether the </w:t>
      </w:r>
      <w:r w:rsidR="002037D0">
        <w:rPr>
          <w:rFonts w:hint="eastAsia"/>
          <w:sz w:val="18"/>
        </w:rPr>
        <w:t xml:space="preserve">induction of </w:t>
      </w:r>
      <w:r w:rsidRPr="00CE1ED6">
        <w:rPr>
          <w:rFonts w:hint="eastAsia"/>
          <w:sz w:val="18"/>
        </w:rPr>
        <w:t xml:space="preserve">gene expression stimulates or attenuates </w:t>
      </w:r>
      <w:r w:rsidR="00A822E1" w:rsidRPr="00CE1ED6">
        <w:rPr>
          <w:rFonts w:hint="eastAsia"/>
          <w:sz w:val="18"/>
        </w:rPr>
        <w:t>apoptosis</w:t>
      </w:r>
      <w:r w:rsidRPr="00CE1ED6">
        <w:rPr>
          <w:rFonts w:hint="eastAsia"/>
          <w:sz w:val="18"/>
        </w:rPr>
        <w:t xml:space="preserve">, </w:t>
      </w:r>
      <w:r w:rsidR="002037D0">
        <w:rPr>
          <w:rFonts w:hint="eastAsia"/>
          <w:sz w:val="18"/>
        </w:rPr>
        <w:t>we interpret the word as having the meaning of `positive regulation</w:t>
      </w:r>
      <w:r w:rsidR="002037D0">
        <w:rPr>
          <w:sz w:val="18"/>
        </w:rPr>
        <w:t>’</w:t>
      </w:r>
      <w:r w:rsidR="002037D0">
        <w:rPr>
          <w:rFonts w:hint="eastAsia"/>
          <w:sz w:val="18"/>
        </w:rPr>
        <w:t xml:space="preserve"> and assign</w:t>
      </w:r>
      <w:r w:rsidRPr="00CE1ED6">
        <w:rPr>
          <w:rFonts w:hint="eastAsia"/>
          <w:sz w:val="18"/>
        </w:rPr>
        <w:t xml:space="preserve"> </w:t>
      </w:r>
      <w:r w:rsidRPr="00CE1ED6">
        <w:rPr>
          <w:sz w:val="18"/>
        </w:rPr>
        <w:t>‘</w:t>
      </w:r>
      <w:r w:rsidR="00A822E1" w:rsidRPr="00CE1ED6">
        <w:rPr>
          <w:rFonts w:hint="eastAsia"/>
          <w:sz w:val="18"/>
        </w:rPr>
        <w:t>cancer</w:t>
      </w:r>
      <w:r w:rsidRPr="00CE1ED6">
        <w:rPr>
          <w:rFonts w:hint="eastAsia"/>
          <w:sz w:val="18"/>
        </w:rPr>
        <w:t>-&gt;</w:t>
      </w:r>
      <w:r w:rsidR="00A822E1" w:rsidRPr="00CE1ED6">
        <w:rPr>
          <w:rFonts w:hint="eastAsia"/>
          <w:sz w:val="18"/>
        </w:rPr>
        <w:t>normal</w:t>
      </w:r>
      <w:r w:rsidRPr="00CE1ED6">
        <w:rPr>
          <w:sz w:val="18"/>
        </w:rPr>
        <w:t>’</w:t>
      </w:r>
      <w:r w:rsidR="002037D0">
        <w:rPr>
          <w:rFonts w:hint="eastAsia"/>
          <w:sz w:val="18"/>
        </w:rPr>
        <w:t xml:space="preserve"> to CCS</w:t>
      </w:r>
      <w:r w:rsidRPr="00CE1ED6">
        <w:rPr>
          <w:rFonts w:hint="eastAsia"/>
          <w:sz w:val="18"/>
        </w:rPr>
        <w:t>.</w:t>
      </w:r>
    </w:p>
    <w:p w14:paraId="2085192D" w14:textId="77777777" w:rsidR="004734A3" w:rsidRPr="00B32673" w:rsidRDefault="004734A3" w:rsidP="005156F9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strike/>
          <w:kern w:val="0"/>
          <w:szCs w:val="24"/>
        </w:rPr>
      </w:pPr>
    </w:p>
    <w:p w14:paraId="4A70565D" w14:textId="5B8CBBC3" w:rsidR="00602EDB" w:rsidRPr="002037D0" w:rsidRDefault="00602EDB" w:rsidP="00602EDB">
      <w:pPr>
        <w:adjustRightInd w:val="0"/>
        <w:snapToGrid w:val="0"/>
        <w:spacing w:after="0" w:line="240" w:lineRule="atLeast"/>
        <w:rPr>
          <w:b/>
        </w:rPr>
      </w:pPr>
      <w:r w:rsidRPr="001F7A28">
        <w:rPr>
          <w:rFonts w:ascii="맑은 고딕" w:eastAsia="맑은 고딕" w:hAnsi="맑은 고딕" w:cs="굴림" w:hint="eastAsia"/>
          <w:b/>
          <w:kern w:val="0"/>
          <w:szCs w:val="24"/>
        </w:rPr>
        <w:t xml:space="preserve">② </w:t>
      </w:r>
      <w:r w:rsidRPr="001F7A28">
        <w:rPr>
          <w:rFonts w:ascii="맑은 고딕" w:eastAsia="맑은 고딕" w:hAnsi="맑은 고딕" w:cs="굴림" w:hint="eastAsia"/>
          <w:b/>
          <w:vanish/>
          <w:kern w:val="0"/>
          <w:szCs w:val="24"/>
        </w:rPr>
        <w:t xml:space="preserve"> </w:t>
      </w:r>
      <w:r w:rsidRPr="001F7A28">
        <w:rPr>
          <w:rFonts w:hint="eastAsia"/>
          <w:b/>
        </w:rPr>
        <w:t>Annotators can infer information using their prior knowledge about properties of cancer cells</w:t>
      </w:r>
      <w:r w:rsidR="001F7A28" w:rsidRPr="001F7A28">
        <w:rPr>
          <w:rFonts w:hint="eastAsia"/>
          <w:b/>
        </w:rPr>
        <w:t xml:space="preserve"> w</w:t>
      </w:r>
      <w:r w:rsidR="00D863D4" w:rsidRPr="001F7A28">
        <w:rPr>
          <w:rFonts w:hint="eastAsia"/>
          <w:b/>
        </w:rPr>
        <w:t xml:space="preserve">hen the sentence </w:t>
      </w:r>
      <w:r w:rsidR="001F7A28" w:rsidRPr="001F7A28">
        <w:rPr>
          <w:rFonts w:hint="eastAsia"/>
          <w:b/>
        </w:rPr>
        <w:t xml:space="preserve">is about </w:t>
      </w:r>
      <w:r w:rsidR="00D863D4" w:rsidRPr="001F7A28">
        <w:rPr>
          <w:rFonts w:hint="eastAsia"/>
          <w:b/>
        </w:rPr>
        <w:t xml:space="preserve">comparison of two different cancer cells of the same </w:t>
      </w:r>
      <w:r w:rsidR="001D4B3D" w:rsidRPr="001F7A28">
        <w:rPr>
          <w:rFonts w:hint="eastAsia"/>
          <w:b/>
        </w:rPr>
        <w:t xml:space="preserve">cancer </w:t>
      </w:r>
      <w:r w:rsidR="00D863D4" w:rsidRPr="001F7A28">
        <w:rPr>
          <w:rFonts w:hint="eastAsia"/>
          <w:b/>
        </w:rPr>
        <w:t>type</w:t>
      </w:r>
      <w:r w:rsidR="001F7A28" w:rsidRPr="001F7A28">
        <w:rPr>
          <w:rFonts w:hint="eastAsia"/>
          <w:b/>
        </w:rPr>
        <w:t>.</w:t>
      </w:r>
    </w:p>
    <w:p w14:paraId="52ADFFC2" w14:textId="313CC89D" w:rsidR="00602EDB" w:rsidRPr="001D4B3D" w:rsidRDefault="00F003D1" w:rsidP="00602EDB">
      <w:pPr>
        <w:adjustRightInd w:val="0"/>
        <w:snapToGrid w:val="0"/>
        <w:spacing w:after="0" w:line="240" w:lineRule="atLeast"/>
        <w:rPr>
          <w:sz w:val="18"/>
        </w:rPr>
      </w:pPr>
      <w:r>
        <w:rPr>
          <w:rFonts w:hint="eastAsia"/>
          <w:sz w:val="18"/>
        </w:rPr>
        <w:t xml:space="preserve">(Ex. </w:t>
      </w:r>
      <w:r w:rsidR="006B34AE">
        <w:rPr>
          <w:rFonts w:hint="eastAsia"/>
          <w:sz w:val="18"/>
        </w:rPr>
        <w:t>19</w:t>
      </w:r>
      <w:r w:rsidR="00602EDB" w:rsidRPr="001D4B3D">
        <w:rPr>
          <w:rFonts w:hint="eastAsia"/>
          <w:sz w:val="18"/>
        </w:rPr>
        <w:t>)</w:t>
      </w:r>
    </w:p>
    <w:p w14:paraId="581B7C6F" w14:textId="41479D84" w:rsidR="00D863D4" w:rsidRPr="001F7A28" w:rsidRDefault="00D863D4" w:rsidP="00D863D4">
      <w:pPr>
        <w:adjustRightInd w:val="0"/>
        <w:snapToGrid w:val="0"/>
        <w:spacing w:after="0" w:line="240" w:lineRule="atLeast"/>
        <w:rPr>
          <w:sz w:val="18"/>
        </w:rPr>
      </w:pPr>
      <w:r w:rsidRPr="001F7A28">
        <w:rPr>
          <w:sz w:val="18"/>
        </w:rPr>
        <w:t xml:space="preserve">Compared with </w:t>
      </w:r>
      <w:r w:rsidR="001F7A28" w:rsidRPr="001F7A28">
        <w:rPr>
          <w:rFonts w:hint="eastAsia"/>
          <w:sz w:val="18"/>
        </w:rPr>
        <w:t>[</w:t>
      </w:r>
      <w:r w:rsidRPr="00320C41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BPH</w:t>
      </w:r>
      <w:r w:rsidR="001F7A28" w:rsidRPr="001F7A28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1F7A2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Pr="001F7A28">
        <w:rPr>
          <w:sz w:val="18"/>
        </w:rPr>
        <w:t xml:space="preserve">, the </w:t>
      </w:r>
      <w:r w:rsidR="001F7A28" w:rsidRPr="001F7A28">
        <w:rPr>
          <w:rFonts w:hint="eastAsia"/>
          <w:sz w:val="18"/>
        </w:rPr>
        <w:t>[</w:t>
      </w:r>
      <w:proofErr w:type="spellStart"/>
      <w:r w:rsidRPr="00320C41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PCa</w:t>
      </w:r>
      <w:proofErr w:type="spellEnd"/>
      <w:r w:rsidR="001F7A28" w:rsidRPr="001F7A28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1F7A2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Pr="001F7A28">
        <w:rPr>
          <w:sz w:val="18"/>
        </w:rPr>
        <w:t xml:space="preserve"> patients showed </w:t>
      </w:r>
      <w:r w:rsidR="001F7A28" w:rsidRPr="001F7A28">
        <w:rPr>
          <w:rFonts w:hint="eastAsia"/>
          <w:sz w:val="18"/>
        </w:rPr>
        <w:t>[</w:t>
      </w:r>
      <w:r w:rsidRPr="00320C41">
        <w:rPr>
          <w:rFonts w:hAnsi="Arial"/>
          <w:color w:val="C00000"/>
          <w:kern w:val="24"/>
          <w:sz w:val="18"/>
          <w:szCs w:val="36"/>
        </w:rPr>
        <w:t>decreased</w:t>
      </w:r>
      <w:r w:rsidR="001F7A28" w:rsidRPr="001F7A28">
        <w:rPr>
          <w:rFonts w:hAnsi="Arial" w:hint="eastAsia"/>
          <w:kern w:val="24"/>
          <w:sz w:val="18"/>
          <w:szCs w:val="36"/>
        </w:rPr>
        <w:t>]</w:t>
      </w:r>
      <w:r w:rsidR="001F7A2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r w:rsidRPr="001F7A28">
        <w:rPr>
          <w:sz w:val="18"/>
        </w:rPr>
        <w:t xml:space="preserve"> </w:t>
      </w:r>
      <w:r w:rsidR="001F7A28" w:rsidRPr="001F7A28">
        <w:rPr>
          <w:rFonts w:hint="eastAsia"/>
          <w:sz w:val="18"/>
        </w:rPr>
        <w:t>[</w:t>
      </w:r>
      <w:r w:rsidRPr="00320C41">
        <w:rPr>
          <w:rFonts w:hAnsi="Arial"/>
          <w:color w:val="C00000"/>
          <w:kern w:val="24"/>
          <w:sz w:val="18"/>
          <w:szCs w:val="36"/>
        </w:rPr>
        <w:t>expressions</w:t>
      </w:r>
      <w:r w:rsidR="001F7A28" w:rsidRPr="001F7A28">
        <w:rPr>
          <w:rFonts w:hAnsi="Arial" w:hint="eastAsia"/>
          <w:kern w:val="24"/>
          <w:sz w:val="18"/>
          <w:szCs w:val="36"/>
        </w:rPr>
        <w:t>]</w:t>
      </w:r>
      <w:r w:rsidR="001F7A2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r w:rsidRPr="001F7A28">
        <w:rPr>
          <w:sz w:val="18"/>
        </w:rPr>
        <w:t xml:space="preserve"> of </w:t>
      </w:r>
      <w:r w:rsidR="001F7A28" w:rsidRPr="001F7A28">
        <w:rPr>
          <w:rFonts w:hint="eastAsia"/>
          <w:sz w:val="18"/>
        </w:rPr>
        <w:t>[</w:t>
      </w:r>
      <w:r w:rsidRPr="00320C41">
        <w:rPr>
          <w:rFonts w:ascii="맑은 고딕" w:eastAsia="맑은 고딕" w:hAnsi="맑은 고딕" w:cs="굴림"/>
          <w:color w:val="00B050"/>
          <w:kern w:val="0"/>
          <w:sz w:val="18"/>
          <w:szCs w:val="24"/>
        </w:rPr>
        <w:t>miR-98</w:t>
      </w:r>
      <w:r w:rsidR="001F7A28" w:rsidRPr="001F7A28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1F7A2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="00091854">
        <w:rPr>
          <w:sz w:val="18"/>
        </w:rPr>
        <w:t>, let-7d and let-7g</w:t>
      </w:r>
      <w:r w:rsidRPr="001F7A28">
        <w:rPr>
          <w:sz w:val="18"/>
        </w:rPr>
        <w:t xml:space="preserve">, and </w:t>
      </w:r>
      <w:r w:rsidR="00091854">
        <w:rPr>
          <w:sz w:val="18"/>
        </w:rPr>
        <w:t>decreased expressions of miR-96, miR-182 and miR-183</w:t>
      </w:r>
      <w:r w:rsidRPr="001F7A28">
        <w:rPr>
          <w:sz w:val="18"/>
        </w:rPr>
        <w:t xml:space="preserve">, with statistically significant differences between the two groups </w:t>
      </w:r>
      <w:r w:rsidR="001F7A28" w:rsidRPr="001F7A28">
        <w:rPr>
          <w:rFonts w:hint="eastAsia"/>
          <w:sz w:val="18"/>
        </w:rPr>
        <w:t>(</w:t>
      </w:r>
      <w:r w:rsidR="00091854">
        <w:rPr>
          <w:sz w:val="18"/>
        </w:rPr>
        <w:t>P</w:t>
      </w:r>
      <w:r w:rsidR="001F7A28" w:rsidRPr="001F7A28">
        <w:rPr>
          <w:rFonts w:hint="eastAsia"/>
          <w:sz w:val="18"/>
        </w:rPr>
        <w:t>&lt;</w:t>
      </w:r>
      <w:r w:rsidR="00091854">
        <w:rPr>
          <w:sz w:val="18"/>
        </w:rPr>
        <w:t>0.05</w:t>
      </w:r>
      <w:r w:rsidR="00091854">
        <w:rPr>
          <w:rFonts w:hint="eastAsia"/>
          <w:sz w:val="18"/>
        </w:rPr>
        <w:t>)</w:t>
      </w:r>
      <w:r w:rsidRPr="001F7A28">
        <w:rPr>
          <w:sz w:val="18"/>
        </w:rPr>
        <w:t>. [</w:t>
      </w:r>
      <w:r w:rsidR="001F7A28" w:rsidRPr="001F7A28">
        <w:rPr>
          <w:rFonts w:hint="eastAsia"/>
          <w:sz w:val="18"/>
        </w:rPr>
        <w:t xml:space="preserve">PMID: </w:t>
      </w:r>
      <w:r w:rsidRPr="001F7A28">
        <w:rPr>
          <w:sz w:val="18"/>
        </w:rPr>
        <w:t>20873592]</w:t>
      </w:r>
    </w:p>
    <w:p w14:paraId="31819294" w14:textId="268C4A18" w:rsidR="00D863D4" w:rsidRPr="001F7A28" w:rsidRDefault="00D863D4" w:rsidP="00D863D4">
      <w:pPr>
        <w:adjustRightInd w:val="0"/>
        <w:snapToGrid w:val="0"/>
        <w:spacing w:after="0" w:line="240" w:lineRule="atLeast"/>
        <w:rPr>
          <w:sz w:val="18"/>
        </w:rPr>
      </w:pPr>
      <w:r w:rsidRPr="001F7A28">
        <w:rPr>
          <w:sz w:val="18"/>
        </w:rPr>
        <w:sym w:font="Wingdings" w:char="F0E8"/>
      </w:r>
      <w:r w:rsidRPr="001F7A28">
        <w:rPr>
          <w:rFonts w:hint="eastAsia"/>
          <w:sz w:val="18"/>
        </w:rPr>
        <w:t xml:space="preserve"> CCS: normal-&gt;cancer; from the prior </w:t>
      </w:r>
      <w:r w:rsidRPr="001F7A28">
        <w:rPr>
          <w:sz w:val="18"/>
        </w:rPr>
        <w:t>knowledge</w:t>
      </w:r>
      <w:r w:rsidRPr="001F7A28">
        <w:rPr>
          <w:rFonts w:hint="eastAsia"/>
          <w:sz w:val="18"/>
        </w:rPr>
        <w:t xml:space="preserve"> that BPH is </w:t>
      </w:r>
      <w:r w:rsidR="002037D0">
        <w:rPr>
          <w:rFonts w:hint="eastAsia"/>
          <w:sz w:val="18"/>
        </w:rPr>
        <w:t xml:space="preserve">a </w:t>
      </w:r>
      <w:r w:rsidRPr="001F7A28">
        <w:rPr>
          <w:rFonts w:hint="eastAsia"/>
          <w:sz w:val="18"/>
        </w:rPr>
        <w:t xml:space="preserve">benign cell </w:t>
      </w:r>
      <w:r w:rsidR="00613BE9">
        <w:rPr>
          <w:rFonts w:hint="eastAsia"/>
          <w:sz w:val="18"/>
        </w:rPr>
        <w:t>while</w:t>
      </w:r>
      <w:r w:rsidRPr="001F7A28">
        <w:rPr>
          <w:rFonts w:hint="eastAsia"/>
          <w:sz w:val="18"/>
        </w:rPr>
        <w:t xml:space="preserve"> </w:t>
      </w:r>
      <w:proofErr w:type="spellStart"/>
      <w:r w:rsidRPr="001F7A28">
        <w:rPr>
          <w:rFonts w:hint="eastAsia"/>
          <w:sz w:val="18"/>
        </w:rPr>
        <w:t>PCa</w:t>
      </w:r>
      <w:proofErr w:type="spellEnd"/>
      <w:r w:rsidRPr="001F7A28">
        <w:rPr>
          <w:rFonts w:hint="eastAsia"/>
          <w:sz w:val="18"/>
        </w:rPr>
        <w:t xml:space="preserve"> is malignant, we can </w:t>
      </w:r>
      <w:r w:rsidR="002037D0">
        <w:rPr>
          <w:rFonts w:hint="eastAsia"/>
          <w:sz w:val="18"/>
        </w:rPr>
        <w:t>assign</w:t>
      </w:r>
      <w:r w:rsidRPr="001F7A28">
        <w:rPr>
          <w:rFonts w:hint="eastAsia"/>
          <w:sz w:val="18"/>
        </w:rPr>
        <w:t xml:space="preserve"> </w:t>
      </w:r>
      <w:r w:rsidRPr="001F7A28">
        <w:rPr>
          <w:sz w:val="18"/>
        </w:rPr>
        <w:t>‘</w:t>
      </w:r>
      <w:r w:rsidRPr="001F7A28">
        <w:rPr>
          <w:rFonts w:hint="eastAsia"/>
          <w:sz w:val="18"/>
        </w:rPr>
        <w:t>normal-&gt;cancer</w:t>
      </w:r>
      <w:r w:rsidRPr="001F7A28">
        <w:rPr>
          <w:sz w:val="18"/>
        </w:rPr>
        <w:t>’</w:t>
      </w:r>
      <w:r w:rsidR="002037D0">
        <w:rPr>
          <w:rFonts w:hint="eastAsia"/>
          <w:sz w:val="18"/>
        </w:rPr>
        <w:t xml:space="preserve"> to CCS</w:t>
      </w:r>
      <w:r w:rsidRPr="001F7A28">
        <w:rPr>
          <w:rFonts w:hint="eastAsia"/>
          <w:sz w:val="18"/>
        </w:rPr>
        <w:t>.</w:t>
      </w:r>
    </w:p>
    <w:p w14:paraId="52E112F4" w14:textId="77777777" w:rsidR="00D863D4" w:rsidRPr="001F7A28" w:rsidRDefault="00D863D4" w:rsidP="00D863D4">
      <w:pPr>
        <w:adjustRightInd w:val="0"/>
        <w:snapToGrid w:val="0"/>
        <w:spacing w:after="0" w:line="240" w:lineRule="atLeast"/>
        <w:rPr>
          <w:sz w:val="18"/>
        </w:rPr>
      </w:pPr>
      <w:r w:rsidRPr="001F7A28">
        <w:rPr>
          <w:sz w:val="18"/>
        </w:rPr>
        <w:t xml:space="preserve"> </w:t>
      </w:r>
    </w:p>
    <w:p w14:paraId="1FA0F6A8" w14:textId="1BA4E677" w:rsidR="00D863D4" w:rsidRPr="001F7A28" w:rsidRDefault="00D863D4" w:rsidP="00D863D4">
      <w:pPr>
        <w:adjustRightInd w:val="0"/>
        <w:snapToGrid w:val="0"/>
        <w:spacing w:after="0" w:line="240" w:lineRule="atLeast"/>
        <w:rPr>
          <w:sz w:val="18"/>
        </w:rPr>
      </w:pPr>
      <w:r w:rsidRPr="001F7A28">
        <w:rPr>
          <w:rFonts w:hint="eastAsia"/>
          <w:sz w:val="18"/>
        </w:rPr>
        <w:t>(Ex. 2</w:t>
      </w:r>
      <w:r w:rsidR="006B34AE">
        <w:rPr>
          <w:rFonts w:hint="eastAsia"/>
          <w:sz w:val="18"/>
        </w:rPr>
        <w:t>0</w:t>
      </w:r>
      <w:r w:rsidRPr="001F7A28">
        <w:rPr>
          <w:rFonts w:hint="eastAsia"/>
          <w:sz w:val="18"/>
        </w:rPr>
        <w:t>)</w:t>
      </w:r>
    </w:p>
    <w:p w14:paraId="58583008" w14:textId="15753F67" w:rsidR="00602EDB" w:rsidRPr="001F7A28" w:rsidRDefault="00D863D4" w:rsidP="00602EDB">
      <w:pPr>
        <w:adjustRightInd w:val="0"/>
        <w:snapToGrid w:val="0"/>
        <w:spacing w:after="0" w:line="240" w:lineRule="atLeast"/>
        <w:rPr>
          <w:sz w:val="18"/>
        </w:rPr>
      </w:pPr>
      <w:r w:rsidRPr="001F7A28">
        <w:rPr>
          <w:sz w:val="18"/>
        </w:rPr>
        <w:t xml:space="preserve">The gene array revealed </w:t>
      </w:r>
      <w:r w:rsidR="001F7A28" w:rsidRPr="001F7A28">
        <w:rPr>
          <w:rFonts w:hint="eastAsia"/>
          <w:sz w:val="18"/>
        </w:rPr>
        <w:t>[</w:t>
      </w:r>
      <w:r w:rsidRPr="00320C41">
        <w:rPr>
          <w:rFonts w:hAnsi="Arial"/>
          <w:color w:val="C00000"/>
          <w:kern w:val="24"/>
          <w:sz w:val="18"/>
          <w:szCs w:val="36"/>
        </w:rPr>
        <w:t>decreased</w:t>
      </w:r>
      <w:proofErr w:type="gramStart"/>
      <w:r w:rsidR="001F7A28" w:rsidRPr="001F7A28">
        <w:rPr>
          <w:rFonts w:hAnsi="Arial" w:hint="eastAsia"/>
          <w:kern w:val="24"/>
          <w:sz w:val="18"/>
          <w:szCs w:val="36"/>
        </w:rPr>
        <w:t>]</w:t>
      </w:r>
      <w:r w:rsidR="001F7A2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proofErr w:type="gramEnd"/>
      <w:r w:rsidRPr="001F7A28">
        <w:rPr>
          <w:sz w:val="18"/>
        </w:rPr>
        <w:t xml:space="preserve"> </w:t>
      </w:r>
      <w:r w:rsidR="001F7A28" w:rsidRPr="001F7A28">
        <w:rPr>
          <w:rFonts w:hint="eastAsia"/>
          <w:sz w:val="18"/>
        </w:rPr>
        <w:t>[</w:t>
      </w:r>
      <w:r w:rsidRPr="00320C41">
        <w:rPr>
          <w:rFonts w:hAnsi="Arial"/>
          <w:color w:val="C00000"/>
          <w:kern w:val="24"/>
          <w:sz w:val="18"/>
          <w:szCs w:val="36"/>
        </w:rPr>
        <w:t>expression</w:t>
      </w:r>
      <w:r w:rsidR="001F7A28" w:rsidRPr="001F7A28">
        <w:rPr>
          <w:rFonts w:hAnsi="Arial" w:hint="eastAsia"/>
          <w:kern w:val="24"/>
          <w:sz w:val="18"/>
          <w:szCs w:val="36"/>
        </w:rPr>
        <w:t>]</w:t>
      </w:r>
      <w:r w:rsidR="001F7A2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r w:rsidRPr="001F7A28">
        <w:rPr>
          <w:sz w:val="18"/>
        </w:rPr>
        <w:t xml:space="preserve"> of </w:t>
      </w:r>
      <w:r w:rsidR="001F7A28" w:rsidRPr="001F7A28">
        <w:rPr>
          <w:rFonts w:hint="eastAsia"/>
          <w:sz w:val="18"/>
        </w:rPr>
        <w:t>[</w:t>
      </w:r>
      <w:r w:rsidRPr="00320C41">
        <w:rPr>
          <w:rFonts w:ascii="맑은 고딕" w:eastAsia="맑은 고딕" w:hAnsi="맑은 고딕" w:cs="굴림"/>
          <w:color w:val="00B050"/>
          <w:kern w:val="0"/>
          <w:sz w:val="18"/>
          <w:szCs w:val="24"/>
        </w:rPr>
        <w:t>ADAMTS1</w:t>
      </w:r>
      <w:r w:rsidR="001F7A28" w:rsidRPr="001F7A28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1F7A2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="00091854">
        <w:rPr>
          <w:sz w:val="18"/>
        </w:rPr>
        <w:t>, ephrin-A5</w:t>
      </w:r>
      <w:r w:rsidRPr="001F7A28">
        <w:rPr>
          <w:sz w:val="18"/>
        </w:rPr>
        <w:t xml:space="preserve">, </w:t>
      </w:r>
      <w:proofErr w:type="spellStart"/>
      <w:r w:rsidRPr="001F7A28">
        <w:rPr>
          <w:sz w:val="18"/>
        </w:rPr>
        <w:t>fibronectin</w:t>
      </w:r>
      <w:proofErr w:type="spellEnd"/>
      <w:r w:rsidR="00091854">
        <w:rPr>
          <w:sz w:val="18"/>
        </w:rPr>
        <w:t xml:space="preserve"> 1</w:t>
      </w:r>
      <w:r w:rsidRPr="001F7A28">
        <w:rPr>
          <w:sz w:val="18"/>
        </w:rPr>
        <w:t xml:space="preserve">, and </w:t>
      </w:r>
      <w:proofErr w:type="spellStart"/>
      <w:r w:rsidRPr="001F7A28">
        <w:rPr>
          <w:sz w:val="18"/>
        </w:rPr>
        <w:t>neuropilin</w:t>
      </w:r>
      <w:proofErr w:type="spellEnd"/>
      <w:r w:rsidRPr="001F7A28">
        <w:rPr>
          <w:sz w:val="18"/>
        </w:rPr>
        <w:t xml:space="preserve"> 1 in </w:t>
      </w:r>
      <w:r w:rsidR="001F7A28" w:rsidRPr="001F7A28">
        <w:rPr>
          <w:rFonts w:hint="eastAsia"/>
          <w:sz w:val="18"/>
        </w:rPr>
        <w:t>[</w:t>
      </w:r>
      <w:r w:rsidRPr="00320C41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LNCaP-19</w:t>
      </w:r>
      <w:r w:rsidR="001F7A28" w:rsidRPr="001F7A28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1F7A28" w:rsidRPr="00091854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Pr="001F7A28">
        <w:rPr>
          <w:sz w:val="18"/>
        </w:rPr>
        <w:t xml:space="preserve"> compared to </w:t>
      </w:r>
      <w:r w:rsidR="001F7A28" w:rsidRPr="001F7A28">
        <w:rPr>
          <w:rFonts w:hint="eastAsia"/>
          <w:sz w:val="18"/>
        </w:rPr>
        <w:t>[</w:t>
      </w:r>
      <w:proofErr w:type="spellStart"/>
      <w:r w:rsidRPr="00320C41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LNCaP</w:t>
      </w:r>
      <w:proofErr w:type="spellEnd"/>
      <w:r w:rsidR="001F7A28" w:rsidRPr="001F7A28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1F7A28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Pr="001F7A28">
        <w:rPr>
          <w:sz w:val="18"/>
        </w:rPr>
        <w:t xml:space="preserve">, while expression of </w:t>
      </w:r>
      <w:proofErr w:type="spellStart"/>
      <w:r w:rsidR="00091854">
        <w:rPr>
          <w:sz w:val="18"/>
        </w:rPr>
        <w:t>midkine</w:t>
      </w:r>
      <w:proofErr w:type="spellEnd"/>
      <w:r w:rsidR="00091854">
        <w:rPr>
          <w:sz w:val="18"/>
        </w:rPr>
        <w:t xml:space="preserve"> and VEGF were increased</w:t>
      </w:r>
      <w:r w:rsidRPr="001F7A28">
        <w:rPr>
          <w:sz w:val="18"/>
        </w:rPr>
        <w:t>. [</w:t>
      </w:r>
      <w:r w:rsidR="001F7A28" w:rsidRPr="001F7A28">
        <w:rPr>
          <w:rFonts w:hint="eastAsia"/>
          <w:sz w:val="18"/>
        </w:rPr>
        <w:t xml:space="preserve">PMID: </w:t>
      </w:r>
      <w:r w:rsidRPr="001F7A28">
        <w:rPr>
          <w:sz w:val="18"/>
        </w:rPr>
        <w:t>18076023]</w:t>
      </w:r>
      <w:r w:rsidRPr="001F7A28">
        <w:rPr>
          <w:rFonts w:hint="eastAsia"/>
          <w:sz w:val="18"/>
        </w:rPr>
        <w:t xml:space="preserve"> </w:t>
      </w:r>
    </w:p>
    <w:p w14:paraId="4A37898F" w14:textId="71D5509A" w:rsidR="00602EDB" w:rsidRPr="001D4B3D" w:rsidRDefault="00602EDB" w:rsidP="00602EDB">
      <w:pPr>
        <w:adjustRightInd w:val="0"/>
        <w:snapToGrid w:val="0"/>
        <w:spacing w:after="0" w:line="240" w:lineRule="atLeast"/>
        <w:rPr>
          <w:sz w:val="18"/>
        </w:rPr>
      </w:pPr>
      <w:r w:rsidRPr="001F7A28">
        <w:rPr>
          <w:sz w:val="18"/>
        </w:rPr>
        <w:sym w:font="Wingdings" w:char="F0E8"/>
      </w:r>
      <w:r w:rsidRPr="001F7A28">
        <w:rPr>
          <w:rFonts w:hint="eastAsia"/>
          <w:sz w:val="18"/>
        </w:rPr>
        <w:t xml:space="preserve"> CCS: </w:t>
      </w:r>
      <w:proofErr w:type="gramStart"/>
      <w:r w:rsidR="001D2507" w:rsidRPr="001F7A28">
        <w:rPr>
          <w:rFonts w:hint="eastAsia"/>
          <w:sz w:val="18"/>
        </w:rPr>
        <w:t>cancer</w:t>
      </w:r>
      <w:proofErr w:type="gramEnd"/>
      <w:r w:rsidR="001D2507" w:rsidRPr="001F7A28">
        <w:rPr>
          <w:rFonts w:hint="eastAsia"/>
          <w:sz w:val="18"/>
        </w:rPr>
        <w:t>-&gt;normal</w:t>
      </w:r>
      <w:r w:rsidRPr="001F7A28">
        <w:rPr>
          <w:rFonts w:hint="eastAsia"/>
          <w:sz w:val="18"/>
        </w:rPr>
        <w:t xml:space="preserve">; </w:t>
      </w:r>
      <w:r w:rsidR="001D2507" w:rsidRPr="001F7A28">
        <w:rPr>
          <w:rFonts w:hint="eastAsia"/>
          <w:sz w:val="18"/>
        </w:rPr>
        <w:t xml:space="preserve">from the </w:t>
      </w:r>
      <w:r w:rsidRPr="001F7A28">
        <w:rPr>
          <w:rFonts w:hint="eastAsia"/>
          <w:sz w:val="18"/>
        </w:rPr>
        <w:t xml:space="preserve">prior </w:t>
      </w:r>
      <w:r w:rsidRPr="001F7A28">
        <w:rPr>
          <w:sz w:val="18"/>
        </w:rPr>
        <w:t>knowledge</w:t>
      </w:r>
      <w:r w:rsidRPr="001F7A28">
        <w:rPr>
          <w:rFonts w:hint="eastAsia"/>
          <w:sz w:val="18"/>
        </w:rPr>
        <w:t xml:space="preserve"> </w:t>
      </w:r>
      <w:r w:rsidR="001D2507" w:rsidRPr="001F7A28">
        <w:rPr>
          <w:rFonts w:hint="eastAsia"/>
          <w:sz w:val="18"/>
        </w:rPr>
        <w:t xml:space="preserve">that LNCaP-19 is androgen-independent and </w:t>
      </w:r>
      <w:proofErr w:type="spellStart"/>
      <w:r w:rsidR="001D2507" w:rsidRPr="001F7A28">
        <w:rPr>
          <w:rFonts w:hint="eastAsia"/>
          <w:sz w:val="18"/>
        </w:rPr>
        <w:t>LNCaP</w:t>
      </w:r>
      <w:proofErr w:type="spellEnd"/>
      <w:r w:rsidR="001D2507" w:rsidRPr="001F7A28">
        <w:rPr>
          <w:rFonts w:hint="eastAsia"/>
          <w:sz w:val="18"/>
        </w:rPr>
        <w:t xml:space="preserve"> is androgen-dependent, we can </w:t>
      </w:r>
      <w:r w:rsidR="002037D0">
        <w:rPr>
          <w:rFonts w:hint="eastAsia"/>
          <w:sz w:val="18"/>
        </w:rPr>
        <w:t>assign</w:t>
      </w:r>
      <w:r w:rsidR="001D2507" w:rsidRPr="001F7A28">
        <w:rPr>
          <w:rFonts w:hint="eastAsia"/>
          <w:sz w:val="18"/>
        </w:rPr>
        <w:t xml:space="preserve"> </w:t>
      </w:r>
      <w:r w:rsidR="001D2507" w:rsidRPr="001D4B3D">
        <w:rPr>
          <w:sz w:val="18"/>
        </w:rPr>
        <w:t>‘</w:t>
      </w:r>
      <w:r w:rsidR="001D2507" w:rsidRPr="001D4B3D">
        <w:rPr>
          <w:rFonts w:hint="eastAsia"/>
          <w:sz w:val="18"/>
        </w:rPr>
        <w:t>cancer-&gt;normal</w:t>
      </w:r>
      <w:r w:rsidR="001D2507" w:rsidRPr="001D4B3D">
        <w:rPr>
          <w:sz w:val="18"/>
        </w:rPr>
        <w:t>’</w:t>
      </w:r>
      <w:r w:rsidR="002037D0">
        <w:rPr>
          <w:rFonts w:hint="eastAsia"/>
          <w:sz w:val="18"/>
        </w:rPr>
        <w:t xml:space="preserve"> to CCS</w:t>
      </w:r>
      <w:r w:rsidR="00613BE9">
        <w:rPr>
          <w:rFonts w:hint="eastAsia"/>
          <w:sz w:val="18"/>
        </w:rPr>
        <w:t>.</w:t>
      </w:r>
      <w:r w:rsidR="001D2507" w:rsidRPr="001D4B3D">
        <w:rPr>
          <w:rFonts w:hint="eastAsia"/>
          <w:sz w:val="18"/>
        </w:rPr>
        <w:t xml:space="preserve"> </w:t>
      </w:r>
      <w:r w:rsidR="00613BE9">
        <w:rPr>
          <w:rFonts w:hint="eastAsia"/>
          <w:sz w:val="18"/>
        </w:rPr>
        <w:t>Androgen-independent cells do</w:t>
      </w:r>
      <w:r w:rsidR="001D2507" w:rsidRPr="001D4B3D">
        <w:rPr>
          <w:rFonts w:hint="eastAsia"/>
          <w:sz w:val="18"/>
        </w:rPr>
        <w:t xml:space="preserve"> not respond to anti-androgen therapy while androgen-dependent cells do.</w:t>
      </w:r>
    </w:p>
    <w:p w14:paraId="4FA506F1" w14:textId="77777777" w:rsidR="00602EDB" w:rsidRPr="00602EDB" w:rsidRDefault="00602EDB" w:rsidP="005156F9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b/>
          <w:kern w:val="0"/>
          <w:szCs w:val="24"/>
        </w:rPr>
      </w:pPr>
    </w:p>
    <w:p w14:paraId="1C1E7602" w14:textId="410C0B32" w:rsidR="00554A16" w:rsidRPr="002037D0" w:rsidRDefault="00807FD8" w:rsidP="00554A16">
      <w:pPr>
        <w:adjustRightInd w:val="0"/>
        <w:snapToGrid w:val="0"/>
        <w:spacing w:after="0" w:line="240" w:lineRule="atLeast"/>
        <w:rPr>
          <w:b/>
        </w:rPr>
      </w:pPr>
      <w:r w:rsidRPr="00CE1ED6">
        <w:rPr>
          <w:rFonts w:ascii="맑은 고딕" w:eastAsia="맑은 고딕" w:hAnsi="맑은 고딕" w:cs="굴림" w:hint="eastAsia"/>
          <w:b/>
          <w:kern w:val="0"/>
          <w:szCs w:val="24"/>
        </w:rPr>
        <w:t>③</w:t>
      </w:r>
      <w:r w:rsidR="00554A16" w:rsidRPr="00CE1ED6">
        <w:rPr>
          <w:rFonts w:ascii="맑은 고딕" w:eastAsia="맑은 고딕" w:hAnsi="맑은 고딕" w:cs="굴림" w:hint="eastAsia"/>
          <w:b/>
          <w:kern w:val="0"/>
          <w:szCs w:val="24"/>
        </w:rPr>
        <w:t xml:space="preserve"> </w:t>
      </w:r>
      <w:r w:rsidR="00554A16" w:rsidRPr="00CE1ED6">
        <w:rPr>
          <w:rFonts w:ascii="맑은 고딕" w:eastAsia="맑은 고딕" w:hAnsi="맑은 고딕" w:cs="굴림" w:hint="eastAsia"/>
          <w:b/>
          <w:vanish/>
          <w:kern w:val="0"/>
          <w:szCs w:val="24"/>
        </w:rPr>
        <w:t xml:space="preserve"> </w:t>
      </w:r>
      <w:r w:rsidR="00554A16" w:rsidRPr="00CE1ED6">
        <w:rPr>
          <w:rFonts w:hint="eastAsia"/>
          <w:b/>
        </w:rPr>
        <w:t>Annotators can infer information utilizing linguistic c</w:t>
      </w:r>
      <w:r w:rsidR="008A475B" w:rsidRPr="00CE1ED6">
        <w:rPr>
          <w:rFonts w:hint="eastAsia"/>
          <w:b/>
        </w:rPr>
        <w:t>l</w:t>
      </w:r>
      <w:r w:rsidR="00554A16" w:rsidRPr="00CE1ED6">
        <w:rPr>
          <w:rFonts w:hint="eastAsia"/>
          <w:b/>
        </w:rPr>
        <w:t>ues.</w:t>
      </w:r>
      <w:r w:rsidR="00554A16" w:rsidRPr="00CE1ED6">
        <w:rPr>
          <w:b/>
        </w:rPr>
        <w:t xml:space="preserve"> </w:t>
      </w:r>
    </w:p>
    <w:p w14:paraId="57A1DBBB" w14:textId="0E16FCFE" w:rsidR="00554A16" w:rsidRPr="00CE1ED6" w:rsidRDefault="00F003D1" w:rsidP="00554A16">
      <w:pPr>
        <w:adjustRightInd w:val="0"/>
        <w:snapToGrid w:val="0"/>
        <w:spacing w:after="0" w:line="240" w:lineRule="atLeast"/>
        <w:rPr>
          <w:sz w:val="18"/>
        </w:rPr>
      </w:pPr>
      <w:r>
        <w:rPr>
          <w:rFonts w:hint="eastAsia"/>
          <w:sz w:val="18"/>
        </w:rPr>
        <w:t>(Ex. 2</w:t>
      </w:r>
      <w:r w:rsidR="006B34AE">
        <w:rPr>
          <w:rFonts w:hint="eastAsia"/>
          <w:sz w:val="18"/>
        </w:rPr>
        <w:t>1</w:t>
      </w:r>
      <w:r w:rsidR="00554A16" w:rsidRPr="00CE1ED6">
        <w:rPr>
          <w:rFonts w:hint="eastAsia"/>
          <w:sz w:val="18"/>
        </w:rPr>
        <w:t>)</w:t>
      </w:r>
    </w:p>
    <w:p w14:paraId="29F4DBED" w14:textId="11897A2A" w:rsidR="00554A16" w:rsidRPr="00366133" w:rsidRDefault="00554A16" w:rsidP="00554A16">
      <w:pPr>
        <w:adjustRightInd w:val="0"/>
        <w:snapToGrid w:val="0"/>
        <w:spacing w:after="0" w:line="240" w:lineRule="atLeast"/>
        <w:rPr>
          <w:sz w:val="18"/>
        </w:rPr>
      </w:pPr>
      <w:r w:rsidRPr="00366133">
        <w:rPr>
          <w:sz w:val="18"/>
        </w:rPr>
        <w:t xml:space="preserve">Treatment of the androgen-independent human </w:t>
      </w:r>
      <w:r w:rsidR="00366133" w:rsidRPr="00366133">
        <w:rPr>
          <w:rFonts w:hint="eastAsia"/>
          <w:sz w:val="18"/>
        </w:rPr>
        <w:t>[</w:t>
      </w:r>
      <w:r w:rsidRPr="00320C41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prostate cancer</w:t>
      </w:r>
      <w:proofErr w:type="gramStart"/>
      <w:r w:rsidR="00366133" w:rsidRPr="00366133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366133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proofErr w:type="gramEnd"/>
      <w:r w:rsidRPr="00366133">
        <w:rPr>
          <w:sz w:val="18"/>
        </w:rPr>
        <w:t xml:space="preserve"> cells </w:t>
      </w:r>
      <w:r w:rsidR="00366133" w:rsidRPr="00366133">
        <w:rPr>
          <w:rFonts w:hint="eastAsia"/>
          <w:sz w:val="18"/>
        </w:rPr>
        <w:t>[</w:t>
      </w:r>
      <w:r w:rsidRPr="00320C41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PC-3</w:t>
      </w:r>
      <w:r w:rsidR="00366133" w:rsidRPr="00366133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366133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Pr="00366133">
        <w:rPr>
          <w:sz w:val="18"/>
        </w:rPr>
        <w:t xml:space="preserve"> with </w:t>
      </w:r>
      <w:proofErr w:type="spellStart"/>
      <w:r w:rsidRPr="00366133">
        <w:rPr>
          <w:sz w:val="18"/>
        </w:rPr>
        <w:t>doxazosin</w:t>
      </w:r>
      <w:proofErr w:type="spellEnd"/>
      <w:r w:rsidRPr="00366133">
        <w:rPr>
          <w:sz w:val="18"/>
        </w:rPr>
        <w:t xml:space="preserve"> resulted in a strong </w:t>
      </w:r>
      <w:r w:rsidR="00366133" w:rsidRPr="00366133">
        <w:rPr>
          <w:rFonts w:hint="eastAsia"/>
          <w:sz w:val="18"/>
        </w:rPr>
        <w:t>[</w:t>
      </w:r>
      <w:r w:rsidRPr="00320C41">
        <w:rPr>
          <w:rFonts w:ascii="맑은 고딕" w:eastAsia="맑은 고딕" w:hAnsi="맑은 고딕" w:cs="굴림"/>
          <w:color w:val="00B050"/>
          <w:kern w:val="0"/>
          <w:sz w:val="18"/>
          <w:szCs w:val="24"/>
        </w:rPr>
        <w:t>caspase-3</w:t>
      </w:r>
      <w:r w:rsidR="00366133" w:rsidRPr="00366133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366133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Pr="00366133">
        <w:rPr>
          <w:sz w:val="18"/>
        </w:rPr>
        <w:t xml:space="preserve"> </w:t>
      </w:r>
      <w:r w:rsidR="00366133" w:rsidRPr="00366133">
        <w:rPr>
          <w:rFonts w:hint="eastAsia"/>
          <w:sz w:val="18"/>
        </w:rPr>
        <w:t>[</w:t>
      </w:r>
      <w:r w:rsidRPr="00320C41">
        <w:rPr>
          <w:rFonts w:hAnsi="Arial"/>
          <w:color w:val="C00000"/>
          <w:kern w:val="24"/>
          <w:sz w:val="18"/>
          <w:szCs w:val="36"/>
        </w:rPr>
        <w:t>activation</w:t>
      </w:r>
      <w:r w:rsidR="00366133" w:rsidRPr="00366133">
        <w:rPr>
          <w:rFonts w:hAnsi="Arial" w:hint="eastAsia"/>
          <w:kern w:val="24"/>
          <w:sz w:val="18"/>
          <w:szCs w:val="36"/>
        </w:rPr>
        <w:t>]</w:t>
      </w:r>
      <w:r w:rsidR="00366133" w:rsidRPr="00D46D13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r w:rsidR="00091854">
        <w:rPr>
          <w:sz w:val="18"/>
        </w:rPr>
        <w:t xml:space="preserve"> within 24h, whereas </w:t>
      </w:r>
      <w:proofErr w:type="spellStart"/>
      <w:r w:rsidR="00091854">
        <w:rPr>
          <w:sz w:val="18"/>
        </w:rPr>
        <w:t>tamsulosin</w:t>
      </w:r>
      <w:proofErr w:type="spellEnd"/>
      <w:r w:rsidRPr="00366133">
        <w:rPr>
          <w:sz w:val="18"/>
        </w:rPr>
        <w:t xml:space="preserve">, a </w:t>
      </w:r>
      <w:proofErr w:type="spellStart"/>
      <w:r w:rsidRPr="00366133">
        <w:rPr>
          <w:sz w:val="18"/>
        </w:rPr>
        <w:t>sulphonamide</w:t>
      </w:r>
      <w:proofErr w:type="spellEnd"/>
      <w:r w:rsidRPr="00366133">
        <w:rPr>
          <w:sz w:val="18"/>
        </w:rPr>
        <w:t xml:space="preserve">-based </w:t>
      </w:r>
      <w:r w:rsidR="00091854">
        <w:rPr>
          <w:sz w:val="18"/>
        </w:rPr>
        <w:t>alpha 1-adrenoceptor antagonist</w:t>
      </w:r>
      <w:r w:rsidRPr="00366133">
        <w:rPr>
          <w:sz w:val="18"/>
        </w:rPr>
        <w:t xml:space="preserve">, had no significant apoptotic effect against </w:t>
      </w:r>
      <w:r w:rsidR="00366133" w:rsidRPr="00366133">
        <w:rPr>
          <w:rFonts w:hint="eastAsia"/>
          <w:sz w:val="18"/>
        </w:rPr>
        <w:t>[</w:t>
      </w:r>
      <w:r w:rsidRPr="00366133">
        <w:rPr>
          <w:rFonts w:ascii="맑은 고딕" w:eastAsia="맑은 고딕" w:hAnsi="맑은 고딕" w:cs="굴림"/>
          <w:kern w:val="0"/>
          <w:sz w:val="18"/>
          <w:szCs w:val="24"/>
        </w:rPr>
        <w:t>prostate cancer</w:t>
      </w:r>
      <w:r w:rsidR="00366133" w:rsidRPr="00366133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366133" w:rsidRPr="00320C41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="00091854">
        <w:rPr>
          <w:sz w:val="18"/>
        </w:rPr>
        <w:t xml:space="preserve"> cells</w:t>
      </w:r>
      <w:r w:rsidRPr="00366133">
        <w:rPr>
          <w:sz w:val="18"/>
        </w:rPr>
        <w:t>. [</w:t>
      </w:r>
      <w:r w:rsidR="00366133">
        <w:rPr>
          <w:rFonts w:hint="eastAsia"/>
          <w:sz w:val="18"/>
        </w:rPr>
        <w:t xml:space="preserve">PMID: </w:t>
      </w:r>
      <w:r w:rsidRPr="00366133">
        <w:rPr>
          <w:sz w:val="18"/>
        </w:rPr>
        <w:t>12771931]</w:t>
      </w:r>
    </w:p>
    <w:p w14:paraId="31A5DFFA" w14:textId="0F7110B2" w:rsidR="00554A16" w:rsidRPr="00CE1ED6" w:rsidRDefault="00554A16" w:rsidP="005156F9">
      <w:pPr>
        <w:adjustRightInd w:val="0"/>
        <w:snapToGrid w:val="0"/>
        <w:spacing w:after="0" w:line="240" w:lineRule="atLeast"/>
        <w:rPr>
          <w:sz w:val="18"/>
        </w:rPr>
      </w:pPr>
      <w:r w:rsidRPr="00366133">
        <w:rPr>
          <w:sz w:val="18"/>
        </w:rPr>
        <w:sym w:font="Wingdings" w:char="F0E8"/>
      </w:r>
      <w:r w:rsidRPr="00366133">
        <w:rPr>
          <w:rFonts w:hint="eastAsia"/>
          <w:sz w:val="18"/>
        </w:rPr>
        <w:t xml:space="preserve"> CCS: </w:t>
      </w:r>
      <w:proofErr w:type="gramStart"/>
      <w:r w:rsidRPr="00366133">
        <w:rPr>
          <w:rFonts w:hint="eastAsia"/>
          <w:sz w:val="18"/>
        </w:rPr>
        <w:t>cancer</w:t>
      </w:r>
      <w:proofErr w:type="gramEnd"/>
      <w:r w:rsidRPr="00366133">
        <w:rPr>
          <w:rFonts w:hint="eastAsia"/>
          <w:sz w:val="18"/>
        </w:rPr>
        <w:t xml:space="preserve">-&gt;normal; although there is no explicit </w:t>
      </w:r>
      <w:r w:rsidR="00613BE9">
        <w:rPr>
          <w:rFonts w:hint="eastAsia"/>
          <w:sz w:val="18"/>
        </w:rPr>
        <w:t>information</w:t>
      </w:r>
      <w:r w:rsidRPr="00366133">
        <w:rPr>
          <w:rFonts w:hint="eastAsia"/>
          <w:sz w:val="18"/>
        </w:rPr>
        <w:t xml:space="preserve"> about the effect </w:t>
      </w:r>
      <w:r w:rsidRPr="00CE1ED6">
        <w:rPr>
          <w:rFonts w:hint="eastAsia"/>
          <w:sz w:val="18"/>
        </w:rPr>
        <w:t xml:space="preserve">of caspase-3 activation on prostate cancer cells, we can infer that it has </w:t>
      </w:r>
      <w:r w:rsidRPr="00CE1ED6">
        <w:rPr>
          <w:sz w:val="18"/>
        </w:rPr>
        <w:t>‘</w:t>
      </w:r>
      <w:r w:rsidRPr="00CE1ED6">
        <w:rPr>
          <w:rFonts w:hint="eastAsia"/>
          <w:sz w:val="18"/>
        </w:rPr>
        <w:t>apoptotic effect against prostate cancer cells</w:t>
      </w:r>
      <w:r w:rsidRPr="00CE1ED6">
        <w:rPr>
          <w:sz w:val="18"/>
        </w:rPr>
        <w:t>’</w:t>
      </w:r>
      <w:r w:rsidRPr="00CE1ED6">
        <w:rPr>
          <w:rFonts w:hint="eastAsia"/>
          <w:sz w:val="18"/>
        </w:rPr>
        <w:t xml:space="preserve"> from the </w:t>
      </w:r>
      <w:r w:rsidR="002037D0">
        <w:rPr>
          <w:rFonts w:hint="eastAsia"/>
          <w:sz w:val="18"/>
        </w:rPr>
        <w:t xml:space="preserve">subordinate clause led by the word </w:t>
      </w:r>
      <w:r w:rsidRPr="00CE1ED6">
        <w:rPr>
          <w:sz w:val="18"/>
        </w:rPr>
        <w:t>‘</w:t>
      </w:r>
      <w:r w:rsidRPr="00CE1ED6">
        <w:rPr>
          <w:rFonts w:hint="eastAsia"/>
          <w:sz w:val="18"/>
        </w:rPr>
        <w:t>whereas</w:t>
      </w:r>
      <w:r w:rsidRPr="00CE1ED6">
        <w:rPr>
          <w:sz w:val="18"/>
        </w:rPr>
        <w:t>’</w:t>
      </w:r>
      <w:r w:rsidRPr="00CE1ED6">
        <w:rPr>
          <w:rFonts w:hint="eastAsia"/>
          <w:sz w:val="18"/>
        </w:rPr>
        <w:t>.</w:t>
      </w:r>
    </w:p>
    <w:p w14:paraId="438E3B3C" w14:textId="77777777" w:rsidR="00554A16" w:rsidRDefault="00554A16" w:rsidP="005156F9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b/>
          <w:kern w:val="0"/>
          <w:szCs w:val="24"/>
        </w:rPr>
      </w:pPr>
    </w:p>
    <w:p w14:paraId="3EC42936" w14:textId="7F9A4198" w:rsidR="003573E4" w:rsidRPr="002037D0" w:rsidRDefault="00807FD8" w:rsidP="005156F9">
      <w:pPr>
        <w:adjustRightInd w:val="0"/>
        <w:snapToGrid w:val="0"/>
        <w:spacing w:after="0" w:line="240" w:lineRule="atLeast"/>
        <w:rPr>
          <w:b/>
        </w:rPr>
      </w:pPr>
      <w:r>
        <w:rPr>
          <w:rFonts w:ascii="맑은 고딕" w:eastAsia="맑은 고딕" w:hAnsi="맑은 고딕" w:cs="굴림" w:hint="eastAsia"/>
          <w:b/>
          <w:kern w:val="0"/>
          <w:szCs w:val="24"/>
        </w:rPr>
        <w:t>④</w:t>
      </w:r>
      <w:r w:rsidR="005156F9" w:rsidRPr="003573E4">
        <w:rPr>
          <w:rFonts w:ascii="맑은 고딕" w:eastAsia="맑은 고딕" w:hAnsi="맑은 고딕" w:cs="굴림" w:hint="eastAsia"/>
          <w:b/>
          <w:kern w:val="0"/>
          <w:szCs w:val="24"/>
        </w:rPr>
        <w:t xml:space="preserve"> </w:t>
      </w:r>
      <w:r w:rsidR="005156F9" w:rsidRPr="00CE1ED6">
        <w:rPr>
          <w:rFonts w:ascii="맑은 고딕" w:eastAsia="맑은 고딕" w:hAnsi="맑은 고딕" w:cs="굴림" w:hint="eastAsia"/>
          <w:b/>
          <w:vanish/>
          <w:kern w:val="0"/>
          <w:szCs w:val="24"/>
        </w:rPr>
        <w:t xml:space="preserve"> </w:t>
      </w:r>
      <w:r w:rsidR="005156F9" w:rsidRPr="00CE1ED6">
        <w:rPr>
          <w:rFonts w:hint="eastAsia"/>
          <w:b/>
        </w:rPr>
        <w:t xml:space="preserve">Annotators </w:t>
      </w:r>
      <w:r w:rsidR="00602EDB" w:rsidRPr="00CE1ED6">
        <w:rPr>
          <w:rFonts w:hint="eastAsia"/>
          <w:b/>
        </w:rPr>
        <w:t xml:space="preserve">should not infer information using their </w:t>
      </w:r>
      <w:r w:rsidR="003573E4" w:rsidRPr="00CE1ED6">
        <w:rPr>
          <w:rFonts w:hint="eastAsia"/>
          <w:b/>
        </w:rPr>
        <w:t>prior knowledge</w:t>
      </w:r>
      <w:r w:rsidR="00602EDB" w:rsidRPr="00CE1ED6">
        <w:rPr>
          <w:rFonts w:hint="eastAsia"/>
          <w:b/>
        </w:rPr>
        <w:t xml:space="preserve"> about the function</w:t>
      </w:r>
      <w:r w:rsidR="00520125">
        <w:rPr>
          <w:rFonts w:hint="eastAsia"/>
          <w:b/>
        </w:rPr>
        <w:t>s</w:t>
      </w:r>
      <w:r w:rsidR="00602EDB" w:rsidRPr="00CE1ED6">
        <w:rPr>
          <w:rFonts w:hint="eastAsia"/>
          <w:b/>
        </w:rPr>
        <w:t xml:space="preserve"> </w:t>
      </w:r>
      <w:r w:rsidR="00602EDB" w:rsidRPr="00CE1ED6">
        <w:rPr>
          <w:rFonts w:hint="eastAsia"/>
          <w:b/>
        </w:rPr>
        <w:lastRenderedPageBreak/>
        <w:t>of genes</w:t>
      </w:r>
      <w:r w:rsidR="003573E4" w:rsidRPr="00CE1ED6">
        <w:rPr>
          <w:rFonts w:hint="eastAsia"/>
          <w:b/>
        </w:rPr>
        <w:t>.</w:t>
      </w:r>
    </w:p>
    <w:p w14:paraId="066DC3CE" w14:textId="122E4438" w:rsidR="003573E4" w:rsidRDefault="00F003D1" w:rsidP="000C226B">
      <w:pPr>
        <w:adjustRightInd w:val="0"/>
        <w:snapToGrid w:val="0"/>
        <w:spacing w:after="0" w:line="240" w:lineRule="atLeast"/>
        <w:rPr>
          <w:sz w:val="18"/>
        </w:rPr>
      </w:pPr>
      <w:r>
        <w:rPr>
          <w:rFonts w:hint="eastAsia"/>
          <w:sz w:val="18"/>
        </w:rPr>
        <w:t>(Ex. 2</w:t>
      </w:r>
      <w:r w:rsidR="006B34AE">
        <w:rPr>
          <w:rFonts w:hint="eastAsia"/>
          <w:sz w:val="18"/>
        </w:rPr>
        <w:t>2</w:t>
      </w:r>
      <w:r w:rsidR="003573E4">
        <w:rPr>
          <w:rFonts w:hint="eastAsia"/>
          <w:sz w:val="18"/>
        </w:rPr>
        <w:t>)</w:t>
      </w:r>
    </w:p>
    <w:p w14:paraId="4F12D165" w14:textId="0CFEEB2B" w:rsidR="003573E4" w:rsidRDefault="003573E4" w:rsidP="000C226B">
      <w:pPr>
        <w:adjustRightInd w:val="0"/>
        <w:snapToGrid w:val="0"/>
        <w:spacing w:after="0" w:line="240" w:lineRule="atLeast"/>
        <w:rPr>
          <w:sz w:val="18"/>
        </w:rPr>
      </w:pPr>
      <w:r w:rsidRPr="003573E4">
        <w:rPr>
          <w:sz w:val="18"/>
        </w:rPr>
        <w:t xml:space="preserve">Elucidating the molecular </w:t>
      </w:r>
      <w:r w:rsidRPr="00366133">
        <w:rPr>
          <w:sz w:val="18"/>
        </w:rPr>
        <w:t xml:space="preserve">events resulting from </w:t>
      </w:r>
      <w:r w:rsidR="00366133" w:rsidRPr="00366133">
        <w:rPr>
          <w:rFonts w:hint="eastAsia"/>
          <w:sz w:val="18"/>
        </w:rPr>
        <w:t>[</w:t>
      </w:r>
      <w:r w:rsidRPr="00320C41">
        <w:rPr>
          <w:color w:val="C00000"/>
          <w:sz w:val="18"/>
        </w:rPr>
        <w:t>loss</w:t>
      </w:r>
      <w:proofErr w:type="gramStart"/>
      <w:r w:rsidR="00366133" w:rsidRPr="00366133">
        <w:rPr>
          <w:rFonts w:hint="eastAsia"/>
          <w:sz w:val="18"/>
        </w:rPr>
        <w:t>]</w:t>
      </w:r>
      <w:r w:rsidR="00366133" w:rsidRPr="00320C41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proofErr w:type="gramEnd"/>
      <w:r w:rsidRPr="00366133">
        <w:rPr>
          <w:sz w:val="18"/>
        </w:rPr>
        <w:t xml:space="preserve"> of </w:t>
      </w:r>
      <w:r w:rsidR="00366133" w:rsidRPr="00366133">
        <w:rPr>
          <w:rFonts w:hint="eastAsia"/>
          <w:sz w:val="18"/>
        </w:rPr>
        <w:t>[</w:t>
      </w:r>
      <w:r w:rsidRPr="00320C41">
        <w:rPr>
          <w:rFonts w:ascii="맑은 고딕" w:eastAsia="맑은 고딕" w:hAnsi="맑은 고딕" w:cs="굴림"/>
          <w:color w:val="00B050"/>
          <w:kern w:val="0"/>
          <w:sz w:val="18"/>
          <w:szCs w:val="24"/>
        </w:rPr>
        <w:t>AP-2</w:t>
      </w:r>
      <w:r w:rsidR="00366133" w:rsidRPr="00366133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366133" w:rsidRPr="00320C41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Pr="00366133">
        <w:rPr>
          <w:sz w:val="18"/>
        </w:rPr>
        <w:t xml:space="preserve"> in the prostate epithelium has implications for the understanding and prevention of the onset of </w:t>
      </w:r>
      <w:r w:rsidR="00366133" w:rsidRPr="00366133">
        <w:rPr>
          <w:rFonts w:hint="eastAsia"/>
          <w:sz w:val="18"/>
        </w:rPr>
        <w:t>[</w:t>
      </w:r>
      <w:r w:rsidRPr="00320C41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prostate cancer</w:t>
      </w:r>
      <w:r w:rsidR="00366133" w:rsidRPr="00366133"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="00366133" w:rsidRPr="00320C41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 w:rsidRPr="003573E4">
        <w:rPr>
          <w:sz w:val="18"/>
        </w:rPr>
        <w:t>.</w:t>
      </w:r>
      <w:r>
        <w:rPr>
          <w:rFonts w:hint="eastAsia"/>
          <w:sz w:val="18"/>
        </w:rPr>
        <w:t xml:space="preserve"> [</w:t>
      </w:r>
      <w:r w:rsidR="00366133">
        <w:rPr>
          <w:rFonts w:hint="eastAsia"/>
          <w:sz w:val="18"/>
        </w:rPr>
        <w:t xml:space="preserve">PMID: </w:t>
      </w:r>
      <w:r>
        <w:rPr>
          <w:rFonts w:hint="eastAsia"/>
          <w:sz w:val="18"/>
        </w:rPr>
        <w:t>14744478]</w:t>
      </w:r>
    </w:p>
    <w:p w14:paraId="1FF7FC57" w14:textId="5A5F00A3" w:rsidR="003573E4" w:rsidRPr="003573E4" w:rsidRDefault="003573E4" w:rsidP="000C226B">
      <w:pPr>
        <w:adjustRightInd w:val="0"/>
        <w:snapToGrid w:val="0"/>
        <w:spacing w:after="0" w:line="240" w:lineRule="atLeast"/>
        <w:rPr>
          <w:sz w:val="18"/>
        </w:rPr>
      </w:pPr>
      <w:r w:rsidRPr="003573E4">
        <w:rPr>
          <w:sz w:val="18"/>
        </w:rPr>
        <w:sym w:font="Wingdings" w:char="F0E8"/>
      </w:r>
      <w:r>
        <w:rPr>
          <w:rFonts w:hint="eastAsia"/>
          <w:sz w:val="18"/>
        </w:rPr>
        <w:t xml:space="preserve"> CCS: unidentifiable; prior </w:t>
      </w:r>
      <w:r>
        <w:rPr>
          <w:sz w:val="18"/>
        </w:rPr>
        <w:t>knowledge</w:t>
      </w:r>
      <w:r>
        <w:rPr>
          <w:rFonts w:hint="eastAsia"/>
          <w:sz w:val="18"/>
        </w:rPr>
        <w:t xml:space="preserve"> about the function of AP-2 should not be used to identify the value of CCS. From </w:t>
      </w:r>
      <w:r w:rsidR="00366133">
        <w:rPr>
          <w:rFonts w:hint="eastAsia"/>
          <w:sz w:val="18"/>
        </w:rPr>
        <w:t xml:space="preserve">only </w:t>
      </w:r>
      <w:r>
        <w:rPr>
          <w:rFonts w:hint="eastAsia"/>
          <w:sz w:val="18"/>
        </w:rPr>
        <w:t xml:space="preserve">the information in the sentence above, we cannot identify </w:t>
      </w:r>
      <w:r w:rsidR="00366133">
        <w:rPr>
          <w:rFonts w:hint="eastAsia"/>
          <w:sz w:val="18"/>
        </w:rPr>
        <w:t xml:space="preserve">whether the loss of AP-2 </w:t>
      </w:r>
      <w:r w:rsidR="00A70EBA">
        <w:rPr>
          <w:rFonts w:hint="eastAsia"/>
          <w:sz w:val="18"/>
        </w:rPr>
        <w:t>accompanies</w:t>
      </w:r>
      <w:r w:rsidR="00366133">
        <w:rPr>
          <w:rFonts w:hint="eastAsia"/>
          <w:sz w:val="18"/>
        </w:rPr>
        <w:t xml:space="preserve"> </w:t>
      </w:r>
      <w:r w:rsidR="00A70EBA">
        <w:rPr>
          <w:rFonts w:hint="eastAsia"/>
          <w:sz w:val="18"/>
        </w:rPr>
        <w:t xml:space="preserve">change in </w:t>
      </w:r>
      <w:r w:rsidR="004B2836">
        <w:rPr>
          <w:rFonts w:hint="eastAsia"/>
          <w:sz w:val="18"/>
        </w:rPr>
        <w:t>cancerous properties</w:t>
      </w:r>
      <w:r w:rsidR="00366133">
        <w:rPr>
          <w:rFonts w:hint="eastAsia"/>
          <w:sz w:val="18"/>
        </w:rPr>
        <w:t xml:space="preserve"> or not</w:t>
      </w:r>
      <w:r>
        <w:rPr>
          <w:rFonts w:hint="eastAsia"/>
          <w:sz w:val="18"/>
        </w:rPr>
        <w:t>.</w:t>
      </w:r>
    </w:p>
    <w:p w14:paraId="07986316" w14:textId="77777777" w:rsidR="003573E4" w:rsidRPr="005156F9" w:rsidRDefault="003573E4" w:rsidP="000C226B">
      <w:pPr>
        <w:adjustRightInd w:val="0"/>
        <w:snapToGrid w:val="0"/>
        <w:spacing w:after="0" w:line="240" w:lineRule="atLeast"/>
      </w:pPr>
    </w:p>
    <w:p w14:paraId="2376F76D" w14:textId="1C1043D7" w:rsidR="0066084E" w:rsidRPr="004B2836" w:rsidRDefault="00807FD8" w:rsidP="005156F9">
      <w:pPr>
        <w:adjustRightInd w:val="0"/>
        <w:snapToGrid w:val="0"/>
        <w:spacing w:after="0" w:line="240" w:lineRule="atLeast"/>
        <w:rPr>
          <w:b/>
        </w:rPr>
      </w:pPr>
      <w:r w:rsidRPr="00366133">
        <w:rPr>
          <w:rFonts w:ascii="맑은 고딕" w:eastAsia="맑은 고딕" w:hAnsi="맑은 고딕" w:cs="굴림" w:hint="eastAsia"/>
          <w:b/>
          <w:kern w:val="0"/>
          <w:szCs w:val="24"/>
        </w:rPr>
        <w:t>⑤</w:t>
      </w:r>
      <w:r w:rsidR="005156F9" w:rsidRPr="00366133">
        <w:rPr>
          <w:rFonts w:ascii="맑은 고딕" w:eastAsia="맑은 고딕" w:hAnsi="맑은 고딕" w:cs="굴림" w:hint="eastAsia"/>
          <w:b/>
          <w:kern w:val="0"/>
          <w:szCs w:val="24"/>
        </w:rPr>
        <w:t xml:space="preserve"> </w:t>
      </w:r>
      <w:r w:rsidR="005156F9" w:rsidRPr="00366133">
        <w:rPr>
          <w:rFonts w:ascii="맑은 고딕" w:eastAsia="맑은 고딕" w:hAnsi="맑은 고딕" w:cs="굴림" w:hint="eastAsia"/>
          <w:b/>
          <w:vanish/>
          <w:kern w:val="0"/>
          <w:szCs w:val="24"/>
        </w:rPr>
        <w:t xml:space="preserve"> </w:t>
      </w:r>
      <w:r w:rsidR="0066084E" w:rsidRPr="00366133">
        <w:rPr>
          <w:rFonts w:ascii="맑은 고딕" w:eastAsia="맑은 고딕" w:hAnsi="맑은 고딕" w:cs="굴림" w:hint="eastAsia"/>
          <w:b/>
          <w:kern w:val="0"/>
          <w:szCs w:val="24"/>
        </w:rPr>
        <w:t xml:space="preserve">Annotators </w:t>
      </w:r>
      <w:r w:rsidR="00045561" w:rsidRPr="00366133">
        <w:rPr>
          <w:rFonts w:ascii="맑은 고딕" w:eastAsia="맑은 고딕" w:hAnsi="맑은 고딕" w:cs="굴림" w:hint="eastAsia"/>
          <w:b/>
          <w:kern w:val="0"/>
          <w:szCs w:val="24"/>
        </w:rPr>
        <w:t>should not</w:t>
      </w:r>
      <w:r w:rsidR="00520125">
        <w:rPr>
          <w:rFonts w:hint="eastAsia"/>
          <w:b/>
        </w:rPr>
        <w:t xml:space="preserve"> infer the</w:t>
      </w:r>
      <w:r w:rsidR="005156F9" w:rsidRPr="00366133">
        <w:rPr>
          <w:rFonts w:hint="eastAsia"/>
          <w:b/>
        </w:rPr>
        <w:t xml:space="preserve"> CCS </w:t>
      </w:r>
      <w:r w:rsidR="00520125">
        <w:rPr>
          <w:rFonts w:hint="eastAsia"/>
          <w:b/>
        </w:rPr>
        <w:t xml:space="preserve">value </w:t>
      </w:r>
      <w:r w:rsidR="0066084E" w:rsidRPr="00366133">
        <w:rPr>
          <w:rFonts w:hint="eastAsia"/>
          <w:b/>
        </w:rPr>
        <w:t>from</w:t>
      </w:r>
      <w:r w:rsidR="005156F9" w:rsidRPr="00366133">
        <w:rPr>
          <w:rFonts w:hint="eastAsia"/>
          <w:b/>
        </w:rPr>
        <w:t xml:space="preserve"> the </w:t>
      </w:r>
      <w:r w:rsidR="0066084E" w:rsidRPr="00366133">
        <w:rPr>
          <w:rFonts w:hint="eastAsia"/>
          <w:b/>
        </w:rPr>
        <w:t xml:space="preserve">information </w:t>
      </w:r>
      <w:r w:rsidR="00520125">
        <w:rPr>
          <w:rFonts w:hint="eastAsia"/>
          <w:b/>
        </w:rPr>
        <w:t>about</w:t>
      </w:r>
      <w:r w:rsidR="00045561" w:rsidRPr="00366133">
        <w:rPr>
          <w:rFonts w:hint="eastAsia"/>
          <w:b/>
        </w:rPr>
        <w:t xml:space="preserve"> patients</w:t>
      </w:r>
      <w:r w:rsidR="00045561" w:rsidRPr="00366133">
        <w:rPr>
          <w:b/>
        </w:rPr>
        <w:t>’</w:t>
      </w:r>
      <w:r w:rsidR="00045561" w:rsidRPr="00366133">
        <w:rPr>
          <w:rFonts w:hint="eastAsia"/>
          <w:b/>
        </w:rPr>
        <w:t xml:space="preserve"> survival rates</w:t>
      </w:r>
      <w:r w:rsidR="00520125">
        <w:rPr>
          <w:rFonts w:hint="eastAsia"/>
          <w:b/>
        </w:rPr>
        <w:t xml:space="preserve"> because</w:t>
      </w:r>
      <w:r w:rsidR="00045561" w:rsidRPr="00366133">
        <w:rPr>
          <w:rFonts w:hint="eastAsia"/>
          <w:b/>
        </w:rPr>
        <w:t xml:space="preserve"> </w:t>
      </w:r>
      <w:r w:rsidR="00520125">
        <w:rPr>
          <w:rFonts w:hint="eastAsia"/>
          <w:b/>
        </w:rPr>
        <w:t xml:space="preserve">progression of </w:t>
      </w:r>
      <w:r w:rsidR="00045561" w:rsidRPr="00366133">
        <w:rPr>
          <w:rFonts w:hint="eastAsia"/>
          <w:b/>
        </w:rPr>
        <w:t xml:space="preserve">cancer cells or tissues is not the sole factor </w:t>
      </w:r>
      <w:r w:rsidR="00520125">
        <w:rPr>
          <w:rFonts w:hint="eastAsia"/>
          <w:b/>
        </w:rPr>
        <w:t>that contribute</w:t>
      </w:r>
      <w:r w:rsidR="004B2836">
        <w:rPr>
          <w:rFonts w:hint="eastAsia"/>
          <w:b/>
        </w:rPr>
        <w:t>s</w:t>
      </w:r>
      <w:r w:rsidR="00520125">
        <w:rPr>
          <w:rFonts w:hint="eastAsia"/>
          <w:b/>
        </w:rPr>
        <w:t xml:space="preserve"> to patient</w:t>
      </w:r>
      <w:r w:rsidR="00045561" w:rsidRPr="00366133">
        <w:rPr>
          <w:rFonts w:hint="eastAsia"/>
          <w:b/>
        </w:rPr>
        <w:t xml:space="preserve"> survival or death.</w:t>
      </w:r>
    </w:p>
    <w:p w14:paraId="25FEC75F" w14:textId="3CCFD415" w:rsidR="005156F9" w:rsidRPr="003C54C9" w:rsidRDefault="00F003D1" w:rsidP="005156F9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kern w:val="0"/>
          <w:sz w:val="18"/>
          <w:szCs w:val="24"/>
        </w:rPr>
      </w:pP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(Ex. 2</w:t>
      </w:r>
      <w:r w:rsidR="006B34AE">
        <w:rPr>
          <w:rFonts w:ascii="맑은 고딕" w:eastAsia="맑은 고딕" w:hAnsi="맑은 고딕" w:cs="굴림" w:hint="eastAsia"/>
          <w:kern w:val="0"/>
          <w:sz w:val="18"/>
          <w:szCs w:val="24"/>
        </w:rPr>
        <w:t>3</w:t>
      </w:r>
      <w:r w:rsidR="005156F9" w:rsidRPr="003C54C9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) </w:t>
      </w:r>
    </w:p>
    <w:p w14:paraId="2E1CB0E5" w14:textId="4A6CD22D" w:rsidR="005156F9" w:rsidRPr="00C576DE" w:rsidRDefault="00C576DE" w:rsidP="005156F9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kern w:val="0"/>
          <w:sz w:val="18"/>
          <w:szCs w:val="24"/>
        </w:rPr>
      </w:pPr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The </w:t>
      </w:r>
      <w:proofErr w:type="spellStart"/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>insLQ</w:t>
      </w:r>
      <w:proofErr w:type="spellEnd"/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polymorphism 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C576DE">
        <w:rPr>
          <w:rFonts w:ascii="맑은 고딕" w:eastAsia="맑은 고딕" w:hAnsi="맑은 고딕" w:cs="굴림" w:hint="eastAsia"/>
          <w:color w:val="C00000"/>
          <w:kern w:val="0"/>
          <w:sz w:val="18"/>
          <w:szCs w:val="24"/>
        </w:rPr>
        <w:t>increases</w:t>
      </w:r>
      <w:proofErr w:type="gramStart"/>
      <w:r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e</w:t>
      </w:r>
      <w:proofErr w:type="gramEnd"/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C576DE">
        <w:rPr>
          <w:rFonts w:ascii="맑은 고딕" w:eastAsia="맑은 고딕" w:hAnsi="맑은 고딕" w:cs="굴림" w:hint="eastAsia"/>
          <w:color w:val="00B050"/>
          <w:kern w:val="0"/>
          <w:sz w:val="18"/>
          <w:szCs w:val="24"/>
        </w:rPr>
        <w:t>LHR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g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activity , thereby shortening 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[</w:t>
      </w:r>
      <w:r w:rsidRPr="00C576DE">
        <w:rPr>
          <w:rFonts w:ascii="맑은 고딕" w:eastAsia="맑은 고딕" w:hAnsi="맑은 고딕" w:cs="굴림" w:hint="eastAsia"/>
          <w:color w:val="0070C0"/>
          <w:kern w:val="0"/>
          <w:sz w:val="18"/>
          <w:szCs w:val="24"/>
        </w:rPr>
        <w:t>breast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</w:t>
      </w:r>
      <w:r w:rsidRPr="00C576DE">
        <w:rPr>
          <w:rFonts w:ascii="맑은 고딕" w:eastAsia="맑은 고딕" w:hAnsi="맑은 고딕" w:cs="굴림" w:hint="eastAsia"/>
          <w:color w:val="0070C0"/>
          <w:kern w:val="0"/>
          <w:sz w:val="18"/>
          <w:szCs w:val="24"/>
        </w:rPr>
        <w:t>cancer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]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  <w:vertAlign w:val="subscript"/>
        </w:rPr>
        <w:t>c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disease-free survival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>, probably by increasing estro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gen exposure in female carriers</w:t>
      </w:r>
      <w:r w:rsidRPr="00C576DE">
        <w:rPr>
          <w:rFonts w:ascii="맑은 고딕" w:eastAsia="맑은 고딕" w:hAnsi="맑은 고딕" w:cs="굴림" w:hint="eastAsia"/>
          <w:kern w:val="0"/>
          <w:sz w:val="18"/>
          <w:szCs w:val="24"/>
        </w:rPr>
        <w:t>.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[PMID: 16464948]</w:t>
      </w:r>
    </w:p>
    <w:p w14:paraId="1DBB0B73" w14:textId="5FD258DB" w:rsidR="005156F9" w:rsidRPr="00366133" w:rsidRDefault="005156F9" w:rsidP="005156F9">
      <w:pPr>
        <w:adjustRightInd w:val="0"/>
        <w:snapToGrid w:val="0"/>
        <w:spacing w:after="0" w:line="240" w:lineRule="atLeast"/>
        <w:rPr>
          <w:sz w:val="18"/>
        </w:rPr>
      </w:pPr>
      <w:r w:rsidRPr="00366133">
        <w:rPr>
          <w:sz w:val="18"/>
        </w:rPr>
        <w:sym w:font="Wingdings" w:char="F0E8"/>
      </w:r>
      <w:r w:rsidRPr="00366133">
        <w:rPr>
          <w:rFonts w:hint="eastAsia"/>
          <w:sz w:val="18"/>
        </w:rPr>
        <w:t xml:space="preserve"> CCS: unidentifiable</w:t>
      </w:r>
    </w:p>
    <w:p w14:paraId="2BB2EE7B" w14:textId="77777777" w:rsidR="005156F9" w:rsidRPr="003C54C9" w:rsidRDefault="005156F9" w:rsidP="005156F9">
      <w:pPr>
        <w:adjustRightInd w:val="0"/>
        <w:snapToGrid w:val="0"/>
        <w:spacing w:after="0" w:line="240" w:lineRule="atLeast"/>
        <w:rPr>
          <w:sz w:val="18"/>
        </w:rPr>
      </w:pPr>
    </w:p>
    <w:p w14:paraId="25A7B9F9" w14:textId="370756AA" w:rsidR="001D4B3D" w:rsidRPr="004B2836" w:rsidRDefault="00E8272B" w:rsidP="001D4B3D">
      <w:pPr>
        <w:adjustRightInd w:val="0"/>
        <w:snapToGrid w:val="0"/>
        <w:spacing w:after="0" w:line="240" w:lineRule="atLeast"/>
        <w:rPr>
          <w:b/>
        </w:rPr>
      </w:pPr>
      <w:r w:rsidRPr="00D46D13">
        <w:rPr>
          <w:rFonts w:ascii="맑은 고딕" w:eastAsia="맑은 고딕" w:hAnsi="맑은 고딕" w:cs="굴림" w:hint="eastAsia"/>
          <w:b/>
          <w:kern w:val="0"/>
          <w:szCs w:val="24"/>
        </w:rPr>
        <w:t>⑥</w:t>
      </w:r>
      <w:r w:rsidR="001D4B3D" w:rsidRPr="00D46D13">
        <w:rPr>
          <w:rFonts w:ascii="맑은 고딕" w:eastAsia="맑은 고딕" w:hAnsi="맑은 고딕" w:cs="굴림" w:hint="eastAsia"/>
          <w:b/>
          <w:kern w:val="0"/>
          <w:szCs w:val="24"/>
        </w:rPr>
        <w:t xml:space="preserve"> </w:t>
      </w:r>
      <w:r w:rsidR="001D4B3D" w:rsidRPr="00D46D13">
        <w:rPr>
          <w:rFonts w:ascii="맑은 고딕" w:eastAsia="맑은 고딕" w:hAnsi="맑은 고딕" w:cs="굴림" w:hint="eastAsia"/>
          <w:b/>
          <w:vanish/>
          <w:kern w:val="0"/>
          <w:szCs w:val="24"/>
        </w:rPr>
        <w:t xml:space="preserve"> </w:t>
      </w:r>
      <w:r w:rsidR="001D4B3D" w:rsidRPr="00D46D13">
        <w:rPr>
          <w:rFonts w:ascii="맑은 고딕" w:eastAsia="맑은 고딕" w:hAnsi="맑은 고딕" w:cs="굴림" w:hint="eastAsia"/>
          <w:b/>
          <w:kern w:val="0"/>
          <w:szCs w:val="24"/>
        </w:rPr>
        <w:t xml:space="preserve">Annotators </w:t>
      </w:r>
      <w:r w:rsidR="0049232D" w:rsidRPr="00D46D13">
        <w:rPr>
          <w:rFonts w:ascii="맑은 고딕" w:eastAsia="맑은 고딕" w:hAnsi="맑은 고딕" w:cs="굴림" w:hint="eastAsia"/>
          <w:b/>
          <w:kern w:val="0"/>
          <w:szCs w:val="24"/>
        </w:rPr>
        <w:t xml:space="preserve">need </w:t>
      </w:r>
      <w:r w:rsidR="00280D23" w:rsidRPr="00D46D13">
        <w:rPr>
          <w:rFonts w:ascii="맑은 고딕" w:eastAsia="맑은 고딕" w:hAnsi="맑은 고딕" w:cs="굴림" w:hint="eastAsia"/>
          <w:b/>
          <w:kern w:val="0"/>
          <w:szCs w:val="24"/>
        </w:rPr>
        <w:t>not</w:t>
      </w:r>
      <w:r w:rsidR="001D4B3D" w:rsidRPr="00D46D13">
        <w:rPr>
          <w:rFonts w:hint="eastAsia"/>
          <w:b/>
        </w:rPr>
        <w:t xml:space="preserve"> consider the certainty level of</w:t>
      </w:r>
      <w:r w:rsidR="00520125">
        <w:rPr>
          <w:rFonts w:hint="eastAsia"/>
          <w:b/>
        </w:rPr>
        <w:t xml:space="preserve"> propositions</w:t>
      </w:r>
      <w:r w:rsidR="001D4B3D" w:rsidRPr="00D46D13">
        <w:rPr>
          <w:rFonts w:hint="eastAsia"/>
          <w:b/>
        </w:rPr>
        <w:t>.</w:t>
      </w:r>
    </w:p>
    <w:p w14:paraId="2E965EA0" w14:textId="2BC75544" w:rsidR="001D4B3D" w:rsidRPr="00D46D13" w:rsidRDefault="00F003D1" w:rsidP="001D4B3D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kern w:val="0"/>
          <w:sz w:val="18"/>
          <w:szCs w:val="24"/>
        </w:rPr>
      </w:pPr>
      <w:r w:rsidRPr="00D46D13">
        <w:rPr>
          <w:rFonts w:ascii="맑은 고딕" w:eastAsia="맑은 고딕" w:hAnsi="맑은 고딕" w:cs="굴림" w:hint="eastAsia"/>
          <w:kern w:val="0"/>
          <w:sz w:val="18"/>
          <w:szCs w:val="24"/>
        </w:rPr>
        <w:t>(Ex. 2</w:t>
      </w:r>
      <w:r w:rsidR="006B34AE">
        <w:rPr>
          <w:rFonts w:ascii="맑은 고딕" w:eastAsia="맑은 고딕" w:hAnsi="맑은 고딕" w:cs="굴림" w:hint="eastAsia"/>
          <w:kern w:val="0"/>
          <w:sz w:val="18"/>
          <w:szCs w:val="24"/>
        </w:rPr>
        <w:t>4</w:t>
      </w:r>
      <w:r w:rsidR="001D4B3D" w:rsidRPr="00D46D13"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) </w:t>
      </w:r>
    </w:p>
    <w:p w14:paraId="3A1458E8" w14:textId="7B598811" w:rsidR="000C6799" w:rsidRDefault="000C6799" w:rsidP="000C6799">
      <w:pPr>
        <w:adjustRightInd w:val="0"/>
        <w:snapToGrid w:val="0"/>
        <w:spacing w:after="0" w:line="240" w:lineRule="atLeast"/>
        <w:rPr>
          <w:rFonts w:ascii="맑은 고딕" w:eastAsia="맑은 고딕" w:hAnsi="맑은 고딕" w:cs="굴림"/>
          <w:kern w:val="0"/>
          <w:sz w:val="18"/>
          <w:szCs w:val="24"/>
        </w:rPr>
      </w:pPr>
      <w:r>
        <w:rPr>
          <w:rFonts w:ascii="맑은 고딕" w:eastAsia="맑은 고딕" w:hAnsi="맑은 고딕" w:cs="굴림"/>
          <w:kern w:val="0"/>
          <w:sz w:val="18"/>
          <w:szCs w:val="24"/>
        </w:rPr>
        <w:t>We conclude that 13q34 ampli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>fi</w:t>
      </w:r>
      <w:r w:rsidRPr="000C6799">
        <w:rPr>
          <w:rFonts w:ascii="맑은 고딕" w:eastAsia="맑은 고딕" w:hAnsi="맑은 고딕" w:cs="굴림"/>
          <w:kern w:val="0"/>
          <w:sz w:val="18"/>
          <w:szCs w:val="24"/>
        </w:rPr>
        <w:t>cation may be of relevance in tumor progression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</w:t>
      </w:r>
      <w:r w:rsidRPr="000C6799">
        <w:rPr>
          <w:rFonts w:ascii="맑은 고딕" w:eastAsia="맑은 고딕" w:hAnsi="맑은 고딕" w:cs="굴림"/>
          <w:kern w:val="0"/>
          <w:sz w:val="18"/>
          <w:szCs w:val="24"/>
        </w:rPr>
        <w:t>of basal-like [</w:t>
      </w:r>
      <w:r w:rsidRPr="000C6799">
        <w:rPr>
          <w:rFonts w:ascii="맑은 고딕" w:eastAsia="맑은 고딕" w:hAnsi="맑은 고딕" w:cs="굴림"/>
          <w:color w:val="0070C0"/>
          <w:kern w:val="0"/>
          <w:sz w:val="18"/>
          <w:szCs w:val="24"/>
        </w:rPr>
        <w:t>breast cancers</w:t>
      </w:r>
      <w:proofErr w:type="gramStart"/>
      <w:r w:rsidRPr="000C6799">
        <w:rPr>
          <w:rFonts w:ascii="맑은 고딕" w:eastAsia="맑은 고딕" w:hAnsi="맑은 고딕" w:cs="굴림"/>
          <w:kern w:val="0"/>
          <w:sz w:val="18"/>
          <w:szCs w:val="24"/>
        </w:rPr>
        <w:t>]</w:t>
      </w:r>
      <w:r w:rsidRPr="000C6799">
        <w:rPr>
          <w:rFonts w:ascii="맑은 고딕" w:eastAsia="맑은 고딕" w:hAnsi="맑은 고딕" w:cs="굴림"/>
          <w:kern w:val="0"/>
          <w:sz w:val="18"/>
          <w:szCs w:val="24"/>
          <w:vertAlign w:val="subscript"/>
        </w:rPr>
        <w:t>c</w:t>
      </w:r>
      <w:proofErr w:type="gramEnd"/>
      <w:r w:rsidRPr="000C6799">
        <w:rPr>
          <w:rFonts w:ascii="맑은 고딕" w:eastAsia="맑은 고딕" w:hAnsi="맑은 고딕" w:cs="굴림"/>
          <w:kern w:val="0"/>
          <w:sz w:val="18"/>
          <w:szCs w:val="24"/>
        </w:rPr>
        <w:t xml:space="preserve"> by inducing [</w:t>
      </w:r>
      <w:r w:rsidRPr="000C6799">
        <w:rPr>
          <w:rFonts w:ascii="맑은 고딕" w:eastAsia="맑은 고딕" w:hAnsi="맑은 고딕" w:cs="굴림"/>
          <w:color w:val="C00000"/>
          <w:kern w:val="0"/>
          <w:sz w:val="18"/>
          <w:szCs w:val="24"/>
        </w:rPr>
        <w:t>overexpression</w:t>
      </w:r>
      <w:r w:rsidRPr="000C6799">
        <w:rPr>
          <w:rFonts w:ascii="맑은 고딕" w:eastAsia="맑은 고딕" w:hAnsi="맑은 고딕" w:cs="굴림"/>
          <w:kern w:val="0"/>
          <w:sz w:val="18"/>
          <w:szCs w:val="24"/>
        </w:rPr>
        <w:t>]</w:t>
      </w:r>
      <w:r w:rsidRPr="000C6799">
        <w:rPr>
          <w:rFonts w:ascii="맑은 고딕" w:eastAsia="맑은 고딕" w:hAnsi="맑은 고딕" w:cs="굴림"/>
          <w:kern w:val="0"/>
          <w:sz w:val="18"/>
          <w:szCs w:val="24"/>
          <w:vertAlign w:val="subscript"/>
        </w:rPr>
        <w:t>e</w:t>
      </w:r>
      <w:r w:rsidRPr="000C6799">
        <w:rPr>
          <w:rFonts w:ascii="맑은 고딕" w:eastAsia="맑은 고딕" w:hAnsi="맑은 고딕" w:cs="굴림"/>
          <w:kern w:val="0"/>
          <w:sz w:val="18"/>
          <w:szCs w:val="24"/>
        </w:rPr>
        <w:t xml:space="preserve"> of [</w:t>
      </w:r>
      <w:r w:rsidRPr="000C6799">
        <w:rPr>
          <w:rFonts w:ascii="맑은 고딕" w:eastAsia="맑은 고딕" w:hAnsi="맑은 고딕" w:cs="굴림"/>
          <w:color w:val="00B050"/>
          <w:kern w:val="0"/>
          <w:sz w:val="18"/>
          <w:szCs w:val="24"/>
        </w:rPr>
        <w:t>CUL4A</w:t>
      </w:r>
      <w:r w:rsidRPr="000C6799">
        <w:rPr>
          <w:rFonts w:ascii="맑은 고딕" w:eastAsia="맑은 고딕" w:hAnsi="맑은 고딕" w:cs="굴림"/>
          <w:kern w:val="0"/>
          <w:sz w:val="18"/>
          <w:szCs w:val="24"/>
        </w:rPr>
        <w:t>]</w:t>
      </w:r>
      <w:r w:rsidRPr="000C6799">
        <w:rPr>
          <w:rFonts w:ascii="맑은 고딕" w:eastAsia="맑은 고딕" w:hAnsi="맑은 고딕" w:cs="굴림"/>
          <w:kern w:val="0"/>
          <w:sz w:val="18"/>
          <w:szCs w:val="24"/>
          <w:vertAlign w:val="subscript"/>
        </w:rPr>
        <w:t>g</w:t>
      </w:r>
      <w:r w:rsidRPr="000C6799">
        <w:rPr>
          <w:rFonts w:ascii="맑은 고딕" w:eastAsia="맑은 고딕" w:hAnsi="맑은 고딕" w:cs="굴림"/>
          <w:kern w:val="0"/>
          <w:sz w:val="18"/>
          <w:szCs w:val="24"/>
        </w:rPr>
        <w:t xml:space="preserve"> and TFDP1, which are</w:t>
      </w:r>
      <w:r>
        <w:rPr>
          <w:rFonts w:ascii="맑은 고딕" w:eastAsia="맑은 고딕" w:hAnsi="맑은 고딕" w:cs="굴림" w:hint="eastAsia"/>
          <w:kern w:val="0"/>
          <w:sz w:val="18"/>
          <w:szCs w:val="24"/>
        </w:rPr>
        <w:t xml:space="preserve"> </w:t>
      </w:r>
      <w:r w:rsidRPr="000C6799">
        <w:rPr>
          <w:rFonts w:ascii="맑은 고딕" w:eastAsia="맑은 고딕" w:hAnsi="맑은 고딕" w:cs="굴림"/>
          <w:kern w:val="0"/>
          <w:sz w:val="18"/>
          <w:szCs w:val="24"/>
        </w:rPr>
        <w:t>both important in cell cycle regulation. [PMID: 19995430]</w:t>
      </w:r>
    </w:p>
    <w:p w14:paraId="05163A03" w14:textId="487E6A36" w:rsidR="00A23AEB" w:rsidRPr="00023863" w:rsidRDefault="001D4B3D" w:rsidP="00A23AEB">
      <w:pPr>
        <w:adjustRightInd w:val="0"/>
        <w:snapToGrid w:val="0"/>
        <w:spacing w:after="0" w:line="240" w:lineRule="atLeast"/>
        <w:rPr>
          <w:sz w:val="18"/>
        </w:rPr>
      </w:pPr>
      <w:r w:rsidRPr="00D46D13">
        <w:rPr>
          <w:sz w:val="18"/>
        </w:rPr>
        <w:sym w:font="Wingdings" w:char="F0E8"/>
      </w:r>
      <w:r w:rsidR="00E8272B" w:rsidRPr="00D46D13">
        <w:rPr>
          <w:rFonts w:hint="eastAsia"/>
          <w:sz w:val="18"/>
        </w:rPr>
        <w:t xml:space="preserve"> CCS: normal-&gt;cancer; although the </w:t>
      </w:r>
      <w:r w:rsidR="00023863">
        <w:rPr>
          <w:rFonts w:hint="eastAsia"/>
          <w:sz w:val="18"/>
        </w:rPr>
        <w:t>phrase</w:t>
      </w:r>
      <w:r w:rsidR="000C6799">
        <w:rPr>
          <w:rFonts w:hint="eastAsia"/>
          <w:sz w:val="18"/>
        </w:rPr>
        <w:t xml:space="preserve"> </w:t>
      </w:r>
      <w:r w:rsidR="000C6799">
        <w:rPr>
          <w:sz w:val="18"/>
        </w:rPr>
        <w:t>‘</w:t>
      </w:r>
      <w:r w:rsidR="000C6799">
        <w:rPr>
          <w:rFonts w:hint="eastAsia"/>
          <w:sz w:val="18"/>
        </w:rPr>
        <w:t>may be of relevance</w:t>
      </w:r>
      <w:r w:rsidR="000C6799">
        <w:rPr>
          <w:sz w:val="18"/>
        </w:rPr>
        <w:t>’</w:t>
      </w:r>
      <w:r w:rsidR="00023863">
        <w:rPr>
          <w:rFonts w:hint="eastAsia"/>
          <w:sz w:val="18"/>
        </w:rPr>
        <w:t xml:space="preserve"> expresses uncertainty, we </w:t>
      </w:r>
      <w:r w:rsidR="00C13168">
        <w:rPr>
          <w:rFonts w:hint="eastAsia"/>
          <w:sz w:val="18"/>
        </w:rPr>
        <w:t xml:space="preserve">can ignore the uncertainty and assign </w:t>
      </w:r>
      <w:r w:rsidR="00C13168">
        <w:rPr>
          <w:sz w:val="18"/>
        </w:rPr>
        <w:t>‘</w:t>
      </w:r>
      <w:r w:rsidR="00C13168">
        <w:rPr>
          <w:rFonts w:hint="eastAsia"/>
          <w:sz w:val="18"/>
        </w:rPr>
        <w:t>normal-&gt;cancer</w:t>
      </w:r>
      <w:r w:rsidR="00C13168">
        <w:rPr>
          <w:sz w:val="18"/>
        </w:rPr>
        <w:t>’</w:t>
      </w:r>
      <w:r w:rsidR="000C6799">
        <w:rPr>
          <w:rFonts w:hint="eastAsia"/>
          <w:sz w:val="18"/>
        </w:rPr>
        <w:t xml:space="preserve"> to CCS.</w:t>
      </w:r>
    </w:p>
    <w:sectPr w:rsidR="00A23AEB" w:rsidRPr="000238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6E69"/>
    <w:multiLevelType w:val="hybridMultilevel"/>
    <w:tmpl w:val="9FF056F0"/>
    <w:lvl w:ilvl="0" w:tplc="612EB93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79D7964"/>
    <w:multiLevelType w:val="hybridMultilevel"/>
    <w:tmpl w:val="68982B32"/>
    <w:lvl w:ilvl="0" w:tplc="847CEA66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28129BE"/>
    <w:multiLevelType w:val="hybridMultilevel"/>
    <w:tmpl w:val="41827BF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C6666CD"/>
    <w:multiLevelType w:val="hybridMultilevel"/>
    <w:tmpl w:val="3DC89B12"/>
    <w:lvl w:ilvl="0" w:tplc="A0A8D634">
      <w:numFmt w:val="bullet"/>
      <w:lvlText w:val="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1657706"/>
    <w:multiLevelType w:val="hybridMultilevel"/>
    <w:tmpl w:val="C7EE8AFE"/>
    <w:lvl w:ilvl="0" w:tplc="847CEA66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7596A3F"/>
    <w:multiLevelType w:val="hybridMultilevel"/>
    <w:tmpl w:val="8606FF20"/>
    <w:lvl w:ilvl="0" w:tplc="30C8E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5A77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4AC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264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D66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60A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61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4CA7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88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3B67788"/>
    <w:multiLevelType w:val="hybridMultilevel"/>
    <w:tmpl w:val="20B8B9A2"/>
    <w:lvl w:ilvl="0" w:tplc="5D8A0FC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69273C13"/>
    <w:multiLevelType w:val="hybridMultilevel"/>
    <w:tmpl w:val="DADE355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6A4F15C9"/>
    <w:multiLevelType w:val="hybridMultilevel"/>
    <w:tmpl w:val="007C156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2076A0"/>
    <w:multiLevelType w:val="hybridMultilevel"/>
    <w:tmpl w:val="340AE02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6CB82A32"/>
    <w:multiLevelType w:val="hybridMultilevel"/>
    <w:tmpl w:val="0A607D6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10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46"/>
    <w:rsid w:val="00000914"/>
    <w:rsid w:val="00001C35"/>
    <w:rsid w:val="00005C43"/>
    <w:rsid w:val="00023863"/>
    <w:rsid w:val="00027875"/>
    <w:rsid w:val="00040338"/>
    <w:rsid w:val="00042C93"/>
    <w:rsid w:val="00045561"/>
    <w:rsid w:val="00075D2D"/>
    <w:rsid w:val="00082016"/>
    <w:rsid w:val="00091854"/>
    <w:rsid w:val="00096ACB"/>
    <w:rsid w:val="000B2E97"/>
    <w:rsid w:val="000C09C4"/>
    <w:rsid w:val="000C226B"/>
    <w:rsid w:val="000C3F7F"/>
    <w:rsid w:val="000C6799"/>
    <w:rsid w:val="000D04DE"/>
    <w:rsid w:val="000D0E09"/>
    <w:rsid w:val="000D3931"/>
    <w:rsid w:val="000E348E"/>
    <w:rsid w:val="000E3D90"/>
    <w:rsid w:val="000E63D8"/>
    <w:rsid w:val="000E7118"/>
    <w:rsid w:val="000F45D1"/>
    <w:rsid w:val="000F4AD0"/>
    <w:rsid w:val="000F6979"/>
    <w:rsid w:val="00104C9C"/>
    <w:rsid w:val="00107D22"/>
    <w:rsid w:val="001227B0"/>
    <w:rsid w:val="00126904"/>
    <w:rsid w:val="00130044"/>
    <w:rsid w:val="00130D44"/>
    <w:rsid w:val="0013696C"/>
    <w:rsid w:val="00161810"/>
    <w:rsid w:val="00166E65"/>
    <w:rsid w:val="00171281"/>
    <w:rsid w:val="001840E7"/>
    <w:rsid w:val="0019100D"/>
    <w:rsid w:val="00192010"/>
    <w:rsid w:val="001963FB"/>
    <w:rsid w:val="001A0D88"/>
    <w:rsid w:val="001A1CC3"/>
    <w:rsid w:val="001B02AA"/>
    <w:rsid w:val="001C1C5F"/>
    <w:rsid w:val="001C1DDB"/>
    <w:rsid w:val="001C3E7E"/>
    <w:rsid w:val="001D2507"/>
    <w:rsid w:val="001D4B3D"/>
    <w:rsid w:val="001D51FF"/>
    <w:rsid w:val="001F4723"/>
    <w:rsid w:val="001F7A28"/>
    <w:rsid w:val="002037D0"/>
    <w:rsid w:val="00217110"/>
    <w:rsid w:val="002344DC"/>
    <w:rsid w:val="002416F8"/>
    <w:rsid w:val="00267F88"/>
    <w:rsid w:val="002746A1"/>
    <w:rsid w:val="00275C4F"/>
    <w:rsid w:val="00280C30"/>
    <w:rsid w:val="00280D23"/>
    <w:rsid w:val="002879C1"/>
    <w:rsid w:val="002A4167"/>
    <w:rsid w:val="002A5E63"/>
    <w:rsid w:val="002A66D6"/>
    <w:rsid w:val="002B2388"/>
    <w:rsid w:val="002B46C4"/>
    <w:rsid w:val="002C4334"/>
    <w:rsid w:val="002C4F9F"/>
    <w:rsid w:val="002D4833"/>
    <w:rsid w:val="00301D72"/>
    <w:rsid w:val="0030321B"/>
    <w:rsid w:val="00320C41"/>
    <w:rsid w:val="00320F94"/>
    <w:rsid w:val="003217F3"/>
    <w:rsid w:val="00333169"/>
    <w:rsid w:val="003401EB"/>
    <w:rsid w:val="00345890"/>
    <w:rsid w:val="00352BFC"/>
    <w:rsid w:val="003573E4"/>
    <w:rsid w:val="00357633"/>
    <w:rsid w:val="00366133"/>
    <w:rsid w:val="00371FBE"/>
    <w:rsid w:val="00384A84"/>
    <w:rsid w:val="003A46CB"/>
    <w:rsid w:val="003B0D45"/>
    <w:rsid w:val="003C0EB9"/>
    <w:rsid w:val="003C4110"/>
    <w:rsid w:val="003C54C9"/>
    <w:rsid w:val="003E06D1"/>
    <w:rsid w:val="003E072E"/>
    <w:rsid w:val="003F59D8"/>
    <w:rsid w:val="00406DC0"/>
    <w:rsid w:val="0041493A"/>
    <w:rsid w:val="00423CD4"/>
    <w:rsid w:val="00445F26"/>
    <w:rsid w:val="00452780"/>
    <w:rsid w:val="004561DB"/>
    <w:rsid w:val="00466FE7"/>
    <w:rsid w:val="0047020B"/>
    <w:rsid w:val="004734A3"/>
    <w:rsid w:val="00475A65"/>
    <w:rsid w:val="00480F7E"/>
    <w:rsid w:val="00487A28"/>
    <w:rsid w:val="0049232D"/>
    <w:rsid w:val="004A2EE3"/>
    <w:rsid w:val="004B2836"/>
    <w:rsid w:val="004C3CC1"/>
    <w:rsid w:val="004D29C1"/>
    <w:rsid w:val="004D349E"/>
    <w:rsid w:val="004D7E25"/>
    <w:rsid w:val="004E07A6"/>
    <w:rsid w:val="004E2082"/>
    <w:rsid w:val="004E214D"/>
    <w:rsid w:val="004E6959"/>
    <w:rsid w:val="004F00D5"/>
    <w:rsid w:val="005031F0"/>
    <w:rsid w:val="00503FBD"/>
    <w:rsid w:val="005156F9"/>
    <w:rsid w:val="00520125"/>
    <w:rsid w:val="005256BC"/>
    <w:rsid w:val="00544244"/>
    <w:rsid w:val="005518FE"/>
    <w:rsid w:val="00554A16"/>
    <w:rsid w:val="005639B0"/>
    <w:rsid w:val="00570534"/>
    <w:rsid w:val="00590D4C"/>
    <w:rsid w:val="00592CCC"/>
    <w:rsid w:val="00593126"/>
    <w:rsid w:val="005B0B75"/>
    <w:rsid w:val="005B272C"/>
    <w:rsid w:val="005C04BF"/>
    <w:rsid w:val="005C2167"/>
    <w:rsid w:val="005C5876"/>
    <w:rsid w:val="005D0697"/>
    <w:rsid w:val="005D45A0"/>
    <w:rsid w:val="005E1076"/>
    <w:rsid w:val="005E1F00"/>
    <w:rsid w:val="005E4812"/>
    <w:rsid w:val="005F7A37"/>
    <w:rsid w:val="00601A67"/>
    <w:rsid w:val="00602EDB"/>
    <w:rsid w:val="00605557"/>
    <w:rsid w:val="00610F23"/>
    <w:rsid w:val="00613BE9"/>
    <w:rsid w:val="00630934"/>
    <w:rsid w:val="00643997"/>
    <w:rsid w:val="0066084E"/>
    <w:rsid w:val="00677591"/>
    <w:rsid w:val="00682E11"/>
    <w:rsid w:val="00686EA2"/>
    <w:rsid w:val="006A59B8"/>
    <w:rsid w:val="006B34AE"/>
    <w:rsid w:val="006B51B7"/>
    <w:rsid w:val="006C3320"/>
    <w:rsid w:val="006C60CA"/>
    <w:rsid w:val="006E1A6D"/>
    <w:rsid w:val="006F3881"/>
    <w:rsid w:val="006F5102"/>
    <w:rsid w:val="007247EF"/>
    <w:rsid w:val="007275B0"/>
    <w:rsid w:val="0074137E"/>
    <w:rsid w:val="00746CCA"/>
    <w:rsid w:val="007504EC"/>
    <w:rsid w:val="0075119D"/>
    <w:rsid w:val="00751C59"/>
    <w:rsid w:val="00755C9A"/>
    <w:rsid w:val="00757132"/>
    <w:rsid w:val="00761331"/>
    <w:rsid w:val="00786B4D"/>
    <w:rsid w:val="0079394F"/>
    <w:rsid w:val="00794C97"/>
    <w:rsid w:val="007979F3"/>
    <w:rsid w:val="007A0E07"/>
    <w:rsid w:val="007A485F"/>
    <w:rsid w:val="007A77EB"/>
    <w:rsid w:val="007C4746"/>
    <w:rsid w:val="007C5DD2"/>
    <w:rsid w:val="007C5E88"/>
    <w:rsid w:val="007C793E"/>
    <w:rsid w:val="007D7C01"/>
    <w:rsid w:val="007E2FF2"/>
    <w:rsid w:val="007E306A"/>
    <w:rsid w:val="007F20D4"/>
    <w:rsid w:val="008026B6"/>
    <w:rsid w:val="00807FD8"/>
    <w:rsid w:val="00812331"/>
    <w:rsid w:val="008233B7"/>
    <w:rsid w:val="00840E46"/>
    <w:rsid w:val="00852E5B"/>
    <w:rsid w:val="0085595A"/>
    <w:rsid w:val="00855FF9"/>
    <w:rsid w:val="008605F9"/>
    <w:rsid w:val="008667E7"/>
    <w:rsid w:val="00871751"/>
    <w:rsid w:val="008762AA"/>
    <w:rsid w:val="008807F4"/>
    <w:rsid w:val="008810E3"/>
    <w:rsid w:val="00885BAB"/>
    <w:rsid w:val="008941D2"/>
    <w:rsid w:val="008A2FA0"/>
    <w:rsid w:val="008A475B"/>
    <w:rsid w:val="008A784B"/>
    <w:rsid w:val="008B5A09"/>
    <w:rsid w:val="008B5C60"/>
    <w:rsid w:val="008B7F54"/>
    <w:rsid w:val="008B7FEE"/>
    <w:rsid w:val="008D6659"/>
    <w:rsid w:val="008E0EA3"/>
    <w:rsid w:val="008E1ED1"/>
    <w:rsid w:val="008E57B0"/>
    <w:rsid w:val="008F0011"/>
    <w:rsid w:val="008F454F"/>
    <w:rsid w:val="00943E64"/>
    <w:rsid w:val="009631B2"/>
    <w:rsid w:val="00981899"/>
    <w:rsid w:val="0098239B"/>
    <w:rsid w:val="009A75B4"/>
    <w:rsid w:val="009B4260"/>
    <w:rsid w:val="009C6C57"/>
    <w:rsid w:val="009E2327"/>
    <w:rsid w:val="009E48F6"/>
    <w:rsid w:val="009E7F2A"/>
    <w:rsid w:val="00A23AEB"/>
    <w:rsid w:val="00A30E92"/>
    <w:rsid w:val="00A34538"/>
    <w:rsid w:val="00A47E01"/>
    <w:rsid w:val="00A62AC8"/>
    <w:rsid w:val="00A67427"/>
    <w:rsid w:val="00A70EBA"/>
    <w:rsid w:val="00A76CDB"/>
    <w:rsid w:val="00A822E1"/>
    <w:rsid w:val="00A83CA7"/>
    <w:rsid w:val="00A84504"/>
    <w:rsid w:val="00A9161A"/>
    <w:rsid w:val="00AC06DF"/>
    <w:rsid w:val="00AC2BC6"/>
    <w:rsid w:val="00AC7C8F"/>
    <w:rsid w:val="00AE3E4A"/>
    <w:rsid w:val="00AE6C44"/>
    <w:rsid w:val="00AF379E"/>
    <w:rsid w:val="00AF69C3"/>
    <w:rsid w:val="00B00721"/>
    <w:rsid w:val="00B0602A"/>
    <w:rsid w:val="00B15C85"/>
    <w:rsid w:val="00B32673"/>
    <w:rsid w:val="00B36287"/>
    <w:rsid w:val="00B42AEA"/>
    <w:rsid w:val="00B44673"/>
    <w:rsid w:val="00B56E0D"/>
    <w:rsid w:val="00B57288"/>
    <w:rsid w:val="00B578F5"/>
    <w:rsid w:val="00B63EDE"/>
    <w:rsid w:val="00B750B0"/>
    <w:rsid w:val="00BB26C3"/>
    <w:rsid w:val="00BB6395"/>
    <w:rsid w:val="00BC59F1"/>
    <w:rsid w:val="00BD4A5C"/>
    <w:rsid w:val="00BD5800"/>
    <w:rsid w:val="00BD6B47"/>
    <w:rsid w:val="00BF45C1"/>
    <w:rsid w:val="00BF5A78"/>
    <w:rsid w:val="00C13168"/>
    <w:rsid w:val="00C23CFA"/>
    <w:rsid w:val="00C44077"/>
    <w:rsid w:val="00C576DE"/>
    <w:rsid w:val="00CA5438"/>
    <w:rsid w:val="00CB1D51"/>
    <w:rsid w:val="00CC2977"/>
    <w:rsid w:val="00CD035C"/>
    <w:rsid w:val="00CD6617"/>
    <w:rsid w:val="00CE1A8D"/>
    <w:rsid w:val="00CE1ED6"/>
    <w:rsid w:val="00CF4CF3"/>
    <w:rsid w:val="00D04CD1"/>
    <w:rsid w:val="00D07DEA"/>
    <w:rsid w:val="00D10B6A"/>
    <w:rsid w:val="00D21D0B"/>
    <w:rsid w:val="00D25716"/>
    <w:rsid w:val="00D26101"/>
    <w:rsid w:val="00D268EF"/>
    <w:rsid w:val="00D31167"/>
    <w:rsid w:val="00D36D3B"/>
    <w:rsid w:val="00D37405"/>
    <w:rsid w:val="00D3770D"/>
    <w:rsid w:val="00D402F2"/>
    <w:rsid w:val="00D46D13"/>
    <w:rsid w:val="00D46ED7"/>
    <w:rsid w:val="00D5183C"/>
    <w:rsid w:val="00D548FD"/>
    <w:rsid w:val="00D76DB3"/>
    <w:rsid w:val="00D863D4"/>
    <w:rsid w:val="00D94221"/>
    <w:rsid w:val="00DA0D1F"/>
    <w:rsid w:val="00DA1055"/>
    <w:rsid w:val="00DB4005"/>
    <w:rsid w:val="00DC72B3"/>
    <w:rsid w:val="00DD40DF"/>
    <w:rsid w:val="00DE1FD8"/>
    <w:rsid w:val="00DE7E68"/>
    <w:rsid w:val="00DF0692"/>
    <w:rsid w:val="00DF0F93"/>
    <w:rsid w:val="00E10403"/>
    <w:rsid w:val="00E15B6D"/>
    <w:rsid w:val="00E2797D"/>
    <w:rsid w:val="00E42925"/>
    <w:rsid w:val="00E4453A"/>
    <w:rsid w:val="00E635E0"/>
    <w:rsid w:val="00E63BD3"/>
    <w:rsid w:val="00E75DAB"/>
    <w:rsid w:val="00E80846"/>
    <w:rsid w:val="00E81067"/>
    <w:rsid w:val="00E81C07"/>
    <w:rsid w:val="00E8272B"/>
    <w:rsid w:val="00E85628"/>
    <w:rsid w:val="00E9419D"/>
    <w:rsid w:val="00E95437"/>
    <w:rsid w:val="00E97254"/>
    <w:rsid w:val="00ED1AC8"/>
    <w:rsid w:val="00EE449F"/>
    <w:rsid w:val="00F003D1"/>
    <w:rsid w:val="00F05887"/>
    <w:rsid w:val="00F17A08"/>
    <w:rsid w:val="00F231B3"/>
    <w:rsid w:val="00F30893"/>
    <w:rsid w:val="00F41048"/>
    <w:rsid w:val="00F67B3F"/>
    <w:rsid w:val="00F853BB"/>
    <w:rsid w:val="00F87445"/>
    <w:rsid w:val="00F956AB"/>
    <w:rsid w:val="00F96BF1"/>
    <w:rsid w:val="00FA4F46"/>
    <w:rsid w:val="00FC6AAD"/>
    <w:rsid w:val="00FE4143"/>
    <w:rsid w:val="00FF35E6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CE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846"/>
    <w:pPr>
      <w:ind w:leftChars="400" w:left="800"/>
    </w:pPr>
  </w:style>
  <w:style w:type="paragraph" w:styleId="a4">
    <w:name w:val="Normal (Web)"/>
    <w:basedOn w:val="a"/>
    <w:uiPriority w:val="99"/>
    <w:unhideWhenUsed/>
    <w:rsid w:val="00DD40D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2A4167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2A4167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2A4167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A4167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2A4167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2A416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2A416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846"/>
    <w:pPr>
      <w:ind w:leftChars="400" w:left="800"/>
    </w:pPr>
  </w:style>
  <w:style w:type="paragraph" w:styleId="a4">
    <w:name w:val="Normal (Web)"/>
    <w:basedOn w:val="a"/>
    <w:uiPriority w:val="99"/>
    <w:unhideWhenUsed/>
    <w:rsid w:val="00DD40D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2A4167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2A4167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2A4167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A4167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2A4167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2A416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2A41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5823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503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274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06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397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893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2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D94F3-3BEC-4D0B-89A3-E55B4D7B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Heejin Lee</dc:creator>
  <cp:lastModifiedBy>heejin</cp:lastModifiedBy>
  <cp:revision>4</cp:revision>
  <dcterms:created xsi:type="dcterms:W3CDTF">2013-05-22T12:56:00Z</dcterms:created>
  <dcterms:modified xsi:type="dcterms:W3CDTF">2013-05-23T03:32:00Z</dcterms:modified>
</cp:coreProperties>
</file>