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276" w:rsidRPr="00491C29" w:rsidRDefault="00301276" w:rsidP="00301276">
      <w:pPr>
        <w:rPr>
          <w:b/>
        </w:rPr>
      </w:pPr>
      <w:r>
        <w:rPr>
          <w:b/>
        </w:rPr>
        <w:t>Additional file 5</w:t>
      </w:r>
      <w:r w:rsidRPr="00491C29">
        <w:rPr>
          <w:b/>
        </w:rPr>
        <w:t>:</w:t>
      </w:r>
      <w:r>
        <w:rPr>
          <w:b/>
        </w:rPr>
        <w:t xml:space="preserve"> </w:t>
      </w:r>
      <w:r w:rsidRPr="00012E33">
        <w:t>Endogenous and spike</w:t>
      </w:r>
      <w:r>
        <w:t>s</w:t>
      </w:r>
      <w:r w:rsidRPr="00012E33">
        <w:t>-in counts</w:t>
      </w:r>
    </w:p>
    <w:tbl>
      <w:tblPr>
        <w:tblStyle w:val="TableGrid"/>
        <w:tblW w:w="14836" w:type="dxa"/>
        <w:jc w:val="center"/>
        <w:tblLayout w:type="fixed"/>
        <w:tblLook w:val="04A0" w:firstRow="1" w:lastRow="0" w:firstColumn="1" w:lastColumn="0" w:noHBand="0" w:noVBand="1"/>
      </w:tblPr>
      <w:tblGrid>
        <w:gridCol w:w="1582"/>
        <w:gridCol w:w="1560"/>
        <w:gridCol w:w="708"/>
        <w:gridCol w:w="851"/>
        <w:gridCol w:w="850"/>
        <w:gridCol w:w="806"/>
        <w:gridCol w:w="882"/>
        <w:gridCol w:w="883"/>
        <w:gridCol w:w="1540"/>
        <w:gridCol w:w="759"/>
        <w:gridCol w:w="883"/>
        <w:gridCol w:w="883"/>
        <w:gridCol w:w="883"/>
        <w:gridCol w:w="883"/>
        <w:gridCol w:w="883"/>
      </w:tblGrid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60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C1-C5 mean</w:t>
            </w:r>
          </w:p>
        </w:tc>
        <w:tc>
          <w:tcPr>
            <w:tcW w:w="2409" w:type="dxa"/>
            <w:gridSpan w:val="3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nu2</w:t>
            </w:r>
          </w:p>
        </w:tc>
        <w:tc>
          <w:tcPr>
            <w:tcW w:w="2571" w:type="dxa"/>
            <w:gridSpan w:val="3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ts100</w:t>
            </w:r>
          </w:p>
        </w:tc>
        <w:tc>
          <w:tcPr>
            <w:tcW w:w="1540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T1-T5 mean</w:t>
            </w:r>
          </w:p>
        </w:tc>
        <w:tc>
          <w:tcPr>
            <w:tcW w:w="2525" w:type="dxa"/>
            <w:gridSpan w:val="3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nu2</w:t>
            </w:r>
          </w:p>
        </w:tc>
        <w:tc>
          <w:tcPr>
            <w:tcW w:w="2649" w:type="dxa"/>
            <w:gridSpan w:val="3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ts100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>
              <w:rPr>
                <w:b/>
              </w:rPr>
              <w:t>Splice variant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Endogenous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20M</w:t>
            </w:r>
          </w:p>
        </w:tc>
        <w:tc>
          <w:tcPr>
            <w:tcW w:w="851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40M</w:t>
            </w:r>
          </w:p>
        </w:tc>
        <w:tc>
          <w:tcPr>
            <w:tcW w:w="850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80M</w:t>
            </w:r>
          </w:p>
        </w:tc>
        <w:tc>
          <w:tcPr>
            <w:tcW w:w="806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20M</w:t>
            </w:r>
          </w:p>
        </w:tc>
        <w:tc>
          <w:tcPr>
            <w:tcW w:w="8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40M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80M</w:t>
            </w:r>
          </w:p>
        </w:tc>
        <w:tc>
          <w:tcPr>
            <w:tcW w:w="1540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Endogenous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20M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40M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80M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20M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40M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80M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uc009txr.2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755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607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159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318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541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973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2047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4074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uc009ghp.2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1378.4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1068.4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1419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2637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9710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1768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3641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7228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uc009gho.2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2038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1368</w:t>
            </w: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2600</w:t>
            </w: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10043</w:t>
            </w: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2623</w:t>
            </w: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5301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10618</w:t>
            </w: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1566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uc007jtu.1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5453.2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4618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2781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5523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10820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816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16015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31665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uc007jtv.2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6860.4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5656.6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2940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5830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11437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10013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19594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38859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uc007gin.1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2863.8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489</w:t>
            </w: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974</w:t>
            </w: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2082</w:t>
            </w: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4208</w:t>
            </w: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8428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16800</w:t>
            </w: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2476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uc008mib.2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5186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4281.6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1263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2539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6094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7315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14629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29243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uc009eup.1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5863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7945</w:t>
            </w: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15397</w:t>
            </w: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29280</w:t>
            </w: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7934</w:t>
            </w: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15681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31240</w:t>
            </w: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4609.6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uc007wpv.1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659.6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521.8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202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367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756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951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1814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3585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uc007wps.1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546.8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398</w:t>
            </w: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722</w:t>
            </w: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2001</w:t>
            </w: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752</w:t>
            </w: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1492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3024</w:t>
            </w: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449.8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uc012baj.1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385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346</w:t>
            </w: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628</w:t>
            </w: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1088</w:t>
            </w: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482</w:t>
            </w: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1000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1915</w:t>
            </w: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280.6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uc008egx.1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358.6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261.4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362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657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1135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457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944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1795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uc012hbj.1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299.6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234.2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135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261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494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396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814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1578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uc007dpl.2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104.4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106</w:t>
            </w: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219</w:t>
            </w: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416</w:t>
            </w: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134</w:t>
            </w: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261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530</w:t>
            </w: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78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uc009oda.1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117.2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93.8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33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259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166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329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638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uc007mki.1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142.4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109.8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49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198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206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413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767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uc007mkf.1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92.6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77.4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14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30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47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142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292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540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uc009fyx.1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4.4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16</w:t>
            </w: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29</w:t>
            </w: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52</w:t>
            </w: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11</w:t>
            </w: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23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35</w:t>
            </w: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uc007aui.1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100.4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75.6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109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267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134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256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515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uc012ffj.1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107.6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81.4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41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76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180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135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261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546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uc009gyv.2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65.4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56</w:t>
            </w: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108</w:t>
            </w: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192</w:t>
            </w: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101</w:t>
            </w: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212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370</w:t>
            </w: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50.6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uc007hwe.1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70.2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64.6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31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58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83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118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214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436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uc009rfh.2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244.4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178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339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653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1187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255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558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1150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uc009rfi.1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20.4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19</w:t>
            </w: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29</w:t>
            </w: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77</w:t>
            </w: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21</w:t>
            </w: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115</w:t>
            </w: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17.6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uc009nfj.1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399.2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306.2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75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150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267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582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1155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2178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uc009mpg.1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61.2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51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9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14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117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85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185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350</w:t>
            </w:r>
          </w:p>
        </w:tc>
      </w:tr>
      <w:tr w:rsidR="00301276" w:rsidRPr="00491C29" w:rsidTr="00D153EF">
        <w:trPr>
          <w:trHeight w:val="300"/>
          <w:jc w:val="center"/>
        </w:trPr>
        <w:tc>
          <w:tcPr>
            <w:tcW w:w="1582" w:type="dxa"/>
            <w:noWrap/>
            <w:vAlign w:val="center"/>
            <w:hideMark/>
          </w:tcPr>
          <w:p w:rsidR="00301276" w:rsidRPr="005F0C2E" w:rsidRDefault="00301276" w:rsidP="00D153EF">
            <w:pPr>
              <w:jc w:val="center"/>
              <w:rPr>
                <w:b/>
              </w:rPr>
            </w:pPr>
            <w:r w:rsidRPr="005F0C2E">
              <w:rPr>
                <w:b/>
              </w:rPr>
              <w:t>uc007ris.1</w:t>
            </w:r>
          </w:p>
        </w:tc>
        <w:tc>
          <w:tcPr>
            <w:tcW w:w="156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54.2</w:t>
            </w:r>
          </w:p>
        </w:tc>
        <w:tc>
          <w:tcPr>
            <w:tcW w:w="708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06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2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</w:p>
        </w:tc>
        <w:tc>
          <w:tcPr>
            <w:tcW w:w="1540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37.8</w:t>
            </w:r>
          </w:p>
        </w:tc>
        <w:tc>
          <w:tcPr>
            <w:tcW w:w="759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31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63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85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163</w:t>
            </w:r>
          </w:p>
        </w:tc>
        <w:tc>
          <w:tcPr>
            <w:tcW w:w="883" w:type="dxa"/>
            <w:noWrap/>
            <w:vAlign w:val="center"/>
            <w:hideMark/>
          </w:tcPr>
          <w:p w:rsidR="00301276" w:rsidRPr="00491C29" w:rsidRDefault="00301276" w:rsidP="00D153EF">
            <w:pPr>
              <w:jc w:val="center"/>
            </w:pPr>
            <w:r w:rsidRPr="00491C29">
              <w:t>289</w:t>
            </w:r>
          </w:p>
        </w:tc>
      </w:tr>
    </w:tbl>
    <w:p w:rsidR="00713663" w:rsidRDefault="00713663">
      <w:bookmarkStart w:id="0" w:name="_GoBack"/>
      <w:bookmarkEnd w:id="0"/>
    </w:p>
    <w:sectPr w:rsidR="00713663" w:rsidSect="003C2F1D">
      <w:pgSz w:w="16840" w:h="1190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276"/>
    <w:rsid w:val="00301276"/>
    <w:rsid w:val="003C2F1D"/>
    <w:rsid w:val="0071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276"/>
    <w:rPr>
      <w:rFonts w:ascii="Times New Roman" w:eastAsia="Times New Roman" w:hAnsi="Times New Roman" w:cs="Times New Roman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1276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276"/>
    <w:rPr>
      <w:rFonts w:ascii="Times New Roman" w:eastAsia="Times New Roman" w:hAnsi="Times New Roman" w:cs="Times New Roman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1276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Torino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Calogero</dc:creator>
  <cp:keywords/>
  <dc:description/>
  <cp:lastModifiedBy>El Bakry, Omar, BioMed Central Ltd.</cp:lastModifiedBy>
  <cp:revision>2</cp:revision>
  <dcterms:created xsi:type="dcterms:W3CDTF">2015-02-17T08:28:00Z</dcterms:created>
  <dcterms:modified xsi:type="dcterms:W3CDTF">2015-04-24T13:12:00Z</dcterms:modified>
</cp:coreProperties>
</file>