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40C" w:rsidRPr="004A59FF" w:rsidRDefault="0067240C" w:rsidP="0067240C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 xml:space="preserve">Additional file </w:t>
      </w:r>
      <w:r w:rsidR="00053A9B">
        <w:rPr>
          <w:b/>
          <w:sz w:val="24"/>
        </w:rPr>
        <w:t>4</w:t>
      </w:r>
      <w:r w:rsidRPr="004A59FF">
        <w:rPr>
          <w:b/>
          <w:sz w:val="24"/>
        </w:rPr>
        <w:t>-Evidence of adaptive evolution from branch-site model analysis for cuticle-degrading proteases from nematode-trapping fungi</w:t>
      </w:r>
      <w:r w:rsidR="008036B2">
        <w:rPr>
          <w:b/>
          <w:sz w:val="24"/>
        </w:rPr>
        <w:t>.</w:t>
      </w:r>
    </w:p>
    <w:tbl>
      <w:tblPr>
        <w:tblW w:w="5000" w:type="pct"/>
        <w:tblLayout w:type="fixed"/>
        <w:tblLook w:val="04A0"/>
      </w:tblPr>
      <w:tblGrid>
        <w:gridCol w:w="1100"/>
        <w:gridCol w:w="1276"/>
        <w:gridCol w:w="992"/>
        <w:gridCol w:w="1559"/>
        <w:gridCol w:w="5814"/>
        <w:gridCol w:w="1701"/>
        <w:gridCol w:w="1732"/>
      </w:tblGrid>
      <w:tr w:rsidR="0067240C" w:rsidRPr="004A59FF" w:rsidTr="00E34BDC">
        <w:trPr>
          <w:trHeight w:val="570"/>
        </w:trPr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7240C" w:rsidRPr="004A59FF" w:rsidRDefault="0067240C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Branch-site models</w:t>
            </w:r>
            <w:r w:rsidRPr="004A59FF">
              <w:rPr>
                <w:i/>
                <w:iCs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7240C" w:rsidRPr="004A59FF" w:rsidRDefault="0067240C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Phylogeny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7240C" w:rsidRPr="004A59FF" w:rsidRDefault="0067240C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7240C" w:rsidRPr="004A59FF" w:rsidRDefault="0067240C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In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>L</w:t>
            </w:r>
            <w:r w:rsidRPr="004A59FF">
              <w:rPr>
                <w:i/>
                <w:iCs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7240C" w:rsidRPr="004A59FF" w:rsidRDefault="0067240C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Parameter Estimates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7240C" w:rsidRPr="004A59FF" w:rsidRDefault="0067240C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2Δ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>L</w:t>
            </w:r>
            <w:r w:rsidRPr="004A59FF">
              <w:rPr>
                <w:i/>
                <w:iCs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7240C" w:rsidRPr="004A59FF" w:rsidRDefault="0067240C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Positively Selected Sites</w:t>
            </w:r>
            <w:r w:rsidRPr="004A59FF">
              <w:rPr>
                <w:i/>
                <w:iCs/>
                <w:kern w:val="0"/>
                <w:sz w:val="18"/>
                <w:szCs w:val="18"/>
                <w:vertAlign w:val="superscript"/>
              </w:rPr>
              <w:t>d</w:t>
            </w: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 xml:space="preserve">Branch 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>a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Bayesian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-11635.42198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ω0=0.08218,ω1=1,ω2=1,p0=0.57960,p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=0.04498,p2b=0.07517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8.284812</w:t>
            </w:r>
            <w:r w:rsidRPr="004A59FF">
              <w:rPr>
                <w:kern w:val="0"/>
                <w:sz w:val="24"/>
              </w:rPr>
              <w:t>*</w:t>
            </w:r>
          </w:p>
        </w:tc>
        <w:tc>
          <w:tcPr>
            <w:tcW w:w="61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104</w:t>
            </w: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-11639.56439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ω0=0.08351,ω1=1,ω2=1,p0=0.70023,p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=0.00000,p2b=0.00000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ML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-11640.17367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ω0=0.08199,ω1=1,ω2=1,p0=0.58791,p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=0.11250,p2b=0.04812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15.589946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-11632.3787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ω0=00.08196,ω1=1,ω2=169.18894,p0=0.69139,p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=0.00789,p2b=0.00339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-11642.57843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ω0=0.08473,ω1=1,ω2=1,p0=0.70454,p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=0.00000,p2b=0.00000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23.277504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-11630.93967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ω0=0.08335,ω1=1,ω2=145.49807,p0=0.69404,p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=0.00805,p2b=0.00341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NJ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-11645.37685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ω0=0.08218,ω1=1,ω2=1,p0=0.58326,p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=0.12196,p2b=0.05098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13.950856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-11638.40142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ω0=0.08233,ω1=1,ω2=155.17630,p0=0.69803,p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=0.00679,p2b=0.00284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 xml:space="preserve">Branch 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>b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Bayesian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-11624.23504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ω0=0.07883,ω1=1,ω2=1,p0=0.47749,p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=0.21494,p2b=0.09547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75.277256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229,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252,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253, 254, 256,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257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258,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259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262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263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>, 264</w:t>
            </w: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-11586.59641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ω0=0.07830,ω1=1,ω2=∞,p0=0.64251,p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=0.04498,p2b=0.02045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ML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-11628.84782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ω0=0.07852,ω1=1,ω2=1,p0=0.47768,p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=0.21533,p2b=0.09539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75.478428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-11591.10861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ω0=0.07797,ω1=1,ω2=∞,p0=0.64275,p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=0.04496,p2b=0.02042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 xml:space="preserve">-11627.52000 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ω0=0.07998,ω1=1,ω2=1,p0=0.48341,p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=0.21149,p2b=0.09286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74.758148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-11590.14093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ω0=0.07932,ω1=1,ω2=∞,p0=0.64417,p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=0.04509,p2b=0.02033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NJ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-11634.42944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ω0=0.07884,ω1=1,ω2=1,p0=0.48638,p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=0.21131,p2b=0.09156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74.99097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-11596.93395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ω0=0.07820,ω1=1,ω2=∞,p0=0.64681,p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=0.04518,p2b=0.02011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 xml:space="preserve">Branch 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>c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Bayesian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-11632.9232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ω0=0.08016,ω1=1,ω2=1,p0=0.58178,p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=0.11729,p2b=0.05049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13.857264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133, 152</w:t>
            </w: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-11625.99457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ω0=0.08065,ω1=1,ω2=104.84592,p0=0.64915,p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=0.05200,p2b=0.02216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ML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-11637.24307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ω0=0.07972,ω1=1,ω2=1,p0=0.57419,p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=0.12568,p2b=0.05390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11.096814</w:t>
            </w:r>
            <w:r w:rsidRPr="004A59FF">
              <w:rPr>
                <w:kern w:val="0"/>
                <w:sz w:val="24"/>
              </w:rPr>
              <w:t>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-11631.69466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ω0=0.08023,ω1=1,ω2=81.87326,p0=0.65140,p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=0.05091,p2b=0.02158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-11636.06556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ω0=0.08140,ω1=1,ω2=1,p0=0.58448,p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=0.11741,p2b=0.04987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13.39042</w:t>
            </w:r>
            <w:r w:rsidRPr="004A59FF">
              <w:rPr>
                <w:kern w:val="0"/>
                <w:sz w:val="24"/>
              </w:rPr>
              <w:t>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-11629.37035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ω0=0.08195,ω1=1,ω2=109.56799,p0=0.65203,p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=0.05181,p2b=0.02180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NJ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-11642.51764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ω0=0.07994,ω1=1,ω2=1,p0=0.57284,p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=0.13100,p2b=0.05512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10.547252</w:t>
            </w:r>
            <w:r w:rsidRPr="004A59FF">
              <w:rPr>
                <w:kern w:val="0"/>
                <w:sz w:val="24"/>
              </w:rPr>
              <w:t>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-11637.24401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ω0=0.08048,ω1=1,ω2=85.86022,p0=0.65337,p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=0.05222,p2b=0.02179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 xml:space="preserve">Branch 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>d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Bayesian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-11636.22114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ω0=0.08236,ω1=1,ω2=1,p0=0.41275,p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=0.29980,p2b=0.07517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13.492258</w:t>
            </w:r>
            <w:r w:rsidRPr="004A59FF">
              <w:rPr>
                <w:kern w:val="0"/>
                <w:sz w:val="24"/>
              </w:rPr>
              <w:t>**</w:t>
            </w:r>
          </w:p>
        </w:tc>
        <w:tc>
          <w:tcPr>
            <w:tcW w:w="61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161</w:t>
            </w: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-11629.47501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ω0=0.08229,ω1=1,ω2=∞,p0=0.68716,p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=0.02945,p2b=0.01165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ML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-11640.90378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ω0=0.08211,ω1=1,ω2=1,p0=0.42913,p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=0.28417,p2b=0.11422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13.622996</w:t>
            </w:r>
            <w:r w:rsidRPr="004A59FF">
              <w:rPr>
                <w:kern w:val="0"/>
                <w:sz w:val="24"/>
              </w:rPr>
              <w:t>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-11634.09228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ω0=0.08200,ω1=1,ω2=∞,p0=0.68855,p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=0.02815,p2b=0.01113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-11639.61471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ω0=0.08373,ω1=1,ω2=1,p0=0.00000,p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=0.71676,p2b=0.28324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14.038464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-11632.59548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ω0=0.08349,ω1=1,ω2=∞,p0=0.69235,p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=0.02810,p2b=0.01090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NJ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-11646.31228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ω0=0.08233,ω1=1,ω2=1,p0=0.42544,p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=0.29177,p2b=0.11504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13.899016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-11639.36277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ω0=0.08214,ω1=1,ω2=∞,p0=0.69205,p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=0.02755,p2b=0.01073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b/>
                <w:bCs/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 xml:space="preserve">Branch 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>e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Bayesian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-11636.34815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ω0=0.08240,ω1=1,ω2=1,p0=0.66378,p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=0.04862,p2b=0.01963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28.072262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8, 40,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205</w:t>
            </w: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-11622.31202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ω0=0.08326,ω1=1,ω2=∞,p0=0.62333,p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=0.08940,p2b=0.03603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ML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-11641.11839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ω0=0.08223,ω1=1,ω2=1,p0=0.66645,p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=0.04755,p2b=0.01905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27.543202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-11627.34679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ω0=0.08331,ω1=1,ω2=∞,p0=0.62537,p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=0.08826,p2b=0.03542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-11639.40396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ω0=0.08372,ω1=1,ω2=1,p0=0.66940,p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=0.04909,p2b=0.01923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28.78421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-11625.01185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ω0=0.08435,ω1=1,ω2=∞,p0=0.55809,p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=0.08983,p2b=0.03534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NJ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-11646.11652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ω0=0.08228,ω1=1,ω2=1,p0=0.66841,p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=0.05066,p2b=0.01979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27.650384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-11632.29133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ω0=0.08298,ω1=1,ω2=∞,p0=0.62950,p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=0.08823,p2b=0.03470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 xml:space="preserve">Branch 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>f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Bayesian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-11626.16627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ω0=0.07957,ω1=1,ω2=1,p0=0.52960,p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=0.16928,p2b=0.07294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24.188044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i/>
                <w:iCs/>
                <w:kern w:val="0"/>
                <w:sz w:val="18"/>
                <w:szCs w:val="18"/>
              </w:rPr>
            </w:pP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5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18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23,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26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>,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36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38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43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49, 91,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114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140, 145,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160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166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190, 224,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238</w:t>
            </w:r>
            <w:r w:rsidRPr="004A59FF">
              <w:rPr>
                <w:i/>
                <w:iCs/>
                <w:kern w:val="0"/>
                <w:sz w:val="18"/>
                <w:szCs w:val="18"/>
              </w:rPr>
              <w:t xml:space="preserve">, </w:t>
            </w:r>
            <w:r w:rsidRPr="004A59FF">
              <w:rPr>
                <w:b/>
                <w:bCs/>
                <w:i/>
                <w:iCs/>
                <w:kern w:val="0"/>
                <w:sz w:val="18"/>
                <w:szCs w:val="18"/>
              </w:rPr>
              <w:t>257</w:t>
            </w: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-11614.07225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ω0=0.08096,ω1=1,ω2=∞,p0=0.57731,p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=0.11894,p2b=0.05189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ML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-11630.60816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ω0=0.07923,ω1=1,ω2=1,p0=0.52522,p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=0.17412,p2b=0.07486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23.29543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-11618.96044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ω0=0.08050,ω1=1,ω2=∞,p0=0.57530,p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=0.12099,p2b=0.05278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MP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-11631.6817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ω0=0.08133,ω1=1,ω2=1,p0=0.53688,p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=0.16728,p2b=0.07028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21.124286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-11621.11956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ω0=0.08274,ω1=1,ω2=∞,p0=0.58785,p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=0.11581,p2b=0.04877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center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NJ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model 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-11638.71688</w:t>
            </w:r>
          </w:p>
        </w:tc>
        <w:tc>
          <w:tcPr>
            <w:tcW w:w="2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ω0=0.08020,ω1=1,ω2=1,p0=0.52502,p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=0.18036,p2b=0.07533</w:t>
            </w: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18.991448</w:t>
            </w:r>
            <w:r w:rsidRPr="004A59FF">
              <w:rPr>
                <w:kern w:val="0"/>
                <w:sz w:val="24"/>
              </w:rPr>
              <w:t>***</w:t>
            </w: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i/>
                <w:iCs/>
                <w:kern w:val="0"/>
                <w:sz w:val="18"/>
                <w:szCs w:val="18"/>
              </w:rPr>
            </w:pPr>
          </w:p>
        </w:tc>
      </w:tr>
      <w:tr w:rsidR="00FA6B74" w:rsidRPr="004A59FF" w:rsidTr="00E34BDC">
        <w:trPr>
          <w:trHeight w:val="270"/>
        </w:trPr>
        <w:tc>
          <w:tcPr>
            <w:tcW w:w="38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M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1a</w:t>
              </w:r>
            </w:smartTag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-11629.22116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rPr>
                <w:kern w:val="0"/>
                <w:sz w:val="18"/>
                <w:szCs w:val="18"/>
              </w:rPr>
            </w:pPr>
            <w:r w:rsidRPr="004A59FF">
              <w:rPr>
                <w:kern w:val="0"/>
                <w:sz w:val="18"/>
                <w:szCs w:val="18"/>
              </w:rPr>
              <w:t>ω0=0.08153,ω1=1,ω2=∞,p0=0.60077,p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59FF">
                <w:rPr>
                  <w:kern w:val="0"/>
                  <w:sz w:val="18"/>
                  <w:szCs w:val="18"/>
                </w:rPr>
                <w:t>2a</w:t>
              </w:r>
            </w:smartTag>
            <w:r w:rsidRPr="004A59FF">
              <w:rPr>
                <w:kern w:val="0"/>
                <w:sz w:val="18"/>
                <w:szCs w:val="18"/>
              </w:rPr>
              <w:t>=0.10594,p2b=0.04397</w:t>
            </w:r>
          </w:p>
        </w:tc>
        <w:tc>
          <w:tcPr>
            <w:tcW w:w="60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A6B74" w:rsidRPr="004A59FF" w:rsidRDefault="00FA6B74" w:rsidP="00E34BDC">
            <w:pPr>
              <w:widowControl/>
              <w:spacing w:line="240" w:lineRule="auto"/>
              <w:jc w:val="left"/>
              <w:rPr>
                <w:i/>
                <w:iCs/>
                <w:kern w:val="0"/>
                <w:sz w:val="18"/>
                <w:szCs w:val="18"/>
              </w:rPr>
            </w:pPr>
          </w:p>
        </w:tc>
      </w:tr>
    </w:tbl>
    <w:p w:rsidR="0067240C" w:rsidRPr="004A59FF" w:rsidRDefault="0067240C" w:rsidP="0067240C">
      <w:pPr>
        <w:ind w:firstLineChars="200" w:firstLine="480"/>
        <w:rPr>
          <w:sz w:val="24"/>
        </w:rPr>
      </w:pPr>
      <w:r w:rsidRPr="004A59FF">
        <w:rPr>
          <w:sz w:val="24"/>
          <w:vertAlign w:val="superscript"/>
        </w:rPr>
        <w:t>a</w:t>
      </w:r>
      <w:r w:rsidR="00E3128D">
        <w:rPr>
          <w:rFonts w:hint="eastAsia"/>
          <w:sz w:val="24"/>
        </w:rPr>
        <w:t xml:space="preserve">, </w:t>
      </w:r>
      <w:r w:rsidRPr="004A59FF">
        <w:rPr>
          <w:sz w:val="24"/>
        </w:rPr>
        <w:t xml:space="preserve">After Bonferroni correction for multiple testing, branches </w:t>
      </w:r>
      <w:r w:rsidR="003A0560">
        <w:rPr>
          <w:i/>
          <w:kern w:val="0"/>
          <w:sz w:val="24"/>
        </w:rPr>
        <w:t>b</w:t>
      </w:r>
      <w:r w:rsidRPr="004A59FF">
        <w:rPr>
          <w:kern w:val="0"/>
          <w:sz w:val="24"/>
        </w:rPr>
        <w:t xml:space="preserve">, </w:t>
      </w:r>
      <w:r w:rsidRPr="004A59FF">
        <w:rPr>
          <w:i/>
          <w:kern w:val="0"/>
          <w:sz w:val="24"/>
        </w:rPr>
        <w:t>e</w:t>
      </w:r>
      <w:r w:rsidRPr="004A59FF">
        <w:rPr>
          <w:kern w:val="0"/>
          <w:sz w:val="24"/>
        </w:rPr>
        <w:t xml:space="preserve"> and </w:t>
      </w:r>
      <w:r w:rsidRPr="004A59FF">
        <w:rPr>
          <w:i/>
          <w:kern w:val="0"/>
          <w:sz w:val="24"/>
        </w:rPr>
        <w:t>f</w:t>
      </w:r>
      <w:r w:rsidRPr="004A59FF">
        <w:rPr>
          <w:sz w:val="24"/>
        </w:rPr>
        <w:t xml:space="preserve"> are still significant of all four tree topologies.</w:t>
      </w:r>
    </w:p>
    <w:p w:rsidR="0067240C" w:rsidRPr="004A59FF" w:rsidRDefault="0067240C" w:rsidP="0067240C">
      <w:pPr>
        <w:ind w:firstLineChars="200" w:firstLine="480"/>
        <w:rPr>
          <w:sz w:val="24"/>
        </w:rPr>
      </w:pPr>
      <w:r w:rsidRPr="004A59FF">
        <w:rPr>
          <w:sz w:val="24"/>
          <w:vertAlign w:val="superscript"/>
        </w:rPr>
        <w:t>b</w:t>
      </w:r>
      <w:r w:rsidR="00E3128D">
        <w:rPr>
          <w:rFonts w:hint="eastAsia"/>
          <w:sz w:val="24"/>
        </w:rPr>
        <w:t xml:space="preserve">, </w:t>
      </w:r>
      <w:r w:rsidRPr="004A59FF">
        <w:rPr>
          <w:sz w:val="24"/>
        </w:rPr>
        <w:t>In</w:t>
      </w:r>
      <w:r w:rsidRPr="004A59FF">
        <w:rPr>
          <w:i/>
          <w:sz w:val="24"/>
        </w:rPr>
        <w:t>L</w:t>
      </w:r>
      <w:r w:rsidRPr="004A59FF">
        <w:rPr>
          <w:sz w:val="24"/>
        </w:rPr>
        <w:t xml:space="preserve"> is the log-likelihood scores.</w:t>
      </w:r>
    </w:p>
    <w:p w:rsidR="0067240C" w:rsidRPr="004A59FF" w:rsidRDefault="0067240C" w:rsidP="0067240C">
      <w:pPr>
        <w:ind w:firstLineChars="200" w:firstLine="480"/>
        <w:rPr>
          <w:sz w:val="24"/>
        </w:rPr>
      </w:pPr>
      <w:r w:rsidRPr="004A59FF">
        <w:rPr>
          <w:sz w:val="24"/>
          <w:vertAlign w:val="superscript"/>
        </w:rPr>
        <w:t>c</w:t>
      </w:r>
      <w:r w:rsidR="00E3128D">
        <w:rPr>
          <w:rFonts w:hint="eastAsia"/>
          <w:sz w:val="24"/>
        </w:rPr>
        <w:t>,</w:t>
      </w:r>
      <w:r w:rsidRPr="004A59FF">
        <w:rPr>
          <w:sz w:val="24"/>
          <w:vertAlign w:val="superscript"/>
        </w:rPr>
        <w:t xml:space="preserve"> </w:t>
      </w:r>
      <w:r w:rsidRPr="004A59FF">
        <w:rPr>
          <w:sz w:val="24"/>
        </w:rPr>
        <w:t>LRT to detect adaptive evolution.</w:t>
      </w:r>
      <w:r w:rsidRPr="004A59FF">
        <w:rPr>
          <w:kern w:val="0"/>
          <w:sz w:val="24"/>
        </w:rPr>
        <w:t xml:space="preserve"> *** </w:t>
      </w:r>
      <w:r w:rsidRPr="004A59FF">
        <w:rPr>
          <w:i/>
          <w:kern w:val="0"/>
          <w:sz w:val="24"/>
        </w:rPr>
        <w:t>P</w:t>
      </w:r>
      <w:r w:rsidRPr="004A59FF">
        <w:rPr>
          <w:kern w:val="0"/>
          <w:sz w:val="24"/>
        </w:rPr>
        <w:t>&lt;0.001; **0.001&lt;</w:t>
      </w:r>
      <w:r w:rsidRPr="004A59FF">
        <w:rPr>
          <w:i/>
          <w:kern w:val="0"/>
          <w:sz w:val="24"/>
        </w:rPr>
        <w:t>P</w:t>
      </w:r>
      <w:r w:rsidRPr="004A59FF">
        <w:rPr>
          <w:kern w:val="0"/>
          <w:sz w:val="24"/>
        </w:rPr>
        <w:t>&lt;0.01; * 0.01&lt;</w:t>
      </w:r>
      <w:r w:rsidRPr="004A59FF">
        <w:rPr>
          <w:i/>
          <w:kern w:val="0"/>
          <w:sz w:val="24"/>
        </w:rPr>
        <w:t>P</w:t>
      </w:r>
      <w:r w:rsidRPr="004A59FF">
        <w:rPr>
          <w:kern w:val="0"/>
          <w:sz w:val="24"/>
        </w:rPr>
        <w:t>&lt;0.05.</w:t>
      </w:r>
    </w:p>
    <w:p w:rsidR="00B71AE3" w:rsidRPr="0067240C" w:rsidRDefault="0067240C" w:rsidP="00B449CD">
      <w:pPr>
        <w:ind w:firstLineChars="200" w:firstLine="480"/>
      </w:pPr>
      <w:r w:rsidRPr="004A59FF">
        <w:rPr>
          <w:sz w:val="24"/>
          <w:vertAlign w:val="superscript"/>
        </w:rPr>
        <w:t>d</w:t>
      </w:r>
      <w:r w:rsidR="00E3128D">
        <w:rPr>
          <w:rFonts w:hint="eastAsia"/>
          <w:sz w:val="24"/>
        </w:rPr>
        <w:t xml:space="preserve">, </w:t>
      </w:r>
      <w:r w:rsidRPr="004A59FF">
        <w:rPr>
          <w:sz w:val="24"/>
        </w:rPr>
        <w:t>Those codons with posterior probabilities &gt;99% are shown in boldface.</w:t>
      </w:r>
    </w:p>
    <w:sectPr w:rsidR="00B71AE3" w:rsidRPr="0067240C" w:rsidSect="00955B74">
      <w:footerReference w:type="even" r:id="rId6"/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823" w:rsidRDefault="00743823" w:rsidP="00DE790F">
      <w:pPr>
        <w:spacing w:line="240" w:lineRule="auto"/>
      </w:pPr>
      <w:r>
        <w:separator/>
      </w:r>
    </w:p>
  </w:endnote>
  <w:endnote w:type="continuationSeparator" w:id="0">
    <w:p w:rsidR="00743823" w:rsidRDefault="00743823" w:rsidP="00DE790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BA" w:rsidRDefault="006C53B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240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967BA" w:rsidRDefault="0074382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BA" w:rsidRDefault="006C53B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240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A0560">
      <w:rPr>
        <w:rStyle w:val="a4"/>
        <w:noProof/>
      </w:rPr>
      <w:t>3</w:t>
    </w:r>
    <w:r>
      <w:rPr>
        <w:rStyle w:val="a4"/>
      </w:rPr>
      <w:fldChar w:fldCharType="end"/>
    </w:r>
  </w:p>
  <w:p w:rsidR="005967BA" w:rsidRDefault="0074382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823" w:rsidRDefault="00743823" w:rsidP="00DE790F">
      <w:pPr>
        <w:spacing w:line="240" w:lineRule="auto"/>
      </w:pPr>
      <w:r>
        <w:separator/>
      </w:r>
    </w:p>
  </w:footnote>
  <w:footnote w:type="continuationSeparator" w:id="0">
    <w:p w:rsidR="00743823" w:rsidRDefault="00743823" w:rsidP="00DE79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5B74"/>
    <w:rsid w:val="00053A9B"/>
    <w:rsid w:val="001008FF"/>
    <w:rsid w:val="00197654"/>
    <w:rsid w:val="00316BA7"/>
    <w:rsid w:val="003A0560"/>
    <w:rsid w:val="003F74BD"/>
    <w:rsid w:val="0067240C"/>
    <w:rsid w:val="006C53B0"/>
    <w:rsid w:val="00743823"/>
    <w:rsid w:val="008036B2"/>
    <w:rsid w:val="00820D73"/>
    <w:rsid w:val="008D6F95"/>
    <w:rsid w:val="00955B74"/>
    <w:rsid w:val="00961A52"/>
    <w:rsid w:val="00981989"/>
    <w:rsid w:val="00981FD8"/>
    <w:rsid w:val="00B449CD"/>
    <w:rsid w:val="00B71AE3"/>
    <w:rsid w:val="00B94696"/>
    <w:rsid w:val="00C52AF8"/>
    <w:rsid w:val="00DE790F"/>
    <w:rsid w:val="00DF36A0"/>
    <w:rsid w:val="00E3128D"/>
    <w:rsid w:val="00FA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B74"/>
    <w:pPr>
      <w:widowControl w:val="0"/>
      <w:spacing w:line="48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724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67240C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67240C"/>
    <w:rPr>
      <w:rFonts w:eastAsia="宋体"/>
      <w:kern w:val="2"/>
      <w:sz w:val="21"/>
      <w:lang w:val="en-US" w:eastAsia="zh-CN" w:bidi="ar-SA"/>
    </w:rPr>
  </w:style>
  <w:style w:type="paragraph" w:styleId="a5">
    <w:name w:val="header"/>
    <w:basedOn w:val="a"/>
    <w:link w:val="Char0"/>
    <w:uiPriority w:val="99"/>
    <w:semiHidden/>
    <w:unhideWhenUsed/>
    <w:rsid w:val="00FA6B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A6B7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12</cp:revision>
  <dcterms:created xsi:type="dcterms:W3CDTF">2010-02-26T01:29:00Z</dcterms:created>
  <dcterms:modified xsi:type="dcterms:W3CDTF">2010-03-05T07:59:00Z</dcterms:modified>
</cp:coreProperties>
</file>