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EC" w:rsidRPr="00F030EC" w:rsidRDefault="007E315F">
      <w:pPr>
        <w:rPr>
          <w:rFonts w:ascii="Times New Roman" w:hAnsi="Times New Roman" w:cs="Times New Roman"/>
          <w:b/>
        </w:rPr>
      </w:pPr>
      <w:proofErr w:type="gramStart"/>
      <w:r w:rsidRPr="007E315F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>5</w:t>
      </w:r>
      <w:r w:rsidRPr="007E315F">
        <w:rPr>
          <w:rFonts w:ascii="Times New Roman" w:hAnsi="Times New Roman" w:cs="Times New Roman"/>
          <w:b/>
        </w:rPr>
        <w:t>.</w:t>
      </w:r>
      <w:proofErr w:type="gramEnd"/>
      <w:r w:rsidR="00F030EC">
        <w:rPr>
          <w:rFonts w:ascii="Times New Roman" w:hAnsi="Times New Roman" w:cs="Times New Roman"/>
          <w:b/>
        </w:rPr>
        <w:t xml:space="preserve"> </w:t>
      </w:r>
      <w:r w:rsidR="00F030EC" w:rsidRPr="00F030EC">
        <w:rPr>
          <w:rFonts w:ascii="Times New Roman" w:hAnsi="Times New Roman" w:cs="Times New Roman"/>
          <w:b/>
        </w:rPr>
        <w:t>Differentiation metrics (CI) between parental and offspring cohorts of microsatellite</w:t>
      </w:r>
      <w:r w:rsidR="00F030EC" w:rsidRPr="00F030EC">
        <w:rPr>
          <w:rFonts w:ascii="Times New Roman" w:hAnsi="Times New Roman"/>
          <w:b/>
        </w:rPr>
        <w:t xml:space="preserve"> markers used in the study</w:t>
      </w:r>
      <w:r w:rsidR="00F030EC" w:rsidRPr="00F030EC">
        <w:rPr>
          <w:rFonts w:ascii="Times New Roman" w:hAnsi="Times New Roman" w:cs="Times New Roman"/>
          <w:b/>
        </w:rPr>
        <w:t>.</w:t>
      </w:r>
    </w:p>
    <w:p w:rsidR="00F030EC" w:rsidRDefault="00F030EC">
      <w:pPr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Y="3144"/>
        <w:tblW w:w="14709" w:type="dxa"/>
        <w:tblLayout w:type="fixed"/>
        <w:tblLook w:val="04A0" w:firstRow="1" w:lastRow="0" w:firstColumn="1" w:lastColumn="0" w:noHBand="0" w:noVBand="1"/>
      </w:tblPr>
      <w:tblGrid>
        <w:gridCol w:w="1809"/>
        <w:gridCol w:w="1885"/>
        <w:gridCol w:w="1801"/>
        <w:gridCol w:w="1843"/>
        <w:gridCol w:w="1842"/>
        <w:gridCol w:w="1843"/>
        <w:gridCol w:w="1885"/>
        <w:gridCol w:w="1801"/>
      </w:tblGrid>
      <w:tr w:rsidR="00F030EC" w:rsidRPr="009F7F34" w:rsidTr="00F030EC">
        <w:trPr>
          <w:trHeight w:val="300"/>
        </w:trPr>
        <w:tc>
          <w:tcPr>
            <w:tcW w:w="18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15" w:type="dxa"/>
            <w:gridSpan w:val="6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 offspring cohort pair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Locus name 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77'-81'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78'-82'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79'-83'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80'-84'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81'-85'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82'-86'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Jost’s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F7F3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SSsp2215 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0.066(0.025-0.123)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0.064(0.021-0.133)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0.024(0.009-0.049)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0.044(0.014-0.095)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0.042(0.016-0.079)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0.114(0.048-0.208)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Ssa171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0.020(0.005-0.049)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0.047(0.014-0.103)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0.018(0.004-0.042)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0.042(0.009-0.100)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0.020(0.005-0.048)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0.065(0.021-0.136)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SSsp2216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0.090(0.038-0.160)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0.118(0.052-0.209)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0.054(0.021-0.104)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0.060(0.024-0.113)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0.042(0.015-0.084)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0.127(0.058-0.218)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Ssa85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0.065(0.028-0.117)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0.061(0.023-0.120)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0.037(0.013-0.078)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0.055(0.024-0.096)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0.041(0.017-0.076)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0.083(0.027-0.167)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Ssa197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0.040(0.014-0.082)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0.062(0.022-0.136)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0.037(0.015-0.068)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0.049(0.015-0.108)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0.037(0.011-0.082)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0.089(0.036-0.179)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Ssa412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0.005(0.000-0.020)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0.006(0.000-0.030)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0.001(0.000-0.006)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0.003(0.000-0.013)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0.003(0.000-0.012)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0.006(0.000-0.029)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EST107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0.023(0.003-0.059)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0.026(0.004-0.070)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0.006(0.001-0.020)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0.018(0.004-0.042)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0.012(0.001-0.035)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0.029(0.004-0.080)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SSsp2210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0.019(0.005-0.049)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0.027(0.006-0.072)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0.009(0.002-0.025)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0.014(0.004-0.033)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0.016(0.003-0.045)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0.027(0.007-0.066)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Ssa407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0.039(0.016-0.078)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0.056(0.021-0.119)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0.020(0.007-0.044)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0.030(0.011-0.067)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0.021(0.007-0.047)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0.065(0.023-0.136)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EST28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0.002(0.000-0.009)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0.002(0.000-0.009)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0.001(0.000-0.003)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0.002(0.000-0.007)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0.001(0.000-0.005)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0.010(0.001-0.031)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EST41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0.041(0.015-0.084)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0.059(0.017-0.134)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0.028(0.010-0.056)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0.054(0.015-0.114)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0.031(0.011-0.064)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0.118(0.042-0.222)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EST68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0.011(0.002-0.035)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0.019(0.002-0.064)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0.006(0.001-0.019)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0.008(0.001-0.029)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0.008(0.001-0.028)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0.021(0.003-0.069)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EST123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0.020(0.003-0.053)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0.026(0.003-0.071)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0.014(0.003-0.034)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0.020(0.002-0.055)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0.023(0.005-0.051)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0.022(0.003-0.066)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EST19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0.053(0.022-0.102)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0.072(0.027-0.147)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0.033(0.013-0.064)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0.048(0.016-0.102)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0.038(0.014-0.078)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0.110(0.047-0.205)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030EC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Global (N= 14)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0.022(0.016-0.030)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0.029(0.020-0.041)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0.012(0.009-0.016)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0.021(0.015-0.028)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0.015(0.011-0.021)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0.041(0.030-0.054)</w:t>
            </w:r>
          </w:p>
        </w:tc>
      </w:tr>
      <w:tr w:rsidR="00F030EC" w:rsidRPr="009F7F34" w:rsidTr="00F030EC">
        <w:trPr>
          <w:trHeight w:val="300"/>
        </w:trPr>
        <w:tc>
          <w:tcPr>
            <w:tcW w:w="180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F030EC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Weir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Cockerham’s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F7F3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Ɵ</w:t>
            </w:r>
            <w:r w:rsidRPr="009F7F3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ST</w:t>
            </w:r>
          </w:p>
        </w:tc>
        <w:tc>
          <w:tcPr>
            <w:tcW w:w="188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Global (N= 14)</w:t>
            </w:r>
          </w:p>
        </w:tc>
        <w:tc>
          <w:tcPr>
            <w:tcW w:w="180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0.004(0.002-0.007)</w:t>
            </w: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0.005(0.001-0.009)</w:t>
            </w:r>
          </w:p>
        </w:tc>
        <w:tc>
          <w:tcPr>
            <w:tcW w:w="184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0.002(0.001-0.004)</w:t>
            </w: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0.004(0.002-0.007)</w:t>
            </w:r>
          </w:p>
        </w:tc>
        <w:tc>
          <w:tcPr>
            <w:tcW w:w="188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0.003(0.001-0.005)</w:t>
            </w:r>
          </w:p>
        </w:tc>
        <w:tc>
          <w:tcPr>
            <w:tcW w:w="180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9F7F34" w:rsidRDefault="00F030EC" w:rsidP="00F0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0.008(0.004-0.013)</w:t>
            </w:r>
          </w:p>
        </w:tc>
      </w:tr>
    </w:tbl>
    <w:p w:rsidR="009F7F34" w:rsidRPr="00F030EC" w:rsidRDefault="00F030EC">
      <w:pPr>
        <w:rPr>
          <w:rFonts w:ascii="Times New Roman" w:hAnsi="Times New Roman" w:cs="Times New Roman"/>
          <w:b/>
        </w:rPr>
      </w:pPr>
      <w:proofErr w:type="gramStart"/>
      <w:r w:rsidRPr="00F030EC">
        <w:rPr>
          <w:rFonts w:ascii="Times New Roman" w:hAnsi="Times New Roman" w:cs="Times New Roman"/>
          <w:b/>
        </w:rPr>
        <w:t>Additional file 5.</w:t>
      </w:r>
      <w:proofErr w:type="gramEnd"/>
      <w:r w:rsidRPr="00F030EC">
        <w:rPr>
          <w:rFonts w:ascii="Times New Roman" w:hAnsi="Times New Roman" w:cs="Times New Roman"/>
          <w:b/>
        </w:rPr>
        <w:t xml:space="preserve"> </w:t>
      </w:r>
      <w:r w:rsidR="009F7F34" w:rsidRPr="00F030EC">
        <w:rPr>
          <w:rFonts w:ascii="Times New Roman" w:hAnsi="Times New Roman" w:cs="Times New Roman"/>
          <w:b/>
        </w:rPr>
        <w:t>Table</w:t>
      </w:r>
      <w:r w:rsidRPr="00F030EC">
        <w:rPr>
          <w:rFonts w:ascii="Times New Roman" w:hAnsi="Times New Roman" w:cs="Times New Roman"/>
          <w:b/>
        </w:rPr>
        <w:t xml:space="preserve"> 1</w:t>
      </w:r>
      <w:r w:rsidR="009F7F34" w:rsidRPr="00F030EC">
        <w:rPr>
          <w:rFonts w:ascii="Times New Roman" w:hAnsi="Times New Roman" w:cs="Times New Roman"/>
          <w:b/>
        </w:rPr>
        <w:t>: Differentiation metrics</w:t>
      </w:r>
      <w:r w:rsidR="002407B0" w:rsidRPr="00F030EC">
        <w:rPr>
          <w:rFonts w:ascii="Times New Roman" w:hAnsi="Times New Roman" w:cs="Times New Roman"/>
          <w:b/>
        </w:rPr>
        <w:t xml:space="preserve"> (CI)</w:t>
      </w:r>
      <w:r w:rsidR="009F7F34" w:rsidRPr="00F030EC">
        <w:rPr>
          <w:rFonts w:ascii="Times New Roman" w:hAnsi="Times New Roman" w:cs="Times New Roman"/>
          <w:b/>
        </w:rPr>
        <w:t xml:space="preserve"> between parental and offspring cohorts</w:t>
      </w:r>
      <w:r w:rsidR="007E315F" w:rsidRPr="00F030EC">
        <w:rPr>
          <w:rFonts w:ascii="Times New Roman" w:hAnsi="Times New Roman" w:cs="Times New Roman"/>
          <w:b/>
        </w:rPr>
        <w:t xml:space="preserve"> </w:t>
      </w:r>
      <w:r w:rsidR="004A0392">
        <w:rPr>
          <w:rFonts w:ascii="Times New Roman" w:hAnsi="Times New Roman" w:cs="Times New Roman"/>
          <w:b/>
        </w:rPr>
        <w:t>for</w:t>
      </w:r>
      <w:r w:rsidR="007E315F" w:rsidRPr="00F030EC">
        <w:rPr>
          <w:rFonts w:ascii="Times New Roman" w:hAnsi="Times New Roman" w:cs="Times New Roman"/>
          <w:b/>
        </w:rPr>
        <w:t xml:space="preserve"> panel </w:t>
      </w:r>
      <w:r w:rsidR="004A0392">
        <w:rPr>
          <w:rFonts w:ascii="Times New Roman" w:hAnsi="Times New Roman" w:cs="Times New Roman"/>
          <w:b/>
        </w:rPr>
        <w:t>1</w:t>
      </w:r>
      <w:r w:rsidR="007E315F" w:rsidRPr="00F030EC">
        <w:rPr>
          <w:rFonts w:ascii="Times New Roman" w:hAnsi="Times New Roman" w:cs="Times New Roman"/>
          <w:b/>
        </w:rPr>
        <w:t xml:space="preserve"> microsatellite</w:t>
      </w:r>
      <w:r w:rsidR="004A0392">
        <w:rPr>
          <w:rFonts w:ascii="Times New Roman" w:hAnsi="Times New Roman" w:cs="Times New Roman"/>
          <w:b/>
        </w:rPr>
        <w:t>s</w:t>
      </w:r>
      <w:r w:rsidR="009F7F34" w:rsidRPr="00F030EC">
        <w:rPr>
          <w:rFonts w:ascii="Times New Roman" w:hAnsi="Times New Roman" w:cs="Times New Roman"/>
          <w:b/>
        </w:rPr>
        <w:t xml:space="preserve">. </w:t>
      </w:r>
      <w:r w:rsidR="00C413B9" w:rsidRPr="00F030EC">
        <w:rPr>
          <w:rFonts w:ascii="Times New Roman" w:hAnsi="Times New Roman" w:cs="Times New Roman"/>
          <w:b/>
        </w:rPr>
        <w:t xml:space="preserve"> </w:t>
      </w:r>
    </w:p>
    <w:p w:rsidR="002407B0" w:rsidRDefault="002407B0"/>
    <w:p w:rsidR="002407B0" w:rsidRDefault="002407B0"/>
    <w:p w:rsidR="002407B0" w:rsidRDefault="002407B0"/>
    <w:p w:rsidR="002407B0" w:rsidRDefault="002407B0"/>
    <w:p w:rsidR="00C413B9" w:rsidRDefault="00C413B9">
      <w:pPr>
        <w:rPr>
          <w:b/>
        </w:rPr>
      </w:pPr>
    </w:p>
    <w:p w:rsidR="002407B0" w:rsidRPr="007E315F" w:rsidRDefault="007E315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5</w:t>
      </w:r>
      <w:r w:rsidRPr="007E315F">
        <w:rPr>
          <w:rFonts w:ascii="Times New Roman" w:hAnsi="Times New Roman" w:cs="Times New Roman"/>
          <w:b/>
        </w:rPr>
        <w:t>.Table</w:t>
      </w:r>
      <w:r>
        <w:rPr>
          <w:rFonts w:ascii="Times New Roman" w:hAnsi="Times New Roman" w:cs="Times New Roman"/>
          <w:b/>
        </w:rPr>
        <w:t xml:space="preserve"> 2</w:t>
      </w:r>
      <w:r w:rsidRPr="007E315F">
        <w:rPr>
          <w:rFonts w:ascii="Times New Roman" w:hAnsi="Times New Roman" w:cs="Times New Roman"/>
          <w:b/>
        </w:rPr>
        <w:t>: Differentiation metrics (CI) between parental and offspring cohorts</w:t>
      </w:r>
      <w:r>
        <w:rPr>
          <w:rFonts w:ascii="Times New Roman" w:hAnsi="Times New Roman" w:cs="Times New Roman"/>
          <w:b/>
        </w:rPr>
        <w:t xml:space="preserve"> </w:t>
      </w:r>
      <w:r w:rsidR="004A0392">
        <w:rPr>
          <w:rFonts w:ascii="Times New Roman" w:hAnsi="Times New Roman" w:cs="Times New Roman"/>
          <w:b/>
        </w:rPr>
        <w:t>for</w:t>
      </w:r>
      <w:r>
        <w:rPr>
          <w:rFonts w:ascii="Times New Roman" w:hAnsi="Times New Roman" w:cs="Times New Roman"/>
          <w:b/>
        </w:rPr>
        <w:t xml:space="preserve"> panel </w:t>
      </w:r>
      <w:r w:rsidR="004A0392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microsatellite</w:t>
      </w:r>
      <w:r w:rsidR="004A0392">
        <w:rPr>
          <w:rFonts w:ascii="Times New Roman" w:hAnsi="Times New Roman" w:cs="Times New Roman"/>
          <w:b/>
        </w:rPr>
        <w:t>s</w:t>
      </w:r>
      <w:bookmarkStart w:id="0" w:name="_GoBack"/>
      <w:bookmarkEnd w:id="0"/>
      <w:r w:rsidRPr="007E315F">
        <w:rPr>
          <w:rFonts w:ascii="Times New Roman" w:hAnsi="Times New Roman" w:cs="Times New Roman"/>
          <w:b/>
        </w:rPr>
        <w:t xml:space="preserve">.  </w:t>
      </w:r>
    </w:p>
    <w:tbl>
      <w:tblPr>
        <w:tblpPr w:leftFromText="180" w:rightFromText="180" w:vertAnchor="page" w:horzAnchor="margin" w:tblpY="3131"/>
        <w:tblW w:w="7350" w:type="dxa"/>
        <w:tblLayout w:type="fixed"/>
        <w:tblLook w:val="04A0" w:firstRow="1" w:lastRow="0" w:firstColumn="1" w:lastColumn="0" w:noHBand="0" w:noVBand="1"/>
      </w:tblPr>
      <w:tblGrid>
        <w:gridCol w:w="1809"/>
        <w:gridCol w:w="1885"/>
        <w:gridCol w:w="1801"/>
        <w:gridCol w:w="1843"/>
        <w:gridCol w:w="12"/>
      </w:tblGrid>
      <w:tr w:rsidR="00F030EC" w:rsidRPr="009F7F34" w:rsidTr="00F030EC">
        <w:trPr>
          <w:trHeight w:val="300"/>
        </w:trPr>
        <w:tc>
          <w:tcPr>
            <w:tcW w:w="18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Panel 2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56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 offspring cohort pair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Locus name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77'-81'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79'-81</w:t>
            </w:r>
            <w:r w:rsidRPr="009F7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'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Jost’s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F7F3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Ssosl438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0.035(0.010-0.076)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0.014(0.003-0.034)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Sleel53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0.020(0.004-0.046)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0.005(0.001-0.014)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Ssleer151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0.004(0.000-0.016)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0.003(0.000-0.013)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Sleen82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0.016(0.003-0.041)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0.008(0.001-0.022)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SSsp2201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0.053(0.025-0.096)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0.045(0.020-0.084)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Ssosl311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0.083(0.033-0.154)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0.053(0.025-0.093)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Ssa124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0.015(0.002-0.042)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0.015(0.002-0.038)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SSD30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0.002(0.000-0.006)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0.001(0.000-0.002)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SSsp1605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0.044(0.011-0.100)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0.020(0.004-0.051)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SSf43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0.008(0.001-0.026)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0.012(0.001-0.035)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Ssosl25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0.017(0.004-0.040)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0.012(0.003-0.029)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Ssa98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0.064(0.025-0.120)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0.007(0.001-0.021)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Ssa202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0.026(0.007-0.060)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0.021(0.004-0.051)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EST405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0.089(0.044-0.156)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0.060(0.031-0.101)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030EC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Sssp3016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0.035(0.012-0.076)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0.007(0.002-0.018)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030EC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Global (N= 15)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0.024(0.017-0.031)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0.011(0.008-0.015)</w:t>
            </w:r>
          </w:p>
        </w:tc>
      </w:tr>
      <w:tr w:rsidR="00F030EC" w:rsidRPr="009F7F34" w:rsidTr="00F030EC">
        <w:trPr>
          <w:gridAfter w:val="1"/>
          <w:wAfter w:w="12" w:type="dxa"/>
          <w:trHeight w:val="300"/>
        </w:trPr>
        <w:tc>
          <w:tcPr>
            <w:tcW w:w="180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F030EC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Weir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Cockerham’s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F7F3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Ɵ</w:t>
            </w:r>
            <w:r w:rsidRPr="009F7F3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ST</w:t>
            </w:r>
          </w:p>
        </w:tc>
        <w:tc>
          <w:tcPr>
            <w:tcW w:w="188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9F7F34" w:rsidRDefault="00F030EC" w:rsidP="00F0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Global (N= 15)</w:t>
            </w:r>
          </w:p>
        </w:tc>
        <w:tc>
          <w:tcPr>
            <w:tcW w:w="180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0.007(0.004-0.010)</w:t>
            </w: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030EC" w:rsidRPr="002407B0" w:rsidRDefault="00F030EC" w:rsidP="00F03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0.003(0.001-0.005)</w:t>
            </w:r>
          </w:p>
        </w:tc>
      </w:tr>
    </w:tbl>
    <w:p w:rsidR="002407B0" w:rsidRDefault="002407B0"/>
    <w:p w:rsidR="002407B0" w:rsidRDefault="002407B0"/>
    <w:p w:rsidR="002407B0" w:rsidRDefault="002407B0"/>
    <w:p w:rsidR="002407B0" w:rsidRDefault="002407B0"/>
    <w:p w:rsidR="002407B0" w:rsidRDefault="002407B0"/>
    <w:p w:rsidR="002407B0" w:rsidRDefault="002407B0"/>
    <w:p w:rsidR="002407B0" w:rsidRDefault="002407B0"/>
    <w:sectPr w:rsidR="002407B0" w:rsidSect="009F7F34"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F34"/>
    <w:rsid w:val="001D168D"/>
    <w:rsid w:val="002407B0"/>
    <w:rsid w:val="0036698F"/>
    <w:rsid w:val="004A0392"/>
    <w:rsid w:val="00562F27"/>
    <w:rsid w:val="00725518"/>
    <w:rsid w:val="00761AC7"/>
    <w:rsid w:val="007E315F"/>
    <w:rsid w:val="00951083"/>
    <w:rsid w:val="009F7F34"/>
    <w:rsid w:val="00C413B9"/>
    <w:rsid w:val="00F0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3BB4B-06C1-4453-8494-1DA286AD8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Tutku Aykanat</dc:creator>
  <cp:lastModifiedBy>Tutku Aykanat</cp:lastModifiedBy>
  <cp:revision>6</cp:revision>
  <cp:lastPrinted>2013-12-25T11:07:00Z</cp:lastPrinted>
  <dcterms:created xsi:type="dcterms:W3CDTF">2013-12-25T10:39:00Z</dcterms:created>
  <dcterms:modified xsi:type="dcterms:W3CDTF">2014-02-27T08:07:00Z</dcterms:modified>
</cp:coreProperties>
</file>