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0A" w:rsidRPr="00FB0E69" w:rsidRDefault="008B1D62">
      <w:pPr>
        <w:rPr>
          <w:rFonts w:ascii="Times New Roman" w:hAnsi="Times New Roman" w:cs="Times New Roman"/>
          <w:sz w:val="24"/>
          <w:szCs w:val="24"/>
        </w:rPr>
      </w:pPr>
      <w:r w:rsidRPr="00FB0E69">
        <w:rPr>
          <w:rFonts w:ascii="Times New Roman" w:hAnsi="Times New Roman" w:cs="Times New Roman"/>
          <w:sz w:val="24"/>
          <w:szCs w:val="24"/>
        </w:rPr>
        <w:t xml:space="preserve">Table S2: </w:t>
      </w:r>
      <w:r w:rsidR="00E87D96" w:rsidRPr="00FB0E69">
        <w:rPr>
          <w:rFonts w:ascii="Times New Roman" w:hAnsi="Times New Roman" w:cs="Times New Roman"/>
          <w:sz w:val="24"/>
          <w:szCs w:val="24"/>
        </w:rPr>
        <w:t>Primers</w:t>
      </w:r>
      <w:r w:rsidR="00F73F33" w:rsidRPr="00FB0E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87D96" w:rsidRPr="00FB0E69">
        <w:rPr>
          <w:rFonts w:ascii="Times New Roman" w:hAnsi="Times New Roman" w:cs="Times New Roman"/>
          <w:sz w:val="24"/>
          <w:szCs w:val="24"/>
        </w:rPr>
        <w:t xml:space="preserve"> and </w:t>
      </w:r>
      <w:r w:rsidR="001D3007" w:rsidRPr="00FB0E69">
        <w:rPr>
          <w:rFonts w:ascii="Times New Roman" w:hAnsi="Times New Roman" w:cs="Times New Roman"/>
          <w:sz w:val="24"/>
          <w:szCs w:val="24"/>
        </w:rPr>
        <w:t>p</w:t>
      </w:r>
      <w:r w:rsidR="00E87D96" w:rsidRPr="00FB0E69">
        <w:rPr>
          <w:rFonts w:ascii="Times New Roman" w:hAnsi="Times New Roman" w:cs="Times New Roman"/>
          <w:sz w:val="24"/>
          <w:szCs w:val="24"/>
        </w:rPr>
        <w:t>robes</w:t>
      </w:r>
      <w:r w:rsidR="00F73F33" w:rsidRPr="00FB0E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B0E69">
        <w:rPr>
          <w:rFonts w:ascii="Times New Roman" w:hAnsi="Times New Roman" w:cs="Times New Roman"/>
          <w:sz w:val="24"/>
          <w:szCs w:val="24"/>
        </w:rPr>
        <w:t xml:space="preserve"> used in </w:t>
      </w:r>
      <w:r w:rsidR="00BA74F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FB0E69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Pr="00FB0E69">
        <w:rPr>
          <w:rFonts w:ascii="Times New Roman" w:hAnsi="Times New Roman" w:cs="Times New Roman"/>
          <w:sz w:val="24"/>
          <w:szCs w:val="24"/>
        </w:rPr>
        <w:t xml:space="preserve"> assay </w:t>
      </w:r>
      <w:r w:rsidR="00BA74F5">
        <w:rPr>
          <w:rFonts w:ascii="Times New Roman" w:hAnsi="Times New Roman" w:cs="Times New Roman"/>
          <w:sz w:val="24"/>
          <w:szCs w:val="24"/>
        </w:rPr>
        <w:t>f</w:t>
      </w:r>
      <w:bookmarkStart w:id="0" w:name="_GoBack"/>
      <w:bookmarkEnd w:id="0"/>
      <w:r w:rsidR="00BA74F5">
        <w:rPr>
          <w:rFonts w:ascii="Times New Roman" w:hAnsi="Times New Roman" w:cs="Times New Roman"/>
          <w:sz w:val="24"/>
          <w:szCs w:val="24"/>
        </w:rPr>
        <w:t xml:space="preserve">or </w:t>
      </w:r>
      <w:r w:rsidRPr="00FB0E69">
        <w:rPr>
          <w:rFonts w:ascii="Times New Roman" w:hAnsi="Times New Roman" w:cs="Times New Roman"/>
          <w:sz w:val="24"/>
          <w:szCs w:val="24"/>
        </w:rPr>
        <w:t>SNP genotyping</w:t>
      </w:r>
      <w:r w:rsidR="001A4BB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3045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547"/>
        <w:gridCol w:w="4964"/>
        <w:gridCol w:w="4101"/>
      </w:tblGrid>
      <w:tr w:rsidR="00AB6DB7" w:rsidRPr="0032588A" w:rsidTr="00AB6DB7">
        <w:trPr>
          <w:trHeight w:val="495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6DB7" w:rsidRPr="00AB6DB7" w:rsidRDefault="00AB6DB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</w:pPr>
            <w:r w:rsidRPr="00AB6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>Assay name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AB6DB7" w:rsidRPr="00AB6DB7" w:rsidRDefault="00AB6DB7" w:rsidP="00BA2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</w:pPr>
            <w:r w:rsidRPr="00AB6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>SNP</w:t>
            </w:r>
            <w:r w:rsidR="00BA27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 xml:space="preserve">, </w:t>
            </w:r>
            <w:proofErr w:type="spellStart"/>
            <w:r w:rsidR="00BA27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>rs</w:t>
            </w:r>
            <w:proofErr w:type="spellEnd"/>
            <w:r w:rsidR="00BA27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>#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6DB7" w:rsidRPr="00AB6DB7" w:rsidRDefault="00AB6DB7" w:rsidP="00BA2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</w:pPr>
            <w:r w:rsidRPr="00AB6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>Forward primer/Reporter 1 sequence</w:t>
            </w: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6DB7" w:rsidRPr="00AB6DB7" w:rsidRDefault="00AB6DB7" w:rsidP="00BA2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</w:pPr>
            <w:r w:rsidRPr="00AB6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CA"/>
              </w:rPr>
              <w:t>Reverse primer/Reporter 2 sequence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FADS1-01</w:t>
            </w:r>
          </w:p>
        </w:tc>
        <w:tc>
          <w:tcPr>
            <w:tcW w:w="2547" w:type="dxa"/>
            <w:tcBorders>
              <w:top w:val="single" w:sz="4" w:space="0" w:color="auto"/>
            </w:tcBorders>
          </w:tcPr>
          <w:p w:rsidR="001D3007" w:rsidRDefault="00121AC7" w:rsidP="00F701F9">
            <w:pPr>
              <w:keepNext/>
              <w:adjustRightInd w:val="0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 xml:space="preserve">C&gt;T, </w:t>
            </w:r>
            <w:r w:rsidR="001D3007" w:rsidRPr="007872C6">
              <w:rPr>
                <w:color w:val="000000"/>
              </w:rPr>
              <w:t>rs136261927</w:t>
            </w:r>
          </w:p>
        </w:tc>
        <w:tc>
          <w:tcPr>
            <w:tcW w:w="4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007" w:rsidRDefault="001D300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CCCCTTAGGAGGCCACTGA/ CAACTCTCCC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G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CTGTGTC</w:t>
            </w:r>
          </w:p>
          <w:p w:rsidR="001D3007" w:rsidRPr="0032588A" w:rsidRDefault="001D300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4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007" w:rsidRPr="0032588A" w:rsidRDefault="001D300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AGAAGCCACAGACAATGGAACAG/ CAACTCTCCC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A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CTGTGTC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shd w:val="clear" w:color="auto" w:fill="auto"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FADS1-07</w:t>
            </w:r>
          </w:p>
        </w:tc>
        <w:tc>
          <w:tcPr>
            <w:tcW w:w="2547" w:type="dxa"/>
          </w:tcPr>
          <w:p w:rsidR="001D3007" w:rsidRPr="0032588A" w:rsidRDefault="00121AC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color w:val="000000"/>
              </w:rPr>
              <w:t xml:space="preserve">T&gt;C, </w:t>
            </w:r>
            <w:r w:rsidRPr="007872C6">
              <w:rPr>
                <w:color w:val="000000"/>
              </w:rPr>
              <w:t>rs42187261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1D3007" w:rsidRDefault="001D300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GCCTGGATGATCACTTTCTACGT/ AGCGGCAC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A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TAAGTGA</w:t>
            </w:r>
          </w:p>
          <w:p w:rsidR="001D3007" w:rsidRPr="0032588A" w:rsidRDefault="001D300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4101" w:type="dxa"/>
            <w:shd w:val="clear" w:color="auto" w:fill="auto"/>
            <w:vAlign w:val="center"/>
          </w:tcPr>
          <w:p w:rsidR="001D3007" w:rsidRPr="0032588A" w:rsidRDefault="001D3007" w:rsidP="00F70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CCCCAGGAAGCCTTTCAGT/ CGGCAC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G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TAAGTGA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shd w:val="clear" w:color="auto" w:fill="auto"/>
            <w:hideMark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FADS1-08</w:t>
            </w:r>
          </w:p>
        </w:tc>
        <w:tc>
          <w:tcPr>
            <w:tcW w:w="2547" w:type="dxa"/>
          </w:tcPr>
          <w:p w:rsidR="001D3007" w:rsidRPr="0032588A" w:rsidRDefault="00121AC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color w:val="000000"/>
              </w:rPr>
              <w:t xml:space="preserve">C&gt;T, </w:t>
            </w:r>
            <w:r w:rsidRPr="007872C6">
              <w:rPr>
                <w:color w:val="000000"/>
              </w:rPr>
              <w:t>rs41652284</w:t>
            </w:r>
          </w:p>
        </w:tc>
        <w:tc>
          <w:tcPr>
            <w:tcW w:w="4964" w:type="dxa"/>
            <w:shd w:val="clear" w:color="auto" w:fill="auto"/>
            <w:vAlign w:val="center"/>
            <w:hideMark/>
          </w:tcPr>
          <w:p w:rsidR="001D3007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CCAGATTGAGCACCAGTGAGTAG/ CCCTGCTAC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G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TGAACC</w:t>
            </w:r>
          </w:p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TGGCTCCAGCTCCTCTGT/ CCTGCTAC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A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TGAACC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shd w:val="clear" w:color="auto" w:fill="auto"/>
            <w:hideMark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FADS2-05</w:t>
            </w:r>
          </w:p>
        </w:tc>
        <w:tc>
          <w:tcPr>
            <w:tcW w:w="2547" w:type="dxa"/>
          </w:tcPr>
          <w:p w:rsidR="001D3007" w:rsidRPr="0032588A" w:rsidRDefault="00121AC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color w:val="000000"/>
              </w:rPr>
              <w:t xml:space="preserve">C&gt;T, </w:t>
            </w:r>
            <w:r w:rsidRPr="007872C6">
              <w:rPr>
                <w:color w:val="000000"/>
              </w:rPr>
              <w:t>rs211263660</w:t>
            </w:r>
          </w:p>
        </w:tc>
        <w:tc>
          <w:tcPr>
            <w:tcW w:w="4964" w:type="dxa"/>
            <w:shd w:val="clear" w:color="auto" w:fill="auto"/>
            <w:vAlign w:val="center"/>
            <w:hideMark/>
          </w:tcPr>
          <w:p w:rsidR="001D3007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GCGAGTGGCAGCCCATT/ CCCCTTCATC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G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TACCTC</w:t>
            </w:r>
          </w:p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CGATTACTGTGTGAGCCAAACG/ CCCTTCATC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A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TACCTC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shd w:val="clear" w:color="auto" w:fill="auto"/>
            <w:hideMark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FADS2-14</w:t>
            </w:r>
          </w:p>
        </w:tc>
        <w:tc>
          <w:tcPr>
            <w:tcW w:w="2547" w:type="dxa"/>
          </w:tcPr>
          <w:p w:rsidR="001D3007" w:rsidRPr="0032588A" w:rsidRDefault="00121AC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color w:val="000000"/>
              </w:rPr>
              <w:t xml:space="preserve">C&gt;T, </w:t>
            </w:r>
            <w:r w:rsidRPr="007872C6">
              <w:rPr>
                <w:color w:val="000000"/>
              </w:rPr>
              <w:t>rs211580559</w:t>
            </w:r>
          </w:p>
        </w:tc>
        <w:tc>
          <w:tcPr>
            <w:tcW w:w="4964" w:type="dxa"/>
            <w:shd w:val="clear" w:color="auto" w:fill="auto"/>
            <w:vAlign w:val="center"/>
            <w:hideMark/>
          </w:tcPr>
          <w:p w:rsidR="001D3007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TCCAGTACCAGATCATCATGACCAT/ TGGACTCACC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G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CCCAGT </w:t>
            </w:r>
          </w:p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GCCCTCCTCCCCACACT/ TGGACTCACC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A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CCCAGT 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shd w:val="clear" w:color="auto" w:fill="auto"/>
            <w:hideMark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FADS2-19</w:t>
            </w:r>
          </w:p>
        </w:tc>
        <w:tc>
          <w:tcPr>
            <w:tcW w:w="2547" w:type="dxa"/>
          </w:tcPr>
          <w:p w:rsidR="001D3007" w:rsidRPr="0032588A" w:rsidRDefault="00121AC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color w:val="000000"/>
              </w:rPr>
              <w:t xml:space="preserve">G&gt;A, </w:t>
            </w:r>
            <w:r w:rsidRPr="007872C6">
              <w:rPr>
                <w:color w:val="000000"/>
              </w:rPr>
              <w:t>rs210169303</w:t>
            </w:r>
          </w:p>
        </w:tc>
        <w:tc>
          <w:tcPr>
            <w:tcW w:w="4964" w:type="dxa"/>
            <w:shd w:val="clear" w:color="auto" w:fill="auto"/>
            <w:vAlign w:val="center"/>
            <w:hideMark/>
          </w:tcPr>
          <w:p w:rsidR="001D3007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GGTCTTTCCTCTCTTGCTGTCT/ TTTCGAGGC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A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 xml:space="preserve">TTCACG </w:t>
            </w:r>
          </w:p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GGAGGGTGTCGGAGGGA/ TTCGAGGC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G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TTCACG</w:t>
            </w:r>
          </w:p>
        </w:tc>
      </w:tr>
      <w:tr w:rsidR="001D3007" w:rsidRPr="0032588A" w:rsidTr="00AB6DB7">
        <w:trPr>
          <w:trHeight w:val="495"/>
        </w:trPr>
        <w:tc>
          <w:tcPr>
            <w:tcW w:w="1433" w:type="dxa"/>
            <w:shd w:val="clear" w:color="auto" w:fill="auto"/>
            <w:hideMark/>
          </w:tcPr>
          <w:p w:rsidR="001D3007" w:rsidRPr="0032588A" w:rsidRDefault="001D3007" w:rsidP="00AB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FADS2-23</w:t>
            </w:r>
          </w:p>
        </w:tc>
        <w:tc>
          <w:tcPr>
            <w:tcW w:w="2547" w:type="dxa"/>
          </w:tcPr>
          <w:p w:rsidR="001D3007" w:rsidRPr="0032588A" w:rsidRDefault="00121AC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color w:val="000000"/>
              </w:rPr>
              <w:t xml:space="preserve">G&gt;A, </w:t>
            </w:r>
            <w:r w:rsidRPr="007872C6">
              <w:rPr>
                <w:color w:val="000000"/>
              </w:rPr>
              <w:t>rs109772589</w:t>
            </w:r>
          </w:p>
        </w:tc>
        <w:tc>
          <w:tcPr>
            <w:tcW w:w="4964" w:type="dxa"/>
            <w:shd w:val="clear" w:color="auto" w:fill="auto"/>
            <w:vAlign w:val="center"/>
            <w:hideMark/>
          </w:tcPr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GGAGGGACCAGCTCTGACT/ CCCTCAGG</w:t>
            </w:r>
            <w:r w:rsidRPr="0032588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CA"/>
              </w:rPr>
              <w:t>T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CCATCAC</w:t>
            </w: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:rsidR="001D3007" w:rsidRPr="0032588A" w:rsidRDefault="001D3007" w:rsidP="00E87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CTGATCCCTTGTTGCCATGG/ CCTCAGG</w:t>
            </w:r>
            <w:r w:rsidRPr="003258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CA"/>
              </w:rPr>
              <w:t>C</w:t>
            </w:r>
            <w:r w:rsidRPr="00325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CCATCAC</w:t>
            </w:r>
          </w:p>
        </w:tc>
      </w:tr>
    </w:tbl>
    <w:p w:rsidR="00E87D96" w:rsidRPr="001D3007" w:rsidRDefault="00E87D96" w:rsidP="001D30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30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3F33" w:rsidRPr="001D30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D3007">
        <w:rPr>
          <w:rFonts w:ascii="Times New Roman" w:hAnsi="Times New Roman" w:cs="Times New Roman"/>
          <w:sz w:val="24"/>
          <w:szCs w:val="24"/>
          <w:lang w:val="en-US"/>
        </w:rPr>
        <w:t xml:space="preserve">Assay mix concentration was </w:t>
      </w:r>
      <w:proofErr w:type="gramStart"/>
      <w:r w:rsidRPr="001D3007">
        <w:rPr>
          <w:rFonts w:ascii="Times New Roman" w:hAnsi="Times New Roman" w:cs="Times New Roman"/>
          <w:sz w:val="24"/>
          <w:szCs w:val="24"/>
          <w:lang w:val="en-US"/>
        </w:rPr>
        <w:t>40x</w:t>
      </w:r>
      <w:proofErr w:type="gramEnd"/>
      <w:r w:rsidRPr="001D3007">
        <w:rPr>
          <w:rFonts w:ascii="Times New Roman" w:hAnsi="Times New Roman" w:cs="Times New Roman"/>
          <w:sz w:val="24"/>
          <w:szCs w:val="24"/>
          <w:lang w:val="en-US"/>
        </w:rPr>
        <w:t xml:space="preserve">, forward and reverse primer concentrations were 36 </w:t>
      </w:r>
      <w:r w:rsidRPr="001D3007">
        <w:rPr>
          <w:rFonts w:ascii="Times New Roman" w:hAnsi="Times New Roman" w:cs="Times New Roman"/>
          <w:sz w:val="24"/>
          <w:szCs w:val="24"/>
          <w:lang w:val="en-US"/>
        </w:rPr>
        <w:sym w:font="Symbol" w:char="F06D"/>
      </w:r>
      <w:r w:rsidRPr="001D300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73F33" w:rsidRPr="001D3007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 w:rsidR="001D30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73F33" w:rsidRPr="001D3007" w:rsidRDefault="00F73F33" w:rsidP="001D30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300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D3007" w:rsidRPr="001D3007">
        <w:rPr>
          <w:rFonts w:ascii="Times New Roman" w:hAnsi="Times New Roman" w:cs="Times New Roman"/>
          <w:sz w:val="24"/>
          <w:szCs w:val="24"/>
          <w:lang w:val="en-US"/>
        </w:rPr>
        <w:t xml:space="preserve">Reporter sequence 1 was labeled with fluorescent VIC dye and reporter sequence 2 with FAM dye. Reporter sequences were at a concentration of 8 </w:t>
      </w:r>
      <w:r w:rsidR="001D3007" w:rsidRPr="001D3007">
        <w:rPr>
          <w:rFonts w:ascii="Times New Roman" w:hAnsi="Times New Roman" w:cs="Times New Roman"/>
          <w:sz w:val="24"/>
          <w:szCs w:val="24"/>
          <w:lang w:val="en-US"/>
        </w:rPr>
        <w:sym w:font="Symbol" w:char="F06D"/>
      </w:r>
      <w:r w:rsidR="001D3007" w:rsidRPr="001D3007">
        <w:rPr>
          <w:rFonts w:ascii="Times New Roman" w:hAnsi="Times New Roman" w:cs="Times New Roman"/>
          <w:sz w:val="24"/>
          <w:szCs w:val="24"/>
          <w:lang w:val="en-US"/>
        </w:rPr>
        <w:t>M each.</w:t>
      </w:r>
    </w:p>
    <w:p w:rsidR="00E87D96" w:rsidRDefault="00E87D96" w:rsidP="00E87D96">
      <w:pPr>
        <w:autoSpaceDE w:val="0"/>
        <w:autoSpaceDN w:val="0"/>
        <w:adjustRightInd w:val="0"/>
        <w:spacing w:after="0" w:line="240" w:lineRule="auto"/>
        <w:rPr>
          <w:rFonts w:ascii="AdvP49811" w:hAnsi="AdvP49811" w:cs="AdvP49811"/>
          <w:sz w:val="26"/>
          <w:szCs w:val="18"/>
          <w:lang w:val="en-US"/>
        </w:rPr>
      </w:pPr>
    </w:p>
    <w:p w:rsidR="00E87D96" w:rsidRDefault="00E87D96" w:rsidP="00E87D96">
      <w:pPr>
        <w:autoSpaceDE w:val="0"/>
        <w:autoSpaceDN w:val="0"/>
        <w:adjustRightInd w:val="0"/>
        <w:spacing w:after="0" w:line="240" w:lineRule="auto"/>
        <w:rPr>
          <w:rFonts w:ascii="AdvP49811" w:hAnsi="AdvP49811" w:cs="AdvP49811"/>
          <w:sz w:val="26"/>
          <w:szCs w:val="18"/>
          <w:lang w:val="en-US"/>
        </w:rPr>
      </w:pPr>
    </w:p>
    <w:p w:rsidR="00E87D96" w:rsidRDefault="00E87D96" w:rsidP="00E87D96">
      <w:pPr>
        <w:autoSpaceDE w:val="0"/>
        <w:autoSpaceDN w:val="0"/>
        <w:adjustRightInd w:val="0"/>
        <w:spacing w:after="0" w:line="240" w:lineRule="auto"/>
        <w:rPr>
          <w:rFonts w:ascii="AdvP49811" w:hAnsi="AdvP49811" w:cs="AdvP49811"/>
          <w:sz w:val="26"/>
          <w:szCs w:val="18"/>
          <w:lang w:val="en-US"/>
        </w:rPr>
      </w:pPr>
    </w:p>
    <w:sectPr w:rsidR="00E87D96" w:rsidSect="00E87D9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4981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E87D96"/>
    <w:rsid w:val="0006770A"/>
    <w:rsid w:val="00121AC7"/>
    <w:rsid w:val="001A4BBC"/>
    <w:rsid w:val="001D3007"/>
    <w:rsid w:val="00201FB3"/>
    <w:rsid w:val="0032588A"/>
    <w:rsid w:val="003305CE"/>
    <w:rsid w:val="008B1D62"/>
    <w:rsid w:val="00941D6F"/>
    <w:rsid w:val="0095428E"/>
    <w:rsid w:val="00A81BF2"/>
    <w:rsid w:val="00AB6DB7"/>
    <w:rsid w:val="00BA278C"/>
    <w:rsid w:val="00BA74F5"/>
    <w:rsid w:val="00E87D96"/>
    <w:rsid w:val="00F73F33"/>
    <w:rsid w:val="00FB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D96"/>
    <w:pPr>
      <w:spacing w:after="0" w:line="240" w:lineRule="auto"/>
    </w:pPr>
    <w:rPr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D96"/>
    <w:pPr>
      <w:spacing w:after="0" w:line="240" w:lineRule="auto"/>
    </w:pPr>
    <w:rPr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Ibeagha-Awemu, Eveline</dc:creator>
  <cp:lastModifiedBy>Ibeagha-Awemu, Eveline</cp:lastModifiedBy>
  <cp:revision>4</cp:revision>
  <dcterms:created xsi:type="dcterms:W3CDTF">2013-05-21T02:02:00Z</dcterms:created>
  <dcterms:modified xsi:type="dcterms:W3CDTF">2014-02-10T06:20:00Z</dcterms:modified>
</cp:coreProperties>
</file>