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C66" w:rsidRPr="00D85F48" w:rsidRDefault="00D11C66" w:rsidP="006E4540">
      <w:pPr>
        <w:tabs>
          <w:tab w:val="left" w:pos="360"/>
        </w:tabs>
        <w:spacing w:before="100" w:beforeAutospacing="1" w:after="100" w:afterAutospacing="1" w:line="480" w:lineRule="auto"/>
        <w:rPr>
          <w:rFonts w:ascii="Times New Roman" w:hAnsi="Times New Roman"/>
          <w:b/>
          <w:sz w:val="24"/>
          <w:szCs w:val="24"/>
        </w:rPr>
      </w:pPr>
      <w:proofErr w:type="spellStart"/>
      <w:r w:rsidRPr="00D85F48">
        <w:rPr>
          <w:rFonts w:ascii="Times New Roman" w:hAnsi="Times New Roman"/>
          <w:b/>
          <w:sz w:val="24"/>
          <w:szCs w:val="24"/>
        </w:rPr>
        <w:t>ATon</w:t>
      </w:r>
      <w:proofErr w:type="spellEnd"/>
      <w:r w:rsidRPr="00D85F48">
        <w:rPr>
          <w:rFonts w:ascii="Times New Roman" w:hAnsi="Times New Roman"/>
          <w:b/>
          <w:sz w:val="24"/>
          <w:szCs w:val="24"/>
        </w:rPr>
        <w:t xml:space="preserve">, </w:t>
      </w:r>
      <w:r w:rsidR="002031E7">
        <w:rPr>
          <w:rFonts w:ascii="Times New Roman" w:hAnsi="Times New Roman"/>
          <w:b/>
          <w:sz w:val="24"/>
          <w:szCs w:val="24"/>
        </w:rPr>
        <w:t xml:space="preserve">abundant </w:t>
      </w:r>
      <w:r w:rsidRPr="00D85F48">
        <w:rPr>
          <w:rFonts w:ascii="Times New Roman" w:hAnsi="Times New Roman"/>
          <w:b/>
          <w:sz w:val="24"/>
          <w:szCs w:val="24"/>
        </w:rPr>
        <w:t xml:space="preserve">novel </w:t>
      </w:r>
      <w:proofErr w:type="spellStart"/>
      <w:r w:rsidR="00581FDE">
        <w:rPr>
          <w:rFonts w:ascii="Times New Roman" w:hAnsi="Times New Roman"/>
          <w:b/>
          <w:sz w:val="24"/>
          <w:szCs w:val="24"/>
        </w:rPr>
        <w:t>nonautonomous</w:t>
      </w:r>
      <w:proofErr w:type="spellEnd"/>
      <w:r w:rsidR="00581FDE">
        <w:rPr>
          <w:rFonts w:ascii="Times New Roman" w:hAnsi="Times New Roman"/>
          <w:b/>
          <w:sz w:val="24"/>
          <w:szCs w:val="24"/>
        </w:rPr>
        <w:t xml:space="preserve"> </w:t>
      </w:r>
      <w:r w:rsidRPr="00D85F48">
        <w:rPr>
          <w:rFonts w:ascii="Times New Roman" w:hAnsi="Times New Roman"/>
          <w:b/>
          <w:sz w:val="24"/>
          <w:szCs w:val="24"/>
        </w:rPr>
        <w:t>mobile</w:t>
      </w:r>
      <w:r w:rsidR="008B2C11">
        <w:rPr>
          <w:rFonts w:ascii="Times New Roman" w:hAnsi="Times New Roman"/>
          <w:b/>
          <w:sz w:val="24"/>
          <w:szCs w:val="24"/>
        </w:rPr>
        <w:t xml:space="preserve"> genetic</w:t>
      </w:r>
      <w:r w:rsidRPr="00D85F48">
        <w:rPr>
          <w:rFonts w:ascii="Times New Roman" w:hAnsi="Times New Roman"/>
          <w:b/>
          <w:sz w:val="24"/>
          <w:szCs w:val="24"/>
        </w:rPr>
        <w:t xml:space="preserve"> elements </w:t>
      </w:r>
      <w:r w:rsidR="00682B73">
        <w:rPr>
          <w:rFonts w:ascii="Times New Roman" w:hAnsi="Times New Roman"/>
          <w:b/>
          <w:sz w:val="24"/>
          <w:szCs w:val="24"/>
        </w:rPr>
        <w:t>in</w:t>
      </w:r>
      <w:r w:rsidRPr="00D85F48">
        <w:rPr>
          <w:rFonts w:ascii="Times New Roman" w:hAnsi="Times New Roman"/>
          <w:b/>
          <w:sz w:val="24"/>
          <w:szCs w:val="24"/>
        </w:rPr>
        <w:t xml:space="preserve"> yellow fever mosquito </w:t>
      </w:r>
      <w:r w:rsidR="000E1D0F" w:rsidRPr="00D85F48">
        <w:rPr>
          <w:rFonts w:ascii="Times New Roman" w:hAnsi="Times New Roman"/>
          <w:b/>
          <w:sz w:val="24"/>
          <w:szCs w:val="24"/>
        </w:rPr>
        <w:t>(</w:t>
      </w:r>
      <w:proofErr w:type="spellStart"/>
      <w:r w:rsidRPr="00D85F48">
        <w:rPr>
          <w:rFonts w:ascii="Times New Roman" w:hAnsi="Times New Roman"/>
          <w:b/>
          <w:i/>
          <w:sz w:val="24"/>
          <w:szCs w:val="24"/>
        </w:rPr>
        <w:t>Aedes</w:t>
      </w:r>
      <w:proofErr w:type="spellEnd"/>
      <w:r w:rsidRPr="00D85F48">
        <w:rPr>
          <w:rFonts w:ascii="Times New Roman" w:hAnsi="Times New Roman"/>
          <w:b/>
          <w:i/>
          <w:sz w:val="24"/>
          <w:szCs w:val="24"/>
        </w:rPr>
        <w:t xml:space="preserve"> </w:t>
      </w:r>
      <w:proofErr w:type="spellStart"/>
      <w:r w:rsidRPr="00D85F48">
        <w:rPr>
          <w:rFonts w:ascii="Times New Roman" w:hAnsi="Times New Roman"/>
          <w:b/>
          <w:i/>
          <w:sz w:val="24"/>
          <w:szCs w:val="24"/>
        </w:rPr>
        <w:t>aegypti</w:t>
      </w:r>
      <w:proofErr w:type="spellEnd"/>
      <w:r w:rsidR="00297EB9" w:rsidRPr="00297EB9">
        <w:rPr>
          <w:rFonts w:ascii="Times New Roman" w:hAnsi="Times New Roman"/>
          <w:b/>
          <w:sz w:val="24"/>
          <w:szCs w:val="24"/>
        </w:rPr>
        <w:t>)</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Submission type:</w:t>
      </w:r>
      <w:r w:rsidRPr="00D85F48">
        <w:rPr>
          <w:rFonts w:ascii="Times New Roman" w:hAnsi="Times New Roman"/>
          <w:sz w:val="24"/>
          <w:szCs w:val="24"/>
        </w:rPr>
        <w:t xml:space="preserve"> Research article</w:t>
      </w:r>
    </w:p>
    <w:p w:rsidR="00D11C66" w:rsidRPr="00D85F48" w:rsidRDefault="00D11C66" w:rsidP="006E4540">
      <w:pPr>
        <w:spacing w:after="0" w:line="480" w:lineRule="auto"/>
        <w:rPr>
          <w:rFonts w:ascii="Times New Roman" w:hAnsi="Times New Roman"/>
          <w:sz w:val="24"/>
          <w:szCs w:val="24"/>
        </w:rPr>
      </w:pPr>
    </w:p>
    <w:p w:rsidR="00D11C66" w:rsidRPr="00A17F01"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 xml:space="preserve">Authors: </w:t>
      </w:r>
      <w:r w:rsidR="00CC5384" w:rsidRPr="002050B2">
        <w:rPr>
          <w:rFonts w:ascii="Times New Roman" w:hAnsi="Times New Roman"/>
          <w:sz w:val="24"/>
          <w:szCs w:val="24"/>
        </w:rPr>
        <w:t>Guojun Yang</w:t>
      </w:r>
      <w:r w:rsidR="002050B2" w:rsidRPr="002050B2">
        <w:rPr>
          <w:rFonts w:ascii="Times New Roman" w:hAnsi="Times New Roman"/>
          <w:sz w:val="24"/>
          <w:szCs w:val="24"/>
          <w:vertAlign w:val="superscript"/>
        </w:rPr>
        <w:t>1</w:t>
      </w:r>
      <w:proofErr w:type="gramStart"/>
      <w:r w:rsidR="002050B2" w:rsidRPr="002050B2">
        <w:rPr>
          <w:rFonts w:ascii="Times New Roman" w:hAnsi="Times New Roman"/>
          <w:sz w:val="24"/>
          <w:szCs w:val="24"/>
          <w:vertAlign w:val="superscript"/>
        </w:rPr>
        <w:t>,2</w:t>
      </w:r>
      <w:proofErr w:type="gramEnd"/>
      <w:r w:rsidR="00B05C41">
        <w:rPr>
          <w:rFonts w:ascii="Times New Roman" w:hAnsi="Times New Roman"/>
          <w:sz w:val="24"/>
          <w:szCs w:val="24"/>
          <w:vertAlign w:val="superscript"/>
        </w:rPr>
        <w:t>*</w:t>
      </w:r>
      <w:r w:rsidR="00A17F01">
        <w:rPr>
          <w:rFonts w:ascii="Times New Roman" w:hAnsi="Times New Roman"/>
          <w:sz w:val="24"/>
          <w:szCs w:val="24"/>
        </w:rPr>
        <w:t>, Amy Wong</w:t>
      </w:r>
      <w:r w:rsidR="00A17F01" w:rsidRPr="002050B2">
        <w:rPr>
          <w:rFonts w:ascii="Times New Roman" w:hAnsi="Times New Roman"/>
          <w:sz w:val="24"/>
          <w:szCs w:val="24"/>
          <w:vertAlign w:val="superscript"/>
        </w:rPr>
        <w:t>1,2</w:t>
      </w:r>
      <w:r w:rsidR="00A17F01">
        <w:rPr>
          <w:rFonts w:ascii="Times New Roman" w:hAnsi="Times New Roman"/>
          <w:sz w:val="24"/>
          <w:szCs w:val="24"/>
        </w:rPr>
        <w:t>, Rebecca Rooke</w:t>
      </w:r>
      <w:r w:rsidR="00A17F01" w:rsidRPr="002050B2">
        <w:rPr>
          <w:rFonts w:ascii="Times New Roman" w:hAnsi="Times New Roman"/>
          <w:sz w:val="24"/>
          <w:szCs w:val="24"/>
          <w:vertAlign w:val="superscript"/>
        </w:rPr>
        <w:t>1,2</w:t>
      </w:r>
    </w:p>
    <w:p w:rsidR="00D11C66" w:rsidRPr="002050B2"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Affiliation:</w:t>
      </w:r>
    </w:p>
    <w:p w:rsidR="007B25B5" w:rsidRDefault="007B25B5" w:rsidP="007B25B5">
      <w:pPr>
        <w:spacing w:after="0" w:line="240" w:lineRule="auto"/>
        <w:rPr>
          <w:rFonts w:ascii="Times New Roman" w:hAnsi="Times New Roman"/>
          <w:sz w:val="24"/>
          <w:szCs w:val="24"/>
        </w:rPr>
      </w:pPr>
      <w:r w:rsidRPr="00DF3C48">
        <w:rPr>
          <w:rFonts w:ascii="Times New Roman" w:hAnsi="Times New Roman"/>
          <w:sz w:val="24"/>
          <w:szCs w:val="24"/>
          <w:vertAlign w:val="superscript"/>
        </w:rPr>
        <w:t>1</w:t>
      </w:r>
      <w:r>
        <w:rPr>
          <w:rFonts w:ascii="Times New Roman" w:hAnsi="Times New Roman"/>
          <w:sz w:val="24"/>
          <w:szCs w:val="24"/>
        </w:rPr>
        <w:t>University of Toronto Mississauga, Department of Biology</w:t>
      </w:r>
    </w:p>
    <w:p w:rsidR="007B25B5" w:rsidRDefault="007B25B5" w:rsidP="007B25B5">
      <w:pPr>
        <w:spacing w:after="0" w:line="240" w:lineRule="auto"/>
        <w:rPr>
          <w:rFonts w:ascii="Times New Roman" w:hAnsi="Times New Roman"/>
          <w:sz w:val="24"/>
          <w:szCs w:val="24"/>
        </w:rPr>
      </w:pPr>
      <w:r w:rsidRPr="00B051B4">
        <w:rPr>
          <w:rFonts w:ascii="Times New Roman" w:hAnsi="Times New Roman"/>
          <w:sz w:val="24"/>
          <w:szCs w:val="24"/>
          <w:vertAlign w:val="superscript"/>
        </w:rPr>
        <w:t>2</w:t>
      </w:r>
      <w:r>
        <w:rPr>
          <w:rFonts w:ascii="Times New Roman" w:hAnsi="Times New Roman"/>
          <w:sz w:val="24"/>
          <w:szCs w:val="24"/>
        </w:rPr>
        <w:t>University of Toronto, Cell and System Biology</w:t>
      </w:r>
    </w:p>
    <w:p w:rsidR="00D11C66" w:rsidRPr="00D85F48" w:rsidRDefault="00D11C66" w:rsidP="006E4540">
      <w:pPr>
        <w:spacing w:after="0" w:line="480" w:lineRule="auto"/>
        <w:rPr>
          <w:rFonts w:ascii="Times New Roman" w:hAnsi="Times New Roman"/>
          <w:b/>
          <w:sz w:val="24"/>
          <w:szCs w:val="24"/>
        </w:rPr>
      </w:pP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Research was performed at:</w:t>
      </w:r>
      <w:r w:rsidRPr="00D85F48">
        <w:rPr>
          <w:rFonts w:ascii="Times New Roman" w:hAnsi="Times New Roman"/>
          <w:sz w:val="24"/>
          <w:szCs w:val="24"/>
        </w:rPr>
        <w:t xml:space="preserve"> University of Toronto Mississauga, Department of Biology</w:t>
      </w:r>
    </w:p>
    <w:p w:rsidR="00D11C66" w:rsidRPr="00D85F48" w:rsidRDefault="00D11C66" w:rsidP="006E4540">
      <w:pPr>
        <w:spacing w:after="0" w:line="480" w:lineRule="auto"/>
        <w:rPr>
          <w:rFonts w:ascii="Times New Roman" w:hAnsi="Times New Roman"/>
          <w:sz w:val="24"/>
          <w:szCs w:val="24"/>
        </w:rPr>
      </w:pP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*Corresponding author:</w:t>
      </w:r>
      <w:r w:rsidRPr="00D85F48">
        <w:rPr>
          <w:rFonts w:ascii="Times New Roman" w:hAnsi="Times New Roman"/>
          <w:sz w:val="24"/>
          <w:szCs w:val="24"/>
        </w:rPr>
        <w:t xml:space="preserve"> </w:t>
      </w:r>
      <w:r w:rsidRPr="00D85F48">
        <w:rPr>
          <w:rFonts w:ascii="Times New Roman" w:hAnsi="Times New Roman"/>
          <w:sz w:val="24"/>
          <w:szCs w:val="24"/>
        </w:rPr>
        <w:tab/>
        <w:t>Guojun Yang</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t>University of Toronto Mississauga</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t>Department of Biology, SB3058</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t>Mississauga, ON L5L 1C6, Canada</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t>Telephone: 905-569-4751 Fax: 905-828-3792</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r>
      <w:r w:rsidRPr="00D85F48">
        <w:rPr>
          <w:rFonts w:ascii="Times New Roman" w:hAnsi="Times New Roman"/>
          <w:sz w:val="24"/>
          <w:szCs w:val="24"/>
        </w:rPr>
        <w:tab/>
        <w:t xml:space="preserve">Email: </w:t>
      </w:r>
      <w:hyperlink r:id="rId8" w:history="1">
        <w:r w:rsidRPr="00D85F48">
          <w:rPr>
            <w:rStyle w:val="Hyperlink"/>
            <w:rFonts w:ascii="Times New Roman" w:hAnsi="Times New Roman"/>
            <w:sz w:val="24"/>
            <w:szCs w:val="24"/>
          </w:rPr>
          <w:t>gage.yang@utoronto.ca</w:t>
        </w:r>
      </w:hyperlink>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Key words:</w:t>
      </w:r>
      <w:r w:rsidR="0062292C">
        <w:rPr>
          <w:rFonts w:ascii="Times New Roman" w:hAnsi="Times New Roman"/>
          <w:sz w:val="24"/>
          <w:szCs w:val="24"/>
        </w:rPr>
        <w:t xml:space="preserve"> Transposable elements,</w:t>
      </w:r>
      <w:r w:rsidRPr="00D85F48">
        <w:rPr>
          <w:rFonts w:ascii="Times New Roman" w:hAnsi="Times New Roman"/>
          <w:sz w:val="24"/>
          <w:szCs w:val="24"/>
        </w:rPr>
        <w:t xml:space="preserve"> </w:t>
      </w:r>
      <w:proofErr w:type="spellStart"/>
      <w:r w:rsidRPr="00D85F48">
        <w:rPr>
          <w:rFonts w:ascii="Times New Roman" w:hAnsi="Times New Roman"/>
          <w:sz w:val="24"/>
          <w:szCs w:val="24"/>
        </w:rPr>
        <w:t>Helitron</w:t>
      </w:r>
      <w:proofErr w:type="spellEnd"/>
      <w:r w:rsidRPr="00D85F48">
        <w:rPr>
          <w:rFonts w:ascii="Times New Roman" w:hAnsi="Times New Roman"/>
          <w:sz w:val="24"/>
          <w:szCs w:val="24"/>
        </w:rPr>
        <w:t xml:space="preserve">, Terminal inverted repeats (TIRs), </w:t>
      </w:r>
      <w:proofErr w:type="spellStart"/>
      <w:r w:rsidRPr="00D85F48">
        <w:rPr>
          <w:rFonts w:ascii="Times New Roman" w:hAnsi="Times New Roman"/>
          <w:i/>
          <w:sz w:val="24"/>
          <w:szCs w:val="24"/>
        </w:rPr>
        <w:t>Aedes</w:t>
      </w:r>
      <w:proofErr w:type="spellEnd"/>
      <w:r w:rsidRPr="00D85F48">
        <w:rPr>
          <w:rFonts w:ascii="Times New Roman" w:hAnsi="Times New Roman"/>
          <w:i/>
          <w:sz w:val="24"/>
          <w:szCs w:val="24"/>
        </w:rPr>
        <w:t xml:space="preserve">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Miniature inverted repeat transposable elements (MITEs)</w:t>
      </w:r>
    </w:p>
    <w:p w:rsidR="00D11C66" w:rsidRPr="00D85F48" w:rsidRDefault="00D11C66" w:rsidP="006E4540">
      <w:pPr>
        <w:spacing w:after="0" w:line="480" w:lineRule="auto"/>
        <w:rPr>
          <w:rFonts w:ascii="Times New Roman" w:hAnsi="Times New Roman"/>
          <w:sz w:val="24"/>
          <w:szCs w:val="24"/>
        </w:rPr>
      </w:pP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Running head:</w:t>
      </w:r>
      <w:r w:rsidR="001F53DE">
        <w:rPr>
          <w:rFonts w:ascii="Times New Roman" w:hAnsi="Times New Roman"/>
          <w:sz w:val="24"/>
          <w:szCs w:val="24"/>
        </w:rPr>
        <w:t xml:space="preserve"> </w:t>
      </w:r>
      <w:r w:rsidRPr="00D85F48">
        <w:rPr>
          <w:rFonts w:ascii="Times New Roman" w:hAnsi="Times New Roman"/>
          <w:sz w:val="24"/>
          <w:szCs w:val="24"/>
        </w:rPr>
        <w:t>Inverted Repeat TEs insert at “AT”</w:t>
      </w:r>
    </w:p>
    <w:p w:rsidR="00D11C66" w:rsidRPr="00D85F48" w:rsidRDefault="00D11C66" w:rsidP="006E4540">
      <w:pPr>
        <w:spacing w:after="0" w:line="480" w:lineRule="auto"/>
        <w:rPr>
          <w:rFonts w:ascii="Times New Roman" w:hAnsi="Times New Roman"/>
          <w:sz w:val="24"/>
          <w:szCs w:val="24"/>
        </w:rPr>
      </w:pP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b/>
          <w:sz w:val="24"/>
          <w:szCs w:val="24"/>
        </w:rPr>
        <w:t>Nonstandard abbreviations:</w:t>
      </w:r>
      <w:r w:rsidRPr="00D85F48">
        <w:rPr>
          <w:rFonts w:ascii="Times New Roman" w:hAnsi="Times New Roman"/>
          <w:sz w:val="24"/>
          <w:szCs w:val="24"/>
        </w:rPr>
        <w:t xml:space="preserve"> TE, transposable element; RES, related empty site; TIR, terminal inverted repeat; ITR, inverted terminal repeat; TSD, target site duplication; LTR, long terminal </w:t>
      </w:r>
      <w:r w:rsidRPr="00D85F48">
        <w:rPr>
          <w:rFonts w:ascii="Times New Roman" w:hAnsi="Times New Roman"/>
          <w:sz w:val="24"/>
          <w:szCs w:val="24"/>
        </w:rPr>
        <w:lastRenderedPageBreak/>
        <w:t>repeat; SINE, short interspersed transposable element; LINE, long interspersed transposable element; MITE, miniature inverted repeat transposable element; AFLP, amplified fragment length polymorphism.</w:t>
      </w:r>
    </w:p>
    <w:p w:rsidR="00D11C66" w:rsidRPr="00D85F48" w:rsidRDefault="00D11C66" w:rsidP="006E4540">
      <w:pPr>
        <w:spacing w:after="0" w:line="480" w:lineRule="auto"/>
        <w:rPr>
          <w:rFonts w:ascii="Times New Roman" w:hAnsi="Times New Roman"/>
          <w:sz w:val="24"/>
          <w:szCs w:val="24"/>
        </w:rPr>
      </w:pPr>
      <w:r w:rsidRPr="00D85F48">
        <w:rPr>
          <w:rFonts w:ascii="Times New Roman" w:hAnsi="Times New Roman"/>
          <w:sz w:val="24"/>
          <w:szCs w:val="24"/>
        </w:rPr>
        <w:tab/>
      </w:r>
      <w:r w:rsidRPr="00D85F48">
        <w:rPr>
          <w:rFonts w:ascii="Times New Roman" w:hAnsi="Times New Roman"/>
          <w:b/>
          <w:sz w:val="24"/>
          <w:szCs w:val="24"/>
        </w:rPr>
        <w:br w:type="page"/>
      </w:r>
    </w:p>
    <w:p w:rsidR="00D11C66" w:rsidRPr="00D85F48" w:rsidRDefault="00D11C66" w:rsidP="006E4540">
      <w:pPr>
        <w:spacing w:after="0" w:line="480" w:lineRule="auto"/>
        <w:rPr>
          <w:rFonts w:ascii="Times New Roman" w:hAnsi="Times New Roman"/>
          <w:b/>
          <w:sz w:val="24"/>
          <w:szCs w:val="24"/>
        </w:rPr>
      </w:pPr>
    </w:p>
    <w:p w:rsidR="00A57727" w:rsidRPr="00D85F48" w:rsidRDefault="00A57727" w:rsidP="006E4540">
      <w:pPr>
        <w:tabs>
          <w:tab w:val="left" w:pos="360"/>
        </w:tabs>
        <w:spacing w:before="100" w:beforeAutospacing="1" w:after="100" w:afterAutospacing="1" w:line="480" w:lineRule="auto"/>
        <w:rPr>
          <w:rFonts w:ascii="Times New Roman" w:hAnsi="Times New Roman"/>
          <w:b/>
          <w:sz w:val="24"/>
          <w:szCs w:val="24"/>
        </w:rPr>
      </w:pPr>
      <w:proofErr w:type="spellStart"/>
      <w:r w:rsidRPr="00D85F48">
        <w:rPr>
          <w:rFonts w:ascii="Times New Roman" w:hAnsi="Times New Roman"/>
          <w:b/>
          <w:sz w:val="24"/>
          <w:szCs w:val="24"/>
        </w:rPr>
        <w:t>ATon</w:t>
      </w:r>
      <w:proofErr w:type="spellEnd"/>
      <w:r w:rsidRPr="00D85F48">
        <w:rPr>
          <w:rFonts w:ascii="Times New Roman" w:hAnsi="Times New Roman"/>
          <w:b/>
          <w:sz w:val="24"/>
          <w:szCs w:val="24"/>
        </w:rPr>
        <w:t xml:space="preserve">, </w:t>
      </w:r>
      <w:r>
        <w:rPr>
          <w:rFonts w:ascii="Times New Roman" w:hAnsi="Times New Roman"/>
          <w:b/>
          <w:sz w:val="24"/>
          <w:szCs w:val="24"/>
        </w:rPr>
        <w:t xml:space="preserve">abundant </w:t>
      </w:r>
      <w:r w:rsidRPr="00D85F48">
        <w:rPr>
          <w:rFonts w:ascii="Times New Roman" w:hAnsi="Times New Roman"/>
          <w:b/>
          <w:sz w:val="24"/>
          <w:szCs w:val="24"/>
        </w:rPr>
        <w:t xml:space="preserve">novel </w:t>
      </w:r>
      <w:proofErr w:type="spellStart"/>
      <w:r>
        <w:rPr>
          <w:rFonts w:ascii="Times New Roman" w:hAnsi="Times New Roman"/>
          <w:b/>
          <w:sz w:val="24"/>
          <w:szCs w:val="24"/>
        </w:rPr>
        <w:t>nonautonomous</w:t>
      </w:r>
      <w:proofErr w:type="spellEnd"/>
      <w:r>
        <w:rPr>
          <w:rFonts w:ascii="Times New Roman" w:hAnsi="Times New Roman"/>
          <w:b/>
          <w:sz w:val="24"/>
          <w:szCs w:val="24"/>
        </w:rPr>
        <w:t xml:space="preserve"> </w:t>
      </w:r>
      <w:r w:rsidRPr="00D85F48">
        <w:rPr>
          <w:rFonts w:ascii="Times New Roman" w:hAnsi="Times New Roman"/>
          <w:b/>
          <w:sz w:val="24"/>
          <w:szCs w:val="24"/>
        </w:rPr>
        <w:t xml:space="preserve">mobile elements </w:t>
      </w:r>
      <w:r>
        <w:rPr>
          <w:rFonts w:ascii="Times New Roman" w:hAnsi="Times New Roman"/>
          <w:b/>
          <w:sz w:val="24"/>
          <w:szCs w:val="24"/>
        </w:rPr>
        <w:t>in</w:t>
      </w:r>
      <w:r w:rsidRPr="00D85F48">
        <w:rPr>
          <w:rFonts w:ascii="Times New Roman" w:hAnsi="Times New Roman"/>
          <w:b/>
          <w:sz w:val="24"/>
          <w:szCs w:val="24"/>
        </w:rPr>
        <w:t xml:space="preserve"> yellow fever mosquito (</w:t>
      </w:r>
      <w:proofErr w:type="spellStart"/>
      <w:r w:rsidRPr="00D85F48">
        <w:rPr>
          <w:rFonts w:ascii="Times New Roman" w:hAnsi="Times New Roman"/>
          <w:b/>
          <w:i/>
          <w:sz w:val="24"/>
          <w:szCs w:val="24"/>
        </w:rPr>
        <w:t>Aedes</w:t>
      </w:r>
      <w:proofErr w:type="spellEnd"/>
      <w:r w:rsidRPr="00D85F48">
        <w:rPr>
          <w:rFonts w:ascii="Times New Roman" w:hAnsi="Times New Roman"/>
          <w:b/>
          <w:i/>
          <w:sz w:val="24"/>
          <w:szCs w:val="24"/>
        </w:rPr>
        <w:t xml:space="preserve"> </w:t>
      </w:r>
      <w:proofErr w:type="spellStart"/>
      <w:r w:rsidRPr="00D85F48">
        <w:rPr>
          <w:rFonts w:ascii="Times New Roman" w:hAnsi="Times New Roman"/>
          <w:b/>
          <w:i/>
          <w:sz w:val="24"/>
          <w:szCs w:val="24"/>
        </w:rPr>
        <w:t>aegypti</w:t>
      </w:r>
      <w:proofErr w:type="spellEnd"/>
      <w:r w:rsidRPr="00297EB9">
        <w:rPr>
          <w:rFonts w:ascii="Times New Roman" w:hAnsi="Times New Roman"/>
          <w:b/>
          <w:sz w:val="24"/>
          <w:szCs w:val="24"/>
        </w:rPr>
        <w:t>)</w:t>
      </w:r>
    </w:p>
    <w:p w:rsidR="00D11C66" w:rsidRPr="00D85F48" w:rsidRDefault="00D11C66" w:rsidP="006E4540">
      <w:pPr>
        <w:tabs>
          <w:tab w:val="left" w:pos="360"/>
        </w:tabs>
        <w:spacing w:before="100" w:beforeAutospacing="1" w:after="100" w:afterAutospacing="1" w:line="480" w:lineRule="auto"/>
        <w:rPr>
          <w:rFonts w:ascii="Times New Roman" w:hAnsi="Times New Roman"/>
          <w:b/>
          <w:sz w:val="24"/>
          <w:szCs w:val="24"/>
        </w:rPr>
      </w:pPr>
      <w:r w:rsidRPr="00D85F48">
        <w:rPr>
          <w:rFonts w:ascii="Times New Roman" w:hAnsi="Times New Roman"/>
          <w:b/>
          <w:sz w:val="24"/>
          <w:szCs w:val="24"/>
        </w:rPr>
        <w:t>Abstract</w:t>
      </w:r>
    </w:p>
    <w:p w:rsidR="00643A84" w:rsidRDefault="00643A84"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b/>
          <w:sz w:val="24"/>
          <w:szCs w:val="24"/>
        </w:rPr>
        <w:t xml:space="preserve">Background: </w:t>
      </w:r>
      <w:r w:rsidR="00975D05">
        <w:rPr>
          <w:rFonts w:ascii="Times New Roman" w:hAnsi="Times New Roman"/>
          <w:sz w:val="24"/>
          <w:szCs w:val="24"/>
        </w:rPr>
        <w:t xml:space="preserve">Mosquitoes are important </w:t>
      </w:r>
      <w:r w:rsidR="00EE29ED">
        <w:rPr>
          <w:rFonts w:ascii="Times New Roman" w:hAnsi="Times New Roman"/>
          <w:sz w:val="24"/>
          <w:szCs w:val="24"/>
        </w:rPr>
        <w:t xml:space="preserve">pathogen </w:t>
      </w:r>
      <w:r w:rsidR="00975D05">
        <w:rPr>
          <w:rFonts w:ascii="Times New Roman" w:hAnsi="Times New Roman"/>
          <w:sz w:val="24"/>
          <w:szCs w:val="24"/>
        </w:rPr>
        <w:t xml:space="preserve">vectors </w:t>
      </w:r>
      <w:r w:rsidR="00EE29ED">
        <w:rPr>
          <w:rFonts w:ascii="Times New Roman" w:hAnsi="Times New Roman"/>
          <w:sz w:val="24"/>
          <w:szCs w:val="24"/>
        </w:rPr>
        <w:t>affecting</w:t>
      </w:r>
      <w:r w:rsidR="001F53DE">
        <w:rPr>
          <w:rFonts w:ascii="Times New Roman" w:hAnsi="Times New Roman"/>
          <w:sz w:val="24"/>
          <w:szCs w:val="24"/>
        </w:rPr>
        <w:t xml:space="preserve"> human </w:t>
      </w:r>
      <w:r w:rsidR="00EE29ED">
        <w:rPr>
          <w:rFonts w:ascii="Times New Roman" w:hAnsi="Times New Roman"/>
          <w:sz w:val="24"/>
          <w:szCs w:val="24"/>
        </w:rPr>
        <w:t xml:space="preserve">and other </w:t>
      </w:r>
      <w:r w:rsidR="00177791">
        <w:rPr>
          <w:rFonts w:ascii="Times New Roman" w:hAnsi="Times New Roman"/>
          <w:sz w:val="24"/>
          <w:szCs w:val="24"/>
        </w:rPr>
        <w:t>animals</w:t>
      </w:r>
      <w:r w:rsidR="00EE29ED">
        <w:rPr>
          <w:rFonts w:ascii="Times New Roman" w:hAnsi="Times New Roman"/>
          <w:sz w:val="24"/>
          <w:szCs w:val="24"/>
        </w:rPr>
        <w:t xml:space="preserve">. </w:t>
      </w:r>
      <w:r w:rsidR="00B33A71">
        <w:rPr>
          <w:rFonts w:ascii="Times New Roman" w:hAnsi="Times New Roman"/>
          <w:sz w:val="24"/>
          <w:szCs w:val="24"/>
        </w:rPr>
        <w:t>Studies on g</w:t>
      </w:r>
      <w:r w:rsidR="001F53DE">
        <w:rPr>
          <w:rFonts w:ascii="Times New Roman" w:hAnsi="Times New Roman"/>
          <w:sz w:val="24"/>
          <w:szCs w:val="24"/>
        </w:rPr>
        <w:t xml:space="preserve">enetic control </w:t>
      </w:r>
      <w:r w:rsidR="00EE29ED">
        <w:rPr>
          <w:rFonts w:ascii="Times New Roman" w:hAnsi="Times New Roman"/>
          <w:sz w:val="24"/>
          <w:szCs w:val="24"/>
        </w:rPr>
        <w:t>of mosquito mediated disease transmission gained traction recently</w:t>
      </w:r>
      <w:r w:rsidR="00762696">
        <w:rPr>
          <w:rFonts w:ascii="Times New Roman" w:hAnsi="Times New Roman"/>
          <w:sz w:val="24"/>
          <w:szCs w:val="24"/>
        </w:rPr>
        <w:t xml:space="preserve"> due to mosquito </w:t>
      </w:r>
      <w:proofErr w:type="spellStart"/>
      <w:r w:rsidR="00762696">
        <w:rPr>
          <w:rFonts w:ascii="Times New Roman" w:hAnsi="Times New Roman"/>
          <w:sz w:val="24"/>
          <w:szCs w:val="24"/>
        </w:rPr>
        <w:t>transgenesis</w:t>
      </w:r>
      <w:proofErr w:type="spellEnd"/>
      <w:r w:rsidR="00762696">
        <w:rPr>
          <w:rFonts w:ascii="Times New Roman" w:hAnsi="Times New Roman"/>
          <w:sz w:val="24"/>
          <w:szCs w:val="24"/>
        </w:rPr>
        <w:t xml:space="preserve"> technology</w:t>
      </w:r>
      <w:r w:rsidR="00EE29ED">
        <w:rPr>
          <w:rFonts w:ascii="Times New Roman" w:hAnsi="Times New Roman"/>
          <w:sz w:val="24"/>
          <w:szCs w:val="24"/>
        </w:rPr>
        <w:t xml:space="preserve">. </w:t>
      </w:r>
      <w:r w:rsidR="006A298C">
        <w:rPr>
          <w:rFonts w:ascii="Times New Roman" w:hAnsi="Times New Roman"/>
          <w:sz w:val="24"/>
          <w:szCs w:val="24"/>
        </w:rPr>
        <w:t>A</w:t>
      </w:r>
      <w:r w:rsidR="00CA01E5">
        <w:rPr>
          <w:rFonts w:ascii="Times New Roman" w:hAnsi="Times New Roman"/>
          <w:sz w:val="24"/>
          <w:szCs w:val="24"/>
        </w:rPr>
        <w:t xml:space="preserve">ctive </w:t>
      </w:r>
      <w:proofErr w:type="spellStart"/>
      <w:r w:rsidR="00CA01E5">
        <w:rPr>
          <w:rFonts w:ascii="Times New Roman" w:hAnsi="Times New Roman"/>
          <w:sz w:val="24"/>
          <w:szCs w:val="24"/>
        </w:rPr>
        <w:t>transposons</w:t>
      </w:r>
      <w:proofErr w:type="spellEnd"/>
      <w:r w:rsidR="00CA01E5">
        <w:rPr>
          <w:rFonts w:ascii="Times New Roman" w:hAnsi="Times New Roman"/>
          <w:sz w:val="24"/>
          <w:szCs w:val="24"/>
        </w:rPr>
        <w:t xml:space="preserve"> </w:t>
      </w:r>
      <w:r w:rsidR="006A298C">
        <w:rPr>
          <w:rFonts w:ascii="Times New Roman" w:hAnsi="Times New Roman"/>
          <w:sz w:val="24"/>
          <w:szCs w:val="24"/>
        </w:rPr>
        <w:t xml:space="preserve">are considered </w:t>
      </w:r>
      <w:r w:rsidR="00B33A71">
        <w:rPr>
          <w:rFonts w:ascii="Times New Roman" w:hAnsi="Times New Roman"/>
          <w:sz w:val="24"/>
          <w:szCs w:val="24"/>
        </w:rPr>
        <w:t>valuable</w:t>
      </w:r>
      <w:r w:rsidR="006A298C">
        <w:rPr>
          <w:rFonts w:ascii="Times New Roman" w:hAnsi="Times New Roman"/>
          <w:sz w:val="24"/>
          <w:szCs w:val="24"/>
        </w:rPr>
        <w:t xml:space="preserve"> tools to </w:t>
      </w:r>
      <w:r w:rsidR="001F53DE">
        <w:rPr>
          <w:rFonts w:ascii="Times New Roman" w:hAnsi="Times New Roman"/>
          <w:sz w:val="24"/>
          <w:szCs w:val="24"/>
        </w:rPr>
        <w:t>propagate</w:t>
      </w:r>
      <w:r w:rsidR="00CA01E5">
        <w:rPr>
          <w:rFonts w:ascii="Times New Roman" w:hAnsi="Times New Roman"/>
          <w:sz w:val="24"/>
          <w:szCs w:val="24"/>
        </w:rPr>
        <w:t xml:space="preserve"> pathoge</w:t>
      </w:r>
      <w:r w:rsidR="00B83327">
        <w:rPr>
          <w:rFonts w:ascii="Times New Roman" w:hAnsi="Times New Roman"/>
          <w:sz w:val="24"/>
          <w:szCs w:val="24"/>
        </w:rPr>
        <w:t xml:space="preserve">n resistance </w:t>
      </w:r>
      <w:proofErr w:type="spellStart"/>
      <w:r w:rsidR="00B83327">
        <w:rPr>
          <w:rFonts w:ascii="Times New Roman" w:hAnsi="Times New Roman"/>
          <w:sz w:val="24"/>
          <w:szCs w:val="24"/>
        </w:rPr>
        <w:t>transgenes</w:t>
      </w:r>
      <w:proofErr w:type="spellEnd"/>
      <w:r w:rsidR="00B83327">
        <w:rPr>
          <w:rFonts w:ascii="Times New Roman" w:hAnsi="Times New Roman"/>
          <w:sz w:val="24"/>
          <w:szCs w:val="24"/>
        </w:rPr>
        <w:t xml:space="preserve"> among mosquitoe</w:t>
      </w:r>
      <w:r w:rsidR="00B33A71">
        <w:rPr>
          <w:rFonts w:ascii="Times New Roman" w:hAnsi="Times New Roman"/>
          <w:sz w:val="24"/>
          <w:szCs w:val="24"/>
        </w:rPr>
        <w:t>s</w:t>
      </w:r>
      <w:r w:rsidR="00B83327">
        <w:rPr>
          <w:rFonts w:ascii="Times New Roman" w:hAnsi="Times New Roman"/>
          <w:sz w:val="24"/>
          <w:szCs w:val="24"/>
        </w:rPr>
        <w:t>, rendering the whole population recalcitrant to diseases</w:t>
      </w:r>
      <w:r w:rsidR="00CA01E5">
        <w:rPr>
          <w:rFonts w:ascii="Times New Roman" w:hAnsi="Times New Roman"/>
          <w:sz w:val="24"/>
          <w:szCs w:val="24"/>
        </w:rPr>
        <w:t xml:space="preserve">. </w:t>
      </w:r>
      <w:r w:rsidR="00B83327">
        <w:rPr>
          <w:rFonts w:ascii="Times New Roman" w:hAnsi="Times New Roman"/>
          <w:sz w:val="24"/>
          <w:szCs w:val="24"/>
        </w:rPr>
        <w:t xml:space="preserve">A major hurdle in this approach is </w:t>
      </w:r>
      <w:r w:rsidR="00070957">
        <w:rPr>
          <w:rFonts w:ascii="Times New Roman" w:hAnsi="Times New Roman"/>
          <w:sz w:val="24"/>
          <w:szCs w:val="24"/>
        </w:rPr>
        <w:t xml:space="preserve">the </w:t>
      </w:r>
      <w:r w:rsidR="00B83327">
        <w:rPr>
          <w:rFonts w:ascii="Times New Roman" w:hAnsi="Times New Roman"/>
          <w:sz w:val="24"/>
          <w:szCs w:val="24"/>
        </w:rPr>
        <w:t xml:space="preserve">inefficient remobilization activity after the integration of </w:t>
      </w:r>
      <w:proofErr w:type="spellStart"/>
      <w:r w:rsidR="00CA01E5">
        <w:rPr>
          <w:rFonts w:ascii="Times New Roman" w:hAnsi="Times New Roman"/>
          <w:sz w:val="24"/>
          <w:szCs w:val="24"/>
        </w:rPr>
        <w:t>heterologous</w:t>
      </w:r>
      <w:proofErr w:type="spellEnd"/>
      <w:r w:rsidR="00CA01E5">
        <w:rPr>
          <w:rFonts w:ascii="Times New Roman" w:hAnsi="Times New Roman"/>
          <w:sz w:val="24"/>
          <w:szCs w:val="24"/>
        </w:rPr>
        <w:t xml:space="preserve"> </w:t>
      </w:r>
      <w:proofErr w:type="spellStart"/>
      <w:r w:rsidR="00CA01E5">
        <w:rPr>
          <w:rFonts w:ascii="Times New Roman" w:hAnsi="Times New Roman"/>
          <w:sz w:val="24"/>
          <w:szCs w:val="24"/>
        </w:rPr>
        <w:t>transposon</w:t>
      </w:r>
      <w:proofErr w:type="spellEnd"/>
      <w:r w:rsidR="00B83327">
        <w:rPr>
          <w:rFonts w:ascii="Times New Roman" w:hAnsi="Times New Roman"/>
          <w:sz w:val="24"/>
          <w:szCs w:val="24"/>
        </w:rPr>
        <w:t xml:space="preserve"> vectors</w:t>
      </w:r>
      <w:r w:rsidR="00762696">
        <w:rPr>
          <w:rFonts w:ascii="Times New Roman" w:hAnsi="Times New Roman"/>
          <w:sz w:val="24"/>
          <w:szCs w:val="24"/>
        </w:rPr>
        <w:t xml:space="preserve"> bearing </w:t>
      </w:r>
      <w:proofErr w:type="spellStart"/>
      <w:r w:rsidR="00762696">
        <w:rPr>
          <w:rFonts w:ascii="Times New Roman" w:hAnsi="Times New Roman"/>
          <w:sz w:val="24"/>
          <w:szCs w:val="24"/>
        </w:rPr>
        <w:t>transgenes</w:t>
      </w:r>
      <w:proofErr w:type="spellEnd"/>
      <w:r w:rsidR="00B83327">
        <w:rPr>
          <w:rFonts w:ascii="Times New Roman" w:hAnsi="Times New Roman"/>
          <w:sz w:val="24"/>
          <w:szCs w:val="24"/>
        </w:rPr>
        <w:t xml:space="preserve"> into chromosome</w:t>
      </w:r>
      <w:r w:rsidR="00070957">
        <w:rPr>
          <w:rFonts w:ascii="Times New Roman" w:hAnsi="Times New Roman"/>
          <w:sz w:val="24"/>
          <w:szCs w:val="24"/>
        </w:rPr>
        <w:t>s</w:t>
      </w:r>
      <w:r w:rsidR="00B83327">
        <w:rPr>
          <w:rFonts w:ascii="Times New Roman" w:hAnsi="Times New Roman"/>
          <w:sz w:val="24"/>
          <w:szCs w:val="24"/>
        </w:rPr>
        <w:t xml:space="preserve">. Therefore, </w:t>
      </w:r>
      <w:r w:rsidR="00CA01E5">
        <w:rPr>
          <w:rFonts w:ascii="Times New Roman" w:hAnsi="Times New Roman"/>
          <w:sz w:val="24"/>
          <w:szCs w:val="24"/>
        </w:rPr>
        <w:t xml:space="preserve">endogenous active </w:t>
      </w:r>
      <w:proofErr w:type="spellStart"/>
      <w:r w:rsidR="00CA01E5">
        <w:rPr>
          <w:rFonts w:ascii="Times New Roman" w:hAnsi="Times New Roman"/>
          <w:sz w:val="24"/>
          <w:szCs w:val="24"/>
        </w:rPr>
        <w:t>transposon</w:t>
      </w:r>
      <w:r w:rsidR="00B83327">
        <w:rPr>
          <w:rFonts w:ascii="Times New Roman" w:hAnsi="Times New Roman"/>
          <w:sz w:val="24"/>
          <w:szCs w:val="24"/>
        </w:rPr>
        <w:t>s</w:t>
      </w:r>
      <w:proofErr w:type="spellEnd"/>
      <w:r w:rsidR="006A298C">
        <w:rPr>
          <w:rFonts w:ascii="Times New Roman" w:hAnsi="Times New Roman"/>
          <w:sz w:val="24"/>
          <w:szCs w:val="24"/>
        </w:rPr>
        <w:t xml:space="preserve"> in mosquito genome</w:t>
      </w:r>
      <w:r w:rsidR="00B33A71">
        <w:rPr>
          <w:rFonts w:ascii="Times New Roman" w:hAnsi="Times New Roman"/>
          <w:sz w:val="24"/>
          <w:szCs w:val="24"/>
        </w:rPr>
        <w:t>s</w:t>
      </w:r>
      <w:r w:rsidR="006A298C">
        <w:rPr>
          <w:rFonts w:ascii="Times New Roman" w:hAnsi="Times New Roman"/>
          <w:sz w:val="24"/>
          <w:szCs w:val="24"/>
        </w:rPr>
        <w:t xml:space="preserve"> are</w:t>
      </w:r>
      <w:r w:rsidR="00070957">
        <w:rPr>
          <w:rFonts w:ascii="Times New Roman" w:hAnsi="Times New Roman"/>
          <w:sz w:val="24"/>
          <w:szCs w:val="24"/>
        </w:rPr>
        <w:t xml:space="preserve"> highly </w:t>
      </w:r>
      <w:r w:rsidR="00CA01E5">
        <w:rPr>
          <w:rFonts w:ascii="Times New Roman" w:hAnsi="Times New Roman"/>
          <w:sz w:val="24"/>
          <w:szCs w:val="24"/>
        </w:rPr>
        <w:t xml:space="preserve">desirable. </w:t>
      </w:r>
      <w:r w:rsidR="00560DCF">
        <w:rPr>
          <w:rFonts w:ascii="Times New Roman" w:hAnsi="Times New Roman"/>
          <w:sz w:val="24"/>
          <w:szCs w:val="24"/>
        </w:rPr>
        <w:t xml:space="preserve"> </w:t>
      </w:r>
    </w:p>
    <w:p w:rsidR="00643A84" w:rsidRDefault="00643A84"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b/>
          <w:sz w:val="24"/>
          <w:szCs w:val="24"/>
        </w:rPr>
        <w:t xml:space="preserve">Results: </w:t>
      </w:r>
      <w:r w:rsidR="00BF2808">
        <w:rPr>
          <w:rFonts w:ascii="Times New Roman" w:hAnsi="Times New Roman"/>
          <w:sz w:val="24"/>
          <w:szCs w:val="24"/>
        </w:rPr>
        <w:t>S</w:t>
      </w:r>
      <w:r w:rsidR="00352734">
        <w:rPr>
          <w:rFonts w:ascii="Times New Roman" w:hAnsi="Times New Roman"/>
          <w:sz w:val="24"/>
          <w:szCs w:val="24"/>
        </w:rPr>
        <w:t>tarting with</w:t>
      </w:r>
      <w:r w:rsidR="00BF2808">
        <w:rPr>
          <w:rFonts w:ascii="Times New Roman" w:hAnsi="Times New Roman"/>
          <w:sz w:val="24"/>
          <w:szCs w:val="24"/>
        </w:rPr>
        <w:t xml:space="preserve"> the transposable element </w:t>
      </w:r>
      <w:r w:rsidR="00762696">
        <w:rPr>
          <w:rFonts w:ascii="Times New Roman" w:hAnsi="Times New Roman"/>
          <w:sz w:val="24"/>
          <w:szCs w:val="24"/>
        </w:rPr>
        <w:t>database</w:t>
      </w:r>
      <w:r w:rsidR="00352734">
        <w:rPr>
          <w:rFonts w:ascii="Times New Roman" w:hAnsi="Times New Roman"/>
          <w:sz w:val="24"/>
          <w:szCs w:val="24"/>
        </w:rPr>
        <w:t xml:space="preserve"> of the yellow fever mosquito</w:t>
      </w:r>
      <w:r w:rsidR="0005649F">
        <w:rPr>
          <w:rFonts w:ascii="Times New Roman" w:hAnsi="Times New Roman"/>
          <w:sz w:val="24"/>
          <w:szCs w:val="24"/>
        </w:rPr>
        <w:t xml:space="preserve"> </w:t>
      </w:r>
      <w:proofErr w:type="spellStart"/>
      <w:r w:rsidR="0005649F" w:rsidRPr="00D85F48">
        <w:rPr>
          <w:rFonts w:ascii="Times New Roman" w:hAnsi="Times New Roman"/>
          <w:i/>
          <w:sz w:val="24"/>
          <w:szCs w:val="24"/>
        </w:rPr>
        <w:t>Aedes</w:t>
      </w:r>
      <w:proofErr w:type="spellEnd"/>
      <w:r w:rsidR="0005649F" w:rsidRPr="00D85F48">
        <w:rPr>
          <w:rFonts w:ascii="Times New Roman" w:hAnsi="Times New Roman"/>
          <w:i/>
          <w:sz w:val="24"/>
          <w:szCs w:val="24"/>
        </w:rPr>
        <w:t xml:space="preserve"> </w:t>
      </w:r>
      <w:proofErr w:type="spellStart"/>
      <w:r w:rsidR="0005649F" w:rsidRPr="00D85F48">
        <w:rPr>
          <w:rFonts w:ascii="Times New Roman" w:hAnsi="Times New Roman"/>
          <w:i/>
          <w:sz w:val="24"/>
          <w:szCs w:val="24"/>
        </w:rPr>
        <w:t>aegypti</w:t>
      </w:r>
      <w:proofErr w:type="spellEnd"/>
      <w:r w:rsidR="00352734">
        <w:rPr>
          <w:rFonts w:ascii="Times New Roman" w:hAnsi="Times New Roman"/>
          <w:sz w:val="24"/>
          <w:szCs w:val="24"/>
        </w:rPr>
        <w:t xml:space="preserve"> genome, </w:t>
      </w:r>
      <w:r w:rsidR="004A3FBF">
        <w:rPr>
          <w:rFonts w:ascii="Times New Roman" w:hAnsi="Times New Roman"/>
          <w:sz w:val="24"/>
          <w:szCs w:val="24"/>
        </w:rPr>
        <w:t>detailed analyse</w:t>
      </w:r>
      <w:r w:rsidR="00352734">
        <w:rPr>
          <w:rFonts w:ascii="Times New Roman" w:hAnsi="Times New Roman"/>
          <w:sz w:val="24"/>
          <w:szCs w:val="24"/>
        </w:rPr>
        <w:t xml:space="preserve">s </w:t>
      </w:r>
      <w:r w:rsidR="00F25734">
        <w:rPr>
          <w:rFonts w:ascii="Times New Roman" w:hAnsi="Times New Roman"/>
          <w:sz w:val="24"/>
          <w:szCs w:val="24"/>
        </w:rPr>
        <w:t xml:space="preserve">of </w:t>
      </w:r>
      <w:r w:rsidR="006A298C">
        <w:rPr>
          <w:rFonts w:ascii="Times New Roman" w:hAnsi="Times New Roman"/>
          <w:sz w:val="24"/>
          <w:szCs w:val="24"/>
        </w:rPr>
        <w:t xml:space="preserve">the members of each TE family </w:t>
      </w:r>
      <w:r w:rsidR="004A3FBF">
        <w:rPr>
          <w:rFonts w:ascii="Times New Roman" w:hAnsi="Times New Roman"/>
          <w:sz w:val="24"/>
          <w:szCs w:val="24"/>
        </w:rPr>
        <w:t xml:space="preserve">were performed </w:t>
      </w:r>
      <w:r w:rsidR="006A298C">
        <w:rPr>
          <w:rFonts w:ascii="Times New Roman" w:hAnsi="Times New Roman"/>
          <w:sz w:val="24"/>
          <w:szCs w:val="24"/>
        </w:rPr>
        <w:t xml:space="preserve">to identify sequences with multiple identical copies, an indicator of their latest or current transposition activity. </w:t>
      </w:r>
      <w:r w:rsidR="00B33A71">
        <w:rPr>
          <w:rFonts w:ascii="Times New Roman" w:hAnsi="Times New Roman"/>
          <w:sz w:val="24"/>
          <w:szCs w:val="24"/>
        </w:rPr>
        <w:t xml:space="preserve">Among a dozen of </w:t>
      </w:r>
      <w:r w:rsidR="00510C96">
        <w:rPr>
          <w:rFonts w:ascii="Times New Roman" w:hAnsi="Times New Roman"/>
          <w:sz w:val="24"/>
          <w:szCs w:val="24"/>
        </w:rPr>
        <w:t>potentially</w:t>
      </w:r>
      <w:r w:rsidR="00B33A71">
        <w:rPr>
          <w:rFonts w:ascii="Times New Roman" w:hAnsi="Times New Roman"/>
          <w:sz w:val="24"/>
          <w:szCs w:val="24"/>
        </w:rPr>
        <w:t xml:space="preserve"> active </w:t>
      </w:r>
      <w:r w:rsidR="00510C96">
        <w:rPr>
          <w:rFonts w:ascii="Times New Roman" w:hAnsi="Times New Roman"/>
          <w:sz w:val="24"/>
          <w:szCs w:val="24"/>
        </w:rPr>
        <w:t xml:space="preserve">TE </w:t>
      </w:r>
      <w:r w:rsidR="00B33A71">
        <w:rPr>
          <w:rFonts w:ascii="Times New Roman" w:hAnsi="Times New Roman"/>
          <w:sz w:val="24"/>
          <w:szCs w:val="24"/>
        </w:rPr>
        <w:t xml:space="preserve">families, </w:t>
      </w:r>
      <w:r w:rsidR="00510C96">
        <w:rPr>
          <w:rFonts w:ascii="Times New Roman" w:hAnsi="Times New Roman"/>
          <w:sz w:val="24"/>
          <w:szCs w:val="24"/>
        </w:rPr>
        <w:t>two DNA elements</w:t>
      </w:r>
      <w:r w:rsidR="0073731A">
        <w:rPr>
          <w:rFonts w:ascii="Times New Roman" w:hAnsi="Times New Roman"/>
          <w:sz w:val="24"/>
          <w:szCs w:val="24"/>
        </w:rPr>
        <w:t xml:space="preserve"> (TF000728 and TF000742 in </w:t>
      </w:r>
      <w:proofErr w:type="spellStart"/>
      <w:r w:rsidR="0073731A">
        <w:rPr>
          <w:rFonts w:ascii="Times New Roman" w:hAnsi="Times New Roman"/>
          <w:sz w:val="24"/>
          <w:szCs w:val="24"/>
        </w:rPr>
        <w:t>TEfam</w:t>
      </w:r>
      <w:proofErr w:type="spellEnd"/>
      <w:r w:rsidR="0073731A">
        <w:rPr>
          <w:rFonts w:ascii="Times New Roman" w:hAnsi="Times New Roman"/>
          <w:sz w:val="24"/>
          <w:szCs w:val="24"/>
        </w:rPr>
        <w:t>)</w:t>
      </w:r>
      <w:r w:rsidR="00510C96">
        <w:rPr>
          <w:rFonts w:ascii="Times New Roman" w:hAnsi="Times New Roman"/>
          <w:sz w:val="24"/>
          <w:szCs w:val="24"/>
        </w:rPr>
        <w:t xml:space="preserve"> are short</w:t>
      </w:r>
      <w:r w:rsidR="00762696">
        <w:rPr>
          <w:rFonts w:ascii="Times New Roman" w:hAnsi="Times New Roman"/>
          <w:sz w:val="24"/>
          <w:szCs w:val="24"/>
        </w:rPr>
        <w:t xml:space="preserve"> and </w:t>
      </w:r>
      <w:proofErr w:type="spellStart"/>
      <w:r w:rsidR="00762696">
        <w:rPr>
          <w:rFonts w:ascii="Times New Roman" w:hAnsi="Times New Roman"/>
          <w:sz w:val="24"/>
          <w:szCs w:val="24"/>
        </w:rPr>
        <w:t>nonautonomous</w:t>
      </w:r>
      <w:proofErr w:type="spellEnd"/>
      <w:r w:rsidR="00510C96">
        <w:rPr>
          <w:rFonts w:ascii="Times New Roman" w:hAnsi="Times New Roman"/>
          <w:sz w:val="24"/>
          <w:szCs w:val="24"/>
        </w:rPr>
        <w:t xml:space="preserve">. Close inspection of the elements revealed that these two families were </w:t>
      </w:r>
      <w:r w:rsidR="00762696">
        <w:rPr>
          <w:rFonts w:ascii="Times New Roman" w:hAnsi="Times New Roman"/>
          <w:sz w:val="24"/>
          <w:szCs w:val="24"/>
        </w:rPr>
        <w:t xml:space="preserve">previously </w:t>
      </w:r>
      <w:proofErr w:type="spellStart"/>
      <w:r w:rsidR="00510C96">
        <w:rPr>
          <w:rFonts w:ascii="Times New Roman" w:hAnsi="Times New Roman"/>
          <w:sz w:val="24"/>
          <w:szCs w:val="24"/>
        </w:rPr>
        <w:t>mis</w:t>
      </w:r>
      <w:proofErr w:type="spellEnd"/>
      <w:r w:rsidR="00510C96">
        <w:rPr>
          <w:rFonts w:ascii="Times New Roman" w:hAnsi="Times New Roman"/>
          <w:sz w:val="24"/>
          <w:szCs w:val="24"/>
        </w:rPr>
        <w:t>-categorized</w:t>
      </w:r>
      <w:r w:rsidR="00762696">
        <w:rPr>
          <w:rFonts w:ascii="Times New Roman" w:hAnsi="Times New Roman"/>
          <w:sz w:val="24"/>
          <w:szCs w:val="24"/>
        </w:rPr>
        <w:t xml:space="preserve"> </w:t>
      </w:r>
      <w:r w:rsidR="00510C96">
        <w:rPr>
          <w:rFonts w:ascii="Times New Roman" w:hAnsi="Times New Roman"/>
          <w:sz w:val="24"/>
          <w:szCs w:val="24"/>
        </w:rPr>
        <w:t xml:space="preserve">and, unlike other known TEs, insert specifically at </w:t>
      </w:r>
      <w:proofErr w:type="spellStart"/>
      <w:r w:rsidR="00510C96">
        <w:rPr>
          <w:rFonts w:ascii="Times New Roman" w:hAnsi="Times New Roman"/>
          <w:sz w:val="24"/>
          <w:szCs w:val="24"/>
        </w:rPr>
        <w:t>dinucleotide</w:t>
      </w:r>
      <w:proofErr w:type="spellEnd"/>
      <w:r w:rsidR="00510C96">
        <w:rPr>
          <w:rFonts w:ascii="Times New Roman" w:hAnsi="Times New Roman"/>
          <w:sz w:val="24"/>
          <w:szCs w:val="24"/>
        </w:rPr>
        <w:t xml:space="preserve"> “AT”. </w:t>
      </w:r>
      <w:r w:rsidR="00762696">
        <w:rPr>
          <w:rFonts w:ascii="Times New Roman" w:hAnsi="Times New Roman"/>
          <w:sz w:val="24"/>
          <w:szCs w:val="24"/>
        </w:rPr>
        <w:t>These</w:t>
      </w:r>
      <w:r w:rsidR="00510C96">
        <w:rPr>
          <w:rFonts w:ascii="Times New Roman" w:hAnsi="Times New Roman"/>
          <w:sz w:val="24"/>
          <w:szCs w:val="24"/>
        </w:rPr>
        <w:t xml:space="preserve"> two families were </w:t>
      </w:r>
      <w:r w:rsidR="00762696">
        <w:rPr>
          <w:rFonts w:ascii="Times New Roman" w:hAnsi="Times New Roman"/>
          <w:sz w:val="24"/>
          <w:szCs w:val="24"/>
        </w:rPr>
        <w:t xml:space="preserve">therefore </w:t>
      </w:r>
      <w:r w:rsidR="00510C96">
        <w:rPr>
          <w:rFonts w:ascii="Times New Roman" w:hAnsi="Times New Roman"/>
          <w:sz w:val="24"/>
          <w:szCs w:val="24"/>
        </w:rPr>
        <w:t xml:space="preserve">designated as </w:t>
      </w:r>
      <w:proofErr w:type="spellStart"/>
      <w:r w:rsidR="00510C96">
        <w:rPr>
          <w:rFonts w:ascii="Times New Roman" w:hAnsi="Times New Roman"/>
          <w:sz w:val="24"/>
          <w:szCs w:val="24"/>
        </w:rPr>
        <w:t>ATon</w:t>
      </w:r>
      <w:proofErr w:type="spellEnd"/>
      <w:r w:rsidR="00510C96">
        <w:rPr>
          <w:rFonts w:ascii="Times New Roman" w:hAnsi="Times New Roman"/>
          <w:sz w:val="24"/>
          <w:szCs w:val="24"/>
        </w:rPr>
        <w:t xml:space="preserve">-I and </w:t>
      </w:r>
      <w:proofErr w:type="spellStart"/>
      <w:r w:rsidR="00510C96">
        <w:rPr>
          <w:rFonts w:ascii="Times New Roman" w:hAnsi="Times New Roman"/>
          <w:sz w:val="24"/>
          <w:szCs w:val="24"/>
        </w:rPr>
        <w:t>ATon</w:t>
      </w:r>
      <w:proofErr w:type="spellEnd"/>
      <w:r w:rsidR="00510C96">
        <w:rPr>
          <w:rFonts w:ascii="Times New Roman" w:hAnsi="Times New Roman"/>
          <w:sz w:val="24"/>
          <w:szCs w:val="24"/>
        </w:rPr>
        <w:t xml:space="preserve">-II. </w:t>
      </w:r>
      <w:proofErr w:type="spellStart"/>
      <w:r w:rsidR="00510C96">
        <w:rPr>
          <w:rFonts w:ascii="Times New Roman" w:hAnsi="Times New Roman"/>
          <w:sz w:val="24"/>
          <w:szCs w:val="24"/>
        </w:rPr>
        <w:t>ATon</w:t>
      </w:r>
      <w:proofErr w:type="spellEnd"/>
      <w:r w:rsidR="00510C96">
        <w:rPr>
          <w:rFonts w:ascii="Times New Roman" w:hAnsi="Times New Roman"/>
          <w:sz w:val="24"/>
          <w:szCs w:val="24"/>
        </w:rPr>
        <w:t xml:space="preserve">-I </w:t>
      </w:r>
      <w:r w:rsidR="00762696">
        <w:rPr>
          <w:rFonts w:ascii="Times New Roman" w:hAnsi="Times New Roman"/>
          <w:sz w:val="24"/>
          <w:szCs w:val="24"/>
        </w:rPr>
        <w:t>has</w:t>
      </w:r>
      <w:r w:rsidR="00F25734">
        <w:rPr>
          <w:rFonts w:ascii="Times New Roman" w:hAnsi="Times New Roman"/>
          <w:sz w:val="24"/>
          <w:szCs w:val="24"/>
        </w:rPr>
        <w:t xml:space="preserve"> a total copy n</w:t>
      </w:r>
      <w:r w:rsidR="00510C96">
        <w:rPr>
          <w:rFonts w:ascii="Times New Roman" w:hAnsi="Times New Roman"/>
          <w:sz w:val="24"/>
          <w:szCs w:val="24"/>
        </w:rPr>
        <w:t>umber of 2</w:t>
      </w:r>
      <w:r w:rsidR="00762696">
        <w:rPr>
          <w:rFonts w:ascii="Times New Roman" w:hAnsi="Times New Roman"/>
          <w:sz w:val="24"/>
          <w:szCs w:val="24"/>
        </w:rPr>
        <w:t>94</w:t>
      </w:r>
      <w:r w:rsidR="00CB4D73">
        <w:rPr>
          <w:rFonts w:ascii="Times New Roman" w:hAnsi="Times New Roman"/>
          <w:sz w:val="24"/>
          <w:szCs w:val="24"/>
        </w:rPr>
        <w:t xml:space="preserve">, among which </w:t>
      </w:r>
      <w:r w:rsidR="00510C96">
        <w:rPr>
          <w:rFonts w:ascii="Times New Roman" w:hAnsi="Times New Roman"/>
          <w:sz w:val="24"/>
          <w:szCs w:val="24"/>
        </w:rPr>
        <w:t>three</w:t>
      </w:r>
      <w:r w:rsidR="00CB4D73">
        <w:rPr>
          <w:rFonts w:ascii="Times New Roman" w:hAnsi="Times New Roman"/>
          <w:sz w:val="24"/>
          <w:szCs w:val="24"/>
        </w:rPr>
        <w:t xml:space="preserve"> element</w:t>
      </w:r>
      <w:r w:rsidR="00510C96">
        <w:rPr>
          <w:rFonts w:ascii="Times New Roman" w:hAnsi="Times New Roman"/>
          <w:sz w:val="24"/>
          <w:szCs w:val="24"/>
        </w:rPr>
        <w:t xml:space="preserve">s have </w:t>
      </w:r>
      <w:r w:rsidR="00762696">
        <w:rPr>
          <w:rFonts w:ascii="Times New Roman" w:hAnsi="Times New Roman"/>
          <w:sz w:val="24"/>
          <w:szCs w:val="24"/>
        </w:rPr>
        <w:t>more than 10 identical copies (</w:t>
      </w:r>
      <w:r w:rsidR="00510C96">
        <w:rPr>
          <w:rFonts w:ascii="Times New Roman" w:hAnsi="Times New Roman"/>
          <w:sz w:val="24"/>
          <w:szCs w:val="24"/>
        </w:rPr>
        <w:t xml:space="preserve">146, </w:t>
      </w:r>
      <w:r w:rsidR="00717B10">
        <w:rPr>
          <w:rFonts w:ascii="Times New Roman" w:hAnsi="Times New Roman"/>
          <w:sz w:val="24"/>
          <w:szCs w:val="24"/>
        </w:rPr>
        <w:t>61 and 17</w:t>
      </w:r>
      <w:r w:rsidR="00762696">
        <w:rPr>
          <w:rFonts w:ascii="Times New Roman" w:hAnsi="Times New Roman"/>
          <w:sz w:val="24"/>
          <w:szCs w:val="24"/>
        </w:rPr>
        <w:t>)</w:t>
      </w:r>
      <w:r w:rsidR="00717B10">
        <w:rPr>
          <w:rFonts w:ascii="Times New Roman" w:hAnsi="Times New Roman"/>
          <w:sz w:val="24"/>
          <w:szCs w:val="24"/>
        </w:rPr>
        <w:t xml:space="preserve">. </w:t>
      </w:r>
      <w:proofErr w:type="spellStart"/>
      <w:r w:rsidR="00717B10">
        <w:rPr>
          <w:rFonts w:ascii="Times New Roman" w:hAnsi="Times New Roman"/>
          <w:sz w:val="24"/>
          <w:szCs w:val="24"/>
        </w:rPr>
        <w:t>ATon</w:t>
      </w:r>
      <w:proofErr w:type="spellEnd"/>
      <w:r w:rsidR="00717B10">
        <w:rPr>
          <w:rFonts w:ascii="Times New Roman" w:hAnsi="Times New Roman"/>
          <w:sz w:val="24"/>
          <w:szCs w:val="24"/>
        </w:rPr>
        <w:t xml:space="preserve">-II </w:t>
      </w:r>
      <w:r w:rsidR="00762696">
        <w:rPr>
          <w:rFonts w:ascii="Times New Roman" w:hAnsi="Times New Roman"/>
          <w:sz w:val="24"/>
          <w:szCs w:val="24"/>
        </w:rPr>
        <w:t>has</w:t>
      </w:r>
      <w:r w:rsidR="00717B10">
        <w:rPr>
          <w:rFonts w:ascii="Times New Roman" w:hAnsi="Times New Roman"/>
          <w:sz w:val="24"/>
          <w:szCs w:val="24"/>
        </w:rPr>
        <w:t xml:space="preserve"> a total copy number of </w:t>
      </w:r>
      <w:r w:rsidR="00762696">
        <w:rPr>
          <w:rFonts w:ascii="Times New Roman" w:hAnsi="Times New Roman"/>
          <w:sz w:val="24"/>
          <w:szCs w:val="24"/>
        </w:rPr>
        <w:t>317</w:t>
      </w:r>
      <w:r w:rsidR="00717B10">
        <w:rPr>
          <w:rFonts w:ascii="Times New Roman" w:hAnsi="Times New Roman"/>
          <w:sz w:val="24"/>
          <w:szCs w:val="24"/>
        </w:rPr>
        <w:t xml:space="preserve">, among which </w:t>
      </w:r>
      <w:r w:rsidR="00762696">
        <w:rPr>
          <w:rFonts w:ascii="Times New Roman" w:hAnsi="Times New Roman"/>
          <w:sz w:val="24"/>
          <w:szCs w:val="24"/>
        </w:rPr>
        <w:t>three</w:t>
      </w:r>
      <w:r w:rsidR="00717B10">
        <w:rPr>
          <w:rFonts w:ascii="Times New Roman" w:hAnsi="Times New Roman"/>
          <w:sz w:val="24"/>
          <w:szCs w:val="24"/>
        </w:rPr>
        <w:t xml:space="preserve"> elements have</w:t>
      </w:r>
      <w:r w:rsidR="00762696">
        <w:rPr>
          <w:rFonts w:ascii="Times New Roman" w:hAnsi="Times New Roman"/>
          <w:sz w:val="24"/>
          <w:szCs w:val="24"/>
        </w:rPr>
        <w:t xml:space="preserve"> more than 10 identical copies (</w:t>
      </w:r>
      <w:r w:rsidR="00717B10">
        <w:rPr>
          <w:rFonts w:ascii="Times New Roman" w:hAnsi="Times New Roman"/>
          <w:sz w:val="24"/>
          <w:szCs w:val="24"/>
        </w:rPr>
        <w:t>84, 15 and 12</w:t>
      </w:r>
      <w:r w:rsidR="00762696">
        <w:rPr>
          <w:rFonts w:ascii="Times New Roman" w:hAnsi="Times New Roman"/>
          <w:sz w:val="24"/>
          <w:szCs w:val="24"/>
        </w:rPr>
        <w:t>)</w:t>
      </w:r>
      <w:r w:rsidR="00717B10">
        <w:rPr>
          <w:rFonts w:ascii="Times New Roman" w:hAnsi="Times New Roman"/>
          <w:sz w:val="24"/>
          <w:szCs w:val="24"/>
        </w:rPr>
        <w:t xml:space="preserve">. </w:t>
      </w:r>
      <w:r w:rsidR="00D36A65">
        <w:rPr>
          <w:rFonts w:ascii="Times New Roman" w:hAnsi="Times New Roman"/>
          <w:sz w:val="24"/>
          <w:szCs w:val="24"/>
        </w:rPr>
        <w:t xml:space="preserve">Genome wide </w:t>
      </w:r>
      <w:r w:rsidR="00717B10">
        <w:rPr>
          <w:rFonts w:ascii="Times New Roman" w:hAnsi="Times New Roman"/>
          <w:sz w:val="24"/>
          <w:szCs w:val="24"/>
        </w:rPr>
        <w:t xml:space="preserve">searches </w:t>
      </w:r>
      <w:r w:rsidR="00D36A65">
        <w:rPr>
          <w:rFonts w:ascii="Times New Roman" w:hAnsi="Times New Roman"/>
          <w:sz w:val="24"/>
          <w:szCs w:val="24"/>
        </w:rPr>
        <w:t xml:space="preserve">revealed </w:t>
      </w:r>
      <w:r w:rsidR="00F94BFF">
        <w:rPr>
          <w:rFonts w:ascii="Times New Roman" w:hAnsi="Times New Roman"/>
          <w:sz w:val="24"/>
          <w:szCs w:val="24"/>
        </w:rPr>
        <w:lastRenderedPageBreak/>
        <w:t xml:space="preserve">additional </w:t>
      </w:r>
      <w:r w:rsidR="00D36A65">
        <w:rPr>
          <w:rFonts w:ascii="Times New Roman" w:hAnsi="Times New Roman"/>
          <w:sz w:val="24"/>
          <w:szCs w:val="24"/>
        </w:rPr>
        <w:t>2</w:t>
      </w:r>
      <w:r w:rsidR="00717B10">
        <w:rPr>
          <w:rFonts w:ascii="Times New Roman" w:hAnsi="Times New Roman"/>
          <w:sz w:val="24"/>
          <w:szCs w:val="24"/>
        </w:rPr>
        <w:t>4</w:t>
      </w:r>
      <w:r w:rsidR="00EA35FF">
        <w:rPr>
          <w:rFonts w:ascii="Times New Roman" w:hAnsi="Times New Roman"/>
          <w:sz w:val="24"/>
          <w:szCs w:val="24"/>
        </w:rPr>
        <w:t xml:space="preserve"> </w:t>
      </w:r>
      <w:proofErr w:type="spellStart"/>
      <w:r w:rsidR="00717B10">
        <w:rPr>
          <w:rFonts w:ascii="Times New Roman" w:hAnsi="Times New Roman"/>
          <w:sz w:val="24"/>
          <w:szCs w:val="24"/>
        </w:rPr>
        <w:t>ATon</w:t>
      </w:r>
      <w:proofErr w:type="spellEnd"/>
      <w:r w:rsidR="001B3CE6" w:rsidRPr="00D85F48">
        <w:rPr>
          <w:rFonts w:ascii="Times New Roman" w:hAnsi="Times New Roman"/>
          <w:sz w:val="24"/>
          <w:szCs w:val="24"/>
        </w:rPr>
        <w:t xml:space="preserve"> families</w:t>
      </w:r>
      <w:r w:rsidR="002367F1">
        <w:rPr>
          <w:rFonts w:ascii="Times New Roman" w:hAnsi="Times New Roman"/>
          <w:sz w:val="24"/>
          <w:szCs w:val="24"/>
        </w:rPr>
        <w:t xml:space="preserve"> </w:t>
      </w:r>
      <w:r w:rsidR="00F94BFF">
        <w:rPr>
          <w:rFonts w:ascii="Times New Roman" w:hAnsi="Times New Roman"/>
          <w:sz w:val="24"/>
          <w:szCs w:val="24"/>
        </w:rPr>
        <w:t xml:space="preserve">in </w:t>
      </w:r>
      <w:r w:rsidR="00F94BFF" w:rsidRPr="00F94BFF">
        <w:rPr>
          <w:rFonts w:ascii="Times New Roman" w:hAnsi="Times New Roman"/>
          <w:i/>
          <w:sz w:val="24"/>
          <w:szCs w:val="24"/>
        </w:rPr>
        <w:t xml:space="preserve">A. </w:t>
      </w:r>
      <w:proofErr w:type="spellStart"/>
      <w:r w:rsidR="00F94BFF" w:rsidRPr="00F94BFF">
        <w:rPr>
          <w:rFonts w:ascii="Times New Roman" w:hAnsi="Times New Roman"/>
          <w:i/>
          <w:sz w:val="24"/>
          <w:szCs w:val="24"/>
        </w:rPr>
        <w:t>aegypti</w:t>
      </w:r>
      <w:proofErr w:type="spellEnd"/>
      <w:r w:rsidR="00717B10">
        <w:rPr>
          <w:rFonts w:ascii="Times New Roman" w:hAnsi="Times New Roman"/>
          <w:sz w:val="24"/>
          <w:szCs w:val="24"/>
        </w:rPr>
        <w:t xml:space="preserve"> genome with </w:t>
      </w:r>
      <w:r w:rsidR="00A1130E">
        <w:rPr>
          <w:rFonts w:ascii="Times New Roman" w:hAnsi="Times New Roman"/>
          <w:sz w:val="24"/>
          <w:szCs w:val="24"/>
        </w:rPr>
        <w:t>nearly 6</w:t>
      </w:r>
      <w:r w:rsidR="00762696">
        <w:rPr>
          <w:rFonts w:ascii="Times New Roman" w:hAnsi="Times New Roman"/>
          <w:sz w:val="24"/>
          <w:szCs w:val="24"/>
        </w:rPr>
        <w:t>5</w:t>
      </w:r>
      <w:r w:rsidR="00A1130E">
        <w:rPr>
          <w:rFonts w:ascii="Times New Roman" w:hAnsi="Times New Roman"/>
          <w:sz w:val="24"/>
          <w:szCs w:val="24"/>
        </w:rPr>
        <w:t xml:space="preserve">00 </w:t>
      </w:r>
      <w:r w:rsidR="00717B10">
        <w:rPr>
          <w:rFonts w:ascii="Times New Roman" w:hAnsi="Times New Roman"/>
          <w:sz w:val="24"/>
          <w:szCs w:val="24"/>
        </w:rPr>
        <w:t xml:space="preserve">copies in total. </w:t>
      </w:r>
      <w:proofErr w:type="spellStart"/>
      <w:r w:rsidR="00F94BFF">
        <w:rPr>
          <w:rFonts w:ascii="Times New Roman" w:hAnsi="Times New Roman"/>
          <w:sz w:val="24"/>
          <w:szCs w:val="24"/>
        </w:rPr>
        <w:t>Transposon</w:t>
      </w:r>
      <w:proofErr w:type="spellEnd"/>
      <w:r w:rsidR="00F94BFF">
        <w:rPr>
          <w:rFonts w:ascii="Times New Roman" w:hAnsi="Times New Roman"/>
          <w:sz w:val="24"/>
          <w:szCs w:val="24"/>
        </w:rPr>
        <w:t xml:space="preserve"> display analysis of ATon</w:t>
      </w:r>
      <w:r w:rsidR="00717B10">
        <w:rPr>
          <w:rFonts w:ascii="Times New Roman" w:hAnsi="Times New Roman"/>
          <w:sz w:val="24"/>
          <w:szCs w:val="24"/>
        </w:rPr>
        <w:t>-1</w:t>
      </w:r>
      <w:r w:rsidR="00F94BFF">
        <w:rPr>
          <w:rFonts w:ascii="Times New Roman" w:hAnsi="Times New Roman"/>
          <w:sz w:val="24"/>
          <w:szCs w:val="24"/>
        </w:rPr>
        <w:t xml:space="preserve"> family using</w:t>
      </w:r>
      <w:r w:rsidR="00837882">
        <w:rPr>
          <w:rFonts w:ascii="Times New Roman" w:hAnsi="Times New Roman"/>
          <w:sz w:val="24"/>
          <w:szCs w:val="24"/>
        </w:rPr>
        <w:t xml:space="preserve"> different </w:t>
      </w:r>
      <w:r w:rsidR="00837882" w:rsidRPr="00EA35FF">
        <w:rPr>
          <w:rFonts w:ascii="Times New Roman" w:hAnsi="Times New Roman"/>
          <w:i/>
          <w:sz w:val="24"/>
          <w:szCs w:val="24"/>
        </w:rPr>
        <w:t xml:space="preserve">A. </w:t>
      </w:r>
      <w:proofErr w:type="spellStart"/>
      <w:r w:rsidR="00837882" w:rsidRPr="00EA35FF">
        <w:rPr>
          <w:rFonts w:ascii="Times New Roman" w:hAnsi="Times New Roman"/>
          <w:i/>
          <w:sz w:val="24"/>
          <w:szCs w:val="24"/>
        </w:rPr>
        <w:t>aegypti</w:t>
      </w:r>
      <w:proofErr w:type="spellEnd"/>
      <w:r w:rsidR="00837882">
        <w:rPr>
          <w:rFonts w:ascii="Times New Roman" w:hAnsi="Times New Roman"/>
          <w:sz w:val="24"/>
          <w:szCs w:val="24"/>
        </w:rPr>
        <w:t xml:space="preserve"> strains </w:t>
      </w:r>
      <w:r w:rsidR="00F94BFF">
        <w:rPr>
          <w:rFonts w:ascii="Times New Roman" w:hAnsi="Times New Roman"/>
          <w:sz w:val="24"/>
          <w:szCs w:val="24"/>
        </w:rPr>
        <w:t>suggests that the</w:t>
      </w:r>
      <w:r w:rsidR="00837882">
        <w:rPr>
          <w:rFonts w:ascii="Times New Roman" w:hAnsi="Times New Roman"/>
          <w:sz w:val="24"/>
          <w:szCs w:val="24"/>
        </w:rPr>
        <w:t xml:space="preserve"> ele</w:t>
      </w:r>
      <w:r w:rsidR="00EA35FF">
        <w:rPr>
          <w:rFonts w:ascii="Times New Roman" w:hAnsi="Times New Roman"/>
          <w:sz w:val="24"/>
          <w:szCs w:val="24"/>
        </w:rPr>
        <w:t>ments</w:t>
      </w:r>
      <w:r w:rsidR="00F94BFF">
        <w:rPr>
          <w:rFonts w:ascii="Times New Roman" w:hAnsi="Times New Roman"/>
          <w:sz w:val="24"/>
          <w:szCs w:val="24"/>
        </w:rPr>
        <w:t xml:space="preserve"> are</w:t>
      </w:r>
      <w:r w:rsidR="00EA35FF">
        <w:rPr>
          <w:rFonts w:ascii="Times New Roman" w:hAnsi="Times New Roman"/>
          <w:sz w:val="24"/>
          <w:szCs w:val="24"/>
        </w:rPr>
        <w:t xml:space="preserve"> similarly</w:t>
      </w:r>
      <w:r w:rsidR="006F4CE1">
        <w:rPr>
          <w:rFonts w:ascii="Times New Roman" w:hAnsi="Times New Roman"/>
          <w:sz w:val="24"/>
          <w:szCs w:val="24"/>
        </w:rPr>
        <w:t xml:space="preserve"> </w:t>
      </w:r>
      <w:r w:rsidR="00837882">
        <w:rPr>
          <w:rFonts w:ascii="Times New Roman" w:hAnsi="Times New Roman"/>
          <w:sz w:val="24"/>
          <w:szCs w:val="24"/>
        </w:rPr>
        <w:t xml:space="preserve">abundant in </w:t>
      </w:r>
      <w:r w:rsidR="00EA35FF">
        <w:rPr>
          <w:rFonts w:ascii="Times New Roman" w:hAnsi="Times New Roman"/>
          <w:sz w:val="24"/>
          <w:szCs w:val="24"/>
        </w:rPr>
        <w:t>the tested</w:t>
      </w:r>
      <w:r w:rsidR="00837882">
        <w:rPr>
          <w:rFonts w:ascii="Times New Roman" w:hAnsi="Times New Roman"/>
          <w:sz w:val="24"/>
          <w:szCs w:val="24"/>
        </w:rPr>
        <w:t xml:space="preserve"> mosquito strains. </w:t>
      </w:r>
    </w:p>
    <w:p w:rsidR="008E5CD5" w:rsidRDefault="00643A84" w:rsidP="008E5CD5">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b/>
          <w:sz w:val="24"/>
          <w:szCs w:val="24"/>
        </w:rPr>
        <w:t xml:space="preserve">Conclusion: </w:t>
      </w:r>
      <w:proofErr w:type="spellStart"/>
      <w:r>
        <w:rPr>
          <w:rFonts w:ascii="Times New Roman" w:hAnsi="Times New Roman"/>
          <w:sz w:val="24"/>
          <w:szCs w:val="24"/>
        </w:rPr>
        <w:t>ATons</w:t>
      </w:r>
      <w:proofErr w:type="spellEnd"/>
      <w:r>
        <w:rPr>
          <w:rFonts w:ascii="Times New Roman" w:hAnsi="Times New Roman"/>
          <w:sz w:val="24"/>
          <w:szCs w:val="24"/>
        </w:rPr>
        <w:t xml:space="preserve"> </w:t>
      </w:r>
      <w:proofErr w:type="gramStart"/>
      <w:r>
        <w:rPr>
          <w:rFonts w:ascii="Times New Roman" w:hAnsi="Times New Roman"/>
          <w:sz w:val="24"/>
          <w:szCs w:val="24"/>
        </w:rPr>
        <w:t>are  novel</w:t>
      </w:r>
      <w:proofErr w:type="gramEnd"/>
      <w:r>
        <w:rPr>
          <w:rFonts w:ascii="Times New Roman" w:hAnsi="Times New Roman"/>
          <w:sz w:val="24"/>
          <w:szCs w:val="24"/>
        </w:rPr>
        <w:t xml:space="preserve"> mobile genetic elements bearing terminal inverted repeats and insert specifically at </w:t>
      </w:r>
      <w:proofErr w:type="spellStart"/>
      <w:r>
        <w:rPr>
          <w:rFonts w:ascii="Times New Roman" w:hAnsi="Times New Roman"/>
          <w:sz w:val="24"/>
          <w:szCs w:val="24"/>
        </w:rPr>
        <w:t>dinucleotide</w:t>
      </w:r>
      <w:proofErr w:type="spellEnd"/>
      <w:r>
        <w:rPr>
          <w:rFonts w:ascii="Times New Roman" w:hAnsi="Times New Roman"/>
          <w:sz w:val="24"/>
          <w:szCs w:val="24"/>
        </w:rPr>
        <w:t xml:space="preserve"> “AT”. Five </w:t>
      </w:r>
      <w:proofErr w:type="spellStart"/>
      <w:r>
        <w:rPr>
          <w:rFonts w:ascii="Times New Roman" w:hAnsi="Times New Roman"/>
          <w:sz w:val="24"/>
          <w:szCs w:val="24"/>
        </w:rPr>
        <w:t>ATon</w:t>
      </w:r>
      <w:proofErr w:type="spellEnd"/>
      <w:r>
        <w:rPr>
          <w:rFonts w:ascii="Times New Roman" w:hAnsi="Times New Roman"/>
          <w:sz w:val="24"/>
          <w:szCs w:val="24"/>
        </w:rPr>
        <w:t xml:space="preserve"> families contain elements existing at more than 10 identical </w:t>
      </w:r>
      <w:r w:rsidR="000F2667">
        <w:rPr>
          <w:rFonts w:ascii="Times New Roman" w:hAnsi="Times New Roman"/>
          <w:sz w:val="24"/>
          <w:szCs w:val="24"/>
        </w:rPr>
        <w:t>copies, suggesting very recent</w:t>
      </w:r>
      <w:r>
        <w:rPr>
          <w:rFonts w:ascii="Times New Roman" w:hAnsi="Times New Roman"/>
          <w:sz w:val="24"/>
          <w:szCs w:val="24"/>
        </w:rPr>
        <w:t xml:space="preserve"> or current transposition activity</w:t>
      </w:r>
      <w:r w:rsidR="005027B4">
        <w:rPr>
          <w:rFonts w:ascii="Times New Roman" w:hAnsi="Times New Roman"/>
          <w:sz w:val="24"/>
          <w:szCs w:val="24"/>
        </w:rPr>
        <w:t>. A total of 24 new TE families with nearly 6000 copies were identified in this study.</w:t>
      </w:r>
    </w:p>
    <w:p w:rsidR="008E5CD5" w:rsidRDefault="008E5CD5" w:rsidP="008E5CD5">
      <w:pPr>
        <w:tabs>
          <w:tab w:val="left" w:pos="360"/>
        </w:tabs>
        <w:spacing w:before="100" w:beforeAutospacing="1" w:after="100" w:afterAutospacing="1" w:line="480" w:lineRule="auto"/>
        <w:rPr>
          <w:rFonts w:ascii="Times New Roman" w:hAnsi="Times New Roman"/>
          <w:b/>
          <w:sz w:val="24"/>
          <w:szCs w:val="24"/>
        </w:rPr>
      </w:pPr>
      <w:r w:rsidRPr="008E5CD5">
        <w:rPr>
          <w:rFonts w:ascii="Times New Roman" w:hAnsi="Times New Roman"/>
          <w:b/>
          <w:sz w:val="24"/>
          <w:szCs w:val="24"/>
        </w:rPr>
        <w:t xml:space="preserve">Background </w:t>
      </w:r>
    </w:p>
    <w:p w:rsidR="00CC6836" w:rsidRDefault="00D303CB" w:rsidP="008E5CD5">
      <w:pPr>
        <w:tabs>
          <w:tab w:val="left" w:pos="360"/>
        </w:tabs>
        <w:spacing w:before="100" w:beforeAutospacing="1" w:after="100" w:afterAutospacing="1" w:line="480" w:lineRule="auto"/>
        <w:rPr>
          <w:rFonts w:ascii="Times New Roman" w:hAnsi="Times New Roman"/>
          <w:sz w:val="24"/>
          <w:szCs w:val="24"/>
        </w:rPr>
      </w:pPr>
      <w:r w:rsidRPr="00D303CB">
        <w:rPr>
          <w:rFonts w:ascii="Times New Roman" w:hAnsi="Times New Roman"/>
          <w:sz w:val="24"/>
          <w:szCs w:val="24"/>
        </w:rPr>
        <w:t xml:space="preserve">Transposable elements (TEs) are repetitive sequences found in nearly every eukaryotic species and contribute to a large proportion of the genome in many species.  </w:t>
      </w:r>
      <w:r w:rsidR="00AC5818">
        <w:rPr>
          <w:rFonts w:ascii="Times New Roman" w:hAnsi="Times New Roman"/>
          <w:sz w:val="24"/>
          <w:szCs w:val="24"/>
        </w:rPr>
        <w:t xml:space="preserve">Accurate characterization and categorization of repetitive elements in a genome can be challenging, sometimes significant underestimated in early attempts even in sequenced genomes and previously undiscovered elements continue to </w:t>
      </w:r>
      <w:r w:rsidR="00CC5260">
        <w:rPr>
          <w:rFonts w:ascii="Times New Roman" w:hAnsi="Times New Roman"/>
          <w:sz w:val="24"/>
          <w:szCs w:val="24"/>
        </w:rPr>
        <w:t>emerge</w:t>
      </w:r>
      <w:r w:rsidR="00AC5818">
        <w:rPr>
          <w:rFonts w:ascii="Times New Roman" w:hAnsi="Times New Roman"/>
          <w:sz w:val="24"/>
          <w:szCs w:val="24"/>
        </w:rPr>
        <w:t xml:space="preserve">. For example, the </w:t>
      </w:r>
      <w:r w:rsidR="00386041" w:rsidRPr="00CC5260">
        <w:rPr>
          <w:rFonts w:ascii="Times New Roman" w:hAnsi="Times New Roman"/>
          <w:i/>
          <w:sz w:val="24"/>
          <w:szCs w:val="24"/>
        </w:rPr>
        <w:t>Drosophila</w:t>
      </w:r>
      <w:r w:rsidR="00AC5818">
        <w:rPr>
          <w:rFonts w:ascii="Times New Roman" w:hAnsi="Times New Roman"/>
          <w:sz w:val="24"/>
          <w:szCs w:val="24"/>
        </w:rPr>
        <w:t xml:space="preserve"> </w:t>
      </w:r>
      <w:proofErr w:type="spellStart"/>
      <w:r w:rsidR="000A5A5A">
        <w:rPr>
          <w:rFonts w:ascii="Times New Roman" w:hAnsi="Times New Roman"/>
          <w:i/>
          <w:sz w:val="24"/>
          <w:szCs w:val="24"/>
        </w:rPr>
        <w:t>melanoga</w:t>
      </w:r>
      <w:r w:rsidR="00D822D8" w:rsidRPr="00D822D8">
        <w:rPr>
          <w:rFonts w:ascii="Times New Roman" w:hAnsi="Times New Roman"/>
          <w:i/>
          <w:sz w:val="24"/>
          <w:szCs w:val="24"/>
        </w:rPr>
        <w:t>ster</w:t>
      </w:r>
      <w:proofErr w:type="spellEnd"/>
      <w:r w:rsidR="00D822D8">
        <w:rPr>
          <w:rFonts w:ascii="Times New Roman" w:hAnsi="Times New Roman"/>
          <w:sz w:val="24"/>
          <w:szCs w:val="24"/>
        </w:rPr>
        <w:t xml:space="preserve"> </w:t>
      </w:r>
      <w:r w:rsidR="00AC5818">
        <w:rPr>
          <w:rFonts w:ascii="Times New Roman" w:hAnsi="Times New Roman"/>
          <w:sz w:val="24"/>
          <w:szCs w:val="24"/>
        </w:rPr>
        <w:t xml:space="preserve">genome was thought to contain </w:t>
      </w:r>
      <w:r w:rsidR="00386041">
        <w:rPr>
          <w:rFonts w:ascii="Times New Roman" w:hAnsi="Times New Roman"/>
          <w:sz w:val="24"/>
          <w:szCs w:val="24"/>
        </w:rPr>
        <w:t>6-8</w:t>
      </w:r>
      <w:r w:rsidR="00AC5818">
        <w:rPr>
          <w:rFonts w:ascii="Times New Roman" w:hAnsi="Times New Roman"/>
          <w:sz w:val="24"/>
          <w:szCs w:val="24"/>
        </w:rPr>
        <w:t xml:space="preserve">% TEs, it was soon revised to </w:t>
      </w:r>
      <w:r w:rsidR="00386041">
        <w:rPr>
          <w:rFonts w:ascii="Times New Roman" w:hAnsi="Times New Roman"/>
          <w:sz w:val="24"/>
          <w:szCs w:val="24"/>
        </w:rPr>
        <w:t>~22</w:t>
      </w:r>
      <w:r w:rsidR="00AC5818">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PEVuZE5vdGU+PENpdGU+PEF1dGhvcj5DaGFybGVzd29ydGg8L0F1dGhvcj48WWVhcj4xOTk0PC9Z
ZWFyPjxSZWNOdW0+NjQ8L1JlY051bT48cmVjb3JkPjxyZWMtbnVtYmVyPjY0PC9yZWMtbnVtYmVy
Pjxmb3JlaWduLWtleXM+PGtleSBhcHA9IkVOIiBkYi1pZD0iZGQ5cDI1MHRxeHAyZm5ldnZyZzU5
dDVnMnIwemRwdDl6cnp4Ij42NDwva2V5PjwvZm9yZWlnbi1rZXlzPjxyZWYtdHlwZSBuYW1lPSJK
b3VybmFsIEFydGljbGUiPjE3PC9yZWYtdHlwZT48Y29udHJpYnV0b3JzPjxhdXRob3JzPjxhdXRo
b3I+Q2hhcmxlc3dvcnRoLCBCLjwvYXV0aG9yPjxhdXRob3I+SmFybmUsIFAuPC9hdXRob3I+PGF1
dGhvcj5Bc3NpbWFjb3BvdWxvcywgUy48L2F1dGhvcj48L2F1dGhvcnM+PC9jb250cmlidXRvcnM+
PGF1dGgtYWRkcmVzcz5EZXBhcnRtZW50IG9mIEVjb2xvZ3kgYW5kIEV2b2x1dGlvbiwgVW5pdmVy
c2l0eSBvZiBDaGljYWdvLCBJTCA2MDYzNy0xNTczLjwvYXV0aC1hZGRyZXNzPjx0aXRsZXM+PHRp
dGxlPlRoZSBkaXN0cmlidXRpb24gb2YgdHJhbnNwb3NhYmxlIGVsZW1lbnRzIHdpdGhpbiBhbmQg
YmV0d2VlbiBjaHJvbW9zb21lcyBpbiBhIHBvcHVsYXRpb24gb2YgRHJvc29waGlsYSBtZWxhbm9n
YXN0ZXIuIElJSS4gRWxlbWVudCBhYnVuZGFuY2VzIGluIGhldGVyb2Nocm9tYXRpbjwvdGl0bGU+
PHNlY29uZGFyeS10aXRsZT5HZW5ldCBSZXM8L3NlY29uZGFyeS10aXRsZT48L3RpdGxlcz48cGVy
aW9kaWNhbD48ZnVsbC10aXRsZT5HZW5ldCBSZXM8L2Z1bGwtdGl0bGU+PC9wZXJpb2RpY2FsPjxw
YWdlcz4xODMtOTc8L3BhZ2VzPjx2b2x1bWU+NjQ8L3ZvbHVtZT48bnVtYmVyPjM8L251bWJlcj48
ZWRpdGlvbj4xOTk0LzEyLzAxPC9lZGl0aW9uPjxrZXl3b3Jkcz48a2V5d29yZD5BbmltYWxzPC9r
ZXl3b3JkPjxrZXl3b3JkPkJpb2xvZ2ljYWwgRXZvbHV0aW9uPC9rZXl3b3JkPjxrZXl3b3JkPkJs
b3R0aW5nLCBTb3V0aGVybi9tZXRob2RzPC9rZXl3b3JkPjxrZXl3b3JkPipDaHJvbW9zb21lIE1h
cHBpbmc8L2tleXdvcmQ+PGtleXdvcmQ+RE5BL2dlbmV0aWNzL2lzb2xhdGlvbiAmYW1wOyBwdXJp
ZmljYXRpb248L2tleXdvcmQ+PGtleXdvcmQ+RE5BIFByb2Jlczwva2V5d29yZD48a2V5d29yZD4q
RE5BIFRyYW5zcG9zYWJsZSBFbGVtZW50czwva2V5d29yZD48a2V5d29yZD5Ecm9zb3BoaWxhIG1l
bGFub2dhc3Rlci9lbWJyeW9sb2d5LypnZW5ldGljczwva2V5d29yZD48a2V5d29yZD4qSGV0ZXJv
Y2hyb21hdGluPC9rZXl3b3JkPjxrZXl3b3JkPlJlc3RyaWN0aW9uIE1hcHBpbmc8L2tleXdvcmQ+
PC9rZXl3b3Jkcz48ZGF0ZXM+PHllYXI+MTk5NDwveWVhcj48cHViLWRhdGVzPjxkYXRlPkRlYzwv
ZGF0ZT48L3B1Yi1kYXRlcz48L2RhdGVzPjxpc2JuPjAwMTYtNjcyMyAoTGlua2luZyk8L2lzYm4+
PGFjY2Vzc2lvbi1udW0+NzY5ODY0MjwvYWNjZXNzaW9uLW51bT48dXJscz48cmVsYXRlZC11cmxz
Pjx1cmw+aHR0cDovL3d3dy5uY2JpLm5sbS5uaWguZ292L2VudHJlei9xdWVyeS5mY2dpP2NtZD1S
ZXRyaWV2ZSZhbXA7ZGI9UHViTWVkJmFtcDtkb3B0PUNpdGF0aW9uJmFtcDtsaXN0X3VpZHM9NzY5
ODY0MjwvdXJsPjwvcmVsYXRlZC11cmxzPjwvdXJscz48bGFuZ3VhZ2U+ZW5nPC9sYW5ndWFnZT48
L3JlY29yZD48L0NpdGU+PENpdGU+PEF1dGhvcj5NYXNpZGU8L0F1dGhvcj48WWVhcj4yMDAxPC9Z
ZWFyPjxSZWNOdW0+Njc8L1JlY051bT48cmVjb3JkPjxyZWMtbnVtYmVyPjY3PC9yZWMtbnVtYmVy
Pjxmb3JlaWduLWtleXM+PGtleSBhcHA9IkVOIiBkYi1pZD0iZGQ5cDI1MHRxeHAyZm5ldnZyZzU5
dDVnMnIwemRwdDl6cnp4Ij42Nzwva2V5PjwvZm9yZWlnbi1rZXlzPjxyZWYtdHlwZSBuYW1lPSJK
b3VybmFsIEFydGljbGUiPjE3PC9yZWYtdHlwZT48Y29udHJpYnV0b3JzPjxhdXRob3JzPjxhdXRo
b3I+TWFzaWRlLCBYLjwvYXV0aG9yPjxhdXRob3I+QmFydG9sb21lLCBDLjwvYXV0aG9yPjxhdXRo
b3I+QXNzaW1hY29wb3Vsb3MsIFMuPC9hdXRob3I+PGF1dGhvcj5DaGFybGVzd29ydGgsIEIuPC9h
dXRob3I+PC9hdXRob3JzPjwvY29udHJpYnV0b3JzPjxhdXRoLWFkZHJlc3M+SW5zdGl0dXRlIGZv
ciBDZWxsLCBBbmltYWwgYW5kIFBvcHVsYXRpb24gQmlvbG9neSwgVW5pdmVyc2l0eSBvZiBFZGlu
YnVyZ2gsIEFzaHdvcnRoIExhYm9yYXRvcmllcywgRWRpbmJ1cmdoIEVIOSAzSlQsIFVLLiB4dWxp
by5tYXNpZGVAZWQuYWMudWs8L2F1dGgtYWRkcmVzcz48dGl0bGVzPjx0aXRsZT5SYXRlcyBvZiBt
b3ZlbWVudCBhbmQgZGlzdHJpYnV0aW9uIG9mIHRyYW5zcG9zYWJsZSBlbGVtZW50cyBpbiBEcm9z
b3BoaWxhIG1lbGFub2dhc3RlcjogaW4gc2l0dSBoeWJyaWRpemF0aW9uIHZzIFNvdXRoZXJuIGJs
b3R0aW5nIGRhdGE8L3RpdGxlPjxzZWNvbmRhcnktdGl0bGU+R2VuZXQgUmVzPC9zZWNvbmRhcnkt
dGl0bGU+PC90aXRsZXM+PHBlcmlvZGljYWw+PGZ1bGwtdGl0bGU+R2VuZXQgUmVzPC9mdWxsLXRp
dGxlPjwvcGVyaW9kaWNhbD48cGFnZXM+MTIxLTM2PC9wYWdlcz48dm9sdW1lPjc4PC92b2x1bWU+
PG51bWJlcj4yPC9udW1iZXI+PGVkaXRpb24+MjAwMS8xMi8wNjwvZWRpdGlvbj48a2V5d29yZHM+
PGtleXdvcmQ+QW5pbWFsczwva2V5d29yZD48a2V5d29yZD5CbG90dGluZywgU291dGhlcm48L2tl
eXdvcmQ+PGtleXdvcmQ+Q2hyb21vc29tZXMvKmdlbmV0aWNzPC9rZXl3b3JkPjxrZXl3b3JkPipE
TkEgVHJhbnNwb3NhYmxlIEVsZW1lbnRzPC9rZXl3b3JkPjxrZXl3b3JkPkRyb3NvcGhpbGEgbWVs
YW5vZ2FzdGVyLypnZW5ldGljczwva2V5d29yZD48a2V5d29yZD5GZW1hbGU8L2tleXdvcmQ+PGtl
eXdvcmQ+SW4gU2l0dSBIeWJyaWRpemF0aW9uPC9rZXl3b3JkPjxrZXl3b3JkPkluc2VjdCBQcm90
ZWlucy9nZW5ldGljczwva2V5d29yZD48a2V5d29yZD5NYWxlPC9rZXl3b3JkPjxrZXl3b3JkPlJl
Y29tYmluYXRpb24sIEdlbmV0aWM8L2tleXdvcmQ+PGtleXdvcmQ+UmVzdHJpY3Rpb24gTWFwcGlu
Zzwva2V5d29yZD48a2V5d29yZD5UcmFuc2xvY2F0aW9uLCBHZW5ldGljPC9rZXl3b3JkPjwva2V5
d29yZHM+PGRhdGVzPjx5ZWFyPjIwMDE8L3llYXI+PHB1Yi1kYXRlcz48ZGF0ZT5PY3Q8L2RhdGU+
PC9wdWItZGF0ZXM+PC9kYXRlcz48aXNibj4wMDE2LTY3MjMgKExpbmtpbmcpPC9pc2JuPjxhY2Nl
c3Npb24tbnVtPjExNzMyMDkwPC9hY2Nlc3Npb24tbnVtPjx1cmxzPjxyZWxhdGVkLXVybHM+PHVy
bD5odHRwOi8vd3d3Lm5jYmkubmxtLm5paC5nb3YvZW50cmV6L3F1ZXJ5LmZjZ2k/Y21kPVJldHJp
ZXZlJmFtcDtkYj1QdWJNZWQmYW1wO2RvcHQ9Q2l0YXRpb24mYW1wO2xpc3RfdWlkcz0xMTczMjA5
MDwvdXJsPjwvcmVsYXRlZC11cmxzPjwvdXJscz48bGFuZ3VhZ2U+ZW5nPC9sYW5ndWFnZT48L3Jl
Y29yZD48L0NpdGU+PENpdGU+PEF1dGhvcj5LYXBpdG9ub3Y8L0F1dGhvcj48WWVhcj4yMDAzPC9Z
ZWFyPjxSZWNOdW0+Njg8L1JlY051bT48cmVjb3JkPjxyZWMtbnVtYmVyPjY4PC9yZWMtbnVtYmVy
Pjxmb3JlaWduLWtleXM+PGtleSBhcHA9IkVOIiBkYi1pZD0iZGQ5cDI1MHRxeHAyZm5ldnZyZzU5
dDVnMnIwemRwdDl6cnp4Ij42ODwva2V5PjwvZm9yZWlnbi1rZXlzPjxyZWYtdHlwZSBuYW1lPSJK
b3VybmFsIEFydGljbGUiPjE3PC9yZWYtdHlwZT48Y29udHJpYnV0b3JzPjxhdXRob3JzPjxhdXRo
b3I+S2FwaXRvbm92LCBWLiBWLjwvYXV0aG9yPjxhdXRob3I+SnVya2EsIEouPC9hdXRob3I+PC9h
dXRob3JzPjwvY29udHJpYnV0b3JzPjxhdXRoLWFkZHJlc3M+R2VuZXRpYyBJbmZvcm1hdGlvbiBS
ZXNlYXJjaCBJbnN0aXR1dGUsIDIwODEgTGFuZGluZ3MgRHJpdmUsIE1vdW50YWluIFZpZXcsIENB
IDk0MDQzLCBVU0EuIHZsYWRpbWlyQHVsYW0uZ2lyaW5zdC5vcmc8L2F1dGgtYWRkcmVzcz48dGl0
bGVzPjx0aXRsZT5Nb2xlY3VsYXIgcGFsZW9udG9sb2d5IG9mIHRyYW5zcG9zYWJsZSBlbGVtZW50
cyBpbiB0aGUgRHJvc29waGlsYSBtZWxhbm9nYXN0ZXIgZ2Vub21lPC90aXRsZT48c2Vjb25kYXJ5
LXRpdGxlPlByb2MgTmF0bCBBY2FkIFNjaSBVIFMgQTwvc2Vjb25kYXJ5LXRpdGxlPjwvdGl0bGVz
PjxwZXJpb2RpY2FsPjxmdWxsLXRpdGxlPlByb2MgTmF0bCBBY2FkIFNjaSBVIFMgQTwvZnVsbC10
aXRsZT48L3BlcmlvZGljYWw+PHBhZ2VzPjY1NjktNzQ8L3BhZ2VzPjx2b2x1bWU+MTAwPC92b2x1
bWU+PG51bWJlcj4xMTwvbnVtYmVyPjxlZGl0aW9uPjIwMDMvMDUvMTQ8L2VkaXRpb24+PGtleXdv
cmRzPjxrZXl3b3JkPkFtaW5vIEFjaWQgU2VxdWVuY2U8L2tleXdvcmQ+PGtleXdvcmQ+QW5pbWFs
czwva2V5d29yZD48a2V5d29yZD4qRE5BIFRyYW5zcG9zYWJsZSBFbGVtZW50czwva2V5d29yZD48
a2V5d29yZD5Ecm9zb3BoaWxhIG1lbGFub2dhc3Rlci8qZ2VuZXRpY3M8L2tleXdvcmQ+PGtleXdv
cmQ+KkV2b2x1dGlvbiwgTW9sZWN1bGFyPC9rZXl3b3JkPjxrZXl3b3JkPipHZW5vbWU8L2tleXdv
cmQ+PGtleXdvcmQ+TW9sZWN1bGFyIFNlcXVlbmNlIERhdGE8L2tleXdvcmQ+PGtleXdvcmQ+KlBh
bGVvbnRvbG9neTwva2V5d29yZD48a2V5d29yZD5QaHlsb2dlbnk8L2tleXdvcmQ+PGtleXdvcmQ+
U2VxdWVuY2UgSG9tb2xvZ3ksIEFtaW5vIEFjaWQ8L2tleXdvcmQ+PC9rZXl3b3Jkcz48ZGF0ZXM+
PHllYXI+MjAwMzwveWVhcj48cHViLWRhdGVzPjxkYXRlPk1heSAyNzwvZGF0ZT48L3B1Yi1kYXRl
cz48L2RhdGVzPjxpc2JuPjAwMjctODQyNCAoUHJpbnQpJiN4RDswMDI3LTg0MjQgKExpbmtpbmcp
PC9pc2JuPjxhY2Nlc3Npb24tbnVtPjEyNzQzMzc4PC9hY2Nlc3Npb24tbnVtPjx1cmxzPjxyZWxh
dGVkLXVybHM+PHVybD5odHRwOi8vd3d3Lm5jYmkubmxtLm5paC5nb3YvZW50cmV6L3F1ZXJ5LmZj
Z2k/Y21kPVJldHJpZXZlJmFtcDtkYj1QdWJNZWQmYW1wO2RvcHQ9Q2l0YXRpb24mYW1wO2xpc3Rf
dWlkcz0xMjc0MzM3ODwvdXJsPjwvcmVsYXRlZC11cmxzPjwvdXJscz48Y3VzdG9tMj4xNjQ0ODc8
L2N1c3RvbTI+PGVsZWN0cm9uaWMtcmVzb3VyY2UtbnVtPjEwLjEwNzMvcG5hcy4wNzMyMDI0MTAw
JiN4RDswNzMyMDI0MTAwIFtwaWldPC9lbGVjdHJvbmljLXJlc291cmNlLW51bT48bGFuZ3VhZ2U+
ZW5nPC9sYW5ndWFnZT48L3JlY29yZD48L0NpdGU+PC9FbmROb3RlPn==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PEVuZE5vdGU+PENpdGU+PEF1dGhvcj5DaGFybGVzd29ydGg8L0F1dGhvcj48WWVhcj4xOTk0PC9Z
ZWFyPjxSZWNOdW0+NjQ8L1JlY051bT48cmVjb3JkPjxyZWMtbnVtYmVyPjY0PC9yZWMtbnVtYmVy
Pjxmb3JlaWduLWtleXM+PGtleSBhcHA9IkVOIiBkYi1pZD0iZGQ5cDI1MHRxeHAyZm5ldnZyZzU5
dDVnMnIwemRwdDl6cnp4Ij42NDwva2V5PjwvZm9yZWlnbi1rZXlzPjxyZWYtdHlwZSBuYW1lPSJK
b3VybmFsIEFydGljbGUiPjE3PC9yZWYtdHlwZT48Y29udHJpYnV0b3JzPjxhdXRob3JzPjxhdXRo
b3I+Q2hhcmxlc3dvcnRoLCBCLjwvYXV0aG9yPjxhdXRob3I+SmFybmUsIFAuPC9hdXRob3I+PGF1
dGhvcj5Bc3NpbWFjb3BvdWxvcywgUy48L2F1dGhvcj48L2F1dGhvcnM+PC9jb250cmlidXRvcnM+
PGF1dGgtYWRkcmVzcz5EZXBhcnRtZW50IG9mIEVjb2xvZ3kgYW5kIEV2b2x1dGlvbiwgVW5pdmVy
c2l0eSBvZiBDaGljYWdvLCBJTCA2MDYzNy0xNTczLjwvYXV0aC1hZGRyZXNzPjx0aXRsZXM+PHRp
dGxlPlRoZSBkaXN0cmlidXRpb24gb2YgdHJhbnNwb3NhYmxlIGVsZW1lbnRzIHdpdGhpbiBhbmQg
YmV0d2VlbiBjaHJvbW9zb21lcyBpbiBhIHBvcHVsYXRpb24gb2YgRHJvc29waGlsYSBtZWxhbm9n
YXN0ZXIuIElJSS4gRWxlbWVudCBhYnVuZGFuY2VzIGluIGhldGVyb2Nocm9tYXRpbjwvdGl0bGU+
PHNlY29uZGFyeS10aXRsZT5HZW5ldCBSZXM8L3NlY29uZGFyeS10aXRsZT48L3RpdGxlcz48cGVy
aW9kaWNhbD48ZnVsbC10aXRsZT5HZW5ldCBSZXM8L2Z1bGwtdGl0bGU+PC9wZXJpb2RpY2FsPjxw
YWdlcz4xODMtOTc8L3BhZ2VzPjx2b2x1bWU+NjQ8L3ZvbHVtZT48bnVtYmVyPjM8L251bWJlcj48
ZWRpdGlvbj4xOTk0LzEyLzAxPC9lZGl0aW9uPjxrZXl3b3Jkcz48a2V5d29yZD5BbmltYWxzPC9r
ZXl3b3JkPjxrZXl3b3JkPkJpb2xvZ2ljYWwgRXZvbHV0aW9uPC9rZXl3b3JkPjxrZXl3b3JkPkJs
b3R0aW5nLCBTb3V0aGVybi9tZXRob2RzPC9rZXl3b3JkPjxrZXl3b3JkPipDaHJvbW9zb21lIE1h
cHBpbmc8L2tleXdvcmQ+PGtleXdvcmQ+RE5BL2dlbmV0aWNzL2lzb2xhdGlvbiAmYW1wOyBwdXJp
ZmljYXRpb248L2tleXdvcmQ+PGtleXdvcmQ+RE5BIFByb2Jlczwva2V5d29yZD48a2V5d29yZD4q
RE5BIFRyYW5zcG9zYWJsZSBFbGVtZW50czwva2V5d29yZD48a2V5d29yZD5Ecm9zb3BoaWxhIG1l
bGFub2dhc3Rlci9lbWJyeW9sb2d5LypnZW5ldGljczwva2V5d29yZD48a2V5d29yZD4qSGV0ZXJv
Y2hyb21hdGluPC9rZXl3b3JkPjxrZXl3b3JkPlJlc3RyaWN0aW9uIE1hcHBpbmc8L2tleXdvcmQ+
PC9rZXl3b3Jkcz48ZGF0ZXM+PHllYXI+MTk5NDwveWVhcj48cHViLWRhdGVzPjxkYXRlPkRlYzwv
ZGF0ZT48L3B1Yi1kYXRlcz48L2RhdGVzPjxpc2JuPjAwMTYtNjcyMyAoTGlua2luZyk8L2lzYm4+
PGFjY2Vzc2lvbi1udW0+NzY5ODY0MjwvYWNjZXNzaW9uLW51bT48dXJscz48cmVsYXRlZC11cmxz
Pjx1cmw+aHR0cDovL3d3dy5uY2JpLm5sbS5uaWguZ292L2VudHJlei9xdWVyeS5mY2dpP2NtZD1S
ZXRyaWV2ZSZhbXA7ZGI9UHViTWVkJmFtcDtkb3B0PUNpdGF0aW9uJmFtcDtsaXN0X3VpZHM9NzY5
ODY0MjwvdXJsPjwvcmVsYXRlZC11cmxzPjwvdXJscz48bGFuZ3VhZ2U+ZW5nPC9sYW5ndWFnZT48
L3JlY29yZD48L0NpdGU+PENpdGU+PEF1dGhvcj5NYXNpZGU8L0F1dGhvcj48WWVhcj4yMDAxPC9Z
ZWFyPjxSZWNOdW0+Njc8L1JlY051bT48cmVjb3JkPjxyZWMtbnVtYmVyPjY3PC9yZWMtbnVtYmVy
Pjxmb3JlaWduLWtleXM+PGtleSBhcHA9IkVOIiBkYi1pZD0iZGQ5cDI1MHRxeHAyZm5ldnZyZzU5
dDVnMnIwemRwdDl6cnp4Ij42Nzwva2V5PjwvZm9yZWlnbi1rZXlzPjxyZWYtdHlwZSBuYW1lPSJK
b3VybmFsIEFydGljbGUiPjE3PC9yZWYtdHlwZT48Y29udHJpYnV0b3JzPjxhdXRob3JzPjxhdXRo
b3I+TWFzaWRlLCBYLjwvYXV0aG9yPjxhdXRob3I+QmFydG9sb21lLCBDLjwvYXV0aG9yPjxhdXRo
b3I+QXNzaW1hY29wb3Vsb3MsIFMuPC9hdXRob3I+PGF1dGhvcj5DaGFybGVzd29ydGgsIEIuPC9h
dXRob3I+PC9hdXRob3JzPjwvY29udHJpYnV0b3JzPjxhdXRoLWFkZHJlc3M+SW5zdGl0dXRlIGZv
ciBDZWxsLCBBbmltYWwgYW5kIFBvcHVsYXRpb24gQmlvbG9neSwgVW5pdmVyc2l0eSBvZiBFZGlu
YnVyZ2gsIEFzaHdvcnRoIExhYm9yYXRvcmllcywgRWRpbmJ1cmdoIEVIOSAzSlQsIFVLLiB4dWxp
by5tYXNpZGVAZWQuYWMudWs8L2F1dGgtYWRkcmVzcz48dGl0bGVzPjx0aXRsZT5SYXRlcyBvZiBt
b3ZlbWVudCBhbmQgZGlzdHJpYnV0aW9uIG9mIHRyYW5zcG9zYWJsZSBlbGVtZW50cyBpbiBEcm9z
b3BoaWxhIG1lbGFub2dhc3RlcjogaW4gc2l0dSBoeWJyaWRpemF0aW9uIHZzIFNvdXRoZXJuIGJs
b3R0aW5nIGRhdGE8L3RpdGxlPjxzZWNvbmRhcnktdGl0bGU+R2VuZXQgUmVzPC9zZWNvbmRhcnkt
dGl0bGU+PC90aXRsZXM+PHBlcmlvZGljYWw+PGZ1bGwtdGl0bGU+R2VuZXQgUmVzPC9mdWxsLXRp
dGxlPjwvcGVyaW9kaWNhbD48cGFnZXM+MTIxLTM2PC9wYWdlcz48dm9sdW1lPjc4PC92b2x1bWU+
PG51bWJlcj4yPC9udW1iZXI+PGVkaXRpb24+MjAwMS8xMi8wNjwvZWRpdGlvbj48a2V5d29yZHM+
PGtleXdvcmQ+QW5pbWFsczwva2V5d29yZD48a2V5d29yZD5CbG90dGluZywgU291dGhlcm48L2tl
eXdvcmQ+PGtleXdvcmQ+Q2hyb21vc29tZXMvKmdlbmV0aWNzPC9rZXl3b3JkPjxrZXl3b3JkPipE
TkEgVHJhbnNwb3NhYmxlIEVsZW1lbnRzPC9rZXl3b3JkPjxrZXl3b3JkPkRyb3NvcGhpbGEgbWVs
YW5vZ2FzdGVyLypnZW5ldGljczwva2V5d29yZD48a2V5d29yZD5GZW1hbGU8L2tleXdvcmQ+PGtl
eXdvcmQ+SW4gU2l0dSBIeWJyaWRpemF0aW9uPC9rZXl3b3JkPjxrZXl3b3JkPkluc2VjdCBQcm90
ZWlucy9nZW5ldGljczwva2V5d29yZD48a2V5d29yZD5NYWxlPC9rZXl3b3JkPjxrZXl3b3JkPlJl
Y29tYmluYXRpb24sIEdlbmV0aWM8L2tleXdvcmQ+PGtleXdvcmQ+UmVzdHJpY3Rpb24gTWFwcGlu
Zzwva2V5d29yZD48a2V5d29yZD5UcmFuc2xvY2F0aW9uLCBHZW5ldGljPC9rZXl3b3JkPjwva2V5
d29yZHM+PGRhdGVzPjx5ZWFyPjIwMDE8L3llYXI+PHB1Yi1kYXRlcz48ZGF0ZT5PY3Q8L2RhdGU+
PC9wdWItZGF0ZXM+PC9kYXRlcz48aXNibj4wMDE2LTY3MjMgKExpbmtpbmcpPC9pc2JuPjxhY2Nl
c3Npb24tbnVtPjExNzMyMDkwPC9hY2Nlc3Npb24tbnVtPjx1cmxzPjxyZWxhdGVkLXVybHM+PHVy
bD5odHRwOi8vd3d3Lm5jYmkubmxtLm5paC5nb3YvZW50cmV6L3F1ZXJ5LmZjZ2k/Y21kPVJldHJp
ZXZlJmFtcDtkYj1QdWJNZWQmYW1wO2RvcHQ9Q2l0YXRpb24mYW1wO2xpc3RfdWlkcz0xMTczMjA5
MDwvdXJsPjwvcmVsYXRlZC11cmxzPjwvdXJscz48bGFuZ3VhZ2U+ZW5nPC9sYW5ndWFnZT48L3Jl
Y29yZD48L0NpdGU+PENpdGU+PEF1dGhvcj5LYXBpdG9ub3Y8L0F1dGhvcj48WWVhcj4yMDAzPC9Z
ZWFyPjxSZWNOdW0+Njg8L1JlY051bT48cmVjb3JkPjxyZWMtbnVtYmVyPjY4PC9yZWMtbnVtYmVy
Pjxmb3JlaWduLWtleXM+PGtleSBhcHA9IkVOIiBkYi1pZD0iZGQ5cDI1MHRxeHAyZm5ldnZyZzU5
dDVnMnIwemRwdDl6cnp4Ij42ODwva2V5PjwvZm9yZWlnbi1rZXlzPjxyZWYtdHlwZSBuYW1lPSJK
b3VybmFsIEFydGljbGUiPjE3PC9yZWYtdHlwZT48Y29udHJpYnV0b3JzPjxhdXRob3JzPjxhdXRo
b3I+S2FwaXRvbm92LCBWLiBWLjwvYXV0aG9yPjxhdXRob3I+SnVya2EsIEouPC9hdXRob3I+PC9h
dXRob3JzPjwvY29udHJpYnV0b3JzPjxhdXRoLWFkZHJlc3M+R2VuZXRpYyBJbmZvcm1hdGlvbiBS
ZXNlYXJjaCBJbnN0aXR1dGUsIDIwODEgTGFuZGluZ3MgRHJpdmUsIE1vdW50YWluIFZpZXcsIENB
IDk0MDQzLCBVU0EuIHZsYWRpbWlyQHVsYW0uZ2lyaW5zdC5vcmc8L2F1dGgtYWRkcmVzcz48dGl0
bGVzPjx0aXRsZT5Nb2xlY3VsYXIgcGFsZW9udG9sb2d5IG9mIHRyYW5zcG9zYWJsZSBlbGVtZW50
cyBpbiB0aGUgRHJvc29waGlsYSBtZWxhbm9nYXN0ZXIgZ2Vub21lPC90aXRsZT48c2Vjb25kYXJ5
LXRpdGxlPlByb2MgTmF0bCBBY2FkIFNjaSBVIFMgQTwvc2Vjb25kYXJ5LXRpdGxlPjwvdGl0bGVz
PjxwZXJpb2RpY2FsPjxmdWxsLXRpdGxlPlByb2MgTmF0bCBBY2FkIFNjaSBVIFMgQTwvZnVsbC10
aXRsZT48L3BlcmlvZGljYWw+PHBhZ2VzPjY1NjktNzQ8L3BhZ2VzPjx2b2x1bWU+MTAwPC92b2x1
bWU+PG51bWJlcj4xMTwvbnVtYmVyPjxlZGl0aW9uPjIwMDMvMDUvMTQ8L2VkaXRpb24+PGtleXdv
cmRzPjxrZXl3b3JkPkFtaW5vIEFjaWQgU2VxdWVuY2U8L2tleXdvcmQ+PGtleXdvcmQ+QW5pbWFs
czwva2V5d29yZD48a2V5d29yZD4qRE5BIFRyYW5zcG9zYWJsZSBFbGVtZW50czwva2V5d29yZD48
a2V5d29yZD5Ecm9zb3BoaWxhIG1lbGFub2dhc3Rlci8qZ2VuZXRpY3M8L2tleXdvcmQ+PGtleXdv
cmQ+KkV2b2x1dGlvbiwgTW9sZWN1bGFyPC9rZXl3b3JkPjxrZXl3b3JkPipHZW5vbWU8L2tleXdv
cmQ+PGtleXdvcmQ+TW9sZWN1bGFyIFNlcXVlbmNlIERhdGE8L2tleXdvcmQ+PGtleXdvcmQ+KlBh
bGVvbnRvbG9neTwva2V5d29yZD48a2V5d29yZD5QaHlsb2dlbnk8L2tleXdvcmQ+PGtleXdvcmQ+
U2VxdWVuY2UgSG9tb2xvZ3ksIEFtaW5vIEFjaWQ8L2tleXdvcmQ+PC9rZXl3b3Jkcz48ZGF0ZXM+
PHllYXI+MjAwMzwveWVhcj48cHViLWRhdGVzPjxkYXRlPk1heSAyNzwvZGF0ZT48L3B1Yi1kYXRl
cz48L2RhdGVzPjxpc2JuPjAwMjctODQyNCAoUHJpbnQpJiN4RDswMDI3LTg0MjQgKExpbmtpbmcp
PC9pc2JuPjxhY2Nlc3Npb24tbnVtPjEyNzQzMzc4PC9hY2Nlc3Npb24tbnVtPjx1cmxzPjxyZWxh
dGVkLXVybHM+PHVybD5odHRwOi8vd3d3Lm5jYmkubmxtLm5paC5nb3YvZW50cmV6L3F1ZXJ5LmZj
Z2k/Y21kPVJldHJpZXZlJmFtcDtkYj1QdWJNZWQmYW1wO2RvcHQ9Q2l0YXRpb24mYW1wO2xpc3Rf
dWlkcz0xMjc0MzM3ODwvdXJsPjwvcmVsYXRlZC11cmxzPjwvdXJscz48Y3VzdG9tMj4xNjQ0ODc8
L2N1c3RvbTI+PGVsZWN0cm9uaWMtcmVzb3VyY2UtbnVtPjEwLjEwNzMvcG5hcy4wNzMyMDI0MTAw
JiN4RDswNzMyMDI0MTAwIFtwaWldPC9lbGVjdHJvbmljLXJlc291cmNlLW51bT48bGFuZ3VhZ2U+
ZW5nPC9sYW5ndWFnZT48L3JlY29yZD48L0NpdGU+PC9FbmROb3RlPn==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(1-3)</w:t>
      </w:r>
      <w:r w:rsidR="0026037E">
        <w:rPr>
          <w:rFonts w:ascii="Times New Roman" w:hAnsi="Times New Roman"/>
          <w:sz w:val="24"/>
          <w:szCs w:val="24"/>
        </w:rPr>
        <w:fldChar w:fldCharType="end"/>
      </w:r>
      <w:r w:rsidR="00AC5818">
        <w:rPr>
          <w:rFonts w:ascii="Times New Roman" w:hAnsi="Times New Roman"/>
          <w:sz w:val="24"/>
          <w:szCs w:val="24"/>
        </w:rPr>
        <w:t xml:space="preserve">. Human genome was believed to contain about ~50% </w:t>
      </w:r>
      <w:r w:rsidR="00066B70">
        <w:rPr>
          <w:rFonts w:ascii="Times New Roman" w:hAnsi="Times New Roman"/>
          <w:sz w:val="24"/>
          <w:szCs w:val="24"/>
        </w:rPr>
        <w:t>repeat</w:t>
      </w:r>
      <w:r w:rsidR="00AC5818">
        <w:rPr>
          <w:rFonts w:ascii="Times New Roman" w:hAnsi="Times New Roman"/>
          <w:sz w:val="24"/>
          <w:szCs w:val="24"/>
        </w:rPr>
        <w:t xml:space="preserve">s, a recent study suggested that </w:t>
      </w:r>
      <w:r w:rsidR="00CC5260">
        <w:rPr>
          <w:rFonts w:ascii="Times New Roman" w:hAnsi="Times New Roman"/>
          <w:sz w:val="24"/>
          <w:szCs w:val="24"/>
        </w:rPr>
        <w:t>they</w:t>
      </w:r>
      <w:r w:rsidR="00AC5818">
        <w:rPr>
          <w:rFonts w:ascii="Times New Roman" w:hAnsi="Times New Roman"/>
          <w:sz w:val="24"/>
          <w:szCs w:val="24"/>
        </w:rPr>
        <w:t xml:space="preserve"> may </w:t>
      </w:r>
      <w:r w:rsidR="00CC5260">
        <w:rPr>
          <w:rFonts w:ascii="Times New Roman" w:hAnsi="Times New Roman"/>
          <w:sz w:val="24"/>
          <w:szCs w:val="24"/>
        </w:rPr>
        <w:t>contribute</w:t>
      </w:r>
      <w:r w:rsidR="00AD69F8">
        <w:rPr>
          <w:rFonts w:ascii="Times New Roman" w:hAnsi="Times New Roman"/>
          <w:sz w:val="24"/>
          <w:szCs w:val="24"/>
        </w:rPr>
        <w:t xml:space="preserve"> up </w:t>
      </w:r>
      <w:r w:rsidR="00AC5818">
        <w:rPr>
          <w:rFonts w:ascii="Times New Roman" w:hAnsi="Times New Roman"/>
          <w:sz w:val="24"/>
          <w:szCs w:val="24"/>
        </w:rPr>
        <w:t>to two thirds of the genome</w:t>
      </w:r>
      <w:r w:rsidR="00066B70">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 ExcludeYear="1"&gt;&lt;Author&gt;de Koning&lt;/Author&gt;&lt;RecNum&gt;70&lt;/RecNum&gt;&lt;record&gt;&lt;rec-number&gt;70&lt;/rec-number&gt;&lt;foreign-keys&gt;&lt;key app="EN" db-id="dd9p250tqxp2fnevvrg59t5g2r0zdpt9zrzx"&gt;70&lt;/key&gt;&lt;/foreign-keys&gt;&lt;ref-type name="Journal Article"&gt;17&lt;/ref-type&gt;&lt;contributors&gt;&lt;authors&gt;&lt;author&gt;de Koning, A. P.&lt;/author&gt;&lt;author&gt;Gu, W.&lt;/author&gt;&lt;author&gt;Castoe, T. A.&lt;/author&gt;&lt;author&gt;Batzer, M. A.&lt;/author&gt;&lt;author&gt;Pollock, D. D.&lt;/author&gt;&lt;/authors&gt;&lt;/contributors&gt;&lt;auth-address&gt;Department of Biochemistry and Molecular Genetics, School of Medicine, University of Colorado, Aurora, Colorado, United States of America.&lt;/auth-address&gt;&lt;titles&gt;&lt;title&gt;Repetitive elements may comprise over two-thirds of the human genome&lt;/title&gt;&lt;secondary-title&gt;PLoS Genet&lt;/secondary-title&gt;&lt;/titles&gt;&lt;periodical&gt;&lt;full-title&gt;PLoS Genet&lt;/full-title&gt;&lt;/periodical&gt;&lt;pages&gt;e1002384&lt;/pages&gt;&lt;volume&gt;7&lt;/volume&gt;&lt;number&gt;12&lt;/number&gt;&lt;edition&gt;2011/12/07&lt;/edition&gt;&lt;dates&gt;&lt;year&gt;2011&lt;/year&gt;&lt;pub-dates&gt;&lt;date&gt;Dec&lt;/date&gt;&lt;/pub-dates&gt;&lt;/dates&gt;&lt;isbn&gt;1553-7404 (Electronic)&amp;#xD;1553-7390 (Linking)&lt;/isbn&gt;&lt;accession-num&gt;22144907&lt;/accession-num&gt;&lt;urls&gt;&lt;related-urls&gt;&lt;url&gt;http://www.ncbi.nlm.nih.gov/entrez/query.fcgi?cmd=Retrieve&amp;amp;db=PubMed&amp;amp;dopt=Citation&amp;amp;list_uids=22144907&lt;/url&gt;&lt;/related-urls&gt;&lt;/urls&gt;&lt;custom2&gt;3228813&lt;/custom2&gt;&lt;electronic-resource-num&gt;10.1371/journal.pgen.1002384&amp;#xD;PGENETICS-D-11-01686 [pii]&lt;/electronic-resource-num&gt;&lt;language&gt;eng&lt;/language&gt;&lt;/record&gt;&lt;/Cite&gt;&lt;/EndNote&gt;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(4)</w:t>
      </w:r>
      <w:r w:rsidR="0026037E">
        <w:rPr>
          <w:rFonts w:ascii="Times New Roman" w:hAnsi="Times New Roman"/>
          <w:sz w:val="24"/>
          <w:szCs w:val="24"/>
        </w:rPr>
        <w:fldChar w:fldCharType="end"/>
      </w:r>
      <w:r w:rsidR="00AC5818">
        <w:rPr>
          <w:rFonts w:ascii="Times New Roman" w:hAnsi="Times New Roman"/>
          <w:sz w:val="24"/>
          <w:szCs w:val="24"/>
        </w:rPr>
        <w:t>.</w:t>
      </w:r>
      <w:r w:rsidR="00AD69F8">
        <w:rPr>
          <w:rFonts w:ascii="Times New Roman" w:hAnsi="Times New Roman"/>
          <w:sz w:val="24"/>
          <w:szCs w:val="24"/>
        </w:rPr>
        <w:softHyphen/>
      </w:r>
    </w:p>
    <w:p w:rsidR="002A670E" w:rsidRDefault="00C61FEE" w:rsidP="006E4540">
      <w:pPr>
        <w:spacing w:after="0" w:line="480" w:lineRule="auto"/>
        <w:ind w:firstLine="720"/>
        <w:rPr>
          <w:rFonts w:ascii="Times New Roman" w:hAnsi="Times New Roman"/>
          <w:sz w:val="24"/>
          <w:szCs w:val="24"/>
        </w:rPr>
      </w:pPr>
      <w:r w:rsidRPr="00C61FEE">
        <w:rPr>
          <w:rFonts w:ascii="Times New Roman" w:hAnsi="Times New Roman"/>
          <w:sz w:val="24"/>
          <w:szCs w:val="24"/>
        </w:rPr>
        <w:t xml:space="preserve">In addition to the fundamental knowledge brought about by research on TEs, the disruptive forces of TEs can be harnessed and utilized to benefit scientific research and technology development.  </w:t>
      </w:r>
      <w:r w:rsidR="00B15C3A">
        <w:rPr>
          <w:rFonts w:ascii="Times New Roman" w:hAnsi="Times New Roman"/>
          <w:sz w:val="24"/>
          <w:szCs w:val="24"/>
        </w:rPr>
        <w:t>These TE derived</w:t>
      </w:r>
      <w:r w:rsidRPr="00C61FEE">
        <w:rPr>
          <w:rFonts w:ascii="Times New Roman" w:hAnsi="Times New Roman"/>
          <w:sz w:val="24"/>
          <w:szCs w:val="24"/>
        </w:rPr>
        <w:t xml:space="preserve"> tools fall into </w:t>
      </w:r>
      <w:r w:rsidR="00E31CCC">
        <w:rPr>
          <w:rFonts w:ascii="Times New Roman" w:hAnsi="Times New Roman"/>
          <w:sz w:val="24"/>
          <w:szCs w:val="24"/>
        </w:rPr>
        <w:t xml:space="preserve">different </w:t>
      </w:r>
      <w:r w:rsidR="00DE78B4">
        <w:rPr>
          <w:rFonts w:ascii="Times New Roman" w:hAnsi="Times New Roman"/>
          <w:sz w:val="24"/>
          <w:szCs w:val="24"/>
        </w:rPr>
        <w:t xml:space="preserve">application categories. </w:t>
      </w:r>
      <w:r w:rsidRPr="00C61FEE">
        <w:rPr>
          <w:rFonts w:ascii="Times New Roman" w:hAnsi="Times New Roman"/>
          <w:sz w:val="24"/>
          <w:szCs w:val="24"/>
        </w:rPr>
        <w:t xml:space="preserve">TEs </w:t>
      </w:r>
      <w:r w:rsidR="00B15C3A">
        <w:rPr>
          <w:rFonts w:ascii="Times New Roman" w:hAnsi="Times New Roman"/>
          <w:sz w:val="24"/>
          <w:szCs w:val="24"/>
        </w:rPr>
        <w:t>can be</w:t>
      </w:r>
      <w:r w:rsidRPr="00C61FEE">
        <w:rPr>
          <w:rFonts w:ascii="Times New Roman" w:hAnsi="Times New Roman"/>
          <w:sz w:val="24"/>
          <w:szCs w:val="24"/>
        </w:rPr>
        <w:t xml:space="preserve"> used to create stable transgenic organisms that are essential for studies on </w:t>
      </w:r>
      <w:proofErr w:type="spellStart"/>
      <w:r w:rsidRPr="00C61FEE">
        <w:rPr>
          <w:rFonts w:ascii="Times New Roman" w:hAnsi="Times New Roman"/>
          <w:sz w:val="24"/>
          <w:szCs w:val="24"/>
        </w:rPr>
        <w:t>insertional</w:t>
      </w:r>
      <w:proofErr w:type="spellEnd"/>
      <w:r w:rsidRPr="00C61FEE">
        <w:rPr>
          <w:rFonts w:ascii="Times New Roman" w:hAnsi="Times New Roman"/>
          <w:sz w:val="24"/>
          <w:szCs w:val="24"/>
        </w:rPr>
        <w:t xml:space="preserve"> mutagenesis, enhancer trapping and gene trapping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&lt;EndNote&gt;&lt;Cite&gt;&lt;Author&gt;Kimura&lt;/Author&gt;&lt;Year&gt;2001&lt;/Year&gt;&lt;RecNum&gt;77&lt;/RecNum&gt;&lt;record&gt;&lt;rec-number&gt;77&lt;/rec-number&gt;&lt;foreign-keys&gt;&lt;key app="EN" db-id="dd9p250tqxp2fnevvrg59t5g2r0zdpt9zrzx"&gt;77&lt;/key&gt;&lt;/foreign-keys&gt;&lt;ref-type name="Journal Article"&gt;17&lt;/ref-type&gt;&lt;contributors&gt;&lt;authors&gt;&lt;author&gt;Kimura, K.&lt;/author&gt;&lt;/authors&gt;&lt;/contributors&gt;&lt;auth-address&gt;Department of Animal Breeding and Reproduction, National Institute of Livestock and Grassland Science, Ibaraki, Japan. kimura@affrc.go.jp&lt;/auth-address&gt;&lt;titles&gt;&lt;title&gt;Transposable element-mediated transgenesis in insects beyond Drosophila&lt;/title&gt;&lt;secondary-title&gt;J Neurogenet&lt;/secondary-title&gt;&lt;/titles&gt;&lt;periodical&gt;&lt;full-title&gt;J Neurogenet&lt;/full-title&gt;&lt;/periodical&gt;&lt;pages&gt;179-92&lt;/pages&gt;&lt;volume&gt;15&lt;/volume&gt;&lt;number&gt;3-4&lt;/number&gt;&lt;edition&gt;2002/07/03&lt;/edition&gt;&lt;keywords&gt;&lt;keyword&gt;Animals&lt;/keyword&gt;&lt;keyword&gt;Bees/genetics&lt;/keyword&gt;&lt;keyword&gt;DNA Transposable Elements/*genetics&lt;/keyword&gt;&lt;keyword&gt;*Gene Transfer Techniques&lt;/keyword&gt;&lt;keyword&gt;*Genes, Insect&lt;/keyword&gt;&lt;keyword&gt;Insects/*genetics&lt;/keyword&gt;&lt;keyword&gt;Microinjections&lt;/keyword&gt;&lt;keyword&gt;Transformation, Genetic&lt;/keyword&gt;&lt;keyword&gt;Transgenes&lt;/keyword&gt;&lt;/keywords&gt;&lt;dates&gt;&lt;year&gt;2001&lt;/year&gt;&lt;/dates&gt;&lt;isbn&gt;0167-7063 (Print)&lt;/isbn&gt;&lt;accession-num&gt;12092902&lt;/accession-num&gt;&lt;urls&gt;&lt;related-urls&gt;&lt;url&gt;http://www.ncbi.nlm.nih.gov/entrez/query.fcgi?cmd=Retrieve&amp;amp;db=PubMed&amp;amp;dopt=Citation&amp;amp;list_uids=12092902&lt;/url&gt;&lt;/related-urls&gt;&lt;/urls&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(5)</w:t>
      </w:r>
      <w:r w:rsidR="0026037E">
        <w:rPr>
          <w:rFonts w:ascii="Times New Roman" w:hAnsi="Times New Roman"/>
          <w:sz w:val="24"/>
          <w:szCs w:val="24"/>
        </w:rPr>
        <w:fldChar w:fldCharType="end"/>
      </w:r>
      <w:r w:rsidRPr="00C61FEE">
        <w:rPr>
          <w:rFonts w:ascii="Times New Roman" w:hAnsi="Times New Roman"/>
          <w:sz w:val="24"/>
          <w:szCs w:val="24"/>
        </w:rPr>
        <w:t xml:space="preserve">. Due to their disruptive nature, TEs are </w:t>
      </w:r>
      <w:r w:rsidRPr="00C61FEE">
        <w:rPr>
          <w:rFonts w:ascii="Times New Roman" w:hAnsi="Times New Roman"/>
          <w:sz w:val="24"/>
          <w:szCs w:val="24"/>
        </w:rPr>
        <w:lastRenderedPageBreak/>
        <w:t xml:space="preserve">capable of inserting into multiple sites of </w:t>
      </w:r>
      <w:r w:rsidR="00B15C3A">
        <w:rPr>
          <w:rFonts w:ascii="Times New Roman" w:hAnsi="Times New Roman"/>
          <w:sz w:val="24"/>
          <w:szCs w:val="24"/>
        </w:rPr>
        <w:t>a gene</w:t>
      </w:r>
      <w:r w:rsidRPr="00C61FEE">
        <w:rPr>
          <w:rFonts w:ascii="Times New Roman" w:hAnsi="Times New Roman"/>
          <w:sz w:val="24"/>
          <w:szCs w:val="24"/>
        </w:rPr>
        <w:t xml:space="preserve">, creating a series of TE tagged mutation lines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&lt;EndNote&gt;&lt;Cite&gt;&lt;Author&gt;Izawa&lt;/Author&gt;&lt;Year&gt;1997&lt;/Year&gt;&lt;RecNum&gt;78&lt;/RecNum&gt;&lt;record&gt;&lt;rec-number&gt;78&lt;/rec-number&gt;&lt;foreign-keys&gt;&lt;key app="EN" db-id="dd9p250tqxp2fnevvrg59t5g2r0zdpt9zrzx"&gt;78&lt;/key&gt;&lt;/foreign-keys&gt;&lt;ref-type name="Journal Article"&gt;17&lt;/ref-type&gt;&lt;contributors&gt;&lt;authors&gt;&lt;author&gt;Izawa, T.&lt;/author&gt;&lt;author&gt;Ohnishi, T.&lt;/author&gt;&lt;author&gt;Nakano, T.&lt;/author&gt;&lt;author&gt;Ishida, N.&lt;/author&gt;&lt;author&gt;Enoki, H.&lt;/author&gt;&lt;author&gt;Hashimoto, H.&lt;/author&gt;&lt;author&gt;Itoh, K.&lt;/author&gt;&lt;author&gt;Terada, R.&lt;/author&gt;&lt;author&gt;Wu, C.&lt;/author&gt;&lt;author&gt;Miyazaki, C.&lt;/author&gt;&lt;author&gt;Endo, T.&lt;/author&gt;&lt;author&gt;Iida, S.&lt;/author&gt;&lt;author&gt;Shimamoto, K.&lt;/author&gt;&lt;/authors&gt;&lt;/contributors&gt;&lt;auth-address&gt;Laboratory of Plant Molecular Genetics, Nara Institute of Science and Technology, Ikoma, Japan.&lt;/auth-address&gt;&lt;titles&gt;&lt;title&gt;Transposon tagging in rice&lt;/title&gt;&lt;secondary-title&gt;Plant Mol Biol&lt;/secondary-title&gt;&lt;/titles&gt;&lt;periodical&gt;&lt;full-title&gt;Plant Mol Biol&lt;/full-title&gt;&lt;/periodical&gt;&lt;pages&gt;219-29&lt;/pages&gt;&lt;volume&gt;35&lt;/volume&gt;&lt;number&gt;1-2&lt;/number&gt;&lt;edition&gt;1997/09/18&lt;/edition&gt;&lt;keywords&gt;&lt;keyword&gt;Cloning, Molecular&lt;/keyword&gt;&lt;keyword&gt;*DNA Transposable Elements&lt;/keyword&gt;&lt;keyword&gt;*Genes, Plant&lt;/keyword&gt;&lt;keyword&gt;Genetic Markers&lt;/keyword&gt;&lt;keyword&gt;Oryza sativa/*genetics&lt;/keyword&gt;&lt;/keywords&gt;&lt;dates&gt;&lt;year&gt;1997&lt;/year&gt;&lt;pub-dates&gt;&lt;date&gt;Sep&lt;/date&gt;&lt;/pub-dates&gt;&lt;/dates&gt;&lt;isbn&gt;0167-4412 (Print)&lt;/isbn&gt;&lt;accession-num&gt;9291975&lt;/accession-num&gt;&lt;urls&gt;&lt;related-urls&gt;&lt;url&gt;http://www.ncbi.nlm.nih.gov/entrez/query.fcgi?cmd=Retrieve&amp;amp;db=PubMed&amp;amp;dopt=Citation&amp;amp;list_uids=9291975&lt;/url&gt;&lt;/related-urls&gt;&lt;/urls&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(6)</w:t>
      </w:r>
      <w:r w:rsidR="0026037E">
        <w:rPr>
          <w:rFonts w:ascii="Times New Roman" w:hAnsi="Times New Roman"/>
          <w:sz w:val="24"/>
          <w:szCs w:val="24"/>
        </w:rPr>
        <w:fldChar w:fldCharType="end"/>
      </w:r>
      <w:r w:rsidRPr="00C61FEE">
        <w:rPr>
          <w:rFonts w:ascii="Times New Roman" w:hAnsi="Times New Roman"/>
          <w:sz w:val="24"/>
          <w:szCs w:val="24"/>
        </w:rPr>
        <w:t xml:space="preserve">. Different </w:t>
      </w:r>
      <w:proofErr w:type="spellStart"/>
      <w:r w:rsidRPr="00C61FEE">
        <w:rPr>
          <w:rFonts w:ascii="Times New Roman" w:hAnsi="Times New Roman"/>
          <w:sz w:val="24"/>
          <w:szCs w:val="24"/>
        </w:rPr>
        <w:t>insertional</w:t>
      </w:r>
      <w:proofErr w:type="spellEnd"/>
      <w:r w:rsidRPr="00C61FEE">
        <w:rPr>
          <w:rFonts w:ascii="Times New Roman" w:hAnsi="Times New Roman"/>
          <w:sz w:val="24"/>
          <w:szCs w:val="24"/>
        </w:rPr>
        <w:t xml:space="preserve"> mutant lines may have different levels of severity in terms of phenoty</w:t>
      </w:r>
      <w:r w:rsidR="00F71C33">
        <w:rPr>
          <w:rFonts w:ascii="Times New Roman" w:hAnsi="Times New Roman"/>
          <w:sz w:val="24"/>
          <w:szCs w:val="24"/>
        </w:rPr>
        <w:t xml:space="preserve">pic changes. </w:t>
      </w:r>
      <w:r w:rsidR="004A2D80">
        <w:rPr>
          <w:rFonts w:ascii="Times New Roman" w:hAnsi="Times New Roman"/>
          <w:sz w:val="24"/>
          <w:szCs w:val="24"/>
        </w:rPr>
        <w:t>DNA-type</w:t>
      </w:r>
      <w:r w:rsidR="00F71C33">
        <w:rPr>
          <w:rFonts w:ascii="Times New Roman" w:hAnsi="Times New Roman"/>
          <w:sz w:val="24"/>
          <w:szCs w:val="24"/>
        </w:rPr>
        <w:t xml:space="preserve"> elements </w:t>
      </w:r>
      <w:r w:rsidRPr="00C61FEE">
        <w:rPr>
          <w:rFonts w:ascii="Times New Roman" w:hAnsi="Times New Roman"/>
          <w:sz w:val="24"/>
          <w:szCs w:val="24"/>
        </w:rPr>
        <w:t xml:space="preserve">are unstable and their excision from an </w:t>
      </w:r>
      <w:proofErr w:type="spellStart"/>
      <w:r w:rsidRPr="00C61FEE">
        <w:rPr>
          <w:rFonts w:ascii="Times New Roman" w:hAnsi="Times New Roman"/>
          <w:sz w:val="24"/>
          <w:szCs w:val="24"/>
        </w:rPr>
        <w:t>insertional</w:t>
      </w:r>
      <w:proofErr w:type="spellEnd"/>
      <w:r w:rsidRPr="00C61FEE">
        <w:rPr>
          <w:rFonts w:ascii="Times New Roman" w:hAnsi="Times New Roman"/>
          <w:sz w:val="24"/>
          <w:szCs w:val="24"/>
        </w:rPr>
        <w:t xml:space="preserve"> mutant line may restore expression of the</w:t>
      </w:r>
      <w:r w:rsidR="004A2D80">
        <w:rPr>
          <w:rFonts w:ascii="Times New Roman" w:hAnsi="Times New Roman"/>
          <w:sz w:val="24"/>
          <w:szCs w:val="24"/>
        </w:rPr>
        <w:t xml:space="preserve"> disrupted genes, resulting in </w:t>
      </w:r>
      <w:r w:rsidRPr="00C61FEE">
        <w:rPr>
          <w:rFonts w:ascii="Times New Roman" w:hAnsi="Times New Roman"/>
          <w:sz w:val="24"/>
          <w:szCs w:val="24"/>
        </w:rPr>
        <w:t xml:space="preserve">reversion from mutant phenotypes. These </w:t>
      </w:r>
      <w:proofErr w:type="spellStart"/>
      <w:r w:rsidR="00F71C33">
        <w:rPr>
          <w:rFonts w:ascii="Times New Roman" w:hAnsi="Times New Roman"/>
          <w:sz w:val="24"/>
          <w:szCs w:val="24"/>
        </w:rPr>
        <w:t>revertant</w:t>
      </w:r>
      <w:proofErr w:type="spellEnd"/>
      <w:r w:rsidR="00F71C33">
        <w:rPr>
          <w:rFonts w:ascii="Times New Roman" w:hAnsi="Times New Roman"/>
          <w:sz w:val="24"/>
          <w:szCs w:val="24"/>
        </w:rPr>
        <w:t xml:space="preserve"> lines </w:t>
      </w:r>
      <w:r w:rsidR="00B15C3A">
        <w:rPr>
          <w:rFonts w:ascii="Times New Roman" w:hAnsi="Times New Roman"/>
          <w:sz w:val="24"/>
          <w:szCs w:val="24"/>
        </w:rPr>
        <w:t>provide</w:t>
      </w:r>
      <w:r w:rsidRPr="00C61FEE">
        <w:rPr>
          <w:rFonts w:ascii="Times New Roman" w:hAnsi="Times New Roman"/>
          <w:sz w:val="24"/>
          <w:szCs w:val="24"/>
        </w:rPr>
        <w:t xml:space="preserve"> support for the </w:t>
      </w:r>
      <w:r w:rsidR="00B15C3A">
        <w:rPr>
          <w:rFonts w:ascii="Times New Roman" w:hAnsi="Times New Roman"/>
          <w:sz w:val="24"/>
          <w:szCs w:val="24"/>
        </w:rPr>
        <w:t>causative genotype for a phenotype</w:t>
      </w:r>
      <w:r w:rsidRPr="00C61FEE">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&lt;EndNote&gt;&lt;Cite&gt;&lt;Author&gt;Baran&lt;/Author&gt;&lt;Year&gt;1992&lt;/Year&gt;&lt;RecNum&gt;79&lt;/RecNum&gt;&lt;record&gt;&lt;rec-number&gt;79&lt;/rec-number&gt;&lt;foreign-keys&gt;&lt;key app="EN" db-id="dd9p250tqxp2fnevvrg59t5g2r0zdpt9zrzx"&gt;79&lt;/key&gt;&lt;/foreign-keys&gt;&lt;ref-type name="Journal Article"&gt;17&lt;/ref-type&gt;&lt;contributors&gt;&lt;authors&gt;&lt;author&gt;Baran, G.&lt;/author&gt;&lt;author&gt;Echt, C.&lt;/author&gt;&lt;author&gt;Bureau, T.&lt;/author&gt;&lt;author&gt;Wessler, S.&lt;/author&gt;&lt;/authors&gt;&lt;/contributors&gt;&lt;auth-address&gt;Botany Department, University of Georgia, Athens 30602.&lt;/auth-address&gt;&lt;titles&gt;&lt;title&gt;Molecular analysis of the maize wx-B3 allele indicates that precise excision of the transposable Ac element is rare&lt;/title&gt;&lt;secondary-title&gt;Genetics&lt;/secondary-title&gt;&lt;/titles&gt;&lt;periodical&gt;&lt;full-title&gt;Genetics&lt;/full-title&gt;&lt;/periodical&gt;&lt;pages&gt;377-84&lt;/pages&gt;&lt;volume&gt;130&lt;/volume&gt;&lt;number&gt;2&lt;/number&gt;&lt;edition&gt;1992/02/01&lt;/edition&gt;&lt;keywords&gt;&lt;keyword&gt;Alleles&lt;/keyword&gt;&lt;keyword&gt;Base Sequence&lt;/keyword&gt;&lt;keyword&gt;Chromosome Mapping&lt;/keyword&gt;&lt;keyword&gt;Cloning, Molecular&lt;/keyword&gt;&lt;keyword&gt;DNA/genetics&lt;/keyword&gt;&lt;keyword&gt;*DNA Transposable Elements&lt;/keyword&gt;&lt;keyword&gt;Molecular Sequence Data&lt;/keyword&gt;&lt;keyword&gt;Phenotype&lt;/keyword&gt;&lt;keyword&gt;Plants/*genetics&lt;/keyword&gt;&lt;keyword&gt;Trans-Activation (Genetics)&lt;/keyword&gt;&lt;keyword&gt;Zea mays/genetics&lt;/keyword&gt;&lt;/keywords&gt;&lt;dates&gt;&lt;year&gt;1992&lt;/year&gt;&lt;pub-dates&gt;&lt;date&gt;Feb&lt;/date&gt;&lt;/pub-dates&gt;&lt;/dates&gt;&lt;isbn&gt;0016-6731 (Print)&lt;/isbn&gt;&lt;accession-num&gt;1311699&lt;/accession-num&gt;&lt;urls&gt;&lt;related-urls&gt;&lt;url&gt;http://www.ncbi.nlm.nih.gov/entrez/query.fcgi?cmd=Retrieve&amp;amp;db=PubMed&amp;amp;dopt=Citation&amp;amp;list_uids=1311699&lt;/url&gt;&lt;/related-urls&gt;&lt;/urls&gt;&lt;custom2&gt;1204857&lt;/custom2&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(7)</w:t>
      </w:r>
      <w:r w:rsidR="0026037E">
        <w:rPr>
          <w:rFonts w:ascii="Times New Roman" w:hAnsi="Times New Roman"/>
          <w:sz w:val="24"/>
          <w:szCs w:val="24"/>
        </w:rPr>
        <w:fldChar w:fldCharType="end"/>
      </w:r>
      <w:r w:rsidRPr="00C61FEE">
        <w:rPr>
          <w:rFonts w:ascii="Times New Roman" w:hAnsi="Times New Roman"/>
          <w:sz w:val="24"/>
          <w:szCs w:val="24"/>
        </w:rPr>
        <w:t xml:space="preserve">. The target genes in TE tagged lines can be cloned based on the TE tag sequences, a major advantage over the random point mutagenesis approaches (e.g. EMS and UV mediated mutation). </w:t>
      </w:r>
      <w:r w:rsidR="00B15C3A" w:rsidRPr="00C61FEE">
        <w:rPr>
          <w:rFonts w:ascii="Times New Roman" w:hAnsi="Times New Roman"/>
          <w:sz w:val="24"/>
          <w:szCs w:val="24"/>
        </w:rPr>
        <w:t xml:space="preserve">Development of this technology for a wide range of hosts requires deep understanding of transposition mechanisms of a variety of elements. </w:t>
      </w:r>
      <w:r w:rsidRPr="00C61FEE">
        <w:rPr>
          <w:rFonts w:ascii="Times New Roman" w:hAnsi="Times New Roman"/>
          <w:sz w:val="24"/>
          <w:szCs w:val="24"/>
        </w:rPr>
        <w:t xml:space="preserve">The abundance of TEs in most large genomes </w:t>
      </w:r>
      <w:r w:rsidR="00DE78B4">
        <w:rPr>
          <w:rFonts w:ascii="Times New Roman" w:hAnsi="Times New Roman"/>
          <w:sz w:val="24"/>
          <w:szCs w:val="24"/>
        </w:rPr>
        <w:t xml:space="preserve">also </w:t>
      </w:r>
      <w:r w:rsidRPr="00C61FEE">
        <w:rPr>
          <w:rFonts w:ascii="Times New Roman" w:hAnsi="Times New Roman"/>
          <w:sz w:val="24"/>
          <w:szCs w:val="24"/>
        </w:rPr>
        <w:t xml:space="preserve">make them </w:t>
      </w:r>
      <w:r w:rsidR="00A16101">
        <w:rPr>
          <w:rFonts w:ascii="Times New Roman" w:hAnsi="Times New Roman"/>
          <w:sz w:val="24"/>
          <w:szCs w:val="24"/>
        </w:rPr>
        <w:t>candidates</w:t>
      </w:r>
      <w:r w:rsidRPr="00C61FEE">
        <w:rPr>
          <w:rFonts w:ascii="Times New Roman" w:hAnsi="Times New Roman"/>
          <w:sz w:val="24"/>
          <w:szCs w:val="24"/>
        </w:rPr>
        <w:t xml:space="preserve"> as genetic markers </w:t>
      </w:r>
      <w:r w:rsidR="0026037E">
        <w:rPr>
          <w:rFonts w:ascii="Times New Roman" w:hAnsi="Times New Roman"/>
          <w:sz w:val="24"/>
          <w:szCs w:val="24"/>
        </w:rPr>
        <w:fldChar w:fldCharType="begin">
          <w:fldData xml:space="preserve">PEVuZE5vdGU+PENpdGU+PEF1dGhvcj5Ld29uPC9BdXRob3I+PFllYXI+MjAwNjwvWWVhcj48UmVj
TnVtPjgwPC9SZWNOdW0+PHJlY29yZD48cmVjLW51bWJlcj44MDwvcmVjLW51bWJlcj48Zm9yZWln
bi1rZXlzPjxrZXkgYXBwPSJFTiIgZGItaWQ9ImRkOXAyNTB0cXhwMmZuZXZ2cmc1OXQ1ZzJyMHpk
cHQ5enJ6eCI+ODA8L2tleT48L2ZvcmVpZ24ta2V5cz48cmVmLXR5cGUgbmFtZT0iSm91cm5hbCBB
cnRpY2xlIj4xNzwvcmVmLXR5cGU+PGNvbnRyaWJ1dG9ycz48YXV0aG9ycz48YXV0aG9yPkt3b24s
IFMuIEouPC9hdXRob3I+PGF1dGhvcj5MZWUsIEouIEsuPC9hdXRob3I+PGF1dGhvcj5Ib25nLCBT
LiBXLjwvYXV0aG9yPjxhdXRob3I+UGFyaywgWS4gSi48L2F1dGhvcj48YXV0aG9yPk1jTmFsbHks
IEsuIEwuPC9hdXRob3I+PGF1dGhvcj5LaW0sIE4uIFMuPC9hdXRob3I+PC9hdXRob3JzPjwvY29u
dHJpYnV0b3JzPjxhdXRoLWFkZHJlc3M+UGxhbnQgQmlvdGVjaG5vbG9neSBQcm9ncmFtLCBEaXZp
c2lvbiBvZiBCaW90ZWNobm9sb2d5LCBLYW5nd29uIE5hdGlvbmFsIFVuaXZlcnNpdHksIENodW5j
aG9uLCBLb3JlYS48L2F1dGgtYWRkcmVzcz48dGl0bGVzPjx0aXRsZT5HZW5ldGljIGRpdmVyc2l0
eSBhbmQgcGh5bG9nZW5ldGljIHJlbGF0aW9uc2hpcCBpbiBBQSBPcnl6YSBzcGVjaWVzIGFzIHJl
dmVhbGVkIGJ5IFJpbTIvSGlwYSBDQUNUQSB0cmFuc3Bvc29uIGRpc3BsYXk8L3RpdGxlPjxzZWNv
bmRhcnktdGl0bGU+R2VuZXMgR2VuZXQgU3lzdDwvc2Vjb25kYXJ5LXRpdGxlPjwvdGl0bGVzPjxw
ZXJpb2RpY2FsPjxmdWxsLXRpdGxlPkdlbmVzIEdlbmV0IFN5c3Q8L2Z1bGwtdGl0bGU+PC9wZXJp
b2RpY2FsPjxwYWdlcz45My0xMDE8L3BhZ2VzPjx2b2x1bWU+ODE8L3ZvbHVtZT48bnVtYmVyPjI8
L251bWJlcj48ZWRpdGlvbj4yMDA2LzA2LzA3PC9lZGl0aW9uPjxrZXl3b3Jkcz48a2V5d29yZD5D
aHJvbW9zb21lIE1hcHBpbmcvKm1ldGhvZHM8L2tleXdvcmQ+PGtleXdvcmQ+RE5BIFRyYW5zcG9z
YWJsZSBFbGVtZW50cy8qcGh5c2lvbG9neTwva2V5d29yZD48a2V5d29yZD5EaXBsb2lkeTwva2V5
d29yZD48a2V5d29yZD5HZW5lIEV4cHJlc3Npb24gUHJvZmlsaW5nL21ldGhvZHM8L2tleXdvcmQ+
PGtleXdvcmQ+R2VuZXRpYyBTcGVjaWF0aW9uPC9rZXl3b3JkPjxrZXl3b3JkPkdlbm9tZSwgUGxh
bnQ8L2tleXdvcmQ+PGtleXdvcmQ+T3J5emEgc2F0aXZhLypnZW5ldGljczwva2V5d29yZD48a2V5
d29yZD4qUGh5bG9nZW55PC9rZXl3b3JkPjxrZXl3b3JkPlBsYW50IFByb3RlaW5zLypnZW5ldGlj
czwva2V5d29yZD48a2V5d29yZD5Qb2x5bW9ycGhpc20sIEdlbmV0aWM8L2tleXdvcmQ+PGtleXdv
cmQ+U3BlY2llcyBTcGVjaWZpY2l0eTwva2V5d29yZD48a2V5d29yZD5UcmFuc3Bvc2FzZXMvKmdl
bmV0aWNzPC9rZXl3b3JkPjxrZXl3b3JkPipWYXJpYXRpb24gKEdlbmV0aWNzKTwva2V5d29yZD48
L2tleXdvcmRzPjxkYXRlcz48eWVhcj4yMDA2PC95ZWFyPjxwdWItZGF0ZXM+PGRhdGU+QXByPC9k
YXRlPjwvcHViLWRhdGVzPjwvZGF0ZXM+PGlzYm4+MTM0MS03NTY4IChQcmludCk8L2lzYm4+PGFj
Y2Vzc2lvbi1udW0+MTY3NTUxMzM8L2FjY2Vzc2lvbi1udW0+PHVybHM+PHJlbGF0ZWQtdXJscz48
dXJsPmh0dHA6Ly93d3cubmNiaS5ubG0ubmloLmdvdi9lbnRyZXovcXVlcnkuZmNnaT9jbWQ9UmV0
cmlldmUmYW1wO2RiPVB1Yk1lZCZhbXA7ZG9wdD1DaXRhdGlvbiZhbXA7bGlzdF91aWRzPTE2NzU1
MTMzPC91cmw+PC9yZWxhdGVkLXVybHM+PC91cmxzPjxlbGVjdHJvbmljLXJlc291cmNlLW51bT5K
U1QuSlNUQUdFL2dncy84MS45MyBbcGlpXTwvZWxlY3Ryb25pYy1yZXNvdXJjZS1udW0+PGxhbmd1
YWdlPmVuZzwvbGFuZ3VhZ2U+PC9yZWNvcmQ+PC9DaXRlPjxDaXRlPjxBdXRob3I+WWFha292PC9B
dXRob3I+PFllYXI+MjAxMjwvWWVhcj48UmVjTnVtPjk4PC9SZWNOdW0+PHJlY29yZD48cmVjLW51
bWJlcj45ODwvcmVjLW51bWJlcj48Zm9yZWlnbi1rZXlzPjxrZXkgYXBwPSJFTiIgZGItaWQ9ImRk
OXAyNTB0cXhwMmZuZXZ2cmc1OXQ1ZzJyMHpkcHQ5enJ6eCI+OTg8L2tleT48L2ZvcmVpZ24ta2V5
cz48cmVmLXR5cGUgbmFtZT0iSm91cm5hbCBBcnRpY2xlIj4xNzwvcmVmLXR5cGU+PGNvbnRyaWJ1
dG9ycz48YXV0aG9ycz48YXV0aG9yPllhYWtvdiwgQi48L2F1dGhvcj48YXV0aG9yPkNleWxhbiwg
RS48L2F1dGhvcj48YXV0aG9yPkRvbWIsIEsuPC9hdXRob3I+PGF1dGhvcj5LYXNoa3VzaCwgSy48
L2F1dGhvcj48L2F1dGhvcnM+PC9jb250cmlidXRvcnM+PGF1dGgtYWRkcmVzcz5EZXBhcnRtZW50
IG9mIExpZmUgU2NpZW5jZXMsIEJlbi1HdXJpb24gVW5pdmVyc2l0eSwgODQxMDUsIEJlZXItU2hl
dmEsIElzcmFlbC48L2F1dGgtYWRkcmVzcz48dGl0bGVzPjx0aXRsZT5NYXJrZXIgdXRpbGl0eSBv
ZiBtaW5pYXR1cmUgaW52ZXJ0ZWQtcmVwZWF0IHRyYW5zcG9zYWJsZSBlbGVtZW50cyBmb3Igd2hl
YXQgYmlvZGl2ZXJzaXR5IGFuZCBldm9sdXRpb248L3RpdGxlPjxzZWNvbmRhcnktdGl0bGU+VGhl
b3IgQXBwbCBHZW5ldDwvc2Vjb25kYXJ5LXRpdGxlPjwvdGl0bGVzPjxwZXJpb2RpY2FsPjxmdWxs
LXRpdGxlPlRoZW9yIEFwcGwgR2VuZXQ8L2Z1bGwtdGl0bGU+PC9wZXJpb2RpY2FsPjxlZGl0aW9u
PjIwMTIvMDEvMzE8L2VkaXRpb24+PGRhdGVzPjx5ZWFyPjIwMTI8L3llYXI+PHB1Yi1kYXRlcz48
ZGF0ZT5KYW4gMjg8L2RhdGU+PC9wdWItZGF0ZXM+PC9kYXRlcz48aXNibj4xNDMyLTIyNDIgKEVs
ZWN0cm9uaWMpJiN4RDswMDQwLTU3NTIgKExpbmtpbmcpPC9pc2JuPjxhY2Nlc3Npb24tbnVtPjIy
Mjg2NTAzPC9hY2Nlc3Npb24tbnVtPjx1cmxzPjxyZWxhdGVkLXVybHM+PHVybD5odHRwOi8vd3d3
Lm5jYmkubmxtLm5paC5nb3YvZW50cmV6L3F1ZXJ5LmZjZ2k/Y21kPVJldHJpZXZlJmFtcDtkYj1Q
dWJNZWQmYW1wO2RvcHQ9Q2l0YXRpb24mYW1wO2xpc3RfdWlkcz0yMjI4NjUwMzwvdXJsPjwvcmVs
YXRlZC11cmxzPjwvdXJscz48ZWxlY3Ryb25pYy1yZXNvdXJjZS1udW0+MTAuMTAwNy9zMDAxMjIt
MDEyLTE3OTMteTwvZWxlY3Ryb25pYy1yZXNvdXJjZS1udW0+PGxhbmd1YWdlPkVuZzwvbGFuZ3Vh
Z2U+PC9yZWNvcmQ+PC9DaXRlPjwvRW5kTm90ZT5=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PEVuZE5vdGU+PENpdGU+PEF1dGhvcj5Ld29uPC9BdXRob3I+PFllYXI+MjAwNjwvWWVhcj48UmVj
TnVtPjgwPC9SZWNOdW0+PHJlY29yZD48cmVjLW51bWJlcj44MDwvcmVjLW51bWJlcj48Zm9yZWln
bi1rZXlzPjxrZXkgYXBwPSJFTiIgZGItaWQ9ImRkOXAyNTB0cXhwMmZuZXZ2cmc1OXQ1ZzJyMHpk
cHQ5enJ6eCI+ODA8L2tleT48L2ZvcmVpZ24ta2V5cz48cmVmLXR5cGUgbmFtZT0iSm91cm5hbCBB
cnRpY2xlIj4xNzwvcmVmLXR5cGU+PGNvbnRyaWJ1dG9ycz48YXV0aG9ycz48YXV0aG9yPkt3b24s
IFMuIEouPC9hdXRob3I+PGF1dGhvcj5MZWUsIEouIEsuPC9hdXRob3I+PGF1dGhvcj5Ib25nLCBT
LiBXLjwvYXV0aG9yPjxhdXRob3I+UGFyaywgWS4gSi48L2F1dGhvcj48YXV0aG9yPk1jTmFsbHks
IEsuIEwuPC9hdXRob3I+PGF1dGhvcj5LaW0sIE4uIFMuPC9hdXRob3I+PC9hdXRob3JzPjwvY29u
dHJpYnV0b3JzPjxhdXRoLWFkZHJlc3M+UGxhbnQgQmlvdGVjaG5vbG9neSBQcm9ncmFtLCBEaXZp
c2lvbiBvZiBCaW90ZWNobm9sb2d5LCBLYW5nd29uIE5hdGlvbmFsIFVuaXZlcnNpdHksIENodW5j
aG9uLCBLb3JlYS48L2F1dGgtYWRkcmVzcz48dGl0bGVzPjx0aXRsZT5HZW5ldGljIGRpdmVyc2l0
eSBhbmQgcGh5bG9nZW5ldGljIHJlbGF0aW9uc2hpcCBpbiBBQSBPcnl6YSBzcGVjaWVzIGFzIHJl
dmVhbGVkIGJ5IFJpbTIvSGlwYSBDQUNUQSB0cmFuc3Bvc29uIGRpc3BsYXk8L3RpdGxlPjxzZWNv
bmRhcnktdGl0bGU+R2VuZXMgR2VuZXQgU3lzdDwvc2Vjb25kYXJ5LXRpdGxlPjwvdGl0bGVzPjxw
ZXJpb2RpY2FsPjxmdWxsLXRpdGxlPkdlbmVzIEdlbmV0IFN5c3Q8L2Z1bGwtdGl0bGU+PC9wZXJp
b2RpY2FsPjxwYWdlcz45My0xMDE8L3BhZ2VzPjx2b2x1bWU+ODE8L3ZvbHVtZT48bnVtYmVyPjI8
L251bWJlcj48ZWRpdGlvbj4yMDA2LzA2LzA3PC9lZGl0aW9uPjxrZXl3b3Jkcz48a2V5d29yZD5D
aHJvbW9zb21lIE1hcHBpbmcvKm1ldGhvZHM8L2tleXdvcmQ+PGtleXdvcmQ+RE5BIFRyYW5zcG9z
YWJsZSBFbGVtZW50cy8qcGh5c2lvbG9neTwva2V5d29yZD48a2V5d29yZD5EaXBsb2lkeTwva2V5
d29yZD48a2V5d29yZD5HZW5lIEV4cHJlc3Npb24gUHJvZmlsaW5nL21ldGhvZHM8L2tleXdvcmQ+
PGtleXdvcmQ+R2VuZXRpYyBTcGVjaWF0aW9uPC9rZXl3b3JkPjxrZXl3b3JkPkdlbm9tZSwgUGxh
bnQ8L2tleXdvcmQ+PGtleXdvcmQ+T3J5emEgc2F0aXZhLypnZW5ldGljczwva2V5d29yZD48a2V5
d29yZD4qUGh5bG9nZW55PC9rZXl3b3JkPjxrZXl3b3JkPlBsYW50IFByb3RlaW5zLypnZW5ldGlj
czwva2V5d29yZD48a2V5d29yZD5Qb2x5bW9ycGhpc20sIEdlbmV0aWM8L2tleXdvcmQ+PGtleXdv
cmQ+U3BlY2llcyBTcGVjaWZpY2l0eTwva2V5d29yZD48a2V5d29yZD5UcmFuc3Bvc2FzZXMvKmdl
bmV0aWNzPC9rZXl3b3JkPjxrZXl3b3JkPipWYXJpYXRpb24gKEdlbmV0aWNzKTwva2V5d29yZD48
L2tleXdvcmRzPjxkYXRlcz48eWVhcj4yMDA2PC95ZWFyPjxwdWItZGF0ZXM+PGRhdGU+QXByPC9k
YXRlPjwvcHViLWRhdGVzPjwvZGF0ZXM+PGlzYm4+MTM0MS03NTY4IChQcmludCk8L2lzYm4+PGFj
Y2Vzc2lvbi1udW0+MTY3NTUxMzM8L2FjY2Vzc2lvbi1udW0+PHVybHM+PHJlbGF0ZWQtdXJscz48
dXJsPmh0dHA6Ly93d3cubmNiaS5ubG0ubmloLmdvdi9lbnRyZXovcXVlcnkuZmNnaT9jbWQ9UmV0
cmlldmUmYW1wO2RiPVB1Yk1lZCZhbXA7ZG9wdD1DaXRhdGlvbiZhbXA7bGlzdF91aWRzPTE2NzU1
MTMzPC91cmw+PC9yZWxhdGVkLXVybHM+PC91cmxzPjxlbGVjdHJvbmljLXJlc291cmNlLW51bT5K
U1QuSlNUQUdFL2dncy84MS45MyBbcGlpXTwvZWxlY3Ryb25pYy1yZXNvdXJjZS1udW0+PGxhbmd1
YWdlPmVuZzwvbGFuZ3VhZ2U+PC9yZWNvcmQ+PC9DaXRlPjxDaXRlPjxBdXRob3I+WWFha292PC9B
dXRob3I+PFllYXI+MjAxMjwvWWVhcj48UmVjTnVtPjk4PC9SZWNOdW0+PHJlY29yZD48cmVjLW51
bWJlcj45ODwvcmVjLW51bWJlcj48Zm9yZWlnbi1rZXlzPjxrZXkgYXBwPSJFTiIgZGItaWQ9ImRk
OXAyNTB0cXhwMmZuZXZ2cmc1OXQ1ZzJyMHpkcHQ5enJ6eCI+OTg8L2tleT48L2ZvcmVpZ24ta2V5
cz48cmVmLXR5cGUgbmFtZT0iSm91cm5hbCBBcnRpY2xlIj4xNzwvcmVmLXR5cGU+PGNvbnRyaWJ1
dG9ycz48YXV0aG9ycz48YXV0aG9yPllhYWtvdiwgQi48L2F1dGhvcj48YXV0aG9yPkNleWxhbiwg
RS48L2F1dGhvcj48YXV0aG9yPkRvbWIsIEsuPC9hdXRob3I+PGF1dGhvcj5LYXNoa3VzaCwgSy48
L2F1dGhvcj48L2F1dGhvcnM+PC9jb250cmlidXRvcnM+PGF1dGgtYWRkcmVzcz5EZXBhcnRtZW50
IG9mIExpZmUgU2NpZW5jZXMsIEJlbi1HdXJpb24gVW5pdmVyc2l0eSwgODQxMDUsIEJlZXItU2hl
dmEsIElzcmFlbC48L2F1dGgtYWRkcmVzcz48dGl0bGVzPjx0aXRsZT5NYXJrZXIgdXRpbGl0eSBv
ZiBtaW5pYXR1cmUgaW52ZXJ0ZWQtcmVwZWF0IHRyYW5zcG9zYWJsZSBlbGVtZW50cyBmb3Igd2hl
YXQgYmlvZGl2ZXJzaXR5IGFuZCBldm9sdXRpb248L3RpdGxlPjxzZWNvbmRhcnktdGl0bGU+VGhl
b3IgQXBwbCBHZW5ldDwvc2Vjb25kYXJ5LXRpdGxlPjwvdGl0bGVzPjxwZXJpb2RpY2FsPjxmdWxs
LXRpdGxlPlRoZW9yIEFwcGwgR2VuZXQ8L2Z1bGwtdGl0bGU+PC9wZXJpb2RpY2FsPjxlZGl0aW9u
PjIwMTIvMDEvMzE8L2VkaXRpb24+PGRhdGVzPjx5ZWFyPjIwMTI8L3llYXI+PHB1Yi1kYXRlcz48
ZGF0ZT5KYW4gMjg8L2RhdGU+PC9wdWItZGF0ZXM+PC9kYXRlcz48aXNibj4xNDMyLTIyNDIgKEVs
ZWN0cm9uaWMpJiN4RDswMDQwLTU3NTIgKExpbmtpbmcpPC9pc2JuPjxhY2Nlc3Npb24tbnVtPjIy
Mjg2NTAzPC9hY2Nlc3Npb24tbnVtPjx1cmxzPjxyZWxhdGVkLXVybHM+PHVybD5odHRwOi8vd3d3
Lm5jYmkubmxtLm5paC5nb3YvZW50cmV6L3F1ZXJ5LmZjZ2k/Y21kPVJldHJpZXZlJmFtcDtkYj1Q
dWJNZWQmYW1wO2RvcHQ9Q2l0YXRpb24mYW1wO2xpc3RfdWlkcz0yMjI4NjUwMzwvdXJsPjwvcmVs
YXRlZC11cmxzPjwvdXJscz48ZWxlY3Ryb25pYy1yZXNvdXJjZS1udW0+MTAuMTAwNy9zMDAxMjIt
MDEyLTE3OTMteTwvZWxlY3Ryb25pYy1yZXNvdXJjZS1udW0+PGxhbmd1YWdlPkVuZzwvbGFuZ3Vh
Z2U+PC9yZWNvcmQ+PC9DaXRlPjwvRW5kTm90ZT5=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(8,9)</w:t>
      </w:r>
      <w:r w:rsidR="0026037E">
        <w:rPr>
          <w:rFonts w:ascii="Times New Roman" w:hAnsi="Times New Roman"/>
          <w:sz w:val="24"/>
          <w:szCs w:val="24"/>
        </w:rPr>
        <w:fldChar w:fldCharType="end"/>
      </w:r>
      <w:r w:rsidRPr="00C61FEE">
        <w:rPr>
          <w:rFonts w:ascii="Times New Roman" w:hAnsi="Times New Roman"/>
          <w:sz w:val="24"/>
          <w:szCs w:val="24"/>
        </w:rPr>
        <w:t xml:space="preserve">.  </w:t>
      </w:r>
      <w:r w:rsidR="00F13426">
        <w:rPr>
          <w:rFonts w:ascii="Times New Roman" w:hAnsi="Times New Roman"/>
          <w:sz w:val="24"/>
          <w:szCs w:val="24"/>
        </w:rPr>
        <w:t>Gene therapy to treat</w:t>
      </w:r>
      <w:r w:rsidRPr="00C61FEE">
        <w:rPr>
          <w:rFonts w:ascii="Times New Roman" w:hAnsi="Times New Roman"/>
          <w:sz w:val="24"/>
          <w:szCs w:val="24"/>
        </w:rPr>
        <w:t xml:space="preserve"> genetic diseases and cancers</w:t>
      </w:r>
      <w:r w:rsidR="00F13426">
        <w:rPr>
          <w:rFonts w:ascii="Times New Roman" w:hAnsi="Times New Roman"/>
          <w:sz w:val="24"/>
          <w:szCs w:val="24"/>
        </w:rPr>
        <w:t xml:space="preserve"> using viral vectors encountered significant challenges due to immune response to the viral vectors</w:t>
      </w:r>
      <w:r w:rsidRPr="00C61FEE">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PEVuZE5vdGU+PENpdGU+PEF1dGhvcj5Hb25jYWx2ZXM8L0F1dGhvcj48WWVhcj4yMDA1PC9ZZWFy
PjxSZWNOdW0+ODE8L1JlY051bT48cmVjb3JkPjxyZWMtbnVtYmVyPjgxPC9yZWMtbnVtYmVyPjxm
b3JlaWduLWtleXM+PGtleSBhcHA9IkVOIiBkYi1pZD0iZGQ5cDI1MHRxeHAyZm5ldnZyZzU5dDVn
MnIwemRwdDl6cnp4Ij44MTwva2V5PjwvZm9yZWlnbi1rZXlzPjxyZWYtdHlwZSBuYW1lPSJKb3Vy
bmFsIEFydGljbGUiPjE3PC9yZWYtdHlwZT48Y29udHJpYnV0b3JzPjxhdXRob3JzPjxhdXRob3I+
R29uY2FsdmVzLCBNLiBBLjwvYXV0aG9yPjwvYXV0aG9ycz48L2NvbnRyaWJ1dG9ycz48YXV0aC1h
ZGRyZXNzPkdlbmUgVGhlcmFweSBTZWN0aW9uLCBEZXBhcnRtZW50IG9mIE1vbGVjdWxhciBDZWxs
IEJpb2xvZ3ksIExlaWRlbiBVbml2ZXJzaXR5IE1lZGljYWwgQ2VudGVyLCBXYXNzZW5hYXJzZXdl
ZyA3MiwgMjMzMyBBTCBMZWlkZW4sIHRoZSBOZXRoZXJsYW5kcy4gbWdvbmNhbHZlc0BsdW1jLm5s
PC9hdXRoLWFkZHJlc3M+PHRpdGxlcz48dGl0bGU+QSBjb25jaXNlIHBlZXIgaW50byB0aGUgYmFj
a2dyb3VuZCwgaW5pdGlhbCB0aG91Z2h0cyBhbmQgcHJhY3RpY2VzIG9mIGh1bWFuIGdlbmUgdGhl
cmFweTwvdGl0bGU+PHNlY29uZGFyeS10aXRsZT5CaW9lc3NheXM8L3NlY29uZGFyeS10aXRsZT48
L3RpdGxlcz48cGVyaW9kaWNhbD48ZnVsbC10aXRsZT5CaW9lc3NheXM8L2Z1bGwtdGl0bGU+PC9w
ZXJpb2RpY2FsPjxwYWdlcz41MDYtMTc8L3BhZ2VzPjx2b2x1bWU+Mjc8L3ZvbHVtZT48bnVtYmVy
PjU8L251bWJlcj48ZWRpdGlvbj4yMDA1LzA0LzE2PC9lZGl0aW9uPjxrZXl3b3Jkcz48a2V5d29y
ZD5BbmltYWxzPC9rZXl3b3JkPjxrZXl3b3JkPkROQSwgUmVjb21iaW5hbnQvZ2VuZXRpY3M8L2tl
eXdvcmQ+PGtleXdvcmQ+KkdlbmUgVGhlcmFweTwva2V5d29yZD48a2V5d29yZD4qR2VuZSBUcmFu
c2ZlciBUZWNobmlxdWVzPC9rZXl3b3JkPjxrZXl3b3JkPkdlbmV0aWMgVmVjdG9ycy9nZW5ldGlj
czwva2V5d29yZD48a2V5d29yZD5IdW1hbnM8L2tleXdvcmQ+PGtleXdvcmQ+UmV0cm92aXJpZGFl
L2dlbmV0aWNzPC9rZXl3b3JkPjwva2V5d29yZHM+PGRhdGVzPjx5ZWFyPjIwMDU8L3llYXI+PHB1
Yi1kYXRlcz48ZGF0ZT5NYXk8L2RhdGU+PC9wdWItZGF0ZXM+PC9kYXRlcz48aXNibj4wMjY1LTky
NDcgKFByaW50KTwvaXNibj48YWNjZXNzaW9uLW51bT4xNTgzMjM4MzwvYWNjZXNzaW9uLW51bT48
dXJscz48cmVsYXRlZC11cmxzPjx1cmw+aHR0cDovL3d3dy5uY2JpLm5sbS5uaWguZ292L2VudHJl
ei9xdWVyeS5mY2dpP2NtZD1SZXRyaWV2ZSZhbXA7ZGI9UHViTWVkJmFtcDtkb3B0PUNpdGF0aW9u
JmFtcDtsaXN0X3VpZHM9MTU4MzIzODM8L3VybD48L3JlbGF0ZWQtdXJscz48L3VybHM+PGVsZWN0
cm9uaWMtcmVzb3VyY2UtbnVtPjEwLjEwMDIvYmllcy4yMDIxODwvZWxlY3Ryb25pYy1yZXNvdXJj
ZS1udW0+PGxhbmd1YWdlPmVuZzwvbGFuZ3VhZ2U+PC9yZWNvcmQ+PC9DaXRlPjxDaXRlPjxBdXRo
b3I+TWFyc2hhbGw8L0F1dGhvcj48WWVhcj4yMDAwPC9ZZWFyPjxSZWNOdW0+ODI8L1JlY051bT48
cmVjb3JkPjxyZWMtbnVtYmVyPjgyPC9yZWMtbnVtYmVyPjxmb3JlaWduLWtleXM+PGtleSBhcHA9
IkVOIiBkYi1pZD0iZGQ5cDI1MHRxeHAyZm5ldnZyZzU5dDVnMnIwemRwdDl6cnp4Ij44Mjwva2V5
PjwvZm9yZWlnbi1rZXlzPjxyZWYtdHlwZSBuYW1lPSJKb3VybmFsIEFydGljbGUiPjE3PC9yZWYt
dHlwZT48Y29udHJpYnV0b3JzPjxhdXRob3JzPjxhdXRob3I+TWFyc2hhbGwsIEUuPC9hdXRob3I+
PC9hdXRob3JzPjwvY29udHJpYnV0b3JzPjx0aXRsZXM+PHRpdGxlPkdlbmUgdGhlcmFweSBvbiB0
cmlhbDwvdGl0bGU+PHNlY29uZGFyeS10aXRsZT5TY2llbmNlPC9zZWNvbmRhcnktdGl0bGU+PC90
aXRsZXM+PHBlcmlvZGljYWw+PGZ1bGwtdGl0bGU+U2NpZW5jZTwvZnVsbC10aXRsZT48L3Blcmlv
ZGljYWw+PHBhZ2VzPjk1MS03PC9wYWdlcz48dm9sdW1lPjI4ODwvdm9sdW1lPjxudW1iZXI+NTQ2
ODwvbnVtYmVyPjxlZGl0aW9uPjIwMDAvMDYvMDg8L2VkaXRpb24+PGtleXdvcmRzPjxrZXl3b3Jk
PkFkZW5vdmlyaWRhZS8qZ2VuZXRpY3MvaW1tdW5vbG9neTwva2V5d29yZD48a2V5d29yZD5BZHZp
c29yeSBDb21taXR0ZWVzPC9rZXl3b3JkPjxrZXl3b3JkPkFuaW1hbHM8L2tleXdvcmQ+PGtleXdv
cmQ+Q2xpbmljYWwgVHJpYWxzIGFzIFRvcGljLypzdGFuZGFyZHM8L2tleXdvcmQ+PGtleXdvcmQ+
Q3lzdGljIEZpYnJvc2lzL2dlbmV0aWNzL3RoZXJhcHk8L2tleXdvcmQ+PGtleXdvcmQ+RXRoaWNh
bCBSZXZpZXc8L2tleXdvcmQ+PGtleXdvcmQ+RmVkZXJhbCBHb3Zlcm5tZW50PC9rZXl3b3JkPjxr
ZXl3b3JkPipHZW5lIFRoZXJhcHkvYWR2ZXJzZSBlZmZlY3RzPC9rZXl3b3JkPjxrZXl3b3JkPkdl
bmUgVHJhbnNmZXIgVGVjaG5pcXVlczwva2V5d29yZD48a2V5d29yZD4qR2VuZXRpYyBWZWN0b3Jz
L2FkdmVyc2UgZWZmZWN0czwva2V5d29yZD48a2V5d29yZD5Hb3Zlcm5tZW50IFJlZ3VsYXRpb248
L2tleXdvcmQ+PGtleXdvcmQ+SHVtYW5zPC9rZXl3b3JkPjxrZXl3b3JkPkluZmxhbW1hdGlvbjwv
a2V5d29yZD48a2V5d29yZD5JbnRlcmxldWtpbi02L2Jsb29kPC9rZXl3b3JkPjxrZXl3b3JkPkxp
dmVyPC9rZXl3b3JkPjxrZXl3b3JkPk5hdGlvbmFsIEluc3RpdHV0ZXMgb2YgSGVhbHRoIChVLlMu
KTwva2V5d29yZD48a2V5d29yZD5Ob250aGVyYXBldXRpYyBIdW1hbiBFeHBlcmltZW50YXRpb248
L2tleXdvcmQ+PGtleXdvcmQ+T3JuaXRoaW5lIENhcmJhbW95bHRyYW5zZmVyYXNlL2RlZmljaWVu
Y3kvZ2VuZXRpY3M8L2tleXdvcmQ+PGtleXdvcmQ+KlJlc2VhcmNoIFN1YmplY3RzPC9rZXl3b3Jk
PjxrZXl3b3JkPlVuaXRlZCBTdGF0ZXM8L2tleXdvcmQ+PGtleXdvcmQ+VW5pdGVkIFN0YXRlcyBG
b29kIGFuZCBEcnVnIEFkbWluaXN0cmF0aW9uPC9rZXl3b3JkPjwva2V5d29yZHM+PGRhdGVzPjx5
ZWFyPjIwMDA8L3llYXI+PHB1Yi1kYXRlcz48ZGF0ZT5NYXkgMTI8L2RhdGU+PC9wdWItZGF0ZXM+
PC9kYXRlcz48aXNibj4wMDM2LTgwNzUgKFByaW50KTwvaXNibj48YWNjZXNzaW9uLW51bT4xMDg0
MTcxMDwvYWNjZXNzaW9uLW51bT48dXJscz48cmVsYXRlZC11cmxzPjx1cmw+aHR0cDovL3d3dy5u
Y2JpLm5sbS5uaWguZ292L2VudHJlei9xdWVyeS5mY2dpP2NtZD1SZXRyaWV2ZSZhbXA7ZGI9UHVi
TWVkJmFtcDtkb3B0PUNpdGF0aW9uJmFtcDtsaXN0X3VpZHM9MTA4NDE3MTA8L3VybD48L3JlbGF0
ZWQtdXJscz48L3VybHM+PGxhbmd1YWdlPmVuZzwvbGFuZ3VhZ2U+PC9yZWNvcmQ+PC9DaXRlPjwv
RW5kTm90ZT4A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PEVuZE5vdGU+PENpdGU+PEF1dGhvcj5Hb25jYWx2ZXM8L0F1dGhvcj48WWVhcj4yMDA1PC9ZZWFy
PjxSZWNOdW0+ODE8L1JlY051bT48cmVjb3JkPjxyZWMtbnVtYmVyPjgxPC9yZWMtbnVtYmVyPjxm
b3JlaWduLWtleXM+PGtleSBhcHA9IkVOIiBkYi1pZD0iZGQ5cDI1MHRxeHAyZm5ldnZyZzU5dDVn
MnIwemRwdDl6cnp4Ij44MTwva2V5PjwvZm9yZWlnbi1rZXlzPjxyZWYtdHlwZSBuYW1lPSJKb3Vy
bmFsIEFydGljbGUiPjE3PC9yZWYtdHlwZT48Y29udHJpYnV0b3JzPjxhdXRob3JzPjxhdXRob3I+
R29uY2FsdmVzLCBNLiBBLjwvYXV0aG9yPjwvYXV0aG9ycz48L2NvbnRyaWJ1dG9ycz48YXV0aC1h
ZGRyZXNzPkdlbmUgVGhlcmFweSBTZWN0aW9uLCBEZXBhcnRtZW50IG9mIE1vbGVjdWxhciBDZWxs
IEJpb2xvZ3ksIExlaWRlbiBVbml2ZXJzaXR5IE1lZGljYWwgQ2VudGVyLCBXYXNzZW5hYXJzZXdl
ZyA3MiwgMjMzMyBBTCBMZWlkZW4sIHRoZSBOZXRoZXJsYW5kcy4gbWdvbmNhbHZlc0BsdW1jLm5s
PC9hdXRoLWFkZHJlc3M+PHRpdGxlcz48dGl0bGU+QSBjb25jaXNlIHBlZXIgaW50byB0aGUgYmFj
a2dyb3VuZCwgaW5pdGlhbCB0aG91Z2h0cyBhbmQgcHJhY3RpY2VzIG9mIGh1bWFuIGdlbmUgdGhl
cmFweTwvdGl0bGU+PHNlY29uZGFyeS10aXRsZT5CaW9lc3NheXM8L3NlY29uZGFyeS10aXRsZT48
L3RpdGxlcz48cGVyaW9kaWNhbD48ZnVsbC10aXRsZT5CaW9lc3NheXM8L2Z1bGwtdGl0bGU+PC9w
ZXJpb2RpY2FsPjxwYWdlcz41MDYtMTc8L3BhZ2VzPjx2b2x1bWU+Mjc8L3ZvbHVtZT48bnVtYmVy
PjU8L251bWJlcj48ZWRpdGlvbj4yMDA1LzA0LzE2PC9lZGl0aW9uPjxrZXl3b3Jkcz48a2V5d29y
ZD5BbmltYWxzPC9rZXl3b3JkPjxrZXl3b3JkPkROQSwgUmVjb21iaW5hbnQvZ2VuZXRpY3M8L2tl
eXdvcmQ+PGtleXdvcmQ+KkdlbmUgVGhlcmFweTwva2V5d29yZD48a2V5d29yZD4qR2VuZSBUcmFu
c2ZlciBUZWNobmlxdWVzPC9rZXl3b3JkPjxrZXl3b3JkPkdlbmV0aWMgVmVjdG9ycy9nZW5ldGlj
czwva2V5d29yZD48a2V5d29yZD5IdW1hbnM8L2tleXdvcmQ+PGtleXdvcmQ+UmV0cm92aXJpZGFl
L2dlbmV0aWNzPC9rZXl3b3JkPjwva2V5d29yZHM+PGRhdGVzPjx5ZWFyPjIwMDU8L3llYXI+PHB1
Yi1kYXRlcz48ZGF0ZT5NYXk8L2RhdGU+PC9wdWItZGF0ZXM+PC9kYXRlcz48aXNibj4wMjY1LTky
NDcgKFByaW50KTwvaXNibj48YWNjZXNzaW9uLW51bT4xNTgzMjM4MzwvYWNjZXNzaW9uLW51bT48
dXJscz48cmVsYXRlZC11cmxzPjx1cmw+aHR0cDovL3d3dy5uY2JpLm5sbS5uaWguZ292L2VudHJl
ei9xdWVyeS5mY2dpP2NtZD1SZXRyaWV2ZSZhbXA7ZGI9UHViTWVkJmFtcDtkb3B0PUNpdGF0aW9u
JmFtcDtsaXN0X3VpZHM9MTU4MzIzODM8L3VybD48L3JlbGF0ZWQtdXJscz48L3VybHM+PGVsZWN0
cm9uaWMtcmVzb3VyY2UtbnVtPjEwLjEwMDIvYmllcy4yMDIxODwvZWxlY3Ryb25pYy1yZXNvdXJj
ZS1udW0+PGxhbmd1YWdlPmVuZzwvbGFuZ3VhZ2U+PC9yZWNvcmQ+PC9DaXRlPjxDaXRlPjxBdXRo
b3I+TWFyc2hhbGw8L0F1dGhvcj48WWVhcj4yMDAwPC9ZZWFyPjxSZWNOdW0+ODI8L1JlY051bT48
cmVjb3JkPjxyZWMtbnVtYmVyPjgyPC9yZWMtbnVtYmVyPjxmb3JlaWduLWtleXM+PGtleSBhcHA9
IkVOIiBkYi1pZD0iZGQ5cDI1MHRxeHAyZm5ldnZyZzU5dDVnMnIwemRwdDl6cnp4Ij44Mjwva2V5
PjwvZm9yZWlnbi1rZXlzPjxyZWYtdHlwZSBuYW1lPSJKb3VybmFsIEFydGljbGUiPjE3PC9yZWYt
dHlwZT48Y29udHJpYnV0b3JzPjxhdXRob3JzPjxhdXRob3I+TWFyc2hhbGwsIEUuPC9hdXRob3I+
PC9hdXRob3JzPjwvY29udHJpYnV0b3JzPjx0aXRsZXM+PHRpdGxlPkdlbmUgdGhlcmFweSBvbiB0
cmlhbDwvdGl0bGU+PHNlY29uZGFyeS10aXRsZT5TY2llbmNlPC9zZWNvbmRhcnktdGl0bGU+PC90
aXRsZXM+PHBlcmlvZGljYWw+PGZ1bGwtdGl0bGU+U2NpZW5jZTwvZnVsbC10aXRsZT48L3Blcmlv
ZGljYWw+PHBhZ2VzPjk1MS03PC9wYWdlcz48dm9sdW1lPjI4ODwvdm9sdW1lPjxudW1iZXI+NTQ2
ODwvbnVtYmVyPjxlZGl0aW9uPjIwMDAvMDYvMDg8L2VkaXRpb24+PGtleXdvcmRzPjxrZXl3b3Jk
PkFkZW5vdmlyaWRhZS8qZ2VuZXRpY3MvaW1tdW5vbG9neTwva2V5d29yZD48a2V5d29yZD5BZHZp
c29yeSBDb21taXR0ZWVzPC9rZXl3b3JkPjxrZXl3b3JkPkFuaW1hbHM8L2tleXdvcmQ+PGtleXdv
cmQ+Q2xpbmljYWwgVHJpYWxzIGFzIFRvcGljLypzdGFuZGFyZHM8L2tleXdvcmQ+PGtleXdvcmQ+
Q3lzdGljIEZpYnJvc2lzL2dlbmV0aWNzL3RoZXJhcHk8L2tleXdvcmQ+PGtleXdvcmQ+RXRoaWNh
bCBSZXZpZXc8L2tleXdvcmQ+PGtleXdvcmQ+RmVkZXJhbCBHb3Zlcm5tZW50PC9rZXl3b3JkPjxr
ZXl3b3JkPipHZW5lIFRoZXJhcHkvYWR2ZXJzZSBlZmZlY3RzPC9rZXl3b3JkPjxrZXl3b3JkPkdl
bmUgVHJhbnNmZXIgVGVjaG5pcXVlczwva2V5d29yZD48a2V5d29yZD4qR2VuZXRpYyBWZWN0b3Jz
L2FkdmVyc2UgZWZmZWN0czwva2V5d29yZD48a2V5d29yZD5Hb3Zlcm5tZW50IFJlZ3VsYXRpb248
L2tleXdvcmQ+PGtleXdvcmQ+SHVtYW5zPC9rZXl3b3JkPjxrZXl3b3JkPkluZmxhbW1hdGlvbjwv
a2V5d29yZD48a2V5d29yZD5JbnRlcmxldWtpbi02L2Jsb29kPC9rZXl3b3JkPjxrZXl3b3JkPkxp
dmVyPC9rZXl3b3JkPjxrZXl3b3JkPk5hdGlvbmFsIEluc3RpdHV0ZXMgb2YgSGVhbHRoIChVLlMu
KTwva2V5d29yZD48a2V5d29yZD5Ob250aGVyYXBldXRpYyBIdW1hbiBFeHBlcmltZW50YXRpb248
L2tleXdvcmQ+PGtleXdvcmQ+T3JuaXRoaW5lIENhcmJhbW95bHRyYW5zZmVyYXNlL2RlZmljaWVu
Y3kvZ2VuZXRpY3M8L2tleXdvcmQ+PGtleXdvcmQ+KlJlc2VhcmNoIFN1YmplY3RzPC9rZXl3b3Jk
PjxrZXl3b3JkPlVuaXRlZCBTdGF0ZXM8L2tleXdvcmQ+PGtleXdvcmQ+VW5pdGVkIFN0YXRlcyBG
b29kIGFuZCBEcnVnIEFkbWluaXN0cmF0aW9uPC9rZXl3b3JkPjwva2V5d29yZHM+PGRhdGVzPjx5
ZWFyPjIwMDA8L3llYXI+PHB1Yi1kYXRlcz48ZGF0ZT5NYXkgMTI8L2RhdGU+PC9wdWItZGF0ZXM+
PC9kYXRlcz48aXNibj4wMDM2LTgwNzUgKFByaW50KTwvaXNibj48YWNjZXNzaW9uLW51bT4xMDg0
MTcxMDwvYWNjZXNzaW9uLW51bT48dXJscz48cmVsYXRlZC11cmxzPjx1cmw+aHR0cDovL3d3dy5u
Y2JpLm5sbS5uaWguZ292L2VudHJlei9xdWVyeS5mY2dpP2NtZD1SZXRyaWV2ZSZhbXA7ZGI9UHVi
TWVkJmFtcDtkb3B0PUNpdGF0aW9uJmFtcDtsaXN0X3VpZHM9MTA4NDE3MTA8L3VybD48L3JlbGF0
ZWQtdXJscz48L3VybHM+PGxhbmd1YWdlPmVuZzwvbGFuZ3VhZ2U+PC9yZWNvcmQ+PC9DaXRlPjwv
RW5kTm90ZT4A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(10,11)</w:t>
      </w:r>
      <w:r w:rsidR="0026037E">
        <w:rPr>
          <w:rFonts w:ascii="Times New Roman" w:hAnsi="Times New Roman"/>
          <w:sz w:val="24"/>
          <w:szCs w:val="24"/>
        </w:rPr>
        <w:fldChar w:fldCharType="end"/>
      </w:r>
      <w:r w:rsidR="00F13426">
        <w:rPr>
          <w:rFonts w:ascii="Times New Roman" w:hAnsi="Times New Roman"/>
          <w:sz w:val="24"/>
          <w:szCs w:val="24"/>
        </w:rPr>
        <w:t xml:space="preserve">, leading researchers to consider DNA </w:t>
      </w:r>
      <w:proofErr w:type="spellStart"/>
      <w:r w:rsidR="00F13426">
        <w:rPr>
          <w:rFonts w:ascii="Times New Roman" w:hAnsi="Times New Roman"/>
          <w:sz w:val="24"/>
          <w:szCs w:val="24"/>
        </w:rPr>
        <w:t>transposons</w:t>
      </w:r>
      <w:proofErr w:type="spellEnd"/>
      <w:r w:rsidR="00F13426">
        <w:rPr>
          <w:rFonts w:ascii="Times New Roman" w:hAnsi="Times New Roman"/>
          <w:sz w:val="24"/>
          <w:szCs w:val="24"/>
        </w:rPr>
        <w:t xml:space="preserve"> for alternative vectors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&lt;EndNote&gt;&lt;Cite&gt;&lt;Author&gt;Izsvak&lt;/Author&gt;&lt;Year&gt;2004&lt;/Year&gt;&lt;RecNum&gt;83&lt;/RecNum&gt;&lt;record&gt;&lt;rec-number&gt;83&lt;/rec-number&gt;&lt;foreign-keys&gt;&lt;key app="EN" db-id="dd9p250tqxp2fnevvrg59t5g2r0zdpt9zrzx"&gt;83&lt;/key&gt;&lt;/foreign-keys&gt;&lt;ref-type name="Journal Article"&gt;17&lt;/ref-type&gt;&lt;contributors&gt;&lt;authors&gt;&lt;author&gt;Izsvak, Z.&lt;/author&gt;&lt;author&gt;Ivics, Z.&lt;/author&gt;&lt;/authors&gt;&lt;/contributors&gt;&lt;auth-address&gt;Max Delbruck Center for Molecular Medicine, D-13092 Berlin, Germany.&lt;/auth-address&gt;&lt;titles&gt;&lt;title&gt;Sleeping beauty transposition: biology and applications for molecular therapy&lt;/title&gt;&lt;secondary-title&gt;Mol Ther&lt;/secondary-title&gt;&lt;/titles&gt;&lt;periodical&gt;&lt;full-title&gt;Mol Ther&lt;/full-title&gt;&lt;/periodical&gt;&lt;pages&gt;147-56&lt;/pages&gt;&lt;volume&gt;9&lt;/volume&gt;&lt;number&gt;2&lt;/number&gt;&lt;edition&gt;2004/02/05&lt;/edition&gt;&lt;keywords&gt;&lt;keyword&gt;Animals&lt;/keyword&gt;&lt;keyword&gt;DNA Transposable Elements/*genetics/*physiology&lt;/keyword&gt;&lt;keyword&gt;Gene Therapy/*methods&lt;/keyword&gt;&lt;keyword&gt;Genome, Human&lt;/keyword&gt;&lt;keyword&gt;Humans&lt;/keyword&gt;&lt;keyword&gt;Recombination, Genetic/genetics&lt;/keyword&gt;&lt;keyword&gt;Transposases/genetics/metabolism&lt;/keyword&gt;&lt;/keywords&gt;&lt;dates&gt;&lt;year&gt;2004&lt;/year&gt;&lt;pub-dates&gt;&lt;date&gt;Feb&lt;/date&gt;&lt;/pub-dates&gt;&lt;/dates&gt;&lt;isbn&gt;1525-0016 (Print)&lt;/isbn&gt;&lt;accession-num&gt;14759798&lt;/accession-num&gt;&lt;urls&gt;&lt;related-urls&gt;&lt;url&gt;http://www.ncbi.nlm.nih.gov/entrez/query.fcgi?cmd=Retrieve&amp;amp;db=PubMed&amp;amp;dopt=Citation&amp;amp;list_uids=14759798&lt;/url&gt;&lt;/related-urls&gt;&lt;/urls&gt;&lt;electronic-resource-num&gt;10.1016/j.ymthe.2003.11.009&amp;#xD;S1525001603003770 [pii]&lt;/electronic-resource-num&gt;&lt;language&gt;eng&lt;/language&gt;&lt;/record&gt;&lt;/Cite&gt;&lt;/EndNote&gt;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(12)</w:t>
      </w:r>
      <w:r w:rsidR="0026037E">
        <w:rPr>
          <w:rFonts w:ascii="Times New Roman" w:hAnsi="Times New Roman"/>
          <w:sz w:val="24"/>
          <w:szCs w:val="24"/>
        </w:rPr>
        <w:fldChar w:fldCharType="end"/>
      </w:r>
      <w:r w:rsidRPr="00C61FEE">
        <w:rPr>
          <w:rFonts w:ascii="Times New Roman" w:hAnsi="Times New Roman"/>
          <w:sz w:val="24"/>
          <w:szCs w:val="24"/>
        </w:rPr>
        <w:t xml:space="preserve">. </w:t>
      </w:r>
      <w:r w:rsidR="00B9323B">
        <w:rPr>
          <w:rFonts w:ascii="Times New Roman" w:hAnsi="Times New Roman"/>
          <w:sz w:val="24"/>
          <w:szCs w:val="24"/>
        </w:rPr>
        <w:t xml:space="preserve">It has also been demonstrated that </w:t>
      </w:r>
      <w:proofErr w:type="spellStart"/>
      <w:r w:rsidR="00B9323B">
        <w:rPr>
          <w:rFonts w:ascii="Times New Roman" w:hAnsi="Times New Roman"/>
          <w:sz w:val="24"/>
          <w:szCs w:val="24"/>
        </w:rPr>
        <w:t>PiggyBac</w:t>
      </w:r>
      <w:proofErr w:type="spellEnd"/>
      <w:r w:rsidR="00B9323B">
        <w:rPr>
          <w:rFonts w:ascii="Times New Roman" w:hAnsi="Times New Roman"/>
          <w:sz w:val="24"/>
          <w:szCs w:val="24"/>
        </w:rPr>
        <w:t xml:space="preserve"> </w:t>
      </w:r>
      <w:proofErr w:type="spellStart"/>
      <w:r w:rsidR="00B9323B">
        <w:rPr>
          <w:rFonts w:ascii="Times New Roman" w:hAnsi="Times New Roman"/>
          <w:sz w:val="24"/>
          <w:szCs w:val="24"/>
        </w:rPr>
        <w:t>transposons</w:t>
      </w:r>
      <w:proofErr w:type="spellEnd"/>
      <w:r w:rsidR="00B9323B">
        <w:rPr>
          <w:rFonts w:ascii="Times New Roman" w:hAnsi="Times New Roman"/>
          <w:sz w:val="24"/>
          <w:szCs w:val="24"/>
        </w:rPr>
        <w:t xml:space="preserve"> can be used to create marker free induced </w:t>
      </w:r>
      <w:proofErr w:type="spellStart"/>
      <w:r w:rsidR="00B9323B">
        <w:rPr>
          <w:rFonts w:ascii="Times New Roman" w:hAnsi="Times New Roman"/>
          <w:sz w:val="24"/>
          <w:szCs w:val="24"/>
        </w:rPr>
        <w:t>pluripotency</w:t>
      </w:r>
      <w:proofErr w:type="spellEnd"/>
      <w:r w:rsidR="00B9323B">
        <w:rPr>
          <w:rFonts w:ascii="Times New Roman" w:hAnsi="Times New Roman"/>
          <w:sz w:val="24"/>
          <w:szCs w:val="24"/>
        </w:rPr>
        <w:t xml:space="preserve"> stem cells </w:t>
      </w:r>
      <w:r w:rsidR="0026037E">
        <w:rPr>
          <w:rFonts w:ascii="Times New Roman" w:hAnsi="Times New Roman"/>
          <w:sz w:val="24"/>
          <w:szCs w:val="24"/>
        </w:rPr>
        <w:fldChar w:fldCharType="begin">
          <w:fldData xml:space="preserve">PEVuZE5vdGU+PENpdGU+PEF1dGhvcj5Xb2x0amVuPC9BdXRob3I+PFllYXI+MjAwOTwvWWVhcj48
UmVjTnVtPjg0PC9SZWNOdW0+PHJlY29yZD48cmVjLW51bWJlcj44NDwvcmVjLW51bWJlcj48Zm9y
ZWlnbi1rZXlzPjxrZXkgYXBwPSJFTiIgZGItaWQ9ImRkOXAyNTB0cXhwMmZuZXZ2cmc1OXQ1ZzJy
MHpkcHQ5enJ6eCI+ODQ8L2tleT48L2ZvcmVpZ24ta2V5cz48cmVmLXR5cGUgbmFtZT0iSm91cm5h
bCBBcnRpY2xlIj4xNzwvcmVmLXR5cGU+PGNvbnRyaWJ1dG9ycz48YXV0aG9ycz48YXV0aG9yPldv
bHRqZW4sIEsuPC9hdXRob3I+PGF1dGhvcj5NaWNoYWVsLCBJLiBQLjwvYXV0aG9yPjxhdXRob3I+
TW9oc2VuaSwgUC48L2F1dGhvcj48YXV0aG9yPkRlc2FpLCBSLjwvYXV0aG9yPjxhdXRob3I+TWls
ZWlrb3Zza3ksIE0uPC9hdXRob3I+PGF1dGhvcj5IYW1hbGFpbmVuLCBSLjwvYXV0aG9yPjxhdXRo
b3I+Q293bGluZywgUi48L2F1dGhvcj48YXV0aG9yPldhbmcsIFcuPC9hdXRob3I+PGF1dGhvcj5M
aXUsIFAuPC9hdXRob3I+PGF1dGhvcj5HZXJ0c2Vuc3RlaW4sIE0uPC9hdXRob3I+PGF1dGhvcj5L
YWppLCBLLjwvYXV0aG9yPjxhdXRob3I+U3VuZywgSC4gSy48L2F1dGhvcj48YXV0aG9yPk5hZ3ks
IEEuPC9hdXRob3I+PC9hdXRob3JzPjwvY29udHJpYnV0b3JzPjxhdXRoLWFkZHJlc3M+U2FtdWVs
IEx1bmVuZmVsZCBSZXNlYXJjaCBJbnN0aXR1dGUsIE1vdW50IFNpbmFpIEhvc3BpdGFsLCBUb3Jv
bnRvLCBPbnRhcmlvIE01RyAxWDUsIENhbmFkYS48L2F1dGgtYWRkcmVzcz48dGl0bGVzPjx0aXRs
ZT5waWdneUJhYyB0cmFuc3Bvc2l0aW9uIHJlcHJvZ3JhbXMgZmlicm9ibGFzdHMgdG8gaW5kdWNl
ZCBwbHVyaXBvdGVudCBzdGVtIGNlbGxzPC90aXRsZT48c2Vjb25kYXJ5LXRpdGxlPk5hdHVyZTwv
c2Vjb25kYXJ5LXRpdGxlPjwvdGl0bGVzPjxwZXJpb2RpY2FsPjxmdWxsLXRpdGxlPk5hdHVyZTwv
ZnVsbC10aXRsZT48L3BlcmlvZGljYWw+PHBhZ2VzPjc2Ni03MDwvcGFnZXM+PHZvbHVtZT40NTg8
L3ZvbHVtZT48bnVtYmVyPjcyMzk8L251bWJlcj48ZWRpdGlvbj4yMDA5LzAzLzAzPC9lZGl0aW9u
PjxrZXl3b3Jkcz48a2V5d29yZD5BbmltYWxzPC9rZXl3b3JkPjxrZXl3b3JkPipDZWxsIERpZmZl
cmVudGlhdGlvbjwva2V5d29yZD48a2V5d29yZD5DZWxsIExpbmU8L2tleXdvcmQ+PGtleXdvcmQ+
Q2VsbHMsIEN1bHR1cmVkPC9rZXl3b3JkPjxrZXl3b3JkPkROQSBUcmFuc3Bvc2FibGUgRWxlbWVu
dHM8L2tleXdvcmQ+PGtleXdvcmQ+Rmlicm9ibGFzdHMvKmN5dG9sb2d5LypwaHlzaW9sb2d5L3Zp
cm9sb2d5PC9rZXl3b3JkPjxrZXl3b3JkPkdlbmUgT3JkZXI8L2tleXdvcmQ+PGtleXdvcmQ+R2Vu
ZSBUcmFuc2ZlciBUZWNobmlxdWVzPC9rZXl3b3JkPjxrZXl3b3JkPkdlbmV0aWMgVmVjdG9ycy8q
Z2VuZXRpY3M8L2tleXdvcmQ+PGtleXdvcmQ+SHVtYW5zPC9rZXl3b3JkPjxrZXl3b3JkPk1pY2U8
L2tleXdvcmQ+PGtleXdvcmQ+TWljZSwgTnVkZTwva2V5d29yZD48a2V5d29yZD5OdWNsZWFyIFJl
cHJvZ3JhbW1pbmcvKmdlbmV0aWNzPC9rZXl3b3JkPjxrZXl3b3JkPlBsdXJpcG90ZW50IFN0ZW0g
Q2VsbHMvKnBoeXNpb2xvZ3k8L2tleXdvcmQ+PGtleXdvcmQ+U2VxdWVuY2UgQWxpZ25tZW50PC9r
ZXl3b3JkPjxrZXl3b3JkPlRyYW5zY3JpcHRpb24gRmFjdG9ycy9nZW5ldGljczwva2V5d29yZD48
a2V5d29yZD5UcmFuc2dlbmVzL2dlbmV0aWNzPC9rZXl3b3JkPjwva2V5d29yZHM+PGRhdGVzPjx5
ZWFyPjIwMDk8L3llYXI+PHB1Yi1kYXRlcz48ZGF0ZT5BcHIgOTwvZGF0ZT48L3B1Yi1kYXRlcz48
L2RhdGVzPjxpc2JuPjE0NzYtNDY4NyAoRWxlY3Ryb25pYykmI3hEOzAwMjgtMDgzNiAoTGlua2lu
Zyk8L2lzYm4+PGFjY2Vzc2lvbi1udW0+MTkyNTI0Nzg8L2FjY2Vzc2lvbi1udW0+PHVybHM+PHJl
bGF0ZWQtdXJscz48dXJsPmh0dHA6Ly93d3cubmNiaS5ubG0ubmloLmdvdi9lbnRyZXovcXVlcnku
ZmNnaT9jbWQ9UmV0cmlldmUmYW1wO2RiPVB1Yk1lZCZhbXA7ZG9wdD1DaXRhdGlvbiZhbXA7bGlz
dF91aWRzPTE5MjUyNDc4PC91cmw+PC9yZWxhdGVkLXVybHM+PC91cmxzPjxlbGVjdHJvbmljLXJl
c291cmNlLW51bT5uYXR1cmUwNzg2MyBbcGlpXSYjeEQ7MTAuMTAzOC9uYXR1cmUwNzg2MzwvZWxl
Y3Ryb25pYy1yZXNvdXJjZS1udW0+PGxhbmd1YWdlPmVuZzwvbGFuZ3VhZ2U+PC9yZWNvcmQ+PC9D
aXRlPjwvRW5kTm90ZT4A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PEVuZE5vdGU+PENpdGU+PEF1dGhvcj5Xb2x0amVuPC9BdXRob3I+PFllYXI+MjAwOTwvWWVhcj48
UmVjTnVtPjg0PC9SZWNOdW0+PHJlY29yZD48cmVjLW51bWJlcj44NDwvcmVjLW51bWJlcj48Zm9y
ZWlnbi1rZXlzPjxrZXkgYXBwPSJFTiIgZGItaWQ9ImRkOXAyNTB0cXhwMmZuZXZ2cmc1OXQ1ZzJy
MHpkcHQ5enJ6eCI+ODQ8L2tleT48L2ZvcmVpZ24ta2V5cz48cmVmLXR5cGUgbmFtZT0iSm91cm5h
bCBBcnRpY2xlIj4xNzwvcmVmLXR5cGU+PGNvbnRyaWJ1dG9ycz48YXV0aG9ycz48YXV0aG9yPldv
bHRqZW4sIEsuPC9hdXRob3I+PGF1dGhvcj5NaWNoYWVsLCBJLiBQLjwvYXV0aG9yPjxhdXRob3I+
TW9oc2VuaSwgUC48L2F1dGhvcj48YXV0aG9yPkRlc2FpLCBSLjwvYXV0aG9yPjxhdXRob3I+TWls
ZWlrb3Zza3ksIE0uPC9hdXRob3I+PGF1dGhvcj5IYW1hbGFpbmVuLCBSLjwvYXV0aG9yPjxhdXRo
b3I+Q293bGluZywgUi48L2F1dGhvcj48YXV0aG9yPldhbmcsIFcuPC9hdXRob3I+PGF1dGhvcj5M
aXUsIFAuPC9hdXRob3I+PGF1dGhvcj5HZXJ0c2Vuc3RlaW4sIE0uPC9hdXRob3I+PGF1dGhvcj5L
YWppLCBLLjwvYXV0aG9yPjxhdXRob3I+U3VuZywgSC4gSy48L2F1dGhvcj48YXV0aG9yPk5hZ3ks
IEEuPC9hdXRob3I+PC9hdXRob3JzPjwvY29udHJpYnV0b3JzPjxhdXRoLWFkZHJlc3M+U2FtdWVs
IEx1bmVuZmVsZCBSZXNlYXJjaCBJbnN0aXR1dGUsIE1vdW50IFNpbmFpIEhvc3BpdGFsLCBUb3Jv
bnRvLCBPbnRhcmlvIE01RyAxWDUsIENhbmFkYS48L2F1dGgtYWRkcmVzcz48dGl0bGVzPjx0aXRs
ZT5waWdneUJhYyB0cmFuc3Bvc2l0aW9uIHJlcHJvZ3JhbXMgZmlicm9ibGFzdHMgdG8gaW5kdWNl
ZCBwbHVyaXBvdGVudCBzdGVtIGNlbGxzPC90aXRsZT48c2Vjb25kYXJ5LXRpdGxlPk5hdHVyZTwv
c2Vjb25kYXJ5LXRpdGxlPjwvdGl0bGVzPjxwZXJpb2RpY2FsPjxmdWxsLXRpdGxlPk5hdHVyZTwv
ZnVsbC10aXRsZT48L3BlcmlvZGljYWw+PHBhZ2VzPjc2Ni03MDwvcGFnZXM+PHZvbHVtZT40NTg8
L3ZvbHVtZT48bnVtYmVyPjcyMzk8L251bWJlcj48ZWRpdGlvbj4yMDA5LzAzLzAzPC9lZGl0aW9u
PjxrZXl3b3Jkcz48a2V5d29yZD5BbmltYWxzPC9rZXl3b3JkPjxrZXl3b3JkPipDZWxsIERpZmZl
cmVudGlhdGlvbjwva2V5d29yZD48a2V5d29yZD5DZWxsIExpbmU8L2tleXdvcmQ+PGtleXdvcmQ+
Q2VsbHMsIEN1bHR1cmVkPC9rZXl3b3JkPjxrZXl3b3JkPkROQSBUcmFuc3Bvc2FibGUgRWxlbWVu
dHM8L2tleXdvcmQ+PGtleXdvcmQ+Rmlicm9ibGFzdHMvKmN5dG9sb2d5LypwaHlzaW9sb2d5L3Zp
cm9sb2d5PC9rZXl3b3JkPjxrZXl3b3JkPkdlbmUgT3JkZXI8L2tleXdvcmQ+PGtleXdvcmQ+R2Vu
ZSBUcmFuc2ZlciBUZWNobmlxdWVzPC9rZXl3b3JkPjxrZXl3b3JkPkdlbmV0aWMgVmVjdG9ycy8q
Z2VuZXRpY3M8L2tleXdvcmQ+PGtleXdvcmQ+SHVtYW5zPC9rZXl3b3JkPjxrZXl3b3JkPk1pY2U8
L2tleXdvcmQ+PGtleXdvcmQ+TWljZSwgTnVkZTwva2V5d29yZD48a2V5d29yZD5OdWNsZWFyIFJl
cHJvZ3JhbW1pbmcvKmdlbmV0aWNzPC9rZXl3b3JkPjxrZXl3b3JkPlBsdXJpcG90ZW50IFN0ZW0g
Q2VsbHMvKnBoeXNpb2xvZ3k8L2tleXdvcmQ+PGtleXdvcmQ+U2VxdWVuY2UgQWxpZ25tZW50PC9r
ZXl3b3JkPjxrZXl3b3JkPlRyYW5zY3JpcHRpb24gRmFjdG9ycy9nZW5ldGljczwva2V5d29yZD48
a2V5d29yZD5UcmFuc2dlbmVzL2dlbmV0aWNzPC9rZXl3b3JkPjwva2V5d29yZHM+PGRhdGVzPjx5
ZWFyPjIwMDk8L3llYXI+PHB1Yi1kYXRlcz48ZGF0ZT5BcHIgOTwvZGF0ZT48L3B1Yi1kYXRlcz48
L2RhdGVzPjxpc2JuPjE0NzYtNDY4NyAoRWxlY3Ryb25pYykmI3hEOzAwMjgtMDgzNiAoTGlua2lu
Zyk8L2lzYm4+PGFjY2Vzc2lvbi1udW0+MTkyNTI0Nzg8L2FjY2Vzc2lvbi1udW0+PHVybHM+PHJl
bGF0ZWQtdXJscz48dXJsPmh0dHA6Ly93d3cubmNiaS5ubG0ubmloLmdvdi9lbnRyZXovcXVlcnku
ZmNnaT9jbWQ9UmV0cmlldmUmYW1wO2RiPVB1Yk1lZCZhbXA7ZG9wdD1DaXRhdGlvbiZhbXA7bGlz
dF91aWRzPTE5MjUyNDc4PC91cmw+PC9yZWxhdGVkLXVybHM+PC91cmxzPjxlbGVjdHJvbmljLXJl
c291cmNlLW51bT5uYXR1cmUwNzg2MyBbcGlpXSYjeEQ7MTAuMTAzOC9uYXR1cmUwNzg2MzwvZWxl
Y3Ryb25pYy1yZXNvdXJjZS1udW0+PGxhbmd1YWdlPmVuZzwvbGFuZ3VhZ2U+PC9yZWNvcmQ+PC9D
aXRlPjwvRW5kTm90ZT4A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(13)</w:t>
      </w:r>
      <w:r w:rsidR="0026037E">
        <w:rPr>
          <w:rFonts w:ascii="Times New Roman" w:hAnsi="Times New Roman"/>
          <w:sz w:val="24"/>
          <w:szCs w:val="24"/>
        </w:rPr>
        <w:fldChar w:fldCharType="end"/>
      </w:r>
      <w:r w:rsidR="00B9323B">
        <w:rPr>
          <w:rFonts w:ascii="Times New Roman" w:hAnsi="Times New Roman"/>
          <w:sz w:val="24"/>
          <w:szCs w:val="24"/>
        </w:rPr>
        <w:t xml:space="preserve">. </w:t>
      </w:r>
      <w:r w:rsidR="00C53433">
        <w:rPr>
          <w:rFonts w:ascii="Times New Roman" w:hAnsi="Times New Roman"/>
          <w:sz w:val="24"/>
          <w:szCs w:val="24"/>
        </w:rPr>
        <w:t>Genetic control of pest insect</w:t>
      </w:r>
      <w:r w:rsidR="00334EB4">
        <w:rPr>
          <w:rFonts w:ascii="Times New Roman" w:hAnsi="Times New Roman"/>
          <w:sz w:val="24"/>
          <w:szCs w:val="24"/>
        </w:rPr>
        <w:t xml:space="preserve"> population</w:t>
      </w:r>
      <w:r w:rsidR="00C53433">
        <w:rPr>
          <w:rFonts w:ascii="Times New Roman" w:hAnsi="Times New Roman"/>
          <w:sz w:val="24"/>
          <w:szCs w:val="24"/>
        </w:rPr>
        <w:t xml:space="preserve"> </w:t>
      </w:r>
      <w:r w:rsidR="006978EB">
        <w:rPr>
          <w:rFonts w:ascii="Times New Roman" w:hAnsi="Times New Roman"/>
          <w:sz w:val="24"/>
          <w:szCs w:val="24"/>
        </w:rPr>
        <w:t>traditionally uses radiation for mass production of</w:t>
      </w:r>
      <w:r w:rsidR="00334EB4">
        <w:rPr>
          <w:rFonts w:ascii="Times New Roman" w:hAnsi="Times New Roman"/>
          <w:sz w:val="24"/>
          <w:szCs w:val="24"/>
        </w:rPr>
        <w:t xml:space="preserve"> sterile male insects. With the insect transformation technology </w:t>
      </w:r>
      <w:r w:rsidR="006978EB">
        <w:rPr>
          <w:rFonts w:ascii="Times New Roman" w:hAnsi="Times New Roman"/>
          <w:sz w:val="24"/>
          <w:szCs w:val="24"/>
        </w:rPr>
        <w:t>to</w:t>
      </w:r>
      <w:r w:rsidR="00334EB4">
        <w:rPr>
          <w:rFonts w:ascii="Times New Roman" w:hAnsi="Times New Roman"/>
          <w:sz w:val="24"/>
          <w:szCs w:val="24"/>
        </w:rPr>
        <w:t xml:space="preserve"> create transgenic insects </w:t>
      </w:r>
      <w:r w:rsidR="006978EB">
        <w:rPr>
          <w:rFonts w:ascii="Times New Roman" w:hAnsi="Times New Roman"/>
          <w:sz w:val="24"/>
          <w:szCs w:val="24"/>
        </w:rPr>
        <w:t>bearing genes that can be used for their control</w:t>
      </w:r>
      <w:r w:rsidR="00334EB4">
        <w:rPr>
          <w:rFonts w:ascii="Times New Roman" w:hAnsi="Times New Roman"/>
          <w:sz w:val="24"/>
          <w:szCs w:val="24"/>
        </w:rPr>
        <w:t xml:space="preserve">, </w:t>
      </w:r>
      <w:proofErr w:type="spellStart"/>
      <w:r w:rsidR="00334EB4">
        <w:rPr>
          <w:rFonts w:ascii="Times New Roman" w:hAnsi="Times New Roman"/>
          <w:sz w:val="24"/>
          <w:szCs w:val="24"/>
        </w:rPr>
        <w:t>transposons</w:t>
      </w:r>
      <w:proofErr w:type="spellEnd"/>
      <w:r w:rsidR="00334EB4">
        <w:rPr>
          <w:rFonts w:ascii="Times New Roman" w:hAnsi="Times New Roman"/>
          <w:sz w:val="24"/>
          <w:szCs w:val="24"/>
        </w:rPr>
        <w:t xml:space="preserve"> gained much attention to be </w:t>
      </w:r>
      <w:r w:rsidR="006978EB">
        <w:rPr>
          <w:rFonts w:ascii="Times New Roman" w:hAnsi="Times New Roman"/>
          <w:sz w:val="24"/>
          <w:szCs w:val="24"/>
        </w:rPr>
        <w:t>potential</w:t>
      </w:r>
      <w:r w:rsidR="00334EB4">
        <w:rPr>
          <w:rFonts w:ascii="Times New Roman" w:hAnsi="Times New Roman"/>
          <w:sz w:val="24"/>
          <w:szCs w:val="24"/>
        </w:rPr>
        <w:t xml:space="preserve"> </w:t>
      </w:r>
      <w:r w:rsidR="002619C6">
        <w:rPr>
          <w:rFonts w:ascii="Times New Roman" w:hAnsi="Times New Roman"/>
          <w:sz w:val="24"/>
          <w:szCs w:val="24"/>
        </w:rPr>
        <w:t>gene drive vector</w:t>
      </w:r>
      <w:r w:rsidR="006978EB">
        <w:rPr>
          <w:rFonts w:ascii="Times New Roman" w:hAnsi="Times New Roman"/>
          <w:sz w:val="24"/>
          <w:szCs w:val="24"/>
        </w:rPr>
        <w:t>s</w:t>
      </w:r>
      <w:r w:rsidR="00334EB4">
        <w:rPr>
          <w:rFonts w:ascii="Times New Roman" w:hAnsi="Times New Roman"/>
          <w:sz w:val="24"/>
          <w:szCs w:val="24"/>
        </w:rPr>
        <w:t xml:space="preserve"> to spread </w:t>
      </w:r>
      <w:proofErr w:type="spellStart"/>
      <w:r w:rsidR="00334EB4">
        <w:rPr>
          <w:rFonts w:ascii="Times New Roman" w:hAnsi="Times New Roman"/>
          <w:sz w:val="24"/>
          <w:szCs w:val="24"/>
        </w:rPr>
        <w:t>transgenes</w:t>
      </w:r>
      <w:proofErr w:type="spellEnd"/>
      <w:r w:rsidR="00334EB4">
        <w:rPr>
          <w:rFonts w:ascii="Times New Roman" w:hAnsi="Times New Roman"/>
          <w:sz w:val="24"/>
          <w:szCs w:val="24"/>
        </w:rPr>
        <w:t xml:space="preserve"> among pest populations to achieve genetic control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&lt;EndNote&gt;&lt;Cite&gt;&lt;Author&gt;Sinkins&lt;/Author&gt;&lt;Year&gt;2006&lt;/Year&gt;&lt;RecNum&gt;85&lt;/RecNum&gt;&lt;record&gt;&lt;rec-number&gt;85&lt;/rec-number&gt;&lt;foreign-keys&gt;&lt;key app="EN" db-id="dd9p250tqxp2fnevvrg59t5g2r0zdpt9zrzx"&gt;85&lt;/key&gt;&lt;/foreign-keys&gt;&lt;ref-type name="Journal Article"&gt;17&lt;/ref-type&gt;&lt;contributors&gt;&lt;authors&gt;&lt;author&gt;Sinkins, S. P.&lt;/author&gt;&lt;author&gt;Gould, F.&lt;/author&gt;&lt;/authors&gt;&lt;/contributors&gt;&lt;auth-address&gt;Department of Zoology, University of Oxford, Oxford OX1 3PS, UK. steven.sinkins@zoo.ox.ac.uk&lt;/auth-address&gt;&lt;titles&gt;&lt;title&gt;Gene drive systems for insect disease vectors&lt;/title&gt;&lt;secondary-title&gt;Nat Rev Genet&lt;/secondary-title&gt;&lt;/titles&gt;&lt;periodical&gt;&lt;full-title&gt;Nat Rev Genet&lt;/full-title&gt;&lt;/periodical&gt;&lt;pages&gt;427-35&lt;/pages&gt;&lt;volume&gt;7&lt;/volume&gt;&lt;number&gt;6&lt;/number&gt;&lt;edition&gt;2006/05/10&lt;/edition&gt;&lt;keywords&gt;&lt;keyword&gt;Animals&lt;/keyword&gt;&lt;keyword&gt;Culicidae/*genetics/*growth &amp;amp; development&lt;/keyword&gt;&lt;keyword&gt;DNA Transposable Elements&lt;/keyword&gt;&lt;keyword&gt;*Disease Vectors&lt;/keyword&gt;&lt;keyword&gt;Genetic Engineering&lt;/keyword&gt;&lt;keyword&gt;Humans&lt;/keyword&gt;&lt;keyword&gt;*Insect Vectors/genetics/growth &amp;amp; development&lt;/keyword&gt;&lt;keyword&gt;Insects&lt;/keyword&gt;&lt;keyword&gt;Models, Genetic&lt;/keyword&gt;&lt;keyword&gt;Organisms, Genetically Modified/*growth &amp;amp; development&lt;/keyword&gt;&lt;keyword&gt;Parasitic Diseases/*prevention &amp;amp; control&lt;/keyword&gt;&lt;keyword&gt;Wolbachia/genetics/growth &amp;amp; development&lt;/keyword&gt;&lt;/keywords&gt;&lt;dates&gt;&lt;year&gt;2006&lt;/year&gt;&lt;pub-dates&gt;&lt;date&gt;Jun&lt;/date&gt;&lt;/pub-dates&gt;&lt;/dates&gt;&lt;isbn&gt;1471-0056 (Print)&amp;#xD;1471-0056 (Linking)&lt;/isbn&gt;&lt;accession-num&gt;16682981&lt;/accession-num&gt;&lt;urls&gt;&lt;related-urls&gt;&lt;url&gt;http://www.ncbi.nlm.nih.gov/entrez/query.fcgi?cmd=Retrieve&amp;amp;db=PubMed&amp;amp;dopt=Citation&amp;amp;list_uids=16682981&lt;/url&gt;&lt;/related-urls&gt;&lt;/urls&gt;&lt;electronic-resource-num&gt;nrg1870 [pii]&amp;#xD;10.1038/nrg1870&lt;/electronic-resource-num&gt;&lt;language&gt;eng&lt;/language&gt;&lt;/record&gt;&lt;/Cite&gt;&lt;/EndNote&gt;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(14)</w:t>
      </w:r>
      <w:r w:rsidR="0026037E">
        <w:rPr>
          <w:rFonts w:ascii="Times New Roman" w:hAnsi="Times New Roman"/>
          <w:sz w:val="24"/>
          <w:szCs w:val="24"/>
        </w:rPr>
        <w:fldChar w:fldCharType="end"/>
      </w:r>
      <w:r w:rsidR="00334EB4">
        <w:rPr>
          <w:rFonts w:ascii="Times New Roman" w:hAnsi="Times New Roman"/>
          <w:sz w:val="24"/>
          <w:szCs w:val="24"/>
        </w:rPr>
        <w:t xml:space="preserve">. </w:t>
      </w:r>
    </w:p>
    <w:p w:rsidR="00E96BD3" w:rsidRDefault="007F2FBA" w:rsidP="006E4540">
      <w:pPr>
        <w:spacing w:after="0" w:line="480" w:lineRule="auto"/>
        <w:ind w:firstLine="720"/>
        <w:rPr>
          <w:rFonts w:ascii="Times New Roman" w:hAnsi="Times New Roman"/>
          <w:sz w:val="24"/>
          <w:szCs w:val="24"/>
        </w:rPr>
      </w:pPr>
      <w:r>
        <w:rPr>
          <w:rFonts w:ascii="Times New Roman" w:hAnsi="Times New Roman"/>
          <w:sz w:val="24"/>
          <w:szCs w:val="24"/>
        </w:rPr>
        <w:t xml:space="preserve">Yellow fever mosquito, </w:t>
      </w:r>
      <w:proofErr w:type="spellStart"/>
      <w:r w:rsidRPr="00676BC8">
        <w:rPr>
          <w:rFonts w:ascii="Times New Roman" w:hAnsi="Times New Roman"/>
          <w:i/>
          <w:sz w:val="24"/>
          <w:szCs w:val="24"/>
        </w:rPr>
        <w:t>Aedes</w:t>
      </w:r>
      <w:proofErr w:type="spellEnd"/>
      <w:r w:rsidRPr="00676BC8">
        <w:rPr>
          <w:rFonts w:ascii="Times New Roman" w:hAnsi="Times New Roman"/>
          <w:i/>
          <w:sz w:val="24"/>
          <w:szCs w:val="24"/>
        </w:rPr>
        <w:t xml:space="preserve"> </w:t>
      </w:r>
      <w:proofErr w:type="spellStart"/>
      <w:r w:rsidRPr="00676BC8">
        <w:rPr>
          <w:rFonts w:ascii="Times New Roman" w:hAnsi="Times New Roman"/>
          <w:i/>
          <w:sz w:val="24"/>
          <w:szCs w:val="24"/>
        </w:rPr>
        <w:t>aegypti</w:t>
      </w:r>
      <w:proofErr w:type="spellEnd"/>
      <w:r>
        <w:rPr>
          <w:rFonts w:ascii="Times New Roman" w:hAnsi="Times New Roman"/>
          <w:sz w:val="24"/>
          <w:szCs w:val="24"/>
        </w:rPr>
        <w:t>, is a</w:t>
      </w:r>
      <w:r w:rsidR="00405CBA">
        <w:rPr>
          <w:rFonts w:ascii="Times New Roman" w:hAnsi="Times New Roman"/>
          <w:sz w:val="24"/>
          <w:szCs w:val="24"/>
        </w:rPr>
        <w:t xml:space="preserve"> vector for Yellow Fever, Dengue</w:t>
      </w:r>
      <w:r>
        <w:rPr>
          <w:rFonts w:ascii="Times New Roman" w:hAnsi="Times New Roman"/>
          <w:sz w:val="24"/>
          <w:szCs w:val="24"/>
        </w:rPr>
        <w:t xml:space="preserve"> and </w:t>
      </w:r>
      <w:proofErr w:type="spellStart"/>
      <w:r w:rsidR="00405CBA">
        <w:rPr>
          <w:rFonts w:ascii="Times New Roman" w:hAnsi="Times New Roman"/>
          <w:sz w:val="24"/>
          <w:szCs w:val="24"/>
        </w:rPr>
        <w:t>C</w:t>
      </w:r>
      <w:r>
        <w:rPr>
          <w:rFonts w:ascii="Times New Roman" w:hAnsi="Times New Roman"/>
          <w:sz w:val="24"/>
          <w:szCs w:val="24"/>
        </w:rPr>
        <w:t>hikungunia</w:t>
      </w:r>
      <w:proofErr w:type="spellEnd"/>
      <w:r>
        <w:rPr>
          <w:rFonts w:ascii="Times New Roman" w:hAnsi="Times New Roman"/>
          <w:sz w:val="24"/>
          <w:szCs w:val="24"/>
        </w:rPr>
        <w:t xml:space="preserve"> virus. </w:t>
      </w:r>
      <w:r w:rsidR="006F7A3B">
        <w:rPr>
          <w:rFonts w:ascii="Times New Roman" w:hAnsi="Times New Roman"/>
          <w:sz w:val="24"/>
          <w:szCs w:val="24"/>
        </w:rPr>
        <w:t>L</w:t>
      </w:r>
      <w:r w:rsidR="00DF3608">
        <w:rPr>
          <w:rFonts w:ascii="Times New Roman" w:hAnsi="Times New Roman"/>
          <w:sz w:val="24"/>
          <w:szCs w:val="24"/>
        </w:rPr>
        <w:t xml:space="preserve">arge scale mosquito control </w:t>
      </w:r>
      <w:r w:rsidR="006F7A3B">
        <w:rPr>
          <w:rFonts w:ascii="Times New Roman" w:hAnsi="Times New Roman"/>
          <w:sz w:val="24"/>
          <w:szCs w:val="24"/>
        </w:rPr>
        <w:t xml:space="preserve">has been </w:t>
      </w:r>
      <w:r w:rsidR="001E0440">
        <w:rPr>
          <w:rFonts w:ascii="Times New Roman" w:hAnsi="Times New Roman"/>
          <w:sz w:val="24"/>
          <w:szCs w:val="24"/>
        </w:rPr>
        <w:t>proven a challenging task</w:t>
      </w:r>
      <w:r w:rsidR="006F7A3B">
        <w:rPr>
          <w:rFonts w:ascii="Times New Roman" w:hAnsi="Times New Roman"/>
          <w:sz w:val="24"/>
          <w:szCs w:val="24"/>
        </w:rPr>
        <w:t xml:space="preserve">. Recently, using </w:t>
      </w:r>
      <w:r w:rsidR="00EE2AC7">
        <w:rPr>
          <w:rFonts w:ascii="Times New Roman" w:hAnsi="Times New Roman"/>
          <w:sz w:val="24"/>
          <w:szCs w:val="24"/>
        </w:rPr>
        <w:t>bio</w:t>
      </w:r>
      <w:r w:rsidR="00DF3608">
        <w:rPr>
          <w:rFonts w:ascii="Times New Roman" w:hAnsi="Times New Roman"/>
          <w:sz w:val="24"/>
          <w:szCs w:val="24"/>
        </w:rPr>
        <w:t xml:space="preserve">technology </w:t>
      </w:r>
      <w:r w:rsidR="00D97DCA">
        <w:rPr>
          <w:rFonts w:ascii="Times New Roman" w:hAnsi="Times New Roman"/>
          <w:sz w:val="24"/>
          <w:szCs w:val="24"/>
        </w:rPr>
        <w:t xml:space="preserve">in mosquito control such as </w:t>
      </w:r>
      <w:proofErr w:type="spellStart"/>
      <w:r w:rsidR="00D97DCA">
        <w:rPr>
          <w:rFonts w:ascii="Times New Roman" w:hAnsi="Times New Roman"/>
          <w:sz w:val="24"/>
          <w:szCs w:val="24"/>
        </w:rPr>
        <w:t>Oxi</w:t>
      </w:r>
      <w:r w:rsidR="006F7A3B">
        <w:rPr>
          <w:rFonts w:ascii="Times New Roman" w:hAnsi="Times New Roman"/>
          <w:sz w:val="24"/>
          <w:szCs w:val="24"/>
        </w:rPr>
        <w:t>tec</w:t>
      </w:r>
      <w:proofErr w:type="spellEnd"/>
      <w:r w:rsidR="006F7A3B">
        <w:rPr>
          <w:rFonts w:ascii="Times New Roman" w:hAnsi="Times New Roman"/>
          <w:sz w:val="24"/>
          <w:szCs w:val="24"/>
        </w:rPr>
        <w:t xml:space="preserve"> has garnered much attention </w:t>
      </w:r>
      <w:r w:rsidR="00B84EE3">
        <w:rPr>
          <w:rFonts w:ascii="Times New Roman" w:hAnsi="Times New Roman"/>
          <w:sz w:val="24"/>
          <w:szCs w:val="24"/>
        </w:rPr>
        <w:t>and is</w:t>
      </w:r>
      <w:r w:rsidR="006F7A3B">
        <w:rPr>
          <w:rFonts w:ascii="Times New Roman" w:hAnsi="Times New Roman"/>
          <w:sz w:val="24"/>
          <w:szCs w:val="24"/>
        </w:rPr>
        <w:t xml:space="preserve"> currently under pilot test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&lt;EndNote&gt;&lt;Cite&gt;&lt;Author&gt;Subbaraman&lt;/Author&gt;&lt;Year&gt;2011&lt;/Year&gt;&lt;RecNum&gt;86&lt;/RecNum&gt;&lt;record&gt;&lt;rec-number&gt;86&lt;/rec-number&gt;&lt;foreign-keys&gt;&lt;key app="EN" db-id="dd9p250tqxp2fnevvrg59t5g2r0zdpt9zrzx"&gt;86&lt;/key&gt;&lt;/foreign-keys&gt;&lt;ref-type name="Journal Article"&gt;17&lt;/ref-type&gt;&lt;contributors&gt;&lt;authors&gt;&lt;author&gt;Subbaraman, N.&lt;/author&gt;&lt;/authors&gt;&lt;/contributors&gt;&lt;titles&gt;&lt;title&gt;Science snipes at Oxitec transgenic-mosquito trial&lt;/title&gt;&lt;secondary-title&gt;Nat Biotechnol&lt;/secondary-title&gt;&lt;/titles&gt;&lt;periodical&gt;&lt;full-title&gt;Nat Biotechnol&lt;/full-title&gt;&lt;/periodical&gt;&lt;pages&gt;9-11&lt;/pages&gt;&lt;volume&gt;29&lt;/volume&gt;&lt;number&gt;1&lt;/number&gt;&lt;edition&gt;2011/01/12&lt;/edition&gt;&lt;keywords&gt;&lt;keyword&gt;Aedes/*genetics/*physiology/virology&lt;/keyword&gt;&lt;keyword&gt;Animals&lt;/keyword&gt;&lt;keyword&gt;Animals, Genetically Modified/*genetics/*physiology/virology&lt;/keyword&gt;&lt;keyword&gt;Containment of Biohazards&lt;/keyword&gt;&lt;keyword&gt;Dengue/*prevention &amp;amp; control/transmission&lt;/keyword&gt;&lt;keyword&gt;Dengue Virus&lt;/keyword&gt;&lt;keyword&gt;Feeding Behavior&lt;/keyword&gt;&lt;keyword&gt;Female&lt;/keyword&gt;&lt;keyword&gt;Foundations&lt;/keyword&gt;&lt;keyword&gt;Genetic Research&lt;/keyword&gt;&lt;keyword&gt;Humans&lt;/keyword&gt;&lt;keyword&gt;Insect Vectors/genetics/physiology/virology&lt;/keyword&gt;&lt;keyword&gt;Male&lt;/keyword&gt;&lt;keyword&gt;Research Support as Topic&lt;/keyword&gt;&lt;keyword&gt;Virulence&lt;/keyword&gt;&lt;keyword&gt;West Indies&lt;/keyword&gt;&lt;/keywords&gt;&lt;dates&gt;&lt;year&gt;2011&lt;/year&gt;&lt;pub-dates&gt;&lt;date&gt;Jan&lt;/date&gt;&lt;/pub-dates&gt;&lt;/dates&gt;&lt;isbn&gt;1546-1696 (Electronic)&amp;#xD;1087-0156 (Linking)&lt;/isbn&gt;&lt;accession-num&gt;21221085&lt;/accession-num&gt;&lt;urls&gt;&lt;related-urls&gt;&lt;url&gt;http://www.ncbi.nlm.nih.gov/entrez/query.fcgi?cmd=Retrieve&amp;amp;db=PubMed&amp;amp;dopt=Citation&amp;amp;list_uids=21221085&lt;/url&gt;&lt;/related-urls&gt;&lt;/urls&gt;&lt;electronic-resource-num&gt;nbt0111-9a [pii]&amp;#xD;10.1038/nbt0111-9a&lt;/electronic-resource-num&gt;&lt;language&gt;eng&lt;/language&gt;&lt;/record&gt;&lt;/Cite&gt;&lt;/EndNote&gt;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(15)</w:t>
      </w:r>
      <w:r w:rsidR="0026037E">
        <w:rPr>
          <w:rFonts w:ascii="Times New Roman" w:hAnsi="Times New Roman"/>
          <w:sz w:val="24"/>
          <w:szCs w:val="24"/>
        </w:rPr>
        <w:fldChar w:fldCharType="end"/>
      </w:r>
      <w:r w:rsidR="006F7A3B">
        <w:rPr>
          <w:rFonts w:ascii="Times New Roman" w:hAnsi="Times New Roman"/>
          <w:sz w:val="24"/>
          <w:szCs w:val="24"/>
        </w:rPr>
        <w:t>.</w:t>
      </w:r>
      <w:r w:rsidR="00DF3608">
        <w:rPr>
          <w:rFonts w:ascii="Times New Roman" w:hAnsi="Times New Roman"/>
          <w:sz w:val="24"/>
          <w:szCs w:val="24"/>
        </w:rPr>
        <w:t xml:space="preserve"> </w:t>
      </w:r>
      <w:r w:rsidR="00C56179">
        <w:rPr>
          <w:rFonts w:ascii="Times New Roman" w:hAnsi="Times New Roman"/>
          <w:sz w:val="24"/>
          <w:szCs w:val="24"/>
        </w:rPr>
        <w:t xml:space="preserve">In this approach, a large number of </w:t>
      </w:r>
      <w:r w:rsidR="00EE2AC7">
        <w:rPr>
          <w:rFonts w:ascii="Times New Roman" w:hAnsi="Times New Roman"/>
          <w:sz w:val="24"/>
          <w:szCs w:val="24"/>
        </w:rPr>
        <w:t xml:space="preserve">transgenic </w:t>
      </w:r>
      <w:r w:rsidR="00C56179">
        <w:rPr>
          <w:rFonts w:ascii="Times New Roman" w:hAnsi="Times New Roman"/>
          <w:sz w:val="24"/>
          <w:szCs w:val="24"/>
        </w:rPr>
        <w:t>male mosquitoes</w:t>
      </w:r>
      <w:r w:rsidR="00EE2AC7">
        <w:rPr>
          <w:rFonts w:ascii="Times New Roman" w:hAnsi="Times New Roman"/>
          <w:sz w:val="24"/>
          <w:szCs w:val="24"/>
        </w:rPr>
        <w:t xml:space="preserve"> are released to outcompete wild male mosquitoes to mate </w:t>
      </w:r>
      <w:proofErr w:type="gramStart"/>
      <w:r w:rsidR="00EE2AC7">
        <w:rPr>
          <w:rFonts w:ascii="Times New Roman" w:hAnsi="Times New Roman"/>
          <w:sz w:val="24"/>
          <w:szCs w:val="24"/>
        </w:rPr>
        <w:t xml:space="preserve">with </w:t>
      </w:r>
      <w:r w:rsidR="00C56179">
        <w:rPr>
          <w:rFonts w:ascii="Times New Roman" w:hAnsi="Times New Roman"/>
          <w:sz w:val="24"/>
          <w:szCs w:val="24"/>
        </w:rPr>
        <w:t xml:space="preserve"> </w:t>
      </w:r>
      <w:r w:rsidR="00EE2AC7">
        <w:rPr>
          <w:rFonts w:ascii="Times New Roman" w:hAnsi="Times New Roman"/>
          <w:sz w:val="24"/>
          <w:szCs w:val="24"/>
        </w:rPr>
        <w:t>female</w:t>
      </w:r>
      <w:proofErr w:type="gramEnd"/>
      <w:r w:rsidR="00EE2AC7">
        <w:rPr>
          <w:rFonts w:ascii="Times New Roman" w:hAnsi="Times New Roman"/>
          <w:sz w:val="24"/>
          <w:szCs w:val="24"/>
        </w:rPr>
        <w:t xml:space="preserve"> mosquitoes. The </w:t>
      </w:r>
      <w:proofErr w:type="spellStart"/>
      <w:r w:rsidR="00EE2AC7">
        <w:rPr>
          <w:rFonts w:ascii="Times New Roman" w:hAnsi="Times New Roman"/>
          <w:sz w:val="24"/>
          <w:szCs w:val="24"/>
        </w:rPr>
        <w:t>transgene</w:t>
      </w:r>
      <w:proofErr w:type="spellEnd"/>
      <w:r w:rsidR="00EE2AC7">
        <w:rPr>
          <w:rFonts w:ascii="Times New Roman" w:hAnsi="Times New Roman"/>
          <w:sz w:val="24"/>
          <w:szCs w:val="24"/>
        </w:rPr>
        <w:t xml:space="preserve"> </w:t>
      </w:r>
      <w:r w:rsidR="00EE2AC7">
        <w:rPr>
          <w:rFonts w:ascii="Times New Roman" w:hAnsi="Times New Roman"/>
          <w:sz w:val="24"/>
          <w:szCs w:val="24"/>
        </w:rPr>
        <w:lastRenderedPageBreak/>
        <w:t>causes</w:t>
      </w:r>
      <w:r w:rsidR="00C56179">
        <w:rPr>
          <w:rFonts w:ascii="Times New Roman" w:hAnsi="Times New Roman"/>
          <w:sz w:val="24"/>
          <w:szCs w:val="24"/>
        </w:rPr>
        <w:t xml:space="preserve"> </w:t>
      </w:r>
      <w:r w:rsidR="00EB1FC9">
        <w:rPr>
          <w:rFonts w:ascii="Times New Roman" w:hAnsi="Times New Roman"/>
          <w:sz w:val="24"/>
          <w:szCs w:val="24"/>
        </w:rPr>
        <w:t xml:space="preserve">larva </w:t>
      </w:r>
      <w:r w:rsidR="00C56179">
        <w:rPr>
          <w:rFonts w:ascii="Times New Roman" w:hAnsi="Times New Roman"/>
          <w:sz w:val="24"/>
          <w:szCs w:val="24"/>
        </w:rPr>
        <w:t xml:space="preserve">lethality in </w:t>
      </w:r>
      <w:r w:rsidR="00EB1FC9">
        <w:rPr>
          <w:rFonts w:ascii="Times New Roman" w:hAnsi="Times New Roman"/>
          <w:sz w:val="24"/>
          <w:szCs w:val="24"/>
        </w:rPr>
        <w:t>the next generation</w:t>
      </w:r>
      <w:r w:rsidR="00C56179">
        <w:rPr>
          <w:rFonts w:ascii="Times New Roman" w:hAnsi="Times New Roman"/>
          <w:sz w:val="24"/>
          <w:szCs w:val="24"/>
        </w:rPr>
        <w:t xml:space="preserve">. To achieve continuous control effect, </w:t>
      </w:r>
      <w:r w:rsidR="00EE2AC7">
        <w:rPr>
          <w:rFonts w:ascii="Times New Roman" w:hAnsi="Times New Roman"/>
          <w:sz w:val="24"/>
          <w:szCs w:val="24"/>
        </w:rPr>
        <w:t>a massive</w:t>
      </w:r>
      <w:r w:rsidR="00C56179">
        <w:rPr>
          <w:rFonts w:ascii="Times New Roman" w:hAnsi="Times New Roman"/>
          <w:sz w:val="24"/>
          <w:szCs w:val="24"/>
        </w:rPr>
        <w:t xml:space="preserve"> number of mosquito</w:t>
      </w:r>
      <w:r w:rsidR="006F7A3B">
        <w:rPr>
          <w:rFonts w:ascii="Times New Roman" w:hAnsi="Times New Roman"/>
          <w:sz w:val="24"/>
          <w:szCs w:val="24"/>
        </w:rPr>
        <w:t>es</w:t>
      </w:r>
      <w:r w:rsidR="00C56179">
        <w:rPr>
          <w:rFonts w:ascii="Times New Roman" w:hAnsi="Times New Roman"/>
          <w:sz w:val="24"/>
          <w:szCs w:val="24"/>
        </w:rPr>
        <w:t xml:space="preserve"> need to be released</w:t>
      </w:r>
      <w:r w:rsidR="00EE2AC7">
        <w:rPr>
          <w:rFonts w:ascii="Times New Roman" w:hAnsi="Times New Roman"/>
          <w:sz w:val="24"/>
          <w:szCs w:val="24"/>
        </w:rPr>
        <w:t xml:space="preserve"> on a regular basis</w:t>
      </w:r>
      <w:r w:rsidR="00C56179">
        <w:rPr>
          <w:rFonts w:ascii="Times New Roman" w:hAnsi="Times New Roman"/>
          <w:sz w:val="24"/>
          <w:szCs w:val="24"/>
        </w:rPr>
        <w:t xml:space="preserve">. </w:t>
      </w:r>
      <w:r w:rsidR="00DC5873">
        <w:rPr>
          <w:rFonts w:ascii="Times New Roman" w:hAnsi="Times New Roman"/>
          <w:sz w:val="24"/>
          <w:szCs w:val="24"/>
        </w:rPr>
        <w:t>In addit</w:t>
      </w:r>
      <w:r w:rsidR="00EB1FC9">
        <w:rPr>
          <w:rFonts w:ascii="Times New Roman" w:hAnsi="Times New Roman"/>
          <w:sz w:val="24"/>
          <w:szCs w:val="24"/>
        </w:rPr>
        <w:t>ion, the ecological consequence</w:t>
      </w:r>
      <w:r w:rsidR="00EE2AC7">
        <w:rPr>
          <w:rFonts w:ascii="Times New Roman" w:hAnsi="Times New Roman"/>
          <w:sz w:val="24"/>
          <w:szCs w:val="24"/>
        </w:rPr>
        <w:t>s, due to the changed mosquito population size and structure,</w:t>
      </w:r>
      <w:r w:rsidR="00DC5873">
        <w:rPr>
          <w:rFonts w:ascii="Times New Roman" w:hAnsi="Times New Roman"/>
          <w:sz w:val="24"/>
          <w:szCs w:val="24"/>
        </w:rPr>
        <w:t xml:space="preserve"> </w:t>
      </w:r>
      <w:r w:rsidR="00EE2AC7">
        <w:rPr>
          <w:rFonts w:ascii="Times New Roman" w:hAnsi="Times New Roman"/>
          <w:sz w:val="24"/>
          <w:szCs w:val="24"/>
        </w:rPr>
        <w:t>remain</w:t>
      </w:r>
      <w:r w:rsidR="00DC5873">
        <w:rPr>
          <w:rFonts w:ascii="Times New Roman" w:hAnsi="Times New Roman"/>
          <w:sz w:val="24"/>
          <w:szCs w:val="24"/>
        </w:rPr>
        <w:t xml:space="preserve"> a concern. Therefore, cost efficient approaches that introduce minimal alteration of the ecosystem are desirable. </w:t>
      </w:r>
      <w:r w:rsidR="00CC358F">
        <w:rPr>
          <w:rFonts w:ascii="Times New Roman" w:hAnsi="Times New Roman"/>
          <w:sz w:val="24"/>
          <w:szCs w:val="24"/>
        </w:rPr>
        <w:t xml:space="preserve">One </w:t>
      </w:r>
      <w:r w:rsidR="00194AD1">
        <w:rPr>
          <w:rFonts w:ascii="Times New Roman" w:hAnsi="Times New Roman"/>
          <w:sz w:val="24"/>
          <w:szCs w:val="24"/>
        </w:rPr>
        <w:t xml:space="preserve">attractive </w:t>
      </w:r>
      <w:r w:rsidR="00CC358F">
        <w:rPr>
          <w:rFonts w:ascii="Times New Roman" w:hAnsi="Times New Roman"/>
          <w:sz w:val="24"/>
          <w:szCs w:val="24"/>
        </w:rPr>
        <w:t xml:space="preserve">approach </w:t>
      </w:r>
      <w:r w:rsidR="001E0440">
        <w:rPr>
          <w:rFonts w:ascii="Times New Roman" w:hAnsi="Times New Roman"/>
          <w:sz w:val="24"/>
          <w:szCs w:val="24"/>
        </w:rPr>
        <w:t>is</w:t>
      </w:r>
      <w:r w:rsidR="00194AD1">
        <w:rPr>
          <w:rFonts w:ascii="Times New Roman" w:hAnsi="Times New Roman"/>
          <w:sz w:val="24"/>
          <w:szCs w:val="24"/>
        </w:rPr>
        <w:t xml:space="preserve"> </w:t>
      </w:r>
      <w:r w:rsidR="001E0440">
        <w:rPr>
          <w:rFonts w:ascii="Times New Roman" w:hAnsi="Times New Roman"/>
          <w:sz w:val="24"/>
          <w:szCs w:val="24"/>
        </w:rPr>
        <w:t>population replacement where</w:t>
      </w:r>
      <w:r w:rsidR="001C0040">
        <w:rPr>
          <w:rFonts w:ascii="Times New Roman" w:hAnsi="Times New Roman"/>
          <w:sz w:val="24"/>
          <w:szCs w:val="24"/>
        </w:rPr>
        <w:t xml:space="preserve"> a small number of</w:t>
      </w:r>
      <w:r w:rsidR="001E0440">
        <w:rPr>
          <w:rFonts w:ascii="Times New Roman" w:hAnsi="Times New Roman"/>
          <w:sz w:val="24"/>
          <w:szCs w:val="24"/>
        </w:rPr>
        <w:t xml:space="preserve"> transgenic </w:t>
      </w:r>
      <w:r w:rsidR="00194AD1">
        <w:rPr>
          <w:rFonts w:ascii="Times New Roman" w:hAnsi="Times New Roman"/>
          <w:sz w:val="24"/>
          <w:szCs w:val="24"/>
        </w:rPr>
        <w:t>mosquitoes</w:t>
      </w:r>
      <w:r w:rsidR="00EE2AC7">
        <w:rPr>
          <w:rFonts w:ascii="Times New Roman" w:hAnsi="Times New Roman"/>
          <w:sz w:val="24"/>
          <w:szCs w:val="24"/>
        </w:rPr>
        <w:t xml:space="preserve"> resistant to </w:t>
      </w:r>
      <w:r w:rsidR="001C0040">
        <w:rPr>
          <w:rFonts w:ascii="Times New Roman" w:hAnsi="Times New Roman"/>
          <w:sz w:val="24"/>
          <w:szCs w:val="24"/>
        </w:rPr>
        <w:t>pathogens can</w:t>
      </w:r>
      <w:r w:rsidR="00194AD1">
        <w:rPr>
          <w:rFonts w:ascii="Times New Roman" w:hAnsi="Times New Roman"/>
          <w:sz w:val="24"/>
          <w:szCs w:val="24"/>
        </w:rPr>
        <w:t xml:space="preserve"> </w:t>
      </w:r>
      <w:r w:rsidR="001E0440">
        <w:rPr>
          <w:rFonts w:ascii="Times New Roman" w:hAnsi="Times New Roman"/>
          <w:sz w:val="24"/>
          <w:szCs w:val="24"/>
        </w:rPr>
        <w:t>spread</w:t>
      </w:r>
      <w:r w:rsidR="001C0040">
        <w:rPr>
          <w:rFonts w:ascii="Times New Roman" w:hAnsi="Times New Roman"/>
          <w:sz w:val="24"/>
          <w:szCs w:val="24"/>
        </w:rPr>
        <w:t xml:space="preserve"> the </w:t>
      </w:r>
      <w:proofErr w:type="spellStart"/>
      <w:r w:rsidR="001C0040">
        <w:rPr>
          <w:rFonts w:ascii="Times New Roman" w:hAnsi="Times New Roman"/>
          <w:sz w:val="24"/>
          <w:szCs w:val="24"/>
        </w:rPr>
        <w:t>transgenes</w:t>
      </w:r>
      <w:proofErr w:type="spellEnd"/>
      <w:r w:rsidR="001C0040">
        <w:rPr>
          <w:rFonts w:ascii="Times New Roman" w:hAnsi="Times New Roman"/>
          <w:sz w:val="24"/>
          <w:szCs w:val="24"/>
        </w:rPr>
        <w:t xml:space="preserve"> to the wild pop</w:t>
      </w:r>
      <w:r w:rsidR="001E0440">
        <w:rPr>
          <w:rFonts w:ascii="Times New Roman" w:hAnsi="Times New Roman"/>
          <w:sz w:val="24"/>
          <w:szCs w:val="24"/>
        </w:rPr>
        <w:t>ulation</w:t>
      </w:r>
      <w:r w:rsidR="00194AD1">
        <w:rPr>
          <w:rFonts w:ascii="Times New Roman" w:hAnsi="Times New Roman"/>
          <w:sz w:val="24"/>
          <w:szCs w:val="24"/>
        </w:rPr>
        <w:t>, push</w:t>
      </w:r>
      <w:r w:rsidR="001E0440">
        <w:rPr>
          <w:rFonts w:ascii="Times New Roman" w:hAnsi="Times New Roman"/>
          <w:sz w:val="24"/>
          <w:szCs w:val="24"/>
        </w:rPr>
        <w:t xml:space="preserve">ing the defense line beyond the </w:t>
      </w:r>
      <w:r w:rsidR="001C0040">
        <w:rPr>
          <w:rFonts w:ascii="Times New Roman" w:hAnsi="Times New Roman"/>
          <w:sz w:val="24"/>
          <w:szCs w:val="24"/>
        </w:rPr>
        <w:t xml:space="preserve">disease </w:t>
      </w:r>
      <w:r w:rsidR="001E0440">
        <w:rPr>
          <w:rFonts w:ascii="Times New Roman" w:hAnsi="Times New Roman"/>
          <w:sz w:val="24"/>
          <w:szCs w:val="24"/>
        </w:rPr>
        <w:t>vectors</w:t>
      </w:r>
      <w:r w:rsidR="00194AD1">
        <w:rPr>
          <w:rFonts w:ascii="Times New Roman" w:hAnsi="Times New Roman"/>
          <w:sz w:val="24"/>
          <w:szCs w:val="24"/>
        </w:rPr>
        <w:t xml:space="preserve">. </w:t>
      </w:r>
      <w:r w:rsidR="006737A6">
        <w:rPr>
          <w:rFonts w:ascii="Times New Roman" w:hAnsi="Times New Roman"/>
          <w:sz w:val="24"/>
          <w:szCs w:val="24"/>
        </w:rPr>
        <w:t>A critical factor i</w:t>
      </w:r>
      <w:r w:rsidR="00EE4EAF">
        <w:rPr>
          <w:rFonts w:ascii="Times New Roman" w:hAnsi="Times New Roman"/>
          <w:sz w:val="24"/>
          <w:szCs w:val="24"/>
        </w:rPr>
        <w:t>n this approach</w:t>
      </w:r>
      <w:r w:rsidR="006737A6">
        <w:rPr>
          <w:rFonts w:ascii="Times New Roman" w:hAnsi="Times New Roman"/>
          <w:sz w:val="24"/>
          <w:szCs w:val="24"/>
        </w:rPr>
        <w:t xml:space="preserve"> relies on a gene drive system to spr</w:t>
      </w:r>
      <w:r w:rsidR="00AB4956">
        <w:rPr>
          <w:rFonts w:ascii="Times New Roman" w:hAnsi="Times New Roman"/>
          <w:sz w:val="24"/>
          <w:szCs w:val="24"/>
        </w:rPr>
        <w:t xml:space="preserve">ead </w:t>
      </w:r>
      <w:proofErr w:type="spellStart"/>
      <w:r w:rsidR="00AB4956">
        <w:rPr>
          <w:rFonts w:ascii="Times New Roman" w:hAnsi="Times New Roman"/>
          <w:sz w:val="24"/>
          <w:szCs w:val="24"/>
        </w:rPr>
        <w:t>transgenes</w:t>
      </w:r>
      <w:proofErr w:type="spellEnd"/>
      <w:r w:rsidR="006737A6">
        <w:rPr>
          <w:rFonts w:ascii="Times New Roman" w:hAnsi="Times New Roman"/>
          <w:sz w:val="24"/>
          <w:szCs w:val="24"/>
        </w:rPr>
        <w:t xml:space="preserve">. </w:t>
      </w:r>
      <w:proofErr w:type="spellStart"/>
      <w:r w:rsidR="006737A6">
        <w:rPr>
          <w:rFonts w:ascii="Times New Roman" w:hAnsi="Times New Roman"/>
          <w:sz w:val="24"/>
          <w:szCs w:val="24"/>
        </w:rPr>
        <w:t>T</w:t>
      </w:r>
      <w:r w:rsidR="00194AD1">
        <w:rPr>
          <w:rFonts w:ascii="Times New Roman" w:hAnsi="Times New Roman"/>
          <w:sz w:val="24"/>
          <w:szCs w:val="24"/>
        </w:rPr>
        <w:t>ransposons</w:t>
      </w:r>
      <w:proofErr w:type="spellEnd"/>
      <w:r w:rsidR="006737A6">
        <w:rPr>
          <w:rFonts w:ascii="Times New Roman" w:hAnsi="Times New Roman"/>
          <w:sz w:val="24"/>
          <w:szCs w:val="24"/>
        </w:rPr>
        <w:t xml:space="preserve"> can increase their </w:t>
      </w:r>
      <w:r w:rsidR="003A3554">
        <w:rPr>
          <w:rFonts w:ascii="Times New Roman" w:hAnsi="Times New Roman"/>
          <w:sz w:val="24"/>
          <w:szCs w:val="24"/>
        </w:rPr>
        <w:t>frequency</w:t>
      </w:r>
      <w:r w:rsidR="006737A6">
        <w:rPr>
          <w:rFonts w:ascii="Times New Roman" w:hAnsi="Times New Roman"/>
          <w:sz w:val="24"/>
          <w:szCs w:val="24"/>
        </w:rPr>
        <w:t xml:space="preserve"> </w:t>
      </w:r>
      <w:r w:rsidR="003A3554">
        <w:rPr>
          <w:rFonts w:ascii="Times New Roman" w:hAnsi="Times New Roman"/>
          <w:sz w:val="24"/>
          <w:szCs w:val="24"/>
        </w:rPr>
        <w:t xml:space="preserve">in </w:t>
      </w:r>
      <w:r w:rsidR="006737A6">
        <w:rPr>
          <w:rFonts w:ascii="Times New Roman" w:hAnsi="Times New Roman"/>
          <w:sz w:val="24"/>
          <w:szCs w:val="24"/>
        </w:rPr>
        <w:t xml:space="preserve">a population, therefore are </w:t>
      </w:r>
      <w:r w:rsidR="00194AD1">
        <w:rPr>
          <w:rFonts w:ascii="Times New Roman" w:hAnsi="Times New Roman"/>
          <w:sz w:val="24"/>
          <w:szCs w:val="24"/>
        </w:rPr>
        <w:t xml:space="preserve">considered </w:t>
      </w:r>
      <w:r w:rsidR="006737A6">
        <w:rPr>
          <w:rFonts w:ascii="Times New Roman" w:hAnsi="Times New Roman"/>
          <w:sz w:val="24"/>
          <w:szCs w:val="24"/>
        </w:rPr>
        <w:t xml:space="preserve">good candidates </w:t>
      </w:r>
      <w:r w:rsidR="00EE62A5">
        <w:rPr>
          <w:rFonts w:ascii="Times New Roman" w:hAnsi="Times New Roman"/>
          <w:sz w:val="24"/>
          <w:szCs w:val="24"/>
        </w:rPr>
        <w:t>for a gene drive system</w:t>
      </w:r>
      <w:r w:rsidR="00BD2072">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&lt;EndNote&gt;&lt;Cite&gt;&lt;Author&gt;Sinkins&lt;/Author&gt;&lt;Year&gt;2006&lt;/Year&gt;&lt;RecNum&gt;85&lt;/RecNum&gt;&lt;record&gt;&lt;rec-number&gt;85&lt;/rec-number&gt;&lt;foreign-keys&gt;&lt;key app="EN" db-id="dd9p250tqxp2fnevvrg59t5g2r0zdpt9zrzx"&gt;85&lt;/key&gt;&lt;/foreign-keys&gt;&lt;ref-type name="Journal Article"&gt;17&lt;/ref-type&gt;&lt;contributors&gt;&lt;authors&gt;&lt;author&gt;Sinkins, S. P.&lt;/author&gt;&lt;author&gt;Gould, F.&lt;/author&gt;&lt;/authors&gt;&lt;/contributors&gt;&lt;auth-address&gt;Department of Zoology, University of Oxford, Oxford OX1 3PS, UK. steven.sinkins@zoo.ox.ac.uk&lt;/auth-address&gt;&lt;titles&gt;&lt;title&gt;Gene drive systems for insect disease vectors&lt;/title&gt;&lt;secondary-title&gt;Nat Rev Genet&lt;/secondary-title&gt;&lt;/titles&gt;&lt;periodical&gt;&lt;full-title&gt;Nat Rev Genet&lt;/full-title&gt;&lt;/periodical&gt;&lt;pages&gt;427-35&lt;/pages&gt;&lt;volume&gt;7&lt;/volume&gt;&lt;number&gt;6&lt;/number&gt;&lt;edition&gt;2006/05/10&lt;/edition&gt;&lt;keywords&gt;&lt;keyword&gt;Animals&lt;/keyword&gt;&lt;keyword&gt;Culicidae/*genetics/*growth &amp;amp; development&lt;/keyword&gt;&lt;keyword&gt;DNA Transposable Elements&lt;/keyword&gt;&lt;keyword&gt;*Disease Vectors&lt;/keyword&gt;&lt;keyword&gt;Genetic Engineering&lt;/keyword&gt;&lt;keyword&gt;Humans&lt;/keyword&gt;&lt;keyword&gt;*Insect Vectors/genetics/growth &amp;amp; development&lt;/keyword&gt;&lt;keyword&gt;Insects&lt;/keyword&gt;&lt;keyword&gt;Models, Genetic&lt;/keyword&gt;&lt;keyword&gt;Organisms, Genetically Modified/*growth &amp;amp; development&lt;/keyword&gt;&lt;keyword&gt;Parasitic Diseases/*prevention &amp;amp; control&lt;/keyword&gt;&lt;keyword&gt;Wolbachia/genetics/growth &amp;amp; development&lt;/keyword&gt;&lt;/keywords&gt;&lt;dates&gt;&lt;year&gt;2006&lt;/year&gt;&lt;pub-dates&gt;&lt;date&gt;Jun&lt;/date&gt;&lt;/pub-dates&gt;&lt;/dates&gt;&lt;isbn&gt;1471-0056 (Print)&amp;#xD;1471-0056 (Linking)&lt;/isbn&gt;&lt;accession-num&gt;16682981&lt;/accession-num&gt;&lt;urls&gt;&lt;related-urls&gt;&lt;url&gt;http://www.ncbi.nlm.nih.gov/entrez/query.fcgi?cmd=Retrieve&amp;amp;db=PubMed&amp;amp;dopt=Citation&amp;amp;list_uids=16682981&lt;/url&gt;&lt;/related-urls&gt;&lt;/urls&gt;&lt;electronic-resource-num&gt;nrg1870 [pii]&amp;#xD;10.1038/nrg1870&lt;/electronic-resource-num&gt;&lt;language&gt;eng&lt;/language&gt;&lt;/record&gt;&lt;/Cite&gt;&lt;/EndNote&gt;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(14)</w:t>
      </w:r>
      <w:r w:rsidR="0026037E">
        <w:rPr>
          <w:rFonts w:ascii="Times New Roman" w:hAnsi="Times New Roman"/>
          <w:sz w:val="24"/>
          <w:szCs w:val="24"/>
        </w:rPr>
        <w:fldChar w:fldCharType="end"/>
      </w:r>
      <w:r w:rsidR="00194AD1">
        <w:rPr>
          <w:rFonts w:ascii="Times New Roman" w:hAnsi="Times New Roman"/>
          <w:sz w:val="24"/>
          <w:szCs w:val="24"/>
        </w:rPr>
        <w:t xml:space="preserve">. </w:t>
      </w:r>
      <w:r w:rsidR="008D2C74">
        <w:rPr>
          <w:rFonts w:ascii="Times New Roman" w:hAnsi="Times New Roman"/>
          <w:sz w:val="24"/>
          <w:szCs w:val="24"/>
        </w:rPr>
        <w:t>T</w:t>
      </w:r>
      <w:r w:rsidR="003A3554">
        <w:rPr>
          <w:rFonts w:ascii="Times New Roman" w:hAnsi="Times New Roman"/>
          <w:sz w:val="24"/>
          <w:szCs w:val="24"/>
        </w:rPr>
        <w:t xml:space="preserve">ransgenic mosquitoes resistant to pathogens such as </w:t>
      </w:r>
      <w:r w:rsidR="003A3554" w:rsidRPr="001E79A7">
        <w:rPr>
          <w:rFonts w:ascii="Times New Roman" w:hAnsi="Times New Roman"/>
          <w:i/>
          <w:sz w:val="24"/>
          <w:szCs w:val="24"/>
        </w:rPr>
        <w:t>Dengue</w:t>
      </w:r>
      <w:r w:rsidR="003A3554">
        <w:rPr>
          <w:rFonts w:ascii="Times New Roman" w:hAnsi="Times New Roman"/>
          <w:sz w:val="24"/>
          <w:szCs w:val="24"/>
        </w:rPr>
        <w:t xml:space="preserve"> virus </w:t>
      </w:r>
      <w:r w:rsidR="00EA3F33">
        <w:rPr>
          <w:rFonts w:ascii="Times New Roman" w:hAnsi="Times New Roman"/>
          <w:sz w:val="24"/>
          <w:szCs w:val="24"/>
        </w:rPr>
        <w:t xml:space="preserve">and </w:t>
      </w:r>
      <w:r w:rsidR="00EA3F33" w:rsidRPr="00EA3F33">
        <w:rPr>
          <w:rFonts w:ascii="Times New Roman" w:hAnsi="Times New Roman"/>
          <w:i/>
          <w:sz w:val="24"/>
          <w:szCs w:val="24"/>
        </w:rPr>
        <w:t xml:space="preserve">Plasmodium </w:t>
      </w:r>
      <w:proofErr w:type="spellStart"/>
      <w:r w:rsidR="00EA3F33" w:rsidRPr="00EA3F33">
        <w:rPr>
          <w:rFonts w:ascii="Times New Roman" w:hAnsi="Times New Roman"/>
          <w:i/>
          <w:sz w:val="24"/>
          <w:szCs w:val="24"/>
        </w:rPr>
        <w:t>falciparum</w:t>
      </w:r>
      <w:proofErr w:type="spellEnd"/>
      <w:r w:rsidR="00EA3F33">
        <w:rPr>
          <w:rFonts w:ascii="Times New Roman" w:hAnsi="Times New Roman"/>
          <w:sz w:val="24"/>
          <w:szCs w:val="24"/>
        </w:rPr>
        <w:t xml:space="preserve"> </w:t>
      </w:r>
      <w:r w:rsidR="003A3554">
        <w:rPr>
          <w:rFonts w:ascii="Times New Roman" w:hAnsi="Times New Roman"/>
          <w:sz w:val="24"/>
          <w:szCs w:val="24"/>
        </w:rPr>
        <w:t xml:space="preserve">have been </w:t>
      </w:r>
      <w:r w:rsidR="00EA3F33">
        <w:rPr>
          <w:rFonts w:ascii="Times New Roman" w:hAnsi="Times New Roman"/>
          <w:sz w:val="24"/>
          <w:szCs w:val="24"/>
        </w:rPr>
        <w:t xml:space="preserve">established </w:t>
      </w:r>
      <w:r w:rsidR="0026037E">
        <w:rPr>
          <w:rFonts w:ascii="Times New Roman" w:hAnsi="Times New Roman"/>
          <w:sz w:val="24"/>
          <w:szCs w:val="24"/>
        </w:rPr>
        <w:fldChar w:fldCharType="begin">
          <w:fldData xml:space="preserve">PEVuZE5vdGU+PENpdGU+PEF1dGhvcj5GcmFuejwvQXV0aG9yPjxZZWFyPjIwMDY8L1llYXI+PFJl
Y051bT45NjwvUmVjTnVtPjxyZWNvcmQ+PHJlYy1udW1iZXI+OTY8L3JlYy1udW1iZXI+PGZvcmVp
Z24ta2V5cz48a2V5IGFwcD0iRU4iIGRiLWlkPSJkZDlwMjUwdHF4cDJmbmV2dnJnNTl0NWcycjB6
ZHB0OXpyengiPjk2PC9rZXk+PC9mb3JlaWduLWtleXM+PHJlZi10eXBlIG5hbWU9IkpvdXJuYWwg
QXJ0aWNsZSI+MTc8L3JlZi10eXBlPjxjb250cmlidXRvcnM+PGF1dGhvcnM+PGF1dGhvcj5GcmFu
eiwgQS4gVy48L2F1dGhvcj48YXV0aG9yPlNhbmNoZXotVmFyZ2FzLCBJLjwvYXV0aG9yPjxhdXRo
b3I+QWRlbG1hbiwgWi4gTi48L2F1dGhvcj48YXV0aG9yPkJsYWlyLCBDLiBELjwvYXV0aG9yPjxh
dXRob3I+QmVhdHksIEIuIEouPC9hdXRob3I+PGF1dGhvcj5KYW1lcywgQS4gQS48L2F1dGhvcj48
YXV0aG9yPk9sc29uLCBLLiBFLjwvYXV0aG9yPjwvYXV0aG9ycz48L2NvbnRyaWJ1dG9ycz48YXV0
aC1hZGRyZXNzPkFydGhyb3BvZC1Cb3JuZSBhbmQgSW5mZWN0aW91cyBEaXNlYXNlcyBMYWJvcmF0
b3J5LCBEZXBhcnRtZW50IG9mIE1pY3JvYmlvbG9neSwgSW1tdW5vbG9neSwgYW5kIFBhdGhvbG9n
eSwgQ29sb3JhZG8gU3RhdGUgVW5pdmVyc2l0eSwgRm9ydCBDb2xsaW5zLCBDTyA4MDUyMywgVVNB
LjwvYXV0aC1hZGRyZXNzPjx0aXRsZXM+PHRpdGxlPkVuZ2luZWVyaW5nIFJOQSBpbnRlcmZlcmVu
Y2UtYmFzZWQgcmVzaXN0YW5jZSB0byBkZW5ndWUgdmlydXMgdHlwZSAyIGluIGdlbmV0aWNhbGx5
IG1vZGlmaWVkIEFlZGVzIGFlZ3lwdGk8L3RpdGxlPjxzZWNvbmRhcnktdGl0bGU+UHJvYyBOYXRs
IEFjYWQgU2NpIFUgUyBBPC9zZWNvbmRhcnktdGl0bGU+PC90aXRsZXM+PHBlcmlvZGljYWw+PGZ1
bGwtdGl0bGU+UHJvYyBOYXRsIEFjYWQgU2NpIFUgUyBBPC9mdWxsLXRpdGxlPjwvcGVyaW9kaWNh
bD48cGFnZXM+NDE5OC0yMDM8L3BhZ2VzPjx2b2x1bWU+MTAzPC92b2x1bWU+PG51bWJlcj4xMTwv
bnVtYmVyPjxlZGl0aW9uPjIwMDYvMDMvMTY8L2VkaXRpb24+PGtleXdvcmRzPjxrZXl3b3JkPkFl
ZGVzLypnZW5ldGljcy8qdmlyb2xvZ3k8L2tleXdvcmQ+PGtleXdvcmQ+QW5pbWFsczwva2V5d29y
ZD48a2V5d29yZD5BbmltYWxzLCBHZW5ldGljYWxseSBNb2RpZmllZDwva2V5d29yZD48a2V5d29y
ZD5EZW5ndWUgVmlydXMvKnBhdGhvZ2VuaWNpdHk8L2tleXdvcmQ+PGtleXdvcmQ+RmVtYWxlPC9r
ZXl3b3JkPjxrZXl3b3JkPkdlbmVzLCBJbnNlY3Q8L2tleXdvcmQ+PGtleXdvcmQ+R2VuZXRpYyBF
bmdpbmVlcmluZzwva2V5d29yZD48a2V5d29yZD5JbnNlY3QgVmVjdG9ycy8qZ2VuZXRpY3MvKnZp
cm9sb2d5PC9rZXl3b3JkPjxrZXl3b3JkPk1hbGU8L2tleXdvcmQ+PGtleXdvcmQ+UGhlbm90eXBl
PC9rZXl3b3JkPjxrZXl3b3JkPlJOQS9nZW5ldGljczwva2V5d29yZD48a2V5d29yZD5STkEgSW50
ZXJmZXJlbmNlPC9rZXl3b3JkPjxrZXl3b3JkPlJlcGV0aXRpdmUgU2VxdWVuY2VzLCBOdWNsZWlj
IEFjaWQ8L2tleXdvcmQ+PC9rZXl3b3Jkcz48ZGF0ZXM+PHllYXI+MjAwNjwveWVhcj48cHViLWRh
dGVzPjxkYXRlPk1hciAxNDwvZGF0ZT48L3B1Yi1kYXRlcz48L2RhdGVzPjxpc2JuPjAwMjctODQy
NCAoUHJpbnQpJiN4RDswMDI3LTg0MjQgKExpbmtpbmcpPC9pc2JuPjxhY2Nlc3Npb24tbnVtPjE2
NTM3NTA4PC9hY2Nlc3Npb24tbnVtPjx1cmxzPjxyZWxhdGVkLXVybHM+PHVybD5odHRwOi8vd3d3
Lm5jYmkubmxtLm5paC5nb3YvZW50cmV6L3F1ZXJ5LmZjZ2k/Y21kPVJldHJpZXZlJmFtcDtkYj1Q
dWJNZWQmYW1wO2RvcHQ9Q2l0YXRpb24mYW1wO2xpc3RfdWlkcz0xNjUzNzUwODwvdXJsPjwvcmVs
YXRlZC11cmxzPjwvdXJscz48Y3VzdG9tMj4xNDQ5NjcwPC9jdXN0b20yPjxlbGVjdHJvbmljLXJl
c291cmNlLW51bT4wNjAwNDc5MTAzIFtwaWldJiN4RDsxMC4xMDczL3BuYXMuMDYwMDQ3OTEwMzwv
ZWxlY3Ryb25pYy1yZXNvdXJjZS1udW0+PGxhbmd1YWdlPmVuZzwvbGFuZ3VhZ2U+PC9yZWNvcmQ+
PC9DaXRlPjxDaXRlPjxBdXRob3I+SXNhYWNzPC9BdXRob3I+PFllYXI+MjAxMTwvWWVhcj48UmVj
TnVtPjk1PC9SZWNOdW0+PHJlY29yZD48cmVjLW51bWJlcj45NTwvcmVjLW51bWJlcj48Zm9yZWln
bi1rZXlzPjxrZXkgYXBwPSJFTiIgZGItaWQ9ImRkOXAyNTB0cXhwMmZuZXZ2cmc1OXQ1ZzJyMHpk
cHQ5enJ6eCI+OTU8L2tleT48L2ZvcmVpZ24ta2V5cz48cmVmLXR5cGUgbmFtZT0iSm91cm5hbCBB
cnRpY2xlIj4xNzwvcmVmLXR5cGU+PGNvbnRyaWJ1dG9ycz48YXV0aG9ycz48YXV0aG9yPklzYWFj
cywgQS4gVC48L2F1dGhvcj48YXV0aG9yPkxpLCBGLjwvYXV0aG9yPjxhdXRob3I+SmFzaW5za2ll
bmUsIE4uPC9hdXRob3I+PGF1dGhvcj5DaGVuLCBYLjwvYXV0aG9yPjxhdXRob3I+TmlybWFsYSwg
WC48L2F1dGhvcj48YXV0aG9yPk1hcmlub3R0aSwgTy48L2F1dGhvcj48YXV0aG9yPlZpbmV0eiwg
Si4gTS48L2F1dGhvcj48YXV0aG9yPkphbWVzLCBBLiBBLjwvYXV0aG9yPjwvYXV0aG9ycz48L2Nv
bnRyaWJ1dG9ycz48YXV0aC1hZGRyZXNzPkRlcGFydG1lbnQgb2YgTWljcm9iaW9sb2d5IGFuZCBN
b2xlY3VsYXIgR2VuZXRpY3MsIFNjaG9vbCBvZiBNZWRpY2luZSwgVW5pdmVyc2l0eSBvZiBDYWxp
Zm9ybmlhLCBJcnZpbmUsIENhbGlmb3JuaWEsIFVuaXRlZCBTdGF0ZXMgb2YgQW1lcmljYS48L2F1
dGgtYWRkcmVzcz48dGl0bGVzPjx0aXRsZT5FbmdpbmVlcmVkIHJlc2lzdGFuY2UgdG8gUGxhc21v
ZGl1bSBmYWxjaXBhcnVtIGRldmVsb3BtZW50IGluIHRyYW5zZ2VuaWMgQW5vcGhlbGVzIHN0ZXBo
ZW5zaTwvdGl0bGU+PHNlY29uZGFyeS10aXRsZT5QTG9TIFBhdGhvZzwvc2Vjb25kYXJ5LXRpdGxl
PjwvdGl0bGVzPjxwZXJpb2RpY2FsPjxmdWxsLXRpdGxlPlBMb1MgUGF0aG9nPC9mdWxsLXRpdGxl
PjwvcGVyaW9kaWNhbD48cGFnZXM+ZTEwMDIwMTc8L3BhZ2VzPjx2b2x1bWU+Nzwvdm9sdW1lPjxu
dW1iZXI+NDwvbnVtYmVyPjxlZGl0aW9uPjIwMTEvMDUvMDM8L2VkaXRpb24+PGtleXdvcmRzPjxr
ZXl3b3JkPkFuaW1hbHM8L2tleXdvcmQ+PGtleXdvcmQ+QW5vcGhlbGVzL2dlbmV0aWNzL2ltbXVu
b2xvZ3kvKm1ldGFib2xpc208L2tleXdvcmQ+PGtleXdvcmQ+RmVtYWxlPC9rZXl3b3JkPjxrZXl3
b3JkPkdlbmUgRXhwcmVzc2lvbiBSZWd1bGF0aW9uL2dlbmV0aWNzL2ltbXVub2xvZ3k8L2tleXdv
cmQ+PGtleXdvcmQ+T3JnYW4gU3BlY2lmaWNpdHkvZ2VuZXRpY3MvaW1tdW5vbG9neTwva2V5d29y
ZD48a2V5d29yZD5PcmdhbmlzbXMsIEdlbmV0aWNhbGx5IE1vZGlmaWVkL2dlbmV0aWNzL2ltbXVu
b2xvZ3kvKm1ldGFib2xpc208L2tleXdvcmQ+PGtleXdvcmQ+UGxhc21vZGl1bSBmYWxjaXBhcnVt
L2dlbmV0aWNzL2ltbXVub2xvZ3kvKm1ldGFib2xpc208L2tleXdvcmQ+PGtleXdvcmQ+UHJvbW90
ZXIgUmVnaW9ucywgR2VuZXRpYy9waHlzaW9sb2d5PC9rZXl3b3JkPjxrZXl3b3JkPlNhbGl2YXJ5
IEdsYW5kcy9pbW11bm9sb2d5LyptZXRhYm9saXNtL3BoeXNpb2xvZ3k8L2tleXdvcmQ+PGtleXdv
cmQ+U2luZ2xlLUNoYWluIEFudGlib2RpZXMvKmJpb3N5bnRoZXNpcy9nZW5ldGljcy9pbW11bm9s
b2d5PC9rZXl3b3JkPjxrZXl3b3JkPlRyYW5zZ2VuZXMvcGh5c2lvbG9neTwva2V5d29yZD48L2tl
eXdvcmRzPjxkYXRlcz48eWVhcj4yMDExPC95ZWFyPjxwdWItZGF0ZXM+PGRhdGU+QXByPC9kYXRl
PjwvcHViLWRhdGVzPjwvZGF0ZXM+PGlzYm4+MTU1My03Mzc0IChFbGVjdHJvbmljKSYjeEQ7MTU1
My03MzY2IChMaW5raW5nKTwvaXNibj48YWNjZXNzaW9uLW51bT4yMTUzMzA2NjwvYWNjZXNzaW9u
LW51bT48dXJscz48cmVsYXRlZC11cmxzPjx1cmw+aHR0cDovL3d3dy5uY2JpLm5sbS5uaWguZ292
L2VudHJlei9xdWVyeS5mY2dpP2NtZD1SZXRyaWV2ZSZhbXA7ZGI9UHViTWVkJmFtcDtkb3B0PUNp
dGF0aW9uJmFtcDtsaXN0X3VpZHM9MjE1MzMwNjY8L3VybD48L3JlbGF0ZWQtdXJscz48L3VybHM+
PGN1c3RvbTI+MzA4MDg0NDwvY3VzdG9tMj48ZWxlY3Ryb25pYy1yZXNvdXJjZS1udW0+MTAuMTM3
MS9qb3VybmFsLnBwYXQuMTAwMjAxNzwvZWxlY3Ryb25pYy1yZXNvdXJjZS1udW0+PGxhbmd1YWdl
PmVuZzwvbGFuZ3VhZ2U+PC9yZWNvcmQ+PC9DaXRlPjwvRW5kTm90ZT5=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PEVuZE5vdGU+PENpdGU+PEF1dGhvcj5GcmFuejwvQXV0aG9yPjxZZWFyPjIwMDY8L1llYXI+PFJl
Y051bT45NjwvUmVjTnVtPjxyZWNvcmQ+PHJlYy1udW1iZXI+OTY8L3JlYy1udW1iZXI+PGZvcmVp
Z24ta2V5cz48a2V5IGFwcD0iRU4iIGRiLWlkPSJkZDlwMjUwdHF4cDJmbmV2dnJnNTl0NWcycjB6
ZHB0OXpyengiPjk2PC9rZXk+PC9mb3JlaWduLWtleXM+PHJlZi10eXBlIG5hbWU9IkpvdXJuYWwg
QXJ0aWNsZSI+MTc8L3JlZi10eXBlPjxjb250cmlidXRvcnM+PGF1dGhvcnM+PGF1dGhvcj5GcmFu
eiwgQS4gVy48L2F1dGhvcj48YXV0aG9yPlNhbmNoZXotVmFyZ2FzLCBJLjwvYXV0aG9yPjxhdXRo
b3I+QWRlbG1hbiwgWi4gTi48L2F1dGhvcj48YXV0aG9yPkJsYWlyLCBDLiBELjwvYXV0aG9yPjxh
dXRob3I+QmVhdHksIEIuIEouPC9hdXRob3I+PGF1dGhvcj5KYW1lcywgQS4gQS48L2F1dGhvcj48
YXV0aG9yPk9sc29uLCBLLiBFLjwvYXV0aG9yPjwvYXV0aG9ycz48L2NvbnRyaWJ1dG9ycz48YXV0
aC1hZGRyZXNzPkFydGhyb3BvZC1Cb3JuZSBhbmQgSW5mZWN0aW91cyBEaXNlYXNlcyBMYWJvcmF0
b3J5LCBEZXBhcnRtZW50IG9mIE1pY3JvYmlvbG9neSwgSW1tdW5vbG9neSwgYW5kIFBhdGhvbG9n
eSwgQ29sb3JhZG8gU3RhdGUgVW5pdmVyc2l0eSwgRm9ydCBDb2xsaW5zLCBDTyA4MDUyMywgVVNB
LjwvYXV0aC1hZGRyZXNzPjx0aXRsZXM+PHRpdGxlPkVuZ2luZWVyaW5nIFJOQSBpbnRlcmZlcmVu
Y2UtYmFzZWQgcmVzaXN0YW5jZSB0byBkZW5ndWUgdmlydXMgdHlwZSAyIGluIGdlbmV0aWNhbGx5
IG1vZGlmaWVkIEFlZGVzIGFlZ3lwdGk8L3RpdGxlPjxzZWNvbmRhcnktdGl0bGU+UHJvYyBOYXRs
IEFjYWQgU2NpIFUgUyBBPC9zZWNvbmRhcnktdGl0bGU+PC90aXRsZXM+PHBlcmlvZGljYWw+PGZ1
bGwtdGl0bGU+UHJvYyBOYXRsIEFjYWQgU2NpIFUgUyBBPC9mdWxsLXRpdGxlPjwvcGVyaW9kaWNh
bD48cGFnZXM+NDE5OC0yMDM8L3BhZ2VzPjx2b2x1bWU+MTAzPC92b2x1bWU+PG51bWJlcj4xMTwv
bnVtYmVyPjxlZGl0aW9uPjIwMDYvMDMvMTY8L2VkaXRpb24+PGtleXdvcmRzPjxrZXl3b3JkPkFl
ZGVzLypnZW5ldGljcy8qdmlyb2xvZ3k8L2tleXdvcmQ+PGtleXdvcmQ+QW5pbWFsczwva2V5d29y
ZD48a2V5d29yZD5BbmltYWxzLCBHZW5ldGljYWxseSBNb2RpZmllZDwva2V5d29yZD48a2V5d29y
ZD5EZW5ndWUgVmlydXMvKnBhdGhvZ2VuaWNpdHk8L2tleXdvcmQ+PGtleXdvcmQ+RmVtYWxlPC9r
ZXl3b3JkPjxrZXl3b3JkPkdlbmVzLCBJbnNlY3Q8L2tleXdvcmQ+PGtleXdvcmQ+R2VuZXRpYyBF
bmdpbmVlcmluZzwva2V5d29yZD48a2V5d29yZD5JbnNlY3QgVmVjdG9ycy8qZ2VuZXRpY3MvKnZp
cm9sb2d5PC9rZXl3b3JkPjxrZXl3b3JkPk1hbGU8L2tleXdvcmQ+PGtleXdvcmQ+UGhlbm90eXBl
PC9rZXl3b3JkPjxrZXl3b3JkPlJOQS9nZW5ldGljczwva2V5d29yZD48a2V5d29yZD5STkEgSW50
ZXJmZXJlbmNlPC9rZXl3b3JkPjxrZXl3b3JkPlJlcGV0aXRpdmUgU2VxdWVuY2VzLCBOdWNsZWlj
IEFjaWQ8L2tleXdvcmQ+PC9rZXl3b3Jkcz48ZGF0ZXM+PHllYXI+MjAwNjwveWVhcj48cHViLWRh
dGVzPjxkYXRlPk1hciAxNDwvZGF0ZT48L3B1Yi1kYXRlcz48L2RhdGVzPjxpc2JuPjAwMjctODQy
NCAoUHJpbnQpJiN4RDswMDI3LTg0MjQgKExpbmtpbmcpPC9pc2JuPjxhY2Nlc3Npb24tbnVtPjE2
NTM3NTA4PC9hY2Nlc3Npb24tbnVtPjx1cmxzPjxyZWxhdGVkLXVybHM+PHVybD5odHRwOi8vd3d3
Lm5jYmkubmxtLm5paC5nb3YvZW50cmV6L3F1ZXJ5LmZjZ2k/Y21kPVJldHJpZXZlJmFtcDtkYj1Q
dWJNZWQmYW1wO2RvcHQ9Q2l0YXRpb24mYW1wO2xpc3RfdWlkcz0xNjUzNzUwODwvdXJsPjwvcmVs
YXRlZC11cmxzPjwvdXJscz48Y3VzdG9tMj4xNDQ5NjcwPC9jdXN0b20yPjxlbGVjdHJvbmljLXJl
c291cmNlLW51bT4wNjAwNDc5MTAzIFtwaWldJiN4RDsxMC4xMDczL3BuYXMuMDYwMDQ3OTEwMzwv
ZWxlY3Ryb25pYy1yZXNvdXJjZS1udW0+PGxhbmd1YWdlPmVuZzwvbGFuZ3VhZ2U+PC9yZWNvcmQ+
PC9DaXRlPjxDaXRlPjxBdXRob3I+SXNhYWNzPC9BdXRob3I+PFllYXI+MjAxMTwvWWVhcj48UmVj
TnVtPjk1PC9SZWNOdW0+PHJlY29yZD48cmVjLW51bWJlcj45NTwvcmVjLW51bWJlcj48Zm9yZWln
bi1rZXlzPjxrZXkgYXBwPSJFTiIgZGItaWQ9ImRkOXAyNTB0cXhwMmZuZXZ2cmc1OXQ1ZzJyMHpk
cHQ5enJ6eCI+OTU8L2tleT48L2ZvcmVpZ24ta2V5cz48cmVmLXR5cGUgbmFtZT0iSm91cm5hbCBB
cnRpY2xlIj4xNzwvcmVmLXR5cGU+PGNvbnRyaWJ1dG9ycz48YXV0aG9ycz48YXV0aG9yPklzYWFj
cywgQS4gVC48L2F1dGhvcj48YXV0aG9yPkxpLCBGLjwvYXV0aG9yPjxhdXRob3I+SmFzaW5za2ll
bmUsIE4uPC9hdXRob3I+PGF1dGhvcj5DaGVuLCBYLjwvYXV0aG9yPjxhdXRob3I+TmlybWFsYSwg
WC48L2F1dGhvcj48YXV0aG9yPk1hcmlub3R0aSwgTy48L2F1dGhvcj48YXV0aG9yPlZpbmV0eiwg
Si4gTS48L2F1dGhvcj48YXV0aG9yPkphbWVzLCBBLiBBLjwvYXV0aG9yPjwvYXV0aG9ycz48L2Nv
bnRyaWJ1dG9ycz48YXV0aC1hZGRyZXNzPkRlcGFydG1lbnQgb2YgTWljcm9iaW9sb2d5IGFuZCBN
b2xlY3VsYXIgR2VuZXRpY3MsIFNjaG9vbCBvZiBNZWRpY2luZSwgVW5pdmVyc2l0eSBvZiBDYWxp
Zm9ybmlhLCBJcnZpbmUsIENhbGlmb3JuaWEsIFVuaXRlZCBTdGF0ZXMgb2YgQW1lcmljYS48L2F1
dGgtYWRkcmVzcz48dGl0bGVzPjx0aXRsZT5FbmdpbmVlcmVkIHJlc2lzdGFuY2UgdG8gUGxhc21v
ZGl1bSBmYWxjaXBhcnVtIGRldmVsb3BtZW50IGluIHRyYW5zZ2VuaWMgQW5vcGhlbGVzIHN0ZXBo
ZW5zaTwvdGl0bGU+PHNlY29uZGFyeS10aXRsZT5QTG9TIFBhdGhvZzwvc2Vjb25kYXJ5LXRpdGxl
PjwvdGl0bGVzPjxwZXJpb2RpY2FsPjxmdWxsLXRpdGxlPlBMb1MgUGF0aG9nPC9mdWxsLXRpdGxl
PjwvcGVyaW9kaWNhbD48cGFnZXM+ZTEwMDIwMTc8L3BhZ2VzPjx2b2x1bWU+Nzwvdm9sdW1lPjxu
dW1iZXI+NDwvbnVtYmVyPjxlZGl0aW9uPjIwMTEvMDUvMDM8L2VkaXRpb24+PGtleXdvcmRzPjxr
ZXl3b3JkPkFuaW1hbHM8L2tleXdvcmQ+PGtleXdvcmQ+QW5vcGhlbGVzL2dlbmV0aWNzL2ltbXVu
b2xvZ3kvKm1ldGFib2xpc208L2tleXdvcmQ+PGtleXdvcmQ+RmVtYWxlPC9rZXl3b3JkPjxrZXl3
b3JkPkdlbmUgRXhwcmVzc2lvbiBSZWd1bGF0aW9uL2dlbmV0aWNzL2ltbXVub2xvZ3k8L2tleXdv
cmQ+PGtleXdvcmQ+T3JnYW4gU3BlY2lmaWNpdHkvZ2VuZXRpY3MvaW1tdW5vbG9neTwva2V5d29y
ZD48a2V5d29yZD5PcmdhbmlzbXMsIEdlbmV0aWNhbGx5IE1vZGlmaWVkL2dlbmV0aWNzL2ltbXVu
b2xvZ3kvKm1ldGFib2xpc208L2tleXdvcmQ+PGtleXdvcmQ+UGxhc21vZGl1bSBmYWxjaXBhcnVt
L2dlbmV0aWNzL2ltbXVub2xvZ3kvKm1ldGFib2xpc208L2tleXdvcmQ+PGtleXdvcmQ+UHJvbW90
ZXIgUmVnaW9ucywgR2VuZXRpYy9waHlzaW9sb2d5PC9rZXl3b3JkPjxrZXl3b3JkPlNhbGl2YXJ5
IEdsYW5kcy9pbW11bm9sb2d5LyptZXRhYm9saXNtL3BoeXNpb2xvZ3k8L2tleXdvcmQ+PGtleXdv
cmQ+U2luZ2xlLUNoYWluIEFudGlib2RpZXMvKmJpb3N5bnRoZXNpcy9nZW5ldGljcy9pbW11bm9s
b2d5PC9rZXl3b3JkPjxrZXl3b3JkPlRyYW5zZ2VuZXMvcGh5c2lvbG9neTwva2V5d29yZD48L2tl
eXdvcmRzPjxkYXRlcz48eWVhcj4yMDExPC95ZWFyPjxwdWItZGF0ZXM+PGRhdGU+QXByPC9kYXRl
PjwvcHViLWRhdGVzPjwvZGF0ZXM+PGlzYm4+MTU1My03Mzc0IChFbGVjdHJvbmljKSYjeEQ7MTU1
My03MzY2IChMaW5raW5nKTwvaXNibj48YWNjZXNzaW9uLW51bT4yMTUzMzA2NjwvYWNjZXNzaW9u
LW51bT48dXJscz48cmVsYXRlZC11cmxzPjx1cmw+aHR0cDovL3d3dy5uY2JpLm5sbS5uaWguZ292
L2VudHJlei9xdWVyeS5mY2dpP2NtZD1SZXRyaWV2ZSZhbXA7ZGI9UHViTWVkJmFtcDtkb3B0PUNp
dGF0aW9uJmFtcDtsaXN0X3VpZHM9MjE1MzMwNjY8L3VybD48L3JlbGF0ZWQtdXJscz48L3VybHM+
PGN1c3RvbTI+MzA4MDg0NDwvY3VzdG9tMj48ZWxlY3Ryb25pYy1yZXNvdXJjZS1udW0+MTAuMTM3
MS9qb3VybmFsLnBwYXQuMTAwMjAxNzwvZWxlY3Ryb25pYy1yZXNvdXJjZS1udW0+PGxhbmd1YWdl
PmVuZzwvbGFuZ3VhZ2U+PC9yZWNvcmQ+PC9DaXRlPjwvRW5kTm90ZT5=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(16,17)</w:t>
      </w:r>
      <w:r w:rsidR="0026037E">
        <w:rPr>
          <w:rFonts w:ascii="Times New Roman" w:hAnsi="Times New Roman"/>
          <w:sz w:val="24"/>
          <w:szCs w:val="24"/>
        </w:rPr>
        <w:fldChar w:fldCharType="end"/>
      </w:r>
      <w:r w:rsidR="00194AD1">
        <w:rPr>
          <w:rFonts w:ascii="Times New Roman" w:hAnsi="Times New Roman"/>
          <w:sz w:val="24"/>
          <w:szCs w:val="24"/>
        </w:rPr>
        <w:t xml:space="preserve">. However, </w:t>
      </w:r>
      <w:r w:rsidR="00BB6265">
        <w:rPr>
          <w:rFonts w:ascii="Times New Roman" w:hAnsi="Times New Roman"/>
          <w:sz w:val="24"/>
          <w:szCs w:val="24"/>
        </w:rPr>
        <w:t xml:space="preserve">the </w:t>
      </w:r>
      <w:r w:rsidR="00930EFE">
        <w:rPr>
          <w:rFonts w:ascii="Times New Roman" w:hAnsi="Times New Roman"/>
          <w:sz w:val="24"/>
          <w:szCs w:val="24"/>
        </w:rPr>
        <w:t xml:space="preserve">commonly used </w:t>
      </w:r>
      <w:proofErr w:type="spellStart"/>
      <w:r w:rsidR="00BB6265">
        <w:rPr>
          <w:rFonts w:ascii="Times New Roman" w:hAnsi="Times New Roman"/>
          <w:sz w:val="24"/>
          <w:szCs w:val="24"/>
        </w:rPr>
        <w:t>transposons</w:t>
      </w:r>
      <w:proofErr w:type="spellEnd"/>
      <w:r w:rsidR="00BB6265">
        <w:rPr>
          <w:rFonts w:ascii="Times New Roman" w:hAnsi="Times New Roman"/>
          <w:sz w:val="24"/>
          <w:szCs w:val="24"/>
        </w:rPr>
        <w:t xml:space="preserve"> </w:t>
      </w:r>
      <w:r w:rsidR="00BD2072">
        <w:rPr>
          <w:rFonts w:ascii="Times New Roman" w:hAnsi="Times New Roman"/>
          <w:sz w:val="24"/>
          <w:szCs w:val="24"/>
        </w:rPr>
        <w:t xml:space="preserve">for </w:t>
      </w:r>
      <w:r w:rsidR="00AB4956">
        <w:rPr>
          <w:rFonts w:ascii="Times New Roman" w:hAnsi="Times New Roman"/>
          <w:sz w:val="24"/>
          <w:szCs w:val="24"/>
        </w:rPr>
        <w:t xml:space="preserve">insect </w:t>
      </w:r>
      <w:proofErr w:type="spellStart"/>
      <w:r w:rsidR="00BD2072">
        <w:rPr>
          <w:rFonts w:ascii="Times New Roman" w:hAnsi="Times New Roman"/>
          <w:sz w:val="24"/>
          <w:szCs w:val="24"/>
        </w:rPr>
        <w:t>transgenesis</w:t>
      </w:r>
      <w:proofErr w:type="spellEnd"/>
      <w:r w:rsidR="00BD2072">
        <w:rPr>
          <w:rFonts w:ascii="Times New Roman" w:hAnsi="Times New Roman"/>
          <w:sz w:val="24"/>
          <w:szCs w:val="24"/>
        </w:rPr>
        <w:t xml:space="preserve"> </w:t>
      </w:r>
      <w:r w:rsidR="00521C3C">
        <w:rPr>
          <w:rFonts w:ascii="Times New Roman" w:hAnsi="Times New Roman"/>
          <w:sz w:val="24"/>
          <w:szCs w:val="24"/>
        </w:rPr>
        <w:t>rarely</w:t>
      </w:r>
      <w:r w:rsidR="00BB6265">
        <w:rPr>
          <w:rFonts w:ascii="Times New Roman" w:hAnsi="Times New Roman"/>
          <w:sz w:val="24"/>
          <w:szCs w:val="24"/>
        </w:rPr>
        <w:t xml:space="preserve"> remobilize </w:t>
      </w:r>
      <w:r w:rsidR="00521C3C">
        <w:rPr>
          <w:rFonts w:ascii="Times New Roman" w:hAnsi="Times New Roman"/>
          <w:sz w:val="24"/>
          <w:szCs w:val="24"/>
        </w:rPr>
        <w:t xml:space="preserve">efficiently </w:t>
      </w:r>
      <w:r w:rsidR="00194AD1">
        <w:rPr>
          <w:rFonts w:ascii="Times New Roman" w:hAnsi="Times New Roman"/>
          <w:sz w:val="24"/>
          <w:szCs w:val="24"/>
        </w:rPr>
        <w:t>once th</w:t>
      </w:r>
      <w:r w:rsidR="00AB4956">
        <w:rPr>
          <w:rFonts w:ascii="Times New Roman" w:hAnsi="Times New Roman"/>
          <w:sz w:val="24"/>
          <w:szCs w:val="24"/>
        </w:rPr>
        <w:t>ey integrate into the mosquito</w:t>
      </w:r>
      <w:r w:rsidR="00194AD1">
        <w:rPr>
          <w:rFonts w:ascii="Times New Roman" w:hAnsi="Times New Roman"/>
          <w:sz w:val="24"/>
          <w:szCs w:val="24"/>
        </w:rPr>
        <w:t xml:space="preserve"> </w:t>
      </w:r>
      <w:r w:rsidR="00AB4956">
        <w:rPr>
          <w:rFonts w:ascii="Times New Roman" w:hAnsi="Times New Roman"/>
          <w:sz w:val="24"/>
          <w:szCs w:val="24"/>
        </w:rPr>
        <w:t>chromosomes</w:t>
      </w:r>
      <w:r w:rsidR="00040D11">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PEVuZE5vdGU+PENpdGU+PEF1dGhvcj5TY2FsaTwvQXV0aG9yPjxZZWFyPjIwMDc8L1llYXI+PFJl
Y051bT45NDwvUmVjTnVtPjxyZWNvcmQ+PHJlYy1udW1iZXI+OTQ8L3JlYy1udW1iZXI+PGZvcmVp
Z24ta2V5cz48a2V5IGFwcD0iRU4iIGRiLWlkPSJkZDlwMjUwdHF4cDJmbmV2dnJnNTl0NWcycjB6
ZHB0OXpyengiPjk0PC9rZXk+PC9mb3JlaWduLWtleXM+PHJlZi10eXBlIG5hbWU9IkpvdXJuYWwg
QXJ0aWNsZSI+MTc8L3JlZi10eXBlPjxjb250cmlidXRvcnM+PGF1dGhvcnM+PGF1dGhvcj5TY2Fs
aSwgQy48L2F1dGhvcj48YXV0aG9yPk5vbGFuLCBULjwvYXV0aG9yPjxhdXRob3I+U2hhcmFraG92
LCBJLjwvYXV0aG9yPjxhdXRob3I+U2hhcmFraG92YSwgTS48L2F1dGhvcj48YXV0aG9yPkNyaXNh
bnRpLCBBLjwvYXV0aG9yPjxhdXRob3I+Q2F0dGVydWNjaWEsIEYuPC9hdXRob3I+PC9hdXRob3Jz
PjwvY29udHJpYnV0b3JzPjxhdXRoLWFkZHJlc3M+RGl2aXNpb24gb2YgQ2VsbCBhbmQgTW9sZWN1
bGFyIEJpb2xvZ3ksIEltcGVyaWFsIENvbGxlZ2UgTG9uZG9uLCBTQUYgQnVpbGRpbmcsIEltcGVy
aWFsIENvbGxlZ2UgUm9hZCwgTG9uZG9uLCBTVzcgMkFaLCBVSy48L2F1dGgtYWRkcmVzcz48dGl0
bGVzPjx0aXRsZT5Qb3N0LWludGVncmF0aW9uIGJlaGF2aW9yIG9mIGEgTWlub3MgdHJhbnNwb3Nv
biBpbiB0aGUgbWFsYXJpYSBtb3NxdWl0byBBbm9waGVsZXMgc3RlcGhlbnNpPC90aXRsZT48c2Vj
b25kYXJ5LXRpdGxlPk1vbCBHZW5ldCBHZW5vbWljczwvc2Vjb25kYXJ5LXRpdGxlPjwvdGl0bGVz
PjxwZXJpb2RpY2FsPjxmdWxsLXRpdGxlPk1vbCBHZW5ldCBHZW5vbWljczwvZnVsbC10aXRsZT48
L3BlcmlvZGljYWw+PHBhZ2VzPjU3NS04NDwvcGFnZXM+PHZvbHVtZT4yNzg8L3ZvbHVtZT48bnVt
YmVyPjU8L251bWJlcj48ZWRpdGlvbj4yMDA3LzA3LzIwPC9lZGl0aW9uPjxrZXl3b3Jkcz48a2V5
d29yZD5BbmltYWxzPC9rZXl3b3JkPjxrZXl3b3JkPkFub3BoZWxlcy8qZ2VuZXRpY3M8L2tleXdv
cmQ+PGtleXdvcmQ+Q2hyb21vc29tZSBNYXBwaW5nPC9rZXl3b3JkPjxrZXl3b3JkPipETkEgVHJh
bnNwb3NhYmxlIEVsZW1lbnRzPC9rZXl3b3JkPjxrZXl3b3JkPkluIFNpdHUgSHlicmlkaXphdGlv
bjwva2V5d29yZD48a2V5d29yZD5JbnNlY3QgVmVjdG9yczwva2V5d29yZD48a2V5d29yZD5NYWxh
cmlhLypwYXJhc2l0b2xvZ3k8L2tleXdvcmQ+PGtleXdvcmQ+TW9kZWxzLCBHZW5ldGljPC9rZXl3
b3JkPjxrZXl3b3JkPk11dGFnZW5lc2lzPC9rZXl3b3JkPjxrZXl3b3JkPlBsYXNtaWRzL21ldGFi
b2xpc208L2tleXdvcmQ+PGtleXdvcmQ+UmV0cm9lbGVtZW50czwva2V5d29yZD48L2tleXdvcmRz
PjxkYXRlcz48eWVhcj4yMDA3PC95ZWFyPjxwdWItZGF0ZXM+PGRhdGU+Tm92PC9kYXRlPjwvcHVi
LWRhdGVzPjwvZGF0ZXM+PGlzYm4+MTYxNy00NjE1IChQcmludCkmI3hEOzE2MTctNDYyMyAoTGlu
a2luZyk8L2lzYm4+PGFjY2Vzc2lvbi1udW0+MTc2MzgwMTc8L2FjY2Vzc2lvbi1udW0+PHVybHM+
PHJlbGF0ZWQtdXJscz48dXJsPmh0dHA6Ly93d3cubmNiaS5ubG0ubmloLmdvdi9lbnRyZXovcXVl
cnkuZmNnaT9jbWQ9UmV0cmlldmUmYW1wO2RiPVB1Yk1lZCZhbXA7ZG9wdD1DaXRhdGlvbiZhbXA7
bGlzdF91aWRzPTE3NjM4MDE3PC91cmw+PC9yZWxhdGVkLXVybHM+PC91cmxzPjxlbGVjdHJvbmlj
LXJlc291cmNlLW51bT4xMC4xMDA3L3MwMDQzOC0wMDctMDI3NC01PC9lbGVjdHJvbmljLXJlc291
cmNlLW51bT48bGFuZ3VhZ2U+ZW5nPC9sYW5ndWFnZT48L3JlY29yZD48L0NpdGU+PENpdGU+PEF1
dGhvcj5XaWxzb248L0F1dGhvcj48WWVhcj4yMDAzPC9ZZWFyPjxSZWNOdW0+OTM8L1JlY051bT48
cmVjb3JkPjxyZWMtbnVtYmVyPjkzPC9yZWMtbnVtYmVyPjxmb3JlaWduLWtleXM+PGtleSBhcHA9
IkVOIiBkYi1pZD0iZGQ5cDI1MHRxeHAyZm5ldnZyZzU5dDVnMnIwemRwdDl6cnp4Ij45Mzwva2V5
PjwvZm9yZWlnbi1rZXlzPjxyZWYtdHlwZSBuYW1lPSJKb3VybmFsIEFydGljbGUiPjE3PC9yZWYt
dHlwZT48Y29udHJpYnV0b3JzPjxhdXRob3JzPjxhdXRob3I+V2lsc29uLCBSLjwvYXV0aG9yPjxh
dXRob3I+T3JzZXR0aSwgSi48L2F1dGhvcj48YXV0aG9yPktsb2NrbywgQS4gRC48L2F1dGhvcj48
YXV0aG9yPkFsdXZpaGFyZSwgQy48L2F1dGhvcj48YXV0aG9yPlBlY2toYW0sIEUuPC9hdXRob3I+
PGF1dGhvcj5BdGtpbnNvbiwgUC4gVy48L2F1dGhvcj48YXV0aG9yPkxlaGFuZSwgTS4gSi48L2F1
dGhvcj48YXV0aG9yPk8mYXBvcztCcm9jaHRhLCBELiBBLjwvYXV0aG9yPjwvYXV0aG9ycz48L2Nv
bnRyaWJ1dG9ycz48YXV0aC1hZGRyZXNzPkNlbnRlciBmb3IgQmlvc3lzdGVtcyBSZXNlYXJjaCwg
VW5pdmVyc2l0eSBvZiBNYXJ5bGFuZCBCaW90ZWNobm9sb2d5IEluc3RpdHV0ZSwgQ29sbGVnZSBQ
YXJrLCBNRCAyMDc0Mi00NDUwLCBVU0EuPC9hdXRoLWFkZHJlc3M+PHRpdGxlcz48dGl0bGU+UG9z
dC1pbnRlZ3JhdGlvbiBiZWhhdmlvciBvZiBhIE1vczEgbWFyaW5lciBnZW5lIHZlY3RvciBpbiBB
ZWRlcyBhZWd5cHRpPC90aXRsZT48c2Vjb25kYXJ5LXRpdGxlPkluc2VjdCBCaW9jaGVtIE1vbCBC
aW9sPC9zZWNvbmRhcnktdGl0bGU+PC90aXRsZXM+PHBlcmlvZGljYWw+PGZ1bGwtdGl0bGU+SW5z
ZWN0IEJpb2NoZW0gTW9sIEJpb2w8L2Z1bGwtdGl0bGU+PC9wZXJpb2RpY2FsPjxwYWdlcz44NTMt
NjM8L3BhZ2VzPjx2b2x1bWU+MzM8L3ZvbHVtZT48bnVtYmVyPjk8L251bWJlcj48ZWRpdGlvbj4y
MDAzLzA4LzE0PC9lZGl0aW9uPjxrZXl3b3Jkcz48a2V5d29yZD5BZWRlcy9lbnp5bW9sb2d5Lypn
ZW5ldGljczwva2V5d29yZD48a2V5d29yZD5BbmltYWxzPC9rZXl3b3JkPjxrZXl3b3JkPkFuaW1h
bHMsIEdlbmV0aWNhbGx5IE1vZGlmaWVkPC9rZXl3b3JkPjxrZXl3b3JkPkJhc2UgU2VxdWVuY2U8
L2tleXdvcmQ+PGtleXdvcmQ+QmxvdHRpbmcsIFNvdXRoZXJuPC9rZXl3b3JkPjxrZXl3b3JkPkRO
QSBUcmFuc3Bvc2FibGUgRWxlbWVudHMvKmdlbmV0aWNzPC9rZXl3b3JkPjxrZXl3b3JkPkROQS1C
aW5kaW5nIFByb3RlaW5zLypnZW5ldGljczwva2V5d29yZD48a2V5d29yZD5HZW5lcywgSW5zZWN0
L2dlbmV0aWNzPC9rZXl3b3JkPjxrZXl3b3JkPkdlbmV0aWMgVmVjdG9ycy8qZ2VuZXRpY3M8L2tl
eXdvcmQ+PGtleXdvcmQ+R2VybSBDZWxscy9waHlzaW9sb2d5PC9rZXl3b3JkPjxrZXl3b3JkPk1p
dG9zaXMvZ2VuZXRpY3M8L2tleXdvcmQ+PGtleXdvcmQ+UGhlbm90eXBlPC9rZXl3b3JkPjxrZXl3
b3JkPlJlY29tYmluYXRpb24sIEdlbmV0aWM8L2tleXdvcmQ+PGtleXdvcmQ+VHJhbnNwb3Nhc2Vz
L21ldGFib2xpc208L2tleXdvcmQ+PC9rZXl3b3Jkcz48ZGF0ZXM+PHllYXI+MjAwMzwveWVhcj48
cHViLWRhdGVzPjxkYXRlPlNlcDwvZGF0ZT48L3B1Yi1kYXRlcz48L2RhdGVzPjxpc2JuPjA5NjUt
MTc0OCAoUHJpbnQpJiN4RDswOTY1LTE3NDggKExpbmtpbmcpPC9pc2JuPjxhY2Nlc3Npb24tbnVt
PjEyOTE1MTc3PC9hY2Nlc3Npb24tbnVtPjx1cmxzPjxyZWxhdGVkLXVybHM+PHVybD5odHRwOi8v
d3d3Lm5jYmkubmxtLm5paC5nb3YvZW50cmV6L3F1ZXJ5LmZjZ2k/Y21kPVJldHJpZXZlJmFtcDtk
Yj1QdWJNZWQmYW1wO2RvcHQ9Q2l0YXRpb24mYW1wO2xpc3RfdWlkcz0xMjkxNTE3NzwvdXJsPjwv
cmVsYXRlZC11cmxzPjwvdXJscz48ZWxlY3Ryb25pYy1yZXNvdXJjZS1udW0+UzA5NjUxNzQ4MDMw
MDA0NDQgW3BpaV08L2VsZWN0cm9uaWMtcmVzb3VyY2UtbnVtPjxsYW5ndWFnZT5lbmc8L2xhbmd1
YWdlPjwvcmVjb3JkPjwvQ2l0ZT48Q2l0ZT48QXV0aG9yPlNldGh1cmFtYW48L0F1dGhvcj48WWVh
cj4yMDA3PC9ZZWFyPjxSZWNOdW0+OTI8L1JlY051bT48cmVjb3JkPjxyZWMtbnVtYmVyPjkyPC9y
ZWMtbnVtYmVyPjxmb3JlaWduLWtleXM+PGtleSBhcHA9IkVOIiBkYi1pZD0iZGQ5cDI1MHRxeHAy
Zm5ldnZyZzU5dDVnMnIwemRwdDl6cnp4Ij45Mjwva2V5PjwvZm9yZWlnbi1rZXlzPjxyZWYtdHlw
ZSBuYW1lPSJKb3VybmFsIEFydGljbGUiPjE3PC9yZWYtdHlwZT48Y29udHJpYnV0b3JzPjxhdXRo
b3JzPjxhdXRob3I+U2V0aHVyYW1hbiwgTi48L2F1dGhvcj48YXV0aG9yPkZyYXNlciwgTS4gSi4s
IEpyLjwvYXV0aG9yPjxhdXRob3I+RWdnbGVzdG9uLCBQLjwvYXV0aG9yPjxhdXRob3I+TyZhcG9z
O0Jyb2NodGEsIEQuIEEuPC9hdXRob3I+PC9hdXRob3JzPjwvY29udHJpYnV0b3JzPjxhdXRoLWFk
ZHJlc3M+Q2VudGVyIGZvciBCaW9zeXN0ZW1zIFJlc2VhcmNoLCBVbml2ZXJzaXR5IG9mIE1hcnls
YW5kIEJpb3RlY2hub2xvZ3kgSW5zdGl0dXRlLCA5NjAwIEd1ZGVsc2t5IERyaXZlLCBSb2Nrdmls
bGUsIE1EIDIwODUwLCBVU0EuPC9hdXRoLWFkZHJlc3M+PHRpdGxlcz48dGl0bGU+UG9zdC1pbnRl
Z3JhdGlvbiBzdGFiaWxpdHkgb2YgcGlnZ3lCYWMgaW4gQWVkZXMgYWVneXB0aTwvdGl0bGU+PHNl
Y29uZGFyeS10aXRsZT5JbnNlY3QgQmlvY2hlbSBNb2wgQmlvbDwvc2Vjb25kYXJ5LXRpdGxlPjwv
dGl0bGVzPjxwZXJpb2RpY2FsPjxmdWxsLXRpdGxlPkluc2VjdCBCaW9jaGVtIE1vbCBCaW9sPC9m
dWxsLXRpdGxlPjwvcGVyaW9kaWNhbD48cGFnZXM+OTQxLTUxPC9wYWdlcz48dm9sdW1lPjM3PC92
b2x1bWU+PG51bWJlcj45PC9udW1iZXI+PGVkaXRpb24+MjAwNy8wOC8wODwvZWRpdGlvbj48a2V5
d29yZHM+PGtleXdvcmQ+QWVkZXMvKnBoeXNpb2xvZ3k8L2tleXdvcmQ+PGtleXdvcmQ+QW5pbWFs
czwva2V5d29yZD48a2V5d29yZD5BbmltYWxzLCBHZW5ldGljYWxseSBNb2RpZmllZDwva2V5d29y
ZD48a2V5d29yZD5ETkEgVHJhbnNwb3NhYmxlIEVsZW1lbnRzLypnZW5ldGljczwva2V5d29yZD48
a2V5d29yZD5FeWUgQ29sb3IvZ2VuZXRpY3M8L2tleXdvcmQ+PGtleXdvcmQ+R2VuZXMsIFJlcG9y
dGVyPC9rZXl3b3JkPjxrZXl3b3JkPkdlbmV0aWMgVmVjdG9yczwva2V5d29yZD48a2V5d29yZD5S
ZXZlcnNlIFRyYW5zY3JpcHRhc2UgUG9seW1lcmFzZSBDaGFpbiBSZWFjdGlvbjwva2V5d29yZD48
L2tleXdvcmRzPjxkYXRlcz48eWVhcj4yMDA3PC95ZWFyPjxwdWItZGF0ZXM+PGRhdGU+U2VwPC9k
YXRlPjwvcHViLWRhdGVzPjwvZGF0ZXM+PGlzYm4+MDk2NS0xNzQ4IChQcmludCkmI3hEOzA5NjUt
MTc0OCAoTGlua2luZyk8L2lzYm4+PGFjY2Vzc2lvbi1udW0+MTc2ODEyMzM8L2FjY2Vzc2lvbi1u
dW0+PHVybHM+PHJlbGF0ZWQtdXJscz48dXJsPmh0dHA6Ly93d3cubmNiaS5ubG0ubmloLmdvdi9l
bnRyZXovcXVlcnkuZmNnaT9jbWQ9UmV0cmlldmUmYW1wO2RiPVB1Yk1lZCZhbXA7ZG9wdD1DaXRh
dGlvbiZhbXA7bGlzdF91aWRzPTE3NjgxMjMzPC91cmw+PC9yZWxhdGVkLXVybHM+PC91cmxzPjxj
dXN0b20yPjE5ODY3Njg8L2N1c3RvbTI+PGVsZWN0cm9uaWMtcmVzb3VyY2UtbnVtPlMwOTY1LTE3
NDgoMDcpMDAxMDEtNCBbcGlpXSYjeEQ7MTAuMTAxNi9qLmlibWIuMjAwNy4wNS4wMDQ8L2VsZWN0
cm9uaWMtcmVzb3VyY2UtbnVtPjxsYW5ndWFnZT5lbmc8L2xhbmd1YWdlPjwvcmVjb3JkPjwvQ2l0
ZT48Q2l0ZT48QXV0aG9yPk8mYXBvcztCcm9jaHRhPC9BdXRob3I+PFllYXI+MjAwMzwvWWVhcj48
UmVjTnVtPjkxPC9SZWNOdW0+PHJlY29yZD48cmVjLW51bWJlcj45MTwvcmVjLW51bWJlcj48Zm9y
ZWlnbi1rZXlzPjxrZXkgYXBwPSJFTiIgZGItaWQ9ImRkOXAyNTB0cXhwMmZuZXZ2cmc1OXQ1ZzJy
MHpkcHQ5enJ6eCI+OTE8L2tleT48L2ZvcmVpZ24ta2V5cz48cmVmLXR5cGUgbmFtZT0iSm91cm5h
bCBBcnRpY2xlIj4xNzwvcmVmLXR5cGU+PGNvbnRyaWJ1dG9ycz48YXV0aG9ycz48YXV0aG9yPk8m
YXBvcztCcm9jaHRhLCBELiBBLjwvYXV0aG9yPjxhdXRob3I+U2V0aHVyYW1hbiwgTi48L2F1dGhv
cj48YXV0aG9yPldpbHNvbiwgUi48L2F1dGhvcj48YXV0aG9yPkhpY2UsIFIuIEguPC9hdXRob3I+
PGF1dGhvcj5QaW5rZXJ0b24sIEEuIEMuPC9hdXRob3I+PGF1dGhvcj5MZXZlc3F1ZSwgQy4gUy48
L2F1dGhvcj48YXV0aG9yPkJpZGVzaGksIEQuIEsuPC9hdXRob3I+PGF1dGhvcj5KYXNpbnNraWVu
ZSwgTi48L2F1dGhvcj48YXV0aG9yPkNvYXRlcywgQy4gSi48L2F1dGhvcj48YXV0aG9yPkphbWVz
LCBBLiBBLjwvYXV0aG9yPjxhdXRob3I+TGVoYW5lLCBNLiBKLjwvYXV0aG9yPjxhdXRob3I+QXRr
aW5zb24sIFAuIFcuPC9hdXRob3I+PC9hdXRob3JzPjwvY29udHJpYnV0b3JzPjxhdXRoLWFkZHJl
c3M+Q2VudGVyIGZvciBCaW9zeXN0ZW1zIFJlc2VhcmNoLCBVbml2ZXJzaXR5IG9mIE1hcnlsYW5k
IEJpb3RlY2hub2xvZ3kgSW5zdGl0dXRlLCBDb2xsZWdlIFBhcmssIE1EIDIwNzQyLTQ0NTAsIFVT
QS4gb2Jyb2NodGFAdW1iaS51bWQuZWR1PC9hdXRoLWFkZHJlc3M+PHRpdGxlcz48dGl0bGU+R2Vu
ZSB2ZWN0b3IgYW5kIHRyYW5zcG9zYWJsZSBlbGVtZW50IGJlaGF2aW9yIGluIG1vc3F1aXRvZXM8
L3RpdGxlPjxzZWNvbmRhcnktdGl0bGU+SiBFeHAgQmlvbDwvc2Vjb25kYXJ5LXRpdGxlPjwvdGl0
bGVzPjxwZXJpb2RpY2FsPjxmdWxsLXRpdGxlPkogRXhwIEJpb2w8L2Z1bGwtdGl0bGU+PC9wZXJp
b2RpY2FsPjxwYWdlcz4zODIzLTM0PC9wYWdlcz48dm9sdW1lPjIwNjwvdm9sdW1lPjxudW1iZXI+
UHQgMjE8L251bWJlcj48ZWRpdGlvbj4yMDAzLzA5LzI1PC9lZGl0aW9uPjxrZXl3b3Jkcz48a2V5
d29yZD5BbmltYWxzPC9rZXl3b3JkPjxrZXl3b3JkPkFuaW1hbHMsIEdlbmV0aWNhbGx5IE1vZGlm
aWVkL2dlbmV0aWNzPC9rZXl3b3JkPjxrZXl3b3JkPkJhc2UgU2VxdWVuY2U8L2tleXdvcmQ+PGtl
eXdvcmQ+Q3VsaWNpZGFlLypnZW5ldGljcy9wYXJhc2l0b2xvZ3k8L2tleXdvcmQ+PGtleXdvcmQ+
RE5BIFRyYW5zcG9zYWJsZSBFbGVtZW50cy8qZ2VuZXRpY3M8L2tleXdvcmQ+PGtleXdvcmQ+R2Vu
ZSBBbXBsaWZpY2F0aW9uPC9rZXl3b3JkPjxrZXl3b3JkPkdlbmVzLCBJbnNlY3QvZ2VuZXRpY3M8
L2tleXdvcmQ+PGtleXdvcmQ+SW5zZWN0IFZlY3RvcnMvKmdlbmV0aWNzL3BhcmFzaXRvbG9neTwv
a2V5d29yZD48a2V5d29yZD5QbGFzbWlkcy9nZW5ldGljczwva2V5d29yZD48a2V5d29yZD5UcmFu
c2Zvcm1hdGlvbiwgR2VuZXRpYy8qZ2VuZXRpY3M8L2tleXdvcmQ+PC9rZXl3b3Jkcz48ZGF0ZXM+
PHllYXI+MjAwMzwveWVhcj48cHViLWRhdGVzPjxkYXRlPk5vdjwvZGF0ZT48L3B1Yi1kYXRlcz48
L2RhdGVzPjxpc2JuPjAwMjItMDk0OSAoUHJpbnQpJiN4RDswMDIyLTA5NDkgKExpbmtpbmcpPC9p
c2JuPjxhY2Nlc3Npb24tbnVtPjE0NTA2MjE4PC9hY2Nlc3Npb24tbnVtPjx1cmxzPjxyZWxhdGVk
LXVybHM+PHVybD5odHRwOi8vd3d3Lm5jYmkubmxtLm5paC5nb3YvZW50cmV6L3F1ZXJ5LmZjZ2k/
Y21kPVJldHJpZXZlJmFtcDtkYj1QdWJNZWQmYW1wO2RvcHQ9Q2l0YXRpb24mYW1wO2xpc3RfdWlk
cz0xNDUwNjIxODwvdXJsPjwvcmVsYXRlZC11cmxzPjwvdXJscz48bGFuZ3VhZ2U+ZW5nPC9sYW5n
dWFnZT48L3JlY29yZD48L0NpdGU+PENpdGU+PEF1dGhvcj5PJmFwb3M7QnJvY2h0YTwvQXV0aG9y
PjxZZWFyPjIwMTE8L1llYXI+PFJlY051bT45MDwvUmVjTnVtPjxyZWNvcmQ+PHJlYy1udW1iZXI+
OTA8L3JlYy1udW1iZXI+PGZvcmVpZ24ta2V5cz48a2V5IGFwcD0iRU4iIGRiLWlkPSJkZDlwMjUw
dHF4cDJmbmV2dnJnNTl0NWcycjB6ZHB0OXpyengiPjkwPC9rZXk+PC9mb3JlaWduLWtleXM+PHJl
Zi10eXBlIG5hbWU9IkpvdXJuYWwgQXJ0aWNsZSI+MTc8L3JlZi10eXBlPjxjb250cmlidXRvcnM+
PGF1dGhvcnM+PGF1dGhvcj5PJmFwb3M7QnJvY2h0YSwgRC4gQS48L2F1dGhvcj48YXV0aG9yPkFs
Zm9yZCwgUi4gVC48L2F1dGhvcj48YXV0aG9yPlBpbGl0dCwgSy4gTC48L2F1dGhvcj48YXV0aG9y
PkFsdXZpaGFyZSwgQy4gVS48L2F1dGhvcj48YXV0aG9yPkhhcnJlbGwsIFIuIEEuLCAybmQ8L2F1
dGhvcj48L2F1dGhvcnM+PC9jb250cmlidXRvcnM+PGF1dGgtYWRkcmVzcz5EZXBhcnRtZW50IG9m
IEVudG9tb2xvZ3kgYW5kIEluc3RpdHV0ZSBmb3IgQmlvc2NpZW5jZSBhbmQgQmlvdGVjaG5vbG9n
eSBSZXNlYXJjaCwgVW5pdmVyc2l0eSBvZiBNYXJ5bGFuZCwgQ29sbGVnZSBQYXJrLCBNRCAyMDc0
MiwgVVNBLiBkb2Jyb2NodEB1bWQuZWR1PC9hdXRoLWFkZHJlc3M+PHRpdGxlcz48dGl0bGU+cGln
Z3lCYWMgdHJhbnNwb3NvbiByZW1vYmlsaXphdGlvbiBhbmQgZW5oYW5jZXIgZGV0ZWN0aW9uIGlu
IEFub3BoZWxlcyBtb3NxdWl0b2VzPC90aXRsZT48c2Vjb25kYXJ5LXRpdGxlPlByb2MgTmF0bCBB
Y2FkIFNjaSBVIFMgQTwvc2Vjb25kYXJ5LXRpdGxlPjwvdGl0bGVzPjxwZXJpb2RpY2FsPjxmdWxs
LXRpdGxlPlByb2MgTmF0bCBBY2FkIFNjaSBVIFMgQTwvZnVsbC10aXRsZT48L3BlcmlvZGljYWw+
PHBhZ2VzPjE2MzM5LTQ0PC9wYWdlcz48dm9sdW1lPjEwODwvdm9sdW1lPjxudW1iZXI+Mzk8L251
bWJlcj48ZWRpdGlvbj4yMDExLzA5LzIxPC9lZGl0aW9uPjxrZXl3b3Jkcz48a2V5d29yZD5Bbmlt
YWxzPC9rZXl3b3JkPjxrZXl3b3JkPkFuaW1hbHMsIEdlbmV0aWNhbGx5IE1vZGlmaWVkPC9rZXl3
b3JkPjxrZXl3b3JkPkFub3BoZWxlcy8qZ2VuZXRpY3M8L2tleXdvcmQ+PGtleXdvcmQ+KkROQSBU
cmFuc3Bvc2FibGUgRWxlbWVudHM8L2tleXdvcmQ+PGtleXdvcmQ+KkVuaGFuY2VyIEVsZW1lbnRz
LCBHZW5ldGljPC9rZXl3b3JkPjxrZXl3b3JkPkluc2VjdCBWZWN0b3JzPC9rZXl3b3JkPjxrZXl3
b3JkPk1hbGFyaWEvdHJhbnNtaXNzaW9uPC9rZXl3b3JkPjwva2V5d29yZHM+PGRhdGVzPjx5ZWFy
PjIwMTE8L3llYXI+PHB1Yi1kYXRlcz48ZGF0ZT5TZXAgMjc8L2RhdGU+PC9wdWItZGF0ZXM+PC9k
YXRlcz48aXNibj4xMDkxLTY0OTAgKEVsZWN0cm9uaWMpJiN4RDswMDI3LTg0MjQgKExpbmtpbmcp
PC9pc2JuPjxhY2Nlc3Npb24tbnVtPjIxOTMwOTQxPC9hY2Nlc3Npb24tbnVtPjx1cmxzPjxyZWxh
dGVkLXVybHM+PHVybD5odHRwOi8vd3d3Lm5jYmkubmxtLm5paC5nb3YvZW50cmV6L3F1ZXJ5LmZj
Z2k/Y21kPVJldHJpZXZlJmFtcDtkYj1QdWJNZWQmYW1wO2RvcHQ9Q2l0YXRpb24mYW1wO2xpc3Rf
dWlkcz0yMTkzMDk0MTwvdXJsPjwvcmVsYXRlZC11cmxzPjwvdXJscz48Y3VzdG9tMj4zMTgyNjc5
PC9jdXN0b20yPjxlbGVjdHJvbmljLXJlc291cmNlLW51bT4xMTEwNjI4MTA4IFtwaWldJiN4RDsx
MC4xMDczL3BuYXMuMTExMDYyODEwODwvZWxlY3Ryb25pYy1yZXNvdXJjZS1udW0+PGxhbmd1YWdl
PmVuZzwvbGFuZ3VhZ2U+PC9yZWNvcmQ+PC9DaXRlPjwvRW5kTm90ZT5=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PEVuZE5vdGU+PENpdGU+PEF1dGhvcj5TY2FsaTwvQXV0aG9yPjxZZWFyPjIwMDc8L1llYXI+PFJl
Y051bT45NDwvUmVjTnVtPjxyZWNvcmQ+PHJlYy1udW1iZXI+OTQ8L3JlYy1udW1iZXI+PGZvcmVp
Z24ta2V5cz48a2V5IGFwcD0iRU4iIGRiLWlkPSJkZDlwMjUwdHF4cDJmbmV2dnJnNTl0NWcycjB6
ZHB0OXpyengiPjk0PC9rZXk+PC9mb3JlaWduLWtleXM+PHJlZi10eXBlIG5hbWU9IkpvdXJuYWwg
QXJ0aWNsZSI+MTc8L3JlZi10eXBlPjxjb250cmlidXRvcnM+PGF1dGhvcnM+PGF1dGhvcj5TY2Fs
aSwgQy48L2F1dGhvcj48YXV0aG9yPk5vbGFuLCBULjwvYXV0aG9yPjxhdXRob3I+U2hhcmFraG92
LCBJLjwvYXV0aG9yPjxhdXRob3I+U2hhcmFraG92YSwgTS48L2F1dGhvcj48YXV0aG9yPkNyaXNh
bnRpLCBBLjwvYXV0aG9yPjxhdXRob3I+Q2F0dGVydWNjaWEsIEYuPC9hdXRob3I+PC9hdXRob3Jz
PjwvY29udHJpYnV0b3JzPjxhdXRoLWFkZHJlc3M+RGl2aXNpb24gb2YgQ2VsbCBhbmQgTW9sZWN1
bGFyIEJpb2xvZ3ksIEltcGVyaWFsIENvbGxlZ2UgTG9uZG9uLCBTQUYgQnVpbGRpbmcsIEltcGVy
aWFsIENvbGxlZ2UgUm9hZCwgTG9uZG9uLCBTVzcgMkFaLCBVSy48L2F1dGgtYWRkcmVzcz48dGl0
bGVzPjx0aXRsZT5Qb3N0LWludGVncmF0aW9uIGJlaGF2aW9yIG9mIGEgTWlub3MgdHJhbnNwb3Nv
biBpbiB0aGUgbWFsYXJpYSBtb3NxdWl0byBBbm9waGVsZXMgc3RlcGhlbnNpPC90aXRsZT48c2Vj
b25kYXJ5LXRpdGxlPk1vbCBHZW5ldCBHZW5vbWljczwvc2Vjb25kYXJ5LXRpdGxlPjwvdGl0bGVz
PjxwZXJpb2RpY2FsPjxmdWxsLXRpdGxlPk1vbCBHZW5ldCBHZW5vbWljczwvZnVsbC10aXRsZT48
L3BlcmlvZGljYWw+PHBhZ2VzPjU3NS04NDwvcGFnZXM+PHZvbHVtZT4yNzg8L3ZvbHVtZT48bnVt
YmVyPjU8L251bWJlcj48ZWRpdGlvbj4yMDA3LzA3LzIwPC9lZGl0aW9uPjxrZXl3b3Jkcz48a2V5
d29yZD5BbmltYWxzPC9rZXl3b3JkPjxrZXl3b3JkPkFub3BoZWxlcy8qZ2VuZXRpY3M8L2tleXdv
cmQ+PGtleXdvcmQ+Q2hyb21vc29tZSBNYXBwaW5nPC9rZXl3b3JkPjxrZXl3b3JkPipETkEgVHJh
bnNwb3NhYmxlIEVsZW1lbnRzPC9rZXl3b3JkPjxrZXl3b3JkPkluIFNpdHUgSHlicmlkaXphdGlv
bjwva2V5d29yZD48a2V5d29yZD5JbnNlY3QgVmVjdG9yczwva2V5d29yZD48a2V5d29yZD5NYWxh
cmlhLypwYXJhc2l0b2xvZ3k8L2tleXdvcmQ+PGtleXdvcmQ+TW9kZWxzLCBHZW5ldGljPC9rZXl3
b3JkPjxrZXl3b3JkPk11dGFnZW5lc2lzPC9rZXl3b3JkPjxrZXl3b3JkPlBsYXNtaWRzL21ldGFi
b2xpc208L2tleXdvcmQ+PGtleXdvcmQ+UmV0cm9lbGVtZW50czwva2V5d29yZD48L2tleXdvcmRz
PjxkYXRlcz48eWVhcj4yMDA3PC95ZWFyPjxwdWItZGF0ZXM+PGRhdGU+Tm92PC9kYXRlPjwvcHVi
LWRhdGVzPjwvZGF0ZXM+PGlzYm4+MTYxNy00NjE1IChQcmludCkmI3hEOzE2MTctNDYyMyAoTGlu
a2luZyk8L2lzYm4+PGFjY2Vzc2lvbi1udW0+MTc2MzgwMTc8L2FjY2Vzc2lvbi1udW0+PHVybHM+
PHJlbGF0ZWQtdXJscz48dXJsPmh0dHA6Ly93d3cubmNiaS5ubG0ubmloLmdvdi9lbnRyZXovcXVl
cnkuZmNnaT9jbWQ9UmV0cmlldmUmYW1wO2RiPVB1Yk1lZCZhbXA7ZG9wdD1DaXRhdGlvbiZhbXA7
bGlzdF91aWRzPTE3NjM4MDE3PC91cmw+PC9yZWxhdGVkLXVybHM+PC91cmxzPjxlbGVjdHJvbmlj
LXJlc291cmNlLW51bT4xMC4xMDA3L3MwMDQzOC0wMDctMDI3NC01PC9lbGVjdHJvbmljLXJlc291
cmNlLW51bT48bGFuZ3VhZ2U+ZW5nPC9sYW5ndWFnZT48L3JlY29yZD48L0NpdGU+PENpdGU+PEF1
dGhvcj5XaWxzb248L0F1dGhvcj48WWVhcj4yMDAzPC9ZZWFyPjxSZWNOdW0+OTM8L1JlY051bT48
cmVjb3JkPjxyZWMtbnVtYmVyPjkzPC9yZWMtbnVtYmVyPjxmb3JlaWduLWtleXM+PGtleSBhcHA9
IkVOIiBkYi1pZD0iZGQ5cDI1MHRxeHAyZm5ldnZyZzU5dDVnMnIwemRwdDl6cnp4Ij45Mzwva2V5
PjwvZm9yZWlnbi1rZXlzPjxyZWYtdHlwZSBuYW1lPSJKb3VybmFsIEFydGljbGUiPjE3PC9yZWYt
dHlwZT48Y29udHJpYnV0b3JzPjxhdXRob3JzPjxhdXRob3I+V2lsc29uLCBSLjwvYXV0aG9yPjxh
dXRob3I+T3JzZXR0aSwgSi48L2F1dGhvcj48YXV0aG9yPktsb2NrbywgQS4gRC48L2F1dGhvcj48
YXV0aG9yPkFsdXZpaGFyZSwgQy48L2F1dGhvcj48YXV0aG9yPlBlY2toYW0sIEUuPC9hdXRob3I+
PGF1dGhvcj5BdGtpbnNvbiwgUC4gVy48L2F1dGhvcj48YXV0aG9yPkxlaGFuZSwgTS4gSi48L2F1
dGhvcj48YXV0aG9yPk8mYXBvcztCcm9jaHRhLCBELiBBLjwvYXV0aG9yPjwvYXV0aG9ycz48L2Nv
bnRyaWJ1dG9ycz48YXV0aC1hZGRyZXNzPkNlbnRlciBmb3IgQmlvc3lzdGVtcyBSZXNlYXJjaCwg
VW5pdmVyc2l0eSBvZiBNYXJ5bGFuZCBCaW90ZWNobm9sb2d5IEluc3RpdHV0ZSwgQ29sbGVnZSBQ
YXJrLCBNRCAyMDc0Mi00NDUwLCBVU0EuPC9hdXRoLWFkZHJlc3M+PHRpdGxlcz48dGl0bGU+UG9z
dC1pbnRlZ3JhdGlvbiBiZWhhdmlvciBvZiBhIE1vczEgbWFyaW5lciBnZW5lIHZlY3RvciBpbiBB
ZWRlcyBhZWd5cHRpPC90aXRsZT48c2Vjb25kYXJ5LXRpdGxlPkluc2VjdCBCaW9jaGVtIE1vbCBC
aW9sPC9zZWNvbmRhcnktdGl0bGU+PC90aXRsZXM+PHBlcmlvZGljYWw+PGZ1bGwtdGl0bGU+SW5z
ZWN0IEJpb2NoZW0gTW9sIEJpb2w8L2Z1bGwtdGl0bGU+PC9wZXJpb2RpY2FsPjxwYWdlcz44NTMt
NjM8L3BhZ2VzPjx2b2x1bWU+MzM8L3ZvbHVtZT48bnVtYmVyPjk8L251bWJlcj48ZWRpdGlvbj4y
MDAzLzA4LzE0PC9lZGl0aW9uPjxrZXl3b3Jkcz48a2V5d29yZD5BZWRlcy9lbnp5bW9sb2d5Lypn
ZW5ldGljczwva2V5d29yZD48a2V5d29yZD5BbmltYWxzPC9rZXl3b3JkPjxrZXl3b3JkPkFuaW1h
bHMsIEdlbmV0aWNhbGx5IE1vZGlmaWVkPC9rZXl3b3JkPjxrZXl3b3JkPkJhc2UgU2VxdWVuY2U8
L2tleXdvcmQ+PGtleXdvcmQ+QmxvdHRpbmcsIFNvdXRoZXJuPC9rZXl3b3JkPjxrZXl3b3JkPkRO
QSBUcmFuc3Bvc2FibGUgRWxlbWVudHMvKmdlbmV0aWNzPC9rZXl3b3JkPjxrZXl3b3JkPkROQS1C
aW5kaW5nIFByb3RlaW5zLypnZW5ldGljczwva2V5d29yZD48a2V5d29yZD5HZW5lcywgSW5zZWN0
L2dlbmV0aWNzPC9rZXl3b3JkPjxrZXl3b3JkPkdlbmV0aWMgVmVjdG9ycy8qZ2VuZXRpY3M8L2tl
eXdvcmQ+PGtleXdvcmQ+R2VybSBDZWxscy9waHlzaW9sb2d5PC9rZXl3b3JkPjxrZXl3b3JkPk1p
dG9zaXMvZ2VuZXRpY3M8L2tleXdvcmQ+PGtleXdvcmQ+UGhlbm90eXBlPC9rZXl3b3JkPjxrZXl3
b3JkPlJlY29tYmluYXRpb24sIEdlbmV0aWM8L2tleXdvcmQ+PGtleXdvcmQ+VHJhbnNwb3Nhc2Vz
L21ldGFib2xpc208L2tleXdvcmQ+PC9rZXl3b3Jkcz48ZGF0ZXM+PHllYXI+MjAwMzwveWVhcj48
cHViLWRhdGVzPjxkYXRlPlNlcDwvZGF0ZT48L3B1Yi1kYXRlcz48L2RhdGVzPjxpc2JuPjA5NjUt
MTc0OCAoUHJpbnQpJiN4RDswOTY1LTE3NDggKExpbmtpbmcpPC9pc2JuPjxhY2Nlc3Npb24tbnVt
PjEyOTE1MTc3PC9hY2Nlc3Npb24tbnVtPjx1cmxzPjxyZWxhdGVkLXVybHM+PHVybD5odHRwOi8v
d3d3Lm5jYmkubmxtLm5paC5nb3YvZW50cmV6L3F1ZXJ5LmZjZ2k/Y21kPVJldHJpZXZlJmFtcDtk
Yj1QdWJNZWQmYW1wO2RvcHQ9Q2l0YXRpb24mYW1wO2xpc3RfdWlkcz0xMjkxNTE3NzwvdXJsPjwv
cmVsYXRlZC11cmxzPjwvdXJscz48ZWxlY3Ryb25pYy1yZXNvdXJjZS1udW0+UzA5NjUxNzQ4MDMw
MDA0NDQgW3BpaV08L2VsZWN0cm9uaWMtcmVzb3VyY2UtbnVtPjxsYW5ndWFnZT5lbmc8L2xhbmd1
YWdlPjwvcmVjb3JkPjwvQ2l0ZT48Q2l0ZT48QXV0aG9yPlNldGh1cmFtYW48L0F1dGhvcj48WWVh
cj4yMDA3PC9ZZWFyPjxSZWNOdW0+OTI8L1JlY051bT48cmVjb3JkPjxyZWMtbnVtYmVyPjkyPC9y
ZWMtbnVtYmVyPjxmb3JlaWduLWtleXM+PGtleSBhcHA9IkVOIiBkYi1pZD0iZGQ5cDI1MHRxeHAy
Zm5ldnZyZzU5dDVnMnIwemRwdDl6cnp4Ij45Mjwva2V5PjwvZm9yZWlnbi1rZXlzPjxyZWYtdHlw
ZSBuYW1lPSJKb3VybmFsIEFydGljbGUiPjE3PC9yZWYtdHlwZT48Y29udHJpYnV0b3JzPjxhdXRo
b3JzPjxhdXRob3I+U2V0aHVyYW1hbiwgTi48L2F1dGhvcj48YXV0aG9yPkZyYXNlciwgTS4gSi4s
IEpyLjwvYXV0aG9yPjxhdXRob3I+RWdnbGVzdG9uLCBQLjwvYXV0aG9yPjxhdXRob3I+TyZhcG9z
O0Jyb2NodGEsIEQuIEEuPC9hdXRob3I+PC9hdXRob3JzPjwvY29udHJpYnV0b3JzPjxhdXRoLWFk
ZHJlc3M+Q2VudGVyIGZvciBCaW9zeXN0ZW1zIFJlc2VhcmNoLCBVbml2ZXJzaXR5IG9mIE1hcnls
YW5kIEJpb3RlY2hub2xvZ3kgSW5zdGl0dXRlLCA5NjAwIEd1ZGVsc2t5IERyaXZlLCBSb2Nrdmls
bGUsIE1EIDIwODUwLCBVU0EuPC9hdXRoLWFkZHJlc3M+PHRpdGxlcz48dGl0bGU+UG9zdC1pbnRl
Z3JhdGlvbiBzdGFiaWxpdHkgb2YgcGlnZ3lCYWMgaW4gQWVkZXMgYWVneXB0aTwvdGl0bGU+PHNl
Y29uZGFyeS10aXRsZT5JbnNlY3QgQmlvY2hlbSBNb2wgQmlvbDwvc2Vjb25kYXJ5LXRpdGxlPjwv
dGl0bGVzPjxwZXJpb2RpY2FsPjxmdWxsLXRpdGxlPkluc2VjdCBCaW9jaGVtIE1vbCBCaW9sPC9m
dWxsLXRpdGxlPjwvcGVyaW9kaWNhbD48cGFnZXM+OTQxLTUxPC9wYWdlcz48dm9sdW1lPjM3PC92
b2x1bWU+PG51bWJlcj45PC9udW1iZXI+PGVkaXRpb24+MjAwNy8wOC8wODwvZWRpdGlvbj48a2V5
d29yZHM+PGtleXdvcmQ+QWVkZXMvKnBoeXNpb2xvZ3k8L2tleXdvcmQ+PGtleXdvcmQ+QW5pbWFs
czwva2V5d29yZD48a2V5d29yZD5BbmltYWxzLCBHZW5ldGljYWxseSBNb2RpZmllZDwva2V5d29y
ZD48a2V5d29yZD5ETkEgVHJhbnNwb3NhYmxlIEVsZW1lbnRzLypnZW5ldGljczwva2V5d29yZD48
a2V5d29yZD5FeWUgQ29sb3IvZ2VuZXRpY3M8L2tleXdvcmQ+PGtleXdvcmQ+R2VuZXMsIFJlcG9y
dGVyPC9rZXl3b3JkPjxrZXl3b3JkPkdlbmV0aWMgVmVjdG9yczwva2V5d29yZD48a2V5d29yZD5S
ZXZlcnNlIFRyYW5zY3JpcHRhc2UgUG9seW1lcmFzZSBDaGFpbiBSZWFjdGlvbjwva2V5d29yZD48
L2tleXdvcmRzPjxkYXRlcz48eWVhcj4yMDA3PC95ZWFyPjxwdWItZGF0ZXM+PGRhdGU+U2VwPC9k
YXRlPjwvcHViLWRhdGVzPjwvZGF0ZXM+PGlzYm4+MDk2NS0xNzQ4IChQcmludCkmI3hEOzA5NjUt
MTc0OCAoTGlua2luZyk8L2lzYm4+PGFjY2Vzc2lvbi1udW0+MTc2ODEyMzM8L2FjY2Vzc2lvbi1u
dW0+PHVybHM+PHJlbGF0ZWQtdXJscz48dXJsPmh0dHA6Ly93d3cubmNiaS5ubG0ubmloLmdvdi9l
bnRyZXovcXVlcnkuZmNnaT9jbWQ9UmV0cmlldmUmYW1wO2RiPVB1Yk1lZCZhbXA7ZG9wdD1DaXRh
dGlvbiZhbXA7bGlzdF91aWRzPTE3NjgxMjMzPC91cmw+PC9yZWxhdGVkLXVybHM+PC91cmxzPjxj
dXN0b20yPjE5ODY3Njg8L2N1c3RvbTI+PGVsZWN0cm9uaWMtcmVzb3VyY2UtbnVtPlMwOTY1LTE3
NDgoMDcpMDAxMDEtNCBbcGlpXSYjeEQ7MTAuMTAxNi9qLmlibWIuMjAwNy4wNS4wMDQ8L2VsZWN0
cm9uaWMtcmVzb3VyY2UtbnVtPjxsYW5ndWFnZT5lbmc8L2xhbmd1YWdlPjwvcmVjb3JkPjwvQ2l0
ZT48Q2l0ZT48QXV0aG9yPk8mYXBvcztCcm9jaHRhPC9BdXRob3I+PFllYXI+MjAwMzwvWWVhcj48
UmVjTnVtPjkxPC9SZWNOdW0+PHJlY29yZD48cmVjLW51bWJlcj45MTwvcmVjLW51bWJlcj48Zm9y
ZWlnbi1rZXlzPjxrZXkgYXBwPSJFTiIgZGItaWQ9ImRkOXAyNTB0cXhwMmZuZXZ2cmc1OXQ1ZzJy
MHpkcHQ5enJ6eCI+OTE8L2tleT48L2ZvcmVpZ24ta2V5cz48cmVmLXR5cGUgbmFtZT0iSm91cm5h
bCBBcnRpY2xlIj4xNzwvcmVmLXR5cGU+PGNvbnRyaWJ1dG9ycz48YXV0aG9ycz48YXV0aG9yPk8m
YXBvcztCcm9jaHRhLCBELiBBLjwvYXV0aG9yPjxhdXRob3I+U2V0aHVyYW1hbiwgTi48L2F1dGhv
cj48YXV0aG9yPldpbHNvbiwgUi48L2F1dGhvcj48YXV0aG9yPkhpY2UsIFIuIEguPC9hdXRob3I+
PGF1dGhvcj5QaW5rZXJ0b24sIEEuIEMuPC9hdXRob3I+PGF1dGhvcj5MZXZlc3F1ZSwgQy4gUy48
L2F1dGhvcj48YXV0aG9yPkJpZGVzaGksIEQuIEsuPC9hdXRob3I+PGF1dGhvcj5KYXNpbnNraWVu
ZSwgTi48L2F1dGhvcj48YXV0aG9yPkNvYXRlcywgQy4gSi48L2F1dGhvcj48YXV0aG9yPkphbWVz
LCBBLiBBLjwvYXV0aG9yPjxhdXRob3I+TGVoYW5lLCBNLiBKLjwvYXV0aG9yPjxhdXRob3I+QXRr
aW5zb24sIFAuIFcuPC9hdXRob3I+PC9hdXRob3JzPjwvY29udHJpYnV0b3JzPjxhdXRoLWFkZHJl
c3M+Q2VudGVyIGZvciBCaW9zeXN0ZW1zIFJlc2VhcmNoLCBVbml2ZXJzaXR5IG9mIE1hcnlsYW5k
IEJpb3RlY2hub2xvZ3kgSW5zdGl0dXRlLCBDb2xsZWdlIFBhcmssIE1EIDIwNzQyLTQ0NTAsIFVT
QS4gb2Jyb2NodGFAdW1iaS51bWQuZWR1PC9hdXRoLWFkZHJlc3M+PHRpdGxlcz48dGl0bGU+R2Vu
ZSB2ZWN0b3IgYW5kIHRyYW5zcG9zYWJsZSBlbGVtZW50IGJlaGF2aW9yIGluIG1vc3F1aXRvZXM8
L3RpdGxlPjxzZWNvbmRhcnktdGl0bGU+SiBFeHAgQmlvbDwvc2Vjb25kYXJ5LXRpdGxlPjwvdGl0
bGVzPjxwZXJpb2RpY2FsPjxmdWxsLXRpdGxlPkogRXhwIEJpb2w8L2Z1bGwtdGl0bGU+PC9wZXJp
b2RpY2FsPjxwYWdlcz4zODIzLTM0PC9wYWdlcz48dm9sdW1lPjIwNjwvdm9sdW1lPjxudW1iZXI+
UHQgMjE8L251bWJlcj48ZWRpdGlvbj4yMDAzLzA5LzI1PC9lZGl0aW9uPjxrZXl3b3Jkcz48a2V5
d29yZD5BbmltYWxzPC9rZXl3b3JkPjxrZXl3b3JkPkFuaW1hbHMsIEdlbmV0aWNhbGx5IE1vZGlm
aWVkL2dlbmV0aWNzPC9rZXl3b3JkPjxrZXl3b3JkPkJhc2UgU2VxdWVuY2U8L2tleXdvcmQ+PGtl
eXdvcmQ+Q3VsaWNpZGFlLypnZW5ldGljcy9wYXJhc2l0b2xvZ3k8L2tleXdvcmQ+PGtleXdvcmQ+
RE5BIFRyYW5zcG9zYWJsZSBFbGVtZW50cy8qZ2VuZXRpY3M8L2tleXdvcmQ+PGtleXdvcmQ+R2Vu
ZSBBbXBsaWZpY2F0aW9uPC9rZXl3b3JkPjxrZXl3b3JkPkdlbmVzLCBJbnNlY3QvZ2VuZXRpY3M8
L2tleXdvcmQ+PGtleXdvcmQ+SW5zZWN0IFZlY3RvcnMvKmdlbmV0aWNzL3BhcmFzaXRvbG9neTwv
a2V5d29yZD48a2V5d29yZD5QbGFzbWlkcy9nZW5ldGljczwva2V5d29yZD48a2V5d29yZD5UcmFu
c2Zvcm1hdGlvbiwgR2VuZXRpYy8qZ2VuZXRpY3M8L2tleXdvcmQ+PC9rZXl3b3Jkcz48ZGF0ZXM+
PHllYXI+MjAwMzwveWVhcj48cHViLWRhdGVzPjxkYXRlPk5vdjwvZGF0ZT48L3B1Yi1kYXRlcz48
L2RhdGVzPjxpc2JuPjAwMjItMDk0OSAoUHJpbnQpJiN4RDswMDIyLTA5NDkgKExpbmtpbmcpPC9p
c2JuPjxhY2Nlc3Npb24tbnVtPjE0NTA2MjE4PC9hY2Nlc3Npb24tbnVtPjx1cmxzPjxyZWxhdGVk
LXVybHM+PHVybD5odHRwOi8vd3d3Lm5jYmkubmxtLm5paC5nb3YvZW50cmV6L3F1ZXJ5LmZjZ2k/
Y21kPVJldHJpZXZlJmFtcDtkYj1QdWJNZWQmYW1wO2RvcHQ9Q2l0YXRpb24mYW1wO2xpc3RfdWlk
cz0xNDUwNjIxODwvdXJsPjwvcmVsYXRlZC11cmxzPjwvdXJscz48bGFuZ3VhZ2U+ZW5nPC9sYW5n
dWFnZT48L3JlY29yZD48L0NpdGU+PENpdGU+PEF1dGhvcj5PJmFwb3M7QnJvY2h0YTwvQXV0aG9y
PjxZZWFyPjIwMTE8L1llYXI+PFJlY051bT45MDwvUmVjTnVtPjxyZWNvcmQ+PHJlYy1udW1iZXI+
OTA8L3JlYy1udW1iZXI+PGZvcmVpZ24ta2V5cz48a2V5IGFwcD0iRU4iIGRiLWlkPSJkZDlwMjUw
dHF4cDJmbmV2dnJnNTl0NWcycjB6ZHB0OXpyengiPjkwPC9rZXk+PC9mb3JlaWduLWtleXM+PHJl
Zi10eXBlIG5hbWU9IkpvdXJuYWwgQXJ0aWNsZSI+MTc8L3JlZi10eXBlPjxjb250cmlidXRvcnM+
PGF1dGhvcnM+PGF1dGhvcj5PJmFwb3M7QnJvY2h0YSwgRC4gQS48L2F1dGhvcj48YXV0aG9yPkFs
Zm9yZCwgUi4gVC48L2F1dGhvcj48YXV0aG9yPlBpbGl0dCwgSy4gTC48L2F1dGhvcj48YXV0aG9y
PkFsdXZpaGFyZSwgQy4gVS48L2F1dGhvcj48YXV0aG9yPkhhcnJlbGwsIFIuIEEuLCAybmQ8L2F1
dGhvcj48L2F1dGhvcnM+PC9jb250cmlidXRvcnM+PGF1dGgtYWRkcmVzcz5EZXBhcnRtZW50IG9m
IEVudG9tb2xvZ3kgYW5kIEluc3RpdHV0ZSBmb3IgQmlvc2NpZW5jZSBhbmQgQmlvdGVjaG5vbG9n
eSBSZXNlYXJjaCwgVW5pdmVyc2l0eSBvZiBNYXJ5bGFuZCwgQ29sbGVnZSBQYXJrLCBNRCAyMDc0
MiwgVVNBLiBkb2Jyb2NodEB1bWQuZWR1PC9hdXRoLWFkZHJlc3M+PHRpdGxlcz48dGl0bGU+cGln
Z3lCYWMgdHJhbnNwb3NvbiByZW1vYmlsaXphdGlvbiBhbmQgZW5oYW5jZXIgZGV0ZWN0aW9uIGlu
IEFub3BoZWxlcyBtb3NxdWl0b2VzPC90aXRsZT48c2Vjb25kYXJ5LXRpdGxlPlByb2MgTmF0bCBB
Y2FkIFNjaSBVIFMgQTwvc2Vjb25kYXJ5LXRpdGxlPjwvdGl0bGVzPjxwZXJpb2RpY2FsPjxmdWxs
LXRpdGxlPlByb2MgTmF0bCBBY2FkIFNjaSBVIFMgQTwvZnVsbC10aXRsZT48L3BlcmlvZGljYWw+
PHBhZ2VzPjE2MzM5LTQ0PC9wYWdlcz48dm9sdW1lPjEwODwvdm9sdW1lPjxudW1iZXI+Mzk8L251
bWJlcj48ZWRpdGlvbj4yMDExLzA5LzIxPC9lZGl0aW9uPjxrZXl3b3Jkcz48a2V5d29yZD5Bbmlt
YWxzPC9rZXl3b3JkPjxrZXl3b3JkPkFuaW1hbHMsIEdlbmV0aWNhbGx5IE1vZGlmaWVkPC9rZXl3
b3JkPjxrZXl3b3JkPkFub3BoZWxlcy8qZ2VuZXRpY3M8L2tleXdvcmQ+PGtleXdvcmQ+KkROQSBU
cmFuc3Bvc2FibGUgRWxlbWVudHM8L2tleXdvcmQ+PGtleXdvcmQ+KkVuaGFuY2VyIEVsZW1lbnRz
LCBHZW5ldGljPC9rZXl3b3JkPjxrZXl3b3JkPkluc2VjdCBWZWN0b3JzPC9rZXl3b3JkPjxrZXl3
b3JkPk1hbGFyaWEvdHJhbnNtaXNzaW9uPC9rZXl3b3JkPjwva2V5d29yZHM+PGRhdGVzPjx5ZWFy
PjIwMTE8L3llYXI+PHB1Yi1kYXRlcz48ZGF0ZT5TZXAgMjc8L2RhdGU+PC9wdWItZGF0ZXM+PC9k
YXRlcz48aXNibj4xMDkxLTY0OTAgKEVsZWN0cm9uaWMpJiN4RDswMDI3LTg0MjQgKExpbmtpbmcp
PC9pc2JuPjxhY2Nlc3Npb24tbnVtPjIxOTMwOTQxPC9hY2Nlc3Npb24tbnVtPjx1cmxzPjxyZWxh
dGVkLXVybHM+PHVybD5odHRwOi8vd3d3Lm5jYmkubmxtLm5paC5nb3YvZW50cmV6L3F1ZXJ5LmZj
Z2k/Y21kPVJldHJpZXZlJmFtcDtkYj1QdWJNZWQmYW1wO2RvcHQ9Q2l0YXRpb24mYW1wO2xpc3Rf
dWlkcz0yMTkzMDk0MTwvdXJsPjwvcmVsYXRlZC11cmxzPjwvdXJscz48Y3VzdG9tMj4zMTgyNjc5
PC9jdXN0b20yPjxlbGVjdHJvbmljLXJlc291cmNlLW51bT4xMTEwNjI4MTA4IFtwaWldJiN4RDsx
MC4xMDczL3BuYXMuMTExMDYyODEwODwvZWxlY3Ryb25pYy1yZXNvdXJjZS1udW0+PGxhbmd1YWdl
PmVuZzwvbGFuZ3VhZ2U+PC9yZWNvcmQ+PC9DaXRlPjwvRW5kTm90ZT5=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(18-22)</w:t>
      </w:r>
      <w:r w:rsidR="0026037E">
        <w:rPr>
          <w:rFonts w:ascii="Times New Roman" w:hAnsi="Times New Roman"/>
          <w:sz w:val="24"/>
          <w:szCs w:val="24"/>
        </w:rPr>
        <w:fldChar w:fldCharType="end"/>
      </w:r>
      <w:r w:rsidR="00194AD1">
        <w:rPr>
          <w:rFonts w:ascii="Times New Roman" w:hAnsi="Times New Roman"/>
          <w:sz w:val="24"/>
          <w:szCs w:val="24"/>
        </w:rPr>
        <w:t>.</w:t>
      </w:r>
      <w:r w:rsidR="00BB6265">
        <w:rPr>
          <w:rFonts w:ascii="Times New Roman" w:hAnsi="Times New Roman"/>
          <w:sz w:val="24"/>
          <w:szCs w:val="24"/>
        </w:rPr>
        <w:t xml:space="preserve"> Therefore,</w:t>
      </w:r>
      <w:r w:rsidR="00194AD1">
        <w:rPr>
          <w:rFonts w:ascii="Times New Roman" w:hAnsi="Times New Roman"/>
          <w:sz w:val="24"/>
          <w:szCs w:val="24"/>
        </w:rPr>
        <w:t xml:space="preserve"> </w:t>
      </w:r>
      <w:r w:rsidR="006624FB">
        <w:rPr>
          <w:rFonts w:ascii="Times New Roman" w:hAnsi="Times New Roman"/>
          <w:sz w:val="24"/>
          <w:szCs w:val="24"/>
        </w:rPr>
        <w:t xml:space="preserve">endogenous active </w:t>
      </w:r>
      <w:proofErr w:type="spellStart"/>
      <w:r w:rsidR="006624FB">
        <w:rPr>
          <w:rFonts w:ascii="Times New Roman" w:hAnsi="Times New Roman"/>
          <w:sz w:val="24"/>
          <w:szCs w:val="24"/>
        </w:rPr>
        <w:t>transposon</w:t>
      </w:r>
      <w:proofErr w:type="spellEnd"/>
      <w:r w:rsidR="006624FB">
        <w:rPr>
          <w:rFonts w:ascii="Times New Roman" w:hAnsi="Times New Roman"/>
          <w:sz w:val="24"/>
          <w:szCs w:val="24"/>
        </w:rPr>
        <w:t xml:space="preserve"> elements in the mosquito genome </w:t>
      </w:r>
      <w:r w:rsidR="00BB6265">
        <w:rPr>
          <w:rFonts w:ascii="Times New Roman" w:hAnsi="Times New Roman"/>
          <w:sz w:val="24"/>
          <w:szCs w:val="24"/>
        </w:rPr>
        <w:t>may provide a much needed tool</w:t>
      </w:r>
      <w:r w:rsidR="00C07597">
        <w:rPr>
          <w:rFonts w:ascii="Times New Roman" w:hAnsi="Times New Roman"/>
          <w:sz w:val="24"/>
          <w:szCs w:val="24"/>
        </w:rPr>
        <w:t>.</w:t>
      </w:r>
    </w:p>
    <w:p w:rsidR="00494395" w:rsidRDefault="002422E8" w:rsidP="006E4540">
      <w:pPr>
        <w:spacing w:after="0" w:line="480" w:lineRule="auto"/>
        <w:ind w:firstLine="720"/>
        <w:rPr>
          <w:rFonts w:ascii="Times New Roman" w:hAnsi="Times New Roman"/>
          <w:sz w:val="24"/>
          <w:szCs w:val="24"/>
        </w:rPr>
      </w:pPr>
      <w:r>
        <w:rPr>
          <w:rFonts w:ascii="Times New Roman" w:hAnsi="Times New Roman"/>
          <w:sz w:val="24"/>
          <w:szCs w:val="24"/>
        </w:rPr>
        <w:t xml:space="preserve">TEs comprise 47% of the genome of </w:t>
      </w:r>
      <w:proofErr w:type="spellStart"/>
      <w:r w:rsidRPr="00605BD9">
        <w:rPr>
          <w:rFonts w:ascii="Times New Roman" w:hAnsi="Times New Roman"/>
          <w:i/>
          <w:sz w:val="24"/>
          <w:szCs w:val="24"/>
        </w:rPr>
        <w:t>Aedes</w:t>
      </w:r>
      <w:proofErr w:type="spellEnd"/>
      <w:r w:rsidRPr="00605BD9">
        <w:rPr>
          <w:rFonts w:ascii="Times New Roman" w:hAnsi="Times New Roman"/>
          <w:i/>
          <w:sz w:val="24"/>
          <w:szCs w:val="24"/>
        </w:rPr>
        <w:t xml:space="preserve"> </w:t>
      </w:r>
      <w:proofErr w:type="spellStart"/>
      <w:r w:rsidRPr="00605BD9">
        <w:rPr>
          <w:rFonts w:ascii="Times New Roman" w:hAnsi="Times New Roman"/>
          <w:i/>
          <w:sz w:val="24"/>
          <w:szCs w:val="24"/>
        </w:rPr>
        <w:t>aegypti</w:t>
      </w:r>
      <w:proofErr w:type="spellEnd"/>
      <w:r>
        <w:rPr>
          <w:rFonts w:ascii="Times New Roman" w:hAnsi="Times New Roman"/>
          <w:sz w:val="24"/>
          <w:szCs w:val="24"/>
        </w:rPr>
        <w:t>, a rich source</w:t>
      </w:r>
      <w:r w:rsidR="00026315">
        <w:rPr>
          <w:rFonts w:ascii="Times New Roman" w:hAnsi="Times New Roman"/>
          <w:sz w:val="24"/>
          <w:szCs w:val="24"/>
        </w:rPr>
        <w:t xml:space="preserve"> </w:t>
      </w:r>
      <w:r>
        <w:rPr>
          <w:rFonts w:ascii="Times New Roman" w:hAnsi="Times New Roman"/>
          <w:sz w:val="24"/>
          <w:szCs w:val="24"/>
        </w:rPr>
        <w:t xml:space="preserve">of materials to </w:t>
      </w:r>
      <w:r w:rsidR="00437E07">
        <w:rPr>
          <w:rFonts w:ascii="Times New Roman" w:hAnsi="Times New Roman"/>
          <w:sz w:val="24"/>
          <w:szCs w:val="24"/>
        </w:rPr>
        <w:t xml:space="preserve">search for </w:t>
      </w:r>
      <w:r w:rsidR="00026315">
        <w:rPr>
          <w:rFonts w:ascii="Times New Roman" w:hAnsi="Times New Roman"/>
          <w:sz w:val="24"/>
          <w:szCs w:val="24"/>
        </w:rPr>
        <w:t xml:space="preserve">active TEs. </w:t>
      </w:r>
      <w:proofErr w:type="spellStart"/>
      <w:r>
        <w:rPr>
          <w:rFonts w:ascii="Times New Roman" w:hAnsi="Times New Roman"/>
          <w:sz w:val="24"/>
          <w:szCs w:val="24"/>
        </w:rPr>
        <w:t>TEfam</w:t>
      </w:r>
      <w:proofErr w:type="spellEnd"/>
      <w:r>
        <w:rPr>
          <w:rFonts w:ascii="Times New Roman" w:hAnsi="Times New Roman"/>
          <w:sz w:val="24"/>
          <w:szCs w:val="24"/>
        </w:rPr>
        <w:t>, a database dedicated for vector insects</w:t>
      </w:r>
      <w:r w:rsidR="00534545">
        <w:rPr>
          <w:rFonts w:ascii="Times New Roman" w:hAnsi="Times New Roman"/>
          <w:sz w:val="24"/>
          <w:szCs w:val="24"/>
        </w:rPr>
        <w:t xml:space="preserve">, </w:t>
      </w:r>
      <w:r w:rsidR="00B079FD">
        <w:rPr>
          <w:rFonts w:ascii="Times New Roman" w:hAnsi="Times New Roman"/>
          <w:sz w:val="24"/>
          <w:szCs w:val="24"/>
        </w:rPr>
        <w:t xml:space="preserve">contains </w:t>
      </w:r>
      <w:r w:rsidR="00534545">
        <w:rPr>
          <w:rFonts w:ascii="Times New Roman" w:hAnsi="Times New Roman"/>
          <w:sz w:val="24"/>
          <w:szCs w:val="24"/>
        </w:rPr>
        <w:t xml:space="preserve">a total of </w:t>
      </w:r>
      <w:r w:rsidR="00B945D6">
        <w:rPr>
          <w:rFonts w:ascii="Times New Roman" w:hAnsi="Times New Roman"/>
          <w:sz w:val="24"/>
          <w:szCs w:val="24"/>
        </w:rPr>
        <w:t xml:space="preserve">1089 </w:t>
      </w:r>
      <w:r w:rsidR="00430737" w:rsidRPr="00B079FD">
        <w:rPr>
          <w:rFonts w:ascii="Times New Roman" w:hAnsi="Times New Roman"/>
          <w:i/>
          <w:sz w:val="24"/>
          <w:szCs w:val="24"/>
        </w:rPr>
        <w:t xml:space="preserve">A. </w:t>
      </w:r>
      <w:proofErr w:type="spellStart"/>
      <w:r w:rsidR="00430737" w:rsidRPr="00B079FD">
        <w:rPr>
          <w:rFonts w:ascii="Times New Roman" w:hAnsi="Times New Roman"/>
          <w:i/>
          <w:sz w:val="24"/>
          <w:szCs w:val="24"/>
        </w:rPr>
        <w:t>aetypti</w:t>
      </w:r>
      <w:proofErr w:type="spellEnd"/>
      <w:r w:rsidR="00430737">
        <w:rPr>
          <w:rFonts w:ascii="Times New Roman" w:hAnsi="Times New Roman"/>
          <w:sz w:val="24"/>
          <w:szCs w:val="24"/>
        </w:rPr>
        <w:t xml:space="preserve"> </w:t>
      </w:r>
      <w:r w:rsidR="00B079FD">
        <w:rPr>
          <w:rFonts w:ascii="Times New Roman" w:hAnsi="Times New Roman"/>
          <w:sz w:val="24"/>
          <w:szCs w:val="24"/>
        </w:rPr>
        <w:t xml:space="preserve">TE families, </w:t>
      </w:r>
      <w:r w:rsidR="00B945D6">
        <w:rPr>
          <w:rFonts w:ascii="Times New Roman" w:hAnsi="Times New Roman"/>
          <w:sz w:val="24"/>
          <w:szCs w:val="24"/>
        </w:rPr>
        <w:t>826 characterized</w:t>
      </w:r>
      <w:r w:rsidR="00430737">
        <w:rPr>
          <w:rFonts w:ascii="Times New Roman" w:hAnsi="Times New Roman"/>
          <w:sz w:val="24"/>
          <w:szCs w:val="24"/>
        </w:rPr>
        <w:t xml:space="preserve"> as</w:t>
      </w:r>
      <w:r w:rsidR="00B945D6">
        <w:rPr>
          <w:rFonts w:ascii="Times New Roman" w:hAnsi="Times New Roman"/>
          <w:sz w:val="24"/>
          <w:szCs w:val="24"/>
        </w:rPr>
        <w:t xml:space="preserve"> </w:t>
      </w:r>
      <w:r w:rsidR="00534545">
        <w:rPr>
          <w:rFonts w:ascii="Times New Roman" w:hAnsi="Times New Roman"/>
          <w:sz w:val="24"/>
          <w:szCs w:val="24"/>
        </w:rPr>
        <w:t>retro element</w:t>
      </w:r>
      <w:r w:rsidR="00B945D6">
        <w:rPr>
          <w:rFonts w:ascii="Times New Roman" w:hAnsi="Times New Roman"/>
          <w:sz w:val="24"/>
          <w:szCs w:val="24"/>
        </w:rPr>
        <w:t xml:space="preserve"> familie</w:t>
      </w:r>
      <w:r w:rsidR="00534545">
        <w:rPr>
          <w:rFonts w:ascii="Times New Roman" w:hAnsi="Times New Roman"/>
          <w:sz w:val="24"/>
          <w:szCs w:val="24"/>
        </w:rPr>
        <w:t xml:space="preserve">s and </w:t>
      </w:r>
      <w:r w:rsidR="00B945D6">
        <w:rPr>
          <w:rFonts w:ascii="Times New Roman" w:hAnsi="Times New Roman"/>
          <w:sz w:val="24"/>
          <w:szCs w:val="24"/>
        </w:rPr>
        <w:t xml:space="preserve">247 </w:t>
      </w:r>
      <w:r w:rsidR="00501A44">
        <w:rPr>
          <w:rFonts w:ascii="Times New Roman" w:hAnsi="Times New Roman"/>
          <w:sz w:val="24"/>
          <w:szCs w:val="24"/>
        </w:rPr>
        <w:t>DNA element</w:t>
      </w:r>
      <w:r w:rsidR="00FB0A2C">
        <w:rPr>
          <w:rFonts w:ascii="Times New Roman" w:hAnsi="Times New Roman"/>
          <w:sz w:val="24"/>
          <w:szCs w:val="24"/>
        </w:rPr>
        <w:t xml:space="preserve"> families</w:t>
      </w:r>
      <w:r w:rsidR="00501A44">
        <w:rPr>
          <w:rFonts w:ascii="Times New Roman" w:hAnsi="Times New Roman"/>
          <w:sz w:val="24"/>
          <w:szCs w:val="24"/>
        </w:rPr>
        <w:t>.</w:t>
      </w:r>
      <w:r w:rsidR="00CA30FE">
        <w:rPr>
          <w:rFonts w:ascii="Times New Roman" w:hAnsi="Times New Roman"/>
          <w:sz w:val="24"/>
          <w:szCs w:val="24"/>
        </w:rPr>
        <w:t xml:space="preserve"> </w:t>
      </w:r>
      <w:r w:rsidR="00B945D6">
        <w:rPr>
          <w:rFonts w:ascii="Times New Roman" w:hAnsi="Times New Roman"/>
          <w:sz w:val="24"/>
          <w:szCs w:val="24"/>
        </w:rPr>
        <w:t>Many</w:t>
      </w:r>
      <w:r w:rsidR="000D018B">
        <w:rPr>
          <w:rFonts w:ascii="Times New Roman" w:hAnsi="Times New Roman"/>
          <w:sz w:val="24"/>
          <w:szCs w:val="24"/>
        </w:rPr>
        <w:t xml:space="preserve"> </w:t>
      </w:r>
      <w:r w:rsidR="00CA30FE">
        <w:rPr>
          <w:rFonts w:ascii="Times New Roman" w:hAnsi="Times New Roman"/>
          <w:sz w:val="24"/>
          <w:szCs w:val="24"/>
        </w:rPr>
        <w:t xml:space="preserve">of these families are non-autonomous elements that depend on their autonomous partners to provide </w:t>
      </w:r>
      <w:proofErr w:type="spellStart"/>
      <w:r w:rsidR="00CA30FE">
        <w:rPr>
          <w:rFonts w:ascii="Times New Roman" w:hAnsi="Times New Roman"/>
          <w:sz w:val="24"/>
          <w:szCs w:val="24"/>
        </w:rPr>
        <w:t>transposase</w:t>
      </w:r>
      <w:proofErr w:type="spellEnd"/>
      <w:r w:rsidR="00CA30FE">
        <w:rPr>
          <w:rFonts w:ascii="Times New Roman" w:hAnsi="Times New Roman"/>
          <w:sz w:val="24"/>
          <w:szCs w:val="24"/>
        </w:rPr>
        <w:t xml:space="preserve"> for their mobilization. </w:t>
      </w:r>
      <w:r w:rsidR="00B945D6">
        <w:rPr>
          <w:rFonts w:ascii="Times New Roman" w:hAnsi="Times New Roman"/>
          <w:sz w:val="24"/>
          <w:szCs w:val="24"/>
        </w:rPr>
        <w:t>For example there are 143 MITE families that account for about 16% of the total genome sequences</w:t>
      </w:r>
      <w:r w:rsidR="00956D36">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PEVuZE5vdGU+PENpdGU+PEF1dGhvcj5OZW5lPC9BdXRob3I+PFllYXI+MjAwNzwvWWVhcj48UmVj
TnVtPjQ5PC9SZWNOdW0+PHJlY29yZD48cmVjLW51bWJlcj40OTwvcmVjLW51bWJlcj48Zm9yZWln
bi1rZXlzPjxrZXkgYXBwPSJFTiIgZGItaWQ9ImRkOXAyNTB0cXhwMmZuZXZ2cmc1OXQ1ZzJyMHpk
cHQ5enJ6eCI+NDk8L2tleT48L2ZvcmVpZ24ta2V5cz48cmVmLXR5cGUgbmFtZT0iSm91cm5hbCBB
cnRpY2xlIj4xNzwvcmVmLXR5cGU+PGNvbnRyaWJ1dG9ycz48YXV0aG9ycz48YXV0aG9yPk5lbmUs
IFYuPC9hdXRob3I+PGF1dGhvcj5Xb3J0bWFuLCBKLiBSLjwvYXV0aG9yPjxhdXRob3I+TGF3c29u
LCBELjwvYXV0aG9yPjxhdXRob3I+SGFhcywgQi48L2F1dGhvcj48YXV0aG9yPktvZGlyYSwgQy48
L2F1dGhvcj48YXV0aG9yPlR1LCBaLiBKLjwvYXV0aG9yPjxhdXRob3I+TG9mdHVzLCBCLjwvYXV0
aG9yPjxhdXRob3I+WGksIFouIFkuPC9hdXRob3I+PGF1dGhvcj5NZWd5LCBLLjwvYXV0aG9yPjxh
dXRob3I+R3JhYmhlcnIsIE0uPC9hdXRob3I+PGF1dGhvcj5SZW4sIFEuIEguPC9hdXRob3I+PGF1
dGhvcj5aZG9ibm92LCBFLiBNLjwvYXV0aG9yPjxhdXRob3I+TG9ibywgTi4gRi48L2F1dGhvcj48
YXV0aG9yPkNhbXBiZWxsLCBLLiBTLjwvYXV0aG9yPjxhdXRob3I+QnJvd24sIFMuIEUuPC9hdXRo
b3I+PGF1dGhvcj5Cb25hbGRvLCBNLiBGLjwvYXV0aG9yPjxhdXRob3I+Wmh1LCBKLiBTLjwvYXV0
aG9yPjxhdXRob3I+U2lua2lucywgUy4gUC48L2F1dGhvcj48YXV0aG9yPkhvZ2Vua2FtcCwgRC4g
Ry48L2F1dGhvcj48YXV0aG9yPkFtZWRlbywgUC48L2F1dGhvcj48YXV0aG9yPkFyZW5zYnVyZ2Vy
LCBQLjwvYXV0aG9yPjxhdXRob3I+QXRraW5zb24sIFAuIFcuPC9hdXRob3I+PGF1dGhvcj5CaWR3
ZWxsLCBTLjwvYXV0aG9yPjxhdXRob3I+QmllZGxlciwgSi48L2F1dGhvcj48YXV0aG9yPkJpcm5l
eSwgRS48L2F1dGhvcj48YXV0aG9yPkJydWdnbmVyLCBSLiBWLjwvYXV0aG9yPjxhdXRob3I+Q29z
dGFzLCBKLjwvYXV0aG9yPjxhdXRob3I+Q295LCBNLiBSLjwvYXV0aG9yPjxhdXRob3I+Q3JhYnRy
ZWUsIEouPC9hdXRob3I+PGF1dGhvcj5DcmF3Zm9yZCwgTS48L2F1dGhvcj48YXV0aG9yPmRlQnJ1
eW4sIEIuPC9hdXRob3I+PGF1dGhvcj5EZUNhcHJpbywgRC48L2F1dGhvcj48YXV0aG9yPkVpZ2xt
ZWllciwgSy48L2F1dGhvcj48YXV0aG9yPkVpc2Vuc3RhZHQsIEUuPC9hdXRob3I+PGF1dGhvcj5F
bC1Eb3JyeSwgSC48L2F1dGhvcj48YXV0aG9yPkdlbGJhcnQsIFcuIE0uPC9hdXRob3I+PGF1dGhv
cj5Hb21lcywgUy4gTC48L2F1dGhvcj48YXV0aG9yPkhhbW1vbmQsIE0uPC9hdXRob3I+PGF1dGhv
cj5IYW5uaWNrLCBMLiBJLjwvYXV0aG9yPjxhdXRob3I+SG9nYW4sIEouIFIuPC9hdXRob3I+PGF1
dGhvcj5Ib2xtZXMsIE0uIEguPC9hdXRob3I+PGF1dGhvcj5KYWZmZSwgRC48L2F1dGhvcj48YXV0
aG9yPkpvaG5zdG9uLCBKLiBTLjwvYXV0aG9yPjxhdXRob3I+S2VubmVkeSwgUi4gQy48L2F1dGhv
cj48YXV0aG9yPktvbywgSC48L2F1dGhvcj48YXV0aG9yPktyYXZpdHosIFMuPC9hdXRob3I+PGF1
dGhvcj5Lcml2ZW50c2V2YSwgRS4gVi48L2F1dGhvcj48YXV0aG9yPkt1bHAsIEQuPC9hdXRob3I+
PGF1dGhvcj5MYUJ1dHRpLCBLLjwvYXV0aG9yPjxhdXRob3I+TGVlLCBFLjwvYXV0aG9yPjxhdXRo
b3I+TGksIFMuPC9hdXRob3I+PGF1dGhvcj5Mb3ZpbiwgRC4gRC48L2F1dGhvcj48YXV0aG9yPk1h
bywgQy4gSC48L2F1dGhvcj48YXV0aG9yPk1hdWNlbGksIEUuPC9hdXRob3I+PGF1dGhvcj5NZW5j
aywgQy4gRi4gTS48L2F1dGhvcj48YXV0aG9yPk1pbGxlciwgSi4gUi48L2F1dGhvcj48YXV0aG9y
Pk1vbnRnb21lcnksIFAuPC9hdXRob3I+PGF1dGhvcj5Nb3JpLCBBLjwvYXV0aG9yPjxhdXRob3I+
TmFzY2ltZW50bywgQS4gTC48L2F1dGhvcj48YXV0aG9yPk5hdmVpcmEsIEguIEYuPC9hdXRob3I+
PGF1dGhvcj5OdXNiYXVtLCBDLjwvYXV0aG9yPjxhdXRob3I+TyZhcG9zO0xlYXJ5LCBTLjwvYXV0
aG9yPjxhdXRob3I+T3J2aXMsIEouPC9hdXRob3I+PGF1dGhvcj5QZXJ0ZWEsIE0uPC9hdXRob3I+
PGF1dGhvcj5RdWVzbmV2aWxsZSwgSC48L2F1dGhvcj48YXV0aG9yPlJlaWRlbmJhY2gsIEsuIFIu
PC9hdXRob3I+PGF1dGhvcj5Sb2dlcnMsIFkuIEguPC9hdXRob3I+PGF1dGhvcj5Sb3RoLCBDLiBX
LjwvYXV0aG9yPjxhdXRob3I+U2NobmVpZGVyLCBKLiBSLjwvYXV0aG9yPjxhdXRob3I+U2NoYXR6
LCBNLjwvYXV0aG9yPjxhdXRob3I+U2h1bXdheSwgTS48L2F1dGhvcj48YXV0aG9yPlN0YW5rZSwg
TS48L2F1dGhvcj48YXV0aG9yPlN0aW5zb24sIEUuIE8uPC9hdXRob3I+PGF1dGhvcj5UdWJpbywg
Si4gTS4gQy48L2F1dGhvcj48YXV0aG9yPlZhblplZSwgSi4gUC48L2F1dGhvcj48YXV0aG9yPlZl
cmpvdnNraS1BbG1laWRhLCBTLjwvYXV0aG9yPjxhdXRob3I+V2VybmVyLCBELjwvYXV0aG9yPjxh
dXRob3I+V2hpdGUsIE8uPC9hdXRob3I+PGF1dGhvcj5XeWRlciwgUy48L2F1dGhvcj48YXV0aG9y
PlplbmcsIFEuIEQuPC9hdXRob3I+PGF1dGhvcj5aaGFvLCBRLjwvYXV0aG9yPjxhdXRob3I+Wmhh
bywgWS4gTS48L2F1dGhvcj48YXV0aG9yPkhpbGwsIEMuIEEuPC9hdXRob3I+PGF1dGhvcj5SYWlr
aGVsLCBBLiBTLjwvYXV0aG9yPjxhdXRob3I+U29hcmVzLCBNLiBCLjwvYXV0aG9yPjxhdXRob3I+
S251ZHNvbiwgRC4gTC48L2F1dGhvcj48YXV0aG9yPkxlZSwgTi4gSC48L2F1dGhvcj48YXV0aG9y
PkdhbGFnYW4sIEouPC9hdXRob3I+PGF1dGhvcj5TYWx6YmVyZywgUy4gTC48L2F1dGhvcj48YXV0
aG9yPlBhdWxzZW4sIEkuIFQuPC9hdXRob3I+PGF1dGhvcj5EaW1vcG91bG9zLCBHLjwvYXV0aG9y
PjxhdXRob3I+Q29sbGlucywgRi4gSC48L2F1dGhvcj48YXV0aG9yPkJpcnJlbiwgQi48L2F1dGhv
cj48YXV0aG9yPkZyYXNlci1MaWdnZXR0LCBDLiBNLjwvYXV0aG9yPjxhdXRob3I+U2V2ZXJzb24s
IEQuIFcuPC9hdXRob3I+PC9hdXRob3JzPjwvY29udHJpYnV0b3JzPjxhdXRoLWFkZHJlc3M+TmVu
ZSwgViYjeEQ7SW5zdCBHZW5vbWUgUmVzLCA5NzEyIE1lZCBDdHIgRHIsIFJvY2t2aWxsZSwgTUQg
MjA4NTAgVVNBJiN4RDtJbnN0IEdlbm9tZSBSZXMsIFJvY2t2aWxsZSwgTUQgMjA4NTAgVVNBJiN4
RDtFdXJvcGVhbiBCaW9pbmZvcm1hdCBJbnN0IEVNQkwgRUJJLCBIaW54dG9uIENCMTAgMVNELCBD
YW1icywgRW5nbGFuZCYjeEQ7TUlULCBCcm9hZCBJbnN0LCBDYW1icmlkZ2UsIE1BIDAyMTQxIFVT
QSYjeEQ7SGFydmFyZCBVbml2LCBCcm9hZCBJbnN0LCBDYW1icmlkZ2UsIE1BIDAyMTQxIFVTQSYj
eEQ7VmlyZ2luaWEgUG9seXRlY2ggSW5zdCAmYW1wOyBTdGF0ZSBVbml2LCBCbGFja3NidXJnLCBW
QSAyNDA2MSBVU0EmI3hEO0pvaG5zIEhvcGtpbnMgVW5pdiwgQmxvb21iZXJnIFNjaCBQdWJsIEhs
dGgsIEJhbHRpbW9yZSwgTUQgMjEyMDUgVVNBJiN4RDtVbml2IEdlbmV2YSwgU2NoIE1lZCwgQ0gt
MTIxMSBHZW5ldmEsIFN3aXR6ZXJsYW5kJiN4RDtTd2lzcyBJbnN0IEJpb2luZm9ybWF0LCBDSC0x
MjExIEdlbmV2YSwgU3dpdHplcmxhbmQmI3hEO1VuaXYgTG9uZG9uIEltcGVyaWFsIENvbGwgU2Np
IFRlY2hub2wgJmFtcDsgTWVkLCBMb25kb24gU1c3IDJBWiwgRW5nbGFuZCYjeEQ7VW5pdiBOb3Ry
ZSBEYW1lLCBOb3RyZSBEYW1lLCBJTiA0NjU1NiBVU0EmI3hEO0hhcnZhcmQgVW5pdiwgQ2FtYnJp
ZGdlLCBNQSAwMjEzOCBVU0EmI3hEO0NvbG9yYWRvIFN0YXRlIFVuaXYsIENvbGwgQWdyIFNjaSwg
RnQgQ29sbGlucywgQ08gODA1MjMgVVNBJiN4RDtOb3J0aHdlc3Rlcm4gVW5pdiwgQ2hpY2Fnbywg
SUwgNjA2MTQgVVNBJiN4RDtVbml2IENhbGlmIFJpdmVyc2lkZSwgUml2ZXJzaWRlLCBDQSA5MjUy
MSBVU0EmI3hEO1VuaXYgT3hmb3JkLCBPeGZvcmQgT1gxIDNQUywgRW5nbGFuZCYjeEQ7UHVyZHVl
IFVuaXYsIFcgTGFmYXlldHRlLCBJTiA0NzkwNyBVU0EmI3hEO0hvc3AgQ2xpbiBVbml2IFNhbnRp
YWdvLCBGZG4gUHVibCBHYWxlZ2EgTWVkIFhlbm9tLCBDdHIgTmFjbCBHZW5vdGlwYWRvLCBFLTE1
NzA2IFNhbnRpYWdvLCBTcGFpbiYjeEQ7SW5zdCBQYXN0ZXVyLCBGLTc1NzI0IFBhcmlzLCBGcmFu
Y2UmI3hEO1VuaXYgU2FvIFBhdWxvLCBJbnN0IFF1aW0sIEJSLTA1NTA4OTAwIFNhbyBQYXVsbywg
QnJhemlsJiN4RDtUZXhhcyBBJmFtcDtNIFVuaXYsIENvbGxlZ2UgU3RuLCBUWCA3Nzg0MyBVU0Em
I3hEO0pvaW50IFRlY2hub2wgQ3RyLCBSb2NrdmlsbGUsIE1EIDIwODUwIFVTQSYjeEQ7VW5pdiBN
YXNzYWNodXNldHRzLCBBbWhlcnN0LCBNQSAwMTAwMyBVU0EmI3hEO1VuaXYgU2FvIFBhdWxvLCBJ
bnN0IEJpb21lZCBTY2ksIEJSLTA1NTA4OTAwIFNhbyBQYXVsbywgQnJhemlsJiN4RDtJbnN0IEJ1
dGFudGFuLCBCUi0wNTUwMzkwMCBTYW8gUGF1bG8sIEJyYXppbCYjeEQ7VW5pdiBDb3J1bmEsIExh
IENvcnVuYSAxNTAwMSwgU3BhaW4mI3hEO1VuaXYgUGFyaXMgRGlkZXJvdCwgQ05SUywgSW5zdCBK
YWNxdWVzIE1vbm9kLCBGLTc1MjUyIFBhcmlzLCBGcmFuY2UmI3hEO1VuaXYgUGFyaXMgMDYsIEYt
NzUyNTIgUGFyaXMsIEZyYW5jZSYjeEQ7VW5pdiBDYWxpZiBTYW50YSBDcnV6LCBTYW50YSBDcnV6
LCBDQSA5NTA2NCBVU0EmI3hEO1VuaXYgR290dGluZ2VuLCBELTM3MDc3IEdvdHRpbmdlbiwgR2Vy
bWFueSYjeEQ7Q29tcGxleG8gSG9zcCBVbml2IFNhbnRpYWdvLCBTYW50aWFnbyBEZSBDb21wb3N0
ZWxhIDE1NzA2LCBTcGFpbjwvYXV0aC1hZGRyZXNzPjx0aXRsZXM+PHRpdGxlPkdlbm9tZSBzZXF1
ZW5jZSBvZiBBZWRlcyBhZWd5cHRpLCBhIG1ham9yIGFyYm92aXJ1cyB2ZWN0b3I8L3RpdGxlPjxz
ZWNvbmRhcnktdGl0bGU+U2NpZW5jZTwvc2Vjb25kYXJ5LXRpdGxlPjwvdGl0bGVzPjxwZXJpb2Rp
Y2FsPjxmdWxsLXRpdGxlPlNjaWVuY2U8L2Z1bGwtdGl0bGU+PC9wZXJpb2RpY2FsPjxwYWdlcz4x
NzE4LTE3MjM8L3BhZ2VzPjx2b2x1bWU+MzE2PC92b2x1bWU+PG51bWJlcj41ODMyPC9udW1iZXI+
PGtleXdvcmRzPjxrZXl3b3JkPnllbGxvdy1mZXZlciBtb3NxdWl0bzwva2V5d29yZD48a2V5d29y
ZD5hbm9waGVsZXMtZ2FtYmlhZTwva2V5d29yZD48a2V5d29yZD5kcm9zb3BoaWxhLW1lbGFub2dh
c3Rlcjwva2V5d29yZD48a2V5d29yZD5leHByZXNzaW9uPC9rZXl3b3JkPjxrZXl3b3JkPmV2b2x1
dGlvbjwva2V5d29yZD48a2V5d29yZD5vcmdhbml6YXRpb248L2tleXdvcmQ+PGtleXdvcmQ+dHJh
bnNwb3NvbnM8L2tleXdvcmQ+PGtleXdvcmQ+c3VwZXJmYW1pbHk8L2tleXdvcmQ+PGtleXdvcmQ+
cmVjZXB0b3JzPC9rZXl3b3JkPjxrZXl3b3JkPmluc2VjdHM8L2tleXdvcmQ+PC9rZXl3b3Jkcz48
ZGF0ZXM+PHllYXI+MjAwNzwveWVhcj48cHViLWRhdGVzPjxkYXRlPkp1biAyMjwvZGF0ZT48L3B1
Yi1kYXRlcz48L2RhdGVzPjxpc2JuPjAwMzYtODA3NTwvaXNibj48YWNjZXNzaW9uLW51bT5JU0k6
MDAwMjQ3NDAwNTAwMDM5PC9hY2Nlc3Npb24tbnVtPjx1cmxzPjxyZWxhdGVkLXVybHM+PHVybD4m
bHQ7R28gdG8gSVNJJmd0OzovLzAwMDI0NzQwMDUwMDAzOTwvdXJsPjwvcmVsYXRlZC11cmxzPjwv
dXJscz48ZWxlY3Ryb25pYy1yZXNvdXJjZS1udW0+RE9JIDEwLjExMjYvc2NpZW5jZS4xMTM4ODc4
PC9lbGVjdHJvbmljLXJlc291cmNlLW51bT48bGFuZ3VhZ2U+RW5nbGlzaDwvbGFuZ3VhZ2U+PC9y
ZWNvcmQ+PC9DaXRlPjwvRW5kTm90ZT5=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PEVuZE5vdGU+PENpdGU+PEF1dGhvcj5OZW5lPC9BdXRob3I+PFllYXI+MjAwNzwvWWVhcj48UmVj
TnVtPjQ5PC9SZWNOdW0+PHJlY29yZD48cmVjLW51bWJlcj40OTwvcmVjLW51bWJlcj48Zm9yZWln
bi1rZXlzPjxrZXkgYXBwPSJFTiIgZGItaWQ9ImRkOXAyNTB0cXhwMmZuZXZ2cmc1OXQ1ZzJyMHpk
cHQ5enJ6eCI+NDk8L2tleT48L2ZvcmVpZ24ta2V5cz48cmVmLXR5cGUgbmFtZT0iSm91cm5hbCBB
cnRpY2xlIj4xNzwvcmVmLXR5cGU+PGNvbnRyaWJ1dG9ycz48YXV0aG9ycz48YXV0aG9yPk5lbmUs
IFYuPC9hdXRob3I+PGF1dGhvcj5Xb3J0bWFuLCBKLiBSLjwvYXV0aG9yPjxhdXRob3I+TGF3c29u
LCBELjwvYXV0aG9yPjxhdXRob3I+SGFhcywgQi48L2F1dGhvcj48YXV0aG9yPktvZGlyYSwgQy48
L2F1dGhvcj48YXV0aG9yPlR1LCBaLiBKLjwvYXV0aG9yPjxhdXRob3I+TG9mdHVzLCBCLjwvYXV0
aG9yPjxhdXRob3I+WGksIFouIFkuPC9hdXRob3I+PGF1dGhvcj5NZWd5LCBLLjwvYXV0aG9yPjxh
dXRob3I+R3JhYmhlcnIsIE0uPC9hdXRob3I+PGF1dGhvcj5SZW4sIFEuIEguPC9hdXRob3I+PGF1
dGhvcj5aZG9ibm92LCBFLiBNLjwvYXV0aG9yPjxhdXRob3I+TG9ibywgTi4gRi48L2F1dGhvcj48
YXV0aG9yPkNhbXBiZWxsLCBLLiBTLjwvYXV0aG9yPjxhdXRob3I+QnJvd24sIFMuIEUuPC9hdXRo
b3I+PGF1dGhvcj5Cb25hbGRvLCBNLiBGLjwvYXV0aG9yPjxhdXRob3I+Wmh1LCBKLiBTLjwvYXV0
aG9yPjxhdXRob3I+U2lua2lucywgUy4gUC48L2F1dGhvcj48YXV0aG9yPkhvZ2Vua2FtcCwgRC4g
Ry48L2F1dGhvcj48YXV0aG9yPkFtZWRlbywgUC48L2F1dGhvcj48YXV0aG9yPkFyZW5zYnVyZ2Vy
LCBQLjwvYXV0aG9yPjxhdXRob3I+QXRraW5zb24sIFAuIFcuPC9hdXRob3I+PGF1dGhvcj5CaWR3
ZWxsLCBTLjwvYXV0aG9yPjxhdXRob3I+QmllZGxlciwgSi48L2F1dGhvcj48YXV0aG9yPkJpcm5l
eSwgRS48L2F1dGhvcj48YXV0aG9yPkJydWdnbmVyLCBSLiBWLjwvYXV0aG9yPjxhdXRob3I+Q29z
dGFzLCBKLjwvYXV0aG9yPjxhdXRob3I+Q295LCBNLiBSLjwvYXV0aG9yPjxhdXRob3I+Q3JhYnRy
ZWUsIEouPC9hdXRob3I+PGF1dGhvcj5DcmF3Zm9yZCwgTS48L2F1dGhvcj48YXV0aG9yPmRlQnJ1
eW4sIEIuPC9hdXRob3I+PGF1dGhvcj5EZUNhcHJpbywgRC48L2F1dGhvcj48YXV0aG9yPkVpZ2xt
ZWllciwgSy48L2F1dGhvcj48YXV0aG9yPkVpc2Vuc3RhZHQsIEUuPC9hdXRob3I+PGF1dGhvcj5F
bC1Eb3JyeSwgSC48L2F1dGhvcj48YXV0aG9yPkdlbGJhcnQsIFcuIE0uPC9hdXRob3I+PGF1dGhv
cj5Hb21lcywgUy4gTC48L2F1dGhvcj48YXV0aG9yPkhhbW1vbmQsIE0uPC9hdXRob3I+PGF1dGhv
cj5IYW5uaWNrLCBMLiBJLjwvYXV0aG9yPjxhdXRob3I+SG9nYW4sIEouIFIuPC9hdXRob3I+PGF1
dGhvcj5Ib2xtZXMsIE0uIEguPC9hdXRob3I+PGF1dGhvcj5KYWZmZSwgRC48L2F1dGhvcj48YXV0
aG9yPkpvaG5zdG9uLCBKLiBTLjwvYXV0aG9yPjxhdXRob3I+S2VubmVkeSwgUi4gQy48L2F1dGhv
cj48YXV0aG9yPktvbywgSC48L2F1dGhvcj48YXV0aG9yPktyYXZpdHosIFMuPC9hdXRob3I+PGF1
dGhvcj5Lcml2ZW50c2V2YSwgRS4gVi48L2F1dGhvcj48YXV0aG9yPkt1bHAsIEQuPC9hdXRob3I+
PGF1dGhvcj5MYUJ1dHRpLCBLLjwvYXV0aG9yPjxhdXRob3I+TGVlLCBFLjwvYXV0aG9yPjxhdXRo
b3I+TGksIFMuPC9hdXRob3I+PGF1dGhvcj5Mb3ZpbiwgRC4gRC48L2F1dGhvcj48YXV0aG9yPk1h
bywgQy4gSC48L2F1dGhvcj48YXV0aG9yPk1hdWNlbGksIEUuPC9hdXRob3I+PGF1dGhvcj5NZW5j
aywgQy4gRi4gTS48L2F1dGhvcj48YXV0aG9yPk1pbGxlciwgSi4gUi48L2F1dGhvcj48YXV0aG9y
Pk1vbnRnb21lcnksIFAuPC9hdXRob3I+PGF1dGhvcj5Nb3JpLCBBLjwvYXV0aG9yPjxhdXRob3I+
TmFzY2ltZW50bywgQS4gTC48L2F1dGhvcj48YXV0aG9yPk5hdmVpcmEsIEguIEYuPC9hdXRob3I+
PGF1dGhvcj5OdXNiYXVtLCBDLjwvYXV0aG9yPjxhdXRob3I+TyZhcG9zO0xlYXJ5LCBTLjwvYXV0
aG9yPjxhdXRob3I+T3J2aXMsIEouPC9hdXRob3I+PGF1dGhvcj5QZXJ0ZWEsIE0uPC9hdXRob3I+
PGF1dGhvcj5RdWVzbmV2aWxsZSwgSC48L2F1dGhvcj48YXV0aG9yPlJlaWRlbmJhY2gsIEsuIFIu
PC9hdXRob3I+PGF1dGhvcj5Sb2dlcnMsIFkuIEguPC9hdXRob3I+PGF1dGhvcj5Sb3RoLCBDLiBX
LjwvYXV0aG9yPjxhdXRob3I+U2NobmVpZGVyLCBKLiBSLjwvYXV0aG9yPjxhdXRob3I+U2NoYXR6
LCBNLjwvYXV0aG9yPjxhdXRob3I+U2h1bXdheSwgTS48L2F1dGhvcj48YXV0aG9yPlN0YW5rZSwg
TS48L2F1dGhvcj48YXV0aG9yPlN0aW5zb24sIEUuIE8uPC9hdXRob3I+PGF1dGhvcj5UdWJpbywg
Si4gTS4gQy48L2F1dGhvcj48YXV0aG9yPlZhblplZSwgSi4gUC48L2F1dGhvcj48YXV0aG9yPlZl
cmpvdnNraS1BbG1laWRhLCBTLjwvYXV0aG9yPjxhdXRob3I+V2VybmVyLCBELjwvYXV0aG9yPjxh
dXRob3I+V2hpdGUsIE8uPC9hdXRob3I+PGF1dGhvcj5XeWRlciwgUy48L2F1dGhvcj48YXV0aG9y
PlplbmcsIFEuIEQuPC9hdXRob3I+PGF1dGhvcj5aaGFvLCBRLjwvYXV0aG9yPjxhdXRob3I+Wmhh
bywgWS4gTS48L2F1dGhvcj48YXV0aG9yPkhpbGwsIEMuIEEuPC9hdXRob3I+PGF1dGhvcj5SYWlr
aGVsLCBBLiBTLjwvYXV0aG9yPjxhdXRob3I+U29hcmVzLCBNLiBCLjwvYXV0aG9yPjxhdXRob3I+
S251ZHNvbiwgRC4gTC48L2F1dGhvcj48YXV0aG9yPkxlZSwgTi4gSC48L2F1dGhvcj48YXV0aG9y
PkdhbGFnYW4sIEouPC9hdXRob3I+PGF1dGhvcj5TYWx6YmVyZywgUy4gTC48L2F1dGhvcj48YXV0
aG9yPlBhdWxzZW4sIEkuIFQuPC9hdXRob3I+PGF1dGhvcj5EaW1vcG91bG9zLCBHLjwvYXV0aG9y
PjxhdXRob3I+Q29sbGlucywgRi4gSC48L2F1dGhvcj48YXV0aG9yPkJpcnJlbiwgQi48L2F1dGhv
cj48YXV0aG9yPkZyYXNlci1MaWdnZXR0LCBDLiBNLjwvYXV0aG9yPjxhdXRob3I+U2V2ZXJzb24s
IEQuIFcuPC9hdXRob3I+PC9hdXRob3JzPjwvY29udHJpYnV0b3JzPjxhdXRoLWFkZHJlc3M+TmVu
ZSwgViYjeEQ7SW5zdCBHZW5vbWUgUmVzLCA5NzEyIE1lZCBDdHIgRHIsIFJvY2t2aWxsZSwgTUQg
MjA4NTAgVVNBJiN4RDtJbnN0IEdlbm9tZSBSZXMsIFJvY2t2aWxsZSwgTUQgMjA4NTAgVVNBJiN4
RDtFdXJvcGVhbiBCaW9pbmZvcm1hdCBJbnN0IEVNQkwgRUJJLCBIaW54dG9uIENCMTAgMVNELCBD
YW1icywgRW5nbGFuZCYjeEQ7TUlULCBCcm9hZCBJbnN0LCBDYW1icmlkZ2UsIE1BIDAyMTQxIFVT
QSYjeEQ7SGFydmFyZCBVbml2LCBCcm9hZCBJbnN0LCBDYW1icmlkZ2UsIE1BIDAyMTQxIFVTQSYj
eEQ7VmlyZ2luaWEgUG9seXRlY2ggSW5zdCAmYW1wOyBTdGF0ZSBVbml2LCBCbGFja3NidXJnLCBW
QSAyNDA2MSBVU0EmI3hEO0pvaG5zIEhvcGtpbnMgVW5pdiwgQmxvb21iZXJnIFNjaCBQdWJsIEhs
dGgsIEJhbHRpbW9yZSwgTUQgMjEyMDUgVVNBJiN4RDtVbml2IEdlbmV2YSwgU2NoIE1lZCwgQ0gt
MTIxMSBHZW5ldmEsIFN3aXR6ZXJsYW5kJiN4RDtTd2lzcyBJbnN0IEJpb2luZm9ybWF0LCBDSC0x
MjExIEdlbmV2YSwgU3dpdHplcmxhbmQmI3hEO1VuaXYgTG9uZG9uIEltcGVyaWFsIENvbGwgU2Np
IFRlY2hub2wgJmFtcDsgTWVkLCBMb25kb24gU1c3IDJBWiwgRW5nbGFuZCYjeEQ7VW5pdiBOb3Ry
ZSBEYW1lLCBOb3RyZSBEYW1lLCBJTiA0NjU1NiBVU0EmI3hEO0hhcnZhcmQgVW5pdiwgQ2FtYnJp
ZGdlLCBNQSAwMjEzOCBVU0EmI3hEO0NvbG9yYWRvIFN0YXRlIFVuaXYsIENvbGwgQWdyIFNjaSwg
RnQgQ29sbGlucywgQ08gODA1MjMgVVNBJiN4RDtOb3J0aHdlc3Rlcm4gVW5pdiwgQ2hpY2Fnbywg
SUwgNjA2MTQgVVNBJiN4RDtVbml2IENhbGlmIFJpdmVyc2lkZSwgUml2ZXJzaWRlLCBDQSA5MjUy
MSBVU0EmI3hEO1VuaXYgT3hmb3JkLCBPeGZvcmQgT1gxIDNQUywgRW5nbGFuZCYjeEQ7UHVyZHVl
IFVuaXYsIFcgTGFmYXlldHRlLCBJTiA0NzkwNyBVU0EmI3hEO0hvc3AgQ2xpbiBVbml2IFNhbnRp
YWdvLCBGZG4gUHVibCBHYWxlZ2EgTWVkIFhlbm9tLCBDdHIgTmFjbCBHZW5vdGlwYWRvLCBFLTE1
NzA2IFNhbnRpYWdvLCBTcGFpbiYjeEQ7SW5zdCBQYXN0ZXVyLCBGLTc1NzI0IFBhcmlzLCBGcmFu
Y2UmI3hEO1VuaXYgU2FvIFBhdWxvLCBJbnN0IFF1aW0sIEJSLTA1NTA4OTAwIFNhbyBQYXVsbywg
QnJhemlsJiN4RDtUZXhhcyBBJmFtcDtNIFVuaXYsIENvbGxlZ2UgU3RuLCBUWCA3Nzg0MyBVU0Em
I3hEO0pvaW50IFRlY2hub2wgQ3RyLCBSb2NrdmlsbGUsIE1EIDIwODUwIFVTQSYjeEQ7VW5pdiBN
YXNzYWNodXNldHRzLCBBbWhlcnN0LCBNQSAwMTAwMyBVU0EmI3hEO1VuaXYgU2FvIFBhdWxvLCBJ
bnN0IEJpb21lZCBTY2ksIEJSLTA1NTA4OTAwIFNhbyBQYXVsbywgQnJhemlsJiN4RDtJbnN0IEJ1
dGFudGFuLCBCUi0wNTUwMzkwMCBTYW8gUGF1bG8sIEJyYXppbCYjeEQ7VW5pdiBDb3J1bmEsIExh
IENvcnVuYSAxNTAwMSwgU3BhaW4mI3hEO1VuaXYgUGFyaXMgRGlkZXJvdCwgQ05SUywgSW5zdCBK
YWNxdWVzIE1vbm9kLCBGLTc1MjUyIFBhcmlzLCBGcmFuY2UmI3hEO1VuaXYgUGFyaXMgMDYsIEYt
NzUyNTIgUGFyaXMsIEZyYW5jZSYjeEQ7VW5pdiBDYWxpZiBTYW50YSBDcnV6LCBTYW50YSBDcnV6
LCBDQSA5NTA2NCBVU0EmI3hEO1VuaXYgR290dGluZ2VuLCBELTM3MDc3IEdvdHRpbmdlbiwgR2Vy
bWFueSYjeEQ7Q29tcGxleG8gSG9zcCBVbml2IFNhbnRpYWdvLCBTYW50aWFnbyBEZSBDb21wb3N0
ZWxhIDE1NzA2LCBTcGFpbjwvYXV0aC1hZGRyZXNzPjx0aXRsZXM+PHRpdGxlPkdlbm9tZSBzZXF1
ZW5jZSBvZiBBZWRlcyBhZWd5cHRpLCBhIG1ham9yIGFyYm92aXJ1cyB2ZWN0b3I8L3RpdGxlPjxz
ZWNvbmRhcnktdGl0bGU+U2NpZW5jZTwvc2Vjb25kYXJ5LXRpdGxlPjwvdGl0bGVzPjxwZXJpb2Rp
Y2FsPjxmdWxsLXRpdGxlPlNjaWVuY2U8L2Z1bGwtdGl0bGU+PC9wZXJpb2RpY2FsPjxwYWdlcz4x
NzE4LTE3MjM8L3BhZ2VzPjx2b2x1bWU+MzE2PC92b2x1bWU+PG51bWJlcj41ODMyPC9udW1iZXI+
PGtleXdvcmRzPjxrZXl3b3JkPnllbGxvdy1mZXZlciBtb3NxdWl0bzwva2V5d29yZD48a2V5d29y
ZD5hbm9waGVsZXMtZ2FtYmlhZTwva2V5d29yZD48a2V5d29yZD5kcm9zb3BoaWxhLW1lbGFub2dh
c3Rlcjwva2V5d29yZD48a2V5d29yZD5leHByZXNzaW9uPC9rZXl3b3JkPjxrZXl3b3JkPmV2b2x1
dGlvbjwva2V5d29yZD48a2V5d29yZD5vcmdhbml6YXRpb248L2tleXdvcmQ+PGtleXdvcmQ+dHJh
bnNwb3NvbnM8L2tleXdvcmQ+PGtleXdvcmQ+c3VwZXJmYW1pbHk8L2tleXdvcmQ+PGtleXdvcmQ+
cmVjZXB0b3JzPC9rZXl3b3JkPjxrZXl3b3JkPmluc2VjdHM8L2tleXdvcmQ+PC9rZXl3b3Jkcz48
ZGF0ZXM+PHllYXI+MjAwNzwveWVhcj48cHViLWRhdGVzPjxkYXRlPkp1biAyMjwvZGF0ZT48L3B1
Yi1kYXRlcz48L2RhdGVzPjxpc2JuPjAwMzYtODA3NTwvaXNibj48YWNjZXNzaW9uLW51bT5JU0k6
MDAwMjQ3NDAwNTAwMDM5PC9hY2Nlc3Npb24tbnVtPjx1cmxzPjxyZWxhdGVkLXVybHM+PHVybD4m
bHQ7R28gdG8gSVNJJmd0OzovLzAwMDI0NzQwMDUwMDAzOTwvdXJsPjwvcmVsYXRlZC11cmxzPjwv
dXJscz48ZWxlY3Ryb25pYy1yZXNvdXJjZS1udW0+RE9JIDEwLjExMjYvc2NpZW5jZS4xMTM4ODc4
PC9lbGVjdHJvbmljLXJlc291cmNlLW51bT48bGFuZ3VhZ2U+RW5nbGlzaDwvbGFuZ3VhZ2U+PC9y
ZWNvcmQ+PC9DaXRlPjwvRW5kTm90ZT5=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(23)</w:t>
      </w:r>
      <w:r w:rsidR="0026037E">
        <w:rPr>
          <w:rFonts w:ascii="Times New Roman" w:hAnsi="Times New Roman"/>
          <w:sz w:val="24"/>
          <w:szCs w:val="24"/>
        </w:rPr>
        <w:fldChar w:fldCharType="end"/>
      </w:r>
      <w:r w:rsidR="00B945D6">
        <w:rPr>
          <w:rFonts w:ascii="Times New Roman" w:hAnsi="Times New Roman"/>
          <w:sz w:val="24"/>
          <w:szCs w:val="24"/>
        </w:rPr>
        <w:t xml:space="preserve">. </w:t>
      </w:r>
      <w:r w:rsidR="00040D11">
        <w:rPr>
          <w:rFonts w:ascii="Times New Roman" w:hAnsi="Times New Roman"/>
          <w:sz w:val="24"/>
          <w:szCs w:val="24"/>
        </w:rPr>
        <w:t xml:space="preserve">The availability of these TE sequences provides an opportunity to identify </w:t>
      </w:r>
      <w:r w:rsidR="00B079FD">
        <w:rPr>
          <w:rFonts w:ascii="Times New Roman" w:hAnsi="Times New Roman"/>
          <w:sz w:val="24"/>
          <w:szCs w:val="24"/>
        </w:rPr>
        <w:t xml:space="preserve">candidates for </w:t>
      </w:r>
      <w:r w:rsidR="00040D11">
        <w:rPr>
          <w:rFonts w:ascii="Times New Roman" w:hAnsi="Times New Roman"/>
          <w:sz w:val="24"/>
          <w:szCs w:val="24"/>
        </w:rPr>
        <w:t xml:space="preserve">active endogenous TEs in the yellow fever mosquito genome. </w:t>
      </w:r>
      <w:r w:rsidR="003B6B60">
        <w:rPr>
          <w:rFonts w:ascii="Times New Roman" w:hAnsi="Times New Roman"/>
          <w:sz w:val="24"/>
          <w:szCs w:val="24"/>
        </w:rPr>
        <w:t xml:space="preserve"> </w:t>
      </w:r>
      <w:r w:rsidR="00302FD3">
        <w:rPr>
          <w:rFonts w:ascii="Times New Roman" w:hAnsi="Times New Roman"/>
          <w:sz w:val="24"/>
          <w:szCs w:val="24"/>
        </w:rPr>
        <w:t xml:space="preserve">Previous reverse genetic approaches </w:t>
      </w:r>
      <w:r w:rsidR="00A34B50">
        <w:rPr>
          <w:rFonts w:ascii="Times New Roman" w:hAnsi="Times New Roman"/>
          <w:sz w:val="24"/>
          <w:szCs w:val="24"/>
        </w:rPr>
        <w:t xml:space="preserve">for active TE discovery </w:t>
      </w:r>
      <w:r w:rsidR="00302FD3">
        <w:rPr>
          <w:rFonts w:ascii="Times New Roman" w:hAnsi="Times New Roman"/>
          <w:sz w:val="24"/>
          <w:szCs w:val="24"/>
        </w:rPr>
        <w:t>suggested</w:t>
      </w:r>
      <w:r w:rsidR="00561592">
        <w:rPr>
          <w:rFonts w:ascii="Times New Roman" w:hAnsi="Times New Roman"/>
          <w:sz w:val="24"/>
          <w:szCs w:val="24"/>
        </w:rPr>
        <w:t xml:space="preserve"> that the presence of </w:t>
      </w:r>
      <w:r w:rsidR="00302FD3">
        <w:rPr>
          <w:rFonts w:ascii="Times New Roman" w:hAnsi="Times New Roman"/>
          <w:sz w:val="24"/>
          <w:szCs w:val="24"/>
        </w:rPr>
        <w:t xml:space="preserve">multiple identical copies </w:t>
      </w:r>
      <w:r w:rsidR="00561592">
        <w:rPr>
          <w:rFonts w:ascii="Times New Roman" w:hAnsi="Times New Roman"/>
          <w:sz w:val="24"/>
          <w:szCs w:val="24"/>
        </w:rPr>
        <w:t xml:space="preserve">of an element </w:t>
      </w:r>
      <w:r w:rsidR="00302FD3">
        <w:rPr>
          <w:rFonts w:ascii="Times New Roman" w:hAnsi="Times New Roman"/>
          <w:sz w:val="24"/>
          <w:szCs w:val="24"/>
        </w:rPr>
        <w:t>is a flashing indicator for current or very recent transposition activity</w:t>
      </w:r>
      <w:r w:rsidR="00401F95">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PEVuZE5vdGU+PENpdGU+PEF1dGhvcj5KaWFuZzwvQXV0aG9yPjxZZWFyPjIwMDM8L1llYXI+PFJl
Y051bT44ODwvUmVjTnVtPjxyZWNvcmQ+PHJlYy1udW1iZXI+ODg8L3JlYy1udW1iZXI+PGZvcmVp
Z24ta2V5cz48a2V5IGFwcD0iRU4iIGRiLWlkPSJkZDlwMjUwdHF4cDJmbmV2dnJnNTl0NWcycjB6
ZHB0OXpyengiPjg4PC9rZXk+PC9mb3JlaWduLWtleXM+PHJlZi10eXBlIG5hbWU9IkpvdXJuYWwg
QXJ0aWNsZSI+MTc8L3JlZi10eXBlPjxjb250cmlidXRvcnM+PGF1dGhvcnM+PGF1dGhvcj5KaWFu
ZywgTi48L2F1dGhvcj48YXV0aG9yPkJhbywgWi48L2F1dGhvcj48YXV0aG9yPlpoYW5nLCBYLjwv
YXV0aG9yPjxhdXRob3I+SGlyb2NoaWthLCBILjwvYXV0aG9yPjxhdXRob3I+RWRkeSwgUy4gUi48
L2F1dGhvcj48YXV0aG9yPk1jQ291Y2gsIFMuIFIuPC9hdXRob3I+PGF1dGhvcj5XZXNzbGVyLCBT
LiBSLjwvYXV0aG9yPjwvYXV0aG9ycz48L2NvbnRyaWJ1dG9ycz48YXV0aC1hZGRyZXNzPkRlcGFy
dG1lbnQgb2YgUGxhbnQgQmlvbG9neSwgVW5pdmVyc2l0eSBvZiBHZW9yZ2lhLCBBdGhlbnMsIEdl
b3JnaWEgMzA2MDIsIFVTQS48L2F1dGgtYWRkcmVzcz48dGl0bGVzPjx0aXRsZT5BbiBhY3RpdmUg
RE5BIHRyYW5zcG9zb24gZmFtaWx5IGluIHJpY2U8L3RpdGxlPjxzZWNvbmRhcnktdGl0bGU+TmF0
dXJlPC9zZWNvbmRhcnktdGl0bGU+PC90aXRsZXM+PHBlcmlvZGljYWw+PGZ1bGwtdGl0bGU+TmF0
dXJlPC9mdWxsLXRpdGxlPjwvcGVyaW9kaWNhbD48cGFnZXM+MTYzLTc8L3BhZ2VzPjx2b2x1bWU+
NDIxPC92b2x1bWU+PG51bWJlcj42OTE5PC9udW1iZXI+PGVkaXRpb24+MjAwMy8wMS8xMDwvZWRp
dGlvbj48a2V5d29yZHM+PGtleXdvcmQ+QW1pbm8gQWNpZCBTZXF1ZW5jZTwva2V5d29yZD48a2V5
d29yZD5CYXNlIFNlcXVlbmNlPC9rZXl3b3JkPjxrZXl3b3JkPkNlbGwgTGluZTwva2V5d29yZD48
a2V5d29yZD5Db21wdXRhdGlvbmFsIEJpb2xvZ3k8L2tleXdvcmQ+PGtleXdvcmQ+RE5BIFRyYW5z
cG9zYWJsZSBFbGVtZW50cy8qZ2VuZXRpY3M8L2tleXdvcmQ+PGtleXdvcmQ+RGF0YWJhc2VzLCBO
dWNsZWljIEFjaWQ8L2tleXdvcmQ+PGtleXdvcmQ+RW52aXJvbm1lbnQ8L2tleXdvcmQ+PGtleXdv
cmQ+R2VuZSBEb3NhZ2U8L2tleXdvcmQ+PGtleXdvcmQ+R2Vub21lLCBQbGFudDwva2V5d29yZD48
a2V5d29yZD5Nb2xlY3VsYXIgU2VxdWVuY2UgRGF0YTwva2V5d29yZD48a2V5d29yZD5NdXRhZ2Vu
ZXNpcywgSW5zZXJ0aW9uYWwvKmdlbmV0aWNzPC9rZXl3b3JkPjxrZXl3b3JkPk9wZW4gUmVhZGlu
ZyBGcmFtZXMvZ2VuZXRpY3M8L2tleXdvcmQ+PGtleXdvcmQ+T3J5emEgc2F0aXZhL2NsYXNzaWZp
Y2F0aW9uLypnZW5ldGljczwva2V5d29yZD48a2V5d29yZD5SZWNvbWJpbmF0aW9uLCBHZW5ldGlj
L2dlbmV0aWNzPC9rZXl3b3JkPjxrZXl3b3JkPlJlcGV0aXRpdmUgU2VxdWVuY2VzLCBOdWNsZWlj
IEFjaWQvZ2VuZXRpY3M8L2tleXdvcmQ+PC9rZXl3b3Jkcz48ZGF0ZXM+PHllYXI+MjAwMzwveWVh
cj48cHViLWRhdGVzPjxkYXRlPkphbiA5PC9kYXRlPjwvcHViLWRhdGVzPjwvZGF0ZXM+PGlzYm4+
MDAyOC0wODM2IChQcmludCkmI3hEOzAwMjgtMDgzNiAoTGlua2luZyk8L2lzYm4+PGFjY2Vzc2lv
bi1udW0+MTI1MjAzMDI8L2FjY2Vzc2lvbi1udW0+PHVybHM+PHJlbGF0ZWQtdXJscz48dXJsPmh0
dHA6Ly93d3cubmNiaS5ubG0ubmloLmdvdi9lbnRyZXovcXVlcnkuZmNnaT9jbWQ9UmV0cmlldmUm
YW1wO2RiPVB1Yk1lZCZhbXA7ZG9wdD1DaXRhdGlvbiZhbXA7bGlzdF91aWRzPTEyNTIwMzAyPC91
cmw+PC9yZWxhdGVkLXVybHM+PC91cmxzPjxlbGVjdHJvbmljLXJlc291cmNlLW51bT4xMC4xMDM4
L25hdHVyZTAxMjE0JiN4RDtuYXR1cmUwMTIxNCBbcGlpXTwvZWxlY3Ryb25pYy1yZXNvdXJjZS1u
dW0+PGxhbmd1YWdlPmVuZzwvbGFuZ3VhZ2U+PC9yZWNvcmQ+PC9DaXRlPjxDaXRlPjxBdXRob3I+
WWFuZzwvQXV0aG9yPjxZZWFyPjIwMDY8L1llYXI+PFJlY051bT44OTwvUmVjTnVtPjxyZWNvcmQ+
PHJlYy1udW1iZXI+ODk8L3JlYy1udW1iZXI+PGZvcmVpZ24ta2V5cz48a2V5IGFwcD0iRU4iIGRi
LWlkPSJkZDlwMjUwdHF4cDJmbmV2dnJnNTl0NWcycjB6ZHB0OXpyengiPjg5PC9rZXk+PC9mb3Jl
aWduLWtleXM+PHJlZi10eXBlIG5hbWU9IkpvdXJuYWwgQXJ0aWNsZSI+MTc8L3JlZi10eXBlPjxj
b250cmlidXRvcnM+PGF1dGhvcnM+PGF1dGhvcj5ZYW5nLCBHLjwvYXV0aG9yPjxhdXRob3I+V2Vp
bCwgQy4gRi48L2F1dGhvcj48YXV0aG9yPldlc3NsZXIsIFMuIFIuPC9hdXRob3I+PC9hdXRob3Jz
PjwvY29udHJpYnV0b3JzPjxhdXRoLWFkZHJlc3M+RGVwYXJ0bWVudCBvZiBQbGFudCBCaW9sb2d5
LCBVbml2ZXJzaXR5IG9mIEdlb3JnaWEsIEF0aGVucywgR2VvcmdpYSAzMDYwMiwgVVNBLjwvYXV0
aC1hZGRyZXNzPjx0aXRsZXM+PHRpdGxlPkEgcmljZSBUYzEvbWFyaW5lci1saWtlIGVsZW1lbnQg
dHJhbnNwb3NlcyBpbiB5ZWFzdDwvdGl0bGU+PHNlY29uZGFyeS10aXRsZT5QbGFudCBDZWxsPC9z
ZWNvbmRhcnktdGl0bGU+PC90aXRsZXM+PHBlcmlvZGljYWw+PGZ1bGwtdGl0bGU+UGxhbnQgQ2Vs
bDwvZnVsbC10aXRsZT48L3BlcmlvZGljYWw+PHBhZ2VzPjI0NjktNzg8L3BhZ2VzPjx2b2x1bWU+
MTg8L3ZvbHVtZT48bnVtYmVyPjEwPC9udW1iZXI+PGVkaXRpb24+MjAwNi8xMC8xNzwvZWRpdGlv
bj48a2V5d29yZHM+PGtleXdvcmQ+QmFzZSBTZXF1ZW5jZTwva2V5d29yZD48a2V5d29yZD5ETkEg
Rm9vdHByaW50aW5nPC9rZXl3b3JkPjxrZXl3b3JkPkROQSBQcmltZXJzPC9rZXl3b3JkPjxrZXl3
b3JkPipETkEgVHJhbnNwb3NhYmxlIEVsZW1lbnRzPC9rZXl3b3JkPjxrZXl3b3JkPkROQSwgUGxh
bnQ8L2tleXdvcmQ+PGtleXdvcmQ+TW9sZWN1bGFyIFNlcXVlbmNlIERhdGE8L2tleXdvcmQ+PGtl
eXdvcmQ+TXV0YWdlbmVzaXM8L2tleXdvcmQ+PGtleXdvcmQ+T3J5emEgc2F0aXZhLypnZW5ldGlj
czwva2V5d29yZD48a2V5d29yZD5ZZWFzdHMvKmdlbmV0aWNzPC9rZXl3b3JkPjwva2V5d29yZHM+
PGRhdGVzPjx5ZWFyPjIwMDY8L3llYXI+PHB1Yi1kYXRlcz48ZGF0ZT5PY3Q8L2RhdGU+PC9wdWIt
ZGF0ZXM+PC9kYXRlcz48aXNibj4xMDQwLTQ2NTEgKFByaW50KSYjeEQ7MTA0MC00NjUxIChMaW5r
aW5nKTwvaXNibj48YWNjZXNzaW9uLW51bT4xNzA0MTE0ODwvYWNjZXNzaW9uLW51bT48dXJscz48
cmVsYXRlZC11cmxzPjx1cmw+aHR0cDovL3d3dy5uY2JpLm5sbS5uaWguZ292L2VudHJlei9xdWVy
eS5mY2dpP2NtZD1SZXRyaWV2ZSZhbXA7ZGI9UHViTWVkJmFtcDtkb3B0PUNpdGF0aW9uJmFtcDts
aXN0X3VpZHM9MTcwNDExNDg8L3VybD48L3JlbGF0ZWQtdXJscz48L3VybHM+PGN1c3RvbTI+MTYy
NjYzMDwvY3VzdG9tMj48ZWxlY3Ryb25pYy1yZXNvdXJjZS1udW0+dHBjLjEwNi4wNDU5MDYgW3Bp
aV0mI3hEOzEwLjExMDUvdHBjLjEwNi4wNDU5MDY8L2VsZWN0cm9uaWMtcmVzb3VyY2UtbnVtPjxs
YW5ndWFnZT5lbmc8L2xhbmd1YWdlPjwvcmVjb3JkPjwvQ2l0ZT48L0VuZE5vdGU+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PEVuZE5vdGU+PENpdGU+PEF1dGhvcj5KaWFuZzwvQXV0aG9yPjxZZWFyPjIwMDM8L1llYXI+PFJl
Y051bT44ODwvUmVjTnVtPjxyZWNvcmQ+PHJlYy1udW1iZXI+ODg8L3JlYy1udW1iZXI+PGZvcmVp
Z24ta2V5cz48a2V5IGFwcD0iRU4iIGRiLWlkPSJkZDlwMjUwdHF4cDJmbmV2dnJnNTl0NWcycjB6
ZHB0OXpyengiPjg4PC9rZXk+PC9mb3JlaWduLWtleXM+PHJlZi10eXBlIG5hbWU9IkpvdXJuYWwg
QXJ0aWNsZSI+MTc8L3JlZi10eXBlPjxjb250cmlidXRvcnM+PGF1dGhvcnM+PGF1dGhvcj5KaWFu
ZywgTi48L2F1dGhvcj48YXV0aG9yPkJhbywgWi48L2F1dGhvcj48YXV0aG9yPlpoYW5nLCBYLjwv
YXV0aG9yPjxhdXRob3I+SGlyb2NoaWthLCBILjwvYXV0aG9yPjxhdXRob3I+RWRkeSwgUy4gUi48
L2F1dGhvcj48YXV0aG9yPk1jQ291Y2gsIFMuIFIuPC9hdXRob3I+PGF1dGhvcj5XZXNzbGVyLCBT
LiBSLjwvYXV0aG9yPjwvYXV0aG9ycz48L2NvbnRyaWJ1dG9ycz48YXV0aC1hZGRyZXNzPkRlcGFy
dG1lbnQgb2YgUGxhbnQgQmlvbG9neSwgVW5pdmVyc2l0eSBvZiBHZW9yZ2lhLCBBdGhlbnMsIEdl
b3JnaWEgMzA2MDIsIFVTQS48L2F1dGgtYWRkcmVzcz48dGl0bGVzPjx0aXRsZT5BbiBhY3RpdmUg
RE5BIHRyYW5zcG9zb24gZmFtaWx5IGluIHJpY2U8L3RpdGxlPjxzZWNvbmRhcnktdGl0bGU+TmF0
dXJlPC9zZWNvbmRhcnktdGl0bGU+PC90aXRsZXM+PHBlcmlvZGljYWw+PGZ1bGwtdGl0bGU+TmF0
dXJlPC9mdWxsLXRpdGxlPjwvcGVyaW9kaWNhbD48cGFnZXM+MTYzLTc8L3BhZ2VzPjx2b2x1bWU+
NDIxPC92b2x1bWU+PG51bWJlcj42OTE5PC9udW1iZXI+PGVkaXRpb24+MjAwMy8wMS8xMDwvZWRp
dGlvbj48a2V5d29yZHM+PGtleXdvcmQ+QW1pbm8gQWNpZCBTZXF1ZW5jZTwva2V5d29yZD48a2V5
d29yZD5CYXNlIFNlcXVlbmNlPC9rZXl3b3JkPjxrZXl3b3JkPkNlbGwgTGluZTwva2V5d29yZD48
a2V5d29yZD5Db21wdXRhdGlvbmFsIEJpb2xvZ3k8L2tleXdvcmQ+PGtleXdvcmQ+RE5BIFRyYW5z
cG9zYWJsZSBFbGVtZW50cy8qZ2VuZXRpY3M8L2tleXdvcmQ+PGtleXdvcmQ+RGF0YWJhc2VzLCBO
dWNsZWljIEFjaWQ8L2tleXdvcmQ+PGtleXdvcmQ+RW52aXJvbm1lbnQ8L2tleXdvcmQ+PGtleXdv
cmQ+R2VuZSBEb3NhZ2U8L2tleXdvcmQ+PGtleXdvcmQ+R2Vub21lLCBQbGFudDwva2V5d29yZD48
a2V5d29yZD5Nb2xlY3VsYXIgU2VxdWVuY2UgRGF0YTwva2V5d29yZD48a2V5d29yZD5NdXRhZ2Vu
ZXNpcywgSW5zZXJ0aW9uYWwvKmdlbmV0aWNzPC9rZXl3b3JkPjxrZXl3b3JkPk9wZW4gUmVhZGlu
ZyBGcmFtZXMvZ2VuZXRpY3M8L2tleXdvcmQ+PGtleXdvcmQ+T3J5emEgc2F0aXZhL2NsYXNzaWZp
Y2F0aW9uLypnZW5ldGljczwva2V5d29yZD48a2V5d29yZD5SZWNvbWJpbmF0aW9uLCBHZW5ldGlj
L2dlbmV0aWNzPC9rZXl3b3JkPjxrZXl3b3JkPlJlcGV0aXRpdmUgU2VxdWVuY2VzLCBOdWNsZWlj
IEFjaWQvZ2VuZXRpY3M8L2tleXdvcmQ+PC9rZXl3b3Jkcz48ZGF0ZXM+PHllYXI+MjAwMzwveWVh
cj48cHViLWRhdGVzPjxkYXRlPkphbiA5PC9kYXRlPjwvcHViLWRhdGVzPjwvZGF0ZXM+PGlzYm4+
MDAyOC0wODM2IChQcmludCkmI3hEOzAwMjgtMDgzNiAoTGlua2luZyk8L2lzYm4+PGFjY2Vzc2lv
bi1udW0+MTI1MjAzMDI8L2FjY2Vzc2lvbi1udW0+PHVybHM+PHJlbGF0ZWQtdXJscz48dXJsPmh0
dHA6Ly93d3cubmNiaS5ubG0ubmloLmdvdi9lbnRyZXovcXVlcnkuZmNnaT9jbWQ9UmV0cmlldmUm
YW1wO2RiPVB1Yk1lZCZhbXA7ZG9wdD1DaXRhdGlvbiZhbXA7bGlzdF91aWRzPTEyNTIwMzAyPC91
cmw+PC9yZWxhdGVkLXVybHM+PC91cmxzPjxlbGVjdHJvbmljLXJlc291cmNlLW51bT4xMC4xMDM4
L25hdHVyZTAxMjE0JiN4RDtuYXR1cmUwMTIxNCBbcGlpXTwvZWxlY3Ryb25pYy1yZXNvdXJjZS1u
dW0+PGxhbmd1YWdlPmVuZzwvbGFuZ3VhZ2U+PC9yZWNvcmQ+PC9DaXRlPjxDaXRlPjxBdXRob3I+
WWFuZzwvQXV0aG9yPjxZZWFyPjIwMDY8L1llYXI+PFJlY051bT44OTwvUmVjTnVtPjxyZWNvcmQ+
PHJlYy1udW1iZXI+ODk8L3JlYy1udW1iZXI+PGZvcmVpZ24ta2V5cz48a2V5IGFwcD0iRU4iIGRi
LWlkPSJkZDlwMjUwdHF4cDJmbmV2dnJnNTl0NWcycjB6ZHB0OXpyengiPjg5PC9rZXk+PC9mb3Jl
aWduLWtleXM+PHJlZi10eXBlIG5hbWU9IkpvdXJuYWwgQXJ0aWNsZSI+MTc8L3JlZi10eXBlPjxj
b250cmlidXRvcnM+PGF1dGhvcnM+PGF1dGhvcj5ZYW5nLCBHLjwvYXV0aG9yPjxhdXRob3I+V2Vp
bCwgQy4gRi48L2F1dGhvcj48YXV0aG9yPldlc3NsZXIsIFMuIFIuPC9hdXRob3I+PC9hdXRob3Jz
PjwvY29udHJpYnV0b3JzPjxhdXRoLWFkZHJlc3M+RGVwYXJ0bWVudCBvZiBQbGFudCBCaW9sb2d5
LCBVbml2ZXJzaXR5IG9mIEdlb3JnaWEsIEF0aGVucywgR2VvcmdpYSAzMDYwMiwgVVNBLjwvYXV0
aC1hZGRyZXNzPjx0aXRsZXM+PHRpdGxlPkEgcmljZSBUYzEvbWFyaW5lci1saWtlIGVsZW1lbnQg
dHJhbnNwb3NlcyBpbiB5ZWFzdDwvdGl0bGU+PHNlY29uZGFyeS10aXRsZT5QbGFudCBDZWxsPC9z
ZWNvbmRhcnktdGl0bGU+PC90aXRsZXM+PHBlcmlvZGljYWw+PGZ1bGwtdGl0bGU+UGxhbnQgQ2Vs
bDwvZnVsbC10aXRsZT48L3BlcmlvZGljYWw+PHBhZ2VzPjI0NjktNzg8L3BhZ2VzPjx2b2x1bWU+
MTg8L3ZvbHVtZT48bnVtYmVyPjEwPC9udW1iZXI+PGVkaXRpb24+MjAwNi8xMC8xNzwvZWRpdGlv
bj48a2V5d29yZHM+PGtleXdvcmQ+QmFzZSBTZXF1ZW5jZTwva2V5d29yZD48a2V5d29yZD5ETkEg
Rm9vdHByaW50aW5nPC9rZXl3b3JkPjxrZXl3b3JkPkROQSBQcmltZXJzPC9rZXl3b3JkPjxrZXl3
b3JkPipETkEgVHJhbnNwb3NhYmxlIEVsZW1lbnRzPC9rZXl3b3JkPjxrZXl3b3JkPkROQSwgUGxh
bnQ8L2tleXdvcmQ+PGtleXdvcmQ+TW9sZWN1bGFyIFNlcXVlbmNlIERhdGE8L2tleXdvcmQ+PGtl
eXdvcmQ+TXV0YWdlbmVzaXM8L2tleXdvcmQ+PGtleXdvcmQ+T3J5emEgc2F0aXZhLypnZW5ldGlj
czwva2V5d29yZD48a2V5d29yZD5ZZWFzdHMvKmdlbmV0aWNzPC9rZXl3b3JkPjwva2V5d29yZHM+
PGRhdGVzPjx5ZWFyPjIwMDY8L3llYXI+PHB1Yi1kYXRlcz48ZGF0ZT5PY3Q8L2RhdGU+PC9wdWIt
ZGF0ZXM+PC9kYXRlcz48aXNibj4xMDQwLTQ2NTEgKFByaW50KSYjeEQ7MTA0MC00NjUxIChMaW5r
aW5nKTwvaXNibj48YWNjZXNzaW9uLW51bT4xNzA0MTE0ODwvYWNjZXNzaW9uLW51bT48dXJscz48
cmVsYXRlZC11cmxzPjx1cmw+aHR0cDovL3d3dy5uY2JpLm5sbS5uaWguZ292L2VudHJlei9xdWVy
eS5mY2dpP2NtZD1SZXRyaWV2ZSZhbXA7ZGI9UHViTWVkJmFtcDtkb3B0PUNpdGF0aW9uJmFtcDts
aXN0X3VpZHM9MTcwNDExNDg8L3VybD48L3JlbGF0ZWQtdXJscz48L3VybHM+PGN1c3RvbTI+MTYy
NjYzMDwvY3VzdG9tMj48ZWxlY3Ryb25pYy1yZXNvdXJjZS1udW0+dHBjLjEwNi4wNDU5MDYgW3Bp
aV0mI3hEOzEwLjExMDUvdHBjLjEwNi4wNDU5MDY8L2VsZWN0cm9uaWMtcmVzb3VyY2UtbnVtPjxs
YW5ndWFnZT5lbmc8L2xhbmd1YWdlPjwvcmVjb3JkPjwvQ2l0ZT48L0VuZE5vdGU+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(24,25)</w:t>
      </w:r>
      <w:r w:rsidR="0026037E">
        <w:rPr>
          <w:rFonts w:ascii="Times New Roman" w:hAnsi="Times New Roman"/>
          <w:sz w:val="24"/>
          <w:szCs w:val="24"/>
        </w:rPr>
        <w:fldChar w:fldCharType="end"/>
      </w:r>
      <w:r w:rsidR="00302FD3">
        <w:rPr>
          <w:rFonts w:ascii="Times New Roman" w:hAnsi="Times New Roman"/>
          <w:sz w:val="24"/>
          <w:szCs w:val="24"/>
        </w:rPr>
        <w:t xml:space="preserve">. </w:t>
      </w:r>
    </w:p>
    <w:p w:rsidR="00473C85" w:rsidRDefault="0015144E" w:rsidP="006E4540">
      <w:pPr>
        <w:pStyle w:val="Heading3"/>
        <w:tabs>
          <w:tab w:val="left" w:pos="360"/>
        </w:tabs>
        <w:spacing w:before="0" w:beforeAutospacing="0" w:after="0" w:afterAutospacing="0" w:line="480" w:lineRule="auto"/>
        <w:rPr>
          <w:b w:val="0"/>
          <w:sz w:val="24"/>
          <w:szCs w:val="24"/>
        </w:rPr>
      </w:pPr>
      <w:r>
        <w:rPr>
          <w:b w:val="0"/>
          <w:sz w:val="24"/>
          <w:szCs w:val="24"/>
        </w:rPr>
        <w:lastRenderedPageBreak/>
        <w:tab/>
      </w:r>
      <w:r w:rsidR="00561592">
        <w:rPr>
          <w:b w:val="0"/>
          <w:sz w:val="24"/>
          <w:szCs w:val="24"/>
        </w:rPr>
        <w:t>In this study, g</w:t>
      </w:r>
      <w:r w:rsidR="00ED7667">
        <w:rPr>
          <w:b w:val="0"/>
          <w:sz w:val="24"/>
          <w:szCs w:val="24"/>
        </w:rPr>
        <w:t>enome wide analyse</w:t>
      </w:r>
      <w:r>
        <w:rPr>
          <w:b w:val="0"/>
          <w:sz w:val="24"/>
          <w:szCs w:val="24"/>
        </w:rPr>
        <w:t xml:space="preserve">s </w:t>
      </w:r>
      <w:r w:rsidR="00ED7667">
        <w:rPr>
          <w:b w:val="0"/>
          <w:sz w:val="24"/>
          <w:szCs w:val="24"/>
        </w:rPr>
        <w:t>were performed to identify</w:t>
      </w:r>
      <w:r>
        <w:rPr>
          <w:b w:val="0"/>
          <w:sz w:val="24"/>
          <w:szCs w:val="24"/>
        </w:rPr>
        <w:t xml:space="preserve"> elements</w:t>
      </w:r>
      <w:r w:rsidR="00D05ACD">
        <w:rPr>
          <w:b w:val="0"/>
          <w:sz w:val="24"/>
          <w:szCs w:val="24"/>
        </w:rPr>
        <w:t xml:space="preserve"> with multiple identical copies inserted at difference loci.</w:t>
      </w:r>
      <w:r>
        <w:rPr>
          <w:b w:val="0"/>
          <w:sz w:val="24"/>
          <w:szCs w:val="24"/>
        </w:rPr>
        <w:t xml:space="preserve"> Further analysis of the best candidate</w:t>
      </w:r>
      <w:r w:rsidR="000301B3">
        <w:rPr>
          <w:b w:val="0"/>
          <w:sz w:val="24"/>
          <w:szCs w:val="24"/>
        </w:rPr>
        <w:t>s</w:t>
      </w:r>
      <w:r>
        <w:rPr>
          <w:b w:val="0"/>
          <w:sz w:val="24"/>
          <w:szCs w:val="24"/>
        </w:rPr>
        <w:t xml:space="preserve"> for active </w:t>
      </w:r>
      <w:proofErr w:type="spellStart"/>
      <w:r>
        <w:rPr>
          <w:b w:val="0"/>
          <w:sz w:val="24"/>
          <w:szCs w:val="24"/>
        </w:rPr>
        <w:t>transposons</w:t>
      </w:r>
      <w:proofErr w:type="spellEnd"/>
      <w:r>
        <w:rPr>
          <w:b w:val="0"/>
          <w:sz w:val="24"/>
          <w:szCs w:val="24"/>
        </w:rPr>
        <w:t xml:space="preserve"> led to </w:t>
      </w:r>
      <w:r w:rsidR="00720189" w:rsidRPr="00D85F48">
        <w:rPr>
          <w:b w:val="0"/>
          <w:sz w:val="24"/>
          <w:szCs w:val="24"/>
        </w:rPr>
        <w:t xml:space="preserve">the identification and characterization of </w:t>
      </w:r>
      <w:r w:rsidR="00E73F7A">
        <w:rPr>
          <w:b w:val="0"/>
          <w:sz w:val="24"/>
          <w:szCs w:val="24"/>
        </w:rPr>
        <w:t>26</w:t>
      </w:r>
      <w:r>
        <w:rPr>
          <w:b w:val="0"/>
          <w:sz w:val="24"/>
          <w:szCs w:val="24"/>
        </w:rPr>
        <w:t xml:space="preserve"> families (~6000 copies) </w:t>
      </w:r>
      <w:r w:rsidR="005F3145">
        <w:rPr>
          <w:b w:val="0"/>
          <w:sz w:val="24"/>
          <w:szCs w:val="24"/>
        </w:rPr>
        <w:t>of</w:t>
      </w:r>
      <w:r w:rsidR="00720189" w:rsidRPr="00D85F48">
        <w:rPr>
          <w:b w:val="0"/>
          <w:sz w:val="24"/>
          <w:szCs w:val="24"/>
        </w:rPr>
        <w:t xml:space="preserve"> </w:t>
      </w:r>
      <w:r w:rsidR="004051A7">
        <w:rPr>
          <w:b w:val="0"/>
          <w:sz w:val="24"/>
          <w:szCs w:val="24"/>
        </w:rPr>
        <w:t xml:space="preserve">novel </w:t>
      </w:r>
      <w:r w:rsidR="00720189" w:rsidRPr="00D85F48">
        <w:rPr>
          <w:b w:val="0"/>
          <w:sz w:val="24"/>
          <w:szCs w:val="24"/>
        </w:rPr>
        <w:t>transposable elements</w:t>
      </w:r>
      <w:r w:rsidR="005F3145">
        <w:rPr>
          <w:b w:val="0"/>
          <w:sz w:val="24"/>
          <w:szCs w:val="24"/>
        </w:rPr>
        <w:t xml:space="preserve"> </w:t>
      </w:r>
      <w:r w:rsidR="00720189" w:rsidRPr="00D85F48">
        <w:rPr>
          <w:b w:val="0"/>
          <w:sz w:val="24"/>
          <w:szCs w:val="24"/>
        </w:rPr>
        <w:t xml:space="preserve">designated as </w:t>
      </w:r>
      <w:proofErr w:type="spellStart"/>
      <w:r w:rsidR="00720189" w:rsidRPr="00D85F48">
        <w:rPr>
          <w:b w:val="0"/>
          <w:sz w:val="24"/>
          <w:szCs w:val="24"/>
        </w:rPr>
        <w:t>ATon</w:t>
      </w:r>
      <w:r>
        <w:rPr>
          <w:b w:val="0"/>
          <w:sz w:val="24"/>
          <w:szCs w:val="24"/>
        </w:rPr>
        <w:t>s</w:t>
      </w:r>
      <w:proofErr w:type="spellEnd"/>
      <w:r w:rsidR="00720189" w:rsidRPr="00D85F48">
        <w:rPr>
          <w:b w:val="0"/>
          <w:sz w:val="24"/>
          <w:szCs w:val="24"/>
        </w:rPr>
        <w:t xml:space="preserve">. These elements </w:t>
      </w:r>
      <w:r w:rsidR="00E73F7A">
        <w:rPr>
          <w:b w:val="0"/>
          <w:sz w:val="24"/>
          <w:szCs w:val="24"/>
        </w:rPr>
        <w:t>are</w:t>
      </w:r>
      <w:r w:rsidR="00720189" w:rsidRPr="00D85F48">
        <w:rPr>
          <w:b w:val="0"/>
          <w:sz w:val="24"/>
          <w:szCs w:val="24"/>
        </w:rPr>
        <w:t xml:space="preserve"> non-autonomous</w:t>
      </w:r>
      <w:r w:rsidR="00E73F7A">
        <w:rPr>
          <w:b w:val="0"/>
          <w:sz w:val="24"/>
          <w:szCs w:val="24"/>
        </w:rPr>
        <w:t xml:space="preserve"> bearing terminal inverted repeats</w:t>
      </w:r>
      <w:r w:rsidR="00720189" w:rsidRPr="00D85F48">
        <w:rPr>
          <w:b w:val="0"/>
          <w:sz w:val="24"/>
          <w:szCs w:val="24"/>
        </w:rPr>
        <w:t xml:space="preserve"> and </w:t>
      </w:r>
      <w:r w:rsidR="00D46410">
        <w:rPr>
          <w:b w:val="0"/>
          <w:sz w:val="24"/>
          <w:szCs w:val="24"/>
        </w:rPr>
        <w:t xml:space="preserve">insert specifically at </w:t>
      </w:r>
      <w:proofErr w:type="spellStart"/>
      <w:r w:rsidR="00D46410">
        <w:rPr>
          <w:b w:val="0"/>
          <w:sz w:val="24"/>
          <w:szCs w:val="24"/>
        </w:rPr>
        <w:t>dinucleotide</w:t>
      </w:r>
      <w:proofErr w:type="spellEnd"/>
      <w:r w:rsidR="00D46410">
        <w:rPr>
          <w:b w:val="0"/>
          <w:sz w:val="24"/>
          <w:szCs w:val="24"/>
        </w:rPr>
        <w:t xml:space="preserve"> “AT”, a feature</w:t>
      </w:r>
      <w:r w:rsidR="00720189" w:rsidRPr="00D85F48">
        <w:rPr>
          <w:b w:val="0"/>
          <w:sz w:val="24"/>
          <w:szCs w:val="24"/>
        </w:rPr>
        <w:t xml:space="preserve"> not seen in known TE </w:t>
      </w:r>
      <w:proofErr w:type="spellStart"/>
      <w:r w:rsidR="00720189" w:rsidRPr="00D85F48">
        <w:rPr>
          <w:b w:val="0"/>
          <w:sz w:val="24"/>
          <w:szCs w:val="24"/>
        </w:rPr>
        <w:t>superfamilies</w:t>
      </w:r>
      <w:proofErr w:type="spellEnd"/>
      <w:r w:rsidR="00720189" w:rsidRPr="00D85F48">
        <w:rPr>
          <w:b w:val="0"/>
          <w:sz w:val="24"/>
          <w:szCs w:val="24"/>
        </w:rPr>
        <w:t xml:space="preserve">. </w:t>
      </w:r>
      <w:r w:rsidR="00701983">
        <w:rPr>
          <w:b w:val="0"/>
          <w:sz w:val="24"/>
          <w:szCs w:val="24"/>
        </w:rPr>
        <w:t>T</w:t>
      </w:r>
      <w:r w:rsidR="00720189" w:rsidRPr="00D85F48">
        <w:rPr>
          <w:b w:val="0"/>
          <w:sz w:val="24"/>
          <w:szCs w:val="24"/>
        </w:rPr>
        <w:t xml:space="preserve">he autonomous elements for </w:t>
      </w:r>
      <w:proofErr w:type="spellStart"/>
      <w:r w:rsidR="00720189" w:rsidRPr="00D85F48">
        <w:rPr>
          <w:b w:val="0"/>
          <w:sz w:val="24"/>
          <w:szCs w:val="24"/>
        </w:rPr>
        <w:t>ATons</w:t>
      </w:r>
      <w:proofErr w:type="spellEnd"/>
      <w:r w:rsidR="00720189" w:rsidRPr="00D85F48">
        <w:rPr>
          <w:b w:val="0"/>
          <w:sz w:val="24"/>
          <w:szCs w:val="24"/>
        </w:rPr>
        <w:t xml:space="preserve"> remain </w:t>
      </w:r>
      <w:r w:rsidR="00E93D96">
        <w:rPr>
          <w:b w:val="0"/>
          <w:sz w:val="24"/>
          <w:szCs w:val="24"/>
        </w:rPr>
        <w:t>mysterious</w:t>
      </w:r>
      <w:r w:rsidR="00B52558">
        <w:rPr>
          <w:b w:val="0"/>
          <w:sz w:val="24"/>
          <w:szCs w:val="24"/>
        </w:rPr>
        <w:t xml:space="preserve"> despite exhaustive genome wide database searches</w:t>
      </w:r>
      <w:r w:rsidR="00965019" w:rsidRPr="00D85F48">
        <w:rPr>
          <w:b w:val="0"/>
          <w:sz w:val="24"/>
          <w:szCs w:val="24"/>
        </w:rPr>
        <w:t>.</w:t>
      </w:r>
      <w:r w:rsidR="00C5442C">
        <w:rPr>
          <w:b w:val="0"/>
          <w:sz w:val="24"/>
          <w:szCs w:val="24"/>
        </w:rPr>
        <w:t xml:space="preserve"> </w:t>
      </w:r>
    </w:p>
    <w:p w:rsidR="007F20A4" w:rsidRDefault="007F20A4" w:rsidP="006E4540">
      <w:pPr>
        <w:pStyle w:val="Heading3"/>
        <w:tabs>
          <w:tab w:val="left" w:pos="360"/>
        </w:tabs>
        <w:spacing w:before="0" w:beforeAutospacing="0" w:after="0" w:afterAutospacing="0" w:line="480" w:lineRule="auto"/>
        <w:rPr>
          <w:b w:val="0"/>
          <w:sz w:val="24"/>
          <w:szCs w:val="24"/>
        </w:rPr>
      </w:pPr>
    </w:p>
    <w:p w:rsidR="00D11C66" w:rsidRPr="00D85F48" w:rsidRDefault="00D11C66" w:rsidP="006E4540">
      <w:pPr>
        <w:tabs>
          <w:tab w:val="left" w:pos="360"/>
        </w:tabs>
        <w:spacing w:before="100" w:beforeAutospacing="1" w:after="100" w:afterAutospacing="1" w:line="480" w:lineRule="auto"/>
        <w:rPr>
          <w:rFonts w:ascii="Times New Roman" w:hAnsi="Times New Roman"/>
          <w:b/>
          <w:sz w:val="24"/>
          <w:szCs w:val="24"/>
        </w:rPr>
      </w:pPr>
      <w:r w:rsidRPr="00D85F48">
        <w:rPr>
          <w:rFonts w:ascii="Times New Roman" w:hAnsi="Times New Roman"/>
          <w:b/>
          <w:sz w:val="24"/>
          <w:szCs w:val="24"/>
        </w:rPr>
        <w:t>Results</w:t>
      </w:r>
      <w:r w:rsidR="00033FD2">
        <w:rPr>
          <w:rFonts w:ascii="Times New Roman" w:hAnsi="Times New Roman"/>
          <w:b/>
          <w:sz w:val="24"/>
          <w:szCs w:val="24"/>
        </w:rPr>
        <w:t xml:space="preserve"> and Discussion</w:t>
      </w:r>
    </w:p>
    <w:p w:rsidR="004B3DA7" w:rsidRDefault="00D11C66" w:rsidP="004B3DA7">
      <w:pPr>
        <w:tabs>
          <w:tab w:val="left" w:pos="360"/>
        </w:tabs>
        <w:spacing w:before="100" w:beforeAutospacing="1" w:after="100" w:afterAutospacing="1" w:line="480" w:lineRule="auto"/>
        <w:rPr>
          <w:rFonts w:ascii="Times New Roman" w:hAnsi="Times New Roman"/>
          <w:i/>
          <w:sz w:val="24"/>
          <w:szCs w:val="24"/>
        </w:rPr>
      </w:pPr>
      <w:r w:rsidRPr="00D85F48">
        <w:rPr>
          <w:rFonts w:ascii="Times New Roman" w:hAnsi="Times New Roman"/>
          <w:i/>
          <w:sz w:val="24"/>
          <w:szCs w:val="24"/>
        </w:rPr>
        <w:t xml:space="preserve">Identification of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 xml:space="preserve">-I and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 xml:space="preserve">-II families in A. </w:t>
      </w:r>
      <w:proofErr w:type="spellStart"/>
      <w:r w:rsidRPr="00D85F48">
        <w:rPr>
          <w:rFonts w:ascii="Times New Roman" w:hAnsi="Times New Roman"/>
          <w:i/>
          <w:sz w:val="24"/>
          <w:szCs w:val="24"/>
        </w:rPr>
        <w:t>aegypti</w:t>
      </w:r>
      <w:proofErr w:type="spellEnd"/>
    </w:p>
    <w:p w:rsidR="009D16FA" w:rsidRDefault="00D11C66" w:rsidP="009D16FA">
      <w:pPr>
        <w:tabs>
          <w:tab w:val="left" w:pos="360"/>
        </w:tabs>
        <w:spacing w:before="100" w:beforeAutospacing="1" w:after="100" w:afterAutospacing="1" w:line="480" w:lineRule="auto"/>
        <w:rPr>
          <w:rFonts w:ascii="Times New Roman" w:hAnsi="Times New Roman" w:cs="Arial"/>
          <w:sz w:val="24"/>
          <w:szCs w:val="24"/>
        </w:rPr>
      </w:pPr>
      <w:r w:rsidRPr="00D85F48">
        <w:rPr>
          <w:rFonts w:ascii="Times New Roman" w:hAnsi="Times New Roman" w:cs="Arial"/>
          <w:sz w:val="24"/>
          <w:szCs w:val="24"/>
        </w:rPr>
        <w:t xml:space="preserve">The genome of </w:t>
      </w:r>
      <w:r w:rsidRPr="00D85F48">
        <w:rPr>
          <w:rFonts w:ascii="Times New Roman" w:hAnsi="Times New Roman" w:cs="Arial"/>
          <w:i/>
          <w:sz w:val="24"/>
          <w:szCs w:val="24"/>
        </w:rPr>
        <w:t xml:space="preserve">A. </w:t>
      </w:r>
      <w:proofErr w:type="spellStart"/>
      <w:r w:rsidRPr="00D85F48">
        <w:rPr>
          <w:rFonts w:ascii="Times New Roman" w:hAnsi="Times New Roman" w:cs="Arial"/>
          <w:i/>
          <w:sz w:val="24"/>
          <w:szCs w:val="24"/>
        </w:rPr>
        <w:t>aegypti</w:t>
      </w:r>
      <w:proofErr w:type="spellEnd"/>
      <w:r w:rsidRPr="00D85F48">
        <w:rPr>
          <w:rFonts w:ascii="Times New Roman" w:hAnsi="Times New Roman" w:cs="Arial"/>
          <w:sz w:val="24"/>
          <w:szCs w:val="24"/>
        </w:rPr>
        <w:t xml:space="preserve"> has a high TE</w:t>
      </w:r>
      <w:r w:rsidR="004B3DA7">
        <w:rPr>
          <w:rFonts w:ascii="Times New Roman" w:hAnsi="Times New Roman" w:cs="Arial"/>
          <w:sz w:val="24"/>
          <w:szCs w:val="24"/>
        </w:rPr>
        <w:t xml:space="preserve"> content</w:t>
      </w:r>
      <w:r w:rsidRPr="00D85F48">
        <w:rPr>
          <w:rFonts w:ascii="Times New Roman" w:hAnsi="Times New Roman" w:cs="Arial"/>
          <w:sz w:val="24"/>
          <w:szCs w:val="24"/>
        </w:rPr>
        <w:t xml:space="preserve"> particularly </w:t>
      </w:r>
      <w:r w:rsidR="004B3DA7">
        <w:rPr>
          <w:rFonts w:ascii="Times New Roman" w:hAnsi="Times New Roman" w:cs="Arial"/>
          <w:sz w:val="24"/>
          <w:szCs w:val="24"/>
        </w:rPr>
        <w:t>rich in</w:t>
      </w:r>
      <w:r w:rsidRPr="00D85F48">
        <w:rPr>
          <w:rFonts w:ascii="Times New Roman" w:hAnsi="Times New Roman" w:cs="Arial"/>
          <w:sz w:val="24"/>
          <w:szCs w:val="24"/>
        </w:rPr>
        <w:t xml:space="preserve"> MITEs </w:t>
      </w:r>
      <w:r w:rsidR="0026037E">
        <w:rPr>
          <w:rFonts w:ascii="Times New Roman" w:hAnsi="Times New Roman" w:cs="Arial"/>
          <w:sz w:val="24"/>
          <w:szCs w:val="24"/>
        </w:rPr>
        <w:fldChar w:fldCharType="begin"/>
      </w:r>
      <w:r w:rsidR="00257C76">
        <w:rPr>
          <w:rFonts w:ascii="Times New Roman" w:hAnsi="Times New Roman" w:cs="Arial"/>
          <w:sz w:val="24"/>
          <w:szCs w:val="24"/>
        </w:rPr>
        <w:instrText xml:space="preserve"> ADDIN EN.CITE &lt;EndNote&gt;&lt;Cite&gt;&lt;Author&gt;Tu&lt;/Author&gt;&lt;Year&gt;2004&lt;/Year&gt;&lt;RecNum&gt;10&lt;/RecNum&gt;&lt;record&gt;&lt;rec-number&gt;10&lt;/rec-number&gt;&lt;foreign-keys&gt;&lt;key app="EN" db-id="dd9p250tqxp2fnevvrg59t5g2r0zdpt9zrzx"&gt;10&lt;/key&gt;&lt;/foreign-keys&gt;&lt;ref-type name="Journal Article"&gt;17&lt;/ref-type&gt;&lt;contributors&gt;&lt;authors&gt;&lt;author&gt;Tu, Zhijian&lt;/author&gt;&lt;author&gt;Coates, Craig&lt;/author&gt;&lt;/authors&gt;&lt;/contributors&gt;&lt;titles&gt;&lt;title&gt;Mosquito transposable elements&lt;/title&gt;&lt;secondary-title&gt;Insect Biochemistry and Molecular Biology&lt;/secondary-title&gt;&lt;/titles&gt;&lt;periodical&gt;&lt;full-title&gt;Insect Biochemistry and Molecular Biology&lt;/full-title&gt;&lt;/periodical&gt;&lt;pages&gt;631-644&lt;/pages&gt;&lt;volume&gt;34&lt;/volume&gt;&lt;number&gt;7&lt;/number&gt;&lt;keywords&gt;&lt;keyword&gt;Transposon&lt;/keyword&gt;&lt;keyword&gt;Repeat&lt;/keyword&gt;&lt;keyword&gt;Genome&lt;/keyword&gt;&lt;keyword&gt;Evolution&lt;/keyword&gt;&lt;keyword&gt;Population&lt;/keyword&gt;&lt;keyword&gt;Anopheles&lt;/keyword&gt;&lt;keyword&gt;Aedes&lt;/keyword&gt;&lt;/keywords&gt;&lt;dates&gt;&lt;year&gt;2004&lt;/year&gt;&lt;/dates&gt;&lt;isbn&gt;0965-1748&lt;/isbn&gt;&lt;urls&gt;&lt;related-urls&gt;&lt;url&gt;http://www.sciencedirect.com/science/article/B6T79-4CF72GR-1/2/1fc15eaa22e4c337124ac080ca529d10&lt;/url&gt;&lt;/related-urls&gt;&lt;/urls&gt;&lt;/record&gt;&lt;/Cite&gt;&lt;/EndNote&gt;</w:instrText>
      </w:r>
      <w:r w:rsidR="0026037E">
        <w:rPr>
          <w:rFonts w:ascii="Times New Roman" w:hAnsi="Times New Roman" w:cs="Arial"/>
          <w:sz w:val="24"/>
          <w:szCs w:val="24"/>
        </w:rPr>
        <w:fldChar w:fldCharType="separate"/>
      </w:r>
      <w:r w:rsidR="00E912D8">
        <w:rPr>
          <w:rFonts w:ascii="Times New Roman" w:hAnsi="Times New Roman" w:cs="Arial"/>
          <w:sz w:val="24"/>
          <w:szCs w:val="24"/>
        </w:rPr>
        <w:t>(26)</w:t>
      </w:r>
      <w:r w:rsidR="0026037E">
        <w:rPr>
          <w:rFonts w:ascii="Times New Roman" w:hAnsi="Times New Roman" w:cs="Arial"/>
          <w:sz w:val="24"/>
          <w:szCs w:val="24"/>
        </w:rPr>
        <w:fldChar w:fldCharType="end"/>
      </w:r>
      <w:r w:rsidRPr="00D85F48">
        <w:rPr>
          <w:rFonts w:ascii="Times New Roman" w:hAnsi="Times New Roman" w:cs="Arial"/>
          <w:sz w:val="24"/>
          <w:szCs w:val="24"/>
        </w:rPr>
        <w:t>. In an effort to understand the evolution</w:t>
      </w:r>
      <w:r w:rsidR="00F83063">
        <w:rPr>
          <w:rFonts w:ascii="Times New Roman" w:hAnsi="Times New Roman" w:cs="Arial"/>
          <w:sz w:val="24"/>
          <w:szCs w:val="24"/>
        </w:rPr>
        <w:t xml:space="preserve"> and activity of TEs in this genome, </w:t>
      </w:r>
      <w:r w:rsidR="004A3FBF">
        <w:rPr>
          <w:rFonts w:ascii="Times New Roman" w:hAnsi="Times New Roman" w:cs="Arial"/>
          <w:sz w:val="24"/>
          <w:szCs w:val="24"/>
        </w:rPr>
        <w:t>searches</w:t>
      </w:r>
      <w:r w:rsidR="00F83063">
        <w:rPr>
          <w:rFonts w:ascii="Times New Roman" w:hAnsi="Times New Roman" w:cs="Arial"/>
          <w:sz w:val="24"/>
          <w:szCs w:val="24"/>
        </w:rPr>
        <w:t xml:space="preserve"> for elements that have multiple identical copies located in different flanking sequences</w:t>
      </w:r>
      <w:r w:rsidR="004A3FBF">
        <w:rPr>
          <w:rFonts w:ascii="Times New Roman" w:hAnsi="Times New Roman" w:cs="Arial"/>
          <w:sz w:val="24"/>
          <w:szCs w:val="24"/>
        </w:rPr>
        <w:t xml:space="preserve"> were carried out</w:t>
      </w:r>
      <w:r w:rsidR="00F83063">
        <w:rPr>
          <w:rFonts w:ascii="Times New Roman" w:hAnsi="Times New Roman" w:cs="Arial"/>
          <w:sz w:val="24"/>
          <w:szCs w:val="24"/>
        </w:rPr>
        <w:t>. All elements that bear complete ends</w:t>
      </w:r>
      <w:r w:rsidR="004B3DA7">
        <w:rPr>
          <w:rFonts w:ascii="Times New Roman" w:hAnsi="Times New Roman" w:cs="Arial"/>
          <w:sz w:val="24"/>
          <w:szCs w:val="24"/>
        </w:rPr>
        <w:t>, referred as complete elements,</w:t>
      </w:r>
      <w:r w:rsidR="00F83063">
        <w:rPr>
          <w:rFonts w:ascii="Times New Roman" w:hAnsi="Times New Roman" w:cs="Arial"/>
          <w:sz w:val="24"/>
          <w:szCs w:val="24"/>
        </w:rPr>
        <w:t xml:space="preserve"> from the</w:t>
      </w:r>
      <w:r w:rsidR="004B3DA7">
        <w:rPr>
          <w:rFonts w:ascii="Times New Roman" w:hAnsi="Times New Roman" w:cs="Arial"/>
          <w:sz w:val="24"/>
          <w:szCs w:val="24"/>
        </w:rPr>
        <w:t xml:space="preserve"> 1089</w:t>
      </w:r>
      <w:r w:rsidR="00F83063">
        <w:rPr>
          <w:rFonts w:ascii="Times New Roman" w:hAnsi="Times New Roman" w:cs="Arial"/>
          <w:sz w:val="24"/>
          <w:szCs w:val="24"/>
        </w:rPr>
        <w:t xml:space="preserve"> TE families in </w:t>
      </w:r>
      <w:proofErr w:type="spellStart"/>
      <w:r w:rsidR="00F83063">
        <w:rPr>
          <w:rFonts w:ascii="Times New Roman" w:hAnsi="Times New Roman" w:cs="Arial"/>
          <w:sz w:val="24"/>
          <w:szCs w:val="24"/>
        </w:rPr>
        <w:t>TEfam</w:t>
      </w:r>
      <w:proofErr w:type="spellEnd"/>
      <w:r w:rsidR="00F83063">
        <w:rPr>
          <w:rFonts w:ascii="Times New Roman" w:hAnsi="Times New Roman" w:cs="Arial"/>
          <w:sz w:val="24"/>
          <w:szCs w:val="24"/>
        </w:rPr>
        <w:t xml:space="preserve"> were retrieved using MAK </w:t>
      </w:r>
      <w:r w:rsidR="0026037E">
        <w:rPr>
          <w:rFonts w:ascii="Times New Roman" w:hAnsi="Times New Roman" w:cs="Arial"/>
          <w:sz w:val="24"/>
          <w:szCs w:val="24"/>
        </w:rPr>
        <w:fldChar w:fldCharType="begin">
          <w:fldData xml:space="preserve">PEVuZE5vdGU+PENpdGU+PEF1dGhvcj5KYW5pY2tpPC9BdXRob3I+PFllYXI+MjAxMTwvWWVhcj48
UmVjTnVtPjk3PC9SZWNOdW0+PHJlY29yZD48cmVjLW51bWJlcj45NzwvcmVjLW51bWJlcj48Zm9y
ZWlnbi1rZXlzPjxrZXkgYXBwPSJFTiIgZGItaWQ9ImRkOXAyNTB0cXhwMmZuZXZ2cmc1OXQ1ZzJy
MHpkcHQ5enJ6eCI+OTc8L2tleT48L2ZvcmVpZ24ta2V5cz48cmVmLXR5cGUgbmFtZT0iSm91cm5h
bCBBcnRpY2xlIj4xNzwvcmVmLXR5cGU+PGNvbnRyaWJ1dG9ycz48YXV0aG9ycz48YXV0aG9yPkph
bmlja2ksIE0uPC9hdXRob3I+PGF1dGhvcj5Sb29rZSwgUi48L2F1dGhvcj48YXV0aG9yPllhbmcs
IEcuPC9hdXRob3I+PC9hdXRob3JzPjwvY29udHJpYnV0b3JzPjxhdXRoLWFkZHJlc3M+RGVwYXJ0
bWVudCBvZiBCaW9sb2d5LCBVbml2ZXJzaXR5IG9mIFRvcm9udG8gYXQgTWlzc2lzc2F1Z2EsIDMz
NTkgTWlzc2lzc2F1Z2EgUm9hZCwgTWlzc2lzc2F1Z2EsIE9OIEw1TDFDNiwgQ2FuYWRhLjwvYXV0
aC1hZGRyZXNzPjx0aXRsZXM+PHRpdGxlPkJpb2luZm9ybWF0aWNzIGFuZCBnZW5vbWljIGFuYWx5
c2lzIG9mIHRyYW5zcG9zYWJsZSBlbGVtZW50cyBpbiBldWthcnlvdGljIGdlbm9tZXM8L3RpdGxl
PjxzZWNvbmRhcnktdGl0bGU+Q2hyb21vc29tZSBSZXM8L3NlY29uZGFyeS10aXRsZT48L3RpdGxl
cz48cGVyaW9kaWNhbD48ZnVsbC10aXRsZT5DaHJvbW9zb21lIFJlczwvZnVsbC10aXRsZT48L3Bl
cmlvZGljYWw+PHBhZ2VzPjc4Ny04MDg8L3BhZ2VzPjx2b2x1bWU+MTk8L3ZvbHVtZT48bnVtYmVy
PjY8L251bWJlcj48ZWRpdGlvbj4yMDExLzA4LzE5PC9lZGl0aW9uPjxrZXl3b3Jkcz48a2V5d29y
ZD4qQ29tcHV0YXRpb25hbCBCaW9sb2d5PC9rZXl3b3JkPjxrZXl3b3JkPipETkEgVHJhbnNwb3Nh
YmxlIEVsZW1lbnRzPC9rZXl3b3JkPjxrZXl3b3JkPkRhdGFiYXNlcywgR2VuZXRpYzwva2V5d29y
ZD48a2V5d29yZD5FdWthcnlvdGEvKmdlbmV0aWNzPC9rZXl3b3JkPjxrZXl3b3JkPkdlbmUgRXhw
cmVzc2lvbiBSZWd1bGF0aW9uL3BoeXNpb2xvZ3k8L2tleXdvcmQ+PGtleXdvcmQ+R2Vub21lIFNp
emU8L2tleXdvcmQ+PGtleXdvcmQ+Kkdlbm9taWNzPC9rZXl3b3JkPjxrZXl3b3JkPk1vbGVjdWxh
ciBTZXF1ZW5jZSBBbm5vdGF0aW9uPC9rZXl3b3JkPjxrZXl3b3JkPlNlcXVlbmNlIEFuYWx5c2lz
LCBETkE8L2tleXdvcmQ+PGtleXdvcmQ+U29mdHdhcmU8L2tleXdvcmQ+PC9rZXl3b3Jkcz48ZGF0
ZXM+PHllYXI+MjAxMTwveWVhcj48cHViLWRhdGVzPjxkYXRlPkF1ZzwvZGF0ZT48L3B1Yi1kYXRl
cz48L2RhdGVzPjxpc2JuPjE1NzMtNjg0OSAoRWxlY3Ryb25pYykmI3hEOzA5NjctMzg0OSAoTGlu
a2luZyk8L2lzYm4+PGFjY2Vzc2lvbi1udW0+MjE4NTA0NTc8L2FjY2Vzc2lvbi1udW0+PHVybHM+
PHJlbGF0ZWQtdXJscz48dXJsPmh0dHA6Ly93d3cubmNiaS5ubG0ubmloLmdvdi9lbnRyZXovcXVl
cnkuZmNnaT9jbWQ9UmV0cmlldmUmYW1wO2RiPVB1Yk1lZCZhbXA7ZG9wdD1DaXRhdGlvbiZhbXA7
bGlzdF91aWRzPTIxODUwNDU3PC91cmw+PC9yZWxhdGVkLXVybHM+PC91cmxzPjxlbGVjdHJvbmlj
LXJlc291cmNlLW51bT4xMC4xMDA3L3MxMDU3Ny0wMTEtOTIzMC03PC9lbGVjdHJvbmljLXJlc291
cmNlLW51bT48bGFuZ3VhZ2U+ZW5nPC9sYW5ndWFnZT48L3JlY29yZD48L0NpdGU+PENpdGU+PEF1
dGhvcj5ZYW5nPC9BdXRob3I+PFllYXI+MjAwMzwvWWVhcj48UmVjTnVtPjUwPC9SZWNOdW0+PHJl
Y29yZD48cmVjLW51bWJlcj41MDwvcmVjLW51bWJlcj48Zm9yZWlnbi1rZXlzPjxrZXkgYXBwPSJF
TiIgZGItaWQ9ImRkOXAyNTB0cXhwMmZuZXZ2cmc1OXQ1ZzJyMHpkcHQ5enJ6eCI+NTA8L2tleT48
L2ZvcmVpZ24ta2V5cz48cmVmLXR5cGUgbmFtZT0iSm91cm5hbCBBcnRpY2xlIj4xNzwvcmVmLXR5
cGU+PGNvbnRyaWJ1dG9ycz48YXV0aG9ycz48YXV0aG9yPllhbmcsIEcuIEouPC9hdXRob3I+PGF1
dGhvcj5IYWxsLCBULiBDLjwvYXV0aG9yPjwvYXV0aG9ycz48L2NvbnRyaWJ1dG9ycz48YXV0aC1h
ZGRyZXNzPkhhbGwsIFRDJiN4RDtUZXhhcyBBJmFtcDtNIFVuaXYsIEluc3QgRGV2ICZhbXA7IE1v
bCBCaW9sLCBDb2xsZWdlIFN0biwgVFggNzc4NDMgVVNBJiN4RDtUZXhhcyBBJmFtcDtNIFVuaXYs
IEluc3QgRGV2ICZhbXA7IE1vbCBCaW9sLCBDb2xsZWdlIFN0biwgVFggNzc4NDMgVVNBJiN4RDtU
ZXhhcyBBJmFtcDtNIFVuaXYsIERlcHQgQmlvbCwgQ29sbGVnZSBTdG4sIFRYIDc3ODQzIFVTQTwv
YXV0aC1hZGRyZXNzPjx0aXRsZXM+PHRpdGxlPk1BSywgYSBjb21wdXRhdGlvbmFsIHRvb2wga2l0
IGZvciBhdXRvbWF0ZWQgTUlURSBhbmFseXNpczwvdGl0bGU+PHNlY29uZGFyeS10aXRsZT5OdWNs
ZWljIEFjaWRzIFJlc2VhcmNoPC9zZWNvbmRhcnktdGl0bGU+PC90aXRsZXM+PHBlcmlvZGljYWw+
PGZ1bGwtdGl0bGU+TnVjbGVpYyBBY2lkcyBSZXNlYXJjaDwvZnVsbC10aXRsZT48L3BlcmlvZGlj
YWw+PHBhZ2VzPjM2NTktMzY2NTwvcGFnZXM+PHZvbHVtZT4zMTwvdm9sdW1lPjxudW1iZXI+MTM8
L251bWJlcj48a2V5d29yZHM+PGtleXdvcmQ+cmVwZWF0IHRyYW5zcG9zYWJsZSBlbGVtZW50czwv
a2V5d29yZD48a2V5d29yZD5yZXBldGl0aXZlLUROQSBlbGVtZW50czwva2V5d29yZD48a2V5d29y
ZD5jYWVub3JoYWJkaXRpcy1lbGVnYW5zPC9rZXl3b3JkPjxrZXl3b3JkPmFyYWJpZG9wc2lzLXRo
YWxpYW5hPC9rZXl3b3JkPjxrZXl3b3JkPmZhbWlseSBoZWFydGJyZWFrZXI8L2tleXdvcmQ+PGtl
eXdvcmQ+NSZhcG9zOy1mbGFua2luZyByZWdpb248L2tleXdvcmQ+PGtleXdvcmQ+bWFpemU8L2tl
eXdvcmQ+PGtleXdvcmQ+cmljZTwva2V5d29yZD48a2V5d29yZD5nZW5vbWU8L2tleXdvcmQ+PGtl
eXdvcmQ+Z2VuZXM8L2tleXdvcmQ+PC9rZXl3b3Jkcz48ZGF0ZXM+PHllYXI+MjAwMzwveWVhcj48
cHViLWRhdGVzPjxkYXRlPkp1bCAxPC9kYXRlPjwvcHViLWRhdGVzPjwvZGF0ZXM+PGlzYm4+MDMw
NS0xMDQ4PC9pc2JuPjxhY2Nlc3Npb24tbnVtPklTSTowMDAxODM4MzI5MDAwODA8L2FjY2Vzc2lv
bi1udW0+PHVybHM+PHJlbGF0ZWQtdXJscz48dXJsPiZsdDtHbyB0byBJU0kmZ3Q7Oi8vMDAwMTgz
ODMyOTAwMDgwPC91cmw+PC9yZWxhdGVkLXVybHM+PC91cmxzPjxlbGVjdHJvbmljLXJlc291cmNl
LW51bT5Eb2kgMTAuMTA5My9OYXIvR2tnNTMxPC9lbGVjdHJvbmljLXJlc291cmNlLW51bT48bGFu
Z3VhZ2U+RW5nbGlzaDwvbGFuZ3VhZ2U+PC9yZWNvcmQ+PC9DaXRlPjwvRW5kTm90ZT4A
</w:fldData>
        </w:fldChar>
      </w:r>
      <w:r w:rsidR="00257C76">
        <w:rPr>
          <w:rFonts w:ascii="Times New Roman" w:hAnsi="Times New Roman" w:cs="Arial"/>
          <w:sz w:val="24"/>
          <w:szCs w:val="24"/>
        </w:rPr>
        <w:instrText xml:space="preserve"> ADDIN EN.CITE </w:instrText>
      </w:r>
      <w:r w:rsidR="0026037E">
        <w:rPr>
          <w:rFonts w:ascii="Times New Roman" w:hAnsi="Times New Roman" w:cs="Arial"/>
          <w:sz w:val="24"/>
          <w:szCs w:val="24"/>
        </w:rPr>
        <w:fldChar w:fldCharType="begin">
          <w:fldData xml:space="preserve">PEVuZE5vdGU+PENpdGU+PEF1dGhvcj5KYW5pY2tpPC9BdXRob3I+PFllYXI+MjAxMTwvWWVhcj48
UmVjTnVtPjk3PC9SZWNOdW0+PHJlY29yZD48cmVjLW51bWJlcj45NzwvcmVjLW51bWJlcj48Zm9y
ZWlnbi1rZXlzPjxrZXkgYXBwPSJFTiIgZGItaWQ9ImRkOXAyNTB0cXhwMmZuZXZ2cmc1OXQ1ZzJy
MHpkcHQ5enJ6eCI+OTc8L2tleT48L2ZvcmVpZ24ta2V5cz48cmVmLXR5cGUgbmFtZT0iSm91cm5h
bCBBcnRpY2xlIj4xNzwvcmVmLXR5cGU+PGNvbnRyaWJ1dG9ycz48YXV0aG9ycz48YXV0aG9yPkph
bmlja2ksIE0uPC9hdXRob3I+PGF1dGhvcj5Sb29rZSwgUi48L2F1dGhvcj48YXV0aG9yPllhbmcs
IEcuPC9hdXRob3I+PC9hdXRob3JzPjwvY29udHJpYnV0b3JzPjxhdXRoLWFkZHJlc3M+RGVwYXJ0
bWVudCBvZiBCaW9sb2d5LCBVbml2ZXJzaXR5IG9mIFRvcm9udG8gYXQgTWlzc2lzc2F1Z2EsIDMz
NTkgTWlzc2lzc2F1Z2EgUm9hZCwgTWlzc2lzc2F1Z2EsIE9OIEw1TDFDNiwgQ2FuYWRhLjwvYXV0
aC1hZGRyZXNzPjx0aXRsZXM+PHRpdGxlPkJpb2luZm9ybWF0aWNzIGFuZCBnZW5vbWljIGFuYWx5
c2lzIG9mIHRyYW5zcG9zYWJsZSBlbGVtZW50cyBpbiBldWthcnlvdGljIGdlbm9tZXM8L3RpdGxl
PjxzZWNvbmRhcnktdGl0bGU+Q2hyb21vc29tZSBSZXM8L3NlY29uZGFyeS10aXRsZT48L3RpdGxl
cz48cGVyaW9kaWNhbD48ZnVsbC10aXRsZT5DaHJvbW9zb21lIFJlczwvZnVsbC10aXRsZT48L3Bl
cmlvZGljYWw+PHBhZ2VzPjc4Ny04MDg8L3BhZ2VzPjx2b2x1bWU+MTk8L3ZvbHVtZT48bnVtYmVy
PjY8L251bWJlcj48ZWRpdGlvbj4yMDExLzA4LzE5PC9lZGl0aW9uPjxrZXl3b3Jkcz48a2V5d29y
ZD4qQ29tcHV0YXRpb25hbCBCaW9sb2d5PC9rZXl3b3JkPjxrZXl3b3JkPipETkEgVHJhbnNwb3Nh
YmxlIEVsZW1lbnRzPC9rZXl3b3JkPjxrZXl3b3JkPkRhdGFiYXNlcywgR2VuZXRpYzwva2V5d29y
ZD48a2V5d29yZD5FdWthcnlvdGEvKmdlbmV0aWNzPC9rZXl3b3JkPjxrZXl3b3JkPkdlbmUgRXhw
cmVzc2lvbiBSZWd1bGF0aW9uL3BoeXNpb2xvZ3k8L2tleXdvcmQ+PGtleXdvcmQ+R2Vub21lIFNp
emU8L2tleXdvcmQ+PGtleXdvcmQ+Kkdlbm9taWNzPC9rZXl3b3JkPjxrZXl3b3JkPk1vbGVjdWxh
ciBTZXF1ZW5jZSBBbm5vdGF0aW9uPC9rZXl3b3JkPjxrZXl3b3JkPlNlcXVlbmNlIEFuYWx5c2lz
LCBETkE8L2tleXdvcmQ+PGtleXdvcmQ+U29mdHdhcmU8L2tleXdvcmQ+PC9rZXl3b3Jkcz48ZGF0
ZXM+PHllYXI+MjAxMTwveWVhcj48cHViLWRhdGVzPjxkYXRlPkF1ZzwvZGF0ZT48L3B1Yi1kYXRl
cz48L2RhdGVzPjxpc2JuPjE1NzMtNjg0OSAoRWxlY3Ryb25pYykmI3hEOzA5NjctMzg0OSAoTGlu
a2luZyk8L2lzYm4+PGFjY2Vzc2lvbi1udW0+MjE4NTA0NTc8L2FjY2Vzc2lvbi1udW0+PHVybHM+
PHJlbGF0ZWQtdXJscz48dXJsPmh0dHA6Ly93d3cubmNiaS5ubG0ubmloLmdvdi9lbnRyZXovcXVl
cnkuZmNnaT9jbWQ9UmV0cmlldmUmYW1wO2RiPVB1Yk1lZCZhbXA7ZG9wdD1DaXRhdGlvbiZhbXA7
bGlzdF91aWRzPTIxODUwNDU3PC91cmw+PC9yZWxhdGVkLXVybHM+PC91cmxzPjxlbGVjdHJvbmlj
LXJlc291cmNlLW51bT4xMC4xMDA3L3MxMDU3Ny0wMTEtOTIzMC03PC9lbGVjdHJvbmljLXJlc291
cmNlLW51bT48bGFuZ3VhZ2U+ZW5nPC9sYW5ndWFnZT48L3JlY29yZD48L0NpdGU+PENpdGU+PEF1
dGhvcj5ZYW5nPC9BdXRob3I+PFllYXI+MjAwMzwvWWVhcj48UmVjTnVtPjUwPC9SZWNOdW0+PHJl
Y29yZD48cmVjLW51bWJlcj41MDwvcmVjLW51bWJlcj48Zm9yZWlnbi1rZXlzPjxrZXkgYXBwPSJF
TiIgZGItaWQ9ImRkOXAyNTB0cXhwMmZuZXZ2cmc1OXQ1ZzJyMHpkcHQ5enJ6eCI+NTA8L2tleT48
L2ZvcmVpZ24ta2V5cz48cmVmLXR5cGUgbmFtZT0iSm91cm5hbCBBcnRpY2xlIj4xNzwvcmVmLXR5
cGU+PGNvbnRyaWJ1dG9ycz48YXV0aG9ycz48YXV0aG9yPllhbmcsIEcuIEouPC9hdXRob3I+PGF1
dGhvcj5IYWxsLCBULiBDLjwvYXV0aG9yPjwvYXV0aG9ycz48L2NvbnRyaWJ1dG9ycz48YXV0aC1h
ZGRyZXNzPkhhbGwsIFRDJiN4RDtUZXhhcyBBJmFtcDtNIFVuaXYsIEluc3QgRGV2ICZhbXA7IE1v
bCBCaW9sLCBDb2xsZWdlIFN0biwgVFggNzc4NDMgVVNBJiN4RDtUZXhhcyBBJmFtcDtNIFVuaXYs
IEluc3QgRGV2ICZhbXA7IE1vbCBCaW9sLCBDb2xsZWdlIFN0biwgVFggNzc4NDMgVVNBJiN4RDtU
ZXhhcyBBJmFtcDtNIFVuaXYsIERlcHQgQmlvbCwgQ29sbGVnZSBTdG4sIFRYIDc3ODQzIFVTQTwv
YXV0aC1hZGRyZXNzPjx0aXRsZXM+PHRpdGxlPk1BSywgYSBjb21wdXRhdGlvbmFsIHRvb2wga2l0
IGZvciBhdXRvbWF0ZWQgTUlURSBhbmFseXNpczwvdGl0bGU+PHNlY29uZGFyeS10aXRsZT5OdWNs
ZWljIEFjaWRzIFJlc2VhcmNoPC9zZWNvbmRhcnktdGl0bGU+PC90aXRsZXM+PHBlcmlvZGljYWw+
PGZ1bGwtdGl0bGU+TnVjbGVpYyBBY2lkcyBSZXNlYXJjaDwvZnVsbC10aXRsZT48L3BlcmlvZGlj
YWw+PHBhZ2VzPjM2NTktMzY2NTwvcGFnZXM+PHZvbHVtZT4zMTwvdm9sdW1lPjxudW1iZXI+MTM8
L251bWJlcj48a2V5d29yZHM+PGtleXdvcmQ+cmVwZWF0IHRyYW5zcG9zYWJsZSBlbGVtZW50czwv
a2V5d29yZD48a2V5d29yZD5yZXBldGl0aXZlLUROQSBlbGVtZW50czwva2V5d29yZD48a2V5d29y
ZD5jYWVub3JoYWJkaXRpcy1lbGVnYW5zPC9rZXl3b3JkPjxrZXl3b3JkPmFyYWJpZG9wc2lzLXRo
YWxpYW5hPC9rZXl3b3JkPjxrZXl3b3JkPmZhbWlseSBoZWFydGJyZWFrZXI8L2tleXdvcmQ+PGtl
eXdvcmQ+NSZhcG9zOy1mbGFua2luZyByZWdpb248L2tleXdvcmQ+PGtleXdvcmQ+bWFpemU8L2tl
eXdvcmQ+PGtleXdvcmQ+cmljZTwva2V5d29yZD48a2V5d29yZD5nZW5vbWU8L2tleXdvcmQ+PGtl
eXdvcmQ+Z2VuZXM8L2tleXdvcmQ+PC9rZXl3b3Jkcz48ZGF0ZXM+PHllYXI+MjAwMzwveWVhcj48
cHViLWRhdGVzPjxkYXRlPkp1bCAxPC9kYXRlPjwvcHViLWRhdGVzPjwvZGF0ZXM+PGlzYm4+MDMw
NS0xMDQ4PC9pc2JuPjxhY2Nlc3Npb24tbnVtPklTSTowMDAxODM4MzI5MDAwODA8L2FjY2Vzc2lv
bi1udW0+PHVybHM+PHJlbGF0ZWQtdXJscz48dXJsPiZsdDtHbyB0byBJU0kmZ3Q7Oi8vMDAwMTgz
ODMyOTAwMDgwPC91cmw+PC9yZWxhdGVkLXVybHM+PC91cmxzPjxlbGVjdHJvbmljLXJlc291cmNl
LW51bT5Eb2kgMTAuMTA5My9OYXIvR2tnNTMxPC9lbGVjdHJvbmljLXJlc291cmNlLW51bT48bGFu
Z3VhZ2U+RW5nbGlzaDwvbGFuZ3VhZ2U+PC9yZWNvcmQ+PC9DaXRlPjwvRW5kTm90ZT4A
</w:fldData>
        </w:fldChar>
      </w:r>
      <w:r w:rsidR="00257C76">
        <w:rPr>
          <w:rFonts w:ascii="Times New Roman" w:hAnsi="Times New Roman" w:cs="Arial"/>
          <w:sz w:val="24"/>
          <w:szCs w:val="24"/>
        </w:rPr>
        <w:instrText xml:space="preserve"> ADDIN EN.CITE.DATA </w:instrText>
      </w:r>
      <w:r w:rsidR="0026037E">
        <w:rPr>
          <w:rFonts w:ascii="Times New Roman" w:hAnsi="Times New Roman" w:cs="Arial"/>
          <w:sz w:val="24"/>
          <w:szCs w:val="24"/>
        </w:rPr>
      </w:r>
      <w:r w:rsidR="0026037E">
        <w:rPr>
          <w:rFonts w:ascii="Times New Roman" w:hAnsi="Times New Roman" w:cs="Arial"/>
          <w:sz w:val="24"/>
          <w:szCs w:val="24"/>
        </w:rPr>
        <w:fldChar w:fldCharType="end"/>
      </w:r>
      <w:r w:rsidR="0026037E">
        <w:rPr>
          <w:rFonts w:ascii="Times New Roman" w:hAnsi="Times New Roman" w:cs="Arial"/>
          <w:sz w:val="24"/>
          <w:szCs w:val="24"/>
        </w:rPr>
      </w:r>
      <w:r w:rsidR="0026037E">
        <w:rPr>
          <w:rFonts w:ascii="Times New Roman" w:hAnsi="Times New Roman" w:cs="Arial"/>
          <w:sz w:val="24"/>
          <w:szCs w:val="24"/>
        </w:rPr>
        <w:fldChar w:fldCharType="separate"/>
      </w:r>
      <w:r w:rsidR="00E912D8">
        <w:rPr>
          <w:rFonts w:ascii="Times New Roman" w:hAnsi="Times New Roman" w:cs="Arial"/>
          <w:sz w:val="24"/>
          <w:szCs w:val="24"/>
        </w:rPr>
        <w:t>(27,28)</w:t>
      </w:r>
      <w:r w:rsidR="0026037E">
        <w:rPr>
          <w:rFonts w:ascii="Times New Roman" w:hAnsi="Times New Roman" w:cs="Arial"/>
          <w:sz w:val="24"/>
          <w:szCs w:val="24"/>
        </w:rPr>
        <w:fldChar w:fldCharType="end"/>
      </w:r>
      <w:r w:rsidR="00F83063">
        <w:rPr>
          <w:rFonts w:ascii="Times New Roman" w:hAnsi="Times New Roman" w:cs="Arial"/>
          <w:sz w:val="24"/>
          <w:szCs w:val="24"/>
        </w:rPr>
        <w:t xml:space="preserve">. The sequences in </w:t>
      </w:r>
      <w:r w:rsidR="004B3DA7">
        <w:rPr>
          <w:rFonts w:ascii="Times New Roman" w:hAnsi="Times New Roman" w:cs="Arial"/>
          <w:sz w:val="24"/>
          <w:szCs w:val="24"/>
        </w:rPr>
        <w:t>each family were used</w:t>
      </w:r>
      <w:r w:rsidR="00F83063">
        <w:rPr>
          <w:rFonts w:ascii="Times New Roman" w:hAnsi="Times New Roman" w:cs="Arial"/>
          <w:sz w:val="24"/>
          <w:szCs w:val="24"/>
        </w:rPr>
        <w:t xml:space="preserve"> to identify</w:t>
      </w:r>
      <w:r w:rsidR="008E10B7">
        <w:rPr>
          <w:rFonts w:ascii="Times New Roman" w:hAnsi="Times New Roman" w:cs="Arial"/>
          <w:sz w:val="24"/>
          <w:szCs w:val="24"/>
        </w:rPr>
        <w:t xml:space="preserve"> identical copies. Out of </w:t>
      </w:r>
      <w:r w:rsidR="004B3DA7">
        <w:rPr>
          <w:rFonts w:ascii="Times New Roman" w:hAnsi="Times New Roman" w:cs="Arial"/>
          <w:sz w:val="24"/>
          <w:szCs w:val="24"/>
        </w:rPr>
        <w:t>the 1089 TE f</w:t>
      </w:r>
      <w:r w:rsidR="00303C4F">
        <w:rPr>
          <w:rFonts w:ascii="Times New Roman" w:hAnsi="Times New Roman" w:cs="Arial"/>
          <w:sz w:val="24"/>
          <w:szCs w:val="24"/>
        </w:rPr>
        <w:t xml:space="preserve">amilies, </w:t>
      </w:r>
      <w:r w:rsidR="00A1690F">
        <w:rPr>
          <w:rFonts w:ascii="Times New Roman" w:hAnsi="Times New Roman" w:cs="Arial"/>
          <w:sz w:val="24"/>
          <w:szCs w:val="24"/>
        </w:rPr>
        <w:t xml:space="preserve">73 </w:t>
      </w:r>
      <w:r w:rsidR="00303C4F">
        <w:rPr>
          <w:rFonts w:ascii="Times New Roman" w:hAnsi="Times New Roman" w:cs="Arial"/>
          <w:sz w:val="24"/>
          <w:szCs w:val="24"/>
        </w:rPr>
        <w:t>sequence</w:t>
      </w:r>
      <w:r w:rsidR="00C73FFE">
        <w:rPr>
          <w:rFonts w:ascii="Times New Roman" w:hAnsi="Times New Roman" w:cs="Arial"/>
          <w:sz w:val="24"/>
          <w:szCs w:val="24"/>
        </w:rPr>
        <w:t>s</w:t>
      </w:r>
      <w:r w:rsidR="00F34D74">
        <w:rPr>
          <w:rFonts w:ascii="Times New Roman" w:hAnsi="Times New Roman" w:cs="Arial"/>
          <w:sz w:val="24"/>
          <w:szCs w:val="24"/>
        </w:rPr>
        <w:t xml:space="preserve"> </w:t>
      </w:r>
      <w:r w:rsidR="00303C4F">
        <w:rPr>
          <w:rFonts w:ascii="Times New Roman" w:hAnsi="Times New Roman" w:cs="Arial"/>
          <w:sz w:val="24"/>
          <w:szCs w:val="24"/>
        </w:rPr>
        <w:t>from</w:t>
      </w:r>
      <w:r w:rsidR="00F34D74">
        <w:rPr>
          <w:rFonts w:ascii="Times New Roman" w:hAnsi="Times New Roman" w:cs="Arial"/>
          <w:sz w:val="24"/>
          <w:szCs w:val="24"/>
        </w:rPr>
        <w:t xml:space="preserve"> </w:t>
      </w:r>
      <w:r w:rsidR="00A1690F">
        <w:rPr>
          <w:rFonts w:ascii="Times New Roman" w:hAnsi="Times New Roman" w:cs="Arial"/>
          <w:sz w:val="24"/>
          <w:szCs w:val="24"/>
        </w:rPr>
        <w:t>29</w:t>
      </w:r>
      <w:r w:rsidR="00F34D74">
        <w:rPr>
          <w:rFonts w:ascii="Times New Roman" w:hAnsi="Times New Roman" w:cs="Arial"/>
          <w:sz w:val="24"/>
          <w:szCs w:val="24"/>
        </w:rPr>
        <w:t xml:space="preserve"> families</w:t>
      </w:r>
      <w:r w:rsidR="008E10B7">
        <w:rPr>
          <w:rFonts w:ascii="Times New Roman" w:hAnsi="Times New Roman" w:cs="Arial"/>
          <w:sz w:val="24"/>
          <w:szCs w:val="24"/>
        </w:rPr>
        <w:t xml:space="preserve"> have at least </w:t>
      </w:r>
      <w:r w:rsidR="00A1690F">
        <w:rPr>
          <w:rFonts w:ascii="Times New Roman" w:hAnsi="Times New Roman" w:cs="Arial"/>
          <w:sz w:val="24"/>
          <w:szCs w:val="24"/>
        </w:rPr>
        <w:t>five</w:t>
      </w:r>
      <w:r w:rsidR="008E10B7">
        <w:rPr>
          <w:rFonts w:ascii="Times New Roman" w:hAnsi="Times New Roman" w:cs="Arial"/>
          <w:sz w:val="24"/>
          <w:szCs w:val="24"/>
        </w:rPr>
        <w:t xml:space="preserve"> </w:t>
      </w:r>
      <w:r w:rsidR="00A1690F">
        <w:rPr>
          <w:rFonts w:ascii="Times New Roman" w:hAnsi="Times New Roman" w:cs="Arial"/>
          <w:sz w:val="24"/>
          <w:szCs w:val="24"/>
        </w:rPr>
        <w:t xml:space="preserve">identical copies (data not shown). </w:t>
      </w:r>
      <w:r w:rsidR="008E10B7">
        <w:rPr>
          <w:rFonts w:ascii="Times New Roman" w:hAnsi="Times New Roman" w:cs="Arial"/>
          <w:sz w:val="24"/>
          <w:szCs w:val="24"/>
        </w:rPr>
        <w:t xml:space="preserve">A total of </w:t>
      </w:r>
      <w:r w:rsidR="00F44F00">
        <w:rPr>
          <w:rFonts w:ascii="Times New Roman" w:hAnsi="Times New Roman" w:cs="Arial"/>
          <w:sz w:val="24"/>
          <w:szCs w:val="24"/>
        </w:rPr>
        <w:t>2</w:t>
      </w:r>
      <w:r w:rsidR="00066BB4">
        <w:rPr>
          <w:rFonts w:ascii="Times New Roman" w:hAnsi="Times New Roman" w:cs="Arial"/>
          <w:sz w:val="24"/>
          <w:szCs w:val="24"/>
        </w:rPr>
        <w:t>4</w:t>
      </w:r>
      <w:r w:rsidR="008E10B7">
        <w:rPr>
          <w:rFonts w:ascii="Times New Roman" w:hAnsi="Times New Roman" w:cs="Arial"/>
          <w:sz w:val="24"/>
          <w:szCs w:val="24"/>
        </w:rPr>
        <w:t xml:space="preserve"> sequences from </w:t>
      </w:r>
      <w:r w:rsidR="00F44F00">
        <w:rPr>
          <w:rFonts w:ascii="Times New Roman" w:hAnsi="Times New Roman" w:cs="Arial"/>
          <w:sz w:val="24"/>
          <w:szCs w:val="24"/>
        </w:rPr>
        <w:t xml:space="preserve">12 </w:t>
      </w:r>
      <w:r w:rsidR="008E10B7">
        <w:rPr>
          <w:rFonts w:ascii="Times New Roman" w:hAnsi="Times New Roman" w:cs="Arial"/>
          <w:sz w:val="24"/>
          <w:szCs w:val="24"/>
        </w:rPr>
        <w:t xml:space="preserve">families have at least 10 </w:t>
      </w:r>
      <w:r w:rsidR="00F44F00">
        <w:rPr>
          <w:rFonts w:ascii="Times New Roman" w:hAnsi="Times New Roman" w:cs="Arial"/>
          <w:sz w:val="24"/>
          <w:szCs w:val="24"/>
        </w:rPr>
        <w:t>identical copies in the genome</w:t>
      </w:r>
      <w:r w:rsidR="00B541A9">
        <w:rPr>
          <w:rFonts w:ascii="Times New Roman" w:hAnsi="Times New Roman" w:cs="Arial"/>
          <w:sz w:val="24"/>
          <w:szCs w:val="24"/>
        </w:rPr>
        <w:t xml:space="preserve"> (Table 1)</w:t>
      </w:r>
      <w:r w:rsidR="00F44F00">
        <w:rPr>
          <w:rFonts w:ascii="Times New Roman" w:hAnsi="Times New Roman" w:cs="Arial"/>
          <w:sz w:val="24"/>
          <w:szCs w:val="24"/>
        </w:rPr>
        <w:t xml:space="preserve">. </w:t>
      </w:r>
      <w:r w:rsidR="00B541A9">
        <w:rPr>
          <w:rFonts w:ascii="Times New Roman" w:hAnsi="Times New Roman" w:cs="Arial"/>
          <w:sz w:val="24"/>
          <w:szCs w:val="24"/>
        </w:rPr>
        <w:t>Eight of the 2</w:t>
      </w:r>
      <w:r w:rsidR="00275EB0">
        <w:rPr>
          <w:rFonts w:ascii="Times New Roman" w:hAnsi="Times New Roman" w:cs="Arial"/>
          <w:sz w:val="24"/>
          <w:szCs w:val="24"/>
        </w:rPr>
        <w:t>4</w:t>
      </w:r>
      <w:r w:rsidR="00B541A9">
        <w:rPr>
          <w:rFonts w:ascii="Times New Roman" w:hAnsi="Times New Roman" w:cs="Arial"/>
          <w:sz w:val="24"/>
          <w:szCs w:val="24"/>
        </w:rPr>
        <w:t xml:space="preserve"> sequences are retro elements from three families. </w:t>
      </w:r>
      <w:r w:rsidR="00EF523E">
        <w:rPr>
          <w:rFonts w:ascii="Times New Roman" w:hAnsi="Times New Roman" w:cs="Arial"/>
          <w:sz w:val="24"/>
          <w:szCs w:val="24"/>
        </w:rPr>
        <w:t>Among these, the</w:t>
      </w:r>
      <w:r w:rsidR="00B541A9">
        <w:rPr>
          <w:rFonts w:ascii="Times New Roman" w:hAnsi="Times New Roman" w:cs="Arial"/>
          <w:sz w:val="24"/>
          <w:szCs w:val="24"/>
        </w:rPr>
        <w:t xml:space="preserve"> </w:t>
      </w:r>
      <w:proofErr w:type="spellStart"/>
      <w:r w:rsidR="00B541A9">
        <w:rPr>
          <w:rFonts w:ascii="Times New Roman" w:hAnsi="Times New Roman" w:cs="Arial"/>
          <w:sz w:val="24"/>
          <w:szCs w:val="24"/>
        </w:rPr>
        <w:t>tSINE</w:t>
      </w:r>
      <w:proofErr w:type="spellEnd"/>
      <w:r w:rsidR="00B541A9">
        <w:rPr>
          <w:rFonts w:ascii="Times New Roman" w:hAnsi="Times New Roman" w:cs="Arial"/>
          <w:sz w:val="24"/>
          <w:szCs w:val="24"/>
        </w:rPr>
        <w:t xml:space="preserve"> family TF000574 </w:t>
      </w:r>
      <w:r w:rsidR="00EF523E">
        <w:rPr>
          <w:rFonts w:ascii="Times New Roman" w:hAnsi="Times New Roman" w:cs="Arial"/>
          <w:sz w:val="24"/>
          <w:szCs w:val="24"/>
        </w:rPr>
        <w:t xml:space="preserve">is particularly rich in identical sequences with </w:t>
      </w:r>
      <w:r w:rsidR="00B541A9">
        <w:rPr>
          <w:rFonts w:ascii="Times New Roman" w:hAnsi="Times New Roman" w:cs="Arial"/>
          <w:sz w:val="24"/>
          <w:szCs w:val="24"/>
        </w:rPr>
        <w:t xml:space="preserve">four </w:t>
      </w:r>
      <w:r w:rsidR="00EF523E">
        <w:rPr>
          <w:rFonts w:ascii="Times New Roman" w:hAnsi="Times New Roman" w:cs="Arial"/>
          <w:sz w:val="24"/>
          <w:szCs w:val="24"/>
        </w:rPr>
        <w:t xml:space="preserve">having </w:t>
      </w:r>
      <w:r w:rsidR="00B541A9">
        <w:rPr>
          <w:rFonts w:ascii="Times New Roman" w:hAnsi="Times New Roman" w:cs="Arial"/>
          <w:sz w:val="24"/>
          <w:szCs w:val="24"/>
        </w:rPr>
        <w:t xml:space="preserve">more than 10 identical copies: 100, 64, 39 and 10, out of the total copy number of 279. </w:t>
      </w:r>
      <w:r w:rsidR="00066BB4">
        <w:rPr>
          <w:rFonts w:ascii="Times New Roman" w:hAnsi="Times New Roman" w:cs="Arial"/>
          <w:sz w:val="24"/>
          <w:szCs w:val="24"/>
        </w:rPr>
        <w:t>Sixteen</w:t>
      </w:r>
      <w:r w:rsidR="00F44F00">
        <w:rPr>
          <w:rFonts w:ascii="Times New Roman" w:hAnsi="Times New Roman" w:cs="Arial"/>
          <w:sz w:val="24"/>
          <w:szCs w:val="24"/>
        </w:rPr>
        <w:t xml:space="preserve"> of the 2</w:t>
      </w:r>
      <w:r w:rsidR="00275EB0">
        <w:rPr>
          <w:rFonts w:ascii="Times New Roman" w:hAnsi="Times New Roman" w:cs="Arial"/>
          <w:sz w:val="24"/>
          <w:szCs w:val="24"/>
        </w:rPr>
        <w:t>4</w:t>
      </w:r>
      <w:r w:rsidR="00F44F00">
        <w:rPr>
          <w:rFonts w:ascii="Times New Roman" w:hAnsi="Times New Roman" w:cs="Arial"/>
          <w:sz w:val="24"/>
          <w:szCs w:val="24"/>
        </w:rPr>
        <w:t xml:space="preserve"> sequences are DNA elements from nine families.</w:t>
      </w:r>
      <w:r w:rsidR="00066BB4">
        <w:rPr>
          <w:rFonts w:ascii="Times New Roman" w:hAnsi="Times New Roman" w:cs="Arial"/>
          <w:sz w:val="24"/>
          <w:szCs w:val="24"/>
        </w:rPr>
        <w:t xml:space="preserve"> T</w:t>
      </w:r>
      <w:r w:rsidR="00EF523E">
        <w:rPr>
          <w:rFonts w:ascii="Times New Roman" w:hAnsi="Times New Roman" w:cs="Arial"/>
          <w:sz w:val="24"/>
          <w:szCs w:val="24"/>
        </w:rPr>
        <w:t xml:space="preserve">hree </w:t>
      </w:r>
      <w:r w:rsidR="00066BB4">
        <w:rPr>
          <w:rFonts w:ascii="Times New Roman" w:hAnsi="Times New Roman" w:cs="Arial"/>
          <w:sz w:val="24"/>
          <w:szCs w:val="24"/>
        </w:rPr>
        <w:t xml:space="preserve">DNA TE </w:t>
      </w:r>
      <w:r w:rsidR="00EF523E">
        <w:rPr>
          <w:rFonts w:ascii="Times New Roman" w:hAnsi="Times New Roman" w:cs="Arial"/>
          <w:sz w:val="24"/>
          <w:szCs w:val="24"/>
        </w:rPr>
        <w:t>families, TF000728, TF000742 and TF000743, are</w:t>
      </w:r>
      <w:r w:rsidR="00650CC6">
        <w:rPr>
          <w:rFonts w:ascii="Times New Roman" w:hAnsi="Times New Roman" w:cs="Arial"/>
          <w:sz w:val="24"/>
          <w:szCs w:val="24"/>
        </w:rPr>
        <w:t xml:space="preserve"> particularly</w:t>
      </w:r>
      <w:r w:rsidR="00EF523E">
        <w:rPr>
          <w:rFonts w:ascii="Times New Roman" w:hAnsi="Times New Roman" w:cs="Arial"/>
          <w:sz w:val="24"/>
          <w:szCs w:val="24"/>
        </w:rPr>
        <w:t xml:space="preserve"> rich in identical sequences. TF000728 has one </w:t>
      </w:r>
      <w:r w:rsidR="00EF523E">
        <w:rPr>
          <w:rFonts w:ascii="Times New Roman" w:hAnsi="Times New Roman" w:cs="Arial"/>
          <w:sz w:val="24"/>
          <w:szCs w:val="24"/>
        </w:rPr>
        <w:lastRenderedPageBreak/>
        <w:t>sequence with 116 identical copies out of 257. TF000742 has three sequences with identical copies of 146, 61 and 17. TF00074</w:t>
      </w:r>
      <w:r w:rsidR="00A640BB">
        <w:rPr>
          <w:rFonts w:ascii="Times New Roman" w:hAnsi="Times New Roman" w:cs="Arial"/>
          <w:sz w:val="24"/>
          <w:szCs w:val="24"/>
        </w:rPr>
        <w:t>3</w:t>
      </w:r>
      <w:r w:rsidR="00EF523E">
        <w:rPr>
          <w:rFonts w:ascii="Times New Roman" w:hAnsi="Times New Roman" w:cs="Arial"/>
          <w:sz w:val="24"/>
          <w:szCs w:val="24"/>
        </w:rPr>
        <w:t xml:space="preserve"> has three sequences with identical copies of </w:t>
      </w:r>
      <w:r w:rsidR="00E12441">
        <w:rPr>
          <w:rFonts w:ascii="Times New Roman" w:hAnsi="Times New Roman" w:cs="Arial"/>
          <w:sz w:val="24"/>
          <w:szCs w:val="24"/>
        </w:rPr>
        <w:t>84, 15 and 12</w:t>
      </w:r>
      <w:r w:rsidR="00066BB4">
        <w:rPr>
          <w:rFonts w:ascii="Times New Roman" w:hAnsi="Times New Roman" w:cs="Arial"/>
          <w:sz w:val="24"/>
          <w:szCs w:val="24"/>
        </w:rPr>
        <w:t xml:space="preserve"> (Table 1)</w:t>
      </w:r>
      <w:r w:rsidR="00E12441">
        <w:rPr>
          <w:rFonts w:ascii="Times New Roman" w:hAnsi="Times New Roman" w:cs="Arial"/>
          <w:sz w:val="24"/>
          <w:szCs w:val="24"/>
        </w:rPr>
        <w:t>. All of the</w:t>
      </w:r>
      <w:r w:rsidR="00A640BB">
        <w:rPr>
          <w:rFonts w:ascii="Times New Roman" w:hAnsi="Times New Roman" w:cs="Arial"/>
          <w:sz w:val="24"/>
          <w:szCs w:val="24"/>
        </w:rPr>
        <w:t>se</w:t>
      </w:r>
      <w:r w:rsidR="00E12441">
        <w:rPr>
          <w:rFonts w:ascii="Times New Roman" w:hAnsi="Times New Roman" w:cs="Arial"/>
          <w:sz w:val="24"/>
          <w:szCs w:val="24"/>
        </w:rPr>
        <w:t xml:space="preserve"> three families were categorized</w:t>
      </w:r>
      <w:r w:rsidR="00A640BB">
        <w:rPr>
          <w:rFonts w:ascii="Times New Roman" w:hAnsi="Times New Roman" w:cs="Arial"/>
          <w:sz w:val="24"/>
          <w:szCs w:val="24"/>
        </w:rPr>
        <w:t xml:space="preserve"> in </w:t>
      </w:r>
      <w:proofErr w:type="spellStart"/>
      <w:r w:rsidR="00A640BB">
        <w:rPr>
          <w:rFonts w:ascii="Times New Roman" w:hAnsi="Times New Roman" w:cs="Arial"/>
          <w:sz w:val="24"/>
          <w:szCs w:val="24"/>
        </w:rPr>
        <w:t>TEfam</w:t>
      </w:r>
      <w:proofErr w:type="spellEnd"/>
      <w:r w:rsidR="00E12441">
        <w:rPr>
          <w:rFonts w:ascii="Times New Roman" w:hAnsi="Times New Roman" w:cs="Arial"/>
          <w:sz w:val="24"/>
          <w:szCs w:val="24"/>
        </w:rPr>
        <w:t xml:space="preserve"> as MITEs with a target site duplication sequence of “TA”</w:t>
      </w:r>
      <w:r w:rsidR="00890AED">
        <w:rPr>
          <w:rFonts w:ascii="Times New Roman" w:hAnsi="Times New Roman" w:cs="Arial"/>
          <w:sz w:val="24"/>
          <w:szCs w:val="24"/>
        </w:rPr>
        <w:t xml:space="preserve"> (Fig. 1A)</w:t>
      </w:r>
      <w:r w:rsidR="00E12441">
        <w:rPr>
          <w:rFonts w:ascii="Times New Roman" w:hAnsi="Times New Roman" w:cs="Arial"/>
          <w:sz w:val="24"/>
          <w:szCs w:val="24"/>
        </w:rPr>
        <w:t xml:space="preserve">. </w:t>
      </w:r>
    </w:p>
    <w:p w:rsidR="00D11C66" w:rsidRPr="00D85F48" w:rsidRDefault="00BC46CD" w:rsidP="009D16FA">
      <w:pPr>
        <w:tabs>
          <w:tab w:val="left" w:pos="360"/>
        </w:tabs>
        <w:spacing w:before="100" w:beforeAutospacing="1" w:after="100" w:afterAutospacing="1" w:line="480" w:lineRule="auto"/>
        <w:rPr>
          <w:rFonts w:ascii="Times New Roman" w:hAnsi="Times New Roman" w:cs="Arial"/>
          <w:sz w:val="24"/>
          <w:szCs w:val="24"/>
        </w:rPr>
      </w:pPr>
      <w:r>
        <w:rPr>
          <w:rFonts w:ascii="Times New Roman" w:hAnsi="Times New Roman" w:cs="Arial"/>
          <w:sz w:val="24"/>
          <w:szCs w:val="24"/>
        </w:rPr>
        <w:tab/>
      </w:r>
      <w:r w:rsidR="007B65D4">
        <w:rPr>
          <w:rFonts w:ascii="Times New Roman" w:hAnsi="Times New Roman" w:cs="Arial"/>
          <w:sz w:val="24"/>
          <w:szCs w:val="24"/>
        </w:rPr>
        <w:t>For further analyses, the complete copies for each of the three</w:t>
      </w:r>
      <w:r w:rsidR="00D11C66" w:rsidRPr="00D85F48">
        <w:rPr>
          <w:rFonts w:ascii="Times New Roman" w:hAnsi="Times New Roman" w:cs="Arial"/>
          <w:sz w:val="24"/>
          <w:szCs w:val="24"/>
        </w:rPr>
        <w:t xml:space="preserve"> MITE</w:t>
      </w:r>
      <w:r w:rsidR="007B65D4">
        <w:rPr>
          <w:rFonts w:ascii="Times New Roman" w:hAnsi="Times New Roman" w:cs="Arial"/>
          <w:sz w:val="24"/>
          <w:szCs w:val="24"/>
        </w:rPr>
        <w:t xml:space="preserve"> familie</w:t>
      </w:r>
      <w:r w:rsidR="00D11C66" w:rsidRPr="00D85F48">
        <w:rPr>
          <w:rFonts w:ascii="Times New Roman" w:hAnsi="Times New Roman" w:cs="Arial"/>
          <w:sz w:val="24"/>
          <w:szCs w:val="24"/>
        </w:rPr>
        <w:t>s were retrieved with their flanking sequences</w:t>
      </w:r>
      <w:r w:rsidR="007B65D4">
        <w:rPr>
          <w:rFonts w:ascii="Times New Roman" w:hAnsi="Times New Roman" w:cs="Arial"/>
          <w:sz w:val="24"/>
          <w:szCs w:val="24"/>
        </w:rPr>
        <w:t xml:space="preserve">. When the sequences from each family were </w:t>
      </w:r>
      <w:r w:rsidR="00D11C66" w:rsidRPr="00D85F48">
        <w:rPr>
          <w:rFonts w:ascii="Times New Roman" w:hAnsi="Times New Roman" w:cs="Arial"/>
          <w:sz w:val="24"/>
          <w:szCs w:val="24"/>
        </w:rPr>
        <w:t xml:space="preserve">aligned, </w:t>
      </w:r>
      <w:r w:rsidR="007B65D4">
        <w:rPr>
          <w:rFonts w:ascii="Times New Roman" w:hAnsi="Times New Roman" w:cs="Arial"/>
          <w:sz w:val="24"/>
          <w:szCs w:val="24"/>
        </w:rPr>
        <w:t xml:space="preserve">the target site duplication </w:t>
      </w:r>
      <w:r w:rsidR="00890AED">
        <w:rPr>
          <w:rFonts w:ascii="Times New Roman" w:hAnsi="Times New Roman" w:cs="Arial"/>
          <w:sz w:val="24"/>
          <w:szCs w:val="24"/>
        </w:rPr>
        <w:t xml:space="preserve">of </w:t>
      </w:r>
      <w:proofErr w:type="spellStart"/>
      <w:proofErr w:type="gramStart"/>
      <w:r w:rsidR="007B65D4">
        <w:rPr>
          <w:rFonts w:ascii="Times New Roman" w:hAnsi="Times New Roman" w:cs="Arial"/>
          <w:sz w:val="24"/>
          <w:szCs w:val="24"/>
        </w:rPr>
        <w:t>dinucleotide</w:t>
      </w:r>
      <w:proofErr w:type="spellEnd"/>
      <w:r w:rsidR="007B65D4">
        <w:rPr>
          <w:rFonts w:ascii="Times New Roman" w:hAnsi="Times New Roman" w:cs="Arial"/>
          <w:sz w:val="24"/>
          <w:szCs w:val="24"/>
        </w:rPr>
        <w:t xml:space="preserve">  “</w:t>
      </w:r>
      <w:proofErr w:type="gramEnd"/>
      <w:r w:rsidR="007B65D4">
        <w:rPr>
          <w:rFonts w:ascii="Times New Roman" w:hAnsi="Times New Roman" w:cs="Arial"/>
          <w:sz w:val="24"/>
          <w:szCs w:val="24"/>
        </w:rPr>
        <w:t>TA” for TF000728</w:t>
      </w:r>
      <w:r w:rsidR="004A3FBF">
        <w:rPr>
          <w:rFonts w:ascii="Times New Roman" w:hAnsi="Times New Roman" w:cs="Arial"/>
          <w:sz w:val="24"/>
          <w:szCs w:val="24"/>
        </w:rPr>
        <w:t xml:space="preserve"> was confirmed</w:t>
      </w:r>
      <w:r w:rsidR="007B65D4">
        <w:rPr>
          <w:rFonts w:ascii="Times New Roman" w:hAnsi="Times New Roman" w:cs="Arial"/>
          <w:sz w:val="24"/>
          <w:szCs w:val="24"/>
        </w:rPr>
        <w:t xml:space="preserve">, but not for </w:t>
      </w:r>
      <w:r w:rsidR="00D11C66" w:rsidRPr="00D85F48">
        <w:rPr>
          <w:rFonts w:ascii="Times New Roman" w:hAnsi="Times New Roman" w:cs="Arial"/>
          <w:sz w:val="24"/>
          <w:szCs w:val="24"/>
        </w:rPr>
        <w:t xml:space="preserve">TF000742 and TF000743. In these two families, the sequence </w:t>
      </w:r>
      <w:r w:rsidR="00890AED">
        <w:rPr>
          <w:rFonts w:ascii="Times New Roman" w:hAnsi="Times New Roman" w:cs="Arial"/>
          <w:sz w:val="24"/>
          <w:szCs w:val="24"/>
        </w:rPr>
        <w:t xml:space="preserve">conservation </w:t>
      </w:r>
      <w:r w:rsidR="00D11C66" w:rsidRPr="00D85F48">
        <w:rPr>
          <w:rFonts w:ascii="Times New Roman" w:hAnsi="Times New Roman" w:cs="Arial"/>
          <w:sz w:val="24"/>
          <w:szCs w:val="24"/>
        </w:rPr>
        <w:t>extended to an additional nucleotide on each end: the 5’ an “A”</w:t>
      </w:r>
      <w:r w:rsidR="00B800C0">
        <w:rPr>
          <w:rFonts w:ascii="Times New Roman" w:hAnsi="Times New Roman" w:cs="Arial"/>
          <w:sz w:val="24"/>
          <w:szCs w:val="24"/>
        </w:rPr>
        <w:t xml:space="preserve"> and </w:t>
      </w:r>
      <w:r w:rsidR="00D11C66" w:rsidRPr="00D85F48">
        <w:rPr>
          <w:rFonts w:ascii="Times New Roman" w:hAnsi="Times New Roman" w:cs="Arial"/>
          <w:sz w:val="24"/>
          <w:szCs w:val="24"/>
        </w:rPr>
        <w:t xml:space="preserve">the 3’ end a “T” (outside of the </w:t>
      </w:r>
      <w:proofErr w:type="spellStart"/>
      <w:r w:rsidR="00D11C66" w:rsidRPr="00D85F48">
        <w:rPr>
          <w:rFonts w:ascii="Times New Roman" w:hAnsi="Times New Roman" w:cs="Arial"/>
          <w:sz w:val="24"/>
          <w:szCs w:val="24"/>
        </w:rPr>
        <w:t>dinucleotide</w:t>
      </w:r>
      <w:proofErr w:type="spellEnd"/>
      <w:r w:rsidR="00D11C66" w:rsidRPr="00D85F48">
        <w:rPr>
          <w:rFonts w:ascii="Times New Roman" w:hAnsi="Times New Roman" w:cs="Arial"/>
          <w:sz w:val="24"/>
          <w:szCs w:val="24"/>
        </w:rPr>
        <w:t xml:space="preserve"> “TA”) (Fig. 1B).</w:t>
      </w:r>
    </w:p>
    <w:p w:rsidR="00D11C66" w:rsidRPr="00D85F48" w:rsidRDefault="00D11C66" w:rsidP="006E4540">
      <w:pPr>
        <w:tabs>
          <w:tab w:val="left" w:pos="360"/>
        </w:tabs>
        <w:spacing w:before="100" w:beforeAutospacing="1" w:after="100" w:afterAutospacing="1" w:line="480" w:lineRule="auto"/>
        <w:rPr>
          <w:rFonts w:ascii="Times New Roman" w:hAnsi="Times New Roman"/>
          <w:sz w:val="24"/>
          <w:szCs w:val="24"/>
        </w:rPr>
      </w:pPr>
      <w:r w:rsidRPr="00D85F48">
        <w:rPr>
          <w:rFonts w:ascii="Times New Roman" w:hAnsi="Times New Roman"/>
          <w:sz w:val="24"/>
          <w:szCs w:val="24"/>
        </w:rPr>
        <w:tab/>
      </w:r>
      <w:r w:rsidR="00C25D6D">
        <w:rPr>
          <w:rFonts w:ascii="Times New Roman" w:hAnsi="Times New Roman"/>
          <w:sz w:val="24"/>
          <w:szCs w:val="24"/>
        </w:rPr>
        <w:t xml:space="preserve">TEs can </w:t>
      </w:r>
      <w:r w:rsidR="00C25D6D" w:rsidRPr="00D85F48">
        <w:rPr>
          <w:rFonts w:ascii="Times New Roman" w:hAnsi="Times New Roman"/>
          <w:sz w:val="24"/>
          <w:szCs w:val="24"/>
        </w:rPr>
        <w:t xml:space="preserve">occasionally </w:t>
      </w:r>
      <w:r w:rsidR="00C25D6D">
        <w:rPr>
          <w:rFonts w:ascii="Times New Roman" w:hAnsi="Times New Roman"/>
          <w:sz w:val="24"/>
          <w:szCs w:val="24"/>
        </w:rPr>
        <w:t xml:space="preserve">insert </w:t>
      </w:r>
      <w:r w:rsidR="00C25D6D" w:rsidRPr="00D85F48">
        <w:rPr>
          <w:rFonts w:ascii="Times New Roman" w:hAnsi="Times New Roman"/>
          <w:sz w:val="24"/>
          <w:szCs w:val="24"/>
        </w:rPr>
        <w:t>in</w:t>
      </w:r>
      <w:r w:rsidR="00C25D6D">
        <w:rPr>
          <w:rFonts w:ascii="Times New Roman" w:hAnsi="Times New Roman"/>
          <w:sz w:val="24"/>
          <w:szCs w:val="24"/>
        </w:rPr>
        <w:t>to</w:t>
      </w:r>
      <w:r w:rsidR="00C25D6D" w:rsidRPr="00D85F48">
        <w:rPr>
          <w:rFonts w:ascii="Times New Roman" w:hAnsi="Times New Roman"/>
          <w:sz w:val="24"/>
          <w:szCs w:val="24"/>
        </w:rPr>
        <w:t xml:space="preserve"> other repetitive sequences. </w:t>
      </w:r>
      <w:r w:rsidRPr="00D85F48">
        <w:rPr>
          <w:rFonts w:ascii="Times New Roman" w:hAnsi="Times New Roman"/>
          <w:sz w:val="24"/>
          <w:szCs w:val="24"/>
        </w:rPr>
        <w:t xml:space="preserve">To identify the junction between the </w:t>
      </w:r>
      <w:r w:rsidR="00C25D6D">
        <w:rPr>
          <w:rFonts w:ascii="Times New Roman" w:hAnsi="Times New Roman"/>
          <w:sz w:val="24"/>
          <w:szCs w:val="24"/>
        </w:rPr>
        <w:t>elements in TF000742 and TF000743 families and their</w:t>
      </w:r>
      <w:r w:rsidRPr="00D85F48">
        <w:rPr>
          <w:rFonts w:ascii="Times New Roman" w:hAnsi="Times New Roman"/>
          <w:sz w:val="24"/>
          <w:szCs w:val="24"/>
        </w:rPr>
        <w:t xml:space="preserve"> flanking sequences</w:t>
      </w:r>
      <w:r w:rsidR="00C25D6D">
        <w:rPr>
          <w:rFonts w:ascii="Times New Roman" w:hAnsi="Times New Roman"/>
          <w:sz w:val="24"/>
          <w:szCs w:val="24"/>
        </w:rPr>
        <w:t xml:space="preserve">, </w:t>
      </w:r>
      <w:r w:rsidR="00E11D4A">
        <w:rPr>
          <w:rFonts w:ascii="Times New Roman" w:hAnsi="Times New Roman"/>
          <w:sz w:val="24"/>
          <w:szCs w:val="24"/>
        </w:rPr>
        <w:t>if present, the related empty sequences (RESs) of the flanking sequences were retrieved and aligned</w:t>
      </w:r>
      <w:r w:rsidRPr="00D85F48">
        <w:rPr>
          <w:rFonts w:ascii="Times New Roman" w:hAnsi="Times New Roman"/>
          <w:sz w:val="24"/>
          <w:szCs w:val="24"/>
        </w:rPr>
        <w:t xml:space="preserve">. </w:t>
      </w:r>
      <w:r w:rsidR="00A25060">
        <w:rPr>
          <w:rFonts w:ascii="Times New Roman" w:hAnsi="Times New Roman"/>
          <w:sz w:val="24"/>
          <w:szCs w:val="24"/>
        </w:rPr>
        <w:t>It was found that a</w:t>
      </w:r>
      <w:r w:rsidRPr="00D85F48">
        <w:rPr>
          <w:rFonts w:ascii="Times New Roman" w:hAnsi="Times New Roman"/>
          <w:sz w:val="24"/>
          <w:szCs w:val="24"/>
        </w:rPr>
        <w:t xml:space="preserve"> </w:t>
      </w:r>
      <w:proofErr w:type="spellStart"/>
      <w:r w:rsidRPr="00D85F48">
        <w:rPr>
          <w:rFonts w:ascii="Times New Roman" w:hAnsi="Times New Roman"/>
          <w:sz w:val="24"/>
          <w:szCs w:val="24"/>
        </w:rPr>
        <w:t>dinucleotide</w:t>
      </w:r>
      <w:proofErr w:type="spellEnd"/>
      <w:r w:rsidRPr="00D85F48">
        <w:rPr>
          <w:rFonts w:ascii="Times New Roman" w:hAnsi="Times New Roman"/>
          <w:sz w:val="24"/>
          <w:szCs w:val="24"/>
        </w:rPr>
        <w:t xml:space="preserve"> “AT” was present</w:t>
      </w:r>
      <w:r w:rsidR="00A25060">
        <w:rPr>
          <w:rFonts w:ascii="Times New Roman" w:hAnsi="Times New Roman"/>
          <w:sz w:val="24"/>
          <w:szCs w:val="24"/>
        </w:rPr>
        <w:t xml:space="preserve"> in the TE insertion site on the RESs</w:t>
      </w:r>
      <w:r w:rsidRPr="00D85F48">
        <w:rPr>
          <w:rFonts w:ascii="Times New Roman" w:hAnsi="Times New Roman"/>
          <w:sz w:val="24"/>
          <w:szCs w:val="24"/>
        </w:rPr>
        <w:t xml:space="preserve"> (Fig. 2). </w:t>
      </w:r>
      <w:r w:rsidR="00353DCB">
        <w:rPr>
          <w:rFonts w:ascii="Times New Roman" w:hAnsi="Times New Roman"/>
          <w:sz w:val="24"/>
          <w:szCs w:val="24"/>
        </w:rPr>
        <w:t xml:space="preserve">However, whether the </w:t>
      </w:r>
      <w:proofErr w:type="spellStart"/>
      <w:r w:rsidR="00353DCB">
        <w:rPr>
          <w:rFonts w:ascii="Times New Roman" w:hAnsi="Times New Roman"/>
          <w:sz w:val="24"/>
          <w:szCs w:val="24"/>
        </w:rPr>
        <w:t>dinucleotide</w:t>
      </w:r>
      <w:proofErr w:type="spellEnd"/>
      <w:r w:rsidR="00353DCB">
        <w:rPr>
          <w:rFonts w:ascii="Times New Roman" w:hAnsi="Times New Roman"/>
          <w:sz w:val="24"/>
          <w:szCs w:val="24"/>
        </w:rPr>
        <w:t xml:space="preserve"> “AT” is duplicated upon insertion or an element inserts between “A” and “T” is not clear. </w:t>
      </w:r>
      <w:r w:rsidRPr="00D85F48">
        <w:rPr>
          <w:rFonts w:ascii="Times New Roman" w:hAnsi="Times New Roman"/>
          <w:sz w:val="24"/>
          <w:szCs w:val="24"/>
        </w:rPr>
        <w:t xml:space="preserve">The </w:t>
      </w:r>
      <w:proofErr w:type="spellStart"/>
      <w:r w:rsidRPr="00D85F48">
        <w:rPr>
          <w:rFonts w:ascii="Times New Roman" w:hAnsi="Times New Roman"/>
          <w:sz w:val="24"/>
          <w:szCs w:val="24"/>
        </w:rPr>
        <w:t>d</w:t>
      </w:r>
      <w:r w:rsidR="00C131D8">
        <w:rPr>
          <w:rFonts w:ascii="Times New Roman" w:hAnsi="Times New Roman"/>
          <w:sz w:val="24"/>
          <w:szCs w:val="24"/>
        </w:rPr>
        <w:t>i</w:t>
      </w:r>
      <w:r w:rsidRPr="00D85F48">
        <w:rPr>
          <w:rFonts w:ascii="Times New Roman" w:hAnsi="Times New Roman"/>
          <w:sz w:val="24"/>
          <w:szCs w:val="24"/>
        </w:rPr>
        <w:t>nucleotide</w:t>
      </w:r>
      <w:proofErr w:type="spellEnd"/>
      <w:r w:rsidRPr="00D85F48">
        <w:rPr>
          <w:rFonts w:ascii="Times New Roman" w:hAnsi="Times New Roman"/>
          <w:sz w:val="24"/>
          <w:szCs w:val="24"/>
        </w:rPr>
        <w:t xml:space="preserve"> “TA”, which is observed in the RESs for </w:t>
      </w:r>
      <w:r w:rsidRPr="00D85F48">
        <w:rPr>
          <w:rFonts w:ascii="Times New Roman" w:hAnsi="Times New Roman"/>
          <w:i/>
          <w:sz w:val="24"/>
          <w:szCs w:val="24"/>
        </w:rPr>
        <w:t>Stowaway</w:t>
      </w:r>
      <w:r w:rsidRPr="00D85F48">
        <w:rPr>
          <w:rFonts w:ascii="Times New Roman" w:hAnsi="Times New Roman"/>
          <w:sz w:val="24"/>
          <w:szCs w:val="24"/>
        </w:rPr>
        <w:t xml:space="preserve">-like MITEs, was not observed in the RESs. </w:t>
      </w:r>
      <w:r w:rsidR="009D07BE">
        <w:rPr>
          <w:rFonts w:ascii="Times New Roman" w:hAnsi="Times New Roman"/>
          <w:sz w:val="24"/>
          <w:szCs w:val="24"/>
        </w:rPr>
        <w:t>The s</w:t>
      </w:r>
      <w:r w:rsidR="0049518B">
        <w:rPr>
          <w:rFonts w:ascii="Times New Roman" w:hAnsi="Times New Roman"/>
          <w:sz w:val="24"/>
          <w:szCs w:val="24"/>
        </w:rPr>
        <w:t xml:space="preserve">pecific integration of </w:t>
      </w:r>
      <w:r w:rsidR="009D07BE">
        <w:rPr>
          <w:rFonts w:ascii="Times New Roman" w:hAnsi="Times New Roman"/>
          <w:sz w:val="24"/>
          <w:szCs w:val="24"/>
        </w:rPr>
        <w:t xml:space="preserve">the </w:t>
      </w:r>
      <w:r w:rsidR="0049518B">
        <w:rPr>
          <w:rFonts w:ascii="Times New Roman" w:hAnsi="Times New Roman"/>
          <w:sz w:val="24"/>
          <w:szCs w:val="24"/>
        </w:rPr>
        <w:t xml:space="preserve">TEs bearing terminal inverted repeats at </w:t>
      </w:r>
      <w:proofErr w:type="spellStart"/>
      <w:r w:rsidR="0049518B">
        <w:rPr>
          <w:rFonts w:ascii="Times New Roman" w:hAnsi="Times New Roman"/>
          <w:sz w:val="24"/>
          <w:szCs w:val="24"/>
        </w:rPr>
        <w:t>dinucleotide</w:t>
      </w:r>
      <w:proofErr w:type="spellEnd"/>
      <w:r w:rsidR="0049518B">
        <w:rPr>
          <w:rFonts w:ascii="Times New Roman" w:hAnsi="Times New Roman"/>
          <w:sz w:val="24"/>
          <w:szCs w:val="24"/>
        </w:rPr>
        <w:t xml:space="preserve"> “AT” is a novel </w:t>
      </w:r>
      <w:proofErr w:type="gramStart"/>
      <w:r w:rsidR="0049518B">
        <w:rPr>
          <w:rFonts w:ascii="Times New Roman" w:hAnsi="Times New Roman"/>
          <w:sz w:val="24"/>
          <w:szCs w:val="24"/>
        </w:rPr>
        <w:t>feature,</w:t>
      </w:r>
      <w:proofErr w:type="gramEnd"/>
      <w:r w:rsidR="0049518B">
        <w:rPr>
          <w:rFonts w:ascii="Times New Roman" w:hAnsi="Times New Roman"/>
          <w:sz w:val="24"/>
          <w:szCs w:val="24"/>
        </w:rPr>
        <w:t xml:space="preserve"> therefore</w:t>
      </w:r>
      <w:r w:rsidRPr="00D85F48">
        <w:rPr>
          <w:rFonts w:ascii="Times New Roman" w:hAnsi="Times New Roman"/>
          <w:sz w:val="24"/>
          <w:szCs w:val="24"/>
        </w:rPr>
        <w:t xml:space="preserve"> </w:t>
      </w:r>
      <w:r w:rsidR="009D07BE">
        <w:rPr>
          <w:rFonts w:ascii="Times New Roman" w:hAnsi="Times New Roman"/>
          <w:sz w:val="24"/>
          <w:szCs w:val="24"/>
        </w:rPr>
        <w:t>they were</w:t>
      </w:r>
      <w:r w:rsidRPr="00D85F48">
        <w:rPr>
          <w:rFonts w:ascii="Times New Roman" w:hAnsi="Times New Roman"/>
          <w:sz w:val="24"/>
          <w:szCs w:val="24"/>
        </w:rPr>
        <w:t xml:space="preserve"> designated</w:t>
      </w:r>
      <w:r w:rsidR="0049518B">
        <w:rPr>
          <w:rFonts w:ascii="Times New Roman" w:hAnsi="Times New Roman"/>
          <w:sz w:val="24"/>
          <w:szCs w:val="24"/>
        </w:rPr>
        <w:t xml:space="preserve"> </w:t>
      </w:r>
      <w:r w:rsidR="009D07BE">
        <w:rPr>
          <w:rFonts w:ascii="Times New Roman" w:hAnsi="Times New Roman"/>
          <w:sz w:val="24"/>
          <w:szCs w:val="24"/>
        </w:rPr>
        <w:t xml:space="preserve">as </w:t>
      </w:r>
      <w:proofErr w:type="spellStart"/>
      <w:r w:rsidR="009D07BE">
        <w:rPr>
          <w:rFonts w:ascii="Times New Roman" w:hAnsi="Times New Roman"/>
          <w:sz w:val="24"/>
          <w:szCs w:val="24"/>
        </w:rPr>
        <w:t>ATon</w:t>
      </w:r>
      <w:proofErr w:type="spellEnd"/>
      <w:r w:rsidRPr="00D85F48">
        <w:rPr>
          <w:rFonts w:ascii="Times New Roman" w:hAnsi="Times New Roman"/>
          <w:sz w:val="24"/>
          <w:szCs w:val="24"/>
        </w:rPr>
        <w:t xml:space="preserve"> for “AT” specific insertion </w:t>
      </w:r>
      <w:proofErr w:type="spellStart"/>
      <w:r w:rsidRPr="00D85F48">
        <w:rPr>
          <w:rFonts w:ascii="Times New Roman" w:hAnsi="Times New Roman"/>
          <w:sz w:val="24"/>
          <w:szCs w:val="24"/>
        </w:rPr>
        <w:t>transposons</w:t>
      </w:r>
      <w:proofErr w:type="spellEnd"/>
      <w:r w:rsidRPr="00D85F48">
        <w:rPr>
          <w:rFonts w:ascii="Times New Roman" w:hAnsi="Times New Roman"/>
          <w:sz w:val="24"/>
          <w:szCs w:val="24"/>
        </w:rPr>
        <w:t xml:space="preserve">. The repeat families represented by TF000742 and TF000743 were subsequently termed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and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-II.</w:t>
      </w:r>
    </w:p>
    <w:p w:rsidR="00D11C66" w:rsidRPr="00D85F48" w:rsidRDefault="00D11C66" w:rsidP="006E4540">
      <w:pPr>
        <w:tabs>
          <w:tab w:val="left" w:pos="360"/>
        </w:tabs>
        <w:spacing w:before="100" w:beforeAutospacing="1" w:after="100" w:afterAutospacing="1" w:line="480" w:lineRule="auto"/>
        <w:rPr>
          <w:rFonts w:ascii="Times New Roman" w:hAnsi="Times New Roman"/>
          <w:i/>
          <w:sz w:val="24"/>
          <w:szCs w:val="24"/>
        </w:rPr>
      </w:pPr>
      <w:r w:rsidRPr="00D85F48">
        <w:rPr>
          <w:rFonts w:ascii="Times New Roman" w:hAnsi="Times New Roman"/>
          <w:i/>
          <w:sz w:val="24"/>
          <w:szCs w:val="24"/>
        </w:rPr>
        <w:t xml:space="preserve">Features of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 xml:space="preserve">-I and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-II</w:t>
      </w:r>
    </w:p>
    <w:p w:rsidR="00D11C66" w:rsidRPr="00D85F48" w:rsidRDefault="00D11C66" w:rsidP="006E4540">
      <w:pPr>
        <w:tabs>
          <w:tab w:val="left" w:pos="360"/>
        </w:tabs>
        <w:spacing w:before="100" w:beforeAutospacing="1" w:after="100" w:afterAutospacing="1" w:line="480" w:lineRule="auto"/>
        <w:rPr>
          <w:rFonts w:ascii="Times New Roman" w:hAnsi="Times New Roman"/>
          <w:sz w:val="24"/>
          <w:szCs w:val="24"/>
        </w:rPr>
      </w:pPr>
      <w:proofErr w:type="spellStart"/>
      <w:r w:rsidRPr="00D85F48">
        <w:rPr>
          <w:rFonts w:ascii="Times New Roman" w:hAnsi="Times New Roman"/>
          <w:sz w:val="24"/>
          <w:szCs w:val="24"/>
        </w:rPr>
        <w:lastRenderedPageBreak/>
        <w:t>ATon</w:t>
      </w:r>
      <w:proofErr w:type="spellEnd"/>
      <w:r w:rsidRPr="00D85F48">
        <w:rPr>
          <w:rFonts w:ascii="Times New Roman" w:hAnsi="Times New Roman"/>
          <w:sz w:val="24"/>
          <w:szCs w:val="24"/>
        </w:rPr>
        <w:t xml:space="preserve">-I and II </w:t>
      </w:r>
      <w:r w:rsidR="00A81C74" w:rsidRPr="00D85F48">
        <w:rPr>
          <w:rFonts w:ascii="Times New Roman" w:hAnsi="Times New Roman"/>
          <w:sz w:val="24"/>
          <w:szCs w:val="24"/>
        </w:rPr>
        <w:t xml:space="preserve">elements </w:t>
      </w:r>
      <w:r w:rsidRPr="00D85F48">
        <w:rPr>
          <w:rFonts w:ascii="Times New Roman" w:hAnsi="Times New Roman"/>
          <w:sz w:val="24"/>
          <w:szCs w:val="24"/>
        </w:rPr>
        <w:t xml:space="preserve">are 112 and 144 </w:t>
      </w:r>
      <w:proofErr w:type="spellStart"/>
      <w:r w:rsidRPr="00D85F48">
        <w:rPr>
          <w:rFonts w:ascii="Times New Roman" w:hAnsi="Times New Roman"/>
          <w:sz w:val="24"/>
          <w:szCs w:val="24"/>
        </w:rPr>
        <w:t>bp</w:t>
      </w:r>
      <w:proofErr w:type="spellEnd"/>
      <w:r w:rsidRPr="00D85F48">
        <w:rPr>
          <w:rFonts w:ascii="Times New Roman" w:hAnsi="Times New Roman"/>
          <w:sz w:val="24"/>
          <w:szCs w:val="24"/>
        </w:rPr>
        <w:t xml:space="preserve"> respectively. Conceptual folding of these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elements revealed that they bear TIRs of 15 and 17 </w:t>
      </w:r>
      <w:proofErr w:type="spellStart"/>
      <w:r w:rsidRPr="00D85F48">
        <w:rPr>
          <w:rFonts w:ascii="Times New Roman" w:hAnsi="Times New Roman"/>
          <w:sz w:val="24"/>
          <w:szCs w:val="24"/>
        </w:rPr>
        <w:t>bp</w:t>
      </w:r>
      <w:proofErr w:type="spellEnd"/>
      <w:r w:rsidRPr="00D85F48">
        <w:rPr>
          <w:rFonts w:ascii="Times New Roman" w:hAnsi="Times New Roman"/>
          <w:sz w:val="24"/>
          <w:szCs w:val="24"/>
        </w:rPr>
        <w:t xml:space="preserve"> (</w:t>
      </w:r>
      <w:r w:rsidR="00A640BB">
        <w:rPr>
          <w:rFonts w:ascii="Times New Roman" w:hAnsi="Times New Roman"/>
          <w:sz w:val="24"/>
          <w:szCs w:val="24"/>
        </w:rPr>
        <w:t>Supplementary Fig. 1</w:t>
      </w:r>
      <w:r w:rsidRPr="00D85F48">
        <w:rPr>
          <w:rFonts w:ascii="Times New Roman" w:hAnsi="Times New Roman"/>
          <w:sz w:val="24"/>
          <w:szCs w:val="24"/>
        </w:rPr>
        <w:t xml:space="preserve">). While the terminal sequence of “ATAGGCC” is conserved between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and II, the internal sequences of these two families do not share significant similarity. Although a putative stem-loop structure is present in the </w:t>
      </w:r>
      <w:proofErr w:type="spellStart"/>
      <w:r w:rsidR="004C64D5">
        <w:rPr>
          <w:rFonts w:ascii="Times New Roman" w:hAnsi="Times New Roman"/>
          <w:sz w:val="24"/>
          <w:szCs w:val="24"/>
        </w:rPr>
        <w:t>subterminal</w:t>
      </w:r>
      <w:proofErr w:type="spellEnd"/>
      <w:r w:rsidR="004C64D5">
        <w:rPr>
          <w:rFonts w:ascii="Times New Roman" w:hAnsi="Times New Roman"/>
          <w:sz w:val="24"/>
          <w:szCs w:val="24"/>
        </w:rPr>
        <w:t xml:space="preserve"> regions on both </w:t>
      </w:r>
      <w:r w:rsidRPr="00D85F48">
        <w:rPr>
          <w:rFonts w:ascii="Times New Roman" w:hAnsi="Times New Roman"/>
          <w:sz w:val="24"/>
          <w:szCs w:val="24"/>
        </w:rPr>
        <w:t xml:space="preserve">5’ and 3’ ends of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no such structure is </w:t>
      </w:r>
      <w:r w:rsidR="004C64D5">
        <w:rPr>
          <w:rFonts w:ascii="Times New Roman" w:hAnsi="Times New Roman"/>
          <w:sz w:val="24"/>
          <w:szCs w:val="24"/>
        </w:rPr>
        <w:t>apparent</w:t>
      </w:r>
      <w:r w:rsidRPr="00D85F48">
        <w:rPr>
          <w:rFonts w:ascii="Times New Roman" w:hAnsi="Times New Roman"/>
          <w:sz w:val="24"/>
          <w:szCs w:val="24"/>
        </w:rPr>
        <w:t xml:space="preserve"> in the </w:t>
      </w:r>
      <w:proofErr w:type="spellStart"/>
      <w:r w:rsidRPr="00D85F48">
        <w:rPr>
          <w:rFonts w:ascii="Times New Roman" w:hAnsi="Times New Roman"/>
          <w:sz w:val="24"/>
          <w:szCs w:val="24"/>
        </w:rPr>
        <w:t>subterminal</w:t>
      </w:r>
      <w:proofErr w:type="spellEnd"/>
      <w:r w:rsidRPr="00D85F48">
        <w:rPr>
          <w:rFonts w:ascii="Times New Roman" w:hAnsi="Times New Roman"/>
          <w:sz w:val="24"/>
          <w:szCs w:val="24"/>
        </w:rPr>
        <w:t xml:space="preserve"> regions of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-II. Within the sequenced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genome, there are </w:t>
      </w:r>
      <w:r w:rsidR="009A3755">
        <w:rPr>
          <w:rFonts w:ascii="Times New Roman" w:hAnsi="Times New Roman"/>
          <w:sz w:val="24"/>
          <w:szCs w:val="24"/>
        </w:rPr>
        <w:t>294</w:t>
      </w:r>
      <w:r w:rsidRPr="00D85F48">
        <w:rPr>
          <w:rFonts w:ascii="Times New Roman" w:hAnsi="Times New Roman"/>
          <w:sz w:val="24"/>
          <w:szCs w:val="24"/>
        </w:rPr>
        <w:t xml:space="preserve"> and </w:t>
      </w:r>
      <w:r w:rsidR="009F76CF">
        <w:rPr>
          <w:rFonts w:ascii="Times New Roman" w:hAnsi="Times New Roman"/>
          <w:sz w:val="24"/>
          <w:szCs w:val="24"/>
        </w:rPr>
        <w:t>317</w:t>
      </w:r>
      <w:r w:rsidRPr="00D85F48">
        <w:rPr>
          <w:rFonts w:ascii="Times New Roman" w:hAnsi="Times New Roman"/>
          <w:sz w:val="24"/>
          <w:szCs w:val="24"/>
        </w:rPr>
        <w:t xml:space="preserve"> complete copies of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-I and II respectively. RESs can be found for approximately half (133 for I and 84 for II) of these elements.</w:t>
      </w:r>
    </w:p>
    <w:p w:rsidR="00D11C66" w:rsidRPr="00D85F48" w:rsidRDefault="00065A49"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ab/>
      </w:r>
      <w:r w:rsidR="00D11C66" w:rsidRPr="00D85F48">
        <w:rPr>
          <w:rFonts w:ascii="Times New Roman" w:hAnsi="Times New Roman"/>
          <w:sz w:val="24"/>
          <w:szCs w:val="24"/>
        </w:rPr>
        <w:t xml:space="preserve">Despite the observation that the vast majority of “AT” insertion target sites in the flanking sequences of </w:t>
      </w:r>
      <w:proofErr w:type="spellStart"/>
      <w:r w:rsidR="00D11C66" w:rsidRPr="00D85F48">
        <w:rPr>
          <w:rFonts w:ascii="Times New Roman" w:hAnsi="Times New Roman"/>
          <w:sz w:val="24"/>
          <w:szCs w:val="24"/>
        </w:rPr>
        <w:t>ATon</w:t>
      </w:r>
      <w:proofErr w:type="spellEnd"/>
      <w:r w:rsidR="00D11C66" w:rsidRPr="00D85F48">
        <w:rPr>
          <w:rFonts w:ascii="Times New Roman" w:hAnsi="Times New Roman"/>
          <w:sz w:val="24"/>
          <w:szCs w:val="24"/>
        </w:rPr>
        <w:t xml:space="preserve"> elements were intact, aberrant empty sites that do not contain intact target sites </w:t>
      </w:r>
      <w:r w:rsidR="004A3FBF">
        <w:rPr>
          <w:rFonts w:ascii="Times New Roman" w:hAnsi="Times New Roman"/>
          <w:sz w:val="24"/>
          <w:szCs w:val="24"/>
        </w:rPr>
        <w:t xml:space="preserve">were found from </w:t>
      </w:r>
      <w:r w:rsidR="00D11C66" w:rsidRPr="00D85F48">
        <w:rPr>
          <w:rFonts w:ascii="Times New Roman" w:hAnsi="Times New Roman"/>
          <w:sz w:val="24"/>
          <w:szCs w:val="24"/>
        </w:rPr>
        <w:t>analyses of all the RES sequences (</w:t>
      </w:r>
      <w:r w:rsidR="00A640BB">
        <w:rPr>
          <w:rFonts w:ascii="Times New Roman" w:hAnsi="Times New Roman"/>
          <w:sz w:val="24"/>
          <w:szCs w:val="24"/>
        </w:rPr>
        <w:t xml:space="preserve">Supplementary </w:t>
      </w:r>
      <w:r w:rsidR="00D11C66" w:rsidRPr="00D85F48">
        <w:rPr>
          <w:rFonts w:ascii="Times New Roman" w:hAnsi="Times New Roman"/>
          <w:sz w:val="24"/>
          <w:szCs w:val="24"/>
        </w:rPr>
        <w:t xml:space="preserve">Fig. </w:t>
      </w:r>
      <w:r w:rsidR="00A640BB">
        <w:rPr>
          <w:rFonts w:ascii="Times New Roman" w:hAnsi="Times New Roman"/>
          <w:sz w:val="24"/>
          <w:szCs w:val="24"/>
        </w:rPr>
        <w:t>2</w:t>
      </w:r>
      <w:r w:rsidR="00D11C66" w:rsidRPr="00D85F48">
        <w:rPr>
          <w:rFonts w:ascii="Times New Roman" w:hAnsi="Times New Roman"/>
          <w:sz w:val="24"/>
          <w:szCs w:val="24"/>
        </w:rPr>
        <w:t xml:space="preserve">). They can be grouped into the following four categories: (1) completely missing the </w:t>
      </w:r>
      <w:proofErr w:type="spellStart"/>
      <w:r w:rsidR="00D11C66" w:rsidRPr="00D85F48">
        <w:rPr>
          <w:rFonts w:ascii="Times New Roman" w:hAnsi="Times New Roman"/>
          <w:sz w:val="24"/>
          <w:szCs w:val="24"/>
        </w:rPr>
        <w:t>dinucleotide</w:t>
      </w:r>
      <w:proofErr w:type="spellEnd"/>
      <w:r w:rsidR="00D11C66" w:rsidRPr="00D85F48">
        <w:rPr>
          <w:rFonts w:ascii="Times New Roman" w:hAnsi="Times New Roman"/>
          <w:sz w:val="24"/>
          <w:szCs w:val="24"/>
        </w:rPr>
        <w:t xml:space="preserve"> “AT”; (2) partially missing the </w:t>
      </w:r>
      <w:proofErr w:type="spellStart"/>
      <w:r w:rsidR="00D11C66" w:rsidRPr="00D85F48">
        <w:rPr>
          <w:rFonts w:ascii="Times New Roman" w:hAnsi="Times New Roman"/>
          <w:sz w:val="24"/>
          <w:szCs w:val="24"/>
        </w:rPr>
        <w:t>dinucleotide</w:t>
      </w:r>
      <w:proofErr w:type="spellEnd"/>
      <w:r w:rsidR="00D11C66" w:rsidRPr="00D85F48">
        <w:rPr>
          <w:rFonts w:ascii="Times New Roman" w:hAnsi="Times New Roman"/>
          <w:sz w:val="24"/>
          <w:szCs w:val="24"/>
        </w:rPr>
        <w:t xml:space="preserve"> “AT”; (3) deletion beyond the </w:t>
      </w:r>
      <w:proofErr w:type="spellStart"/>
      <w:r w:rsidR="00D11C66" w:rsidRPr="00D85F48">
        <w:rPr>
          <w:rFonts w:ascii="Times New Roman" w:hAnsi="Times New Roman"/>
          <w:sz w:val="24"/>
          <w:szCs w:val="24"/>
        </w:rPr>
        <w:t>dinucleotide</w:t>
      </w:r>
      <w:proofErr w:type="spellEnd"/>
      <w:r w:rsidR="00D11C66" w:rsidRPr="00D85F48">
        <w:rPr>
          <w:rFonts w:ascii="Times New Roman" w:hAnsi="Times New Roman"/>
          <w:sz w:val="24"/>
          <w:szCs w:val="24"/>
        </w:rPr>
        <w:t xml:space="preserve">; (4) presence of additional nucleotides that are not present on the flanking sequences of </w:t>
      </w:r>
      <w:proofErr w:type="spellStart"/>
      <w:r w:rsidR="00D11C66" w:rsidRPr="00D85F48">
        <w:rPr>
          <w:rFonts w:ascii="Times New Roman" w:hAnsi="Times New Roman"/>
          <w:sz w:val="24"/>
          <w:szCs w:val="24"/>
        </w:rPr>
        <w:t>ATon</w:t>
      </w:r>
      <w:proofErr w:type="spellEnd"/>
      <w:r w:rsidR="00D11C66" w:rsidRPr="00D85F48">
        <w:rPr>
          <w:rFonts w:ascii="Times New Roman" w:hAnsi="Times New Roman"/>
          <w:sz w:val="24"/>
          <w:szCs w:val="24"/>
        </w:rPr>
        <w:t xml:space="preserve">. These imperfect RES sequences are rare (&lt;1%) among the total number of RES sequences for the </w:t>
      </w:r>
      <w:proofErr w:type="spellStart"/>
      <w:r w:rsidR="00D11C66" w:rsidRPr="00D85F48">
        <w:rPr>
          <w:rFonts w:ascii="Times New Roman" w:hAnsi="Times New Roman"/>
          <w:sz w:val="24"/>
          <w:szCs w:val="24"/>
        </w:rPr>
        <w:t>ATons</w:t>
      </w:r>
      <w:proofErr w:type="spellEnd"/>
      <w:r w:rsidR="00D11C66" w:rsidRPr="00D85F48">
        <w:rPr>
          <w:rFonts w:ascii="Times New Roman" w:hAnsi="Times New Roman"/>
          <w:sz w:val="24"/>
          <w:szCs w:val="24"/>
        </w:rPr>
        <w:t xml:space="preserve">. </w:t>
      </w:r>
      <w:r w:rsidR="00EE5AB5">
        <w:rPr>
          <w:rFonts w:ascii="Times New Roman" w:hAnsi="Times New Roman"/>
          <w:sz w:val="24"/>
          <w:szCs w:val="24"/>
        </w:rPr>
        <w:t xml:space="preserve">These aberrant empty sites are </w:t>
      </w:r>
      <w:r w:rsidR="006D4895">
        <w:rPr>
          <w:rFonts w:ascii="Times New Roman" w:hAnsi="Times New Roman"/>
          <w:sz w:val="24"/>
          <w:szCs w:val="24"/>
        </w:rPr>
        <w:t>often</w:t>
      </w:r>
      <w:r w:rsidR="00EE5AB5">
        <w:rPr>
          <w:rFonts w:ascii="Times New Roman" w:hAnsi="Times New Roman"/>
          <w:sz w:val="24"/>
          <w:szCs w:val="24"/>
        </w:rPr>
        <w:t xml:space="preserve"> the only mutations over a long stretch of </w:t>
      </w:r>
      <w:r w:rsidR="00A640BB">
        <w:rPr>
          <w:rFonts w:ascii="Times New Roman" w:hAnsi="Times New Roman"/>
          <w:sz w:val="24"/>
          <w:szCs w:val="24"/>
        </w:rPr>
        <w:t xml:space="preserve">flanking </w:t>
      </w:r>
      <w:r w:rsidR="00EE5AB5">
        <w:rPr>
          <w:rFonts w:ascii="Times New Roman" w:hAnsi="Times New Roman"/>
          <w:sz w:val="24"/>
          <w:szCs w:val="24"/>
        </w:rPr>
        <w:t xml:space="preserve">sequences (up to </w:t>
      </w:r>
      <w:r w:rsidR="00A640BB">
        <w:rPr>
          <w:rFonts w:ascii="Times New Roman" w:hAnsi="Times New Roman"/>
          <w:sz w:val="24"/>
          <w:szCs w:val="24"/>
        </w:rPr>
        <w:t xml:space="preserve">1 </w:t>
      </w:r>
      <w:proofErr w:type="gramStart"/>
      <w:r w:rsidR="00EE5AB5">
        <w:rPr>
          <w:rFonts w:ascii="Times New Roman" w:hAnsi="Times New Roman"/>
          <w:sz w:val="24"/>
          <w:szCs w:val="24"/>
        </w:rPr>
        <w:t>kb )</w:t>
      </w:r>
      <w:proofErr w:type="gramEnd"/>
      <w:r w:rsidR="00EE5AB5">
        <w:rPr>
          <w:rFonts w:ascii="Times New Roman" w:hAnsi="Times New Roman"/>
          <w:sz w:val="24"/>
          <w:szCs w:val="24"/>
        </w:rPr>
        <w:t xml:space="preserve">, suggesting that they may have resulted from the transposition activity of </w:t>
      </w:r>
      <w:proofErr w:type="spellStart"/>
      <w:r w:rsidR="00EE5AB5">
        <w:rPr>
          <w:rFonts w:ascii="Times New Roman" w:hAnsi="Times New Roman"/>
          <w:sz w:val="24"/>
          <w:szCs w:val="24"/>
        </w:rPr>
        <w:t>ATons</w:t>
      </w:r>
      <w:proofErr w:type="spellEnd"/>
      <w:r w:rsidR="00EE5AB5">
        <w:rPr>
          <w:rFonts w:ascii="Times New Roman" w:hAnsi="Times New Roman"/>
          <w:sz w:val="24"/>
          <w:szCs w:val="24"/>
        </w:rPr>
        <w:t>.</w:t>
      </w:r>
    </w:p>
    <w:p w:rsidR="00D11C66" w:rsidRPr="00D85F48" w:rsidRDefault="00D11C66" w:rsidP="006E4540">
      <w:pPr>
        <w:tabs>
          <w:tab w:val="left" w:pos="360"/>
        </w:tabs>
        <w:spacing w:before="100" w:beforeAutospacing="1" w:after="100" w:afterAutospacing="1" w:line="480" w:lineRule="auto"/>
        <w:rPr>
          <w:rFonts w:ascii="Times New Roman" w:hAnsi="Times New Roman"/>
          <w:i/>
          <w:sz w:val="24"/>
          <w:szCs w:val="24"/>
        </w:rPr>
      </w:pPr>
      <w:r w:rsidRPr="00D85F48">
        <w:rPr>
          <w:rFonts w:ascii="Times New Roman" w:hAnsi="Times New Roman"/>
          <w:i/>
          <w:sz w:val="24"/>
          <w:szCs w:val="24"/>
        </w:rPr>
        <w:t xml:space="preserve">Recent expansion of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 xml:space="preserve">-I and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-II families</w:t>
      </w:r>
    </w:p>
    <w:p w:rsidR="00D11C66" w:rsidRPr="00D85F48" w:rsidRDefault="00D11C66" w:rsidP="006E4540">
      <w:pPr>
        <w:tabs>
          <w:tab w:val="left" w:pos="360"/>
        </w:tabs>
        <w:spacing w:before="100" w:beforeAutospacing="1" w:after="100" w:afterAutospacing="1" w:line="480" w:lineRule="auto"/>
        <w:rPr>
          <w:rFonts w:ascii="Times New Roman" w:hAnsi="Times New Roman"/>
          <w:sz w:val="24"/>
          <w:szCs w:val="24"/>
        </w:rPr>
      </w:pPr>
      <w:r w:rsidRPr="00D85F48">
        <w:rPr>
          <w:rFonts w:ascii="Times New Roman" w:hAnsi="Times New Roman"/>
          <w:sz w:val="24"/>
          <w:szCs w:val="24"/>
        </w:rPr>
        <w:t xml:space="preserve">The large copy number of an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family allows the estimation of its proliferation history. When a TE family is amplified from a few original copies, the relative age of each element can be measured by the </w:t>
      </w:r>
      <w:r w:rsidR="00CF5226">
        <w:rPr>
          <w:rFonts w:ascii="Times New Roman" w:hAnsi="Times New Roman"/>
          <w:sz w:val="24"/>
          <w:szCs w:val="24"/>
        </w:rPr>
        <w:t xml:space="preserve">level of </w:t>
      </w:r>
      <w:r w:rsidRPr="00D85F48">
        <w:rPr>
          <w:rFonts w:ascii="Times New Roman" w:hAnsi="Times New Roman"/>
          <w:sz w:val="24"/>
          <w:szCs w:val="24"/>
        </w:rPr>
        <w:t>sequence divergence from the con</w:t>
      </w:r>
      <w:r w:rsidR="00CF5226">
        <w:rPr>
          <w:rFonts w:ascii="Times New Roman" w:hAnsi="Times New Roman"/>
          <w:sz w:val="24"/>
          <w:szCs w:val="24"/>
        </w:rPr>
        <w:t>sensus sequence</w:t>
      </w:r>
      <w:r w:rsidRPr="00D85F48">
        <w:rPr>
          <w:rFonts w:ascii="Times New Roman" w:hAnsi="Times New Roman"/>
          <w:sz w:val="24"/>
          <w:szCs w:val="24"/>
        </w:rPr>
        <w:t xml:space="preserve">. </w:t>
      </w:r>
      <w:r w:rsidR="004A3FBF">
        <w:rPr>
          <w:rFonts w:ascii="Times New Roman" w:hAnsi="Times New Roman"/>
          <w:sz w:val="24"/>
          <w:szCs w:val="24"/>
        </w:rPr>
        <w:t>T</w:t>
      </w:r>
      <w:r w:rsidRPr="00D85F48">
        <w:rPr>
          <w:rFonts w:ascii="Times New Roman" w:hAnsi="Times New Roman"/>
          <w:sz w:val="24"/>
          <w:szCs w:val="24"/>
        </w:rPr>
        <w:t xml:space="preserve">he sequence divergence for each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element from its corresponding family consensus sequences</w:t>
      </w:r>
      <w:r w:rsidR="004A3FBF">
        <w:rPr>
          <w:rFonts w:ascii="Times New Roman" w:hAnsi="Times New Roman"/>
          <w:sz w:val="24"/>
          <w:szCs w:val="24"/>
        </w:rPr>
        <w:t xml:space="preserve"> </w:t>
      </w:r>
      <w:r w:rsidR="003E4857">
        <w:rPr>
          <w:rFonts w:ascii="Times New Roman" w:hAnsi="Times New Roman"/>
          <w:sz w:val="24"/>
          <w:szCs w:val="24"/>
        </w:rPr>
        <w:t>was</w:t>
      </w:r>
      <w:r w:rsidR="004A3FBF">
        <w:rPr>
          <w:rFonts w:ascii="Times New Roman" w:hAnsi="Times New Roman"/>
          <w:sz w:val="24"/>
          <w:szCs w:val="24"/>
        </w:rPr>
        <w:t xml:space="preserve"> </w:t>
      </w:r>
      <w:r w:rsidR="004A3FBF">
        <w:rPr>
          <w:rFonts w:ascii="Times New Roman" w:hAnsi="Times New Roman"/>
          <w:sz w:val="24"/>
          <w:szCs w:val="24"/>
        </w:rPr>
        <w:lastRenderedPageBreak/>
        <w:t>calculated</w:t>
      </w:r>
      <w:r w:rsidRPr="00D85F48">
        <w:rPr>
          <w:rFonts w:ascii="Times New Roman" w:hAnsi="Times New Roman"/>
          <w:sz w:val="24"/>
          <w:szCs w:val="24"/>
        </w:rPr>
        <w:t xml:space="preserve">. The number of elements of a defined sequence divergence value was plotted against </w:t>
      </w:r>
      <w:r w:rsidR="009A250A">
        <w:rPr>
          <w:rFonts w:ascii="Times New Roman" w:hAnsi="Times New Roman"/>
          <w:sz w:val="24"/>
          <w:szCs w:val="24"/>
        </w:rPr>
        <w:t>sequence</w:t>
      </w:r>
      <w:r w:rsidRPr="00D85F48">
        <w:rPr>
          <w:rFonts w:ascii="Times New Roman" w:hAnsi="Times New Roman"/>
          <w:sz w:val="24"/>
          <w:szCs w:val="24"/>
        </w:rPr>
        <w:t xml:space="preserve"> divergence values to obtain relative proliferation time for each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w:t>
      </w:r>
      <w:r w:rsidR="009A250A">
        <w:rPr>
          <w:rFonts w:ascii="Times New Roman" w:hAnsi="Times New Roman"/>
          <w:sz w:val="24"/>
          <w:szCs w:val="24"/>
        </w:rPr>
        <w:t xml:space="preserve">amily (Fig. </w:t>
      </w:r>
      <w:r w:rsidR="00066BB4">
        <w:rPr>
          <w:rFonts w:ascii="Times New Roman" w:hAnsi="Times New Roman"/>
          <w:sz w:val="24"/>
          <w:szCs w:val="24"/>
        </w:rPr>
        <w:t>3</w:t>
      </w:r>
      <w:r w:rsidR="009A250A">
        <w:rPr>
          <w:rFonts w:ascii="Times New Roman" w:hAnsi="Times New Roman"/>
          <w:sz w:val="24"/>
          <w:szCs w:val="24"/>
        </w:rPr>
        <w:t xml:space="preserve">A). For </w:t>
      </w:r>
      <w:proofErr w:type="spellStart"/>
      <w:r w:rsidR="009A250A">
        <w:rPr>
          <w:rFonts w:ascii="Times New Roman" w:hAnsi="Times New Roman"/>
          <w:sz w:val="24"/>
          <w:szCs w:val="24"/>
        </w:rPr>
        <w:t>ATon</w:t>
      </w:r>
      <w:proofErr w:type="spellEnd"/>
      <w:r w:rsidR="009A250A">
        <w:rPr>
          <w:rFonts w:ascii="Times New Roman" w:hAnsi="Times New Roman"/>
          <w:sz w:val="24"/>
          <w:szCs w:val="24"/>
        </w:rPr>
        <w:t>-I, 146</w:t>
      </w:r>
      <w:r w:rsidRPr="00D85F48">
        <w:rPr>
          <w:rFonts w:ascii="Times New Roman" w:hAnsi="Times New Roman"/>
          <w:sz w:val="24"/>
          <w:szCs w:val="24"/>
        </w:rPr>
        <w:t xml:space="preserve"> elements have identical sequences (0% divergence) compared to the consensus sequence of the family and 1</w:t>
      </w:r>
      <w:r w:rsidR="00D43BD0">
        <w:rPr>
          <w:rFonts w:ascii="Times New Roman" w:hAnsi="Times New Roman"/>
          <w:sz w:val="24"/>
          <w:szCs w:val="24"/>
        </w:rPr>
        <w:t>12</w:t>
      </w:r>
      <w:r w:rsidRPr="00D85F48">
        <w:rPr>
          <w:rFonts w:ascii="Times New Roman" w:hAnsi="Times New Roman"/>
          <w:sz w:val="24"/>
          <w:szCs w:val="24"/>
        </w:rPr>
        <w:t xml:space="preserve"> copies have divergence values </w:t>
      </w:r>
      <w:proofErr w:type="gramStart"/>
      <w:r w:rsidRPr="00D85F48">
        <w:rPr>
          <w:rFonts w:ascii="Times New Roman" w:hAnsi="Times New Roman"/>
          <w:sz w:val="24"/>
          <w:szCs w:val="24"/>
        </w:rPr>
        <w:t>between  0</w:t>
      </w:r>
      <w:proofErr w:type="gramEnd"/>
      <w:r w:rsidRPr="00D85F48">
        <w:rPr>
          <w:rFonts w:ascii="Times New Roman" w:hAnsi="Times New Roman"/>
          <w:sz w:val="24"/>
          <w:szCs w:val="24"/>
        </w:rPr>
        <w:t xml:space="preserve">-1%. </w:t>
      </w:r>
      <w:r w:rsidR="00E65D74" w:rsidRPr="00D85F48">
        <w:rPr>
          <w:rFonts w:ascii="Times New Roman" w:hAnsi="Times New Roman"/>
          <w:sz w:val="24"/>
          <w:szCs w:val="24"/>
        </w:rPr>
        <w:t xml:space="preserve">Only </w:t>
      </w:r>
      <w:r w:rsidR="00D43BD0">
        <w:rPr>
          <w:rFonts w:ascii="Times New Roman" w:hAnsi="Times New Roman"/>
          <w:sz w:val="24"/>
          <w:szCs w:val="24"/>
        </w:rPr>
        <w:t>20</w:t>
      </w:r>
      <w:r w:rsidRPr="00D85F48">
        <w:rPr>
          <w:rFonts w:ascii="Times New Roman" w:hAnsi="Times New Roman"/>
          <w:sz w:val="24"/>
          <w:szCs w:val="24"/>
        </w:rPr>
        <w:t xml:space="preserve"> copies exist at divergence values ranging from </w:t>
      </w:r>
      <w:r w:rsidR="00D43BD0">
        <w:rPr>
          <w:rFonts w:ascii="Times New Roman" w:hAnsi="Times New Roman"/>
          <w:sz w:val="24"/>
          <w:szCs w:val="24"/>
        </w:rPr>
        <w:t>2</w:t>
      </w:r>
      <w:r w:rsidRPr="00D85F48">
        <w:rPr>
          <w:rFonts w:ascii="Times New Roman" w:hAnsi="Times New Roman"/>
          <w:sz w:val="24"/>
          <w:szCs w:val="24"/>
        </w:rPr>
        <w:t xml:space="preserve">% up to </w:t>
      </w:r>
      <w:r w:rsidR="00D43BD0">
        <w:rPr>
          <w:rFonts w:ascii="Times New Roman" w:hAnsi="Times New Roman"/>
          <w:sz w:val="24"/>
          <w:szCs w:val="24"/>
        </w:rPr>
        <w:t>13</w:t>
      </w:r>
      <w:r w:rsidRPr="00D85F48">
        <w:rPr>
          <w:rFonts w:ascii="Times New Roman" w:hAnsi="Times New Roman"/>
          <w:sz w:val="24"/>
          <w:szCs w:val="24"/>
        </w:rPr>
        <w:t xml:space="preserve">%. In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-II, </w:t>
      </w:r>
      <w:r w:rsidR="00C96727">
        <w:rPr>
          <w:rFonts w:ascii="Times New Roman" w:hAnsi="Times New Roman"/>
          <w:sz w:val="24"/>
          <w:szCs w:val="24"/>
        </w:rPr>
        <w:t>83</w:t>
      </w:r>
      <w:r w:rsidRPr="00D85F48">
        <w:rPr>
          <w:rFonts w:ascii="Times New Roman" w:hAnsi="Times New Roman"/>
          <w:sz w:val="24"/>
          <w:szCs w:val="24"/>
        </w:rPr>
        <w:t xml:space="preserve"> elements have sequences identical to the consensus sequence and 16</w:t>
      </w:r>
      <w:r w:rsidR="00C96727">
        <w:rPr>
          <w:rFonts w:ascii="Times New Roman" w:hAnsi="Times New Roman"/>
          <w:sz w:val="24"/>
          <w:szCs w:val="24"/>
        </w:rPr>
        <w:t>6</w:t>
      </w:r>
      <w:r w:rsidRPr="00D85F48">
        <w:rPr>
          <w:rFonts w:ascii="Times New Roman" w:hAnsi="Times New Roman"/>
          <w:sz w:val="24"/>
          <w:szCs w:val="24"/>
        </w:rPr>
        <w:t xml:space="preserve"> copies have a divergence value ≤ 1%. </w:t>
      </w:r>
      <w:r w:rsidR="00C96727">
        <w:rPr>
          <w:rFonts w:ascii="Times New Roman" w:hAnsi="Times New Roman"/>
          <w:sz w:val="24"/>
          <w:szCs w:val="24"/>
        </w:rPr>
        <w:t>Forty seven copies exist at divergence values between 1% and 10%. Three</w:t>
      </w:r>
      <w:r w:rsidRPr="00D85F48">
        <w:rPr>
          <w:rFonts w:ascii="Times New Roman" w:hAnsi="Times New Roman"/>
          <w:sz w:val="24"/>
          <w:szCs w:val="24"/>
        </w:rPr>
        <w:t xml:space="preserve"> copies exist at divergence values from </w:t>
      </w:r>
      <w:r w:rsidR="00C96727">
        <w:rPr>
          <w:rFonts w:ascii="Times New Roman" w:hAnsi="Times New Roman"/>
          <w:sz w:val="24"/>
          <w:szCs w:val="24"/>
        </w:rPr>
        <w:t>10</w:t>
      </w:r>
      <w:r w:rsidR="00661E79">
        <w:rPr>
          <w:rFonts w:ascii="Times New Roman" w:hAnsi="Times New Roman"/>
          <w:sz w:val="24"/>
          <w:szCs w:val="24"/>
        </w:rPr>
        <w:t>%</w:t>
      </w:r>
      <w:r w:rsidR="005C51FA">
        <w:rPr>
          <w:rFonts w:ascii="Times New Roman" w:hAnsi="Times New Roman"/>
          <w:sz w:val="24"/>
          <w:szCs w:val="24"/>
        </w:rPr>
        <w:t xml:space="preserve"> to 20%.</w:t>
      </w:r>
      <w:r w:rsidR="00001D98">
        <w:rPr>
          <w:rFonts w:ascii="Times New Roman" w:hAnsi="Times New Roman"/>
          <w:sz w:val="24"/>
          <w:szCs w:val="24"/>
        </w:rPr>
        <w:t xml:space="preserve"> </w:t>
      </w:r>
    </w:p>
    <w:p w:rsidR="00D11C66" w:rsidRPr="00D85F48" w:rsidRDefault="00D11C66" w:rsidP="006E4540">
      <w:pPr>
        <w:tabs>
          <w:tab w:val="left" w:pos="360"/>
        </w:tabs>
        <w:spacing w:before="100" w:beforeAutospacing="1" w:after="100" w:afterAutospacing="1" w:line="480" w:lineRule="auto"/>
        <w:rPr>
          <w:rFonts w:ascii="Times New Roman" w:hAnsi="Times New Roman"/>
          <w:sz w:val="24"/>
          <w:szCs w:val="24"/>
        </w:rPr>
      </w:pPr>
      <w:r w:rsidRPr="00D85F48">
        <w:rPr>
          <w:rFonts w:ascii="Times New Roman" w:hAnsi="Times New Roman"/>
          <w:sz w:val="24"/>
          <w:szCs w:val="24"/>
        </w:rPr>
        <w:tab/>
        <w:t xml:space="preserve">To understand </w:t>
      </w:r>
      <w:r w:rsidR="00661E79">
        <w:rPr>
          <w:rFonts w:ascii="Times New Roman" w:hAnsi="Times New Roman"/>
          <w:sz w:val="24"/>
          <w:szCs w:val="24"/>
        </w:rPr>
        <w:t xml:space="preserve">the evolution of the </w:t>
      </w:r>
      <w:proofErr w:type="spellStart"/>
      <w:r w:rsidR="00661E79">
        <w:rPr>
          <w:rFonts w:ascii="Times New Roman" w:hAnsi="Times New Roman"/>
          <w:sz w:val="24"/>
          <w:szCs w:val="24"/>
        </w:rPr>
        <w:t>ATon</w:t>
      </w:r>
      <w:proofErr w:type="spellEnd"/>
      <w:r w:rsidR="00661E79">
        <w:rPr>
          <w:rFonts w:ascii="Times New Roman" w:hAnsi="Times New Roman"/>
          <w:sz w:val="24"/>
          <w:szCs w:val="24"/>
        </w:rPr>
        <w:t xml:space="preserve"> families</w:t>
      </w:r>
      <w:r w:rsidRPr="00D85F48">
        <w:rPr>
          <w:rFonts w:ascii="Times New Roman" w:hAnsi="Times New Roman"/>
          <w:sz w:val="24"/>
          <w:szCs w:val="24"/>
        </w:rPr>
        <w:t xml:space="preserve">, </w:t>
      </w:r>
      <w:proofErr w:type="spellStart"/>
      <w:r w:rsidRPr="00D85F48">
        <w:rPr>
          <w:rFonts w:ascii="Times New Roman" w:hAnsi="Times New Roman"/>
          <w:sz w:val="24"/>
          <w:szCs w:val="24"/>
        </w:rPr>
        <w:t>phylogenetic</w:t>
      </w:r>
      <w:proofErr w:type="spellEnd"/>
      <w:r w:rsidRPr="00D85F48">
        <w:rPr>
          <w:rFonts w:ascii="Times New Roman" w:hAnsi="Times New Roman"/>
          <w:sz w:val="24"/>
          <w:szCs w:val="24"/>
        </w:rPr>
        <w:t xml:space="preserve"> analyses for the two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families</w:t>
      </w:r>
      <w:r w:rsidR="003B4E6E">
        <w:rPr>
          <w:rFonts w:ascii="Times New Roman" w:hAnsi="Times New Roman"/>
          <w:sz w:val="24"/>
          <w:szCs w:val="24"/>
        </w:rPr>
        <w:t xml:space="preserve"> were performed</w:t>
      </w:r>
      <w:r w:rsidRPr="00D85F48">
        <w:rPr>
          <w:rFonts w:ascii="Times New Roman" w:hAnsi="Times New Roman"/>
          <w:sz w:val="24"/>
          <w:szCs w:val="24"/>
        </w:rPr>
        <w:t xml:space="preserve">. The elements in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family can be grouped into five </w:t>
      </w:r>
      <w:proofErr w:type="spellStart"/>
      <w:r w:rsidRPr="00D85F48">
        <w:rPr>
          <w:rFonts w:ascii="Times New Roman" w:hAnsi="Times New Roman"/>
          <w:sz w:val="24"/>
          <w:szCs w:val="24"/>
        </w:rPr>
        <w:t>subclades</w:t>
      </w:r>
      <w:proofErr w:type="spellEnd"/>
      <w:r w:rsidRPr="00D85F48">
        <w:rPr>
          <w:rFonts w:ascii="Times New Roman" w:hAnsi="Times New Roman"/>
          <w:sz w:val="24"/>
          <w:szCs w:val="24"/>
        </w:rPr>
        <w:t xml:space="preserve"> (Fig. </w:t>
      </w:r>
      <w:r w:rsidR="00066BB4">
        <w:rPr>
          <w:rFonts w:ascii="Times New Roman" w:hAnsi="Times New Roman"/>
          <w:sz w:val="24"/>
          <w:szCs w:val="24"/>
        </w:rPr>
        <w:t>3</w:t>
      </w:r>
      <w:r w:rsidRPr="00D85F48">
        <w:rPr>
          <w:rFonts w:ascii="Times New Roman" w:hAnsi="Times New Roman"/>
          <w:sz w:val="24"/>
          <w:szCs w:val="24"/>
        </w:rPr>
        <w:t xml:space="preserve">B). </w:t>
      </w:r>
      <w:proofErr w:type="spellStart"/>
      <w:r w:rsidRPr="00D85F48">
        <w:rPr>
          <w:rFonts w:ascii="Times New Roman" w:hAnsi="Times New Roman"/>
          <w:sz w:val="24"/>
          <w:szCs w:val="24"/>
        </w:rPr>
        <w:t>Subclades</w:t>
      </w:r>
      <w:proofErr w:type="spellEnd"/>
      <w:r w:rsidRPr="00D85F48">
        <w:rPr>
          <w:rFonts w:ascii="Times New Roman" w:hAnsi="Times New Roman"/>
          <w:sz w:val="24"/>
          <w:szCs w:val="24"/>
        </w:rPr>
        <w:t xml:space="preserve"> “a” to “d” each contain a few elements. In contrast, </w:t>
      </w:r>
      <w:proofErr w:type="spellStart"/>
      <w:r w:rsidRPr="00D85F48">
        <w:rPr>
          <w:rFonts w:ascii="Times New Roman" w:hAnsi="Times New Roman"/>
          <w:sz w:val="24"/>
          <w:szCs w:val="24"/>
        </w:rPr>
        <w:t>subclade</w:t>
      </w:r>
      <w:proofErr w:type="spellEnd"/>
      <w:r w:rsidRPr="00D85F48">
        <w:rPr>
          <w:rFonts w:ascii="Times New Roman" w:hAnsi="Times New Roman"/>
          <w:sz w:val="24"/>
          <w:szCs w:val="24"/>
        </w:rPr>
        <w:t xml:space="preserve"> “e” is large and contains many identical element copies. Similarly, the elements in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-II can be grouped into seven </w:t>
      </w:r>
      <w:proofErr w:type="spellStart"/>
      <w:r w:rsidRPr="00D85F48">
        <w:rPr>
          <w:rFonts w:ascii="Times New Roman" w:hAnsi="Times New Roman"/>
          <w:sz w:val="24"/>
          <w:szCs w:val="24"/>
        </w:rPr>
        <w:t>subclades</w:t>
      </w:r>
      <w:proofErr w:type="spellEnd"/>
      <w:r w:rsidRPr="00D85F48">
        <w:rPr>
          <w:rFonts w:ascii="Times New Roman" w:hAnsi="Times New Roman"/>
          <w:sz w:val="24"/>
          <w:szCs w:val="24"/>
        </w:rPr>
        <w:t xml:space="preserve"> (Fig. </w:t>
      </w:r>
      <w:r w:rsidR="00066BB4">
        <w:rPr>
          <w:rFonts w:ascii="Times New Roman" w:hAnsi="Times New Roman"/>
          <w:sz w:val="24"/>
          <w:szCs w:val="24"/>
        </w:rPr>
        <w:t>3</w:t>
      </w:r>
      <w:r w:rsidRPr="00D85F48">
        <w:rPr>
          <w:rFonts w:ascii="Times New Roman" w:hAnsi="Times New Roman"/>
          <w:sz w:val="24"/>
          <w:szCs w:val="24"/>
        </w:rPr>
        <w:t xml:space="preserve">C). </w:t>
      </w:r>
      <w:proofErr w:type="spellStart"/>
      <w:r w:rsidRPr="00D85F48">
        <w:rPr>
          <w:rFonts w:ascii="Times New Roman" w:hAnsi="Times New Roman"/>
          <w:sz w:val="24"/>
          <w:szCs w:val="24"/>
        </w:rPr>
        <w:t>Subclades</w:t>
      </w:r>
      <w:proofErr w:type="spellEnd"/>
      <w:r w:rsidRPr="00D85F48">
        <w:rPr>
          <w:rFonts w:ascii="Times New Roman" w:hAnsi="Times New Roman"/>
          <w:sz w:val="24"/>
          <w:szCs w:val="24"/>
        </w:rPr>
        <w:t xml:space="preserve"> “a” to “g” each contain a few elements that show minimal sequence similarities. </w:t>
      </w:r>
      <w:proofErr w:type="spellStart"/>
      <w:r w:rsidRPr="00D85F48">
        <w:rPr>
          <w:rFonts w:ascii="Times New Roman" w:hAnsi="Times New Roman"/>
          <w:sz w:val="24"/>
          <w:szCs w:val="24"/>
        </w:rPr>
        <w:t>Subclade</w:t>
      </w:r>
      <w:proofErr w:type="spellEnd"/>
      <w:r w:rsidRPr="00D85F48">
        <w:rPr>
          <w:rFonts w:ascii="Times New Roman" w:hAnsi="Times New Roman"/>
          <w:sz w:val="24"/>
          <w:szCs w:val="24"/>
        </w:rPr>
        <w:t xml:space="preserve"> “</w:t>
      </w:r>
      <w:proofErr w:type="spellStart"/>
      <w:r w:rsidRPr="00D85F48">
        <w:rPr>
          <w:rFonts w:ascii="Times New Roman" w:hAnsi="Times New Roman"/>
          <w:sz w:val="24"/>
          <w:szCs w:val="24"/>
        </w:rPr>
        <w:t>i</w:t>
      </w:r>
      <w:proofErr w:type="spellEnd"/>
      <w:r w:rsidRPr="00D85F48">
        <w:rPr>
          <w:rFonts w:ascii="Times New Roman" w:hAnsi="Times New Roman"/>
          <w:sz w:val="24"/>
          <w:szCs w:val="24"/>
        </w:rPr>
        <w:t xml:space="preserve">” contains 75 copies that demonstrated some relatedness to other members in the </w:t>
      </w:r>
      <w:proofErr w:type="spellStart"/>
      <w:r w:rsidRPr="00D85F48">
        <w:rPr>
          <w:rFonts w:ascii="Times New Roman" w:hAnsi="Times New Roman"/>
          <w:sz w:val="24"/>
          <w:szCs w:val="24"/>
        </w:rPr>
        <w:t>clade</w:t>
      </w:r>
      <w:proofErr w:type="spellEnd"/>
      <w:r w:rsidRPr="00D85F48">
        <w:rPr>
          <w:rFonts w:ascii="Times New Roman" w:hAnsi="Times New Roman"/>
          <w:sz w:val="24"/>
          <w:szCs w:val="24"/>
        </w:rPr>
        <w:t xml:space="preserve"> whereas </w:t>
      </w:r>
      <w:proofErr w:type="spellStart"/>
      <w:r w:rsidRPr="00D85F48">
        <w:rPr>
          <w:rFonts w:ascii="Times New Roman" w:hAnsi="Times New Roman"/>
          <w:sz w:val="24"/>
          <w:szCs w:val="24"/>
        </w:rPr>
        <w:t>subclade</w:t>
      </w:r>
      <w:proofErr w:type="spellEnd"/>
      <w:r w:rsidRPr="00D85F48">
        <w:rPr>
          <w:rFonts w:ascii="Times New Roman" w:hAnsi="Times New Roman"/>
          <w:sz w:val="24"/>
          <w:szCs w:val="24"/>
        </w:rPr>
        <w:t xml:space="preserve"> “h" contained the largest number of elements with several identical copies (indicated by no </w:t>
      </w:r>
      <w:proofErr w:type="spellStart"/>
      <w:r w:rsidRPr="00D85F48">
        <w:rPr>
          <w:rFonts w:ascii="Times New Roman" w:hAnsi="Times New Roman"/>
          <w:sz w:val="24"/>
          <w:szCs w:val="24"/>
        </w:rPr>
        <w:t>phylogenetic</w:t>
      </w:r>
      <w:proofErr w:type="spellEnd"/>
      <w:r w:rsidRPr="00D85F48">
        <w:rPr>
          <w:rFonts w:ascii="Times New Roman" w:hAnsi="Times New Roman"/>
          <w:sz w:val="24"/>
          <w:szCs w:val="24"/>
        </w:rPr>
        <w:t xml:space="preserve"> divergence).</w:t>
      </w:r>
      <w:r w:rsidR="00BB0C6D">
        <w:rPr>
          <w:rFonts w:ascii="Times New Roman" w:hAnsi="Times New Roman"/>
          <w:sz w:val="24"/>
          <w:szCs w:val="24"/>
        </w:rPr>
        <w:t xml:space="preserve"> The </w:t>
      </w:r>
      <w:proofErr w:type="spellStart"/>
      <w:r w:rsidR="00BB0C6D">
        <w:rPr>
          <w:rFonts w:ascii="Times New Roman" w:hAnsi="Times New Roman"/>
          <w:sz w:val="24"/>
          <w:szCs w:val="24"/>
        </w:rPr>
        <w:t>phylogenetic</w:t>
      </w:r>
      <w:proofErr w:type="spellEnd"/>
      <w:r w:rsidR="00BB0C6D">
        <w:rPr>
          <w:rFonts w:ascii="Times New Roman" w:hAnsi="Times New Roman"/>
          <w:sz w:val="24"/>
          <w:szCs w:val="24"/>
        </w:rPr>
        <w:t xml:space="preserve"> analyses suggested that the high copy numbers for these elements are due to recent amplification of these elements a few ancient copies. </w:t>
      </w:r>
    </w:p>
    <w:p w:rsidR="00D11C66" w:rsidRPr="00D85F48" w:rsidRDefault="00D11C66" w:rsidP="006E4540">
      <w:pPr>
        <w:tabs>
          <w:tab w:val="left" w:pos="360"/>
        </w:tabs>
        <w:spacing w:line="480" w:lineRule="auto"/>
        <w:rPr>
          <w:rFonts w:ascii="Times New Roman" w:hAnsi="Times New Roman"/>
          <w:i/>
          <w:sz w:val="24"/>
          <w:szCs w:val="24"/>
        </w:rPr>
      </w:pPr>
      <w:r w:rsidRPr="00D85F48">
        <w:rPr>
          <w:rFonts w:ascii="Times New Roman" w:hAnsi="Times New Roman"/>
          <w:i/>
          <w:sz w:val="24"/>
          <w:szCs w:val="24"/>
        </w:rPr>
        <w:t xml:space="preserve">Distribution of </w:t>
      </w:r>
      <w:proofErr w:type="spellStart"/>
      <w:r w:rsidRPr="00D85F48">
        <w:rPr>
          <w:rFonts w:ascii="Times New Roman" w:hAnsi="Times New Roman"/>
          <w:i/>
          <w:sz w:val="24"/>
          <w:szCs w:val="24"/>
        </w:rPr>
        <w:t>ATon</w:t>
      </w:r>
      <w:proofErr w:type="spellEnd"/>
      <w:r w:rsidRPr="00D85F48">
        <w:rPr>
          <w:rFonts w:ascii="Times New Roman" w:hAnsi="Times New Roman"/>
          <w:i/>
          <w:sz w:val="24"/>
          <w:szCs w:val="24"/>
        </w:rPr>
        <w:t xml:space="preserve">-I in different strains of A. </w:t>
      </w:r>
      <w:proofErr w:type="spellStart"/>
      <w:r w:rsidRPr="00D85F48">
        <w:rPr>
          <w:rFonts w:ascii="Times New Roman" w:hAnsi="Times New Roman"/>
          <w:i/>
          <w:sz w:val="24"/>
          <w:szCs w:val="24"/>
        </w:rPr>
        <w:t>aegypti</w:t>
      </w:r>
      <w:proofErr w:type="spellEnd"/>
    </w:p>
    <w:p w:rsidR="00D11C66" w:rsidRPr="00D85F48" w:rsidRDefault="00D11C66" w:rsidP="006E4540">
      <w:pPr>
        <w:tabs>
          <w:tab w:val="left" w:pos="360"/>
        </w:tabs>
        <w:spacing w:line="480" w:lineRule="auto"/>
        <w:rPr>
          <w:rFonts w:ascii="Times New Roman" w:hAnsi="Times New Roman"/>
          <w:sz w:val="24"/>
          <w:szCs w:val="24"/>
        </w:rPr>
      </w:pPr>
      <w:r w:rsidRPr="00D85F48">
        <w:rPr>
          <w:rFonts w:ascii="Times New Roman" w:hAnsi="Times New Roman"/>
          <w:sz w:val="24"/>
          <w:szCs w:val="24"/>
        </w:rPr>
        <w:t xml:space="preserve">There can be differential accumulation of various TE families in different strains or ecotypes of a species. For example, different lines of the same rice cultivar contain dramatically different copy numbers, from 50 to ~1000, of the active MITE family </w:t>
      </w:r>
      <w:proofErr w:type="spellStart"/>
      <w:r w:rsidRPr="00D85F48">
        <w:rPr>
          <w:rFonts w:ascii="Times New Roman" w:hAnsi="Times New Roman"/>
          <w:i/>
          <w:sz w:val="24"/>
          <w:szCs w:val="24"/>
        </w:rPr>
        <w:t>mPing</w:t>
      </w:r>
      <w:proofErr w:type="spellEnd"/>
      <w:r w:rsidRPr="00D85F48">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&lt;EndNote&gt;&lt;Cite&gt;&lt;Author&gt;Naito&lt;/Author&gt;&lt;Year&gt;2006&lt;/Year&gt;&lt;RecNum&gt;58&lt;/RecNum&gt;&lt;record&gt;&lt;rec-number&gt;58&lt;/rec-number&gt;&lt;foreign-keys&gt;&lt;key app="EN" db-id="dd9p250tqxp2fnevvrg59t5g2r0zdpt9zrzx"&gt;58&lt;/key&gt;&lt;/foreign-keys&gt;&lt;ref-type name="Journal Article"&gt;17&lt;/ref-type&gt;&lt;contributors&gt;&lt;authors&gt;&lt;author&gt;Naito, K.&lt;/author&gt;&lt;author&gt;Cho, E.&lt;/author&gt;&lt;author&gt;Yang, G. J.&lt;/author&gt;&lt;author&gt;Campbell, M. A.&lt;/author&gt;&lt;author&gt;Yano, K.&lt;/author&gt;&lt;author&gt;Okumoto, Y.&lt;/author&gt;&lt;author&gt;Tanisaka, T.&lt;/author&gt;&lt;author&gt;Wessler, S. R.&lt;/author&gt;&lt;/authors&gt;&lt;/contributors&gt;&lt;auth-address&gt;Wessler, SR&amp;#xD;Univ Georgia, Dept Plant Biol, Athens, GA 30602 USA&amp;#xD;Univ Georgia, Dept Plant Biol, Athens, GA 30602 USA&amp;#xD;Kyoto Univ, Grad Sch Agr, Div Agron &amp;amp; Hort Sci, Sakyo Ku, Kyoto 6068502, Japan&lt;/auth-address&gt;&lt;titles&gt;&lt;title&gt;Dramatic amplification of a rice transposable element during recent domestication&lt;/title&gt;&lt;secondary-title&gt;Proceedings of the National Academy of Sciences of the United States of America&lt;/secondary-title&gt;&lt;/titles&gt;&lt;periodical&gt;&lt;full-title&gt;Proceedings of the National Academy of Sciences of the United States of America&lt;/full-title&gt;&lt;/periodical&gt;&lt;pages&gt;17620-17625&lt;/pages&gt;&lt;volume&gt;103&lt;/volume&gt;&lt;number&gt;47&lt;/number&gt;&lt;keywords&gt;&lt;keyword&gt;genome evolution&lt;/keyword&gt;&lt;keyword&gt;miniature inverted-repeat transposable element&lt;/keyword&gt;&lt;keyword&gt;transposon&lt;/keyword&gt;&lt;keyword&gt;family heartbreaker&lt;/keyword&gt;&lt;keyword&gt;draft sequence&lt;/keyword&gt;&lt;keyword&gt;ssp japonica&lt;/keyword&gt;&lt;keyword&gt;genome&lt;/keyword&gt;&lt;keyword&gt;maize&lt;/keyword&gt;&lt;keyword&gt;DNA&lt;/keyword&gt;&lt;keyword&gt;annotation&lt;/keyword&gt;&lt;keyword&gt;insertion&lt;/keyword&gt;&lt;keyword&gt;plants&lt;/keyword&gt;&lt;keyword&gt;gene&lt;/keyword&gt;&lt;/keywords&gt;&lt;dates&gt;&lt;year&gt;2006&lt;/year&gt;&lt;pub-dates&gt;&lt;date&gt;Nov 21&lt;/date&gt;&lt;/pub-dates&gt;&lt;/dates&gt;&lt;isbn&gt;0027-8424&lt;/isbn&gt;&lt;accession-num&gt;ISI:000242464900010&lt;/accession-num&gt;&lt;urls&gt;&lt;related-urls&gt;&lt;url&gt;&amp;lt;Go to ISI&amp;gt;://000242464900010&lt;/url&gt;&lt;/related-urls&gt;&lt;/urls&gt;&lt;electronic-resource-num&gt;DOI 10.1073/pnas.0605421103&lt;/electronic-resource-num&gt;&lt;language&gt;English&lt;/language&gt;&lt;/record&gt;&lt;/Cite&gt;&lt;/EndNote&gt;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(29)</w:t>
      </w:r>
      <w:r w:rsidR="0026037E">
        <w:rPr>
          <w:rFonts w:ascii="Times New Roman" w:hAnsi="Times New Roman"/>
          <w:sz w:val="24"/>
          <w:szCs w:val="24"/>
        </w:rPr>
        <w:fldChar w:fldCharType="end"/>
      </w:r>
      <w:r w:rsidRPr="00D85F48">
        <w:rPr>
          <w:rFonts w:ascii="Times New Roman" w:hAnsi="Times New Roman"/>
          <w:sz w:val="24"/>
          <w:szCs w:val="24"/>
        </w:rPr>
        <w:t xml:space="preserve">. Since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family appears </w:t>
      </w:r>
      <w:r w:rsidRPr="00D85F48">
        <w:rPr>
          <w:rFonts w:ascii="Times New Roman" w:hAnsi="Times New Roman"/>
          <w:sz w:val="24"/>
          <w:szCs w:val="24"/>
        </w:rPr>
        <w:lastRenderedPageBreak/>
        <w:t xml:space="preserve">to have amplified very recently in the sequenced Liverpool strain of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which was collected in 1936 from West Africa, </w:t>
      </w:r>
      <w:r w:rsidR="004A3FBF">
        <w:rPr>
          <w:rFonts w:ascii="Times New Roman" w:hAnsi="Times New Roman"/>
          <w:sz w:val="24"/>
          <w:szCs w:val="24"/>
        </w:rPr>
        <w:t xml:space="preserve">it is interesting to know </w:t>
      </w:r>
      <w:r w:rsidRPr="00D85F48">
        <w:rPr>
          <w:rFonts w:ascii="Times New Roman" w:hAnsi="Times New Roman"/>
          <w:sz w:val="24"/>
          <w:szCs w:val="24"/>
        </w:rPr>
        <w:t xml:space="preserve">whether this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family is similarly distributed in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mosquito strains collected from other locations. In the Americas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was first introduced from Africa during European exploration and colonization in the late 1500s thus providing at least four centuries of separation. </w:t>
      </w:r>
      <w:r w:rsidR="004A3FBF">
        <w:rPr>
          <w:rFonts w:ascii="Times New Roman" w:hAnsi="Times New Roman"/>
          <w:sz w:val="24"/>
          <w:szCs w:val="24"/>
        </w:rPr>
        <w:t>T</w:t>
      </w:r>
      <w:r w:rsidRPr="00D85F48">
        <w:rPr>
          <w:rFonts w:ascii="Times New Roman" w:hAnsi="Times New Roman"/>
          <w:sz w:val="24"/>
          <w:szCs w:val="24"/>
        </w:rPr>
        <w:t xml:space="preserve">he distribution of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family in mosquito </w:t>
      </w:r>
      <w:proofErr w:type="gramStart"/>
      <w:r w:rsidRPr="00D85F48">
        <w:rPr>
          <w:rFonts w:ascii="Times New Roman" w:hAnsi="Times New Roman"/>
          <w:sz w:val="24"/>
          <w:szCs w:val="24"/>
        </w:rPr>
        <w:t>strains collected from different locations in the Americas</w:t>
      </w:r>
      <w:r w:rsidR="004A3FBF">
        <w:rPr>
          <w:rFonts w:ascii="Times New Roman" w:hAnsi="Times New Roman"/>
          <w:sz w:val="24"/>
          <w:szCs w:val="24"/>
        </w:rPr>
        <w:t xml:space="preserve"> was</w:t>
      </w:r>
      <w:proofErr w:type="gramEnd"/>
      <w:r w:rsidR="004A3FBF">
        <w:rPr>
          <w:rFonts w:ascii="Times New Roman" w:hAnsi="Times New Roman"/>
          <w:sz w:val="24"/>
          <w:szCs w:val="24"/>
        </w:rPr>
        <w:t xml:space="preserve"> surveyed</w:t>
      </w:r>
      <w:r w:rsidRPr="00D85F48">
        <w:rPr>
          <w:rFonts w:ascii="Times New Roman" w:hAnsi="Times New Roman"/>
          <w:sz w:val="24"/>
          <w:szCs w:val="24"/>
        </w:rPr>
        <w:t xml:space="preserve"> (Fig. </w:t>
      </w:r>
      <w:r w:rsidR="00066BB4">
        <w:rPr>
          <w:rFonts w:ascii="Times New Roman" w:hAnsi="Times New Roman"/>
          <w:sz w:val="24"/>
          <w:szCs w:val="24"/>
        </w:rPr>
        <w:t>4</w:t>
      </w:r>
      <w:r w:rsidRPr="00D85F48">
        <w:rPr>
          <w:rFonts w:ascii="Times New Roman" w:hAnsi="Times New Roman"/>
          <w:sz w:val="24"/>
          <w:szCs w:val="24"/>
        </w:rPr>
        <w:t xml:space="preserve">). These strains included Costa Rica (collected in 1998 from Costa Rica), UGAL (collected in 1990s from Georgia USA) and Rockefeller (collected in ~1950 from Antilles). KHW is a white-eyed mutant line of Rockefeller. The copy numbers of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in these strains of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were estimated using </w:t>
      </w:r>
      <w:proofErr w:type="spellStart"/>
      <w:r w:rsidRPr="00D85F48">
        <w:rPr>
          <w:rFonts w:ascii="Times New Roman" w:hAnsi="Times New Roman"/>
          <w:sz w:val="24"/>
          <w:szCs w:val="24"/>
        </w:rPr>
        <w:t>transposon</w:t>
      </w:r>
      <w:proofErr w:type="spellEnd"/>
      <w:r w:rsidRPr="00D85F48">
        <w:rPr>
          <w:rFonts w:ascii="Times New Roman" w:hAnsi="Times New Roman"/>
          <w:sz w:val="24"/>
          <w:szCs w:val="24"/>
        </w:rPr>
        <w:t xml:space="preserve"> display, a modified version of amplified fragment length polymorphism (AFLP) (</w:t>
      </w:r>
      <w:proofErr w:type="spellStart"/>
      <w:r w:rsidRPr="00D85F48">
        <w:rPr>
          <w:rFonts w:ascii="Times New Roman" w:hAnsi="Times New Roman"/>
          <w:sz w:val="24"/>
          <w:szCs w:val="24"/>
        </w:rPr>
        <w:t>Vos</w:t>
      </w:r>
      <w:proofErr w:type="spellEnd"/>
      <w:r w:rsidRPr="00D85F48">
        <w:rPr>
          <w:rFonts w:ascii="Times New Roman" w:hAnsi="Times New Roman"/>
          <w:sz w:val="24"/>
          <w:szCs w:val="24"/>
        </w:rPr>
        <w:t xml:space="preserve"> et al 1995). When one selective base (“C”) was used to reduce the total number of bands in each lane, approximately 70 bands were visible on each lane of the Liverpool strain, consistent with the expected results (approximately one quarter of the total genomic </w:t>
      </w:r>
      <w:r w:rsidR="00974893">
        <w:rPr>
          <w:rFonts w:ascii="Times New Roman" w:hAnsi="Times New Roman"/>
          <w:sz w:val="24"/>
          <w:szCs w:val="24"/>
        </w:rPr>
        <w:t xml:space="preserve">copy </w:t>
      </w:r>
      <w:r w:rsidRPr="00D85F48">
        <w:rPr>
          <w:rFonts w:ascii="Times New Roman" w:hAnsi="Times New Roman"/>
          <w:sz w:val="24"/>
          <w:szCs w:val="24"/>
        </w:rPr>
        <w:t>number</w:t>
      </w:r>
      <w:r w:rsidR="006772C7">
        <w:rPr>
          <w:rFonts w:ascii="Times New Roman" w:hAnsi="Times New Roman"/>
          <w:sz w:val="24"/>
          <w:szCs w:val="24"/>
        </w:rPr>
        <w:t xml:space="preserve"> of 294</w:t>
      </w:r>
      <w:r w:rsidRPr="00D85F48">
        <w:rPr>
          <w:rFonts w:ascii="Times New Roman" w:hAnsi="Times New Roman"/>
          <w:sz w:val="24"/>
          <w:szCs w:val="24"/>
        </w:rPr>
        <w:t xml:space="preserve"> in the sequenced inbreed Liverpool strain LVP^1b12). Despite the fact that the Liverpool mosquitoes used in this study underwent at least 13 consecutive generations of single pair inbreeding, there are still about 25 (~18%) bands </w:t>
      </w:r>
      <w:r w:rsidR="005B0C17">
        <w:rPr>
          <w:rFonts w:ascii="Times New Roman" w:hAnsi="Times New Roman"/>
          <w:sz w:val="24"/>
          <w:szCs w:val="24"/>
        </w:rPr>
        <w:t>have different sizes</w:t>
      </w:r>
      <w:r w:rsidRPr="00D85F48">
        <w:rPr>
          <w:rFonts w:ascii="Times New Roman" w:hAnsi="Times New Roman"/>
          <w:sz w:val="24"/>
          <w:szCs w:val="24"/>
        </w:rPr>
        <w:t xml:space="preserve"> between the two individuals</w:t>
      </w:r>
      <w:r w:rsidR="005B0C17">
        <w:rPr>
          <w:rFonts w:ascii="Times New Roman" w:hAnsi="Times New Roman"/>
          <w:sz w:val="24"/>
          <w:szCs w:val="24"/>
        </w:rPr>
        <w:t xml:space="preserve">. </w:t>
      </w:r>
      <w:r w:rsidR="002C42D9" w:rsidRPr="002C42D9">
        <w:rPr>
          <w:rFonts w:ascii="Times New Roman" w:hAnsi="Times New Roman"/>
          <w:i/>
          <w:sz w:val="24"/>
          <w:szCs w:val="24"/>
        </w:rPr>
        <w:t xml:space="preserve">A. </w:t>
      </w:r>
      <w:proofErr w:type="spellStart"/>
      <w:r w:rsidR="002C42D9" w:rsidRPr="002C42D9">
        <w:rPr>
          <w:rFonts w:ascii="Times New Roman" w:hAnsi="Times New Roman"/>
          <w:i/>
          <w:sz w:val="24"/>
          <w:szCs w:val="24"/>
        </w:rPr>
        <w:t>aegypti</w:t>
      </w:r>
      <w:proofErr w:type="spellEnd"/>
      <w:r w:rsidR="002C42D9" w:rsidRPr="002C42D9">
        <w:rPr>
          <w:rFonts w:ascii="Times New Roman" w:hAnsi="Times New Roman"/>
          <w:sz w:val="24"/>
          <w:szCs w:val="24"/>
        </w:rPr>
        <w:t xml:space="preserve"> has </w:t>
      </w:r>
      <w:proofErr w:type="spellStart"/>
      <w:r w:rsidR="002C42D9">
        <w:rPr>
          <w:rFonts w:ascii="Times New Roman" w:hAnsi="Times New Roman"/>
          <w:sz w:val="24"/>
          <w:szCs w:val="24"/>
        </w:rPr>
        <w:t>homomorphic</w:t>
      </w:r>
      <w:proofErr w:type="spellEnd"/>
      <w:r w:rsidR="002C42D9">
        <w:rPr>
          <w:rFonts w:ascii="Times New Roman" w:hAnsi="Times New Roman"/>
          <w:sz w:val="24"/>
          <w:szCs w:val="24"/>
        </w:rPr>
        <w:t xml:space="preserve"> sex chromosomes with </w:t>
      </w:r>
      <w:r w:rsidR="002C42D9" w:rsidRPr="002C42D9">
        <w:rPr>
          <w:rFonts w:ascii="Times New Roman" w:hAnsi="Times New Roman"/>
          <w:sz w:val="24"/>
          <w:szCs w:val="24"/>
        </w:rPr>
        <w:t>a</w:t>
      </w:r>
      <w:r w:rsidR="002C42D9">
        <w:rPr>
          <w:rFonts w:ascii="Times New Roman" w:hAnsi="Times New Roman"/>
          <w:sz w:val="24"/>
          <w:szCs w:val="24"/>
        </w:rPr>
        <w:t xml:space="preserve"> small </w:t>
      </w:r>
      <w:r w:rsidR="002C42D9" w:rsidRPr="002C42D9">
        <w:rPr>
          <w:rFonts w:ascii="Times New Roman" w:hAnsi="Times New Roman"/>
          <w:sz w:val="24"/>
          <w:szCs w:val="24"/>
        </w:rPr>
        <w:t xml:space="preserve">sex-determining region </w:t>
      </w:r>
      <w:r w:rsidR="002C42D9">
        <w:rPr>
          <w:rFonts w:ascii="Times New Roman" w:hAnsi="Times New Roman"/>
          <w:sz w:val="24"/>
          <w:szCs w:val="24"/>
        </w:rPr>
        <w:t>on</w:t>
      </w:r>
      <w:r w:rsidR="002C42D9" w:rsidRPr="002C42D9">
        <w:rPr>
          <w:rFonts w:ascii="Times New Roman" w:hAnsi="Times New Roman"/>
          <w:sz w:val="24"/>
          <w:szCs w:val="24"/>
        </w:rPr>
        <w:t xml:space="preserve"> chromosome </w:t>
      </w:r>
      <w:proofErr w:type="gramStart"/>
      <w:r w:rsidR="002C42D9" w:rsidRPr="002C42D9">
        <w:rPr>
          <w:rFonts w:ascii="Times New Roman" w:hAnsi="Times New Roman"/>
          <w:sz w:val="24"/>
          <w:szCs w:val="24"/>
        </w:rPr>
        <w:t>1</w:t>
      </w:r>
      <w:r w:rsidR="002C42D9">
        <w:rPr>
          <w:rFonts w:ascii="Times New Roman" w:hAnsi="Times New Roman"/>
          <w:sz w:val="24"/>
          <w:szCs w:val="24"/>
        </w:rPr>
        <w:t>,</w:t>
      </w:r>
      <w:proofErr w:type="gramEnd"/>
      <w:r w:rsidR="002C42D9">
        <w:rPr>
          <w:rFonts w:ascii="Times New Roman" w:hAnsi="Times New Roman"/>
          <w:sz w:val="24"/>
          <w:szCs w:val="24"/>
        </w:rPr>
        <w:t xml:space="preserve"> therefore the different sized bands are probably not caused solely by the different sex of the two individuals. </w:t>
      </w:r>
      <w:r w:rsidRPr="00D85F48">
        <w:rPr>
          <w:rFonts w:ascii="Times New Roman" w:hAnsi="Times New Roman"/>
          <w:sz w:val="24"/>
          <w:szCs w:val="24"/>
        </w:rPr>
        <w:t xml:space="preserve">The other strains showed a similar number of bands to that of the Liverpool strain and a similar level of polymorphism between two individuals. These results suggest that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-I has amplified to a similar copy number in all of the </w:t>
      </w:r>
      <w:r w:rsidR="00A03954">
        <w:rPr>
          <w:rFonts w:ascii="Times New Roman" w:hAnsi="Times New Roman"/>
          <w:sz w:val="24"/>
          <w:szCs w:val="24"/>
        </w:rPr>
        <w:t xml:space="preserve">tested </w:t>
      </w:r>
      <w:r w:rsidRPr="00D85F48">
        <w:rPr>
          <w:rFonts w:ascii="Times New Roman" w:hAnsi="Times New Roman"/>
          <w:sz w:val="24"/>
          <w:szCs w:val="24"/>
        </w:rPr>
        <w:t xml:space="preserve">strains of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w:t>
      </w:r>
    </w:p>
    <w:p w:rsidR="00D11C66" w:rsidRPr="00D85F48" w:rsidRDefault="00AB1479" w:rsidP="006E4540">
      <w:pPr>
        <w:tabs>
          <w:tab w:val="left" w:pos="360"/>
        </w:tabs>
        <w:spacing w:line="480" w:lineRule="auto"/>
        <w:rPr>
          <w:rFonts w:ascii="Times New Roman" w:hAnsi="Times New Roman"/>
          <w:i/>
          <w:sz w:val="24"/>
          <w:szCs w:val="24"/>
        </w:rPr>
      </w:pPr>
      <w:r>
        <w:rPr>
          <w:rFonts w:ascii="Times New Roman" w:hAnsi="Times New Roman"/>
          <w:i/>
          <w:sz w:val="24"/>
          <w:szCs w:val="24"/>
        </w:rPr>
        <w:t>A</w:t>
      </w:r>
      <w:r w:rsidR="00A91404">
        <w:rPr>
          <w:rFonts w:ascii="Times New Roman" w:hAnsi="Times New Roman"/>
          <w:i/>
          <w:sz w:val="24"/>
          <w:szCs w:val="24"/>
        </w:rPr>
        <w:t xml:space="preserve">bundant </w:t>
      </w:r>
      <w:r w:rsidR="0000754C">
        <w:rPr>
          <w:rFonts w:ascii="Times New Roman" w:hAnsi="Times New Roman"/>
          <w:i/>
          <w:sz w:val="24"/>
          <w:szCs w:val="24"/>
        </w:rPr>
        <w:t xml:space="preserve">new </w:t>
      </w:r>
      <w:proofErr w:type="spellStart"/>
      <w:r w:rsidR="00233377">
        <w:rPr>
          <w:rFonts w:ascii="Times New Roman" w:hAnsi="Times New Roman"/>
          <w:i/>
          <w:sz w:val="24"/>
          <w:szCs w:val="24"/>
        </w:rPr>
        <w:t>ATon</w:t>
      </w:r>
      <w:proofErr w:type="spellEnd"/>
      <w:r w:rsidR="00233377">
        <w:rPr>
          <w:rFonts w:ascii="Times New Roman" w:hAnsi="Times New Roman"/>
          <w:i/>
          <w:sz w:val="24"/>
          <w:szCs w:val="24"/>
        </w:rPr>
        <w:t xml:space="preserve"> families</w:t>
      </w:r>
      <w:r w:rsidR="00670857">
        <w:rPr>
          <w:rFonts w:ascii="Times New Roman" w:hAnsi="Times New Roman"/>
          <w:i/>
          <w:sz w:val="24"/>
          <w:szCs w:val="24"/>
        </w:rPr>
        <w:t xml:space="preserve"> in A. </w:t>
      </w:r>
      <w:proofErr w:type="spellStart"/>
      <w:r w:rsidR="00670857">
        <w:rPr>
          <w:rFonts w:ascii="Times New Roman" w:hAnsi="Times New Roman"/>
          <w:i/>
          <w:sz w:val="24"/>
          <w:szCs w:val="24"/>
        </w:rPr>
        <w:t>aegypti</w:t>
      </w:r>
      <w:proofErr w:type="spellEnd"/>
      <w:r w:rsidR="00670857">
        <w:rPr>
          <w:rFonts w:ascii="Times New Roman" w:hAnsi="Times New Roman"/>
          <w:i/>
          <w:sz w:val="24"/>
          <w:szCs w:val="24"/>
        </w:rPr>
        <w:t xml:space="preserve"> genome</w:t>
      </w:r>
    </w:p>
    <w:p w:rsidR="00D55D74" w:rsidRDefault="00D11C66" w:rsidP="006E4540">
      <w:pPr>
        <w:tabs>
          <w:tab w:val="left" w:pos="360"/>
        </w:tabs>
        <w:spacing w:line="480" w:lineRule="auto"/>
        <w:rPr>
          <w:rFonts w:ascii="Times New Roman" w:hAnsi="Times New Roman"/>
          <w:sz w:val="24"/>
          <w:szCs w:val="24"/>
        </w:rPr>
      </w:pPr>
      <w:r w:rsidRPr="00D85F48">
        <w:rPr>
          <w:rFonts w:ascii="Times New Roman" w:hAnsi="Times New Roman"/>
          <w:sz w:val="24"/>
          <w:szCs w:val="24"/>
        </w:rPr>
        <w:lastRenderedPageBreak/>
        <w:t xml:space="preserve">To </w:t>
      </w:r>
      <w:r w:rsidR="009412E1">
        <w:rPr>
          <w:rFonts w:ascii="Times New Roman" w:hAnsi="Times New Roman"/>
          <w:sz w:val="24"/>
          <w:szCs w:val="24"/>
        </w:rPr>
        <w:t>find out</w:t>
      </w:r>
      <w:r w:rsidR="006A24D3">
        <w:rPr>
          <w:rFonts w:ascii="Times New Roman" w:hAnsi="Times New Roman"/>
          <w:sz w:val="24"/>
          <w:szCs w:val="24"/>
        </w:rPr>
        <w:t xml:space="preserve"> how</w:t>
      </w:r>
      <w:r w:rsidR="009412E1">
        <w:rPr>
          <w:rFonts w:ascii="Times New Roman" w:hAnsi="Times New Roman"/>
          <w:sz w:val="24"/>
          <w:szCs w:val="24"/>
        </w:rPr>
        <w:t xml:space="preserve"> </w:t>
      </w:r>
      <w:r w:rsidR="006A24D3">
        <w:rPr>
          <w:rFonts w:ascii="Times New Roman" w:hAnsi="Times New Roman"/>
          <w:sz w:val="24"/>
          <w:szCs w:val="24"/>
        </w:rPr>
        <w:t xml:space="preserve">abundant </w:t>
      </w:r>
      <w:proofErr w:type="spellStart"/>
      <w:r w:rsidR="006A24D3">
        <w:rPr>
          <w:rFonts w:ascii="Times New Roman" w:hAnsi="Times New Roman"/>
          <w:sz w:val="24"/>
          <w:szCs w:val="24"/>
        </w:rPr>
        <w:t>ATons</w:t>
      </w:r>
      <w:proofErr w:type="spellEnd"/>
      <w:r w:rsidR="006A24D3">
        <w:rPr>
          <w:rFonts w:ascii="Times New Roman" w:hAnsi="Times New Roman"/>
          <w:sz w:val="24"/>
          <w:szCs w:val="24"/>
        </w:rPr>
        <w:t xml:space="preserve"> are in the </w:t>
      </w:r>
      <w:r w:rsidR="006A24D3" w:rsidRPr="006A24D3">
        <w:rPr>
          <w:rFonts w:ascii="Times New Roman" w:hAnsi="Times New Roman"/>
          <w:i/>
          <w:sz w:val="24"/>
          <w:szCs w:val="24"/>
        </w:rPr>
        <w:t xml:space="preserve">A. </w:t>
      </w:r>
      <w:proofErr w:type="spellStart"/>
      <w:r w:rsidR="006A24D3" w:rsidRPr="006A24D3">
        <w:rPr>
          <w:rFonts w:ascii="Times New Roman" w:hAnsi="Times New Roman"/>
          <w:i/>
          <w:sz w:val="24"/>
          <w:szCs w:val="24"/>
        </w:rPr>
        <w:t>aegypti</w:t>
      </w:r>
      <w:proofErr w:type="spellEnd"/>
      <w:r w:rsidR="006A24D3">
        <w:rPr>
          <w:rFonts w:ascii="Times New Roman" w:hAnsi="Times New Roman"/>
          <w:sz w:val="24"/>
          <w:szCs w:val="24"/>
        </w:rPr>
        <w:t xml:space="preserve"> genome,  </w:t>
      </w:r>
      <w:r w:rsidRPr="00D85F48">
        <w:rPr>
          <w:rFonts w:ascii="Times New Roman" w:hAnsi="Times New Roman"/>
          <w:sz w:val="24"/>
          <w:szCs w:val="24"/>
        </w:rPr>
        <w:t xml:space="preserve">exhaustive genome wide searches </w:t>
      </w:r>
      <w:r w:rsidR="006A24D3">
        <w:rPr>
          <w:rFonts w:ascii="Times New Roman" w:hAnsi="Times New Roman"/>
          <w:sz w:val="24"/>
          <w:szCs w:val="24"/>
        </w:rPr>
        <w:t xml:space="preserve">were performed to identify </w:t>
      </w:r>
      <w:r w:rsidRPr="00D85F48">
        <w:rPr>
          <w:rFonts w:ascii="Times New Roman" w:hAnsi="Times New Roman"/>
          <w:sz w:val="24"/>
          <w:szCs w:val="24"/>
        </w:rPr>
        <w:t>re</w:t>
      </w:r>
      <w:r w:rsidR="00691003">
        <w:rPr>
          <w:rFonts w:ascii="Times New Roman" w:hAnsi="Times New Roman"/>
          <w:sz w:val="24"/>
          <w:szCs w:val="24"/>
        </w:rPr>
        <w:t>petitive elements that contain</w:t>
      </w:r>
      <w:r w:rsidRPr="00D85F48">
        <w:rPr>
          <w:rFonts w:ascii="Times New Roman" w:hAnsi="Times New Roman"/>
          <w:sz w:val="24"/>
          <w:szCs w:val="24"/>
        </w:rPr>
        <w:t xml:space="preserve"> terminal inverted repeats flanked by nucleotides “A” and “T”</w:t>
      </w:r>
      <w:r w:rsidR="00D27F2D">
        <w:rPr>
          <w:rFonts w:ascii="Times New Roman" w:hAnsi="Times New Roman"/>
          <w:sz w:val="24"/>
          <w:szCs w:val="24"/>
        </w:rPr>
        <w:t xml:space="preserve">. The RESs, when exist, were retrieved to confirm the </w:t>
      </w:r>
      <w:r w:rsidRPr="00D85F48">
        <w:rPr>
          <w:rFonts w:ascii="Times New Roman" w:hAnsi="Times New Roman"/>
          <w:sz w:val="24"/>
          <w:szCs w:val="24"/>
        </w:rPr>
        <w:t xml:space="preserve">target site </w:t>
      </w:r>
      <w:proofErr w:type="spellStart"/>
      <w:r w:rsidRPr="00D85F48">
        <w:rPr>
          <w:rFonts w:ascii="Times New Roman" w:hAnsi="Times New Roman"/>
          <w:sz w:val="24"/>
          <w:szCs w:val="24"/>
        </w:rPr>
        <w:t>dinucleotide</w:t>
      </w:r>
      <w:proofErr w:type="spellEnd"/>
      <w:r w:rsidRPr="00D85F48">
        <w:rPr>
          <w:rFonts w:ascii="Times New Roman" w:hAnsi="Times New Roman"/>
          <w:sz w:val="24"/>
          <w:szCs w:val="24"/>
        </w:rPr>
        <w:t xml:space="preserve"> “AT”. </w:t>
      </w:r>
      <w:r w:rsidR="00350AC8">
        <w:rPr>
          <w:rFonts w:ascii="Times New Roman" w:hAnsi="Times New Roman"/>
          <w:sz w:val="24"/>
          <w:szCs w:val="24"/>
        </w:rPr>
        <w:t>A</w:t>
      </w:r>
      <w:r w:rsidRPr="00D85F48">
        <w:rPr>
          <w:rFonts w:ascii="Times New Roman" w:hAnsi="Times New Roman"/>
          <w:sz w:val="24"/>
          <w:szCs w:val="24"/>
        </w:rPr>
        <w:t xml:space="preserve"> total of 26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-like families</w:t>
      </w:r>
      <w:r w:rsidR="00350AC8">
        <w:rPr>
          <w:rFonts w:ascii="Times New Roman" w:hAnsi="Times New Roman"/>
          <w:sz w:val="24"/>
          <w:szCs w:val="24"/>
        </w:rPr>
        <w:t xml:space="preserve"> were identified</w:t>
      </w:r>
      <w:r w:rsidRPr="00D85F48">
        <w:rPr>
          <w:rFonts w:ascii="Times New Roman" w:hAnsi="Times New Roman"/>
          <w:sz w:val="24"/>
          <w:szCs w:val="24"/>
        </w:rPr>
        <w:t xml:space="preserve">, including the two families described above. </w:t>
      </w:r>
      <w:r w:rsidR="00926247">
        <w:rPr>
          <w:rFonts w:ascii="Times New Roman" w:hAnsi="Times New Roman"/>
          <w:sz w:val="24"/>
          <w:szCs w:val="24"/>
        </w:rPr>
        <w:t>Interestingly, a</w:t>
      </w:r>
      <w:r w:rsidRPr="00D85F48">
        <w:rPr>
          <w:rFonts w:ascii="Times New Roman" w:hAnsi="Times New Roman"/>
          <w:sz w:val="24"/>
          <w:szCs w:val="24"/>
        </w:rPr>
        <w:t>ll</w:t>
      </w:r>
      <w:r w:rsidR="00926247">
        <w:rPr>
          <w:rFonts w:ascii="Times New Roman" w:hAnsi="Times New Roman"/>
          <w:sz w:val="24"/>
          <w:szCs w:val="24"/>
        </w:rPr>
        <w:t xml:space="preserve"> of these</w:t>
      </w:r>
      <w:r w:rsidRPr="00D85F48">
        <w:rPr>
          <w:rFonts w:ascii="Times New Roman" w:hAnsi="Times New Roman"/>
          <w:sz w:val="24"/>
          <w:szCs w:val="24"/>
        </w:rPr>
        <w:t xml:space="preserve"> elements </w:t>
      </w:r>
      <w:r w:rsidR="00926247">
        <w:rPr>
          <w:rFonts w:ascii="Times New Roman" w:hAnsi="Times New Roman"/>
          <w:sz w:val="24"/>
          <w:szCs w:val="24"/>
        </w:rPr>
        <w:t>have</w:t>
      </w:r>
      <w:r w:rsidRPr="00D85F48">
        <w:rPr>
          <w:rFonts w:ascii="Times New Roman" w:hAnsi="Times New Roman"/>
          <w:sz w:val="24"/>
          <w:szCs w:val="24"/>
        </w:rPr>
        <w:t xml:space="preserve"> </w:t>
      </w:r>
      <w:r w:rsidR="00926247">
        <w:rPr>
          <w:rFonts w:ascii="Times New Roman" w:hAnsi="Times New Roman"/>
          <w:sz w:val="24"/>
          <w:szCs w:val="24"/>
        </w:rPr>
        <w:t>the nucleotide</w:t>
      </w:r>
      <w:r w:rsidRPr="00D85F48">
        <w:rPr>
          <w:rFonts w:ascii="Times New Roman" w:hAnsi="Times New Roman"/>
          <w:sz w:val="24"/>
          <w:szCs w:val="24"/>
        </w:rPr>
        <w:t xml:space="preserve"> “T” </w:t>
      </w:r>
      <w:r w:rsidR="00926247">
        <w:rPr>
          <w:rFonts w:ascii="Times New Roman" w:hAnsi="Times New Roman"/>
          <w:sz w:val="24"/>
          <w:szCs w:val="24"/>
        </w:rPr>
        <w:t>internal to the</w:t>
      </w:r>
      <w:r w:rsidRPr="00D85F48">
        <w:rPr>
          <w:rFonts w:ascii="Times New Roman" w:hAnsi="Times New Roman"/>
          <w:sz w:val="24"/>
          <w:szCs w:val="24"/>
        </w:rPr>
        <w:t xml:space="preserve"> “A” on the 5’ end and an internal “A” </w:t>
      </w:r>
      <w:r w:rsidR="00926247">
        <w:rPr>
          <w:rFonts w:ascii="Times New Roman" w:hAnsi="Times New Roman"/>
          <w:sz w:val="24"/>
          <w:szCs w:val="24"/>
        </w:rPr>
        <w:t>to the</w:t>
      </w:r>
      <w:r w:rsidRPr="00D85F48">
        <w:rPr>
          <w:rFonts w:ascii="Times New Roman" w:hAnsi="Times New Roman"/>
          <w:sz w:val="24"/>
          <w:szCs w:val="24"/>
        </w:rPr>
        <w:t xml:space="preserve"> “T” on the 3’ end </w:t>
      </w:r>
      <w:r w:rsidR="002C5DF3" w:rsidRPr="00D85F48">
        <w:rPr>
          <w:rFonts w:ascii="Times New Roman" w:hAnsi="Times New Roman"/>
          <w:sz w:val="24"/>
          <w:szCs w:val="24"/>
        </w:rPr>
        <w:t>(Supplementary Table)</w:t>
      </w:r>
      <w:r w:rsidRPr="00D85F48">
        <w:rPr>
          <w:rFonts w:ascii="Times New Roman" w:hAnsi="Times New Roman"/>
          <w:sz w:val="24"/>
          <w:szCs w:val="24"/>
        </w:rPr>
        <w:t xml:space="preserve">. The additional 24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families contributed to a total 58</w:t>
      </w:r>
      <w:r w:rsidR="00493E1E">
        <w:rPr>
          <w:rFonts w:ascii="Times New Roman" w:hAnsi="Times New Roman"/>
          <w:sz w:val="24"/>
          <w:szCs w:val="24"/>
        </w:rPr>
        <w:t>67</w:t>
      </w:r>
      <w:r w:rsidRPr="00D85F48">
        <w:rPr>
          <w:rFonts w:ascii="Times New Roman" w:hAnsi="Times New Roman"/>
          <w:sz w:val="24"/>
          <w:szCs w:val="24"/>
        </w:rPr>
        <w:t xml:space="preserve"> c</w:t>
      </w:r>
      <w:r w:rsidR="00926247">
        <w:rPr>
          <w:rFonts w:ascii="Times New Roman" w:hAnsi="Times New Roman"/>
          <w:sz w:val="24"/>
          <w:szCs w:val="24"/>
        </w:rPr>
        <w:t>opies</w:t>
      </w:r>
      <w:r w:rsidRPr="00D85F48">
        <w:rPr>
          <w:rFonts w:ascii="Times New Roman" w:hAnsi="Times New Roman"/>
          <w:sz w:val="24"/>
          <w:szCs w:val="24"/>
        </w:rPr>
        <w:t xml:space="preserve">.  </w:t>
      </w:r>
      <w:r w:rsidR="00750A62">
        <w:rPr>
          <w:rFonts w:ascii="Times New Roman" w:hAnsi="Times New Roman"/>
          <w:sz w:val="24"/>
          <w:szCs w:val="24"/>
        </w:rPr>
        <w:t xml:space="preserve">Sequences in each of the 24 families are more diverged than </w:t>
      </w:r>
      <w:r w:rsidR="007F361C">
        <w:rPr>
          <w:rFonts w:ascii="Times New Roman" w:hAnsi="Times New Roman"/>
          <w:sz w:val="24"/>
          <w:szCs w:val="24"/>
        </w:rPr>
        <w:t xml:space="preserve">those in </w:t>
      </w:r>
      <w:proofErr w:type="spellStart"/>
      <w:r w:rsidR="00750A62">
        <w:rPr>
          <w:rFonts w:ascii="Times New Roman" w:hAnsi="Times New Roman"/>
          <w:sz w:val="24"/>
          <w:szCs w:val="24"/>
        </w:rPr>
        <w:t>ATon</w:t>
      </w:r>
      <w:proofErr w:type="spellEnd"/>
      <w:r w:rsidR="00750A62">
        <w:rPr>
          <w:rFonts w:ascii="Times New Roman" w:hAnsi="Times New Roman"/>
          <w:sz w:val="24"/>
          <w:szCs w:val="24"/>
        </w:rPr>
        <w:t xml:space="preserve">-I and </w:t>
      </w:r>
      <w:proofErr w:type="spellStart"/>
      <w:r w:rsidR="00750A62">
        <w:rPr>
          <w:rFonts w:ascii="Times New Roman" w:hAnsi="Times New Roman"/>
          <w:sz w:val="24"/>
          <w:szCs w:val="24"/>
        </w:rPr>
        <w:t>ATon</w:t>
      </w:r>
      <w:proofErr w:type="spellEnd"/>
      <w:r w:rsidR="00750A62">
        <w:rPr>
          <w:rFonts w:ascii="Times New Roman" w:hAnsi="Times New Roman"/>
          <w:sz w:val="24"/>
          <w:szCs w:val="24"/>
        </w:rPr>
        <w:t>-II (Fig. 5)</w:t>
      </w:r>
      <w:r w:rsidR="00043408">
        <w:rPr>
          <w:rFonts w:ascii="Times New Roman" w:hAnsi="Times New Roman"/>
          <w:sz w:val="24"/>
          <w:szCs w:val="24"/>
        </w:rPr>
        <w:t xml:space="preserve">. </w:t>
      </w:r>
      <w:r w:rsidR="00750A62">
        <w:rPr>
          <w:rFonts w:ascii="Times New Roman" w:hAnsi="Times New Roman"/>
          <w:sz w:val="24"/>
          <w:szCs w:val="24"/>
        </w:rPr>
        <w:t>Nevertheless,</w:t>
      </w:r>
      <w:r w:rsidRPr="00D85F48">
        <w:rPr>
          <w:rFonts w:ascii="Times New Roman" w:hAnsi="Times New Roman"/>
          <w:sz w:val="24"/>
          <w:szCs w:val="24"/>
        </w:rPr>
        <w:t xml:space="preserve"> </w:t>
      </w:r>
      <w:r w:rsidR="00D55D74">
        <w:rPr>
          <w:rFonts w:ascii="Times New Roman" w:hAnsi="Times New Roman"/>
          <w:sz w:val="24"/>
          <w:szCs w:val="24"/>
        </w:rPr>
        <w:t>three</w:t>
      </w:r>
      <w:r w:rsidRPr="00D85F48">
        <w:rPr>
          <w:rFonts w:ascii="Times New Roman" w:hAnsi="Times New Roman"/>
          <w:sz w:val="24"/>
          <w:szCs w:val="24"/>
        </w:rPr>
        <w:t xml:space="preserve"> families</w:t>
      </w:r>
      <w:r w:rsidR="00750A62">
        <w:rPr>
          <w:rFonts w:ascii="Times New Roman" w:hAnsi="Times New Roman"/>
          <w:sz w:val="24"/>
          <w:szCs w:val="24"/>
        </w:rPr>
        <w:t xml:space="preserve"> have</w:t>
      </w:r>
      <w:r w:rsidR="00D55D74">
        <w:rPr>
          <w:rFonts w:ascii="Times New Roman" w:hAnsi="Times New Roman"/>
          <w:sz w:val="24"/>
          <w:szCs w:val="24"/>
        </w:rPr>
        <w:t xml:space="preserve"> an element with more than 10 identical copies: </w:t>
      </w:r>
      <w:proofErr w:type="spellStart"/>
      <w:r w:rsidR="00D55D74">
        <w:rPr>
          <w:rFonts w:ascii="Times New Roman" w:hAnsi="Times New Roman"/>
          <w:sz w:val="24"/>
          <w:szCs w:val="24"/>
        </w:rPr>
        <w:t>ATon</w:t>
      </w:r>
      <w:proofErr w:type="spellEnd"/>
      <w:r w:rsidR="00D55D74">
        <w:rPr>
          <w:rFonts w:ascii="Times New Roman" w:hAnsi="Times New Roman"/>
          <w:sz w:val="24"/>
          <w:szCs w:val="24"/>
        </w:rPr>
        <w:t>-XII with 17</w:t>
      </w:r>
      <w:r w:rsidR="0074692A">
        <w:rPr>
          <w:rFonts w:ascii="Times New Roman" w:hAnsi="Times New Roman"/>
          <w:sz w:val="24"/>
          <w:szCs w:val="24"/>
        </w:rPr>
        <w:t xml:space="preserve"> out of 270</w:t>
      </w:r>
      <w:r w:rsidRPr="00D85F48">
        <w:rPr>
          <w:rFonts w:ascii="Times New Roman" w:hAnsi="Times New Roman"/>
          <w:sz w:val="24"/>
          <w:szCs w:val="24"/>
        </w:rPr>
        <w:t>,</w:t>
      </w:r>
      <w:r w:rsidR="00D55D74">
        <w:rPr>
          <w:rFonts w:ascii="Times New Roman" w:hAnsi="Times New Roman"/>
          <w:sz w:val="24"/>
          <w:szCs w:val="24"/>
        </w:rPr>
        <w:t xml:space="preserve"> </w:t>
      </w:r>
      <w:proofErr w:type="spellStart"/>
      <w:r w:rsidR="00D55D74">
        <w:rPr>
          <w:rFonts w:ascii="Times New Roman" w:hAnsi="Times New Roman"/>
          <w:sz w:val="24"/>
          <w:szCs w:val="24"/>
        </w:rPr>
        <w:t>ATon</w:t>
      </w:r>
      <w:proofErr w:type="spellEnd"/>
      <w:r w:rsidR="00D55D74">
        <w:rPr>
          <w:rFonts w:ascii="Times New Roman" w:hAnsi="Times New Roman"/>
          <w:sz w:val="24"/>
          <w:szCs w:val="24"/>
        </w:rPr>
        <w:t>-XXII with 15</w:t>
      </w:r>
      <w:r w:rsidR="0074692A">
        <w:rPr>
          <w:rFonts w:ascii="Times New Roman" w:hAnsi="Times New Roman"/>
          <w:sz w:val="24"/>
          <w:szCs w:val="24"/>
        </w:rPr>
        <w:t xml:space="preserve"> out of 248</w:t>
      </w:r>
      <w:r w:rsidR="00D55D74">
        <w:rPr>
          <w:rFonts w:ascii="Times New Roman" w:hAnsi="Times New Roman"/>
          <w:sz w:val="24"/>
          <w:szCs w:val="24"/>
        </w:rPr>
        <w:t xml:space="preserve"> and XXIV with 49</w:t>
      </w:r>
      <w:r w:rsidR="0074692A">
        <w:rPr>
          <w:rFonts w:ascii="Times New Roman" w:hAnsi="Times New Roman"/>
          <w:sz w:val="24"/>
          <w:szCs w:val="24"/>
        </w:rPr>
        <w:t xml:space="preserve"> out of 346</w:t>
      </w:r>
      <w:r w:rsidR="00D120FE">
        <w:rPr>
          <w:rFonts w:ascii="Times New Roman" w:hAnsi="Times New Roman"/>
          <w:sz w:val="24"/>
          <w:szCs w:val="24"/>
        </w:rPr>
        <w:t xml:space="preserve">, suggesting that </w:t>
      </w:r>
      <w:r w:rsidR="00043408">
        <w:rPr>
          <w:rFonts w:ascii="Times New Roman" w:hAnsi="Times New Roman"/>
          <w:sz w:val="24"/>
          <w:szCs w:val="24"/>
        </w:rPr>
        <w:t xml:space="preserve">these </w:t>
      </w:r>
      <w:r w:rsidR="00D120FE">
        <w:rPr>
          <w:rFonts w:ascii="Times New Roman" w:hAnsi="Times New Roman"/>
          <w:sz w:val="24"/>
          <w:szCs w:val="24"/>
        </w:rPr>
        <w:t xml:space="preserve">elements </w:t>
      </w:r>
      <w:r w:rsidR="00043408">
        <w:rPr>
          <w:rFonts w:ascii="Times New Roman" w:hAnsi="Times New Roman"/>
          <w:sz w:val="24"/>
          <w:szCs w:val="24"/>
        </w:rPr>
        <w:t>were</w:t>
      </w:r>
      <w:r w:rsidR="00D120FE">
        <w:rPr>
          <w:rFonts w:ascii="Times New Roman" w:hAnsi="Times New Roman"/>
          <w:sz w:val="24"/>
          <w:szCs w:val="24"/>
        </w:rPr>
        <w:t xml:space="preserve"> recently or </w:t>
      </w:r>
      <w:r w:rsidR="00F71978">
        <w:rPr>
          <w:rFonts w:ascii="Times New Roman" w:hAnsi="Times New Roman"/>
          <w:sz w:val="24"/>
          <w:szCs w:val="24"/>
        </w:rPr>
        <w:t xml:space="preserve">may be </w:t>
      </w:r>
      <w:r w:rsidR="00D120FE">
        <w:rPr>
          <w:rFonts w:ascii="Times New Roman" w:hAnsi="Times New Roman"/>
          <w:sz w:val="24"/>
          <w:szCs w:val="24"/>
        </w:rPr>
        <w:t>currently active</w:t>
      </w:r>
      <w:r w:rsidR="00D55D74">
        <w:rPr>
          <w:rFonts w:ascii="Times New Roman" w:hAnsi="Times New Roman"/>
          <w:sz w:val="24"/>
          <w:szCs w:val="24"/>
        </w:rPr>
        <w:t xml:space="preserve"> (S</w:t>
      </w:r>
      <w:r w:rsidR="008F721C">
        <w:rPr>
          <w:rFonts w:ascii="Times New Roman" w:hAnsi="Times New Roman"/>
          <w:sz w:val="24"/>
          <w:szCs w:val="24"/>
        </w:rPr>
        <w:t>upplementary</w:t>
      </w:r>
      <w:r w:rsidR="00D55D74">
        <w:rPr>
          <w:rFonts w:ascii="Times New Roman" w:hAnsi="Times New Roman"/>
          <w:sz w:val="24"/>
          <w:szCs w:val="24"/>
        </w:rPr>
        <w:t xml:space="preserve"> </w:t>
      </w:r>
      <w:r w:rsidR="00066BB4">
        <w:rPr>
          <w:rFonts w:ascii="Times New Roman" w:hAnsi="Times New Roman"/>
          <w:sz w:val="24"/>
          <w:szCs w:val="24"/>
        </w:rPr>
        <w:t>Sequence File</w:t>
      </w:r>
      <w:r w:rsidR="00D55D74">
        <w:rPr>
          <w:rFonts w:ascii="Times New Roman" w:hAnsi="Times New Roman"/>
          <w:sz w:val="24"/>
          <w:szCs w:val="24"/>
        </w:rPr>
        <w:t>).</w:t>
      </w:r>
      <w:r w:rsidRPr="00D85F48">
        <w:rPr>
          <w:rFonts w:ascii="Times New Roman" w:hAnsi="Times New Roman"/>
          <w:sz w:val="24"/>
          <w:szCs w:val="24"/>
        </w:rPr>
        <w:t xml:space="preserve"> </w:t>
      </w:r>
    </w:p>
    <w:p w:rsidR="00D11C66" w:rsidRPr="00D85F48" w:rsidRDefault="00065A49" w:rsidP="00CB6840">
      <w:pPr>
        <w:tabs>
          <w:tab w:val="left" w:pos="360"/>
        </w:tabs>
        <w:spacing w:line="480" w:lineRule="auto"/>
        <w:rPr>
          <w:rFonts w:ascii="Times New Roman" w:hAnsi="Times New Roman"/>
          <w:sz w:val="24"/>
          <w:szCs w:val="24"/>
        </w:rPr>
      </w:pPr>
      <w:r>
        <w:rPr>
          <w:rFonts w:ascii="Times New Roman" w:hAnsi="Times New Roman"/>
          <w:sz w:val="24"/>
          <w:szCs w:val="24"/>
        </w:rPr>
        <w:tab/>
      </w:r>
      <w:r w:rsidR="005F3640">
        <w:rPr>
          <w:rFonts w:ascii="Times New Roman" w:hAnsi="Times New Roman"/>
          <w:sz w:val="24"/>
          <w:szCs w:val="24"/>
        </w:rPr>
        <w:t xml:space="preserve">While each </w:t>
      </w:r>
      <w:proofErr w:type="spellStart"/>
      <w:r w:rsidR="005F3640">
        <w:rPr>
          <w:rFonts w:ascii="Times New Roman" w:hAnsi="Times New Roman"/>
          <w:sz w:val="24"/>
          <w:szCs w:val="24"/>
        </w:rPr>
        <w:t>ATon</w:t>
      </w:r>
      <w:proofErr w:type="spellEnd"/>
      <w:r w:rsidR="005F3640">
        <w:rPr>
          <w:rFonts w:ascii="Times New Roman" w:hAnsi="Times New Roman"/>
          <w:sz w:val="24"/>
          <w:szCs w:val="24"/>
        </w:rPr>
        <w:t xml:space="preserve"> family has a unique internal sequence and TIR sequence, </w:t>
      </w:r>
      <w:r w:rsidR="00537921">
        <w:rPr>
          <w:rFonts w:ascii="Times New Roman" w:hAnsi="Times New Roman"/>
          <w:sz w:val="24"/>
          <w:szCs w:val="24"/>
        </w:rPr>
        <w:t xml:space="preserve">weak </w:t>
      </w:r>
      <w:r w:rsidR="005F3640">
        <w:rPr>
          <w:rFonts w:ascii="Times New Roman" w:hAnsi="Times New Roman"/>
          <w:sz w:val="24"/>
          <w:szCs w:val="24"/>
        </w:rPr>
        <w:t>sequence similarity exist</w:t>
      </w:r>
      <w:r w:rsidR="002A4845">
        <w:rPr>
          <w:rFonts w:ascii="Times New Roman" w:hAnsi="Times New Roman"/>
          <w:sz w:val="24"/>
          <w:szCs w:val="24"/>
        </w:rPr>
        <w:t>s</w:t>
      </w:r>
      <w:r w:rsidR="005F3640">
        <w:rPr>
          <w:rFonts w:ascii="Times New Roman" w:hAnsi="Times New Roman"/>
          <w:sz w:val="24"/>
          <w:szCs w:val="24"/>
        </w:rPr>
        <w:t xml:space="preserve"> at the extreme ends of TIRs </w:t>
      </w:r>
      <w:r w:rsidR="00537921">
        <w:rPr>
          <w:rFonts w:ascii="Times New Roman" w:hAnsi="Times New Roman"/>
          <w:sz w:val="24"/>
          <w:szCs w:val="24"/>
        </w:rPr>
        <w:t xml:space="preserve">among </w:t>
      </w:r>
      <w:r w:rsidR="005F3640">
        <w:rPr>
          <w:rFonts w:ascii="Times New Roman" w:hAnsi="Times New Roman"/>
          <w:sz w:val="24"/>
          <w:szCs w:val="24"/>
        </w:rPr>
        <w:t xml:space="preserve">some families </w:t>
      </w:r>
      <w:r w:rsidR="00D11C66" w:rsidRPr="00D85F48">
        <w:rPr>
          <w:rFonts w:ascii="Times New Roman" w:hAnsi="Times New Roman"/>
          <w:sz w:val="24"/>
          <w:szCs w:val="24"/>
        </w:rPr>
        <w:t xml:space="preserve">(Fig. </w:t>
      </w:r>
      <w:r w:rsidR="00066BB4">
        <w:rPr>
          <w:rFonts w:ascii="Times New Roman" w:hAnsi="Times New Roman"/>
          <w:sz w:val="24"/>
          <w:szCs w:val="24"/>
        </w:rPr>
        <w:t>6</w:t>
      </w:r>
      <w:r w:rsidR="00D11C66" w:rsidRPr="00D85F48">
        <w:rPr>
          <w:rFonts w:ascii="Times New Roman" w:hAnsi="Times New Roman"/>
          <w:sz w:val="24"/>
          <w:szCs w:val="24"/>
        </w:rPr>
        <w:t xml:space="preserve">). </w:t>
      </w:r>
      <w:r w:rsidR="002A4845">
        <w:rPr>
          <w:rFonts w:ascii="Times New Roman" w:hAnsi="Times New Roman"/>
          <w:sz w:val="24"/>
          <w:szCs w:val="24"/>
        </w:rPr>
        <w:t xml:space="preserve">Based on this sequence similarity, </w:t>
      </w:r>
      <w:r w:rsidR="00C3580C">
        <w:rPr>
          <w:rFonts w:ascii="Times New Roman" w:hAnsi="Times New Roman"/>
          <w:sz w:val="24"/>
          <w:szCs w:val="24"/>
        </w:rPr>
        <w:t xml:space="preserve">five groups that account for 22 </w:t>
      </w:r>
      <w:proofErr w:type="spellStart"/>
      <w:r w:rsidR="002A4845">
        <w:rPr>
          <w:rFonts w:ascii="Times New Roman" w:hAnsi="Times New Roman"/>
          <w:sz w:val="24"/>
          <w:szCs w:val="24"/>
        </w:rPr>
        <w:t>ATons</w:t>
      </w:r>
      <w:proofErr w:type="spellEnd"/>
      <w:r w:rsidR="002A4845">
        <w:rPr>
          <w:rFonts w:ascii="Times New Roman" w:hAnsi="Times New Roman"/>
          <w:sz w:val="24"/>
          <w:szCs w:val="24"/>
        </w:rPr>
        <w:t xml:space="preserve"> families can be </w:t>
      </w:r>
      <w:r w:rsidR="00C3580C">
        <w:rPr>
          <w:rFonts w:ascii="Times New Roman" w:hAnsi="Times New Roman"/>
          <w:sz w:val="24"/>
          <w:szCs w:val="24"/>
        </w:rPr>
        <w:t xml:space="preserve">identified. The length of the similar regions ranges from 5 to 9 nucleotides. </w:t>
      </w:r>
      <w:r w:rsidR="0092089B">
        <w:rPr>
          <w:rFonts w:ascii="Times New Roman" w:hAnsi="Times New Roman"/>
          <w:sz w:val="24"/>
          <w:szCs w:val="24"/>
        </w:rPr>
        <w:t xml:space="preserve">To investigate whether </w:t>
      </w:r>
      <w:proofErr w:type="spellStart"/>
      <w:r w:rsidR="0092089B">
        <w:rPr>
          <w:rFonts w:ascii="Times New Roman" w:hAnsi="Times New Roman"/>
          <w:sz w:val="24"/>
          <w:szCs w:val="24"/>
        </w:rPr>
        <w:t>ATons</w:t>
      </w:r>
      <w:proofErr w:type="spellEnd"/>
      <w:r w:rsidR="0092089B">
        <w:rPr>
          <w:rFonts w:ascii="Times New Roman" w:hAnsi="Times New Roman"/>
          <w:sz w:val="24"/>
          <w:szCs w:val="24"/>
        </w:rPr>
        <w:t xml:space="preserve"> are transcribed, </w:t>
      </w:r>
      <w:r w:rsidR="00CB6840" w:rsidRPr="00CB6840">
        <w:rPr>
          <w:rFonts w:ascii="Times New Roman" w:hAnsi="Times New Roman"/>
          <w:sz w:val="24"/>
          <w:szCs w:val="24"/>
        </w:rPr>
        <w:t>EST</w:t>
      </w:r>
      <w:r w:rsidR="00CB6840">
        <w:rPr>
          <w:rFonts w:ascii="Times New Roman" w:hAnsi="Times New Roman"/>
          <w:sz w:val="24"/>
          <w:szCs w:val="24"/>
        </w:rPr>
        <w:t>s</w:t>
      </w:r>
      <w:r w:rsidR="00CB6840" w:rsidRPr="00CB6840">
        <w:rPr>
          <w:rFonts w:ascii="Times New Roman" w:hAnsi="Times New Roman"/>
          <w:sz w:val="24"/>
          <w:szCs w:val="24"/>
        </w:rPr>
        <w:t xml:space="preserve"> </w:t>
      </w:r>
      <w:r w:rsidR="00CB6840">
        <w:rPr>
          <w:rFonts w:ascii="Times New Roman" w:hAnsi="Times New Roman"/>
          <w:sz w:val="24"/>
          <w:szCs w:val="24"/>
        </w:rPr>
        <w:t>containing</w:t>
      </w:r>
      <w:r w:rsidR="00CB6840" w:rsidRPr="00CB6840">
        <w:rPr>
          <w:rFonts w:ascii="Times New Roman" w:hAnsi="Times New Roman"/>
          <w:sz w:val="24"/>
          <w:szCs w:val="24"/>
        </w:rPr>
        <w:t xml:space="preserve"> </w:t>
      </w:r>
      <w:proofErr w:type="spellStart"/>
      <w:r w:rsidR="00CB6840" w:rsidRPr="00CB6840">
        <w:rPr>
          <w:rFonts w:ascii="Times New Roman" w:hAnsi="Times New Roman"/>
          <w:sz w:val="24"/>
          <w:szCs w:val="24"/>
        </w:rPr>
        <w:t>ATon</w:t>
      </w:r>
      <w:proofErr w:type="spellEnd"/>
      <w:r w:rsidR="00CB6840" w:rsidRPr="00CB6840">
        <w:rPr>
          <w:rFonts w:ascii="Times New Roman" w:hAnsi="Times New Roman"/>
          <w:sz w:val="24"/>
          <w:szCs w:val="24"/>
        </w:rPr>
        <w:t xml:space="preserve"> sequences </w:t>
      </w:r>
      <w:r w:rsidR="00CB6840">
        <w:rPr>
          <w:rFonts w:ascii="Times New Roman" w:hAnsi="Times New Roman"/>
          <w:sz w:val="24"/>
          <w:szCs w:val="24"/>
        </w:rPr>
        <w:t>were</w:t>
      </w:r>
      <w:r w:rsidR="00CB6840" w:rsidRPr="00CB6840">
        <w:rPr>
          <w:rFonts w:ascii="Times New Roman" w:hAnsi="Times New Roman"/>
          <w:sz w:val="24"/>
          <w:szCs w:val="24"/>
        </w:rPr>
        <w:t xml:space="preserve"> retrieved from</w:t>
      </w:r>
      <w:r w:rsidR="00CB6840">
        <w:rPr>
          <w:rFonts w:ascii="Times New Roman" w:hAnsi="Times New Roman"/>
          <w:sz w:val="24"/>
          <w:szCs w:val="24"/>
        </w:rPr>
        <w:t xml:space="preserve"> </w:t>
      </w:r>
      <w:r w:rsidR="00CB6840" w:rsidRPr="00CB6840">
        <w:rPr>
          <w:rFonts w:ascii="Times New Roman" w:hAnsi="Times New Roman"/>
          <w:sz w:val="24"/>
          <w:szCs w:val="24"/>
        </w:rPr>
        <w:t>databases.</w:t>
      </w:r>
      <w:r w:rsidR="00CB6840">
        <w:rPr>
          <w:rFonts w:ascii="Times New Roman" w:hAnsi="Times New Roman"/>
          <w:sz w:val="24"/>
          <w:szCs w:val="24"/>
        </w:rPr>
        <w:t xml:space="preserve"> </w:t>
      </w:r>
      <w:r w:rsidR="00D11C66" w:rsidRPr="00D85F48">
        <w:rPr>
          <w:rFonts w:ascii="Times New Roman" w:hAnsi="Times New Roman"/>
          <w:sz w:val="24"/>
          <w:szCs w:val="24"/>
        </w:rPr>
        <w:t>Of the 26 families</w:t>
      </w:r>
      <w:r w:rsidR="0092089B">
        <w:rPr>
          <w:rFonts w:ascii="Times New Roman" w:hAnsi="Times New Roman"/>
          <w:sz w:val="24"/>
          <w:szCs w:val="24"/>
        </w:rPr>
        <w:t>,</w:t>
      </w:r>
      <w:r w:rsidR="00D11C66" w:rsidRPr="00D85F48">
        <w:rPr>
          <w:rFonts w:ascii="Times New Roman" w:hAnsi="Times New Roman"/>
          <w:sz w:val="24"/>
          <w:szCs w:val="24"/>
        </w:rPr>
        <w:t xml:space="preserve"> 23</w:t>
      </w:r>
      <w:r w:rsidR="0092089B">
        <w:rPr>
          <w:rFonts w:ascii="Times New Roman" w:hAnsi="Times New Roman"/>
          <w:sz w:val="24"/>
          <w:szCs w:val="24"/>
        </w:rPr>
        <w:t xml:space="preserve"> resulted in </w:t>
      </w:r>
      <w:r w:rsidR="007C1E37">
        <w:rPr>
          <w:rFonts w:ascii="Times New Roman" w:hAnsi="Times New Roman"/>
          <w:sz w:val="24"/>
          <w:szCs w:val="24"/>
        </w:rPr>
        <w:t>EST</w:t>
      </w:r>
      <w:r w:rsidR="0092089B">
        <w:rPr>
          <w:rFonts w:ascii="Times New Roman" w:hAnsi="Times New Roman"/>
          <w:sz w:val="24"/>
          <w:szCs w:val="24"/>
        </w:rPr>
        <w:t xml:space="preserve"> hits</w:t>
      </w:r>
      <w:r w:rsidR="00D11C66" w:rsidRPr="00D85F48">
        <w:rPr>
          <w:rFonts w:ascii="Times New Roman" w:hAnsi="Times New Roman"/>
          <w:sz w:val="24"/>
          <w:szCs w:val="24"/>
        </w:rPr>
        <w:t xml:space="preserve">. The number of </w:t>
      </w:r>
      <w:r w:rsidR="0092089B">
        <w:rPr>
          <w:rFonts w:ascii="Times New Roman" w:hAnsi="Times New Roman"/>
          <w:sz w:val="24"/>
          <w:szCs w:val="24"/>
        </w:rPr>
        <w:t xml:space="preserve">hit sequences </w:t>
      </w:r>
      <w:r w:rsidR="00D11C66" w:rsidRPr="00D85F48">
        <w:rPr>
          <w:rFonts w:ascii="Times New Roman" w:hAnsi="Times New Roman"/>
          <w:sz w:val="24"/>
          <w:szCs w:val="24"/>
        </w:rPr>
        <w:t xml:space="preserve">varied </w:t>
      </w:r>
      <w:r w:rsidR="007C1E37">
        <w:rPr>
          <w:rFonts w:ascii="Times New Roman" w:hAnsi="Times New Roman"/>
          <w:sz w:val="24"/>
          <w:szCs w:val="24"/>
        </w:rPr>
        <w:t>from 1 to 40</w:t>
      </w:r>
      <w:r w:rsidR="0092089B">
        <w:rPr>
          <w:rFonts w:ascii="Times New Roman" w:hAnsi="Times New Roman"/>
          <w:sz w:val="24"/>
          <w:szCs w:val="24"/>
        </w:rPr>
        <w:t xml:space="preserve"> among the families</w:t>
      </w:r>
      <w:r w:rsidR="007C1E37">
        <w:rPr>
          <w:rFonts w:ascii="Times New Roman" w:hAnsi="Times New Roman"/>
          <w:sz w:val="24"/>
          <w:szCs w:val="24"/>
        </w:rPr>
        <w:t xml:space="preserve"> (Supplementary Table)</w:t>
      </w:r>
      <w:r w:rsidR="00D11C66" w:rsidRPr="00D85F48">
        <w:rPr>
          <w:rFonts w:ascii="Times New Roman" w:hAnsi="Times New Roman"/>
          <w:sz w:val="24"/>
          <w:szCs w:val="24"/>
        </w:rPr>
        <w:t xml:space="preserve">. </w:t>
      </w:r>
      <w:r w:rsidR="007C1E37">
        <w:rPr>
          <w:rFonts w:ascii="Times New Roman" w:hAnsi="Times New Roman"/>
          <w:sz w:val="24"/>
          <w:szCs w:val="24"/>
        </w:rPr>
        <w:t xml:space="preserve">Since </w:t>
      </w:r>
      <w:proofErr w:type="spellStart"/>
      <w:r w:rsidR="007C1E37">
        <w:rPr>
          <w:rFonts w:ascii="Times New Roman" w:hAnsi="Times New Roman"/>
          <w:sz w:val="24"/>
          <w:szCs w:val="24"/>
        </w:rPr>
        <w:t>ATons</w:t>
      </w:r>
      <w:proofErr w:type="spellEnd"/>
      <w:r w:rsidR="007C1E37">
        <w:rPr>
          <w:rFonts w:ascii="Times New Roman" w:hAnsi="Times New Roman"/>
          <w:sz w:val="24"/>
          <w:szCs w:val="24"/>
        </w:rPr>
        <w:t xml:space="preserve"> do not encode proteins, their presence on ESTs in the </w:t>
      </w:r>
      <w:proofErr w:type="spellStart"/>
      <w:r w:rsidR="007C1E37">
        <w:rPr>
          <w:rFonts w:ascii="Times New Roman" w:hAnsi="Times New Roman"/>
          <w:sz w:val="24"/>
          <w:szCs w:val="24"/>
        </w:rPr>
        <w:t>untranslated</w:t>
      </w:r>
      <w:proofErr w:type="spellEnd"/>
      <w:r w:rsidR="007C1E37">
        <w:rPr>
          <w:rFonts w:ascii="Times New Roman" w:hAnsi="Times New Roman"/>
          <w:sz w:val="24"/>
          <w:szCs w:val="24"/>
        </w:rPr>
        <w:t xml:space="preserve"> regions resulted from the </w:t>
      </w:r>
      <w:proofErr w:type="spellStart"/>
      <w:r w:rsidR="007C1E37">
        <w:rPr>
          <w:rFonts w:ascii="Times New Roman" w:hAnsi="Times New Roman"/>
          <w:sz w:val="24"/>
          <w:szCs w:val="24"/>
        </w:rPr>
        <w:t>cotranscription</w:t>
      </w:r>
      <w:proofErr w:type="spellEnd"/>
      <w:r w:rsidR="007C1E37">
        <w:rPr>
          <w:rFonts w:ascii="Times New Roman" w:hAnsi="Times New Roman"/>
          <w:sz w:val="24"/>
          <w:szCs w:val="24"/>
        </w:rPr>
        <w:t xml:space="preserve"> with the genes</w:t>
      </w:r>
      <w:r w:rsidR="004C3464">
        <w:rPr>
          <w:rFonts w:ascii="Times New Roman" w:hAnsi="Times New Roman"/>
          <w:sz w:val="24"/>
          <w:szCs w:val="24"/>
        </w:rPr>
        <w:t xml:space="preserve"> (not shown)</w:t>
      </w:r>
      <w:r w:rsidR="007C1E37">
        <w:rPr>
          <w:rFonts w:ascii="Times New Roman" w:hAnsi="Times New Roman"/>
          <w:sz w:val="24"/>
          <w:szCs w:val="24"/>
        </w:rPr>
        <w:t xml:space="preserve"> they </w:t>
      </w:r>
      <w:r w:rsidR="008D1271">
        <w:rPr>
          <w:rFonts w:ascii="Times New Roman" w:hAnsi="Times New Roman"/>
          <w:sz w:val="24"/>
          <w:szCs w:val="24"/>
        </w:rPr>
        <w:t xml:space="preserve">are </w:t>
      </w:r>
      <w:r w:rsidR="007C1E37">
        <w:rPr>
          <w:rFonts w:ascii="Times New Roman" w:hAnsi="Times New Roman"/>
          <w:sz w:val="24"/>
          <w:szCs w:val="24"/>
        </w:rPr>
        <w:t>located in.</w:t>
      </w:r>
    </w:p>
    <w:p w:rsidR="00CB198F" w:rsidRPr="00CB198F" w:rsidRDefault="001C7627" w:rsidP="006E4540">
      <w:pPr>
        <w:tabs>
          <w:tab w:val="left" w:pos="360"/>
        </w:tabs>
        <w:spacing w:before="100" w:beforeAutospacing="1" w:after="100" w:afterAutospacing="1" w:line="480" w:lineRule="auto"/>
        <w:rPr>
          <w:rFonts w:ascii="Times New Roman" w:hAnsi="Times New Roman"/>
          <w:i/>
          <w:sz w:val="24"/>
          <w:szCs w:val="24"/>
        </w:rPr>
      </w:pPr>
      <w:r>
        <w:rPr>
          <w:rFonts w:ascii="Times New Roman" w:hAnsi="Times New Roman"/>
          <w:i/>
          <w:sz w:val="24"/>
          <w:szCs w:val="24"/>
        </w:rPr>
        <w:t>Comparison of</w:t>
      </w:r>
      <w:r w:rsidR="00CB198F">
        <w:rPr>
          <w:rFonts w:ascii="Times New Roman" w:hAnsi="Times New Roman"/>
          <w:i/>
          <w:sz w:val="24"/>
          <w:szCs w:val="24"/>
        </w:rPr>
        <w:t xml:space="preserve"> </w:t>
      </w:r>
      <w:proofErr w:type="spellStart"/>
      <w:r w:rsidR="00CB198F">
        <w:rPr>
          <w:rFonts w:ascii="Times New Roman" w:hAnsi="Times New Roman"/>
          <w:i/>
          <w:sz w:val="24"/>
          <w:szCs w:val="24"/>
        </w:rPr>
        <w:t>ATons</w:t>
      </w:r>
      <w:proofErr w:type="spellEnd"/>
      <w:r w:rsidR="00CB198F">
        <w:rPr>
          <w:rFonts w:ascii="Times New Roman" w:hAnsi="Times New Roman"/>
          <w:i/>
          <w:sz w:val="24"/>
          <w:szCs w:val="24"/>
        </w:rPr>
        <w:t xml:space="preserve"> with </w:t>
      </w:r>
      <w:proofErr w:type="spellStart"/>
      <w:r w:rsidR="00CB198F">
        <w:rPr>
          <w:rFonts w:ascii="Times New Roman" w:hAnsi="Times New Roman"/>
          <w:i/>
          <w:sz w:val="24"/>
          <w:szCs w:val="24"/>
        </w:rPr>
        <w:t>Helitrons</w:t>
      </w:r>
      <w:proofErr w:type="spellEnd"/>
      <w:r w:rsidR="00CB198F">
        <w:rPr>
          <w:rFonts w:ascii="Times New Roman" w:hAnsi="Times New Roman"/>
          <w:i/>
          <w:sz w:val="24"/>
          <w:szCs w:val="24"/>
        </w:rPr>
        <w:t xml:space="preserve"> and MITEs</w:t>
      </w:r>
    </w:p>
    <w:p w:rsidR="002C3589" w:rsidRDefault="00D11C66" w:rsidP="006E4540">
      <w:pPr>
        <w:tabs>
          <w:tab w:val="left" w:pos="360"/>
        </w:tabs>
        <w:spacing w:before="100" w:beforeAutospacing="1" w:after="100" w:afterAutospacing="1" w:line="480" w:lineRule="auto"/>
        <w:rPr>
          <w:rFonts w:ascii="Times New Roman" w:hAnsi="Times New Roman"/>
          <w:sz w:val="24"/>
          <w:szCs w:val="24"/>
        </w:rPr>
      </w:pPr>
      <w:proofErr w:type="spellStart"/>
      <w:r w:rsidRPr="00D85F48">
        <w:rPr>
          <w:rFonts w:ascii="Times New Roman" w:hAnsi="Times New Roman"/>
          <w:sz w:val="24"/>
          <w:szCs w:val="24"/>
        </w:rPr>
        <w:lastRenderedPageBreak/>
        <w:t>ATons</w:t>
      </w:r>
      <w:proofErr w:type="spellEnd"/>
      <w:r w:rsidRPr="00D85F48">
        <w:rPr>
          <w:rFonts w:ascii="Times New Roman" w:hAnsi="Times New Roman"/>
          <w:sz w:val="24"/>
          <w:szCs w:val="24"/>
        </w:rPr>
        <w:t xml:space="preserve"> lack protein coding capacity and their </w:t>
      </w:r>
      <w:r w:rsidR="00073131">
        <w:rPr>
          <w:rFonts w:ascii="Times New Roman" w:hAnsi="Times New Roman"/>
          <w:sz w:val="24"/>
          <w:szCs w:val="24"/>
        </w:rPr>
        <w:t xml:space="preserve">transposition is </w:t>
      </w:r>
      <w:r w:rsidR="00107547">
        <w:rPr>
          <w:rFonts w:ascii="Times New Roman" w:hAnsi="Times New Roman"/>
          <w:sz w:val="24"/>
          <w:szCs w:val="24"/>
        </w:rPr>
        <w:t xml:space="preserve">dependent on </w:t>
      </w:r>
      <w:proofErr w:type="spellStart"/>
      <w:r w:rsidR="00073131">
        <w:rPr>
          <w:rFonts w:ascii="Times New Roman" w:hAnsi="Times New Roman"/>
          <w:sz w:val="24"/>
          <w:szCs w:val="24"/>
        </w:rPr>
        <w:t>transposases</w:t>
      </w:r>
      <w:proofErr w:type="spellEnd"/>
      <w:r w:rsidR="00073131">
        <w:rPr>
          <w:rFonts w:ascii="Times New Roman" w:hAnsi="Times New Roman"/>
          <w:sz w:val="24"/>
          <w:szCs w:val="24"/>
        </w:rPr>
        <w:t xml:space="preserve"> produced by autonomous elements</w:t>
      </w:r>
      <w:r w:rsidRPr="00D85F48">
        <w:rPr>
          <w:rFonts w:ascii="Times New Roman" w:hAnsi="Times New Roman"/>
          <w:sz w:val="24"/>
          <w:szCs w:val="24"/>
        </w:rPr>
        <w:t xml:space="preserve">. </w:t>
      </w:r>
      <w:r w:rsidR="00107547" w:rsidRPr="00D85F48">
        <w:rPr>
          <w:rFonts w:ascii="Times New Roman" w:hAnsi="Times New Roman"/>
          <w:sz w:val="24"/>
          <w:szCs w:val="24"/>
        </w:rPr>
        <w:t xml:space="preserve">Identification of putative </w:t>
      </w:r>
      <w:proofErr w:type="spellStart"/>
      <w:r w:rsidR="00107547" w:rsidRPr="00D85F48">
        <w:rPr>
          <w:rFonts w:ascii="Times New Roman" w:hAnsi="Times New Roman"/>
          <w:sz w:val="24"/>
          <w:szCs w:val="24"/>
        </w:rPr>
        <w:t>transposase</w:t>
      </w:r>
      <w:proofErr w:type="spellEnd"/>
      <w:r w:rsidR="00107547" w:rsidRPr="00D85F48">
        <w:rPr>
          <w:rFonts w:ascii="Times New Roman" w:hAnsi="Times New Roman"/>
          <w:sz w:val="24"/>
          <w:szCs w:val="24"/>
        </w:rPr>
        <w:t xml:space="preserve"> sources for </w:t>
      </w:r>
      <w:proofErr w:type="spellStart"/>
      <w:r w:rsidR="00107547" w:rsidRPr="00D85F48">
        <w:rPr>
          <w:rFonts w:ascii="Times New Roman" w:hAnsi="Times New Roman"/>
          <w:sz w:val="24"/>
          <w:szCs w:val="24"/>
        </w:rPr>
        <w:t>ATons</w:t>
      </w:r>
      <w:proofErr w:type="spellEnd"/>
      <w:r w:rsidR="00107547" w:rsidRPr="00D85F48">
        <w:rPr>
          <w:rFonts w:ascii="Times New Roman" w:hAnsi="Times New Roman"/>
          <w:sz w:val="24"/>
          <w:szCs w:val="24"/>
        </w:rPr>
        <w:t xml:space="preserve"> will shed light on their transposition mechanisms and </w:t>
      </w:r>
      <w:r w:rsidR="002C3589">
        <w:rPr>
          <w:rFonts w:ascii="Times New Roman" w:hAnsi="Times New Roman"/>
          <w:sz w:val="24"/>
          <w:szCs w:val="24"/>
        </w:rPr>
        <w:t xml:space="preserve">facilitate their </w:t>
      </w:r>
      <w:r w:rsidR="00107547" w:rsidRPr="00D85F48">
        <w:rPr>
          <w:rFonts w:ascii="Times New Roman" w:hAnsi="Times New Roman"/>
          <w:sz w:val="24"/>
          <w:szCs w:val="24"/>
        </w:rPr>
        <w:t xml:space="preserve">classification. The autonomous elements of DNA TEs are typically expected to bear similar TIRs, to the non-autonomous elements they mobilize. Occasionally, these similarities can be very limited; consequently, identifying the autonomous partner </w:t>
      </w:r>
      <w:r w:rsidR="001C7627">
        <w:rPr>
          <w:rFonts w:ascii="Times New Roman" w:hAnsi="Times New Roman"/>
          <w:sz w:val="24"/>
          <w:szCs w:val="24"/>
        </w:rPr>
        <w:t xml:space="preserve">is </w:t>
      </w:r>
      <w:r w:rsidR="00107547" w:rsidRPr="00D85F48">
        <w:rPr>
          <w:rFonts w:ascii="Times New Roman" w:hAnsi="Times New Roman"/>
          <w:sz w:val="24"/>
          <w:szCs w:val="24"/>
        </w:rPr>
        <w:t xml:space="preserve">more challenging. </w:t>
      </w:r>
      <w:r w:rsidR="002C3589">
        <w:rPr>
          <w:rFonts w:ascii="Times New Roman" w:hAnsi="Times New Roman"/>
          <w:sz w:val="24"/>
          <w:szCs w:val="24"/>
        </w:rPr>
        <w:t>E</w:t>
      </w:r>
      <w:r w:rsidR="00107547" w:rsidRPr="00D85F48">
        <w:rPr>
          <w:rFonts w:ascii="Times New Roman" w:hAnsi="Times New Roman"/>
          <w:sz w:val="24"/>
          <w:szCs w:val="24"/>
        </w:rPr>
        <w:t xml:space="preserve">xtensive searches for large DNA fragments flanked by similar terminal sequences </w:t>
      </w:r>
      <w:r w:rsidR="002C3589">
        <w:rPr>
          <w:rFonts w:ascii="Times New Roman" w:hAnsi="Times New Roman"/>
          <w:sz w:val="24"/>
          <w:szCs w:val="24"/>
        </w:rPr>
        <w:t xml:space="preserve">to those of </w:t>
      </w:r>
      <w:proofErr w:type="spellStart"/>
      <w:r w:rsidR="00107547" w:rsidRPr="00D85F48">
        <w:rPr>
          <w:rFonts w:ascii="Times New Roman" w:hAnsi="Times New Roman"/>
          <w:sz w:val="24"/>
          <w:szCs w:val="24"/>
        </w:rPr>
        <w:t>ATons</w:t>
      </w:r>
      <w:proofErr w:type="spellEnd"/>
      <w:r w:rsidR="002C3589">
        <w:rPr>
          <w:rFonts w:ascii="Times New Roman" w:hAnsi="Times New Roman"/>
          <w:sz w:val="24"/>
          <w:szCs w:val="24"/>
        </w:rPr>
        <w:t xml:space="preserve"> were performed</w:t>
      </w:r>
      <w:r w:rsidR="00107547" w:rsidRPr="00D85F48">
        <w:rPr>
          <w:rFonts w:ascii="Times New Roman" w:hAnsi="Times New Roman"/>
          <w:sz w:val="24"/>
          <w:szCs w:val="24"/>
        </w:rPr>
        <w:t xml:space="preserve">. All of the genomic DNA fragments </w:t>
      </w:r>
      <w:r w:rsidR="002C3589">
        <w:rPr>
          <w:rFonts w:ascii="Times New Roman" w:hAnsi="Times New Roman"/>
          <w:sz w:val="24"/>
          <w:szCs w:val="24"/>
        </w:rPr>
        <w:t xml:space="preserve">from 500 </w:t>
      </w:r>
      <w:proofErr w:type="spellStart"/>
      <w:r w:rsidR="002C3589">
        <w:rPr>
          <w:rFonts w:ascii="Times New Roman" w:hAnsi="Times New Roman"/>
          <w:sz w:val="24"/>
          <w:szCs w:val="24"/>
        </w:rPr>
        <w:t>bp</w:t>
      </w:r>
      <w:proofErr w:type="spellEnd"/>
      <w:r w:rsidR="00107547" w:rsidRPr="00D85F48">
        <w:rPr>
          <w:rFonts w:ascii="Times New Roman" w:hAnsi="Times New Roman"/>
          <w:sz w:val="24"/>
          <w:szCs w:val="24"/>
        </w:rPr>
        <w:t xml:space="preserve"> to 200 kb flanked by the termini (&gt;1</w:t>
      </w:r>
      <w:r w:rsidR="00107547">
        <w:rPr>
          <w:rFonts w:ascii="Times New Roman" w:hAnsi="Times New Roman"/>
          <w:sz w:val="24"/>
          <w:szCs w:val="24"/>
        </w:rPr>
        <w:t>0</w:t>
      </w:r>
      <w:r w:rsidR="00107547" w:rsidRPr="00D85F48">
        <w:rPr>
          <w:rFonts w:ascii="Times New Roman" w:hAnsi="Times New Roman"/>
          <w:sz w:val="24"/>
          <w:szCs w:val="24"/>
        </w:rPr>
        <w:t xml:space="preserve"> </w:t>
      </w:r>
      <w:proofErr w:type="spellStart"/>
      <w:r w:rsidR="00107547" w:rsidRPr="00D85F48">
        <w:rPr>
          <w:rFonts w:ascii="Times New Roman" w:hAnsi="Times New Roman"/>
          <w:sz w:val="24"/>
          <w:szCs w:val="24"/>
        </w:rPr>
        <w:t>bp</w:t>
      </w:r>
      <w:proofErr w:type="spellEnd"/>
      <w:r w:rsidR="00107547" w:rsidRPr="00D85F48">
        <w:rPr>
          <w:rFonts w:ascii="Times New Roman" w:hAnsi="Times New Roman"/>
          <w:sz w:val="24"/>
          <w:szCs w:val="24"/>
        </w:rPr>
        <w:t xml:space="preserve">) of </w:t>
      </w:r>
      <w:proofErr w:type="spellStart"/>
      <w:r w:rsidR="00107547" w:rsidRPr="00D85F48">
        <w:rPr>
          <w:rFonts w:ascii="Times New Roman" w:hAnsi="Times New Roman"/>
          <w:sz w:val="24"/>
          <w:szCs w:val="24"/>
        </w:rPr>
        <w:t>ATons</w:t>
      </w:r>
      <w:proofErr w:type="spellEnd"/>
      <w:r w:rsidR="00107547" w:rsidRPr="00D85F48">
        <w:rPr>
          <w:rFonts w:ascii="Times New Roman" w:hAnsi="Times New Roman"/>
          <w:sz w:val="24"/>
          <w:szCs w:val="24"/>
        </w:rPr>
        <w:t xml:space="preserve"> were retrieved and analyzed. </w:t>
      </w:r>
      <w:r w:rsidR="002C3589">
        <w:rPr>
          <w:rFonts w:ascii="Times New Roman" w:hAnsi="Times New Roman"/>
          <w:sz w:val="24"/>
          <w:szCs w:val="24"/>
        </w:rPr>
        <w:t>Close</w:t>
      </w:r>
      <w:r w:rsidR="00107547" w:rsidRPr="00D85F48">
        <w:rPr>
          <w:rFonts w:ascii="Times New Roman" w:hAnsi="Times New Roman"/>
          <w:sz w:val="24"/>
          <w:szCs w:val="24"/>
        </w:rPr>
        <w:t xml:space="preserve"> inspection of these large fragments</w:t>
      </w:r>
      <w:r w:rsidR="002C3589">
        <w:rPr>
          <w:rFonts w:ascii="Times New Roman" w:hAnsi="Times New Roman"/>
          <w:sz w:val="24"/>
          <w:szCs w:val="24"/>
        </w:rPr>
        <w:t xml:space="preserve"> did not yield conclusive clues to </w:t>
      </w:r>
      <w:r w:rsidR="00107547" w:rsidRPr="00D85F48">
        <w:rPr>
          <w:rFonts w:ascii="Times New Roman" w:hAnsi="Times New Roman"/>
          <w:sz w:val="24"/>
          <w:szCs w:val="24"/>
        </w:rPr>
        <w:t xml:space="preserve">the putative </w:t>
      </w:r>
      <w:proofErr w:type="spellStart"/>
      <w:r w:rsidR="00107547" w:rsidRPr="00D85F48">
        <w:rPr>
          <w:rFonts w:ascii="Times New Roman" w:hAnsi="Times New Roman"/>
          <w:sz w:val="24"/>
          <w:szCs w:val="24"/>
        </w:rPr>
        <w:t>transposase</w:t>
      </w:r>
      <w:proofErr w:type="spellEnd"/>
      <w:r w:rsidR="00107547" w:rsidRPr="00D85F48">
        <w:rPr>
          <w:rFonts w:ascii="Times New Roman" w:hAnsi="Times New Roman"/>
          <w:sz w:val="24"/>
          <w:szCs w:val="24"/>
        </w:rPr>
        <w:t xml:space="preserve"> for </w:t>
      </w:r>
      <w:proofErr w:type="spellStart"/>
      <w:r w:rsidR="00107547" w:rsidRPr="00D85F48">
        <w:rPr>
          <w:rFonts w:ascii="Times New Roman" w:hAnsi="Times New Roman"/>
          <w:sz w:val="24"/>
          <w:szCs w:val="24"/>
        </w:rPr>
        <w:t>ATons</w:t>
      </w:r>
      <w:proofErr w:type="spellEnd"/>
      <w:r w:rsidR="00107547" w:rsidRPr="00D85F48">
        <w:rPr>
          <w:rFonts w:ascii="Times New Roman" w:hAnsi="Times New Roman"/>
          <w:sz w:val="24"/>
          <w:szCs w:val="24"/>
        </w:rPr>
        <w:t>.</w:t>
      </w:r>
      <w:r w:rsidR="002C3589">
        <w:rPr>
          <w:rFonts w:ascii="Times New Roman" w:hAnsi="Times New Roman"/>
          <w:sz w:val="24"/>
          <w:szCs w:val="24"/>
        </w:rPr>
        <w:t xml:space="preserve"> </w:t>
      </w:r>
    </w:p>
    <w:p w:rsidR="006916DB" w:rsidRDefault="002C3589"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ab/>
        <w:t xml:space="preserve">Since </w:t>
      </w:r>
      <w:proofErr w:type="spellStart"/>
      <w:r>
        <w:rPr>
          <w:rFonts w:ascii="Times New Roman" w:hAnsi="Times New Roman"/>
          <w:sz w:val="24"/>
          <w:szCs w:val="24"/>
        </w:rPr>
        <w:t>ATon</w:t>
      </w:r>
      <w:proofErr w:type="spellEnd"/>
      <w:r>
        <w:rPr>
          <w:rFonts w:ascii="Times New Roman" w:hAnsi="Times New Roman"/>
          <w:sz w:val="24"/>
          <w:szCs w:val="24"/>
        </w:rPr>
        <w:t xml:space="preserve"> elements, like </w:t>
      </w:r>
      <w:proofErr w:type="spellStart"/>
      <w:r>
        <w:rPr>
          <w:rFonts w:ascii="Times New Roman" w:hAnsi="Times New Roman"/>
          <w:i/>
          <w:sz w:val="24"/>
          <w:szCs w:val="24"/>
        </w:rPr>
        <w:t>Helitrons</w:t>
      </w:r>
      <w:proofErr w:type="spellEnd"/>
      <w:r>
        <w:rPr>
          <w:rFonts w:ascii="Times New Roman" w:hAnsi="Times New Roman"/>
          <w:sz w:val="24"/>
          <w:szCs w:val="24"/>
        </w:rPr>
        <w:t xml:space="preserve">, </w:t>
      </w:r>
      <w:r w:rsidR="006916DB">
        <w:rPr>
          <w:rFonts w:ascii="Times New Roman" w:hAnsi="Times New Roman"/>
          <w:sz w:val="24"/>
          <w:szCs w:val="24"/>
        </w:rPr>
        <w:t xml:space="preserve">are </w:t>
      </w:r>
      <w:r>
        <w:rPr>
          <w:rFonts w:ascii="Times New Roman" w:hAnsi="Times New Roman"/>
          <w:sz w:val="24"/>
          <w:szCs w:val="24"/>
        </w:rPr>
        <w:t xml:space="preserve">always </w:t>
      </w:r>
      <w:r w:rsidR="006916DB">
        <w:rPr>
          <w:rFonts w:ascii="Times New Roman" w:hAnsi="Times New Roman"/>
          <w:sz w:val="24"/>
          <w:szCs w:val="24"/>
        </w:rPr>
        <w:t>flanked by</w:t>
      </w:r>
      <w:r>
        <w:rPr>
          <w:rFonts w:ascii="Times New Roman" w:hAnsi="Times New Roman"/>
          <w:sz w:val="24"/>
          <w:szCs w:val="24"/>
        </w:rPr>
        <w:t xml:space="preserve"> an “A” on the 5’ </w:t>
      </w:r>
      <w:proofErr w:type="gramStart"/>
      <w:r>
        <w:rPr>
          <w:rFonts w:ascii="Times New Roman" w:hAnsi="Times New Roman"/>
          <w:sz w:val="24"/>
          <w:szCs w:val="24"/>
        </w:rPr>
        <w:t>end  and</w:t>
      </w:r>
      <w:proofErr w:type="gramEnd"/>
      <w:r>
        <w:rPr>
          <w:rFonts w:ascii="Times New Roman" w:hAnsi="Times New Roman"/>
          <w:sz w:val="24"/>
          <w:szCs w:val="24"/>
        </w:rPr>
        <w:t xml:space="preserve"> a “T” on the 3’ end, it is possible that </w:t>
      </w:r>
      <w:proofErr w:type="spellStart"/>
      <w:r>
        <w:rPr>
          <w:rFonts w:ascii="Times New Roman" w:hAnsi="Times New Roman"/>
          <w:sz w:val="24"/>
          <w:szCs w:val="24"/>
        </w:rPr>
        <w:t>AT</w:t>
      </w:r>
      <w:r w:rsidR="006916DB">
        <w:rPr>
          <w:rFonts w:ascii="Times New Roman" w:hAnsi="Times New Roman"/>
          <w:sz w:val="24"/>
          <w:szCs w:val="24"/>
        </w:rPr>
        <w:t>ons</w:t>
      </w:r>
      <w:proofErr w:type="spellEnd"/>
      <w:r w:rsidR="006916DB">
        <w:rPr>
          <w:rFonts w:ascii="Times New Roman" w:hAnsi="Times New Roman"/>
          <w:sz w:val="24"/>
          <w:szCs w:val="24"/>
        </w:rPr>
        <w:t xml:space="preserve"> are related to</w:t>
      </w:r>
      <w:r>
        <w:rPr>
          <w:rFonts w:ascii="Times New Roman" w:hAnsi="Times New Roman"/>
          <w:sz w:val="24"/>
          <w:szCs w:val="24"/>
        </w:rPr>
        <w:t xml:space="preserve"> </w:t>
      </w:r>
      <w:proofErr w:type="spellStart"/>
      <w:r w:rsidRPr="002C3589">
        <w:rPr>
          <w:rFonts w:ascii="Times New Roman" w:hAnsi="Times New Roman"/>
          <w:i/>
          <w:sz w:val="24"/>
          <w:szCs w:val="24"/>
        </w:rPr>
        <w:t>Helitron</w:t>
      </w:r>
      <w:proofErr w:type="spellEnd"/>
      <w:r>
        <w:rPr>
          <w:rFonts w:ascii="Times New Roman" w:hAnsi="Times New Roman"/>
          <w:sz w:val="24"/>
          <w:szCs w:val="24"/>
        </w:rPr>
        <w:t xml:space="preserve"> </w:t>
      </w:r>
      <w:r w:rsidR="006916DB">
        <w:rPr>
          <w:rFonts w:ascii="Times New Roman" w:hAnsi="Times New Roman"/>
          <w:sz w:val="24"/>
          <w:szCs w:val="24"/>
        </w:rPr>
        <w:t>elements that insert between “A” and “T”</w:t>
      </w:r>
      <w:r>
        <w:rPr>
          <w:rFonts w:ascii="Times New Roman" w:hAnsi="Times New Roman"/>
          <w:sz w:val="24"/>
          <w:szCs w:val="24"/>
        </w:rPr>
        <w:t xml:space="preserve">. However, there are marked difference between </w:t>
      </w:r>
      <w:proofErr w:type="spellStart"/>
      <w:r>
        <w:rPr>
          <w:rFonts w:ascii="Times New Roman" w:hAnsi="Times New Roman"/>
          <w:sz w:val="24"/>
          <w:szCs w:val="24"/>
        </w:rPr>
        <w:t>ATons</w:t>
      </w:r>
      <w:proofErr w:type="spellEnd"/>
      <w:r>
        <w:rPr>
          <w:rFonts w:ascii="Times New Roman" w:hAnsi="Times New Roman"/>
          <w:sz w:val="24"/>
          <w:szCs w:val="24"/>
        </w:rPr>
        <w:t xml:space="preserve"> and reported </w:t>
      </w:r>
      <w:proofErr w:type="spellStart"/>
      <w:r w:rsidR="00D11C66" w:rsidRPr="00D85F48">
        <w:rPr>
          <w:rFonts w:ascii="Times New Roman" w:hAnsi="Times New Roman"/>
          <w:i/>
          <w:sz w:val="24"/>
          <w:szCs w:val="24"/>
        </w:rPr>
        <w:t>Helitron</w:t>
      </w:r>
      <w:r w:rsidR="00D11C66" w:rsidRPr="00D85F48">
        <w:rPr>
          <w:rFonts w:ascii="Times New Roman" w:hAnsi="Times New Roman"/>
          <w:sz w:val="24"/>
          <w:szCs w:val="24"/>
        </w:rPr>
        <w:t>s</w:t>
      </w:r>
      <w:proofErr w:type="spellEnd"/>
      <w:r w:rsidR="006916DB">
        <w:rPr>
          <w:rFonts w:ascii="Times New Roman" w:hAnsi="Times New Roman"/>
          <w:sz w:val="24"/>
          <w:szCs w:val="24"/>
        </w:rPr>
        <w:t xml:space="preserve">. The later have conserved terminal motifs of 5’ “TC” and 3’ “CTRR”, although </w:t>
      </w:r>
      <w:proofErr w:type="spellStart"/>
      <w:r w:rsidR="006916DB">
        <w:rPr>
          <w:rFonts w:ascii="Times New Roman" w:hAnsi="Times New Roman"/>
          <w:sz w:val="24"/>
          <w:szCs w:val="24"/>
        </w:rPr>
        <w:t>ATons</w:t>
      </w:r>
      <w:proofErr w:type="spellEnd"/>
      <w:r w:rsidR="006916DB">
        <w:rPr>
          <w:rFonts w:ascii="Times New Roman" w:hAnsi="Times New Roman"/>
          <w:sz w:val="24"/>
          <w:szCs w:val="24"/>
        </w:rPr>
        <w:t xml:space="preserve"> have a “T” internal to the 5’ “A”, only </w:t>
      </w:r>
      <w:r w:rsidR="00295879">
        <w:rPr>
          <w:rFonts w:ascii="Times New Roman" w:hAnsi="Times New Roman"/>
          <w:sz w:val="24"/>
          <w:szCs w:val="24"/>
        </w:rPr>
        <w:t>8 fam</w:t>
      </w:r>
      <w:r w:rsidR="00F1057A">
        <w:rPr>
          <w:rFonts w:ascii="Times New Roman" w:hAnsi="Times New Roman"/>
          <w:sz w:val="24"/>
          <w:szCs w:val="24"/>
        </w:rPr>
        <w:t>i</w:t>
      </w:r>
      <w:r w:rsidR="00295879">
        <w:rPr>
          <w:rFonts w:ascii="Times New Roman" w:hAnsi="Times New Roman"/>
          <w:sz w:val="24"/>
          <w:szCs w:val="24"/>
        </w:rPr>
        <w:t>lies have a “C” after it</w:t>
      </w:r>
      <w:r w:rsidR="001A3147">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&lt;EndNote&gt;&lt;Cite&gt;&lt;Author&gt;Kapitonov&lt;/Author&gt;&lt;Year&gt;2007&lt;/Year&gt;&lt;RecNum&gt;11&lt;/RecNum&gt;&lt;record&gt;&lt;rec-number&gt;11&lt;/rec-number&gt;&lt;foreign-keys&gt;&lt;key app="EN" db-id="dd9p250tqxp2fnevvrg59t5g2r0zdpt9zrzx"&gt;11&lt;/key&gt;&lt;/foreign-keys&gt;&lt;ref-type name="Journal Article"&gt;17&lt;/ref-type&gt;&lt;contributors&gt;&lt;authors&gt;&lt;author&gt;Kapitonov, V. V.&lt;/author&gt;&lt;author&gt;Jurka, J.&lt;/author&gt;&lt;/authors&gt;&lt;/contributors&gt;&lt;auth-address&gt;Genetic Information Research Institute, 1925 Landings Drive, Mountain View, CA 94043, USA. vladimir@girinst.org&lt;/auth-address&gt;&lt;titles&gt;&lt;title&gt;Helitrons on a roll: eukaryotic rolling-circle transposons&lt;/title&gt;&lt;secondary-title&gt;Trends Genet&lt;/secondary-title&gt;&lt;/titles&gt;&lt;periodical&gt;&lt;full-title&gt;Trends Genet&lt;/full-title&gt;&lt;/periodical&gt;&lt;pages&gt;521-9&lt;/pages&gt;&lt;volume&gt;23&lt;/volume&gt;&lt;number&gt;10&lt;/number&gt;&lt;edition&gt;2007/09/14&lt;/edition&gt;&lt;keywords&gt;&lt;keyword&gt;Animals&lt;/keyword&gt;&lt;keyword&gt;DNA Transposable Elements&lt;/keyword&gt;&lt;keyword&gt;Eukaryotic Cells&lt;/keyword&gt;&lt;keyword&gt;Evolution, Molecular&lt;/keyword&gt;&lt;keyword&gt;Gene Duplication&lt;/keyword&gt;&lt;keyword&gt;Genetic Variation&lt;/keyword&gt;&lt;keyword&gt;Genome&lt;/keyword&gt;&lt;keyword&gt;Humans&lt;/keyword&gt;&lt;keyword&gt;Models, Biological&lt;/keyword&gt;&lt;keyword&gt;Models, Genetic&lt;/keyword&gt;&lt;/keywords&gt;&lt;dates&gt;&lt;year&gt;2007&lt;/year&gt;&lt;pub-dates&gt;&lt;date&gt;Oct&lt;/date&gt;&lt;/pub-dates&gt;&lt;/dates&gt;&lt;isbn&gt;0168-9525 (Print)&lt;/isbn&gt;&lt;accession-num&gt;17850916&lt;/accession-num&gt;&lt;urls&gt;&lt;/urls&gt;&lt;electronic-resource-num&gt;S0168-9525(07)00270-3 [pii]&amp;#xD;10.1016/j.tig.2007.08.004 [doi]&lt;/electronic-resource-num&gt;&lt;remote-database-provider&gt;Nlm&lt;/remote-database-provider&gt;&lt;language&gt;eng&lt;/language&gt;&lt;/record&gt;&lt;/Cite&gt;&lt;/EndNote&gt;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(30)</w:t>
      </w:r>
      <w:r w:rsidR="0026037E">
        <w:rPr>
          <w:rFonts w:ascii="Times New Roman" w:hAnsi="Times New Roman"/>
          <w:sz w:val="24"/>
          <w:szCs w:val="24"/>
        </w:rPr>
        <w:fldChar w:fldCharType="end"/>
      </w:r>
      <w:r w:rsidR="00295879">
        <w:rPr>
          <w:rFonts w:ascii="Times New Roman" w:hAnsi="Times New Roman"/>
          <w:sz w:val="24"/>
          <w:szCs w:val="24"/>
        </w:rPr>
        <w:t xml:space="preserve">. </w:t>
      </w:r>
      <w:proofErr w:type="spellStart"/>
      <w:r w:rsidR="00961466" w:rsidRPr="00961466">
        <w:rPr>
          <w:rFonts w:ascii="Times New Roman" w:hAnsi="Times New Roman"/>
          <w:i/>
          <w:sz w:val="24"/>
          <w:szCs w:val="24"/>
        </w:rPr>
        <w:t>Helitron</w:t>
      </w:r>
      <w:r w:rsidR="00961466">
        <w:rPr>
          <w:rFonts w:ascii="Times New Roman" w:hAnsi="Times New Roman"/>
          <w:sz w:val="24"/>
          <w:szCs w:val="24"/>
        </w:rPr>
        <w:t>s</w:t>
      </w:r>
      <w:proofErr w:type="spellEnd"/>
      <w:r w:rsidR="00961466">
        <w:rPr>
          <w:rFonts w:ascii="Times New Roman" w:hAnsi="Times New Roman"/>
          <w:sz w:val="24"/>
          <w:szCs w:val="24"/>
        </w:rPr>
        <w:t xml:space="preserve"> were </w:t>
      </w:r>
      <w:r w:rsidR="006C6A3D">
        <w:rPr>
          <w:rFonts w:ascii="Times New Roman" w:hAnsi="Times New Roman"/>
          <w:sz w:val="24"/>
          <w:szCs w:val="24"/>
        </w:rPr>
        <w:t xml:space="preserve">originally </w:t>
      </w:r>
      <w:r w:rsidR="00961466">
        <w:rPr>
          <w:rFonts w:ascii="Times New Roman" w:hAnsi="Times New Roman"/>
          <w:sz w:val="24"/>
          <w:szCs w:val="24"/>
        </w:rPr>
        <w:t xml:space="preserve">thought to bear </w:t>
      </w:r>
      <w:proofErr w:type="spellStart"/>
      <w:r w:rsidR="00961466">
        <w:rPr>
          <w:rFonts w:ascii="Times New Roman" w:hAnsi="Times New Roman"/>
          <w:sz w:val="24"/>
          <w:szCs w:val="24"/>
        </w:rPr>
        <w:t>subterminal</w:t>
      </w:r>
      <w:proofErr w:type="spellEnd"/>
      <w:r w:rsidR="00961466">
        <w:rPr>
          <w:rFonts w:ascii="Times New Roman" w:hAnsi="Times New Roman"/>
          <w:sz w:val="24"/>
          <w:szCs w:val="24"/>
        </w:rPr>
        <w:t xml:space="preserve"> </w:t>
      </w:r>
      <w:proofErr w:type="spellStart"/>
      <w:r w:rsidR="00961466">
        <w:rPr>
          <w:rFonts w:ascii="Times New Roman" w:hAnsi="Times New Roman"/>
          <w:sz w:val="24"/>
          <w:szCs w:val="24"/>
        </w:rPr>
        <w:t>palindromic</w:t>
      </w:r>
      <w:proofErr w:type="spellEnd"/>
      <w:r w:rsidR="00961466">
        <w:rPr>
          <w:rFonts w:ascii="Times New Roman" w:hAnsi="Times New Roman"/>
          <w:sz w:val="24"/>
          <w:szCs w:val="24"/>
        </w:rPr>
        <w:t xml:space="preserve"> sequences, </w:t>
      </w:r>
      <w:r w:rsidR="006C6A3D">
        <w:rPr>
          <w:rFonts w:ascii="Times New Roman" w:hAnsi="Times New Roman"/>
          <w:sz w:val="24"/>
          <w:szCs w:val="24"/>
        </w:rPr>
        <w:t xml:space="preserve">a number of elements found in fungi, sea urchin, sea anemone and </w:t>
      </w:r>
      <w:r w:rsidR="006C6A3D" w:rsidRPr="006C6A3D">
        <w:rPr>
          <w:rFonts w:ascii="Times New Roman" w:hAnsi="Times New Roman"/>
          <w:i/>
          <w:sz w:val="24"/>
          <w:szCs w:val="24"/>
        </w:rPr>
        <w:t>Drosophila</w:t>
      </w:r>
      <w:r w:rsidR="006C6A3D">
        <w:rPr>
          <w:rFonts w:ascii="Times New Roman" w:hAnsi="Times New Roman"/>
          <w:sz w:val="24"/>
          <w:szCs w:val="24"/>
        </w:rPr>
        <w:t xml:space="preserve"> are often palindrome free </w:t>
      </w:r>
      <w:r w:rsidR="0026037E">
        <w:rPr>
          <w:rFonts w:ascii="Times New Roman" w:hAnsi="Times New Roman"/>
          <w:sz w:val="24"/>
          <w:szCs w:val="24"/>
        </w:rPr>
        <w:fldChar w:fldCharType="begin">
          <w:fldData xml:space="preserve">PEVuZE5vdGU+PENpdGU+PEF1dGhvcj5LYXBpdG9ub3Y8L0F1dGhvcj48WWVhcj4yMDAxPC9ZZWFy
PjxSZWNOdW0+MTU8L1JlY051bT48cmVjb3JkPjxyZWMtbnVtYmVyPjE1PC9yZWMtbnVtYmVyPjxm
b3JlaWduLWtleXM+PGtleSBhcHA9IkVOIiBkYi1pZD0iZGQ5cDI1MHRxeHAyZm5ldnZyZzU5dDVn
MnIwemRwdDl6cnp4Ij4xNTwva2V5PjwvZm9yZWlnbi1rZXlzPjxyZWYtdHlwZSBuYW1lPSJKb3Vy
bmFsIEFydGljbGUiPjE3PC9yZWYtdHlwZT48Y29udHJpYnV0b3JzPjxhdXRob3JzPjxhdXRob3I+
S2FwaXRvbm92LCBWLiBWLjwvYXV0aG9yPjxhdXRob3I+SnVya2EsIEouPC9hdXRob3I+PC9hdXRo
b3JzPjwvY29udHJpYnV0b3JzPjxhdXRoLWFkZHJlc3M+S2FwaXRvbm92LCBWViYjeEQ7R2VuZXQg
SW5mb3JtYXQgUmVzIEluc3QsIDIwODEgTGFuZGluZ3MgRHIsIE10IFZpZXcsIENBIDk0MDQzIFVT
QSYjeEQ7R2VuZXQgSW5mb3JtYXQgUmVzIEluc3QsIE10IFZpZXcsIENBIDk0MDQzIFVTQTwvYXV0
aC1hZGRyZXNzPjx0aXRsZXM+PHRpdGxlPlJvbGxpbmctY2lyY2xlIHRyYW5zcG9zb25zIGluIGV1
a2FyeW90ZXM8L3RpdGxlPjxzZWNvbmRhcnktdGl0bGU+UHJvY2VlZGluZ3Mgb2YgdGhlIE5hdGlv
bmFsIEFjYWRlbXkgb2YgU2NpZW5jZXMgb2YgdGhlIFVuaXRlZCBTdGF0ZXMgb2YgQW1lcmljYTwv
c2Vjb25kYXJ5LXRpdGxlPjwvdGl0bGVzPjxwZXJpb2RpY2FsPjxmdWxsLXRpdGxlPlByb2NlZWRp
bmdzIG9mIHRoZSBOYXRpb25hbCBBY2FkZW15IG9mIFNjaWVuY2VzIG9mIHRoZSBVbml0ZWQgU3Rh
dGVzIG9mIEFtZXJpY2E8L2Z1bGwtdGl0bGU+PC9wZXJpb2RpY2FsPjxwYWdlcz44NzE0LTg3MTk8
L3BhZ2VzPjx2b2x1bWU+OTg8L3ZvbHVtZT48bnVtYmVyPjE1PC9udW1iZXI+PGtleXdvcmRzPjxr
ZXl3b3JkPnJlcGxpY2F0aW9uIHByb3RlaW4tYTwva2V5d29yZD48a2V5d29yZD5ETkEtcmVwbGlj
YXRpb248L2tleXdvcmQ+PGtleXdvcmQ+cmVwZXRpdGl2ZSBlbGVtZW50czwva2V5d29yZD48a2V5
d29yZD5nZW5vbWljIEROQTwva2V5d29yZD48a2V5d29yZD5oZWxpY2FzZTwva2V5d29yZD48a2V5
d29yZD5hcmFiaWRvcHNpczwva2V5d29yZD48a2V5d29yZD5hbGlnbm1lbnQ8L2tleXdvcmQ+PGtl
eXdvcmQ+c2VxdWVuY2VzPC9rZXl3b3JkPjxrZXl3b3JkPmRhdGFiYXNlPC9rZXl3b3JkPjxrZXl3
b3JkPnllYXN0PC9rZXl3b3JkPjwva2V5d29yZHM+PGRhdGVzPjx5ZWFyPjIwMDE8L3llYXI+PHB1
Yi1kYXRlcz48ZGF0ZT5KdWwgMTc8L2RhdGU+PC9wdWItZGF0ZXM+PC9kYXRlcz48aXNibj4wMDI3
LTg0MjQ8L2lzYm4+PGFjY2Vzc2lvbi1udW0+SVNJOjAwMDE2OTk2NzAwMDA5MTwvYWNjZXNzaW9u
LW51bT48dXJscz48cmVsYXRlZC11cmxzPjx1cmw+Jmx0O0dvIHRvIElTSSZndDs6Ly8wMDAxNjk5
NjcwMDAwOTE8L3VybD48L3JlbGF0ZWQtdXJscz48L3VybHM+PGxhbmd1YWdlPkVuZ2xpc2g8L2xh
bmd1YWdlPjwvcmVjb3JkPjwvQ2l0ZT48Q2l0ZT48QXV0aG9yPkdhbGFnYW48L0F1dGhvcj48WWVh
cj4yMDA1PC9ZZWFyPjxSZWNOdW0+MjA8L1JlY051bT48cmVjb3JkPjxyZWMtbnVtYmVyPjIwPC9y
ZWMtbnVtYmVyPjxmb3JlaWduLWtleXM+PGtleSBhcHA9IkVOIiBkYi1pZD0iZGQ5cDI1MHRxeHAy
Zm5ldnZyZzU5dDVnMnIwemRwdDl6cnp4Ij4yMDwva2V5PjwvZm9yZWlnbi1rZXlzPjxyZWYtdHlw
ZSBuYW1lPSJKb3VybmFsIEFydGljbGUiPjE3PC9yZWYtdHlwZT48Y29udHJpYnV0b3JzPjxhdXRo
b3JzPjxhdXRob3I+R2FsYWdhbiwgSi4gRS48L2F1dGhvcj48YXV0aG9yPkNhbHZvLCBTLiBFLjwv
YXV0aG9yPjxhdXRob3I+Q3VvbW8sIEMuPC9hdXRob3I+PGF1dGhvcj5NYSwgTC4gSi48L2F1dGhv
cj48YXV0aG9yPldvcnRtYW4sIEouIFIuPC9hdXRob3I+PGF1dGhvcj5CYXR6b2dsb3UsIFMuPC9h
dXRob3I+PGF1dGhvcj5MZWUsIFMuIEkuPC9hdXRob3I+PGF1dGhvcj5CYXN0dXJrbWVuLCBNLjwv
YXV0aG9yPjxhdXRob3I+U3BldmFrLCBDLiBDLjwvYXV0aG9yPjxhdXRob3I+Q2x1dHRlcmJ1Y2ss
IEouPC9hdXRob3I+PGF1dGhvcj5LYXBpdG9ub3YsIFYuPC9hdXRob3I+PGF1dGhvcj5KdXJrYSwg
Si48L2F1dGhvcj48YXV0aG9yPlNjYXp6b2NjaGlvLCBDLjwvYXV0aG9yPjxhdXRob3I+RmFybWFu
LCBNLjwvYXV0aG9yPjxhdXRob3I+QnV0bGVyLCBKLjwvYXV0aG9yPjxhdXRob3I+UHVyY2VsbCwg
Uy48L2F1dGhvcj48YXV0aG9yPkhhcnJpcywgUy48L2F1dGhvcj48YXV0aG9yPkJyYXVzLCBHLiBI
LjwvYXV0aG9yPjxhdXRob3I+RHJhaHQsIE8uPC9hdXRob3I+PGF1dGhvcj5CdXNjaCwgUy48L2F1
dGhvcj48YXV0aG9yPkQmYXBvcztFbmZlcnQsIEMuPC9hdXRob3I+PGF1dGhvcj5Cb3VjaGllciwg
Qy48L2F1dGhvcj48YXV0aG9yPkdvbGRtYW4sIEcuIEguPC9hdXRob3I+PGF1dGhvcj5CZWxsLVBl
ZGVyc2VuLCBELjwvYXV0aG9yPjxhdXRob3I+R3JpZmZpdGhzLUpvbmVzLCBTLjwvYXV0aG9yPjxh
dXRob3I+RG9vbmFuLCBKLiBILjwvYXV0aG9yPjxhdXRob3I+WXUsIEouPC9hdXRob3I+PGF1dGhv
cj5WaWVua2VuLCBLLjwvYXV0aG9yPjxhdXRob3I+UGFpbiwgQS48L2F1dGhvcj48YXV0aG9yPkZy
ZWl0YWcsIE0uPC9hdXRob3I+PGF1dGhvcj5TZWxrZXIsIEUuIFUuPC9hdXRob3I+PGF1dGhvcj5B
cmNoZXIsIEQuIEIuPC9hdXRob3I+PGF1dGhvcj5QZW5hbHZhLCBNLiBBLjwvYXV0aG9yPjxhdXRo
b3I+T2FrbGV5LCBCLiBSLjwvYXV0aG9yPjxhdXRob3I+TW9tYW55LCBNLjwvYXV0aG9yPjxhdXRo
b3I+VGFuYWthLCBULjwvYXV0aG9yPjxhdXRob3I+S3VtYWdhaSwgVC48L2F1dGhvcj48YXV0aG9y
PkFzYWksIEsuPC9hdXRob3I+PGF1dGhvcj5NYWNoaWRhLCBNLjwvYXV0aG9yPjxhdXRob3I+Tmll
cm1hbiwgVy4gQy48L2F1dGhvcj48YXV0aG9yPkRlbm5pbmcsIEQuIFcuPC9hdXRob3I+PGF1dGhv
cj5DYWRkaWNrLCBNLjwvYXV0aG9yPjxhdXRob3I+SHluZXMsIE0uPC9hdXRob3I+PGF1dGhvcj5Q
YW9sZXR0aSwgTS48L2F1dGhvcj48YXV0aG9yPkZpc2NoZXIsIFIuPC9hdXRob3I+PGF1dGhvcj5N
aWxsZXIsIEIuPC9hdXRob3I+PGF1dGhvcj5EeWVyLCBQLjwvYXV0aG9yPjxhdXRob3I+U2FjaHMs
IE0uIFMuPC9hdXRob3I+PGF1dGhvcj5Pc21hbmksIFMuIEEuPC9hdXRob3I+PGF1dGhvcj5CaXJy
ZW4sIEIuIFcuPC9hdXRob3I+PC9hdXRob3JzPjwvY29udHJpYnV0b3JzPjxhdXRoLWFkZHJlc3M+
VGhlIEJyb2FkIEluc3RpdHV0ZSBvZiBNSVQgYW5kIEhhcnZhcmQsIDMyMCBDaGFybGVzIFN0cmVl
dCwgQ2FtYnJpZGdlLCBNYXNzYWNodXNldHRzIDAyMTQyLCBVU0EuPC9hdXRoLWFkZHJlc3M+PHRp
dGxlcz48dGl0bGU+U2VxdWVuY2luZyBvZiBBc3BlcmdpbGx1cyBuaWR1bGFucyBhbmQgY29tcGFy
YXRpdmUgYW5hbHlzaXMgd2l0aCBBLiBmdW1pZ2F0dXMgYW5kIEEuIG9yeXphZTwvdGl0bGU+PHNl
Y29uZGFyeS10aXRsZT5OYXR1cmU8L3NlY29uZGFyeS10aXRsZT48L3RpdGxlcz48cGVyaW9kaWNh
bD48ZnVsbC10aXRsZT5OYXR1cmU8L2Z1bGwtdGl0bGU+PC9wZXJpb2RpY2FsPjxwYWdlcz4xMTA1
LTE1PC9wYWdlcz48dm9sdW1lPjQzODwvdm9sdW1lPjxudW1iZXI+NzA3MTwvbnVtYmVyPjxlZGl0
aW9uPjIwMDUvMTIvMjQ8L2VkaXRpb24+PGtleXdvcmRzPjxrZXl3b3JkPkFzcGVyZ2lsbHVzIGZ1
bWlnYXR1cy8qZ2VuZXRpY3MvcGh5c2lvbG9neTwva2V5d29yZD48a2V5d29yZD5Bc3BlcmdpbGx1
cyBuaWR1bGFucy8qZ2VuZXRpY3MvcGh5c2lvbG9neTwva2V5d29yZD48a2V5d29yZD5Bc3Blcmdp
bGx1cyBvcnl6YWUvKmdlbmV0aWNzL3BoeXNpb2xvZ3k8L2tleXdvcmQ+PGtleXdvcmQ+QmFzZSBT
ZXF1ZW5jZTwva2V5d29yZD48a2V5d29yZD5Db25zZW5zdXMgU2VxdWVuY2UvZ2VuZXRpY3M8L2tl
eXdvcmQ+PGtleXdvcmQ+Q29uc2VydmVkIFNlcXVlbmNlL2dlbmV0aWNzPC9rZXl3b3JkPjxrZXl3
b3JkPkV2b2x1dGlvbiwgTW9sZWN1bGFyPC9rZXl3b3JkPjxrZXl3b3JkPkdlbmVzLCBNYXRpbmcg
VHlwZSwgRnVuZ2FsL2dlbmV0aWNzPC9rZXl3b3JkPjxrZXl3b3JkPkdlbm9tZSwgRnVuZ2FsLypn
ZW5ldGljczwva2V5d29yZD48a2V5d29yZD4qR2Vub21pY3M8L2tleXdvcmQ+PGtleXdvcmQ+SHVt
YW5zPC9rZXl3b3JkPjxrZXl3b3JkPk1vbGVjdWxhciBTZXF1ZW5jZSBEYXRhPC9rZXl3b3JkPjxr
ZXl3b3JkPk9wZW4gUmVhZGluZyBGcmFtZXMvZ2VuZXRpY3M8L2tleXdvcmQ+PGtleXdvcmQ+UGh5
bG9nZW55PC9rZXl3b3JkPjxrZXl3b3JkPlByb3Rlb21lL2dlbmV0aWNzPC9rZXl3b3JkPjxrZXl3
b3JkPlJlZ3VsYXRvcnkgU2VxdWVuY2VzLCBOdWNsZWljIEFjaWQvZ2VuZXRpY3M8L2tleXdvcmQ+
PGtleXdvcmQ+U2VxdWVuY2UgQW5hbHlzaXMsIEROQTwva2V5d29yZD48a2V5d29yZD5TeW50ZW55
L2dlbmV0aWNzPC9rZXl3b3JkPjwva2V5d29yZHM+PGRhdGVzPjx5ZWFyPjIwMDU8L3llYXI+PHB1
Yi1kYXRlcz48ZGF0ZT5EZWMgMjI8L2RhdGU+PC9wdWItZGF0ZXM+PC9kYXRlcz48aXNibj4xNDc2
LTQ2ODcgKEVsZWN0cm9uaWMpPC9pc2JuPjxhY2Nlc3Npb24tbnVtPjE2MzcyMDAwPC9hY2Nlc3Np
b24tbnVtPjx1cmxzPjxyZWxhdGVkLXVybHM+PHVybD5odHRwOi8vd3d3Lm5jYmkubmxtLm5paC5n
b3YvZW50cmV6L3F1ZXJ5LmZjZ2k/Y21kPVJldHJpZXZlJmFtcDtkYj1QdWJNZWQmYW1wO2RvcHQ9
Q2l0YXRpb24mYW1wO2xpc3RfdWlkcz0xNjM3MjAwMDwvdXJsPjwvcmVsYXRlZC11cmxzPjwvdXJs
cz48ZWxlY3Ryb25pYy1yZXNvdXJjZS1udW0+bmF0dXJlMDQzNDEgW3BpaV0mI3hEOzEwLjEwMzgv
bmF0dXJlMDQzNDE8L2VsZWN0cm9uaWMtcmVzb3VyY2UtbnVtPjxsYW5ndWFnZT5lbmc8L2xhbmd1
YWdlPjwvcmVjb3JkPjwvQ2l0ZT48Q2l0ZT48QXV0aG9yPkthcGl0b25vdjwvQXV0aG9yPjxZZWFy
PjIwMDU8L1llYXI+PFJlY051bT4yMTwvUmVjTnVtPjxyZWNvcmQ+PHJlYy1udW1iZXI+MjE8L3Jl
Yy1udW1iZXI+PGZvcmVpZ24ta2V5cz48a2V5IGFwcD0iRU4iIGRiLWlkPSJkZDlwMjUwdHF4cDJm
bmV2dnJnNTl0NWcycjB6ZHB0OXpyengiPjIxPC9rZXk+PC9mb3JlaWduLWtleXM+PHJlZi10eXBl
IG5hbWU9IkpvdXJuYWwgQXJ0aWNsZSI+MTc8L3JlZi10eXBlPjxjb250cmlidXRvcnM+PGF1dGhv
cnM+PGF1dGhvcj48c3R5bGUgZmFjZT0ibm9ybWFsIiBmb250PSJUaW1lcyBOZXcgUm9tYW4iIHNp
emU9IjEwMCUiPkthcGl0b25vdiwgVi5WLjwvc3R5bGU+PC9hdXRob3I+PGF1dGhvcj48c3R5bGUg
ZmFjZT0ibm9ybWFsIiBmb250PSJUaW1lcyBOZXcgUm9tYW4iIHNpemU9IjEwMCUiPkp1cmthLCBK
Ljwvc3R5bGU+PC9hdXRob3I+PC9hdXRob3JzPjwvY29udHJpYnV0b3JzPjx0aXRsZXM+PHRpdGxl
PjxzdHlsZSBmYWNlPSJpdGFsaWMiIGZvbnQ9IlRpbWVzIE5ldyBSb21hbiIgc2l6ZT0iMTAwJSI+
SGVsaXRyb25zPC9zdHlsZT48c3R5bGUgZmFjZT0ibm9ybWFsIiBmb250PSJUaW1lcyBOZXcgUm9t
YW4iIHNpemU9IjEwMCUiPiBpbiBmcnVpdCBmbGllczwvc3R5bGU+PC90aXRsZT48c2Vjb25kYXJ5
LXRpdGxlPlJlcGJhc2UgUmVwb3J0PC9zZWNvbmRhcnktdGl0bGU+PC90aXRsZXM+PHBlcmlvZGlj
YWw+PGZ1bGwtdGl0bGU+UmVwYmFzZSBSZXBvcnQ8L2Z1bGwtdGl0bGU+PC9wZXJpb2RpY2FsPjxw
YWdlcz4xMjctMTMyPC9wYWdlcz48dm9sdW1lPjc8L3ZvbHVtZT48bnVtYmVyPjIwMDc8L251bWJl
cj48ZGF0ZXM+PHllYXI+MjAwNTwveWVhcj48L2RhdGVzPjx1cmxzPjwvdXJscz48L3JlY29yZD48
L0NpdGU+PC9FbmROb3RlPn==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PEVuZE5vdGU+PENpdGU+PEF1dGhvcj5LYXBpdG9ub3Y8L0F1dGhvcj48WWVhcj4yMDAxPC9ZZWFy
PjxSZWNOdW0+MTU8L1JlY051bT48cmVjb3JkPjxyZWMtbnVtYmVyPjE1PC9yZWMtbnVtYmVyPjxm
b3JlaWduLWtleXM+PGtleSBhcHA9IkVOIiBkYi1pZD0iZGQ5cDI1MHRxeHAyZm5ldnZyZzU5dDVn
MnIwemRwdDl6cnp4Ij4xNTwva2V5PjwvZm9yZWlnbi1rZXlzPjxyZWYtdHlwZSBuYW1lPSJKb3Vy
bmFsIEFydGljbGUiPjE3PC9yZWYtdHlwZT48Y29udHJpYnV0b3JzPjxhdXRob3JzPjxhdXRob3I+
S2FwaXRvbm92LCBWLiBWLjwvYXV0aG9yPjxhdXRob3I+SnVya2EsIEouPC9hdXRob3I+PC9hdXRo
b3JzPjwvY29udHJpYnV0b3JzPjxhdXRoLWFkZHJlc3M+S2FwaXRvbm92LCBWViYjeEQ7R2VuZXQg
SW5mb3JtYXQgUmVzIEluc3QsIDIwODEgTGFuZGluZ3MgRHIsIE10IFZpZXcsIENBIDk0MDQzIFVT
QSYjeEQ7R2VuZXQgSW5mb3JtYXQgUmVzIEluc3QsIE10IFZpZXcsIENBIDk0MDQzIFVTQTwvYXV0
aC1hZGRyZXNzPjx0aXRsZXM+PHRpdGxlPlJvbGxpbmctY2lyY2xlIHRyYW5zcG9zb25zIGluIGV1
a2FyeW90ZXM8L3RpdGxlPjxzZWNvbmRhcnktdGl0bGU+UHJvY2VlZGluZ3Mgb2YgdGhlIE5hdGlv
bmFsIEFjYWRlbXkgb2YgU2NpZW5jZXMgb2YgdGhlIFVuaXRlZCBTdGF0ZXMgb2YgQW1lcmljYTwv
c2Vjb25kYXJ5LXRpdGxlPjwvdGl0bGVzPjxwZXJpb2RpY2FsPjxmdWxsLXRpdGxlPlByb2NlZWRp
bmdzIG9mIHRoZSBOYXRpb25hbCBBY2FkZW15IG9mIFNjaWVuY2VzIG9mIHRoZSBVbml0ZWQgU3Rh
dGVzIG9mIEFtZXJpY2E8L2Z1bGwtdGl0bGU+PC9wZXJpb2RpY2FsPjxwYWdlcz44NzE0LTg3MTk8
L3BhZ2VzPjx2b2x1bWU+OTg8L3ZvbHVtZT48bnVtYmVyPjE1PC9udW1iZXI+PGtleXdvcmRzPjxr
ZXl3b3JkPnJlcGxpY2F0aW9uIHByb3RlaW4tYTwva2V5d29yZD48a2V5d29yZD5ETkEtcmVwbGlj
YXRpb248L2tleXdvcmQ+PGtleXdvcmQ+cmVwZXRpdGl2ZSBlbGVtZW50czwva2V5d29yZD48a2V5
d29yZD5nZW5vbWljIEROQTwva2V5d29yZD48a2V5d29yZD5oZWxpY2FzZTwva2V5d29yZD48a2V5
d29yZD5hcmFiaWRvcHNpczwva2V5d29yZD48a2V5d29yZD5hbGlnbm1lbnQ8L2tleXdvcmQ+PGtl
eXdvcmQ+c2VxdWVuY2VzPC9rZXl3b3JkPjxrZXl3b3JkPmRhdGFiYXNlPC9rZXl3b3JkPjxrZXl3
b3JkPnllYXN0PC9rZXl3b3JkPjwva2V5d29yZHM+PGRhdGVzPjx5ZWFyPjIwMDE8L3llYXI+PHB1
Yi1kYXRlcz48ZGF0ZT5KdWwgMTc8L2RhdGU+PC9wdWItZGF0ZXM+PC9kYXRlcz48aXNibj4wMDI3
LTg0MjQ8L2lzYm4+PGFjY2Vzc2lvbi1udW0+SVNJOjAwMDE2OTk2NzAwMDA5MTwvYWNjZXNzaW9u
LW51bT48dXJscz48cmVsYXRlZC11cmxzPjx1cmw+Jmx0O0dvIHRvIElTSSZndDs6Ly8wMDAxNjk5
NjcwMDAwOTE8L3VybD48L3JlbGF0ZWQtdXJscz48L3VybHM+PGxhbmd1YWdlPkVuZ2xpc2g8L2xh
bmd1YWdlPjwvcmVjb3JkPjwvQ2l0ZT48Q2l0ZT48QXV0aG9yPkdhbGFnYW48L0F1dGhvcj48WWVh
cj4yMDA1PC9ZZWFyPjxSZWNOdW0+MjA8L1JlY051bT48cmVjb3JkPjxyZWMtbnVtYmVyPjIwPC9y
ZWMtbnVtYmVyPjxmb3JlaWduLWtleXM+PGtleSBhcHA9IkVOIiBkYi1pZD0iZGQ5cDI1MHRxeHAy
Zm5ldnZyZzU5dDVnMnIwemRwdDl6cnp4Ij4yMDwva2V5PjwvZm9yZWlnbi1rZXlzPjxyZWYtdHlw
ZSBuYW1lPSJKb3VybmFsIEFydGljbGUiPjE3PC9yZWYtdHlwZT48Y29udHJpYnV0b3JzPjxhdXRo
b3JzPjxhdXRob3I+R2FsYWdhbiwgSi4gRS48L2F1dGhvcj48YXV0aG9yPkNhbHZvLCBTLiBFLjwv
YXV0aG9yPjxhdXRob3I+Q3VvbW8sIEMuPC9hdXRob3I+PGF1dGhvcj5NYSwgTC4gSi48L2F1dGhv
cj48YXV0aG9yPldvcnRtYW4sIEouIFIuPC9hdXRob3I+PGF1dGhvcj5CYXR6b2dsb3UsIFMuPC9h
dXRob3I+PGF1dGhvcj5MZWUsIFMuIEkuPC9hdXRob3I+PGF1dGhvcj5CYXN0dXJrbWVuLCBNLjwv
YXV0aG9yPjxhdXRob3I+U3BldmFrLCBDLiBDLjwvYXV0aG9yPjxhdXRob3I+Q2x1dHRlcmJ1Y2ss
IEouPC9hdXRob3I+PGF1dGhvcj5LYXBpdG9ub3YsIFYuPC9hdXRob3I+PGF1dGhvcj5KdXJrYSwg
Si48L2F1dGhvcj48YXV0aG9yPlNjYXp6b2NjaGlvLCBDLjwvYXV0aG9yPjxhdXRob3I+RmFybWFu
LCBNLjwvYXV0aG9yPjxhdXRob3I+QnV0bGVyLCBKLjwvYXV0aG9yPjxhdXRob3I+UHVyY2VsbCwg
Uy48L2F1dGhvcj48YXV0aG9yPkhhcnJpcywgUy48L2F1dGhvcj48YXV0aG9yPkJyYXVzLCBHLiBI
LjwvYXV0aG9yPjxhdXRob3I+RHJhaHQsIE8uPC9hdXRob3I+PGF1dGhvcj5CdXNjaCwgUy48L2F1
dGhvcj48YXV0aG9yPkQmYXBvcztFbmZlcnQsIEMuPC9hdXRob3I+PGF1dGhvcj5Cb3VjaGllciwg
Qy48L2F1dGhvcj48YXV0aG9yPkdvbGRtYW4sIEcuIEguPC9hdXRob3I+PGF1dGhvcj5CZWxsLVBl
ZGVyc2VuLCBELjwvYXV0aG9yPjxhdXRob3I+R3JpZmZpdGhzLUpvbmVzLCBTLjwvYXV0aG9yPjxh
dXRob3I+RG9vbmFuLCBKLiBILjwvYXV0aG9yPjxhdXRob3I+WXUsIEouPC9hdXRob3I+PGF1dGhv
cj5WaWVua2VuLCBLLjwvYXV0aG9yPjxhdXRob3I+UGFpbiwgQS48L2F1dGhvcj48YXV0aG9yPkZy
ZWl0YWcsIE0uPC9hdXRob3I+PGF1dGhvcj5TZWxrZXIsIEUuIFUuPC9hdXRob3I+PGF1dGhvcj5B
cmNoZXIsIEQuIEIuPC9hdXRob3I+PGF1dGhvcj5QZW5hbHZhLCBNLiBBLjwvYXV0aG9yPjxhdXRo
b3I+T2FrbGV5LCBCLiBSLjwvYXV0aG9yPjxhdXRob3I+TW9tYW55LCBNLjwvYXV0aG9yPjxhdXRo
b3I+VGFuYWthLCBULjwvYXV0aG9yPjxhdXRob3I+S3VtYWdhaSwgVC48L2F1dGhvcj48YXV0aG9y
PkFzYWksIEsuPC9hdXRob3I+PGF1dGhvcj5NYWNoaWRhLCBNLjwvYXV0aG9yPjxhdXRob3I+Tmll
cm1hbiwgVy4gQy48L2F1dGhvcj48YXV0aG9yPkRlbm5pbmcsIEQuIFcuPC9hdXRob3I+PGF1dGhv
cj5DYWRkaWNrLCBNLjwvYXV0aG9yPjxhdXRob3I+SHluZXMsIE0uPC9hdXRob3I+PGF1dGhvcj5Q
YW9sZXR0aSwgTS48L2F1dGhvcj48YXV0aG9yPkZpc2NoZXIsIFIuPC9hdXRob3I+PGF1dGhvcj5N
aWxsZXIsIEIuPC9hdXRob3I+PGF1dGhvcj5EeWVyLCBQLjwvYXV0aG9yPjxhdXRob3I+U2FjaHMs
IE0uIFMuPC9hdXRob3I+PGF1dGhvcj5Pc21hbmksIFMuIEEuPC9hdXRob3I+PGF1dGhvcj5CaXJy
ZW4sIEIuIFcuPC9hdXRob3I+PC9hdXRob3JzPjwvY29udHJpYnV0b3JzPjxhdXRoLWFkZHJlc3M+
VGhlIEJyb2FkIEluc3RpdHV0ZSBvZiBNSVQgYW5kIEhhcnZhcmQsIDMyMCBDaGFybGVzIFN0cmVl
dCwgQ2FtYnJpZGdlLCBNYXNzYWNodXNldHRzIDAyMTQyLCBVU0EuPC9hdXRoLWFkZHJlc3M+PHRp
dGxlcz48dGl0bGU+U2VxdWVuY2luZyBvZiBBc3BlcmdpbGx1cyBuaWR1bGFucyBhbmQgY29tcGFy
YXRpdmUgYW5hbHlzaXMgd2l0aCBBLiBmdW1pZ2F0dXMgYW5kIEEuIG9yeXphZTwvdGl0bGU+PHNl
Y29uZGFyeS10aXRsZT5OYXR1cmU8L3NlY29uZGFyeS10aXRsZT48L3RpdGxlcz48cGVyaW9kaWNh
bD48ZnVsbC10aXRsZT5OYXR1cmU8L2Z1bGwtdGl0bGU+PC9wZXJpb2RpY2FsPjxwYWdlcz4xMTA1
LTE1PC9wYWdlcz48dm9sdW1lPjQzODwvdm9sdW1lPjxudW1iZXI+NzA3MTwvbnVtYmVyPjxlZGl0
aW9uPjIwMDUvMTIvMjQ8L2VkaXRpb24+PGtleXdvcmRzPjxrZXl3b3JkPkFzcGVyZ2lsbHVzIGZ1
bWlnYXR1cy8qZ2VuZXRpY3MvcGh5c2lvbG9neTwva2V5d29yZD48a2V5d29yZD5Bc3BlcmdpbGx1
cyBuaWR1bGFucy8qZ2VuZXRpY3MvcGh5c2lvbG9neTwva2V5d29yZD48a2V5d29yZD5Bc3Blcmdp
bGx1cyBvcnl6YWUvKmdlbmV0aWNzL3BoeXNpb2xvZ3k8L2tleXdvcmQ+PGtleXdvcmQ+QmFzZSBT
ZXF1ZW5jZTwva2V5d29yZD48a2V5d29yZD5Db25zZW5zdXMgU2VxdWVuY2UvZ2VuZXRpY3M8L2tl
eXdvcmQ+PGtleXdvcmQ+Q29uc2VydmVkIFNlcXVlbmNlL2dlbmV0aWNzPC9rZXl3b3JkPjxrZXl3
b3JkPkV2b2x1dGlvbiwgTW9sZWN1bGFyPC9rZXl3b3JkPjxrZXl3b3JkPkdlbmVzLCBNYXRpbmcg
VHlwZSwgRnVuZ2FsL2dlbmV0aWNzPC9rZXl3b3JkPjxrZXl3b3JkPkdlbm9tZSwgRnVuZ2FsLypn
ZW5ldGljczwva2V5d29yZD48a2V5d29yZD4qR2Vub21pY3M8L2tleXdvcmQ+PGtleXdvcmQ+SHVt
YW5zPC9rZXl3b3JkPjxrZXl3b3JkPk1vbGVjdWxhciBTZXF1ZW5jZSBEYXRhPC9rZXl3b3JkPjxr
ZXl3b3JkPk9wZW4gUmVhZGluZyBGcmFtZXMvZ2VuZXRpY3M8L2tleXdvcmQ+PGtleXdvcmQ+UGh5
bG9nZW55PC9rZXl3b3JkPjxrZXl3b3JkPlByb3Rlb21lL2dlbmV0aWNzPC9rZXl3b3JkPjxrZXl3
b3JkPlJlZ3VsYXRvcnkgU2VxdWVuY2VzLCBOdWNsZWljIEFjaWQvZ2VuZXRpY3M8L2tleXdvcmQ+
PGtleXdvcmQ+U2VxdWVuY2UgQW5hbHlzaXMsIEROQTwva2V5d29yZD48a2V5d29yZD5TeW50ZW55
L2dlbmV0aWNzPC9rZXl3b3JkPjwva2V5d29yZHM+PGRhdGVzPjx5ZWFyPjIwMDU8L3llYXI+PHB1
Yi1kYXRlcz48ZGF0ZT5EZWMgMjI8L2RhdGU+PC9wdWItZGF0ZXM+PC9kYXRlcz48aXNibj4xNDc2
LTQ2ODcgKEVsZWN0cm9uaWMpPC9pc2JuPjxhY2Nlc3Npb24tbnVtPjE2MzcyMDAwPC9hY2Nlc3Np
b24tbnVtPjx1cmxzPjxyZWxhdGVkLXVybHM+PHVybD5odHRwOi8vd3d3Lm5jYmkubmxtLm5paC5n
b3YvZW50cmV6L3F1ZXJ5LmZjZ2k/Y21kPVJldHJpZXZlJmFtcDtkYj1QdWJNZWQmYW1wO2RvcHQ9
Q2l0YXRpb24mYW1wO2xpc3RfdWlkcz0xNjM3MjAwMDwvdXJsPjwvcmVsYXRlZC11cmxzPjwvdXJs
cz48ZWxlY3Ryb25pYy1yZXNvdXJjZS1udW0+bmF0dXJlMDQzNDEgW3BpaV0mI3hEOzEwLjEwMzgv
bmF0dXJlMDQzNDE8L2VsZWN0cm9uaWMtcmVzb3VyY2UtbnVtPjxsYW5ndWFnZT5lbmc8L2xhbmd1
YWdlPjwvcmVjb3JkPjwvQ2l0ZT48Q2l0ZT48QXV0aG9yPkthcGl0b25vdjwvQXV0aG9yPjxZZWFy
PjIwMDU8L1llYXI+PFJlY051bT4yMTwvUmVjTnVtPjxyZWNvcmQ+PHJlYy1udW1iZXI+MjE8L3Jl
Yy1udW1iZXI+PGZvcmVpZ24ta2V5cz48a2V5IGFwcD0iRU4iIGRiLWlkPSJkZDlwMjUwdHF4cDJm
bmV2dnJnNTl0NWcycjB6ZHB0OXpyengiPjIxPC9rZXk+PC9mb3JlaWduLWtleXM+PHJlZi10eXBl
IG5hbWU9IkpvdXJuYWwgQXJ0aWNsZSI+MTc8L3JlZi10eXBlPjxjb250cmlidXRvcnM+PGF1dGhv
cnM+PGF1dGhvcj48c3R5bGUgZmFjZT0ibm9ybWFsIiBmb250PSJUaW1lcyBOZXcgUm9tYW4iIHNp
emU9IjEwMCUiPkthcGl0b25vdiwgVi5WLjwvc3R5bGU+PC9hdXRob3I+PGF1dGhvcj48c3R5bGUg
ZmFjZT0ibm9ybWFsIiBmb250PSJUaW1lcyBOZXcgUm9tYW4iIHNpemU9IjEwMCUiPkp1cmthLCBK
Ljwvc3R5bGU+PC9hdXRob3I+PC9hdXRob3JzPjwvY29udHJpYnV0b3JzPjx0aXRsZXM+PHRpdGxl
PjxzdHlsZSBmYWNlPSJpdGFsaWMiIGZvbnQ9IlRpbWVzIE5ldyBSb21hbiIgc2l6ZT0iMTAwJSI+
SGVsaXRyb25zPC9zdHlsZT48c3R5bGUgZmFjZT0ibm9ybWFsIiBmb250PSJUaW1lcyBOZXcgUm9t
YW4iIHNpemU9IjEwMCUiPiBpbiBmcnVpdCBmbGllczwvc3R5bGU+PC90aXRsZT48c2Vjb25kYXJ5
LXRpdGxlPlJlcGJhc2UgUmVwb3J0PC9zZWNvbmRhcnktdGl0bGU+PC90aXRsZXM+PHBlcmlvZGlj
YWw+PGZ1bGwtdGl0bGU+UmVwYmFzZSBSZXBvcnQ8L2Z1bGwtdGl0bGU+PC9wZXJpb2RpY2FsPjxw
YWdlcz4xMjctMTMyPC9wYWdlcz48dm9sdW1lPjc8L3ZvbHVtZT48bnVtYmVyPjIwMDc8L251bWJl
cj48ZGF0ZXM+PHllYXI+MjAwNTwveWVhcj48L2RhdGVzPjx1cmxzPjwvdXJscz48L3JlY29yZD48
L0NpdGU+PC9FbmROb3RlPn==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(31-33)</w:t>
      </w:r>
      <w:r w:rsidR="0026037E">
        <w:rPr>
          <w:rFonts w:ascii="Times New Roman" w:hAnsi="Times New Roman"/>
          <w:sz w:val="24"/>
          <w:szCs w:val="24"/>
        </w:rPr>
        <w:fldChar w:fldCharType="end"/>
      </w:r>
      <w:r w:rsidR="006C6A3D">
        <w:rPr>
          <w:rFonts w:ascii="Times New Roman" w:hAnsi="Times New Roman"/>
          <w:sz w:val="24"/>
          <w:szCs w:val="24"/>
        </w:rPr>
        <w:t xml:space="preserve">. The presence of </w:t>
      </w:r>
      <w:proofErr w:type="spellStart"/>
      <w:r w:rsidR="006C6A3D">
        <w:rPr>
          <w:rFonts w:ascii="Times New Roman" w:hAnsi="Times New Roman"/>
          <w:sz w:val="24"/>
          <w:szCs w:val="24"/>
        </w:rPr>
        <w:t>subterminal</w:t>
      </w:r>
      <w:proofErr w:type="spellEnd"/>
      <w:r w:rsidR="006C6A3D">
        <w:rPr>
          <w:rFonts w:ascii="Times New Roman" w:hAnsi="Times New Roman"/>
          <w:sz w:val="24"/>
          <w:szCs w:val="24"/>
        </w:rPr>
        <w:t xml:space="preserve"> </w:t>
      </w:r>
      <w:proofErr w:type="spellStart"/>
      <w:proofErr w:type="gramStart"/>
      <w:r w:rsidR="006C6A3D">
        <w:rPr>
          <w:rFonts w:ascii="Times New Roman" w:hAnsi="Times New Roman"/>
          <w:sz w:val="24"/>
          <w:szCs w:val="24"/>
        </w:rPr>
        <w:t>palindromic</w:t>
      </w:r>
      <w:proofErr w:type="spellEnd"/>
      <w:r w:rsidR="006C6A3D">
        <w:rPr>
          <w:rFonts w:ascii="Times New Roman" w:hAnsi="Times New Roman"/>
          <w:sz w:val="24"/>
          <w:szCs w:val="24"/>
        </w:rPr>
        <w:t xml:space="preserve">  motifs</w:t>
      </w:r>
      <w:proofErr w:type="gramEnd"/>
      <w:r w:rsidR="006C6A3D">
        <w:rPr>
          <w:rFonts w:ascii="Times New Roman" w:hAnsi="Times New Roman"/>
          <w:sz w:val="24"/>
          <w:szCs w:val="24"/>
        </w:rPr>
        <w:t xml:space="preserve"> on some </w:t>
      </w:r>
      <w:proofErr w:type="spellStart"/>
      <w:r w:rsidR="006C6A3D">
        <w:rPr>
          <w:rFonts w:ascii="Times New Roman" w:hAnsi="Times New Roman"/>
          <w:sz w:val="24"/>
          <w:szCs w:val="24"/>
        </w:rPr>
        <w:t>ATons</w:t>
      </w:r>
      <w:proofErr w:type="spellEnd"/>
      <w:r w:rsidR="006C6A3D">
        <w:rPr>
          <w:rFonts w:ascii="Times New Roman" w:hAnsi="Times New Roman"/>
          <w:sz w:val="24"/>
          <w:szCs w:val="24"/>
        </w:rPr>
        <w:t xml:space="preserve"> resembles that on some </w:t>
      </w:r>
      <w:proofErr w:type="spellStart"/>
      <w:r w:rsidR="006C6A3D">
        <w:rPr>
          <w:rFonts w:ascii="Times New Roman" w:hAnsi="Times New Roman"/>
          <w:i/>
          <w:sz w:val="24"/>
          <w:szCs w:val="24"/>
        </w:rPr>
        <w:t>Helitron</w:t>
      </w:r>
      <w:r w:rsidR="006C6A3D">
        <w:rPr>
          <w:rFonts w:ascii="Times New Roman" w:hAnsi="Times New Roman"/>
          <w:sz w:val="24"/>
          <w:szCs w:val="24"/>
        </w:rPr>
        <w:t>s</w:t>
      </w:r>
      <w:proofErr w:type="spellEnd"/>
      <w:r w:rsidR="006C6A3D">
        <w:rPr>
          <w:rFonts w:ascii="Times New Roman" w:hAnsi="Times New Roman"/>
          <w:sz w:val="24"/>
          <w:szCs w:val="24"/>
        </w:rPr>
        <w:t xml:space="preserve">.  </w:t>
      </w:r>
      <w:proofErr w:type="spellStart"/>
      <w:r w:rsidR="006C6A3D" w:rsidRPr="00295879">
        <w:rPr>
          <w:rFonts w:ascii="Times New Roman" w:hAnsi="Times New Roman"/>
          <w:i/>
          <w:sz w:val="24"/>
          <w:szCs w:val="24"/>
        </w:rPr>
        <w:t>Helitron</w:t>
      </w:r>
      <w:r w:rsidR="006C6A3D">
        <w:rPr>
          <w:rFonts w:ascii="Times New Roman" w:hAnsi="Times New Roman"/>
          <w:sz w:val="24"/>
          <w:szCs w:val="24"/>
        </w:rPr>
        <w:t>s</w:t>
      </w:r>
      <w:proofErr w:type="spellEnd"/>
      <w:r w:rsidR="006C6A3D">
        <w:rPr>
          <w:rFonts w:ascii="Times New Roman" w:hAnsi="Times New Roman"/>
          <w:sz w:val="24"/>
          <w:szCs w:val="24"/>
        </w:rPr>
        <w:t xml:space="preserve"> typically do not bear TIRs.  However, it has been reported that the maize genome contain </w:t>
      </w:r>
      <w:proofErr w:type="spellStart"/>
      <w:r w:rsidR="006C6A3D" w:rsidRPr="001A3147">
        <w:rPr>
          <w:rFonts w:ascii="Times New Roman" w:hAnsi="Times New Roman"/>
          <w:sz w:val="24"/>
          <w:szCs w:val="24"/>
        </w:rPr>
        <w:t>Heltir</w:t>
      </w:r>
      <w:proofErr w:type="spellEnd"/>
      <w:r w:rsidR="006C6A3D">
        <w:rPr>
          <w:rFonts w:ascii="Times New Roman" w:hAnsi="Times New Roman"/>
          <w:sz w:val="24"/>
          <w:szCs w:val="24"/>
        </w:rPr>
        <w:t xml:space="preserve"> sequences that have</w:t>
      </w:r>
      <w:r w:rsidR="006C6A3D" w:rsidRPr="001A3147">
        <w:rPr>
          <w:rFonts w:ascii="Times New Roman" w:hAnsi="Times New Roman"/>
          <w:sz w:val="24"/>
          <w:szCs w:val="24"/>
        </w:rPr>
        <w:t xml:space="preserve"> terminal inverted repeats resembling </w:t>
      </w:r>
      <w:proofErr w:type="spellStart"/>
      <w:r w:rsidR="006C6A3D" w:rsidRPr="001A3147">
        <w:rPr>
          <w:rFonts w:ascii="Times New Roman" w:hAnsi="Times New Roman"/>
          <w:i/>
          <w:sz w:val="24"/>
          <w:szCs w:val="24"/>
        </w:rPr>
        <w:t>Helitron</w:t>
      </w:r>
      <w:proofErr w:type="spellEnd"/>
      <w:r w:rsidR="006C6A3D" w:rsidRPr="001A3147">
        <w:rPr>
          <w:rFonts w:ascii="Times New Roman" w:hAnsi="Times New Roman"/>
          <w:sz w:val="24"/>
          <w:szCs w:val="24"/>
        </w:rPr>
        <w:t xml:space="preserve"> 3' termini</w:t>
      </w:r>
      <w:r w:rsidR="006C6A3D">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&lt;EndNote&gt;&lt;Cite&gt;&lt;Author&gt;Du&lt;/Author&gt;&lt;Year&gt;2009&lt;/Year&gt;&lt;RecNum&gt;63&lt;/RecNum&gt;&lt;record&gt;&lt;rec-number&gt;63&lt;/rec-number&gt;&lt;foreign-keys&gt;&lt;key app="EN" db-id="dd9p250tqxp2fnevvrg59t5g2r0zdpt9zrzx"&gt;63&lt;/key&gt;&lt;/foreign-keys&gt;&lt;ref-type name="Journal Article"&gt;17&lt;/ref-type&gt;&lt;contributors&gt;&lt;authors&gt;&lt;author&gt;Du, C.&lt;/author&gt;&lt;author&gt;Fefelova, N.&lt;/author&gt;&lt;author&gt;Caronna, J.&lt;/author&gt;&lt;author&gt;He, L.&lt;/author&gt;&lt;author&gt;Dooner, H. K.&lt;/author&gt;&lt;/authors&gt;&lt;/contributors&gt;&lt;auth-address&gt;Department of Biology and Molecular Biology, Montclair State University, Montclair, NJ 07043, USA. duc@mail.montclair.edu&lt;/auth-address&gt;&lt;titles&gt;&lt;title&gt;The polychromatic Helitron landscape of the maize genome&lt;/title&gt;&lt;secondary-title&gt;Proc Natl Acad Sci U S A&lt;/secondary-title&gt;&lt;/titles&gt;&lt;periodical&gt;&lt;full-title&gt;Proc Natl Acad Sci U S A&lt;/full-title&gt;&lt;/periodical&gt;&lt;pages&gt;19916-21&lt;/pages&gt;&lt;volume&gt;106&lt;/volume&gt;&lt;number&gt;47&lt;/number&gt;&lt;edition&gt;2009/11/21&lt;/edition&gt;&lt;keywords&gt;&lt;keyword&gt;Base Sequence&lt;/keyword&gt;&lt;keyword&gt;Chromosome Mapping&lt;/keyword&gt;&lt;keyword&gt;Chromosomes, Plant&lt;/keyword&gt;&lt;keyword&gt;*DNA Transposable Elements&lt;/keyword&gt;&lt;keyword&gt;DNA, Plant/genetics&lt;/keyword&gt;&lt;keyword&gt;Databases, Nucleic Acid&lt;/keyword&gt;&lt;keyword&gt;Evolution, Molecular&lt;/keyword&gt;&lt;keyword&gt;Gene Amplification&lt;/keyword&gt;&lt;keyword&gt;*Genome, Plant&lt;/keyword&gt;&lt;keyword&gt;Molecular Sequence Data&lt;/keyword&gt;&lt;keyword&gt;Mutagenesis, Insertional&lt;/keyword&gt;&lt;keyword&gt;Sequence Alignment&lt;/keyword&gt;&lt;keyword&gt;Zea mays/*genetics&lt;/keyword&gt;&lt;/keywords&gt;&lt;dates&gt;&lt;year&gt;2009&lt;/year&gt;&lt;pub-dates&gt;&lt;date&gt;Nov 24&lt;/date&gt;&lt;/pub-dates&gt;&lt;/dates&gt;&lt;isbn&gt;1091-6490 (Electronic)&amp;#xD;0027-8424 (Linking)&lt;/isbn&gt;&lt;accession-num&gt;19926866&lt;/accession-num&gt;&lt;urls&gt;&lt;related-urls&gt;&lt;url&gt;http://www.ncbi.nlm.nih.gov/entrez/query.fcgi?cmd=Retrieve&amp;amp;db=PubMed&amp;amp;dopt=Citation&amp;amp;list_uids=19926866&lt;/url&gt;&lt;/related-urls&gt;&lt;/urls&gt;&lt;custom2&gt;2785267&lt;/custom2&gt;&lt;electronic-resource-num&gt;0904742106 [pii]&amp;#xD;10.1073/pnas.0904742106&lt;/electronic-resource-num&gt;&lt;language&gt;eng&lt;/language&gt;&lt;/record&gt;&lt;/Cite&gt;&lt;/EndNote&gt;</w:instrText>
      </w:r>
      <w:r w:rsidR="0026037E">
        <w:rPr>
          <w:rFonts w:ascii="Times New Roman" w:hAnsi="Times New Roman"/>
          <w:sz w:val="24"/>
          <w:szCs w:val="24"/>
        </w:rPr>
        <w:fldChar w:fldCharType="separate"/>
      </w:r>
      <w:r w:rsidR="00E912D8">
        <w:rPr>
          <w:rFonts w:ascii="Times New Roman" w:hAnsi="Times New Roman"/>
          <w:sz w:val="24"/>
          <w:szCs w:val="24"/>
        </w:rPr>
        <w:t>(34)</w:t>
      </w:r>
      <w:r w:rsidR="0026037E">
        <w:rPr>
          <w:rFonts w:ascii="Times New Roman" w:hAnsi="Times New Roman"/>
          <w:sz w:val="24"/>
          <w:szCs w:val="24"/>
        </w:rPr>
        <w:fldChar w:fldCharType="end"/>
      </w:r>
      <w:r w:rsidR="006C6A3D">
        <w:rPr>
          <w:rFonts w:ascii="Times New Roman" w:hAnsi="Times New Roman"/>
          <w:sz w:val="24"/>
          <w:szCs w:val="24"/>
        </w:rPr>
        <w:t xml:space="preserve">. To see whether there are autonomous  </w:t>
      </w:r>
      <w:proofErr w:type="spellStart"/>
      <w:r w:rsidR="006C6A3D" w:rsidRPr="006C6A3D">
        <w:rPr>
          <w:rFonts w:ascii="Times New Roman" w:hAnsi="Times New Roman"/>
          <w:i/>
          <w:sz w:val="24"/>
          <w:szCs w:val="24"/>
        </w:rPr>
        <w:t>Helitron</w:t>
      </w:r>
      <w:r w:rsidR="006C6A3D">
        <w:rPr>
          <w:rFonts w:ascii="Times New Roman" w:hAnsi="Times New Roman"/>
          <w:sz w:val="24"/>
          <w:szCs w:val="24"/>
        </w:rPr>
        <w:t>s</w:t>
      </w:r>
      <w:proofErr w:type="spellEnd"/>
      <w:r w:rsidR="006C6A3D" w:rsidRPr="006C6A3D">
        <w:rPr>
          <w:rFonts w:ascii="Times New Roman" w:hAnsi="Times New Roman"/>
          <w:sz w:val="24"/>
          <w:szCs w:val="24"/>
        </w:rPr>
        <w:t xml:space="preserve"> </w:t>
      </w:r>
      <w:r w:rsidR="006C6A3D">
        <w:rPr>
          <w:rFonts w:ascii="Times New Roman" w:hAnsi="Times New Roman"/>
          <w:sz w:val="24"/>
          <w:szCs w:val="24"/>
        </w:rPr>
        <w:t xml:space="preserve">in </w:t>
      </w:r>
      <w:r w:rsidR="006C6A3D">
        <w:rPr>
          <w:rFonts w:ascii="Times New Roman" w:hAnsi="Times New Roman"/>
          <w:i/>
          <w:sz w:val="24"/>
          <w:szCs w:val="24"/>
        </w:rPr>
        <w:t xml:space="preserve">A. </w:t>
      </w:r>
      <w:proofErr w:type="spellStart"/>
      <w:r w:rsidR="006C6A3D">
        <w:rPr>
          <w:rFonts w:ascii="Times New Roman" w:hAnsi="Times New Roman"/>
          <w:i/>
          <w:sz w:val="24"/>
          <w:szCs w:val="24"/>
        </w:rPr>
        <w:t>aegyypti</w:t>
      </w:r>
      <w:proofErr w:type="spellEnd"/>
      <w:r w:rsidR="006C6A3D">
        <w:rPr>
          <w:rFonts w:ascii="Times New Roman" w:hAnsi="Times New Roman"/>
          <w:i/>
          <w:sz w:val="24"/>
          <w:szCs w:val="24"/>
        </w:rPr>
        <w:t xml:space="preserve"> </w:t>
      </w:r>
      <w:r w:rsidR="006C6A3D">
        <w:rPr>
          <w:rFonts w:ascii="Times New Roman" w:hAnsi="Times New Roman"/>
          <w:sz w:val="24"/>
          <w:szCs w:val="24"/>
        </w:rPr>
        <w:t>genome</w:t>
      </w:r>
      <w:r w:rsidR="00D272AD">
        <w:rPr>
          <w:rFonts w:ascii="Times New Roman" w:hAnsi="Times New Roman"/>
          <w:sz w:val="24"/>
          <w:szCs w:val="24"/>
        </w:rPr>
        <w:t xml:space="preserve"> that bear the TIR sequences of </w:t>
      </w:r>
      <w:proofErr w:type="spellStart"/>
      <w:r w:rsidR="00D272AD">
        <w:rPr>
          <w:rFonts w:ascii="Times New Roman" w:hAnsi="Times New Roman"/>
          <w:sz w:val="24"/>
          <w:szCs w:val="24"/>
        </w:rPr>
        <w:t>ATons</w:t>
      </w:r>
      <w:proofErr w:type="spellEnd"/>
      <w:r w:rsidR="00D272AD">
        <w:rPr>
          <w:rFonts w:ascii="Times New Roman" w:hAnsi="Times New Roman"/>
          <w:sz w:val="24"/>
          <w:szCs w:val="24"/>
        </w:rPr>
        <w:t xml:space="preserve"> as a terminus, g</w:t>
      </w:r>
      <w:r w:rsidR="001A3147">
        <w:rPr>
          <w:rFonts w:ascii="Times New Roman" w:hAnsi="Times New Roman"/>
          <w:sz w:val="24"/>
          <w:szCs w:val="24"/>
        </w:rPr>
        <w:t xml:space="preserve">enomic sequences of 20 kb near </w:t>
      </w:r>
      <w:proofErr w:type="spellStart"/>
      <w:r w:rsidR="001A3147">
        <w:rPr>
          <w:rFonts w:ascii="Times New Roman" w:hAnsi="Times New Roman"/>
          <w:sz w:val="24"/>
          <w:szCs w:val="24"/>
        </w:rPr>
        <w:t>A</w:t>
      </w:r>
      <w:r w:rsidR="00961466">
        <w:rPr>
          <w:rFonts w:ascii="Times New Roman" w:hAnsi="Times New Roman"/>
          <w:sz w:val="24"/>
          <w:szCs w:val="24"/>
        </w:rPr>
        <w:t>Ton</w:t>
      </w:r>
      <w:proofErr w:type="spellEnd"/>
      <w:r w:rsidR="00961466">
        <w:rPr>
          <w:rFonts w:ascii="Times New Roman" w:hAnsi="Times New Roman"/>
          <w:sz w:val="24"/>
          <w:szCs w:val="24"/>
        </w:rPr>
        <w:t xml:space="preserve"> TIR sequences were analyzed</w:t>
      </w:r>
      <w:r w:rsidR="00482CF6">
        <w:rPr>
          <w:rFonts w:ascii="Times New Roman" w:hAnsi="Times New Roman"/>
          <w:sz w:val="24"/>
          <w:szCs w:val="24"/>
        </w:rPr>
        <w:t xml:space="preserve">, nevertheless </w:t>
      </w:r>
      <w:r w:rsidR="00D272AD">
        <w:rPr>
          <w:rFonts w:ascii="Times New Roman" w:hAnsi="Times New Roman"/>
          <w:sz w:val="24"/>
          <w:szCs w:val="24"/>
        </w:rPr>
        <w:t xml:space="preserve">no </w:t>
      </w:r>
      <w:proofErr w:type="spellStart"/>
      <w:r w:rsidR="001A3147">
        <w:rPr>
          <w:rFonts w:ascii="Times New Roman" w:hAnsi="Times New Roman"/>
          <w:i/>
          <w:sz w:val="24"/>
          <w:szCs w:val="24"/>
        </w:rPr>
        <w:t>Helitron</w:t>
      </w:r>
      <w:proofErr w:type="spellEnd"/>
      <w:r w:rsidR="001A3147">
        <w:rPr>
          <w:rFonts w:ascii="Times New Roman" w:hAnsi="Times New Roman"/>
          <w:i/>
          <w:sz w:val="24"/>
          <w:szCs w:val="24"/>
        </w:rPr>
        <w:t xml:space="preserve"> </w:t>
      </w:r>
      <w:r w:rsidR="00BA38DE">
        <w:rPr>
          <w:rFonts w:ascii="Times New Roman" w:hAnsi="Times New Roman"/>
          <w:sz w:val="24"/>
          <w:szCs w:val="24"/>
        </w:rPr>
        <w:t>protein domains (</w:t>
      </w:r>
      <w:r w:rsidR="008276C1">
        <w:rPr>
          <w:rFonts w:ascii="Times New Roman" w:hAnsi="Times New Roman"/>
          <w:sz w:val="24"/>
          <w:szCs w:val="24"/>
        </w:rPr>
        <w:t xml:space="preserve">Rep, Hel, EN or </w:t>
      </w:r>
      <w:r w:rsidR="007A5DAA">
        <w:rPr>
          <w:rFonts w:ascii="Times New Roman" w:hAnsi="Times New Roman"/>
          <w:sz w:val="24"/>
          <w:szCs w:val="24"/>
        </w:rPr>
        <w:t>OUT</w:t>
      </w:r>
      <w:r w:rsidR="008276C1">
        <w:rPr>
          <w:rFonts w:ascii="Times New Roman" w:hAnsi="Times New Roman"/>
          <w:sz w:val="24"/>
          <w:szCs w:val="24"/>
        </w:rPr>
        <w:t xml:space="preserve">) </w:t>
      </w:r>
      <w:r w:rsidR="00961466">
        <w:rPr>
          <w:rFonts w:ascii="Times New Roman" w:hAnsi="Times New Roman"/>
          <w:sz w:val="24"/>
          <w:szCs w:val="24"/>
        </w:rPr>
        <w:t>were found</w:t>
      </w:r>
      <w:r w:rsidR="008276C1">
        <w:rPr>
          <w:rFonts w:ascii="Times New Roman" w:hAnsi="Times New Roman"/>
          <w:sz w:val="24"/>
          <w:szCs w:val="24"/>
        </w:rPr>
        <w:t xml:space="preserve"> in these sequences</w:t>
      </w:r>
      <w:r w:rsidR="00961466">
        <w:rPr>
          <w:rFonts w:ascii="Times New Roman" w:hAnsi="Times New Roman"/>
          <w:sz w:val="24"/>
          <w:szCs w:val="24"/>
        </w:rPr>
        <w:t>.</w:t>
      </w:r>
    </w:p>
    <w:p w:rsidR="00033FD2" w:rsidRDefault="00985571" w:rsidP="006E4540">
      <w:pPr>
        <w:spacing w:line="480" w:lineRule="auto"/>
        <w:ind w:firstLine="720"/>
        <w:rPr>
          <w:rFonts w:ascii="Times New Roman" w:hAnsi="Times New Roman" w:cs="Arial"/>
          <w:sz w:val="24"/>
          <w:szCs w:val="24"/>
        </w:rPr>
      </w:pPr>
      <w:r>
        <w:rPr>
          <w:rFonts w:ascii="Times New Roman" w:hAnsi="Times New Roman" w:cs="Arial"/>
          <w:sz w:val="24"/>
          <w:szCs w:val="24"/>
        </w:rPr>
        <w:lastRenderedPageBreak/>
        <w:t xml:space="preserve">On the other hand, </w:t>
      </w:r>
      <w:proofErr w:type="spellStart"/>
      <w:r>
        <w:rPr>
          <w:rFonts w:ascii="Times New Roman" w:hAnsi="Times New Roman" w:cs="Arial"/>
          <w:sz w:val="24"/>
          <w:szCs w:val="24"/>
        </w:rPr>
        <w:t>ATons</w:t>
      </w:r>
      <w:proofErr w:type="spellEnd"/>
      <w:r>
        <w:rPr>
          <w:rFonts w:ascii="Times New Roman" w:hAnsi="Times New Roman" w:cs="Arial"/>
          <w:sz w:val="24"/>
          <w:szCs w:val="24"/>
        </w:rPr>
        <w:t xml:space="preserve"> share some similarity</w:t>
      </w:r>
      <w:r w:rsidR="004418A0">
        <w:rPr>
          <w:rFonts w:ascii="Times New Roman" w:hAnsi="Times New Roman" w:cs="Arial"/>
          <w:sz w:val="24"/>
          <w:szCs w:val="24"/>
        </w:rPr>
        <w:t xml:space="preserve"> in features</w:t>
      </w:r>
      <w:r>
        <w:rPr>
          <w:rFonts w:ascii="Times New Roman" w:hAnsi="Times New Roman" w:cs="Arial"/>
          <w:sz w:val="24"/>
          <w:szCs w:val="24"/>
        </w:rPr>
        <w:t xml:space="preserve"> to</w:t>
      </w:r>
      <w:r w:rsidR="00D11C66" w:rsidRPr="00D85F48">
        <w:rPr>
          <w:rFonts w:ascii="Times New Roman" w:hAnsi="Times New Roman" w:cs="Arial"/>
          <w:sz w:val="24"/>
          <w:szCs w:val="24"/>
        </w:rPr>
        <w:t xml:space="preserve"> MITEs, they are quite small (&lt;500) and have TIRs. </w:t>
      </w:r>
      <w:r>
        <w:rPr>
          <w:rFonts w:ascii="Times New Roman" w:hAnsi="Times New Roman" w:cs="Arial"/>
          <w:sz w:val="24"/>
          <w:szCs w:val="24"/>
        </w:rPr>
        <w:t xml:space="preserve">As described in Results, the </w:t>
      </w:r>
      <w:proofErr w:type="spellStart"/>
      <w:r w:rsidR="00D11C66" w:rsidRPr="00D85F48">
        <w:rPr>
          <w:rFonts w:ascii="Times New Roman" w:hAnsi="Times New Roman" w:cs="Arial"/>
          <w:sz w:val="24"/>
          <w:szCs w:val="24"/>
        </w:rPr>
        <w:t>dinucleotide</w:t>
      </w:r>
      <w:proofErr w:type="spellEnd"/>
      <w:r w:rsidR="00D11C66" w:rsidRPr="00D85F48">
        <w:rPr>
          <w:rFonts w:ascii="Times New Roman" w:hAnsi="Times New Roman" w:cs="Arial"/>
          <w:sz w:val="24"/>
          <w:szCs w:val="24"/>
        </w:rPr>
        <w:t xml:space="preserve"> “AT”</w:t>
      </w:r>
      <w:r>
        <w:rPr>
          <w:rFonts w:ascii="Times New Roman" w:hAnsi="Times New Roman" w:cs="Arial"/>
          <w:sz w:val="24"/>
          <w:szCs w:val="24"/>
        </w:rPr>
        <w:t xml:space="preserve"> may also be considered as a specific TSD sequence</w:t>
      </w:r>
      <w:r w:rsidR="00D11C66" w:rsidRPr="00D85F48">
        <w:rPr>
          <w:rFonts w:ascii="Times New Roman" w:hAnsi="Times New Roman" w:cs="Arial"/>
          <w:sz w:val="24"/>
          <w:szCs w:val="24"/>
        </w:rPr>
        <w:t xml:space="preserve">. </w:t>
      </w:r>
      <w:r w:rsidR="002A73B3">
        <w:rPr>
          <w:rFonts w:ascii="Times New Roman" w:hAnsi="Times New Roman" w:cs="Arial"/>
          <w:sz w:val="24"/>
          <w:szCs w:val="24"/>
        </w:rPr>
        <w:t xml:space="preserve">If </w:t>
      </w:r>
      <w:proofErr w:type="spellStart"/>
      <w:r w:rsidR="002A73B3">
        <w:rPr>
          <w:rFonts w:ascii="Times New Roman" w:hAnsi="Times New Roman" w:cs="Arial"/>
          <w:sz w:val="24"/>
          <w:szCs w:val="24"/>
        </w:rPr>
        <w:t>ATons</w:t>
      </w:r>
      <w:proofErr w:type="spellEnd"/>
      <w:r w:rsidR="002A73B3">
        <w:rPr>
          <w:rFonts w:ascii="Times New Roman" w:hAnsi="Times New Roman" w:cs="Arial"/>
          <w:sz w:val="24"/>
          <w:szCs w:val="24"/>
        </w:rPr>
        <w:t xml:space="preserve"> are MITEs, it is possible that </w:t>
      </w:r>
      <w:proofErr w:type="spellStart"/>
      <w:r w:rsidR="002A73B3">
        <w:rPr>
          <w:rFonts w:ascii="Times New Roman" w:hAnsi="Times New Roman" w:cs="Arial"/>
          <w:sz w:val="24"/>
          <w:szCs w:val="24"/>
        </w:rPr>
        <w:t>transposase</w:t>
      </w:r>
      <w:proofErr w:type="spellEnd"/>
      <w:r w:rsidR="002A73B3">
        <w:rPr>
          <w:rFonts w:ascii="Times New Roman" w:hAnsi="Times New Roman" w:cs="Arial"/>
          <w:sz w:val="24"/>
          <w:szCs w:val="24"/>
        </w:rPr>
        <w:t xml:space="preserve"> coding autonomous elements bearing the TIR sequences of </w:t>
      </w:r>
      <w:proofErr w:type="spellStart"/>
      <w:r w:rsidR="002A73B3">
        <w:rPr>
          <w:rFonts w:ascii="Times New Roman" w:hAnsi="Times New Roman" w:cs="Arial"/>
          <w:sz w:val="24"/>
          <w:szCs w:val="24"/>
        </w:rPr>
        <w:t>ATons</w:t>
      </w:r>
      <w:proofErr w:type="spellEnd"/>
      <w:r w:rsidR="002A73B3">
        <w:rPr>
          <w:rFonts w:ascii="Times New Roman" w:hAnsi="Times New Roman" w:cs="Arial"/>
          <w:sz w:val="24"/>
          <w:szCs w:val="24"/>
        </w:rPr>
        <w:t xml:space="preserve"> may exist in the genome. In an effort to </w:t>
      </w:r>
      <w:r w:rsidR="00E634DC">
        <w:rPr>
          <w:rFonts w:ascii="Times New Roman" w:hAnsi="Times New Roman" w:cs="Arial"/>
          <w:sz w:val="24"/>
          <w:szCs w:val="24"/>
        </w:rPr>
        <w:t>find such elements</w:t>
      </w:r>
      <w:r w:rsidR="002C1B94">
        <w:rPr>
          <w:rFonts w:ascii="Times New Roman" w:hAnsi="Times New Roman" w:cs="Arial"/>
          <w:sz w:val="24"/>
          <w:szCs w:val="24"/>
        </w:rPr>
        <w:t xml:space="preserve"> in the whole genome</w:t>
      </w:r>
      <w:r w:rsidR="00E634DC">
        <w:rPr>
          <w:rFonts w:ascii="Times New Roman" w:hAnsi="Times New Roman" w:cs="Arial"/>
          <w:sz w:val="24"/>
          <w:szCs w:val="24"/>
        </w:rPr>
        <w:t xml:space="preserve">, </w:t>
      </w:r>
      <w:r w:rsidR="00390D29">
        <w:rPr>
          <w:rFonts w:ascii="Times New Roman" w:hAnsi="Times New Roman" w:cs="Arial"/>
          <w:sz w:val="24"/>
          <w:szCs w:val="24"/>
        </w:rPr>
        <w:t xml:space="preserve">genomic sequences (up to 20 kb) flanked by </w:t>
      </w:r>
      <w:proofErr w:type="spellStart"/>
      <w:r w:rsidR="00390D29">
        <w:rPr>
          <w:rFonts w:ascii="Times New Roman" w:hAnsi="Times New Roman" w:cs="Arial"/>
          <w:sz w:val="24"/>
          <w:szCs w:val="24"/>
        </w:rPr>
        <w:t>ATon</w:t>
      </w:r>
      <w:proofErr w:type="spellEnd"/>
      <w:r w:rsidR="00390D29">
        <w:rPr>
          <w:rFonts w:ascii="Times New Roman" w:hAnsi="Times New Roman" w:cs="Arial"/>
          <w:sz w:val="24"/>
          <w:szCs w:val="24"/>
        </w:rPr>
        <w:t xml:space="preserve"> TIRs were analyzed. However, no conclusive evidence was found for the presence of such </w:t>
      </w:r>
      <w:proofErr w:type="spellStart"/>
      <w:r w:rsidR="00390D29">
        <w:rPr>
          <w:rFonts w:ascii="Times New Roman" w:hAnsi="Times New Roman" w:cs="Arial"/>
          <w:sz w:val="24"/>
          <w:szCs w:val="24"/>
        </w:rPr>
        <w:t>transposase</w:t>
      </w:r>
      <w:proofErr w:type="spellEnd"/>
      <w:r w:rsidR="00390D29">
        <w:rPr>
          <w:rFonts w:ascii="Times New Roman" w:hAnsi="Times New Roman" w:cs="Arial"/>
          <w:sz w:val="24"/>
          <w:szCs w:val="24"/>
        </w:rPr>
        <w:t xml:space="preserve"> coding elements. </w:t>
      </w:r>
      <w:r w:rsidR="00812679">
        <w:rPr>
          <w:rFonts w:ascii="Times New Roman" w:hAnsi="Times New Roman" w:cs="Arial"/>
          <w:sz w:val="24"/>
          <w:szCs w:val="24"/>
        </w:rPr>
        <w:t xml:space="preserve">A similar scenario occurred for the identity of a recently discovered Drosophila element named DINE-I </w:t>
      </w:r>
      <w:r w:rsidR="0026037E">
        <w:rPr>
          <w:rFonts w:ascii="Times New Roman" w:hAnsi="Times New Roman" w:cs="Arial"/>
          <w:sz w:val="24"/>
          <w:szCs w:val="24"/>
        </w:rPr>
        <w:fldChar w:fldCharType="begin"/>
      </w:r>
      <w:r w:rsidR="00257C76">
        <w:rPr>
          <w:rFonts w:ascii="Times New Roman" w:hAnsi="Times New Roman" w:cs="Arial"/>
          <w:sz w:val="24"/>
          <w:szCs w:val="24"/>
        </w:rPr>
        <w:instrText xml:space="preserve"> ADDIN EN.CITE &lt;EndNote&gt;&lt;Cite&gt;&lt;Author&gt;Yang&lt;/Author&gt;&lt;Year&gt;2008&lt;/Year&gt;&lt;RecNum&gt;99&lt;/RecNum&gt;&lt;record&gt;&lt;rec-number&gt;99&lt;/rec-number&gt;&lt;foreign-keys&gt;&lt;key app="EN" db-id="dd9p250tqxp2fnevvrg59t5g2r0zdpt9zrzx"&gt;99&lt;/key&gt;&lt;/foreign-keys&gt;&lt;ref-type name="Journal Article"&gt;17&lt;/ref-type&gt;&lt;contributors&gt;&lt;authors&gt;&lt;author&gt;Yang, H. P.&lt;/author&gt;&lt;author&gt;Barbash, D. A.&lt;/author&gt;&lt;/authors&gt;&lt;/contributors&gt;&lt;auth-address&gt;Institute of Genetics, National Yang-Ming University, Taipei 112, Taiwan. hy31@cornell.edu&lt;/auth-address&gt;&lt;titles&gt;&lt;title&gt;Abundant and species-specific DINE-1 transposable elements in 12 Drosophila genomes&lt;/title&gt;&lt;secondary-title&gt;Genome Biol&lt;/secondary-title&gt;&lt;/titles&gt;&lt;periodical&gt;&lt;full-title&gt;Genome Biol&lt;/full-title&gt;&lt;/periodical&gt;&lt;pages&gt;R39&lt;/pages&gt;&lt;volume&gt;9&lt;/volume&gt;&lt;number&gt;2&lt;/number&gt;&lt;edition&gt;2008/02/23&lt;/edition&gt;&lt;keywords&gt;&lt;keyword&gt;Animals&lt;/keyword&gt;&lt;keyword&gt;Base Sequence&lt;/keyword&gt;&lt;keyword&gt;DNA Transposable Elements/*genetics&lt;/keyword&gt;&lt;keyword&gt;Drosophila/classification/*genetics&lt;/keyword&gt;&lt;keyword&gt;Evolution, Molecular&lt;/keyword&gt;&lt;keyword&gt;Genetic Variation&lt;/keyword&gt;&lt;keyword&gt;*Genome, Insect&lt;/keyword&gt;&lt;keyword&gt;Molecular Sequence Data&lt;/keyword&gt;&lt;keyword&gt;*Mutagenesis, Insertional&lt;/keyword&gt;&lt;keyword&gt;Phylogeny&lt;/keyword&gt;&lt;keyword&gt;Sequence Analysis, DNA&lt;/keyword&gt;&lt;keyword&gt;Species Specificity&lt;/keyword&gt;&lt;/keywords&gt;&lt;dates&gt;&lt;year&gt;2008&lt;/year&gt;&lt;/dates&gt;&lt;isbn&gt;1465-6914 (Electronic)&amp;#xD;1465-6906 (Linking)&lt;/isbn&gt;&lt;accession-num&gt;18291035&lt;/accession-num&gt;&lt;urls&gt;&lt;related-urls&gt;&lt;url&gt;http://www.ncbi.nlm.nih.gov/entrez/query.fcgi?cmd=Retrieve&amp;amp;db=PubMed&amp;amp;dopt=Citation&amp;amp;list_uids=18291035&lt;/url&gt;&lt;/related-urls&gt;&lt;/urls&gt;&lt;custom2&gt;2374699&lt;/custom2&gt;&lt;electronic-resource-num&gt;gb-2008-9-2-r39 [pii]&amp;#xD;10.1186/gb-2008-9-2-r39&lt;/electronic-resource-num&gt;&lt;language&gt;eng&lt;/language&gt;&lt;/record&gt;&lt;/Cite&gt;&lt;/EndNote&gt;</w:instrText>
      </w:r>
      <w:r w:rsidR="0026037E">
        <w:rPr>
          <w:rFonts w:ascii="Times New Roman" w:hAnsi="Times New Roman" w:cs="Arial"/>
          <w:sz w:val="24"/>
          <w:szCs w:val="24"/>
        </w:rPr>
        <w:fldChar w:fldCharType="separate"/>
      </w:r>
      <w:r w:rsidR="00325E86">
        <w:rPr>
          <w:rFonts w:ascii="Times New Roman" w:hAnsi="Times New Roman" w:cs="Arial"/>
          <w:sz w:val="24"/>
          <w:szCs w:val="24"/>
        </w:rPr>
        <w:t>(35)</w:t>
      </w:r>
      <w:r w:rsidR="0026037E">
        <w:rPr>
          <w:rFonts w:ascii="Times New Roman" w:hAnsi="Times New Roman" w:cs="Arial"/>
          <w:sz w:val="24"/>
          <w:szCs w:val="24"/>
        </w:rPr>
        <w:fldChar w:fldCharType="end"/>
      </w:r>
      <w:r w:rsidR="00812679">
        <w:rPr>
          <w:rFonts w:ascii="Times New Roman" w:hAnsi="Times New Roman" w:cs="Arial"/>
          <w:sz w:val="24"/>
          <w:szCs w:val="24"/>
        </w:rPr>
        <w:t xml:space="preserve">. </w:t>
      </w:r>
      <w:r w:rsidR="00DF30B4">
        <w:rPr>
          <w:rFonts w:ascii="Times New Roman" w:hAnsi="Times New Roman" w:cs="Arial"/>
          <w:sz w:val="24"/>
          <w:szCs w:val="24"/>
        </w:rPr>
        <w:t xml:space="preserve">However, DINE-I elements do not bear TIRs that are </w:t>
      </w:r>
      <w:r w:rsidR="00325E86">
        <w:rPr>
          <w:rFonts w:ascii="Times New Roman" w:hAnsi="Times New Roman" w:cs="Arial"/>
          <w:sz w:val="24"/>
          <w:szCs w:val="24"/>
        </w:rPr>
        <w:t xml:space="preserve">the </w:t>
      </w:r>
      <w:r w:rsidR="00DF30B4">
        <w:rPr>
          <w:rFonts w:ascii="Times New Roman" w:hAnsi="Times New Roman" w:cs="Arial"/>
          <w:sz w:val="24"/>
          <w:szCs w:val="24"/>
        </w:rPr>
        <w:t xml:space="preserve">critical features of MITEs. In addition, DINE-I has a preferred insertion site of “TT” and partial </w:t>
      </w:r>
      <w:proofErr w:type="spellStart"/>
      <w:r w:rsidR="00DF30B4">
        <w:rPr>
          <w:rFonts w:ascii="Times New Roman" w:hAnsi="Times New Roman" w:cs="Arial"/>
          <w:sz w:val="24"/>
          <w:szCs w:val="24"/>
        </w:rPr>
        <w:t>RepHel</w:t>
      </w:r>
      <w:proofErr w:type="spellEnd"/>
      <w:r w:rsidR="00DF30B4">
        <w:rPr>
          <w:rFonts w:ascii="Times New Roman" w:hAnsi="Times New Roman" w:cs="Arial"/>
          <w:sz w:val="24"/>
          <w:szCs w:val="24"/>
        </w:rPr>
        <w:t xml:space="preserve"> coding sequences were found to be associated with some elements. These feature led to the proposal that DINE-I elements are </w:t>
      </w:r>
      <w:proofErr w:type="spellStart"/>
      <w:r w:rsidR="00DF30B4" w:rsidRPr="00DF30B4">
        <w:rPr>
          <w:rFonts w:ascii="Times New Roman" w:hAnsi="Times New Roman" w:cs="Arial"/>
          <w:i/>
          <w:sz w:val="24"/>
          <w:szCs w:val="24"/>
        </w:rPr>
        <w:t>Helitron</w:t>
      </w:r>
      <w:r w:rsidR="00DF30B4">
        <w:rPr>
          <w:rFonts w:ascii="Times New Roman" w:hAnsi="Times New Roman" w:cs="Arial"/>
          <w:sz w:val="24"/>
          <w:szCs w:val="24"/>
        </w:rPr>
        <w:t>s</w:t>
      </w:r>
      <w:proofErr w:type="spellEnd"/>
      <w:r w:rsidR="00DF30B4">
        <w:rPr>
          <w:rFonts w:ascii="Times New Roman" w:hAnsi="Times New Roman" w:cs="Arial"/>
          <w:sz w:val="24"/>
          <w:szCs w:val="24"/>
        </w:rPr>
        <w:t xml:space="preserve">. </w:t>
      </w:r>
      <w:r w:rsidR="006D65A6">
        <w:rPr>
          <w:rFonts w:ascii="Times New Roman" w:hAnsi="Times New Roman" w:cs="Arial"/>
          <w:sz w:val="24"/>
          <w:szCs w:val="24"/>
        </w:rPr>
        <w:t xml:space="preserve">In contrast, </w:t>
      </w:r>
      <w:proofErr w:type="spellStart"/>
      <w:r w:rsidR="006D65A6">
        <w:rPr>
          <w:rFonts w:ascii="Times New Roman" w:hAnsi="Times New Roman" w:cs="Arial"/>
          <w:sz w:val="24"/>
          <w:szCs w:val="24"/>
        </w:rPr>
        <w:t>ATons</w:t>
      </w:r>
      <w:proofErr w:type="spellEnd"/>
      <w:r w:rsidR="00DF30B4">
        <w:rPr>
          <w:rFonts w:ascii="Times New Roman" w:hAnsi="Times New Roman" w:cs="Arial"/>
          <w:sz w:val="24"/>
          <w:szCs w:val="24"/>
        </w:rPr>
        <w:t xml:space="preserve"> bear TIRs </w:t>
      </w:r>
      <w:r w:rsidR="003806AB">
        <w:rPr>
          <w:rFonts w:ascii="Times New Roman" w:hAnsi="Times New Roman" w:cs="Arial"/>
          <w:sz w:val="24"/>
          <w:szCs w:val="24"/>
        </w:rPr>
        <w:t xml:space="preserve">like MITEs </w:t>
      </w:r>
      <w:r w:rsidR="00DF30B4">
        <w:rPr>
          <w:rFonts w:ascii="Times New Roman" w:hAnsi="Times New Roman" w:cs="Arial"/>
          <w:sz w:val="24"/>
          <w:szCs w:val="24"/>
        </w:rPr>
        <w:t>and insert at “AT”</w:t>
      </w:r>
      <w:r w:rsidR="003806AB">
        <w:rPr>
          <w:rFonts w:ascii="Times New Roman" w:hAnsi="Times New Roman" w:cs="Arial"/>
          <w:sz w:val="24"/>
          <w:szCs w:val="24"/>
        </w:rPr>
        <w:t xml:space="preserve"> like typical </w:t>
      </w:r>
      <w:proofErr w:type="spellStart"/>
      <w:r w:rsidR="003806AB" w:rsidRPr="003806AB">
        <w:rPr>
          <w:rFonts w:ascii="Times New Roman" w:hAnsi="Times New Roman" w:cs="Arial"/>
          <w:i/>
          <w:sz w:val="24"/>
          <w:szCs w:val="24"/>
        </w:rPr>
        <w:t>Helitron</w:t>
      </w:r>
      <w:r w:rsidR="003806AB">
        <w:rPr>
          <w:rFonts w:ascii="Times New Roman" w:hAnsi="Times New Roman" w:cs="Arial"/>
          <w:sz w:val="24"/>
          <w:szCs w:val="24"/>
        </w:rPr>
        <w:t>s</w:t>
      </w:r>
      <w:proofErr w:type="spellEnd"/>
      <w:r w:rsidR="00DF30B4">
        <w:rPr>
          <w:rFonts w:ascii="Times New Roman" w:hAnsi="Times New Roman" w:cs="Arial"/>
          <w:sz w:val="24"/>
          <w:szCs w:val="24"/>
        </w:rPr>
        <w:t>. T</w:t>
      </w:r>
      <w:r w:rsidR="00390D29">
        <w:rPr>
          <w:rFonts w:ascii="Times New Roman" w:hAnsi="Times New Roman" w:cs="Arial"/>
          <w:sz w:val="24"/>
          <w:szCs w:val="24"/>
        </w:rPr>
        <w:t xml:space="preserve">herefore, the classification of </w:t>
      </w:r>
      <w:proofErr w:type="spellStart"/>
      <w:r w:rsidR="00390D29">
        <w:rPr>
          <w:rFonts w:ascii="Times New Roman" w:hAnsi="Times New Roman" w:cs="Arial"/>
          <w:sz w:val="24"/>
          <w:szCs w:val="24"/>
        </w:rPr>
        <w:t>ATons</w:t>
      </w:r>
      <w:proofErr w:type="spellEnd"/>
      <w:r w:rsidR="00390D29">
        <w:rPr>
          <w:rFonts w:ascii="Times New Roman" w:hAnsi="Times New Roman" w:cs="Arial"/>
          <w:sz w:val="24"/>
          <w:szCs w:val="24"/>
        </w:rPr>
        <w:t xml:space="preserve"> and components of their transposition machineries remain to be determined.</w:t>
      </w:r>
    </w:p>
    <w:p w:rsidR="00033FD2" w:rsidRDefault="00033FD2" w:rsidP="00BC04E0">
      <w:pPr>
        <w:pStyle w:val="Heading3"/>
        <w:tabs>
          <w:tab w:val="left" w:pos="360"/>
        </w:tabs>
        <w:spacing w:before="0" w:beforeAutospacing="0" w:after="0" w:afterAutospacing="0" w:line="480" w:lineRule="auto"/>
        <w:rPr>
          <w:sz w:val="24"/>
          <w:szCs w:val="24"/>
        </w:rPr>
      </w:pPr>
      <w:r>
        <w:rPr>
          <w:sz w:val="24"/>
          <w:szCs w:val="24"/>
        </w:rPr>
        <w:t>Conclusion</w:t>
      </w:r>
    </w:p>
    <w:p w:rsidR="00033FD2" w:rsidRPr="00CB198F" w:rsidRDefault="00CB198F" w:rsidP="00BC04E0">
      <w:pPr>
        <w:pStyle w:val="Heading3"/>
        <w:tabs>
          <w:tab w:val="left" w:pos="360"/>
        </w:tabs>
        <w:spacing w:before="0" w:beforeAutospacing="0" w:after="0" w:afterAutospacing="0" w:line="480" w:lineRule="auto"/>
        <w:rPr>
          <w:b w:val="0"/>
          <w:sz w:val="24"/>
          <w:szCs w:val="24"/>
        </w:rPr>
      </w:pPr>
      <w:r>
        <w:rPr>
          <w:b w:val="0"/>
          <w:sz w:val="24"/>
          <w:szCs w:val="24"/>
        </w:rPr>
        <w:t xml:space="preserve">Genome wide analyses of TEs in </w:t>
      </w:r>
      <w:r>
        <w:rPr>
          <w:b w:val="0"/>
          <w:i/>
          <w:sz w:val="24"/>
          <w:szCs w:val="24"/>
        </w:rPr>
        <w:t xml:space="preserve">A. </w:t>
      </w:r>
      <w:proofErr w:type="spellStart"/>
      <w:r>
        <w:rPr>
          <w:b w:val="0"/>
          <w:i/>
          <w:sz w:val="24"/>
          <w:szCs w:val="24"/>
        </w:rPr>
        <w:t>aegypti</w:t>
      </w:r>
      <w:proofErr w:type="spellEnd"/>
      <w:r>
        <w:rPr>
          <w:b w:val="0"/>
          <w:i/>
          <w:sz w:val="24"/>
          <w:szCs w:val="24"/>
        </w:rPr>
        <w:t xml:space="preserve"> </w:t>
      </w:r>
      <w:r>
        <w:rPr>
          <w:b w:val="0"/>
          <w:sz w:val="24"/>
          <w:szCs w:val="24"/>
        </w:rPr>
        <w:t xml:space="preserve">identified 24 candidate elements from 12 </w:t>
      </w:r>
      <w:proofErr w:type="spellStart"/>
      <w:r>
        <w:rPr>
          <w:b w:val="0"/>
          <w:sz w:val="24"/>
          <w:szCs w:val="24"/>
        </w:rPr>
        <w:t>familes</w:t>
      </w:r>
      <w:proofErr w:type="spellEnd"/>
      <w:r>
        <w:rPr>
          <w:b w:val="0"/>
          <w:sz w:val="24"/>
          <w:szCs w:val="24"/>
        </w:rPr>
        <w:t xml:space="preserve"> for very recent or current transposition activity. Among the best candidate TEs are five </w:t>
      </w:r>
      <w:proofErr w:type="spellStart"/>
      <w:r>
        <w:rPr>
          <w:b w:val="0"/>
          <w:sz w:val="24"/>
          <w:szCs w:val="24"/>
        </w:rPr>
        <w:t>ATon</w:t>
      </w:r>
      <w:proofErr w:type="spellEnd"/>
      <w:r w:rsidR="0089321D">
        <w:rPr>
          <w:b w:val="0"/>
          <w:sz w:val="24"/>
          <w:szCs w:val="24"/>
        </w:rPr>
        <w:t xml:space="preserve"> families, novel elements bear terminal inverted repeats and insert specifically at </w:t>
      </w:r>
      <w:proofErr w:type="spellStart"/>
      <w:r w:rsidR="0089321D">
        <w:rPr>
          <w:b w:val="0"/>
          <w:sz w:val="24"/>
          <w:szCs w:val="24"/>
        </w:rPr>
        <w:t>dinucleotide</w:t>
      </w:r>
      <w:proofErr w:type="spellEnd"/>
      <w:r w:rsidR="0089321D">
        <w:rPr>
          <w:b w:val="0"/>
          <w:sz w:val="24"/>
          <w:szCs w:val="24"/>
        </w:rPr>
        <w:t xml:space="preserve"> “AT”. In this study, 24 previously unidentified TE families with nearly 6000 copies were characterized. However, despite exhaustive search efforts in the genome sequences, the autonomous elements and the classification of </w:t>
      </w:r>
      <w:proofErr w:type="spellStart"/>
      <w:r w:rsidR="0089321D">
        <w:rPr>
          <w:b w:val="0"/>
          <w:sz w:val="24"/>
          <w:szCs w:val="24"/>
        </w:rPr>
        <w:t>ATons</w:t>
      </w:r>
      <w:proofErr w:type="spellEnd"/>
      <w:r w:rsidR="0089321D">
        <w:rPr>
          <w:b w:val="0"/>
          <w:sz w:val="24"/>
          <w:szCs w:val="24"/>
        </w:rPr>
        <w:t xml:space="preserve"> remain </w:t>
      </w:r>
      <w:r w:rsidR="004E3620">
        <w:rPr>
          <w:b w:val="0"/>
          <w:sz w:val="24"/>
          <w:szCs w:val="24"/>
        </w:rPr>
        <w:t>mysterious</w:t>
      </w:r>
      <w:r w:rsidR="0089321D">
        <w:rPr>
          <w:b w:val="0"/>
          <w:sz w:val="24"/>
          <w:szCs w:val="24"/>
        </w:rPr>
        <w:t xml:space="preserve">.  </w:t>
      </w:r>
    </w:p>
    <w:p w:rsidR="00BC04E0" w:rsidRPr="00D85F48" w:rsidRDefault="00BC04E0" w:rsidP="00BC04E0">
      <w:pPr>
        <w:pStyle w:val="Heading3"/>
        <w:tabs>
          <w:tab w:val="left" w:pos="360"/>
        </w:tabs>
        <w:spacing w:before="0" w:beforeAutospacing="0" w:after="0" w:afterAutospacing="0" w:line="480" w:lineRule="auto"/>
        <w:rPr>
          <w:b w:val="0"/>
          <w:sz w:val="24"/>
          <w:szCs w:val="24"/>
        </w:rPr>
      </w:pPr>
      <w:r w:rsidRPr="00D85F48">
        <w:rPr>
          <w:sz w:val="24"/>
          <w:szCs w:val="24"/>
        </w:rPr>
        <w:t xml:space="preserve">Methods </w:t>
      </w:r>
    </w:p>
    <w:p w:rsidR="00BC04E0" w:rsidRPr="00D85F48" w:rsidRDefault="00BC04E0" w:rsidP="00BC04E0">
      <w:pPr>
        <w:tabs>
          <w:tab w:val="left" w:pos="360"/>
        </w:tabs>
        <w:spacing w:before="100" w:beforeAutospacing="1" w:after="100" w:afterAutospacing="1" w:line="480" w:lineRule="auto"/>
        <w:rPr>
          <w:rFonts w:ascii="Times New Roman" w:hAnsi="Times New Roman"/>
          <w:i/>
          <w:iCs/>
          <w:sz w:val="24"/>
          <w:szCs w:val="24"/>
        </w:rPr>
      </w:pPr>
      <w:r w:rsidRPr="00D85F48">
        <w:rPr>
          <w:rFonts w:ascii="Times New Roman" w:hAnsi="Times New Roman"/>
          <w:i/>
          <w:iCs/>
          <w:sz w:val="24"/>
          <w:szCs w:val="24"/>
        </w:rPr>
        <w:t>Database analysis and sequence retrieval</w:t>
      </w:r>
    </w:p>
    <w:p w:rsidR="00BC04E0" w:rsidRPr="00D85F48" w:rsidRDefault="00BC04E0" w:rsidP="00BC04E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lastRenderedPageBreak/>
        <w:tab/>
      </w:r>
      <w:r w:rsidRPr="00D85F48">
        <w:rPr>
          <w:rFonts w:ascii="Times New Roman" w:hAnsi="Times New Roman"/>
          <w:sz w:val="24"/>
          <w:szCs w:val="24"/>
        </w:rPr>
        <w:t xml:space="preserve">The assembled genomic sequences (version AaegL1) of </w:t>
      </w:r>
      <w:proofErr w:type="spellStart"/>
      <w:r w:rsidRPr="00D85F48">
        <w:rPr>
          <w:rFonts w:ascii="Times New Roman" w:hAnsi="Times New Roman"/>
          <w:i/>
          <w:sz w:val="24"/>
          <w:szCs w:val="24"/>
        </w:rPr>
        <w:t>Aedes</w:t>
      </w:r>
      <w:proofErr w:type="spellEnd"/>
      <w:r w:rsidRPr="00D85F48">
        <w:rPr>
          <w:rFonts w:ascii="Times New Roman" w:hAnsi="Times New Roman"/>
          <w:i/>
          <w:sz w:val="24"/>
          <w:szCs w:val="24"/>
        </w:rPr>
        <w:t xml:space="preserve">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were downloaded from </w:t>
      </w:r>
      <w:proofErr w:type="spellStart"/>
      <w:r w:rsidRPr="00D85F48">
        <w:rPr>
          <w:rFonts w:ascii="Times New Roman" w:hAnsi="Times New Roman"/>
          <w:sz w:val="24"/>
          <w:szCs w:val="24"/>
        </w:rPr>
        <w:t>Vectorbase</w:t>
      </w:r>
      <w:proofErr w:type="spellEnd"/>
      <w:r w:rsidRPr="00D85F48">
        <w:rPr>
          <w:rFonts w:ascii="Times New Roman" w:hAnsi="Times New Roman"/>
          <w:sz w:val="24"/>
          <w:szCs w:val="24"/>
        </w:rPr>
        <w:t xml:space="preserve"> </w:t>
      </w:r>
      <w:r w:rsidR="0026037E">
        <w:rPr>
          <w:rFonts w:ascii="Times New Roman" w:hAnsi="Times New Roman"/>
          <w:sz w:val="24"/>
          <w:szCs w:val="24"/>
        </w:rPr>
        <w:fldChar w:fldCharType="begin">
          <w:fldData xml:space="preserve">PEVuZE5vdGU+PENpdGU+PEF1dGhvcj5OZW5lPC9BdXRob3I+PFllYXI+MjAwNzwvWWVhcj48UmVj
TnVtPjQ5PC9SZWNOdW0+PHJlY29yZD48cmVjLW51bWJlcj40OTwvcmVjLW51bWJlcj48Zm9yZWln
bi1rZXlzPjxrZXkgYXBwPSJFTiIgZGItaWQ9ImRkOXAyNTB0cXhwMmZuZXZ2cmc1OXQ1ZzJyMHpk
cHQ5enJ6eCI+NDk8L2tleT48L2ZvcmVpZ24ta2V5cz48cmVmLXR5cGUgbmFtZT0iSm91cm5hbCBB
cnRpY2xlIj4xNzwvcmVmLXR5cGU+PGNvbnRyaWJ1dG9ycz48YXV0aG9ycz48YXV0aG9yPk5lbmUs
IFYuPC9hdXRob3I+PGF1dGhvcj5Xb3J0bWFuLCBKLiBSLjwvYXV0aG9yPjxhdXRob3I+TGF3c29u
LCBELjwvYXV0aG9yPjxhdXRob3I+SGFhcywgQi48L2F1dGhvcj48YXV0aG9yPktvZGlyYSwgQy48
L2F1dGhvcj48YXV0aG9yPlR1LCBaLiBKLjwvYXV0aG9yPjxhdXRob3I+TG9mdHVzLCBCLjwvYXV0
aG9yPjxhdXRob3I+WGksIFouIFkuPC9hdXRob3I+PGF1dGhvcj5NZWd5LCBLLjwvYXV0aG9yPjxh
dXRob3I+R3JhYmhlcnIsIE0uPC9hdXRob3I+PGF1dGhvcj5SZW4sIFEuIEguPC9hdXRob3I+PGF1
dGhvcj5aZG9ibm92LCBFLiBNLjwvYXV0aG9yPjxhdXRob3I+TG9ibywgTi4gRi48L2F1dGhvcj48
YXV0aG9yPkNhbXBiZWxsLCBLLiBTLjwvYXV0aG9yPjxhdXRob3I+QnJvd24sIFMuIEUuPC9hdXRo
b3I+PGF1dGhvcj5Cb25hbGRvLCBNLiBGLjwvYXV0aG9yPjxhdXRob3I+Wmh1LCBKLiBTLjwvYXV0
aG9yPjxhdXRob3I+U2lua2lucywgUy4gUC48L2F1dGhvcj48YXV0aG9yPkhvZ2Vua2FtcCwgRC4g
Ry48L2F1dGhvcj48YXV0aG9yPkFtZWRlbywgUC48L2F1dGhvcj48YXV0aG9yPkFyZW5zYnVyZ2Vy
LCBQLjwvYXV0aG9yPjxhdXRob3I+QXRraW5zb24sIFAuIFcuPC9hdXRob3I+PGF1dGhvcj5CaWR3
ZWxsLCBTLjwvYXV0aG9yPjxhdXRob3I+QmllZGxlciwgSi48L2F1dGhvcj48YXV0aG9yPkJpcm5l
eSwgRS48L2F1dGhvcj48YXV0aG9yPkJydWdnbmVyLCBSLiBWLjwvYXV0aG9yPjxhdXRob3I+Q29z
dGFzLCBKLjwvYXV0aG9yPjxhdXRob3I+Q295LCBNLiBSLjwvYXV0aG9yPjxhdXRob3I+Q3JhYnRy
ZWUsIEouPC9hdXRob3I+PGF1dGhvcj5DcmF3Zm9yZCwgTS48L2F1dGhvcj48YXV0aG9yPmRlQnJ1
eW4sIEIuPC9hdXRob3I+PGF1dGhvcj5EZUNhcHJpbywgRC48L2F1dGhvcj48YXV0aG9yPkVpZ2xt
ZWllciwgSy48L2F1dGhvcj48YXV0aG9yPkVpc2Vuc3RhZHQsIEUuPC9hdXRob3I+PGF1dGhvcj5F
bC1Eb3JyeSwgSC48L2F1dGhvcj48YXV0aG9yPkdlbGJhcnQsIFcuIE0uPC9hdXRob3I+PGF1dGhv
cj5Hb21lcywgUy4gTC48L2F1dGhvcj48YXV0aG9yPkhhbW1vbmQsIE0uPC9hdXRob3I+PGF1dGhv
cj5IYW5uaWNrLCBMLiBJLjwvYXV0aG9yPjxhdXRob3I+SG9nYW4sIEouIFIuPC9hdXRob3I+PGF1
dGhvcj5Ib2xtZXMsIE0uIEguPC9hdXRob3I+PGF1dGhvcj5KYWZmZSwgRC48L2F1dGhvcj48YXV0
aG9yPkpvaG5zdG9uLCBKLiBTLjwvYXV0aG9yPjxhdXRob3I+S2VubmVkeSwgUi4gQy48L2F1dGhv
cj48YXV0aG9yPktvbywgSC48L2F1dGhvcj48YXV0aG9yPktyYXZpdHosIFMuPC9hdXRob3I+PGF1
dGhvcj5Lcml2ZW50c2V2YSwgRS4gVi48L2F1dGhvcj48YXV0aG9yPkt1bHAsIEQuPC9hdXRob3I+
PGF1dGhvcj5MYUJ1dHRpLCBLLjwvYXV0aG9yPjxhdXRob3I+TGVlLCBFLjwvYXV0aG9yPjxhdXRo
b3I+TGksIFMuPC9hdXRob3I+PGF1dGhvcj5Mb3ZpbiwgRC4gRC48L2F1dGhvcj48YXV0aG9yPk1h
bywgQy4gSC48L2F1dGhvcj48YXV0aG9yPk1hdWNlbGksIEUuPC9hdXRob3I+PGF1dGhvcj5NZW5j
aywgQy4gRi4gTS48L2F1dGhvcj48YXV0aG9yPk1pbGxlciwgSi4gUi48L2F1dGhvcj48YXV0aG9y
Pk1vbnRnb21lcnksIFAuPC9hdXRob3I+PGF1dGhvcj5Nb3JpLCBBLjwvYXV0aG9yPjxhdXRob3I+
TmFzY2ltZW50bywgQS4gTC48L2F1dGhvcj48YXV0aG9yPk5hdmVpcmEsIEguIEYuPC9hdXRob3I+
PGF1dGhvcj5OdXNiYXVtLCBDLjwvYXV0aG9yPjxhdXRob3I+TyZhcG9zO0xlYXJ5LCBTLjwvYXV0
aG9yPjxhdXRob3I+T3J2aXMsIEouPC9hdXRob3I+PGF1dGhvcj5QZXJ0ZWEsIE0uPC9hdXRob3I+
PGF1dGhvcj5RdWVzbmV2aWxsZSwgSC48L2F1dGhvcj48YXV0aG9yPlJlaWRlbmJhY2gsIEsuIFIu
PC9hdXRob3I+PGF1dGhvcj5Sb2dlcnMsIFkuIEguPC9hdXRob3I+PGF1dGhvcj5Sb3RoLCBDLiBX
LjwvYXV0aG9yPjxhdXRob3I+U2NobmVpZGVyLCBKLiBSLjwvYXV0aG9yPjxhdXRob3I+U2NoYXR6
LCBNLjwvYXV0aG9yPjxhdXRob3I+U2h1bXdheSwgTS48L2F1dGhvcj48YXV0aG9yPlN0YW5rZSwg
TS48L2F1dGhvcj48YXV0aG9yPlN0aW5zb24sIEUuIE8uPC9hdXRob3I+PGF1dGhvcj5UdWJpbywg
Si4gTS4gQy48L2F1dGhvcj48YXV0aG9yPlZhblplZSwgSi4gUC48L2F1dGhvcj48YXV0aG9yPlZl
cmpvdnNraS1BbG1laWRhLCBTLjwvYXV0aG9yPjxhdXRob3I+V2VybmVyLCBELjwvYXV0aG9yPjxh
dXRob3I+V2hpdGUsIE8uPC9hdXRob3I+PGF1dGhvcj5XeWRlciwgUy48L2F1dGhvcj48YXV0aG9y
PlplbmcsIFEuIEQuPC9hdXRob3I+PGF1dGhvcj5aaGFvLCBRLjwvYXV0aG9yPjxhdXRob3I+Wmhh
bywgWS4gTS48L2F1dGhvcj48YXV0aG9yPkhpbGwsIEMuIEEuPC9hdXRob3I+PGF1dGhvcj5SYWlr
aGVsLCBBLiBTLjwvYXV0aG9yPjxhdXRob3I+U29hcmVzLCBNLiBCLjwvYXV0aG9yPjxhdXRob3I+
S251ZHNvbiwgRC4gTC48L2F1dGhvcj48YXV0aG9yPkxlZSwgTi4gSC48L2F1dGhvcj48YXV0aG9y
PkdhbGFnYW4sIEouPC9hdXRob3I+PGF1dGhvcj5TYWx6YmVyZywgUy4gTC48L2F1dGhvcj48YXV0
aG9yPlBhdWxzZW4sIEkuIFQuPC9hdXRob3I+PGF1dGhvcj5EaW1vcG91bG9zLCBHLjwvYXV0aG9y
PjxhdXRob3I+Q29sbGlucywgRi4gSC48L2F1dGhvcj48YXV0aG9yPkJpcnJlbiwgQi48L2F1dGhv
cj48YXV0aG9yPkZyYXNlci1MaWdnZXR0LCBDLiBNLjwvYXV0aG9yPjxhdXRob3I+U2V2ZXJzb24s
IEQuIFcuPC9hdXRob3I+PC9hdXRob3JzPjwvY29udHJpYnV0b3JzPjxhdXRoLWFkZHJlc3M+TmVu
ZSwgViYjeEQ7SW5zdCBHZW5vbWUgUmVzLCA5NzEyIE1lZCBDdHIgRHIsIFJvY2t2aWxsZSwgTUQg
MjA4NTAgVVNBJiN4RDtJbnN0IEdlbm9tZSBSZXMsIFJvY2t2aWxsZSwgTUQgMjA4NTAgVVNBJiN4
RDtFdXJvcGVhbiBCaW9pbmZvcm1hdCBJbnN0IEVNQkwgRUJJLCBIaW54dG9uIENCMTAgMVNELCBD
YW1icywgRW5nbGFuZCYjeEQ7TUlULCBCcm9hZCBJbnN0LCBDYW1icmlkZ2UsIE1BIDAyMTQxIFVT
QSYjeEQ7SGFydmFyZCBVbml2LCBCcm9hZCBJbnN0LCBDYW1icmlkZ2UsIE1BIDAyMTQxIFVTQSYj
eEQ7VmlyZ2luaWEgUG9seXRlY2ggSW5zdCAmYW1wOyBTdGF0ZSBVbml2LCBCbGFja3NidXJnLCBW
QSAyNDA2MSBVU0EmI3hEO0pvaG5zIEhvcGtpbnMgVW5pdiwgQmxvb21iZXJnIFNjaCBQdWJsIEhs
dGgsIEJhbHRpbW9yZSwgTUQgMjEyMDUgVVNBJiN4RDtVbml2IEdlbmV2YSwgU2NoIE1lZCwgQ0gt
MTIxMSBHZW5ldmEsIFN3aXR6ZXJsYW5kJiN4RDtTd2lzcyBJbnN0IEJpb2luZm9ybWF0LCBDSC0x
MjExIEdlbmV2YSwgU3dpdHplcmxhbmQmI3hEO1VuaXYgTG9uZG9uIEltcGVyaWFsIENvbGwgU2Np
IFRlY2hub2wgJmFtcDsgTWVkLCBMb25kb24gU1c3IDJBWiwgRW5nbGFuZCYjeEQ7VW5pdiBOb3Ry
ZSBEYW1lLCBOb3RyZSBEYW1lLCBJTiA0NjU1NiBVU0EmI3hEO0hhcnZhcmQgVW5pdiwgQ2FtYnJp
ZGdlLCBNQSAwMjEzOCBVU0EmI3hEO0NvbG9yYWRvIFN0YXRlIFVuaXYsIENvbGwgQWdyIFNjaSwg
RnQgQ29sbGlucywgQ08gODA1MjMgVVNBJiN4RDtOb3J0aHdlc3Rlcm4gVW5pdiwgQ2hpY2Fnbywg
SUwgNjA2MTQgVVNBJiN4RDtVbml2IENhbGlmIFJpdmVyc2lkZSwgUml2ZXJzaWRlLCBDQSA5MjUy
MSBVU0EmI3hEO1VuaXYgT3hmb3JkLCBPeGZvcmQgT1gxIDNQUywgRW5nbGFuZCYjeEQ7UHVyZHVl
IFVuaXYsIFcgTGFmYXlldHRlLCBJTiA0NzkwNyBVU0EmI3hEO0hvc3AgQ2xpbiBVbml2IFNhbnRp
YWdvLCBGZG4gUHVibCBHYWxlZ2EgTWVkIFhlbm9tLCBDdHIgTmFjbCBHZW5vdGlwYWRvLCBFLTE1
NzA2IFNhbnRpYWdvLCBTcGFpbiYjeEQ7SW5zdCBQYXN0ZXVyLCBGLTc1NzI0IFBhcmlzLCBGcmFu
Y2UmI3hEO1VuaXYgU2FvIFBhdWxvLCBJbnN0IFF1aW0sIEJSLTA1NTA4OTAwIFNhbyBQYXVsbywg
QnJhemlsJiN4RDtUZXhhcyBBJmFtcDtNIFVuaXYsIENvbGxlZ2UgU3RuLCBUWCA3Nzg0MyBVU0Em
I3hEO0pvaW50IFRlY2hub2wgQ3RyLCBSb2NrdmlsbGUsIE1EIDIwODUwIFVTQSYjeEQ7VW5pdiBN
YXNzYWNodXNldHRzLCBBbWhlcnN0LCBNQSAwMTAwMyBVU0EmI3hEO1VuaXYgU2FvIFBhdWxvLCBJ
bnN0IEJpb21lZCBTY2ksIEJSLTA1NTA4OTAwIFNhbyBQYXVsbywgQnJhemlsJiN4RDtJbnN0IEJ1
dGFudGFuLCBCUi0wNTUwMzkwMCBTYW8gUGF1bG8sIEJyYXppbCYjeEQ7VW5pdiBDb3J1bmEsIExh
IENvcnVuYSAxNTAwMSwgU3BhaW4mI3hEO1VuaXYgUGFyaXMgRGlkZXJvdCwgQ05SUywgSW5zdCBK
YWNxdWVzIE1vbm9kLCBGLTc1MjUyIFBhcmlzLCBGcmFuY2UmI3hEO1VuaXYgUGFyaXMgMDYsIEYt
NzUyNTIgUGFyaXMsIEZyYW5jZSYjeEQ7VW5pdiBDYWxpZiBTYW50YSBDcnV6LCBTYW50YSBDcnV6
LCBDQSA5NTA2NCBVU0EmI3hEO1VuaXYgR290dGluZ2VuLCBELTM3MDc3IEdvdHRpbmdlbiwgR2Vy
bWFueSYjeEQ7Q29tcGxleG8gSG9zcCBVbml2IFNhbnRpYWdvLCBTYW50aWFnbyBEZSBDb21wb3N0
ZWxhIDE1NzA2LCBTcGFpbjwvYXV0aC1hZGRyZXNzPjx0aXRsZXM+PHRpdGxlPkdlbm9tZSBzZXF1
ZW5jZSBvZiBBZWRlcyBhZWd5cHRpLCBhIG1ham9yIGFyYm92aXJ1cyB2ZWN0b3I8L3RpdGxlPjxz
ZWNvbmRhcnktdGl0bGU+U2NpZW5jZTwvc2Vjb25kYXJ5LXRpdGxlPjwvdGl0bGVzPjxwZXJpb2Rp
Y2FsPjxmdWxsLXRpdGxlPlNjaWVuY2U8L2Z1bGwtdGl0bGU+PC9wZXJpb2RpY2FsPjxwYWdlcz4x
NzE4LTE3MjM8L3BhZ2VzPjx2b2x1bWU+MzE2PC92b2x1bWU+PG51bWJlcj41ODMyPC9udW1iZXI+
PGtleXdvcmRzPjxrZXl3b3JkPnllbGxvdy1mZXZlciBtb3NxdWl0bzwva2V5d29yZD48a2V5d29y
ZD5hbm9waGVsZXMtZ2FtYmlhZTwva2V5d29yZD48a2V5d29yZD5kcm9zb3BoaWxhLW1lbGFub2dh
c3Rlcjwva2V5d29yZD48a2V5d29yZD5leHByZXNzaW9uPC9rZXl3b3JkPjxrZXl3b3JkPmV2b2x1
dGlvbjwva2V5d29yZD48a2V5d29yZD5vcmdhbml6YXRpb248L2tleXdvcmQ+PGtleXdvcmQ+dHJh
bnNwb3NvbnM8L2tleXdvcmQ+PGtleXdvcmQ+c3VwZXJmYW1pbHk8L2tleXdvcmQ+PGtleXdvcmQ+
cmVjZXB0b3JzPC9rZXl3b3JkPjxrZXl3b3JkPmluc2VjdHM8L2tleXdvcmQ+PC9rZXl3b3Jkcz48
ZGF0ZXM+PHllYXI+MjAwNzwveWVhcj48cHViLWRhdGVzPjxkYXRlPkp1biAyMjwvZGF0ZT48L3B1
Yi1kYXRlcz48L2RhdGVzPjxpc2JuPjAwMzYtODA3NTwvaXNibj48YWNjZXNzaW9uLW51bT5JU0k6
MDAwMjQ3NDAwNTAwMDM5PC9hY2Nlc3Npb24tbnVtPjx1cmxzPjxyZWxhdGVkLXVybHM+PHVybD4m
bHQ7R28gdG8gSVNJJmd0OzovLzAwMDI0NzQwMDUwMDAzOTwvdXJsPjwvcmVsYXRlZC11cmxzPjwv
dXJscz48ZWxlY3Ryb25pYy1yZXNvdXJjZS1udW0+RE9JIDEwLjExMjYvc2NpZW5jZS4xMTM4ODc4
PC9lbGVjdHJvbmljLXJlc291cmNlLW51bT48bGFuZ3VhZ2U+RW5nbGlzaDwvbGFuZ3VhZ2U+PC9y
ZWNvcmQ+PC9DaXRlPjwvRW5kTm90ZT5=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PEVuZE5vdGU+PENpdGU+PEF1dGhvcj5OZW5lPC9BdXRob3I+PFllYXI+MjAwNzwvWWVhcj48UmVj
TnVtPjQ5PC9SZWNOdW0+PHJlY29yZD48cmVjLW51bWJlcj40OTwvcmVjLW51bWJlcj48Zm9yZWln
bi1rZXlzPjxrZXkgYXBwPSJFTiIgZGItaWQ9ImRkOXAyNTB0cXhwMmZuZXZ2cmc1OXQ1ZzJyMHpk
cHQ5enJ6eCI+NDk8L2tleT48L2ZvcmVpZ24ta2V5cz48cmVmLXR5cGUgbmFtZT0iSm91cm5hbCBB
cnRpY2xlIj4xNzwvcmVmLXR5cGU+PGNvbnRyaWJ1dG9ycz48YXV0aG9ycz48YXV0aG9yPk5lbmUs
IFYuPC9hdXRob3I+PGF1dGhvcj5Xb3J0bWFuLCBKLiBSLjwvYXV0aG9yPjxhdXRob3I+TGF3c29u
LCBELjwvYXV0aG9yPjxhdXRob3I+SGFhcywgQi48L2F1dGhvcj48YXV0aG9yPktvZGlyYSwgQy48
L2F1dGhvcj48YXV0aG9yPlR1LCBaLiBKLjwvYXV0aG9yPjxhdXRob3I+TG9mdHVzLCBCLjwvYXV0
aG9yPjxhdXRob3I+WGksIFouIFkuPC9hdXRob3I+PGF1dGhvcj5NZWd5LCBLLjwvYXV0aG9yPjxh
dXRob3I+R3JhYmhlcnIsIE0uPC9hdXRob3I+PGF1dGhvcj5SZW4sIFEuIEguPC9hdXRob3I+PGF1
dGhvcj5aZG9ibm92LCBFLiBNLjwvYXV0aG9yPjxhdXRob3I+TG9ibywgTi4gRi48L2F1dGhvcj48
YXV0aG9yPkNhbXBiZWxsLCBLLiBTLjwvYXV0aG9yPjxhdXRob3I+QnJvd24sIFMuIEUuPC9hdXRo
b3I+PGF1dGhvcj5Cb25hbGRvLCBNLiBGLjwvYXV0aG9yPjxhdXRob3I+Wmh1LCBKLiBTLjwvYXV0
aG9yPjxhdXRob3I+U2lua2lucywgUy4gUC48L2F1dGhvcj48YXV0aG9yPkhvZ2Vua2FtcCwgRC4g
Ry48L2F1dGhvcj48YXV0aG9yPkFtZWRlbywgUC48L2F1dGhvcj48YXV0aG9yPkFyZW5zYnVyZ2Vy
LCBQLjwvYXV0aG9yPjxhdXRob3I+QXRraW5zb24sIFAuIFcuPC9hdXRob3I+PGF1dGhvcj5CaWR3
ZWxsLCBTLjwvYXV0aG9yPjxhdXRob3I+QmllZGxlciwgSi48L2F1dGhvcj48YXV0aG9yPkJpcm5l
eSwgRS48L2F1dGhvcj48YXV0aG9yPkJydWdnbmVyLCBSLiBWLjwvYXV0aG9yPjxhdXRob3I+Q29z
dGFzLCBKLjwvYXV0aG9yPjxhdXRob3I+Q295LCBNLiBSLjwvYXV0aG9yPjxhdXRob3I+Q3JhYnRy
ZWUsIEouPC9hdXRob3I+PGF1dGhvcj5DcmF3Zm9yZCwgTS48L2F1dGhvcj48YXV0aG9yPmRlQnJ1
eW4sIEIuPC9hdXRob3I+PGF1dGhvcj5EZUNhcHJpbywgRC48L2F1dGhvcj48YXV0aG9yPkVpZ2xt
ZWllciwgSy48L2F1dGhvcj48YXV0aG9yPkVpc2Vuc3RhZHQsIEUuPC9hdXRob3I+PGF1dGhvcj5F
bC1Eb3JyeSwgSC48L2F1dGhvcj48YXV0aG9yPkdlbGJhcnQsIFcuIE0uPC9hdXRob3I+PGF1dGhv
cj5Hb21lcywgUy4gTC48L2F1dGhvcj48YXV0aG9yPkhhbW1vbmQsIE0uPC9hdXRob3I+PGF1dGhv
cj5IYW5uaWNrLCBMLiBJLjwvYXV0aG9yPjxhdXRob3I+SG9nYW4sIEouIFIuPC9hdXRob3I+PGF1
dGhvcj5Ib2xtZXMsIE0uIEguPC9hdXRob3I+PGF1dGhvcj5KYWZmZSwgRC48L2F1dGhvcj48YXV0
aG9yPkpvaG5zdG9uLCBKLiBTLjwvYXV0aG9yPjxhdXRob3I+S2VubmVkeSwgUi4gQy48L2F1dGhv
cj48YXV0aG9yPktvbywgSC48L2F1dGhvcj48YXV0aG9yPktyYXZpdHosIFMuPC9hdXRob3I+PGF1
dGhvcj5Lcml2ZW50c2V2YSwgRS4gVi48L2F1dGhvcj48YXV0aG9yPkt1bHAsIEQuPC9hdXRob3I+
PGF1dGhvcj5MYUJ1dHRpLCBLLjwvYXV0aG9yPjxhdXRob3I+TGVlLCBFLjwvYXV0aG9yPjxhdXRo
b3I+TGksIFMuPC9hdXRob3I+PGF1dGhvcj5Mb3ZpbiwgRC4gRC48L2F1dGhvcj48YXV0aG9yPk1h
bywgQy4gSC48L2F1dGhvcj48YXV0aG9yPk1hdWNlbGksIEUuPC9hdXRob3I+PGF1dGhvcj5NZW5j
aywgQy4gRi4gTS48L2F1dGhvcj48YXV0aG9yPk1pbGxlciwgSi4gUi48L2F1dGhvcj48YXV0aG9y
Pk1vbnRnb21lcnksIFAuPC9hdXRob3I+PGF1dGhvcj5Nb3JpLCBBLjwvYXV0aG9yPjxhdXRob3I+
TmFzY2ltZW50bywgQS4gTC48L2F1dGhvcj48YXV0aG9yPk5hdmVpcmEsIEguIEYuPC9hdXRob3I+
PGF1dGhvcj5OdXNiYXVtLCBDLjwvYXV0aG9yPjxhdXRob3I+TyZhcG9zO0xlYXJ5LCBTLjwvYXV0
aG9yPjxhdXRob3I+T3J2aXMsIEouPC9hdXRob3I+PGF1dGhvcj5QZXJ0ZWEsIE0uPC9hdXRob3I+
PGF1dGhvcj5RdWVzbmV2aWxsZSwgSC48L2F1dGhvcj48YXV0aG9yPlJlaWRlbmJhY2gsIEsuIFIu
PC9hdXRob3I+PGF1dGhvcj5Sb2dlcnMsIFkuIEguPC9hdXRob3I+PGF1dGhvcj5Sb3RoLCBDLiBX
LjwvYXV0aG9yPjxhdXRob3I+U2NobmVpZGVyLCBKLiBSLjwvYXV0aG9yPjxhdXRob3I+U2NoYXR6
LCBNLjwvYXV0aG9yPjxhdXRob3I+U2h1bXdheSwgTS48L2F1dGhvcj48YXV0aG9yPlN0YW5rZSwg
TS48L2F1dGhvcj48YXV0aG9yPlN0aW5zb24sIEUuIE8uPC9hdXRob3I+PGF1dGhvcj5UdWJpbywg
Si4gTS4gQy48L2F1dGhvcj48YXV0aG9yPlZhblplZSwgSi4gUC48L2F1dGhvcj48YXV0aG9yPlZl
cmpvdnNraS1BbG1laWRhLCBTLjwvYXV0aG9yPjxhdXRob3I+V2VybmVyLCBELjwvYXV0aG9yPjxh
dXRob3I+V2hpdGUsIE8uPC9hdXRob3I+PGF1dGhvcj5XeWRlciwgUy48L2F1dGhvcj48YXV0aG9y
PlplbmcsIFEuIEQuPC9hdXRob3I+PGF1dGhvcj5aaGFvLCBRLjwvYXV0aG9yPjxhdXRob3I+Wmhh
bywgWS4gTS48L2F1dGhvcj48YXV0aG9yPkhpbGwsIEMuIEEuPC9hdXRob3I+PGF1dGhvcj5SYWlr
aGVsLCBBLiBTLjwvYXV0aG9yPjxhdXRob3I+U29hcmVzLCBNLiBCLjwvYXV0aG9yPjxhdXRob3I+
S251ZHNvbiwgRC4gTC48L2F1dGhvcj48YXV0aG9yPkxlZSwgTi4gSC48L2F1dGhvcj48YXV0aG9y
PkdhbGFnYW4sIEouPC9hdXRob3I+PGF1dGhvcj5TYWx6YmVyZywgUy4gTC48L2F1dGhvcj48YXV0
aG9yPlBhdWxzZW4sIEkuIFQuPC9hdXRob3I+PGF1dGhvcj5EaW1vcG91bG9zLCBHLjwvYXV0aG9y
PjxhdXRob3I+Q29sbGlucywgRi4gSC48L2F1dGhvcj48YXV0aG9yPkJpcnJlbiwgQi48L2F1dGhv
cj48YXV0aG9yPkZyYXNlci1MaWdnZXR0LCBDLiBNLjwvYXV0aG9yPjxhdXRob3I+U2V2ZXJzb24s
IEQuIFcuPC9hdXRob3I+PC9hdXRob3JzPjwvY29udHJpYnV0b3JzPjxhdXRoLWFkZHJlc3M+TmVu
ZSwgViYjeEQ7SW5zdCBHZW5vbWUgUmVzLCA5NzEyIE1lZCBDdHIgRHIsIFJvY2t2aWxsZSwgTUQg
MjA4NTAgVVNBJiN4RDtJbnN0IEdlbm9tZSBSZXMsIFJvY2t2aWxsZSwgTUQgMjA4NTAgVVNBJiN4
RDtFdXJvcGVhbiBCaW9pbmZvcm1hdCBJbnN0IEVNQkwgRUJJLCBIaW54dG9uIENCMTAgMVNELCBD
YW1icywgRW5nbGFuZCYjeEQ7TUlULCBCcm9hZCBJbnN0LCBDYW1icmlkZ2UsIE1BIDAyMTQxIFVT
QSYjeEQ7SGFydmFyZCBVbml2LCBCcm9hZCBJbnN0LCBDYW1icmlkZ2UsIE1BIDAyMTQxIFVTQSYj
eEQ7VmlyZ2luaWEgUG9seXRlY2ggSW5zdCAmYW1wOyBTdGF0ZSBVbml2LCBCbGFja3NidXJnLCBW
QSAyNDA2MSBVU0EmI3hEO0pvaG5zIEhvcGtpbnMgVW5pdiwgQmxvb21iZXJnIFNjaCBQdWJsIEhs
dGgsIEJhbHRpbW9yZSwgTUQgMjEyMDUgVVNBJiN4RDtVbml2IEdlbmV2YSwgU2NoIE1lZCwgQ0gt
MTIxMSBHZW5ldmEsIFN3aXR6ZXJsYW5kJiN4RDtTd2lzcyBJbnN0IEJpb2luZm9ybWF0LCBDSC0x
MjExIEdlbmV2YSwgU3dpdHplcmxhbmQmI3hEO1VuaXYgTG9uZG9uIEltcGVyaWFsIENvbGwgU2Np
IFRlY2hub2wgJmFtcDsgTWVkLCBMb25kb24gU1c3IDJBWiwgRW5nbGFuZCYjeEQ7VW5pdiBOb3Ry
ZSBEYW1lLCBOb3RyZSBEYW1lLCBJTiA0NjU1NiBVU0EmI3hEO0hhcnZhcmQgVW5pdiwgQ2FtYnJp
ZGdlLCBNQSAwMjEzOCBVU0EmI3hEO0NvbG9yYWRvIFN0YXRlIFVuaXYsIENvbGwgQWdyIFNjaSwg
RnQgQ29sbGlucywgQ08gODA1MjMgVVNBJiN4RDtOb3J0aHdlc3Rlcm4gVW5pdiwgQ2hpY2Fnbywg
SUwgNjA2MTQgVVNBJiN4RDtVbml2IENhbGlmIFJpdmVyc2lkZSwgUml2ZXJzaWRlLCBDQSA5MjUy
MSBVU0EmI3hEO1VuaXYgT3hmb3JkLCBPeGZvcmQgT1gxIDNQUywgRW5nbGFuZCYjeEQ7UHVyZHVl
IFVuaXYsIFcgTGFmYXlldHRlLCBJTiA0NzkwNyBVU0EmI3hEO0hvc3AgQ2xpbiBVbml2IFNhbnRp
YWdvLCBGZG4gUHVibCBHYWxlZ2EgTWVkIFhlbm9tLCBDdHIgTmFjbCBHZW5vdGlwYWRvLCBFLTE1
NzA2IFNhbnRpYWdvLCBTcGFpbiYjeEQ7SW5zdCBQYXN0ZXVyLCBGLTc1NzI0IFBhcmlzLCBGcmFu
Y2UmI3hEO1VuaXYgU2FvIFBhdWxvLCBJbnN0IFF1aW0sIEJSLTA1NTA4OTAwIFNhbyBQYXVsbywg
QnJhemlsJiN4RDtUZXhhcyBBJmFtcDtNIFVuaXYsIENvbGxlZ2UgU3RuLCBUWCA3Nzg0MyBVU0Em
I3hEO0pvaW50IFRlY2hub2wgQ3RyLCBSb2NrdmlsbGUsIE1EIDIwODUwIFVTQSYjeEQ7VW5pdiBN
YXNzYWNodXNldHRzLCBBbWhlcnN0LCBNQSAwMTAwMyBVU0EmI3hEO1VuaXYgU2FvIFBhdWxvLCBJ
bnN0IEJpb21lZCBTY2ksIEJSLTA1NTA4OTAwIFNhbyBQYXVsbywgQnJhemlsJiN4RDtJbnN0IEJ1
dGFudGFuLCBCUi0wNTUwMzkwMCBTYW8gUGF1bG8sIEJyYXppbCYjeEQ7VW5pdiBDb3J1bmEsIExh
IENvcnVuYSAxNTAwMSwgU3BhaW4mI3hEO1VuaXYgUGFyaXMgRGlkZXJvdCwgQ05SUywgSW5zdCBK
YWNxdWVzIE1vbm9kLCBGLTc1MjUyIFBhcmlzLCBGcmFuY2UmI3hEO1VuaXYgUGFyaXMgMDYsIEYt
NzUyNTIgUGFyaXMsIEZyYW5jZSYjeEQ7VW5pdiBDYWxpZiBTYW50YSBDcnV6LCBTYW50YSBDcnV6
LCBDQSA5NTA2NCBVU0EmI3hEO1VuaXYgR290dGluZ2VuLCBELTM3MDc3IEdvdHRpbmdlbiwgR2Vy
bWFueSYjeEQ7Q29tcGxleG8gSG9zcCBVbml2IFNhbnRpYWdvLCBTYW50aWFnbyBEZSBDb21wb3N0
ZWxhIDE1NzA2LCBTcGFpbjwvYXV0aC1hZGRyZXNzPjx0aXRsZXM+PHRpdGxlPkdlbm9tZSBzZXF1
ZW5jZSBvZiBBZWRlcyBhZWd5cHRpLCBhIG1ham9yIGFyYm92aXJ1cyB2ZWN0b3I8L3RpdGxlPjxz
ZWNvbmRhcnktdGl0bGU+U2NpZW5jZTwvc2Vjb25kYXJ5LXRpdGxlPjwvdGl0bGVzPjxwZXJpb2Rp
Y2FsPjxmdWxsLXRpdGxlPlNjaWVuY2U8L2Z1bGwtdGl0bGU+PC9wZXJpb2RpY2FsPjxwYWdlcz4x
NzE4LTE3MjM8L3BhZ2VzPjx2b2x1bWU+MzE2PC92b2x1bWU+PG51bWJlcj41ODMyPC9udW1iZXI+
PGtleXdvcmRzPjxrZXl3b3JkPnllbGxvdy1mZXZlciBtb3NxdWl0bzwva2V5d29yZD48a2V5d29y
ZD5hbm9waGVsZXMtZ2FtYmlhZTwva2V5d29yZD48a2V5d29yZD5kcm9zb3BoaWxhLW1lbGFub2dh
c3Rlcjwva2V5d29yZD48a2V5d29yZD5leHByZXNzaW9uPC9rZXl3b3JkPjxrZXl3b3JkPmV2b2x1
dGlvbjwva2V5d29yZD48a2V5d29yZD5vcmdhbml6YXRpb248L2tleXdvcmQ+PGtleXdvcmQ+dHJh
bnNwb3NvbnM8L2tleXdvcmQ+PGtleXdvcmQ+c3VwZXJmYW1pbHk8L2tleXdvcmQ+PGtleXdvcmQ+
cmVjZXB0b3JzPC9rZXl3b3JkPjxrZXl3b3JkPmluc2VjdHM8L2tleXdvcmQ+PC9rZXl3b3Jkcz48
ZGF0ZXM+PHllYXI+MjAwNzwveWVhcj48cHViLWRhdGVzPjxkYXRlPkp1biAyMjwvZGF0ZT48L3B1
Yi1kYXRlcz48L2RhdGVzPjxpc2JuPjAwMzYtODA3NTwvaXNibj48YWNjZXNzaW9uLW51bT5JU0k6
MDAwMjQ3NDAwNTAwMDM5PC9hY2Nlc3Npb24tbnVtPjx1cmxzPjxyZWxhdGVkLXVybHM+PHVybD4m
bHQ7R28gdG8gSVNJJmd0OzovLzAwMDI0NzQwMDUwMDAzOTwvdXJsPjwvcmVsYXRlZC11cmxzPjwv
dXJscz48ZWxlY3Ryb25pYy1yZXNvdXJjZS1udW0+RE9JIDEwLjExMjYvc2NpZW5jZS4xMTM4ODc4
PC9lbGVjdHJvbmljLXJlc291cmNlLW51bT48bGFuZ3VhZ2U+RW5nbGlzaDwvbGFuZ3VhZ2U+PC9y
ZWNvcmQ+PC9DaXRlPjwvRW5kTm90ZT5=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(23)</w:t>
      </w:r>
      <w:r w:rsidR="0026037E">
        <w:rPr>
          <w:rFonts w:ascii="Times New Roman" w:hAnsi="Times New Roman"/>
          <w:sz w:val="24"/>
          <w:szCs w:val="24"/>
        </w:rPr>
        <w:fldChar w:fldCharType="end"/>
      </w:r>
      <w:r>
        <w:rPr>
          <w:rFonts w:ascii="Times New Roman" w:hAnsi="Times New Roman"/>
          <w:sz w:val="24"/>
          <w:szCs w:val="24"/>
        </w:rPr>
        <w:t xml:space="preserve">. </w:t>
      </w:r>
      <w:r w:rsidRPr="00D85F48">
        <w:rPr>
          <w:rFonts w:ascii="Times New Roman" w:hAnsi="Times New Roman"/>
          <w:sz w:val="24"/>
          <w:szCs w:val="24"/>
        </w:rPr>
        <w:t xml:space="preserve">The sequences of the annotated TEs of </w:t>
      </w:r>
      <w:r w:rsidR="00205B38">
        <w:rPr>
          <w:rFonts w:ascii="Times New Roman" w:hAnsi="Times New Roman"/>
          <w:i/>
          <w:sz w:val="24"/>
          <w:szCs w:val="24"/>
        </w:rPr>
        <w:t xml:space="preserve">A. </w:t>
      </w:r>
      <w:proofErr w:type="spellStart"/>
      <w:r w:rsidR="00205B38">
        <w:rPr>
          <w:rFonts w:ascii="Times New Roman" w:hAnsi="Times New Roman"/>
          <w:i/>
          <w:sz w:val="24"/>
          <w:szCs w:val="24"/>
        </w:rPr>
        <w:t>aeg</w:t>
      </w:r>
      <w:r w:rsidRPr="00D85F48">
        <w:rPr>
          <w:rFonts w:ascii="Times New Roman" w:hAnsi="Times New Roman"/>
          <w:i/>
          <w:sz w:val="24"/>
          <w:szCs w:val="24"/>
        </w:rPr>
        <w:t>ypti</w:t>
      </w:r>
      <w:proofErr w:type="spellEnd"/>
      <w:r w:rsidRPr="00D85F48">
        <w:rPr>
          <w:rFonts w:ascii="Times New Roman" w:hAnsi="Times New Roman"/>
          <w:sz w:val="24"/>
          <w:szCs w:val="24"/>
        </w:rPr>
        <w:t xml:space="preserve"> were obtained from </w:t>
      </w:r>
      <w:proofErr w:type="spellStart"/>
      <w:r w:rsidRPr="00D85F48">
        <w:rPr>
          <w:rFonts w:ascii="Times New Roman" w:hAnsi="Times New Roman"/>
          <w:sz w:val="24"/>
          <w:szCs w:val="24"/>
        </w:rPr>
        <w:t>TEfam</w:t>
      </w:r>
      <w:proofErr w:type="spellEnd"/>
      <w:r>
        <w:rPr>
          <w:rFonts w:ascii="Times New Roman" w:hAnsi="Times New Roman"/>
          <w:sz w:val="24"/>
          <w:szCs w:val="24"/>
        </w:rPr>
        <w:t xml:space="preserve"> (</w:t>
      </w:r>
      <w:r w:rsidRPr="00570527">
        <w:rPr>
          <w:rFonts w:ascii="Times New Roman" w:hAnsi="Times New Roman"/>
          <w:sz w:val="24"/>
          <w:szCs w:val="24"/>
        </w:rPr>
        <w:t>http://tefam.biochem.vt.edu/tefam/</w:t>
      </w:r>
      <w:r>
        <w:rPr>
          <w:rFonts w:ascii="Times New Roman" w:hAnsi="Times New Roman"/>
          <w:sz w:val="24"/>
          <w:szCs w:val="24"/>
        </w:rPr>
        <w:t>)</w:t>
      </w:r>
      <w:r w:rsidRPr="00D85F48">
        <w:rPr>
          <w:rFonts w:ascii="Times New Roman" w:hAnsi="Times New Roman"/>
          <w:sz w:val="24"/>
          <w:szCs w:val="24"/>
        </w:rPr>
        <w:t xml:space="preserve">. Sequences of the members of a TE family were extracted from the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genome database using the MITE Analysis Kit (MAK) </w:t>
      </w:r>
      <w:r w:rsidR="0026037E">
        <w:rPr>
          <w:rFonts w:ascii="Times New Roman" w:hAnsi="Times New Roman"/>
          <w:sz w:val="24"/>
          <w:szCs w:val="24"/>
        </w:rPr>
        <w:fldChar w:fldCharType="begin">
          <w:fldData xml:space="preserve">PEVuZE5vdGU+PENpdGU+PEF1dGhvcj5ZYW5nPC9BdXRob3I+PFllYXI+MjAwMzwvWWVhcj48UmVj
TnVtPjUwPC9SZWNOdW0+PHJlY29yZD48cmVjLW51bWJlcj41MDwvcmVjLW51bWJlcj48Zm9yZWln
bi1rZXlzPjxrZXkgYXBwPSJFTiIgZGItaWQ9ImRkOXAyNTB0cXhwMmZuZXZ2cmc1OXQ1ZzJyMHpk
cHQ5enJ6eCI+NTA8L2tleT48L2ZvcmVpZ24ta2V5cz48cmVmLXR5cGUgbmFtZT0iSm91cm5hbCBB
cnRpY2xlIj4xNzwvcmVmLXR5cGU+PGNvbnRyaWJ1dG9ycz48YXV0aG9ycz48YXV0aG9yPllhbmcs
IEcuIEouPC9hdXRob3I+PGF1dGhvcj5IYWxsLCBULiBDLjwvYXV0aG9yPjwvYXV0aG9ycz48L2Nv
bnRyaWJ1dG9ycz48YXV0aC1hZGRyZXNzPkhhbGwsIFRDJiN4RDtUZXhhcyBBJmFtcDtNIFVuaXYs
IEluc3QgRGV2ICZhbXA7IE1vbCBCaW9sLCBDb2xsZWdlIFN0biwgVFggNzc4NDMgVVNBJiN4RDtU
ZXhhcyBBJmFtcDtNIFVuaXYsIEluc3QgRGV2ICZhbXA7IE1vbCBCaW9sLCBDb2xsZWdlIFN0biwg
VFggNzc4NDMgVVNBJiN4RDtUZXhhcyBBJmFtcDtNIFVuaXYsIERlcHQgQmlvbCwgQ29sbGVnZSBT
dG4sIFRYIDc3ODQzIFVTQTwvYXV0aC1hZGRyZXNzPjx0aXRsZXM+PHRpdGxlPk1BSywgYSBjb21w
dXRhdGlvbmFsIHRvb2wga2l0IGZvciBhdXRvbWF0ZWQgTUlURSBhbmFseXNpczwvdGl0bGU+PHNl
Y29uZGFyeS10aXRsZT5OdWNsZWljIEFjaWRzIFJlc2VhcmNoPC9zZWNvbmRhcnktdGl0bGU+PC90
aXRsZXM+PHBlcmlvZGljYWw+PGZ1bGwtdGl0bGU+TnVjbGVpYyBBY2lkcyBSZXNlYXJjaDwvZnVs
bC10aXRsZT48L3BlcmlvZGljYWw+PHBhZ2VzPjM2NTktMzY2NTwvcGFnZXM+PHZvbHVtZT4zMTwv
dm9sdW1lPjxudW1iZXI+MTM8L251bWJlcj48a2V5d29yZHM+PGtleXdvcmQ+cmVwZWF0IHRyYW5z
cG9zYWJsZSBlbGVtZW50czwva2V5d29yZD48a2V5d29yZD5yZXBldGl0aXZlLUROQSBlbGVtZW50
czwva2V5d29yZD48a2V5d29yZD5jYWVub3JoYWJkaXRpcy1lbGVnYW5zPC9rZXl3b3JkPjxrZXl3
b3JkPmFyYWJpZG9wc2lzLXRoYWxpYW5hPC9rZXl3b3JkPjxrZXl3b3JkPmZhbWlseSBoZWFydGJy
ZWFrZXI8L2tleXdvcmQ+PGtleXdvcmQ+NSZhcG9zOy1mbGFua2luZyByZWdpb248L2tleXdvcmQ+
PGtleXdvcmQ+bWFpemU8L2tleXdvcmQ+PGtleXdvcmQ+cmljZTwva2V5d29yZD48a2V5d29yZD5n
ZW5vbWU8L2tleXdvcmQ+PGtleXdvcmQ+Z2VuZXM8L2tleXdvcmQ+PC9rZXl3b3Jkcz48ZGF0ZXM+
PHllYXI+MjAwMzwveWVhcj48cHViLWRhdGVzPjxkYXRlPkp1bCAxPC9kYXRlPjwvcHViLWRhdGVz
PjwvZGF0ZXM+PGlzYm4+MDMwNS0xMDQ4PC9pc2JuPjxhY2Nlc3Npb24tbnVtPklTSTowMDAxODM4
MzI5MDAwODA8L2FjY2Vzc2lvbi1udW0+PHVybHM+PHJlbGF0ZWQtdXJscz48dXJsPiZsdDtHbyB0
byBJU0kmZ3Q7Oi8vMDAwMTgzODMyOTAwMDgwPC91cmw+PC9yZWxhdGVkLXVybHM+PC91cmxzPjxl
bGVjdHJvbmljLXJlc291cmNlLW51bT5Eb2kgMTAuMTA5My9OYXIvR2tnNTMxPC9lbGVjdHJvbmlj
LXJlc291cmNlLW51bT48bGFuZ3VhZ2U+RW5nbGlzaDwvbGFuZ3VhZ2U+PC9yZWNvcmQ+PC9DaXRl
PjxDaXRlPjxBdXRob3I+SmFuaWNraTwvQXV0aG9yPjxZZWFyPjIwMTE8L1llYXI+PFJlY051bT45
NzwvUmVjTnVtPjxyZWNvcmQ+PHJlYy1udW1iZXI+OTc8L3JlYy1udW1iZXI+PGZvcmVpZ24ta2V5
cz48a2V5IGFwcD0iRU4iIGRiLWlkPSJkZDlwMjUwdHF4cDJmbmV2dnJnNTl0NWcycjB6ZHB0OXpy
engiPjk3PC9rZXk+PC9mb3JlaWduLWtleXM+PHJlZi10eXBlIG5hbWU9IkpvdXJuYWwgQXJ0aWNs
ZSI+MTc8L3JlZi10eXBlPjxjb250cmlidXRvcnM+PGF1dGhvcnM+PGF1dGhvcj5KYW5pY2tpLCBN
LjwvYXV0aG9yPjxhdXRob3I+Um9va2UsIFIuPC9hdXRob3I+PGF1dGhvcj5ZYW5nLCBHLjwvYXV0
aG9yPjwvYXV0aG9ycz48L2NvbnRyaWJ1dG9ycz48YXV0aC1hZGRyZXNzPkRlcGFydG1lbnQgb2Yg
QmlvbG9neSwgVW5pdmVyc2l0eSBvZiBUb3JvbnRvIGF0IE1pc3Npc3NhdWdhLCAzMzU5IE1pc3Np
c3NhdWdhIFJvYWQsIE1pc3Npc3NhdWdhLCBPTiBMNUwxQzYsIENhbmFkYS48L2F1dGgtYWRkcmVz
cz48dGl0bGVzPjx0aXRsZT5CaW9pbmZvcm1hdGljcyBhbmQgZ2Vub21pYyBhbmFseXNpcyBvZiB0
cmFuc3Bvc2FibGUgZWxlbWVudHMgaW4gZXVrYXJ5b3RpYyBnZW5vbWVzPC90aXRsZT48c2Vjb25k
YXJ5LXRpdGxlPkNocm9tb3NvbWUgUmVzPC9zZWNvbmRhcnktdGl0bGU+PC90aXRsZXM+PHBlcmlv
ZGljYWw+PGZ1bGwtdGl0bGU+Q2hyb21vc29tZSBSZXM8L2Z1bGwtdGl0bGU+PC9wZXJpb2RpY2Fs
PjxwYWdlcz43ODctODA4PC9wYWdlcz48dm9sdW1lPjE5PC92b2x1bWU+PG51bWJlcj42PC9udW1i
ZXI+PGVkaXRpb24+MjAxMS8wOC8xOTwvZWRpdGlvbj48a2V5d29yZHM+PGtleXdvcmQ+KkNvbXB1
dGF0aW9uYWwgQmlvbG9neTwva2V5d29yZD48a2V5d29yZD4qRE5BIFRyYW5zcG9zYWJsZSBFbGVt
ZW50czwva2V5d29yZD48a2V5d29yZD5EYXRhYmFzZXMsIEdlbmV0aWM8L2tleXdvcmQ+PGtleXdv
cmQ+RXVrYXJ5b3RhLypnZW5ldGljczwva2V5d29yZD48a2V5d29yZD5HZW5lIEV4cHJlc3Npb24g
UmVndWxhdGlvbi9waHlzaW9sb2d5PC9rZXl3b3JkPjxrZXl3b3JkPkdlbm9tZSBTaXplPC9rZXl3
b3JkPjxrZXl3b3JkPipHZW5vbWljczwva2V5d29yZD48a2V5d29yZD5Nb2xlY3VsYXIgU2VxdWVu
Y2UgQW5ub3RhdGlvbjwva2V5d29yZD48a2V5d29yZD5TZXF1ZW5jZSBBbmFseXNpcywgRE5BPC9r
ZXl3b3JkPjxrZXl3b3JkPlNvZnR3YXJlPC9rZXl3b3JkPjwva2V5d29yZHM+PGRhdGVzPjx5ZWFy
PjIwMTE8L3llYXI+PHB1Yi1kYXRlcz48ZGF0ZT5BdWc8L2RhdGU+PC9wdWItZGF0ZXM+PC9kYXRl
cz48aXNibj4xNTczLTY4NDkgKEVsZWN0cm9uaWMpJiN4RDswOTY3LTM4NDkgKExpbmtpbmcpPC9p
c2JuPjxhY2Nlc3Npb24tbnVtPjIxODUwNDU3PC9hY2Nlc3Npb24tbnVtPjx1cmxzPjxyZWxhdGVk
LXVybHM+PHVybD5odHRwOi8vd3d3Lm5jYmkubmxtLm5paC5nb3YvZW50cmV6L3F1ZXJ5LmZjZ2k/
Y21kPVJldHJpZXZlJmFtcDtkYj1QdWJNZWQmYW1wO2RvcHQ9Q2l0YXRpb24mYW1wO2xpc3RfdWlk
cz0yMTg1MDQ1NzwvdXJsPjwvcmVsYXRlZC11cmxzPjwvdXJscz48ZWxlY3Ryb25pYy1yZXNvdXJj
ZS1udW0+MTAuMTAwNy9zMTA1NzctMDExLTkyMzAtNzwvZWxlY3Ryb25pYy1yZXNvdXJjZS1udW0+
PGxhbmd1YWdlPmVuZzwvbGFuZ3VhZ2U+PC9yZWNvcmQ+PC9DaXRlPjwvRW5kTm90ZT4A
</w:fldData>
        </w:fldChar>
      </w:r>
      <w:r w:rsidR="00257C76">
        <w:rPr>
          <w:rFonts w:ascii="Times New Roman" w:hAnsi="Times New Roman"/>
          <w:sz w:val="24"/>
          <w:szCs w:val="24"/>
        </w:rPr>
        <w:instrText xml:space="preserve"> ADDIN EN.CITE </w:instrText>
      </w:r>
      <w:r w:rsidR="0026037E">
        <w:rPr>
          <w:rFonts w:ascii="Times New Roman" w:hAnsi="Times New Roman"/>
          <w:sz w:val="24"/>
          <w:szCs w:val="24"/>
        </w:rPr>
        <w:fldChar w:fldCharType="begin">
          <w:fldData xml:space="preserve">PEVuZE5vdGU+PENpdGU+PEF1dGhvcj5ZYW5nPC9BdXRob3I+PFllYXI+MjAwMzwvWWVhcj48UmVj
TnVtPjUwPC9SZWNOdW0+PHJlY29yZD48cmVjLW51bWJlcj41MDwvcmVjLW51bWJlcj48Zm9yZWln
bi1rZXlzPjxrZXkgYXBwPSJFTiIgZGItaWQ9ImRkOXAyNTB0cXhwMmZuZXZ2cmc1OXQ1ZzJyMHpk
cHQ5enJ6eCI+NTA8L2tleT48L2ZvcmVpZ24ta2V5cz48cmVmLXR5cGUgbmFtZT0iSm91cm5hbCBB
cnRpY2xlIj4xNzwvcmVmLXR5cGU+PGNvbnRyaWJ1dG9ycz48YXV0aG9ycz48YXV0aG9yPllhbmcs
IEcuIEouPC9hdXRob3I+PGF1dGhvcj5IYWxsLCBULiBDLjwvYXV0aG9yPjwvYXV0aG9ycz48L2Nv
bnRyaWJ1dG9ycz48YXV0aC1hZGRyZXNzPkhhbGwsIFRDJiN4RDtUZXhhcyBBJmFtcDtNIFVuaXYs
IEluc3QgRGV2ICZhbXA7IE1vbCBCaW9sLCBDb2xsZWdlIFN0biwgVFggNzc4NDMgVVNBJiN4RDtU
ZXhhcyBBJmFtcDtNIFVuaXYsIEluc3QgRGV2ICZhbXA7IE1vbCBCaW9sLCBDb2xsZWdlIFN0biwg
VFggNzc4NDMgVVNBJiN4RDtUZXhhcyBBJmFtcDtNIFVuaXYsIERlcHQgQmlvbCwgQ29sbGVnZSBT
dG4sIFRYIDc3ODQzIFVTQTwvYXV0aC1hZGRyZXNzPjx0aXRsZXM+PHRpdGxlPk1BSywgYSBjb21w
dXRhdGlvbmFsIHRvb2wga2l0IGZvciBhdXRvbWF0ZWQgTUlURSBhbmFseXNpczwvdGl0bGU+PHNl
Y29uZGFyeS10aXRsZT5OdWNsZWljIEFjaWRzIFJlc2VhcmNoPC9zZWNvbmRhcnktdGl0bGU+PC90
aXRsZXM+PHBlcmlvZGljYWw+PGZ1bGwtdGl0bGU+TnVjbGVpYyBBY2lkcyBSZXNlYXJjaDwvZnVs
bC10aXRsZT48L3BlcmlvZGljYWw+PHBhZ2VzPjM2NTktMzY2NTwvcGFnZXM+PHZvbHVtZT4zMTwv
dm9sdW1lPjxudW1iZXI+MTM8L251bWJlcj48a2V5d29yZHM+PGtleXdvcmQ+cmVwZWF0IHRyYW5z
cG9zYWJsZSBlbGVtZW50czwva2V5d29yZD48a2V5d29yZD5yZXBldGl0aXZlLUROQSBlbGVtZW50
czwva2V5d29yZD48a2V5d29yZD5jYWVub3JoYWJkaXRpcy1lbGVnYW5zPC9rZXl3b3JkPjxrZXl3
b3JkPmFyYWJpZG9wc2lzLXRoYWxpYW5hPC9rZXl3b3JkPjxrZXl3b3JkPmZhbWlseSBoZWFydGJy
ZWFrZXI8L2tleXdvcmQ+PGtleXdvcmQ+NSZhcG9zOy1mbGFua2luZyByZWdpb248L2tleXdvcmQ+
PGtleXdvcmQ+bWFpemU8L2tleXdvcmQ+PGtleXdvcmQ+cmljZTwva2V5d29yZD48a2V5d29yZD5n
ZW5vbWU8L2tleXdvcmQ+PGtleXdvcmQ+Z2VuZXM8L2tleXdvcmQ+PC9rZXl3b3Jkcz48ZGF0ZXM+
PHllYXI+MjAwMzwveWVhcj48cHViLWRhdGVzPjxkYXRlPkp1bCAxPC9kYXRlPjwvcHViLWRhdGVz
PjwvZGF0ZXM+PGlzYm4+MDMwNS0xMDQ4PC9pc2JuPjxhY2Nlc3Npb24tbnVtPklTSTowMDAxODM4
MzI5MDAwODA8L2FjY2Vzc2lvbi1udW0+PHVybHM+PHJlbGF0ZWQtdXJscz48dXJsPiZsdDtHbyB0
byBJU0kmZ3Q7Oi8vMDAwMTgzODMyOTAwMDgwPC91cmw+PC9yZWxhdGVkLXVybHM+PC91cmxzPjxl
bGVjdHJvbmljLXJlc291cmNlLW51bT5Eb2kgMTAuMTA5My9OYXIvR2tnNTMxPC9lbGVjdHJvbmlj
LXJlc291cmNlLW51bT48bGFuZ3VhZ2U+RW5nbGlzaDwvbGFuZ3VhZ2U+PC9yZWNvcmQ+PC9DaXRl
PjxDaXRlPjxBdXRob3I+SmFuaWNraTwvQXV0aG9yPjxZZWFyPjIwMTE8L1llYXI+PFJlY051bT45
NzwvUmVjTnVtPjxyZWNvcmQ+PHJlYy1udW1iZXI+OTc8L3JlYy1udW1iZXI+PGZvcmVpZ24ta2V5
cz48a2V5IGFwcD0iRU4iIGRiLWlkPSJkZDlwMjUwdHF4cDJmbmV2dnJnNTl0NWcycjB6ZHB0OXpy
engiPjk3PC9rZXk+PC9mb3JlaWduLWtleXM+PHJlZi10eXBlIG5hbWU9IkpvdXJuYWwgQXJ0aWNs
ZSI+MTc8L3JlZi10eXBlPjxjb250cmlidXRvcnM+PGF1dGhvcnM+PGF1dGhvcj5KYW5pY2tpLCBN
LjwvYXV0aG9yPjxhdXRob3I+Um9va2UsIFIuPC9hdXRob3I+PGF1dGhvcj5ZYW5nLCBHLjwvYXV0
aG9yPjwvYXV0aG9ycz48L2NvbnRyaWJ1dG9ycz48YXV0aC1hZGRyZXNzPkRlcGFydG1lbnQgb2Yg
QmlvbG9neSwgVW5pdmVyc2l0eSBvZiBUb3JvbnRvIGF0IE1pc3Npc3NhdWdhLCAzMzU5IE1pc3Np
c3NhdWdhIFJvYWQsIE1pc3Npc3NhdWdhLCBPTiBMNUwxQzYsIENhbmFkYS48L2F1dGgtYWRkcmVz
cz48dGl0bGVzPjx0aXRsZT5CaW9pbmZvcm1hdGljcyBhbmQgZ2Vub21pYyBhbmFseXNpcyBvZiB0
cmFuc3Bvc2FibGUgZWxlbWVudHMgaW4gZXVrYXJ5b3RpYyBnZW5vbWVzPC90aXRsZT48c2Vjb25k
YXJ5LXRpdGxlPkNocm9tb3NvbWUgUmVzPC9zZWNvbmRhcnktdGl0bGU+PC90aXRsZXM+PHBlcmlv
ZGljYWw+PGZ1bGwtdGl0bGU+Q2hyb21vc29tZSBSZXM8L2Z1bGwtdGl0bGU+PC9wZXJpb2RpY2Fs
PjxwYWdlcz43ODctODA4PC9wYWdlcz48dm9sdW1lPjE5PC92b2x1bWU+PG51bWJlcj42PC9udW1i
ZXI+PGVkaXRpb24+MjAxMS8wOC8xOTwvZWRpdGlvbj48a2V5d29yZHM+PGtleXdvcmQ+KkNvbXB1
dGF0aW9uYWwgQmlvbG9neTwva2V5d29yZD48a2V5d29yZD4qRE5BIFRyYW5zcG9zYWJsZSBFbGVt
ZW50czwva2V5d29yZD48a2V5d29yZD5EYXRhYmFzZXMsIEdlbmV0aWM8L2tleXdvcmQ+PGtleXdv
cmQ+RXVrYXJ5b3RhLypnZW5ldGljczwva2V5d29yZD48a2V5d29yZD5HZW5lIEV4cHJlc3Npb24g
UmVndWxhdGlvbi9waHlzaW9sb2d5PC9rZXl3b3JkPjxrZXl3b3JkPkdlbm9tZSBTaXplPC9rZXl3
b3JkPjxrZXl3b3JkPipHZW5vbWljczwva2V5d29yZD48a2V5d29yZD5Nb2xlY3VsYXIgU2VxdWVu
Y2UgQW5ub3RhdGlvbjwva2V5d29yZD48a2V5d29yZD5TZXF1ZW5jZSBBbmFseXNpcywgRE5BPC9r
ZXl3b3JkPjxrZXl3b3JkPlNvZnR3YXJlPC9rZXl3b3JkPjwva2V5d29yZHM+PGRhdGVzPjx5ZWFy
PjIwMTE8L3llYXI+PHB1Yi1kYXRlcz48ZGF0ZT5BdWc8L2RhdGU+PC9wdWItZGF0ZXM+PC9kYXRl
cz48aXNibj4xNTczLTY4NDkgKEVsZWN0cm9uaWMpJiN4RDswOTY3LTM4NDkgKExpbmtpbmcpPC9p
c2JuPjxhY2Nlc3Npb24tbnVtPjIxODUwNDU3PC9hY2Nlc3Npb24tbnVtPjx1cmxzPjxyZWxhdGVk
LXVybHM+PHVybD5odHRwOi8vd3d3Lm5jYmkubmxtLm5paC5nb3YvZW50cmV6L3F1ZXJ5LmZjZ2k/
Y21kPVJldHJpZXZlJmFtcDtkYj1QdWJNZWQmYW1wO2RvcHQ9Q2l0YXRpb24mYW1wO2xpc3RfdWlk
cz0yMTg1MDQ1NzwvdXJsPjwvcmVsYXRlZC11cmxzPjwvdXJscz48ZWxlY3Ryb25pYy1yZXNvdXJj
ZS1udW0+MTAuMTAwNy9zMTA1NzctMDExLTkyMzAtNzwvZWxlY3Ryb25pYy1yZXNvdXJjZS1udW0+
PGxhbmd1YWdlPmVuZzwvbGFuZ3VhZ2U+PC9yZWNvcmQ+PC9DaXRlPjwvRW5kTm90ZT4A
</w:fldData>
        </w:fldChar>
      </w:r>
      <w:r w:rsidR="00257C76">
        <w:rPr>
          <w:rFonts w:ascii="Times New Roman" w:hAnsi="Times New Roman"/>
          <w:sz w:val="24"/>
          <w:szCs w:val="24"/>
        </w:rPr>
        <w:instrText xml:space="preserve"> ADDIN EN.CITE.DATA </w:instrText>
      </w:r>
      <w:r w:rsidR="0026037E">
        <w:rPr>
          <w:rFonts w:ascii="Times New Roman" w:hAnsi="Times New Roman"/>
          <w:sz w:val="24"/>
          <w:szCs w:val="24"/>
        </w:rPr>
      </w:r>
      <w:r w:rsidR="0026037E">
        <w:rPr>
          <w:rFonts w:ascii="Times New Roman" w:hAnsi="Times New Roman"/>
          <w:sz w:val="24"/>
          <w:szCs w:val="24"/>
        </w:rPr>
        <w:fldChar w:fldCharType="end"/>
      </w:r>
      <w:r w:rsidR="0026037E">
        <w:rPr>
          <w:rFonts w:ascii="Times New Roman" w:hAnsi="Times New Roman"/>
          <w:sz w:val="24"/>
          <w:szCs w:val="24"/>
        </w:rPr>
      </w:r>
      <w:r w:rsidR="0026037E">
        <w:rPr>
          <w:rFonts w:ascii="Times New Roman" w:hAnsi="Times New Roman"/>
          <w:sz w:val="24"/>
          <w:szCs w:val="24"/>
        </w:rPr>
        <w:fldChar w:fldCharType="separate"/>
      </w:r>
      <w:r w:rsidR="00E912D8">
        <w:rPr>
          <w:rFonts w:ascii="Times New Roman" w:hAnsi="Times New Roman"/>
          <w:sz w:val="24"/>
          <w:szCs w:val="24"/>
        </w:rPr>
        <w:t>(27,28)</w:t>
      </w:r>
      <w:r w:rsidR="0026037E">
        <w:rPr>
          <w:rFonts w:ascii="Times New Roman" w:hAnsi="Times New Roman"/>
          <w:sz w:val="24"/>
          <w:szCs w:val="24"/>
        </w:rPr>
        <w:fldChar w:fldCharType="end"/>
      </w:r>
      <w:r>
        <w:rPr>
          <w:rFonts w:ascii="Times New Roman" w:hAnsi="Times New Roman"/>
          <w:sz w:val="24"/>
          <w:szCs w:val="24"/>
        </w:rPr>
        <w:t xml:space="preserve">. </w:t>
      </w:r>
      <w:r w:rsidRPr="00D85F48">
        <w:rPr>
          <w:rFonts w:ascii="Times New Roman" w:hAnsi="Times New Roman" w:cs="Arial"/>
          <w:sz w:val="24"/>
          <w:szCs w:val="24"/>
        </w:rPr>
        <w:t xml:space="preserve">Theoretical folding of </w:t>
      </w:r>
      <w:proofErr w:type="spellStart"/>
      <w:r w:rsidRPr="00D85F48">
        <w:rPr>
          <w:rFonts w:ascii="Times New Roman" w:hAnsi="Times New Roman" w:cs="Arial"/>
          <w:sz w:val="24"/>
          <w:szCs w:val="24"/>
        </w:rPr>
        <w:t>ATon</w:t>
      </w:r>
      <w:proofErr w:type="spellEnd"/>
      <w:r w:rsidRPr="00D85F48">
        <w:rPr>
          <w:rFonts w:ascii="Times New Roman" w:hAnsi="Times New Roman" w:cs="Arial"/>
          <w:sz w:val="24"/>
          <w:szCs w:val="24"/>
        </w:rPr>
        <w:t xml:space="preserve"> sequence</w:t>
      </w:r>
      <w:r>
        <w:rPr>
          <w:rFonts w:ascii="Times New Roman" w:hAnsi="Times New Roman" w:cs="Arial"/>
          <w:sz w:val="24"/>
          <w:szCs w:val="24"/>
        </w:rPr>
        <w:t>s</w:t>
      </w:r>
      <w:r w:rsidRPr="00D85F48">
        <w:rPr>
          <w:rFonts w:ascii="Times New Roman" w:hAnsi="Times New Roman" w:cs="Arial"/>
          <w:sz w:val="24"/>
          <w:szCs w:val="24"/>
        </w:rPr>
        <w:t xml:space="preserve"> was </w:t>
      </w:r>
      <w:r>
        <w:rPr>
          <w:rFonts w:ascii="Times New Roman" w:hAnsi="Times New Roman" w:cs="Arial"/>
          <w:sz w:val="24"/>
          <w:szCs w:val="24"/>
        </w:rPr>
        <w:t>performed with</w:t>
      </w:r>
      <w:r w:rsidRPr="00D85F48">
        <w:rPr>
          <w:rFonts w:ascii="Times New Roman" w:hAnsi="Times New Roman" w:cs="Arial"/>
          <w:sz w:val="24"/>
          <w:szCs w:val="24"/>
        </w:rPr>
        <w:t xml:space="preserve"> </w:t>
      </w:r>
      <w:proofErr w:type="spellStart"/>
      <w:r w:rsidRPr="00D85F48">
        <w:rPr>
          <w:rFonts w:ascii="Times New Roman" w:hAnsi="Times New Roman" w:cs="Arial"/>
          <w:sz w:val="24"/>
          <w:szCs w:val="24"/>
        </w:rPr>
        <w:t>Mfold</w:t>
      </w:r>
      <w:proofErr w:type="spellEnd"/>
      <w:r w:rsidRPr="00D85F48">
        <w:rPr>
          <w:rFonts w:ascii="Times New Roman" w:hAnsi="Times New Roman" w:cs="Arial"/>
          <w:sz w:val="24"/>
          <w:szCs w:val="24"/>
        </w:rPr>
        <w:t xml:space="preserve"> (</w:t>
      </w:r>
      <w:hyperlink r:id="rId9" w:history="1">
        <w:r w:rsidRPr="00F210F6">
          <w:rPr>
            <w:rStyle w:val="Hyperlink"/>
            <w:rFonts w:ascii="Times New Roman" w:hAnsi="Times New Roman" w:cs="Arial"/>
            <w:sz w:val="24"/>
            <w:szCs w:val="24"/>
          </w:rPr>
          <w:t>http://mfold.bioinfo.rpi.edu/</w:t>
        </w:r>
      </w:hyperlink>
      <w:r w:rsidRPr="00D85F48">
        <w:rPr>
          <w:rFonts w:ascii="Times New Roman" w:hAnsi="Times New Roman" w:cs="Arial"/>
          <w:sz w:val="24"/>
          <w:szCs w:val="24"/>
        </w:rPr>
        <w:t>).</w:t>
      </w:r>
      <w:r>
        <w:rPr>
          <w:rFonts w:ascii="Times New Roman" w:hAnsi="Times New Roman" w:cs="Arial"/>
          <w:sz w:val="24"/>
          <w:szCs w:val="24"/>
        </w:rPr>
        <w:t xml:space="preserve"> A Perl script named “</w:t>
      </w:r>
      <w:proofErr w:type="spellStart"/>
      <w:r>
        <w:rPr>
          <w:rFonts w:ascii="Times New Roman" w:hAnsi="Times New Roman" w:cs="Arial"/>
          <w:sz w:val="24"/>
          <w:szCs w:val="24"/>
        </w:rPr>
        <w:t>Identical_Element_Retriever</w:t>
      </w:r>
      <w:proofErr w:type="spellEnd"/>
      <w:r>
        <w:rPr>
          <w:rFonts w:ascii="Times New Roman" w:hAnsi="Times New Roman" w:cs="Arial"/>
          <w:sz w:val="24"/>
          <w:szCs w:val="24"/>
        </w:rPr>
        <w:t>” was used to identify elements with identical copies in the genome (available upon request).</w:t>
      </w:r>
    </w:p>
    <w:p w:rsidR="00BC04E0" w:rsidRPr="00D85F48" w:rsidRDefault="00BC04E0" w:rsidP="00BC04E0">
      <w:pPr>
        <w:tabs>
          <w:tab w:val="left" w:pos="360"/>
        </w:tabs>
        <w:spacing w:before="100" w:beforeAutospacing="1" w:after="100" w:afterAutospacing="1" w:line="480" w:lineRule="auto"/>
        <w:rPr>
          <w:rFonts w:ascii="Times New Roman" w:hAnsi="Times New Roman"/>
          <w:i/>
          <w:sz w:val="24"/>
          <w:szCs w:val="24"/>
        </w:rPr>
      </w:pPr>
      <w:proofErr w:type="spellStart"/>
      <w:r w:rsidRPr="00D85F48">
        <w:rPr>
          <w:rFonts w:ascii="Times New Roman" w:hAnsi="Times New Roman"/>
          <w:i/>
          <w:sz w:val="24"/>
          <w:szCs w:val="24"/>
        </w:rPr>
        <w:t>Phylogenetic</w:t>
      </w:r>
      <w:proofErr w:type="spellEnd"/>
      <w:r w:rsidRPr="00D85F48">
        <w:rPr>
          <w:rFonts w:ascii="Times New Roman" w:hAnsi="Times New Roman"/>
          <w:i/>
          <w:sz w:val="24"/>
          <w:szCs w:val="24"/>
        </w:rPr>
        <w:t xml:space="preserve"> and sequence divergence analysis</w:t>
      </w:r>
    </w:p>
    <w:p w:rsidR="00BC04E0" w:rsidRPr="00D85F48" w:rsidRDefault="00BC04E0" w:rsidP="00BC04E0">
      <w:pPr>
        <w:tabs>
          <w:tab w:val="left" w:pos="360"/>
        </w:tabs>
        <w:spacing w:before="100" w:beforeAutospacing="1" w:after="100" w:afterAutospacing="1" w:line="480" w:lineRule="auto"/>
        <w:rPr>
          <w:rFonts w:ascii="Times New Roman" w:hAnsi="Times New Roman"/>
          <w:sz w:val="24"/>
          <w:szCs w:val="24"/>
        </w:rPr>
      </w:pPr>
      <w:r w:rsidRPr="00D85F48">
        <w:rPr>
          <w:rFonts w:ascii="Times New Roman" w:hAnsi="Times New Roman"/>
          <w:sz w:val="24"/>
          <w:szCs w:val="24"/>
        </w:rPr>
        <w:t xml:space="preserve">All retrieved copies of an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family were aligned with </w:t>
      </w:r>
      <w:proofErr w:type="spellStart"/>
      <w:r w:rsidRPr="00D85F48">
        <w:rPr>
          <w:rFonts w:ascii="Times New Roman" w:hAnsi="Times New Roman"/>
          <w:sz w:val="24"/>
          <w:szCs w:val="24"/>
        </w:rPr>
        <w:t>ClustalX</w:t>
      </w:r>
      <w:proofErr w:type="spellEnd"/>
      <w:r w:rsidRPr="00D85F48">
        <w:rPr>
          <w:rFonts w:ascii="Times New Roman" w:hAnsi="Times New Roman"/>
          <w:sz w:val="24"/>
          <w:szCs w:val="24"/>
        </w:rPr>
        <w:t xml:space="preserve"> (2.0.12</w:t>
      </w:r>
      <w:proofErr w:type="gramStart"/>
      <w:r w:rsidRPr="00D85F48">
        <w:rPr>
          <w:rFonts w:ascii="Times New Roman" w:hAnsi="Times New Roman"/>
          <w:sz w:val="24"/>
          <w:szCs w:val="24"/>
        </w:rPr>
        <w:t>)</w:t>
      </w:r>
      <w:r>
        <w:rPr>
          <w:rFonts w:ascii="Times New Roman" w:hAnsi="Times New Roman"/>
          <w:sz w:val="24"/>
          <w:szCs w:val="24"/>
        </w:rPr>
        <w:t xml:space="preserve"> </w:t>
      </w:r>
      <w:r w:rsidRPr="00D85F48">
        <w:rPr>
          <w:rFonts w:ascii="Times New Roman" w:hAnsi="Times New Roman"/>
          <w:sz w:val="24"/>
          <w:szCs w:val="24"/>
        </w:rPr>
        <w:t>.</w:t>
      </w:r>
      <w:proofErr w:type="gramEnd"/>
      <w:r w:rsidRPr="00D85F48">
        <w:rPr>
          <w:rFonts w:ascii="Times New Roman" w:hAnsi="Times New Roman"/>
          <w:sz w:val="24"/>
          <w:szCs w:val="24"/>
        </w:rPr>
        <w:t xml:space="preserve"> Phylogenies were constructed with PHYLIP DNAPARS web server at (</w:t>
      </w:r>
      <w:hyperlink r:id="rId10" w:history="1">
        <w:r w:rsidRPr="00D85F48">
          <w:rPr>
            <w:rStyle w:val="Hyperlink"/>
            <w:rFonts w:ascii="Times New Roman" w:hAnsi="Times New Roman"/>
            <w:sz w:val="24"/>
            <w:szCs w:val="24"/>
          </w:rPr>
          <w:t>http://bioweb.pasteur.fr/phylogeny/intro-en.html</w:t>
        </w:r>
      </w:hyperlink>
      <w:r w:rsidRPr="00D85F48">
        <w:rPr>
          <w:rFonts w:ascii="Times New Roman" w:hAnsi="Times New Roman"/>
          <w:sz w:val="24"/>
          <w:szCs w:val="24"/>
        </w:rPr>
        <w:t>) with 1000 replicat</w:t>
      </w:r>
      <w:r>
        <w:rPr>
          <w:rFonts w:ascii="Times New Roman" w:hAnsi="Times New Roman"/>
          <w:sz w:val="24"/>
          <w:szCs w:val="24"/>
        </w:rPr>
        <w:t>e</w:t>
      </w:r>
      <w:r w:rsidRPr="00D85F48">
        <w:rPr>
          <w:rFonts w:ascii="Times New Roman" w:hAnsi="Times New Roman"/>
          <w:sz w:val="24"/>
          <w:szCs w:val="24"/>
        </w:rPr>
        <w:t xml:space="preserve">s. The </w:t>
      </w:r>
      <w:proofErr w:type="spellStart"/>
      <w:r w:rsidRPr="00D85F48">
        <w:rPr>
          <w:rFonts w:ascii="Times New Roman" w:hAnsi="Times New Roman"/>
          <w:sz w:val="24"/>
          <w:szCs w:val="24"/>
        </w:rPr>
        <w:t>phylogenetic</w:t>
      </w:r>
      <w:proofErr w:type="spellEnd"/>
      <w:r w:rsidRPr="00D85F48">
        <w:rPr>
          <w:rFonts w:ascii="Times New Roman" w:hAnsi="Times New Roman"/>
          <w:sz w:val="24"/>
          <w:szCs w:val="24"/>
        </w:rPr>
        <w:t xml:space="preserve"> trees were visualized on the </w:t>
      </w:r>
      <w:proofErr w:type="spellStart"/>
      <w:r w:rsidRPr="00D85F48">
        <w:rPr>
          <w:rFonts w:ascii="Times New Roman" w:hAnsi="Times New Roman"/>
          <w:sz w:val="24"/>
          <w:szCs w:val="24"/>
        </w:rPr>
        <w:t>TreeDyn</w:t>
      </w:r>
      <w:proofErr w:type="spellEnd"/>
      <w:r w:rsidRPr="00D85F48">
        <w:rPr>
          <w:rFonts w:ascii="Times New Roman" w:hAnsi="Times New Roman"/>
          <w:sz w:val="24"/>
          <w:szCs w:val="24"/>
        </w:rPr>
        <w:t xml:space="preserve"> 198 web server at (</w:t>
      </w:r>
      <w:hyperlink r:id="rId11" w:history="1">
        <w:r w:rsidRPr="00D85F48">
          <w:rPr>
            <w:rStyle w:val="Hyperlink"/>
            <w:rFonts w:ascii="Times New Roman" w:hAnsi="Times New Roman"/>
            <w:sz w:val="24"/>
            <w:szCs w:val="24"/>
          </w:rPr>
          <w:t>http://www.phylogeny.fr/</w:t>
        </w:r>
      </w:hyperlink>
      <w:r w:rsidRPr="00D85F48">
        <w:rPr>
          <w:rFonts w:ascii="Times New Roman" w:hAnsi="Times New Roman"/>
          <w:sz w:val="24"/>
          <w:szCs w:val="24"/>
        </w:rPr>
        <w:t>)</w:t>
      </w:r>
      <w:r>
        <w:rPr>
          <w:rFonts w:ascii="Times New Roman" w:hAnsi="Times New Roman"/>
          <w:sz w:val="24"/>
          <w:szCs w:val="24"/>
        </w:rPr>
        <w:t xml:space="preserve">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&lt;EndNote&gt;&lt;Cite&gt;&lt;Author&gt;Chevenet&lt;/Author&gt;&lt;Year&gt;2006&lt;/Year&gt;&lt;RecNum&gt;52&lt;/RecNum&gt;&lt;record&gt;&lt;rec-number&gt;52&lt;/rec-number&gt;&lt;foreign-keys&gt;&lt;key app="EN" db-id="dd9p250tqxp2fnevvrg59t5g2r0zdpt9zrzx"&gt;52&lt;/key&gt;&lt;/foreign-keys&gt;&lt;ref-type name="Journal Article"&gt;17&lt;/ref-type&gt;&lt;contributors&gt;&lt;authors&gt;&lt;author&gt;Chevenet, F.&lt;/author&gt;&lt;author&gt;Brun, C.&lt;/author&gt;&lt;author&gt;Banuls, A. L.&lt;/author&gt;&lt;author&gt;Jacq, B.&lt;/author&gt;&lt;author&gt;Christen, R.&lt;/author&gt;&lt;/authors&gt;&lt;/contributors&gt;&lt;auth-address&gt;Chevenet, F&amp;#xD;IRD, IRD 2724, CNRS, UMR,Lab Genet &amp;amp; Evolut Malad Infect, 911 Ave Agropolis,BP 64501, F-34394 Montpellier 5, France&amp;#xD;IRD, IRD 2724, CNRS, UMR,Lab Genet &amp;amp; Evolut Malad Infect, F-34394 Montpellier 5, France&amp;#xD;CNRS, UMR 6216, Inst Biol Dev Marseille Luminy, F-13288 Marseille, France&amp;#xD;Univ Nice, Ctr Biochim, CNRS, UMR 6543,Lab Biol Virtuelle, F-06108 Nice, France&lt;/auth-address&gt;&lt;titles&gt;&lt;title&gt;TreeDyn: towards dynamic graphics and annotations for analyses of trees&lt;/title&gt;&lt;secondary-title&gt;Bmc Bioinformatics&lt;/secondary-title&gt;&lt;/titles&gt;&lt;periodical&gt;&lt;full-title&gt;Bmc Bioinformatics&lt;/full-title&gt;&lt;/periodical&gt;&lt;pages&gt;439&lt;/pages&gt;&lt;volume&gt;7&lt;/volume&gt;&lt;keywords&gt;&lt;keyword&gt;phylogenetic trees&lt;/keyword&gt;&lt;keyword&gt;hyperbolic space&lt;/keyword&gt;&lt;keyword&gt;information&lt;/keyword&gt;&lt;keyword&gt;ontology&lt;/keyword&gt;&lt;keyword&gt;format&lt;/keyword&gt;&lt;keyword&gt;genome&lt;/keyword&gt;&lt;/keywords&gt;&lt;dates&gt;&lt;year&gt;2006&lt;/year&gt;&lt;pub-dates&gt;&lt;date&gt;Oct 10&lt;/date&gt;&lt;/pub-dates&gt;&lt;/dates&gt;&lt;isbn&gt;1471-2105&lt;/isbn&gt;&lt;accession-num&gt;ISI:000241469100001&lt;/accession-num&gt;&lt;urls&gt;&lt;related-urls&gt;&lt;url&gt;&amp;lt;Go to ISI&amp;gt;://000241469100001&lt;/url&gt;&lt;/related-urls&gt;&lt;/urls&gt;&lt;electronic-resource-num&gt;Artn 439&amp;#xD;Doi 10.1186/1471-2105-7-439&lt;/electronic-resource-num&gt;&lt;language&gt;English&lt;/language&gt;&lt;/record&gt;&lt;/Cite&gt;&lt;/EndNote&gt;</w:instrText>
      </w:r>
      <w:r w:rsidR="0026037E">
        <w:rPr>
          <w:rFonts w:ascii="Times New Roman" w:hAnsi="Times New Roman"/>
          <w:sz w:val="24"/>
          <w:szCs w:val="24"/>
        </w:rPr>
        <w:fldChar w:fldCharType="separate"/>
      </w:r>
      <w:r w:rsidR="00325E86">
        <w:rPr>
          <w:rFonts w:ascii="Times New Roman" w:hAnsi="Times New Roman"/>
          <w:sz w:val="24"/>
          <w:szCs w:val="24"/>
        </w:rPr>
        <w:t>(36)</w:t>
      </w:r>
      <w:r w:rsidR="0026037E">
        <w:rPr>
          <w:rFonts w:ascii="Times New Roman" w:hAnsi="Times New Roman"/>
          <w:sz w:val="24"/>
          <w:szCs w:val="24"/>
        </w:rPr>
        <w:fldChar w:fldCharType="end"/>
      </w:r>
      <w:r>
        <w:rPr>
          <w:rFonts w:ascii="Times New Roman" w:hAnsi="Times New Roman"/>
          <w:sz w:val="24"/>
          <w:szCs w:val="24"/>
        </w:rPr>
        <w:t>.</w:t>
      </w:r>
      <w:r w:rsidRPr="00946677">
        <w:rPr>
          <w:rFonts w:ascii="Times New Roman" w:hAnsi="Times New Roman"/>
          <w:sz w:val="24"/>
          <w:szCs w:val="24"/>
        </w:rPr>
        <w:t xml:space="preserve"> </w:t>
      </w:r>
      <w:r w:rsidRPr="00D85F48">
        <w:rPr>
          <w:rFonts w:ascii="Times New Roman" w:hAnsi="Times New Roman"/>
          <w:sz w:val="24"/>
          <w:szCs w:val="24"/>
        </w:rPr>
        <w:t xml:space="preserve">The consensus sequence, based on the alignment described above, was constructed for each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family. The divergence value was calculated using the MAK program</w:t>
      </w:r>
      <w:r>
        <w:rPr>
          <w:rFonts w:ascii="Times New Roman" w:hAnsi="Times New Roman"/>
          <w:sz w:val="24"/>
          <w:szCs w:val="24"/>
        </w:rPr>
        <w:t xml:space="preserve"> “Divergence” </w:t>
      </w:r>
      <w:proofErr w:type="gramStart"/>
      <w:r>
        <w:rPr>
          <w:rFonts w:ascii="Times New Roman" w:hAnsi="Times New Roman"/>
          <w:sz w:val="24"/>
          <w:szCs w:val="24"/>
        </w:rPr>
        <w:t>function</w:t>
      </w:r>
      <w:r w:rsidR="0020250C">
        <w:rPr>
          <w:rFonts w:ascii="Times New Roman" w:hAnsi="Times New Roman"/>
          <w:sz w:val="24"/>
          <w:szCs w:val="24"/>
        </w:rPr>
        <w:t xml:space="preserve"> </w:t>
      </w:r>
      <w:r w:rsidRPr="00D85F48">
        <w:rPr>
          <w:rFonts w:ascii="Times New Roman" w:hAnsi="Times New Roman"/>
          <w:sz w:val="24"/>
          <w:szCs w:val="24"/>
        </w:rPr>
        <w:t>.</w:t>
      </w:r>
      <w:proofErr w:type="gramEnd"/>
      <w:r w:rsidRPr="00D85F48">
        <w:rPr>
          <w:rFonts w:ascii="Times New Roman" w:hAnsi="Times New Roman"/>
          <w:sz w:val="24"/>
          <w:szCs w:val="24"/>
        </w:rPr>
        <w:t xml:space="preserve"> The </w:t>
      </w:r>
      <w:r>
        <w:rPr>
          <w:rFonts w:ascii="Times New Roman" w:hAnsi="Times New Roman"/>
          <w:sz w:val="24"/>
          <w:szCs w:val="24"/>
        </w:rPr>
        <w:t xml:space="preserve">sequence </w:t>
      </w:r>
      <w:r w:rsidRPr="00D85F48">
        <w:rPr>
          <w:rFonts w:ascii="Times New Roman" w:hAnsi="Times New Roman"/>
          <w:sz w:val="24"/>
          <w:szCs w:val="24"/>
        </w:rPr>
        <w:t>similarity between an element and the consensus sequence was calculated using BLAST</w:t>
      </w:r>
      <w:r>
        <w:rPr>
          <w:rFonts w:ascii="Times New Roman" w:hAnsi="Times New Roman"/>
          <w:sz w:val="24"/>
          <w:szCs w:val="24"/>
        </w:rPr>
        <w:t>N</w:t>
      </w:r>
      <w:r w:rsidRPr="00D85F48">
        <w:rPr>
          <w:rFonts w:ascii="Times New Roman" w:hAnsi="Times New Roman"/>
          <w:sz w:val="24"/>
          <w:szCs w:val="24"/>
        </w:rPr>
        <w:t xml:space="preserve"> with manual inspection. Divergence is designated as the complement of similarity. The number of elements with divergence in a certain range was counted and plotted against the </w:t>
      </w:r>
      <w:r>
        <w:rPr>
          <w:rFonts w:ascii="Times New Roman" w:hAnsi="Times New Roman"/>
          <w:sz w:val="24"/>
          <w:szCs w:val="24"/>
        </w:rPr>
        <w:t>divergence</w:t>
      </w:r>
      <w:r w:rsidRPr="00D85F48">
        <w:rPr>
          <w:rFonts w:ascii="Times New Roman" w:hAnsi="Times New Roman"/>
          <w:sz w:val="24"/>
          <w:szCs w:val="24"/>
        </w:rPr>
        <w:t xml:space="preserve"> values.</w:t>
      </w:r>
      <w:r>
        <w:rPr>
          <w:rFonts w:ascii="Times New Roman" w:hAnsi="Times New Roman"/>
          <w:sz w:val="24"/>
          <w:szCs w:val="24"/>
        </w:rPr>
        <w:t xml:space="preserve">  </w:t>
      </w:r>
      <w:r w:rsidRPr="00D85F48">
        <w:rPr>
          <w:rFonts w:ascii="Times New Roman" w:hAnsi="Times New Roman"/>
          <w:sz w:val="24"/>
          <w:szCs w:val="24"/>
        </w:rPr>
        <w:t xml:space="preserve">MAK was also used to obtain the related empty sites (RES) for each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family</w:t>
      </w:r>
      <w:r>
        <w:rPr>
          <w:rFonts w:ascii="Times New Roman" w:hAnsi="Times New Roman"/>
          <w:sz w:val="24"/>
          <w:szCs w:val="24"/>
        </w:rPr>
        <w:t xml:space="preserve"> with </w:t>
      </w:r>
      <w:r w:rsidRPr="00D85F48">
        <w:rPr>
          <w:rFonts w:ascii="Times New Roman" w:hAnsi="Times New Roman"/>
          <w:sz w:val="24"/>
          <w:szCs w:val="24"/>
        </w:rPr>
        <w:t>50</w:t>
      </w:r>
      <w:r>
        <w:rPr>
          <w:rFonts w:ascii="Times New Roman" w:hAnsi="Times New Roman"/>
          <w:sz w:val="24"/>
          <w:szCs w:val="24"/>
        </w:rPr>
        <w:t xml:space="preserve"> </w:t>
      </w:r>
      <w:proofErr w:type="spellStart"/>
      <w:r w:rsidRPr="00D85F48">
        <w:rPr>
          <w:rFonts w:ascii="Times New Roman" w:hAnsi="Times New Roman"/>
          <w:sz w:val="24"/>
          <w:szCs w:val="24"/>
        </w:rPr>
        <w:t>bp</w:t>
      </w:r>
      <w:proofErr w:type="spellEnd"/>
      <w:r w:rsidRPr="00D85F48">
        <w:rPr>
          <w:rFonts w:ascii="Times New Roman" w:hAnsi="Times New Roman"/>
          <w:sz w:val="24"/>
          <w:szCs w:val="24"/>
        </w:rPr>
        <w:t xml:space="preserve"> flanking sequences</w:t>
      </w:r>
      <w:r>
        <w:rPr>
          <w:rFonts w:ascii="Times New Roman" w:hAnsi="Times New Roman"/>
          <w:sz w:val="24"/>
          <w:szCs w:val="24"/>
        </w:rPr>
        <w:t xml:space="preserve"> on both ends</w:t>
      </w:r>
      <w:r w:rsidRPr="00D85F48">
        <w:rPr>
          <w:rFonts w:ascii="Times New Roman" w:hAnsi="Times New Roman"/>
          <w:sz w:val="24"/>
          <w:szCs w:val="24"/>
        </w:rPr>
        <w:t xml:space="preserve">. RES sites represent </w:t>
      </w:r>
      <w:r w:rsidR="00910221">
        <w:rPr>
          <w:rFonts w:ascii="Times New Roman" w:hAnsi="Times New Roman"/>
          <w:sz w:val="24"/>
          <w:szCs w:val="24"/>
        </w:rPr>
        <w:t xml:space="preserve">sites with </w:t>
      </w:r>
      <w:r w:rsidRPr="00D85F48">
        <w:rPr>
          <w:rFonts w:ascii="Times New Roman" w:hAnsi="Times New Roman"/>
          <w:sz w:val="24"/>
          <w:szCs w:val="24"/>
        </w:rPr>
        <w:t>sequences</w:t>
      </w:r>
      <w:r w:rsidR="00910221">
        <w:rPr>
          <w:rFonts w:ascii="Times New Roman" w:hAnsi="Times New Roman"/>
          <w:sz w:val="24"/>
          <w:szCs w:val="24"/>
        </w:rPr>
        <w:t xml:space="preserve"> similar to the flanking sequences of an </w:t>
      </w:r>
      <w:proofErr w:type="spellStart"/>
      <w:r w:rsidR="00910221">
        <w:rPr>
          <w:rFonts w:ascii="Times New Roman" w:hAnsi="Times New Roman"/>
          <w:sz w:val="24"/>
          <w:szCs w:val="24"/>
        </w:rPr>
        <w:t>ATon</w:t>
      </w:r>
      <w:proofErr w:type="spellEnd"/>
      <w:r w:rsidR="00910221">
        <w:rPr>
          <w:rFonts w:ascii="Times New Roman" w:hAnsi="Times New Roman"/>
          <w:sz w:val="24"/>
          <w:szCs w:val="24"/>
        </w:rPr>
        <w:t xml:space="preserve"> but </w:t>
      </w:r>
      <w:r w:rsidRPr="00D85F48">
        <w:rPr>
          <w:rFonts w:ascii="Times New Roman" w:hAnsi="Times New Roman"/>
          <w:sz w:val="24"/>
          <w:szCs w:val="24"/>
        </w:rPr>
        <w:t xml:space="preserve">do not bear the element. </w:t>
      </w:r>
      <w:r>
        <w:rPr>
          <w:rFonts w:ascii="Times New Roman" w:hAnsi="Times New Roman"/>
          <w:sz w:val="24"/>
          <w:szCs w:val="24"/>
        </w:rPr>
        <w:t xml:space="preserve"> </w:t>
      </w:r>
      <w:r w:rsidRPr="00D85F48">
        <w:rPr>
          <w:rFonts w:ascii="Times New Roman" w:hAnsi="Times New Roman"/>
          <w:sz w:val="24"/>
          <w:szCs w:val="24"/>
        </w:rPr>
        <w:t xml:space="preserve">To understand whether </w:t>
      </w:r>
      <w:proofErr w:type="spellStart"/>
      <w:r w:rsidRPr="00D85F48">
        <w:rPr>
          <w:rFonts w:ascii="Times New Roman" w:hAnsi="Times New Roman"/>
          <w:sz w:val="24"/>
          <w:szCs w:val="24"/>
        </w:rPr>
        <w:t>ATons</w:t>
      </w:r>
      <w:proofErr w:type="spellEnd"/>
      <w:r w:rsidRPr="00D85F48">
        <w:rPr>
          <w:rFonts w:ascii="Times New Roman" w:hAnsi="Times New Roman"/>
          <w:sz w:val="24"/>
          <w:szCs w:val="24"/>
        </w:rPr>
        <w:t xml:space="preserve"> </w:t>
      </w:r>
      <w:r>
        <w:rPr>
          <w:rFonts w:ascii="Times New Roman" w:hAnsi="Times New Roman"/>
          <w:sz w:val="24"/>
          <w:szCs w:val="24"/>
        </w:rPr>
        <w:t>are transcribed</w:t>
      </w:r>
      <w:r w:rsidRPr="00D85F48">
        <w:rPr>
          <w:rFonts w:ascii="Times New Roman" w:hAnsi="Times New Roman"/>
          <w:sz w:val="24"/>
          <w:szCs w:val="24"/>
        </w:rPr>
        <w:t xml:space="preserve"> in the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genome, the consensus sequences were used in a standalone BLASTN search against the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EST database (</w:t>
      </w:r>
      <w:proofErr w:type="spellStart"/>
      <w:r w:rsidRPr="00D85F48">
        <w:rPr>
          <w:rFonts w:ascii="Times New Roman" w:hAnsi="Times New Roman"/>
          <w:sz w:val="24"/>
          <w:szCs w:val="24"/>
        </w:rPr>
        <w:t>Vectorebase</w:t>
      </w:r>
      <w:proofErr w:type="spellEnd"/>
      <w:r w:rsidRPr="00D85F48">
        <w:rPr>
          <w:rFonts w:ascii="Times New Roman" w:hAnsi="Times New Roman"/>
          <w:sz w:val="24"/>
          <w:szCs w:val="24"/>
        </w:rPr>
        <w:t>). Sequences that were longer than 60</w:t>
      </w:r>
      <w:r>
        <w:rPr>
          <w:rFonts w:ascii="Times New Roman" w:hAnsi="Times New Roman"/>
          <w:sz w:val="24"/>
          <w:szCs w:val="24"/>
        </w:rPr>
        <w:t xml:space="preserve"> </w:t>
      </w:r>
      <w:proofErr w:type="spellStart"/>
      <w:r w:rsidRPr="00D85F48">
        <w:rPr>
          <w:rFonts w:ascii="Times New Roman" w:hAnsi="Times New Roman"/>
          <w:sz w:val="24"/>
          <w:szCs w:val="24"/>
        </w:rPr>
        <w:t>bp</w:t>
      </w:r>
      <w:proofErr w:type="spellEnd"/>
      <w:r w:rsidRPr="00D85F48">
        <w:rPr>
          <w:rFonts w:ascii="Times New Roman" w:hAnsi="Times New Roman"/>
          <w:sz w:val="24"/>
          <w:szCs w:val="24"/>
        </w:rPr>
        <w:t xml:space="preserve">, had an E-value equal to or less </w:t>
      </w:r>
      <w:r w:rsidRPr="00D85F48">
        <w:rPr>
          <w:rFonts w:ascii="Times New Roman" w:hAnsi="Times New Roman"/>
          <w:sz w:val="24"/>
          <w:szCs w:val="24"/>
        </w:rPr>
        <w:lastRenderedPageBreak/>
        <w:t>than 10</w:t>
      </w:r>
      <w:r w:rsidRPr="00D85F48">
        <w:rPr>
          <w:rFonts w:ascii="Times New Roman" w:hAnsi="Times New Roman"/>
          <w:sz w:val="24"/>
          <w:szCs w:val="24"/>
          <w:vertAlign w:val="superscript"/>
        </w:rPr>
        <w:t>-6</w:t>
      </w:r>
      <w:r w:rsidRPr="00D85F48">
        <w:rPr>
          <w:rFonts w:ascii="Times New Roman" w:hAnsi="Times New Roman"/>
          <w:sz w:val="24"/>
          <w:szCs w:val="24"/>
        </w:rPr>
        <w:t>, and had a similar identity greater than 70% were considered to be significant.</w:t>
      </w:r>
      <w:r>
        <w:rPr>
          <w:rFonts w:ascii="Times New Roman" w:hAnsi="Times New Roman"/>
          <w:sz w:val="24"/>
          <w:szCs w:val="24"/>
        </w:rPr>
        <w:t xml:space="preserve">  </w:t>
      </w:r>
      <w:proofErr w:type="gramStart"/>
      <w:r>
        <w:rPr>
          <w:rFonts w:ascii="Times New Roman" w:hAnsi="Times New Roman"/>
          <w:sz w:val="24"/>
          <w:szCs w:val="24"/>
        </w:rPr>
        <w:t>Genome wide searches</w:t>
      </w:r>
      <w:r w:rsidRPr="00D85F48">
        <w:rPr>
          <w:rFonts w:ascii="Times New Roman" w:hAnsi="Times New Roman"/>
          <w:sz w:val="24"/>
          <w:szCs w:val="24"/>
        </w:rPr>
        <w:t xml:space="preserve"> for additional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families in </w:t>
      </w:r>
      <w:r w:rsidRPr="00D85F48">
        <w:rPr>
          <w:rFonts w:ascii="Times New Roman" w:hAnsi="Times New Roman"/>
          <w:i/>
          <w:sz w:val="24"/>
          <w:szCs w:val="24"/>
        </w:rPr>
        <w:t xml:space="preserve">A. </w:t>
      </w:r>
      <w:proofErr w:type="spellStart"/>
      <w:r w:rsidRPr="00D85F48">
        <w:rPr>
          <w:rFonts w:ascii="Times New Roman" w:hAnsi="Times New Roman"/>
          <w:i/>
          <w:sz w:val="24"/>
          <w:szCs w:val="24"/>
        </w:rPr>
        <w:t>aegypti</w:t>
      </w:r>
      <w:proofErr w:type="spellEnd"/>
      <w:r w:rsidRPr="00D85F48">
        <w:rPr>
          <w:rFonts w:ascii="Times New Roman" w:hAnsi="Times New Roman"/>
          <w:sz w:val="24"/>
          <w:szCs w:val="24"/>
        </w:rPr>
        <w:t xml:space="preserve"> was</w:t>
      </w:r>
      <w:proofErr w:type="gramEnd"/>
      <w:r w:rsidRPr="00D85F48">
        <w:rPr>
          <w:rFonts w:ascii="Times New Roman" w:hAnsi="Times New Roman"/>
          <w:sz w:val="24"/>
          <w:szCs w:val="24"/>
        </w:rPr>
        <w:t xml:space="preserve"> automated with a</w:t>
      </w:r>
      <w:r>
        <w:rPr>
          <w:rFonts w:ascii="Times New Roman" w:hAnsi="Times New Roman"/>
          <w:sz w:val="24"/>
          <w:szCs w:val="24"/>
        </w:rPr>
        <w:t xml:space="preserve"> Perl</w:t>
      </w:r>
      <w:r w:rsidRPr="00D85F48">
        <w:rPr>
          <w:rFonts w:ascii="Times New Roman" w:hAnsi="Times New Roman"/>
          <w:sz w:val="24"/>
          <w:szCs w:val="24"/>
        </w:rPr>
        <w:t xml:space="preserve"> script called </w:t>
      </w:r>
      <w:proofErr w:type="spellStart"/>
      <w:r w:rsidRPr="00D85F48">
        <w:rPr>
          <w:rFonts w:ascii="Times New Roman" w:hAnsi="Times New Roman"/>
          <w:sz w:val="24"/>
          <w:szCs w:val="24"/>
        </w:rPr>
        <w:t>ATon_retriever</w:t>
      </w:r>
      <w:proofErr w:type="spellEnd"/>
      <w:r>
        <w:rPr>
          <w:rFonts w:ascii="Times New Roman" w:hAnsi="Times New Roman"/>
          <w:sz w:val="24"/>
          <w:szCs w:val="24"/>
        </w:rPr>
        <w:t xml:space="preserve"> (available upon request) with subsequent manual inspection</w:t>
      </w:r>
      <w:r w:rsidRPr="00D85F48">
        <w:rPr>
          <w:rFonts w:ascii="Times New Roman" w:hAnsi="Times New Roman"/>
          <w:sz w:val="24"/>
          <w:szCs w:val="24"/>
        </w:rPr>
        <w:t xml:space="preserve">. </w:t>
      </w:r>
      <w:r>
        <w:rPr>
          <w:rFonts w:ascii="Times New Roman" w:hAnsi="Times New Roman"/>
          <w:sz w:val="24"/>
          <w:szCs w:val="24"/>
        </w:rPr>
        <w:t>Elements with</w:t>
      </w:r>
      <w:r w:rsidRPr="00D85F48">
        <w:rPr>
          <w:rFonts w:ascii="Times New Roman" w:hAnsi="Times New Roman"/>
          <w:sz w:val="24"/>
          <w:szCs w:val="24"/>
        </w:rPr>
        <w:t xml:space="preserve"> at least 10 full-length copies in the genome were considered to be candidate </w:t>
      </w:r>
      <w:proofErr w:type="spellStart"/>
      <w:r w:rsidRPr="00D85F48">
        <w:rPr>
          <w:rFonts w:ascii="Times New Roman" w:hAnsi="Times New Roman"/>
          <w:sz w:val="24"/>
          <w:szCs w:val="24"/>
        </w:rPr>
        <w:t>ATon</w:t>
      </w:r>
      <w:proofErr w:type="spellEnd"/>
      <w:r w:rsidRPr="00D85F48">
        <w:rPr>
          <w:rFonts w:ascii="Times New Roman" w:hAnsi="Times New Roman"/>
          <w:sz w:val="24"/>
          <w:szCs w:val="24"/>
        </w:rPr>
        <w:t xml:space="preserve"> families for further characterization.</w:t>
      </w:r>
    </w:p>
    <w:p w:rsidR="00BC04E0" w:rsidRPr="00D85F48" w:rsidRDefault="00BC04E0" w:rsidP="00BC04E0">
      <w:pPr>
        <w:tabs>
          <w:tab w:val="left" w:pos="360"/>
        </w:tabs>
        <w:spacing w:before="100" w:beforeAutospacing="1" w:after="100" w:afterAutospacing="1" w:line="480" w:lineRule="auto"/>
        <w:rPr>
          <w:rFonts w:ascii="Times New Roman" w:hAnsi="Times New Roman"/>
          <w:i/>
          <w:sz w:val="24"/>
          <w:szCs w:val="24"/>
        </w:rPr>
      </w:pPr>
      <w:proofErr w:type="spellStart"/>
      <w:r w:rsidRPr="00D85F48">
        <w:rPr>
          <w:rFonts w:ascii="Times New Roman" w:hAnsi="Times New Roman"/>
          <w:i/>
          <w:sz w:val="24"/>
          <w:szCs w:val="24"/>
        </w:rPr>
        <w:t>Transposon</w:t>
      </w:r>
      <w:proofErr w:type="spellEnd"/>
      <w:r w:rsidRPr="00D85F48">
        <w:rPr>
          <w:rFonts w:ascii="Times New Roman" w:hAnsi="Times New Roman"/>
          <w:i/>
          <w:sz w:val="24"/>
          <w:szCs w:val="24"/>
        </w:rPr>
        <w:t xml:space="preserve"> display</w:t>
      </w:r>
    </w:p>
    <w:p w:rsidR="00BC04E0" w:rsidRPr="00D85F48" w:rsidRDefault="00BC04E0" w:rsidP="00BC04E0">
      <w:pPr>
        <w:tabs>
          <w:tab w:val="left" w:pos="360"/>
        </w:tabs>
        <w:spacing w:before="100" w:beforeAutospacing="1" w:after="100" w:afterAutospacing="1" w:line="480" w:lineRule="auto"/>
        <w:rPr>
          <w:rFonts w:ascii="Times New Roman" w:hAnsi="Times New Roman"/>
          <w:sz w:val="24"/>
          <w:szCs w:val="24"/>
        </w:rPr>
      </w:pPr>
      <w:proofErr w:type="spellStart"/>
      <w:r w:rsidRPr="00D85F48">
        <w:rPr>
          <w:rFonts w:ascii="Times New Roman" w:hAnsi="Times New Roman"/>
          <w:sz w:val="24"/>
          <w:szCs w:val="24"/>
        </w:rPr>
        <w:t>Transposon</w:t>
      </w:r>
      <w:proofErr w:type="spellEnd"/>
      <w:r w:rsidRPr="00D85F48">
        <w:rPr>
          <w:rFonts w:ascii="Times New Roman" w:hAnsi="Times New Roman"/>
          <w:sz w:val="24"/>
          <w:szCs w:val="24"/>
        </w:rPr>
        <w:t xml:space="preserve"> display was performed as </w:t>
      </w:r>
      <w:r>
        <w:rPr>
          <w:rFonts w:ascii="Times New Roman" w:hAnsi="Times New Roman"/>
          <w:sz w:val="24"/>
          <w:szCs w:val="24"/>
        </w:rPr>
        <w:t xml:space="preserve">previously </w:t>
      </w:r>
      <w:r w:rsidRPr="00D85F48">
        <w:rPr>
          <w:rFonts w:ascii="Times New Roman" w:hAnsi="Times New Roman"/>
          <w:sz w:val="24"/>
          <w:szCs w:val="24"/>
        </w:rPr>
        <w:t xml:space="preserve">described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&lt;EndNote&gt;&lt;Cite&gt;&lt;Author&gt;Casa&lt;/Author&gt;&lt;Year&gt;2004&lt;/Year&gt;&lt;RecNum&gt;47&lt;/RecNum&gt;&lt;record&gt;&lt;rec-number&gt;47&lt;/rec-number&gt;&lt;foreign-keys&gt;&lt;key app="EN" db-id="dd9p250tqxp2fnevvrg59t5g2r0zdpt9zrzx"&gt;47&lt;/key&gt;&lt;/foreign-keys&gt;&lt;ref-type name="Journal Article"&gt;17&lt;/ref-type&gt;&lt;contributors&gt;&lt;authors&gt;&lt;author&gt;Casa, A. M.&lt;/author&gt;&lt;author&gt;Nagel, A.&lt;/author&gt;&lt;author&gt;Wessler, S. R.&lt;/author&gt;&lt;/authors&gt;&lt;/contributors&gt;&lt;auth-address&gt;Institute for Genomic Diversity and Department of Plant Breeding, Cornell University, Ithaca, NY, USA.&lt;/auth-address&gt;&lt;titles&gt;&lt;title&gt;MITE display&lt;/title&gt;&lt;secondary-title&gt;Methods Mol Biol&lt;/secondary-title&gt;&lt;/titles&gt;&lt;periodical&gt;&lt;full-title&gt;Methods Mol Biol&lt;/full-title&gt;&lt;/periodical&gt;&lt;pages&gt;175-88&lt;/pages&gt;&lt;volume&gt;260&lt;/volume&gt;&lt;edition&gt;2004/03/17&lt;/edition&gt;&lt;keywords&gt;&lt;keyword&gt;*Chromosome Mapping&lt;/keyword&gt;&lt;keyword&gt;*DNA Transposable Elements&lt;/keyword&gt;&lt;keyword&gt;DNA, Plant/*analysis/genetics&lt;/keyword&gt;&lt;keyword&gt;*Genes, Plant&lt;/keyword&gt;&lt;keyword&gt;*Genetic Markers&lt;/keyword&gt;&lt;keyword&gt;*Repetitive Sequences, Nucleic Acid&lt;/keyword&gt;&lt;keyword&gt;Zea mays/*genetics&lt;/keyword&gt;&lt;/keywords&gt;&lt;dates&gt;&lt;year&gt;2004&lt;/year&gt;&lt;/dates&gt;&lt;isbn&gt;1064-3745 (Print)&lt;/isbn&gt;&lt;accession-num&gt;15020809&lt;/accession-num&gt;&lt;urls&gt;&lt;related-urls&gt;&lt;url&gt;http://www.ncbi.nlm.nih.gov/entrez/query.fcgi?cmd=Retrieve&amp;amp;db=PubMed&amp;amp;dopt=Citation&amp;amp;list_uids=15020809&lt;/url&gt;&lt;/related-urls&gt;&lt;/urls&gt;&lt;electronic-resource-num&gt;1-59259-755-6:175 [pii]&amp;#xD;10.1385/1-59259-755-6:175&lt;/electronic-resource-num&gt;&lt;language&gt;eng&lt;/language&gt;&lt;/record&gt;&lt;/Cite&gt;&lt;/EndNote&gt;</w:instrText>
      </w:r>
      <w:r w:rsidR="0026037E">
        <w:rPr>
          <w:rFonts w:ascii="Times New Roman" w:hAnsi="Times New Roman"/>
          <w:sz w:val="24"/>
          <w:szCs w:val="24"/>
        </w:rPr>
        <w:fldChar w:fldCharType="separate"/>
      </w:r>
      <w:r w:rsidR="00325E86">
        <w:rPr>
          <w:rFonts w:ascii="Times New Roman" w:hAnsi="Times New Roman"/>
          <w:sz w:val="24"/>
          <w:szCs w:val="24"/>
        </w:rPr>
        <w:t>(37)</w:t>
      </w:r>
      <w:r w:rsidR="0026037E">
        <w:rPr>
          <w:rFonts w:ascii="Times New Roman" w:hAnsi="Times New Roman"/>
          <w:sz w:val="24"/>
          <w:szCs w:val="24"/>
        </w:rPr>
        <w:fldChar w:fldCharType="end"/>
      </w:r>
      <w:r w:rsidRPr="00D85F48">
        <w:rPr>
          <w:rFonts w:ascii="Times New Roman" w:hAnsi="Times New Roman"/>
          <w:sz w:val="24"/>
          <w:szCs w:val="24"/>
        </w:rPr>
        <w:t xml:space="preserve">. The following parameters were used: restriction </w:t>
      </w:r>
      <w:proofErr w:type="spellStart"/>
      <w:r w:rsidRPr="00D85F48">
        <w:rPr>
          <w:rFonts w:ascii="Times New Roman" w:hAnsi="Times New Roman"/>
          <w:sz w:val="24"/>
          <w:szCs w:val="24"/>
        </w:rPr>
        <w:t>endonuclease</w:t>
      </w:r>
      <w:proofErr w:type="spellEnd"/>
      <w:r w:rsidRPr="00D85F48">
        <w:rPr>
          <w:rFonts w:ascii="Times New Roman" w:hAnsi="Times New Roman"/>
          <w:sz w:val="24"/>
          <w:szCs w:val="24"/>
        </w:rPr>
        <w:t xml:space="preserve"> </w:t>
      </w:r>
      <w:proofErr w:type="spellStart"/>
      <w:r w:rsidRPr="00D85F48">
        <w:rPr>
          <w:rFonts w:ascii="Times New Roman" w:hAnsi="Times New Roman"/>
          <w:i/>
          <w:sz w:val="24"/>
          <w:szCs w:val="24"/>
        </w:rPr>
        <w:t>Bfa</w:t>
      </w:r>
      <w:r w:rsidRPr="00D85F48">
        <w:rPr>
          <w:rFonts w:ascii="Times New Roman" w:hAnsi="Times New Roman"/>
          <w:sz w:val="24"/>
          <w:szCs w:val="24"/>
        </w:rPr>
        <w:t>I</w:t>
      </w:r>
      <w:proofErr w:type="spellEnd"/>
      <w:r w:rsidRPr="00D85F48">
        <w:rPr>
          <w:rFonts w:ascii="Times New Roman" w:hAnsi="Times New Roman"/>
          <w:sz w:val="24"/>
          <w:szCs w:val="24"/>
        </w:rPr>
        <w:t xml:space="preserve"> (NEB), TE </w:t>
      </w:r>
      <w:proofErr w:type="spellStart"/>
      <w:r w:rsidRPr="00D85F48">
        <w:rPr>
          <w:rFonts w:ascii="Times New Roman" w:hAnsi="Times New Roman"/>
          <w:sz w:val="24"/>
          <w:szCs w:val="24"/>
        </w:rPr>
        <w:t>preamplification</w:t>
      </w:r>
      <w:proofErr w:type="spellEnd"/>
      <w:r w:rsidRPr="00D85F48">
        <w:rPr>
          <w:rFonts w:ascii="Times New Roman" w:hAnsi="Times New Roman"/>
          <w:sz w:val="24"/>
          <w:szCs w:val="24"/>
        </w:rPr>
        <w:t xml:space="preserve"> primer:  5’ </w:t>
      </w:r>
      <w:proofErr w:type="spellStart"/>
      <w:r w:rsidRPr="00D85F48">
        <w:rPr>
          <w:rFonts w:ascii="Times New Roman" w:hAnsi="Times New Roman"/>
          <w:sz w:val="24"/>
          <w:szCs w:val="24"/>
        </w:rPr>
        <w:t>cagaaaaatgaatgacaagttcatccacttctcctg</w:t>
      </w:r>
      <w:proofErr w:type="spellEnd"/>
      <w:r w:rsidRPr="00D85F48">
        <w:rPr>
          <w:rFonts w:ascii="Times New Roman" w:hAnsi="Times New Roman"/>
          <w:sz w:val="24"/>
          <w:szCs w:val="24"/>
        </w:rPr>
        <w:t xml:space="preserve"> 3’, and TE selective primers:  5’ </w:t>
      </w:r>
      <w:proofErr w:type="spellStart"/>
      <w:r w:rsidRPr="00D85F48">
        <w:rPr>
          <w:rFonts w:ascii="Times New Roman" w:hAnsi="Times New Roman"/>
          <w:sz w:val="24"/>
          <w:szCs w:val="24"/>
        </w:rPr>
        <w:t>caagttcatccacttctcctggcct</w:t>
      </w:r>
      <w:proofErr w:type="spellEnd"/>
      <w:r w:rsidRPr="00D85F48">
        <w:rPr>
          <w:rFonts w:ascii="Times New Roman" w:hAnsi="Times New Roman"/>
          <w:sz w:val="24"/>
          <w:szCs w:val="24"/>
        </w:rPr>
        <w:t xml:space="preserve"> 3’.</w:t>
      </w:r>
      <w:r>
        <w:rPr>
          <w:rFonts w:ascii="Times New Roman" w:hAnsi="Times New Roman"/>
          <w:sz w:val="24"/>
          <w:szCs w:val="24"/>
        </w:rPr>
        <w:t xml:space="preserve"> Adaptor primer is: </w:t>
      </w:r>
      <w:proofErr w:type="spellStart"/>
      <w:r w:rsidRPr="00024696">
        <w:rPr>
          <w:rFonts w:ascii="Times New Roman" w:hAnsi="Times New Roman"/>
          <w:sz w:val="24"/>
          <w:szCs w:val="24"/>
        </w:rPr>
        <w:t>GACGATGAGTCCTGAGTAG</w:t>
      </w:r>
      <w:r>
        <w:rPr>
          <w:rFonts w:ascii="Times New Roman" w:hAnsi="Times New Roman"/>
          <w:sz w:val="24"/>
          <w:szCs w:val="24"/>
        </w:rPr>
        <w:t>+selective</w:t>
      </w:r>
      <w:proofErr w:type="spellEnd"/>
      <w:r>
        <w:rPr>
          <w:rFonts w:ascii="Times New Roman" w:hAnsi="Times New Roman"/>
          <w:sz w:val="24"/>
          <w:szCs w:val="24"/>
        </w:rPr>
        <w:t xml:space="preserve"> base(s).</w:t>
      </w:r>
      <w:r w:rsidRPr="00D85F48">
        <w:rPr>
          <w:rFonts w:ascii="Times New Roman" w:hAnsi="Times New Roman"/>
          <w:sz w:val="24"/>
          <w:szCs w:val="24"/>
        </w:rPr>
        <w:t xml:space="preserve"> The selective primer was labeled with 6’-FAM fluorescent dye (Applied </w:t>
      </w:r>
      <w:proofErr w:type="spellStart"/>
      <w:r w:rsidRPr="00D85F48">
        <w:rPr>
          <w:rFonts w:ascii="Times New Roman" w:hAnsi="Times New Roman"/>
          <w:sz w:val="24"/>
          <w:szCs w:val="24"/>
        </w:rPr>
        <w:t>Biosystems</w:t>
      </w:r>
      <w:proofErr w:type="spellEnd"/>
      <w:r w:rsidRPr="00D85F48">
        <w:rPr>
          <w:rFonts w:ascii="Times New Roman" w:hAnsi="Times New Roman"/>
          <w:sz w:val="24"/>
          <w:szCs w:val="24"/>
        </w:rPr>
        <w:t xml:space="preserve">) on the 5’ end and PCR products from selective amplification were analyzed on the ABI 3700 genetic analyzer (TCAG, The Hospital for Sick Children, Toronto). The output was analyzed and visualized with </w:t>
      </w:r>
      <w:proofErr w:type="spellStart"/>
      <w:r w:rsidRPr="00D85F48">
        <w:rPr>
          <w:rFonts w:ascii="Times New Roman" w:hAnsi="Times New Roman"/>
          <w:sz w:val="24"/>
          <w:szCs w:val="24"/>
        </w:rPr>
        <w:t>Genographer</w:t>
      </w:r>
      <w:proofErr w:type="spellEnd"/>
      <w:r w:rsidRPr="00D85F48">
        <w:rPr>
          <w:rFonts w:ascii="Times New Roman" w:hAnsi="Times New Roman"/>
          <w:sz w:val="24"/>
          <w:szCs w:val="24"/>
        </w:rPr>
        <w:t xml:space="preserve"> 2.1.4, an upgraded version by Travis Banks from the original program </w:t>
      </w:r>
      <w:r w:rsidR="0026037E">
        <w:rPr>
          <w:rFonts w:ascii="Times New Roman" w:hAnsi="Times New Roman"/>
          <w:sz w:val="24"/>
          <w:szCs w:val="24"/>
        </w:rPr>
        <w:fldChar w:fldCharType="begin"/>
      </w:r>
      <w:r w:rsidR="00257C76">
        <w:rPr>
          <w:rFonts w:ascii="Times New Roman" w:hAnsi="Times New Roman"/>
          <w:sz w:val="24"/>
          <w:szCs w:val="24"/>
        </w:rPr>
        <w:instrText xml:space="preserve"> ADDIN EN.CITE &lt;EndNote&gt;&lt;Cite&gt;&lt;Author&gt;Benham&lt;/Author&gt;&lt;Year&gt;1999&lt;/Year&gt;&lt;RecNum&gt;48&lt;/RecNum&gt;&lt;record&gt;&lt;rec-number&gt;48&lt;/rec-number&gt;&lt;foreign-keys&gt;&lt;key app="EN" db-id="dd9p250tqxp2fnevvrg59t5g2r0zdpt9zrzx"&gt;48&lt;/key&gt;&lt;/foreign-keys&gt;&lt;ref-type name="Journal Article"&gt;17&lt;/ref-type&gt;&lt;contributors&gt;&lt;authors&gt;&lt;author&gt;&lt;style face="normal" font="Times New Roman" size="100%"&gt;Benham, J.&lt;/style&gt;&lt;/author&gt;&lt;author&gt;&lt;style face="normal" font="Times New Roman" size="100%"&gt;Jeung,  J.U.&lt;/style&gt;&lt;/author&gt;&lt;author&gt;&lt;style face="normal" font="Times New Roman" size="100%"&gt;Jasieniuk, M.&lt;/style&gt;&lt;/author&gt;&lt;author&gt;&lt;style face="normal" font="Times New Roman" size="100%"&gt;Kanazin, V.&lt;/style&gt;&lt;/author&gt;&lt;author&gt;&lt;style face="normal" font="Times New Roman" size="100%"&gt;Blake, T.&lt;/style&gt;&lt;/author&gt;&lt;/authors&gt;&lt;/contributors&gt;&lt;titles&gt;&lt;title&gt;&lt;style face="normal" font="Times New Roman" size="100%"&gt;Genographer: a graphical tool for automated AFLP and microsatellite analysis&lt;/style&gt;&lt;/title&gt;&lt;secondary-title&gt;J Agric Genomics&lt;/secondary-title&gt;&lt;/titles&gt;&lt;periodical&gt;&lt;full-title&gt;J Agric Genomics&lt;/full-title&gt;&lt;/periodical&gt;&lt;pages&gt;3&lt;/pages&gt;&lt;volume&gt;4&lt;/volume&gt;&lt;dates&gt;&lt;year&gt;1999&lt;/year&gt;&lt;/dates&gt;&lt;urls&gt;&lt;/urls&gt;&lt;/record&gt;&lt;/Cite&gt;&lt;/EndNote&gt;</w:instrText>
      </w:r>
      <w:r w:rsidR="0026037E">
        <w:rPr>
          <w:rFonts w:ascii="Times New Roman" w:hAnsi="Times New Roman"/>
          <w:sz w:val="24"/>
          <w:szCs w:val="24"/>
        </w:rPr>
        <w:fldChar w:fldCharType="separate"/>
      </w:r>
      <w:r w:rsidR="00325E86">
        <w:rPr>
          <w:rFonts w:ascii="Times New Roman" w:hAnsi="Times New Roman"/>
          <w:sz w:val="24"/>
          <w:szCs w:val="24"/>
        </w:rPr>
        <w:t>(38)</w:t>
      </w:r>
      <w:r w:rsidR="0026037E">
        <w:rPr>
          <w:rFonts w:ascii="Times New Roman" w:hAnsi="Times New Roman"/>
          <w:sz w:val="24"/>
          <w:szCs w:val="24"/>
        </w:rPr>
        <w:fldChar w:fldCharType="end"/>
      </w:r>
      <w:r w:rsidRPr="00D85F48">
        <w:rPr>
          <w:rFonts w:ascii="Times New Roman" w:hAnsi="Times New Roman"/>
          <w:sz w:val="24"/>
          <w:szCs w:val="24"/>
        </w:rPr>
        <w:t xml:space="preserve">. </w:t>
      </w:r>
    </w:p>
    <w:p w:rsidR="00D11C66" w:rsidRDefault="00C47E21" w:rsidP="006E4540">
      <w:pPr>
        <w:tabs>
          <w:tab w:val="left" w:pos="360"/>
        </w:tabs>
        <w:spacing w:before="100" w:beforeAutospacing="1" w:after="100" w:afterAutospacing="1" w:line="480" w:lineRule="auto"/>
        <w:rPr>
          <w:rFonts w:ascii="Times New Roman" w:hAnsi="Times New Roman"/>
          <w:b/>
          <w:sz w:val="24"/>
          <w:szCs w:val="24"/>
        </w:rPr>
      </w:pPr>
      <w:r>
        <w:rPr>
          <w:rFonts w:ascii="Times New Roman" w:hAnsi="Times New Roman"/>
          <w:b/>
          <w:sz w:val="24"/>
          <w:szCs w:val="24"/>
        </w:rPr>
        <w:t>Authors’ Contributions</w:t>
      </w:r>
    </w:p>
    <w:p w:rsidR="00C47E21" w:rsidRPr="00D85F48" w:rsidRDefault="00D63A50" w:rsidP="00D63A5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GY designed the studies, developed Perl codes, performed analyses and wrote the manuscript. AW performed TE sequence analyses and helped in manuscript draft. RR performed sequence analyses to obtain families containing identical elements and helped in manuscript draft.</w:t>
      </w:r>
    </w:p>
    <w:p w:rsidR="00D11C66" w:rsidRPr="00D85F48" w:rsidRDefault="00D11C66" w:rsidP="006E4540">
      <w:pPr>
        <w:tabs>
          <w:tab w:val="left" w:pos="360"/>
          <w:tab w:val="left" w:pos="5909"/>
        </w:tabs>
        <w:spacing w:before="100" w:beforeAutospacing="1" w:after="100" w:afterAutospacing="1" w:line="480" w:lineRule="auto"/>
        <w:rPr>
          <w:rFonts w:ascii="Times New Roman" w:hAnsi="Times New Roman"/>
          <w:b/>
          <w:sz w:val="24"/>
          <w:szCs w:val="24"/>
        </w:rPr>
      </w:pPr>
      <w:r w:rsidRPr="00D85F48">
        <w:rPr>
          <w:rFonts w:ascii="Times New Roman" w:hAnsi="Times New Roman"/>
          <w:b/>
          <w:sz w:val="24"/>
          <w:szCs w:val="24"/>
        </w:rPr>
        <w:t>Funding</w:t>
      </w:r>
      <w:r w:rsidRPr="00D85F48">
        <w:rPr>
          <w:rFonts w:ascii="Times New Roman" w:hAnsi="Times New Roman"/>
          <w:b/>
          <w:sz w:val="24"/>
          <w:szCs w:val="24"/>
        </w:rPr>
        <w:tab/>
      </w:r>
    </w:p>
    <w:p w:rsidR="00D11C66" w:rsidRPr="00D85F48" w:rsidRDefault="00C74360"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lastRenderedPageBreak/>
        <w:t>S</w:t>
      </w:r>
      <w:r w:rsidR="00D11C66" w:rsidRPr="00D85F48">
        <w:rPr>
          <w:rFonts w:ascii="Times New Roman" w:hAnsi="Times New Roman"/>
          <w:sz w:val="24"/>
          <w:szCs w:val="24"/>
        </w:rPr>
        <w:t>upported by the National Sciences and Engineering Research Council (NSERC) Discovery Grant (Canada) (RGPIN 371565 to GY), C</w:t>
      </w:r>
      <w:r w:rsidR="00C3177C">
        <w:rPr>
          <w:rFonts w:ascii="Times New Roman" w:hAnsi="Times New Roman"/>
          <w:sz w:val="24"/>
          <w:szCs w:val="24"/>
        </w:rPr>
        <w:t>anadian Foundation for Innovation (</w:t>
      </w:r>
      <w:r w:rsidR="0085574B">
        <w:rPr>
          <w:rFonts w:ascii="Times New Roman" w:hAnsi="Times New Roman"/>
          <w:sz w:val="24"/>
          <w:szCs w:val="24"/>
        </w:rPr>
        <w:t xml:space="preserve">CFI24456 and </w:t>
      </w:r>
      <w:r w:rsidR="0085574B" w:rsidRPr="0085574B">
        <w:rPr>
          <w:rFonts w:ascii="Times New Roman" w:hAnsi="Times New Roman"/>
          <w:sz w:val="24"/>
          <w:szCs w:val="24"/>
        </w:rPr>
        <w:t>IOF-12</w:t>
      </w:r>
      <w:r w:rsidR="0085574B">
        <w:rPr>
          <w:rFonts w:ascii="Times New Roman" w:hAnsi="Times New Roman"/>
          <w:sz w:val="24"/>
          <w:szCs w:val="24"/>
        </w:rPr>
        <w:t xml:space="preserve"> </w:t>
      </w:r>
      <w:r w:rsidR="00C3177C">
        <w:rPr>
          <w:rFonts w:ascii="Times New Roman" w:hAnsi="Times New Roman"/>
          <w:sz w:val="24"/>
          <w:szCs w:val="24"/>
        </w:rPr>
        <w:t>to GY) and Ontario Research Foundation (</w:t>
      </w:r>
      <w:r w:rsidR="0085574B">
        <w:rPr>
          <w:rFonts w:ascii="Times New Roman" w:hAnsi="Times New Roman"/>
          <w:sz w:val="24"/>
          <w:szCs w:val="24"/>
        </w:rPr>
        <w:t>ORF24456</w:t>
      </w:r>
      <w:r w:rsidR="00C3177C">
        <w:rPr>
          <w:rFonts w:ascii="Times New Roman" w:hAnsi="Times New Roman"/>
          <w:sz w:val="24"/>
          <w:szCs w:val="24"/>
        </w:rPr>
        <w:t xml:space="preserve"> to GY) </w:t>
      </w:r>
      <w:r w:rsidR="00D11C66" w:rsidRPr="00D85F48">
        <w:rPr>
          <w:rFonts w:ascii="Times New Roman" w:hAnsi="Times New Roman"/>
          <w:sz w:val="24"/>
          <w:szCs w:val="24"/>
        </w:rPr>
        <w:t>and the University of Toronto.</w:t>
      </w:r>
    </w:p>
    <w:p w:rsidR="00D11C66" w:rsidRPr="00D85F48" w:rsidRDefault="00D11C66" w:rsidP="006E4540">
      <w:pPr>
        <w:tabs>
          <w:tab w:val="left" w:pos="360"/>
        </w:tabs>
        <w:spacing w:before="100" w:beforeAutospacing="1" w:after="100" w:afterAutospacing="1" w:line="480" w:lineRule="auto"/>
        <w:rPr>
          <w:rFonts w:ascii="Times New Roman" w:hAnsi="Times New Roman"/>
          <w:b/>
          <w:sz w:val="24"/>
          <w:szCs w:val="24"/>
        </w:rPr>
      </w:pPr>
      <w:r w:rsidRPr="00D85F48">
        <w:rPr>
          <w:rFonts w:ascii="Times New Roman" w:hAnsi="Times New Roman"/>
          <w:b/>
          <w:sz w:val="24"/>
          <w:szCs w:val="24"/>
        </w:rPr>
        <w:t>Acknowledgments</w:t>
      </w:r>
    </w:p>
    <w:p w:rsidR="00D11C66" w:rsidRPr="00D85F48" w:rsidRDefault="00D11C66" w:rsidP="006E4540">
      <w:pPr>
        <w:tabs>
          <w:tab w:val="left" w:pos="360"/>
        </w:tabs>
        <w:spacing w:after="0" w:line="480" w:lineRule="auto"/>
        <w:rPr>
          <w:rFonts w:ascii="Times New Roman" w:hAnsi="Times New Roman"/>
          <w:sz w:val="24"/>
          <w:szCs w:val="24"/>
        </w:rPr>
      </w:pPr>
      <w:r w:rsidRPr="00D85F48">
        <w:rPr>
          <w:rFonts w:ascii="Times New Roman" w:hAnsi="Times New Roman"/>
          <w:sz w:val="24"/>
          <w:szCs w:val="24"/>
        </w:rPr>
        <w:t xml:space="preserve">MR4 (ATCC) </w:t>
      </w:r>
      <w:r w:rsidR="00C74360">
        <w:rPr>
          <w:rFonts w:ascii="Times New Roman" w:hAnsi="Times New Roman"/>
          <w:sz w:val="24"/>
          <w:szCs w:val="24"/>
        </w:rPr>
        <w:t>provided</w:t>
      </w:r>
      <w:r w:rsidRPr="00D85F48">
        <w:rPr>
          <w:rFonts w:ascii="Times New Roman" w:hAnsi="Times New Roman"/>
          <w:sz w:val="24"/>
          <w:szCs w:val="24"/>
        </w:rPr>
        <w:t xml:space="preserve"> Liverpool, KHW, Costa Rica and Rockefeller mosquito materials. </w:t>
      </w:r>
      <w:r w:rsidR="00C74360">
        <w:rPr>
          <w:rFonts w:ascii="Times New Roman" w:hAnsi="Times New Roman"/>
          <w:sz w:val="24"/>
          <w:szCs w:val="24"/>
        </w:rPr>
        <w:t>Dr. Mark Brown (University of Georgia) provided</w:t>
      </w:r>
      <w:r w:rsidRPr="00D85F48">
        <w:rPr>
          <w:rFonts w:ascii="Times New Roman" w:hAnsi="Times New Roman"/>
          <w:sz w:val="24"/>
          <w:szCs w:val="24"/>
        </w:rPr>
        <w:t xml:space="preserve"> UGAL mosquito samples.</w:t>
      </w:r>
      <w:r w:rsidR="00054239">
        <w:rPr>
          <w:rFonts w:ascii="Times New Roman" w:hAnsi="Times New Roman"/>
          <w:sz w:val="24"/>
          <w:szCs w:val="24"/>
        </w:rPr>
        <w:t xml:space="preserve"> Dr. Chunguang Du</w:t>
      </w:r>
      <w:r w:rsidR="00A71A72">
        <w:rPr>
          <w:rFonts w:ascii="Times New Roman" w:hAnsi="Times New Roman"/>
          <w:sz w:val="24"/>
          <w:szCs w:val="24"/>
        </w:rPr>
        <w:t xml:space="preserve"> </w:t>
      </w:r>
      <w:r w:rsidR="00C74360">
        <w:rPr>
          <w:rFonts w:ascii="Times New Roman" w:hAnsi="Times New Roman"/>
          <w:sz w:val="24"/>
          <w:szCs w:val="24"/>
        </w:rPr>
        <w:t>(</w:t>
      </w:r>
      <w:r w:rsidR="00C74360" w:rsidRPr="00C74360">
        <w:rPr>
          <w:rFonts w:ascii="Times New Roman" w:hAnsi="Times New Roman"/>
          <w:sz w:val="24"/>
          <w:szCs w:val="24"/>
        </w:rPr>
        <w:t>Montclair State University</w:t>
      </w:r>
      <w:r w:rsidR="00C74360">
        <w:rPr>
          <w:rFonts w:ascii="Times New Roman" w:hAnsi="Times New Roman"/>
          <w:sz w:val="24"/>
          <w:szCs w:val="24"/>
        </w:rPr>
        <w:t>)</w:t>
      </w:r>
      <w:r w:rsidR="00054239">
        <w:rPr>
          <w:rFonts w:ascii="Times New Roman" w:hAnsi="Times New Roman"/>
          <w:sz w:val="24"/>
          <w:szCs w:val="24"/>
        </w:rPr>
        <w:t xml:space="preserve"> provided insightful comments on the maize </w:t>
      </w:r>
      <w:proofErr w:type="spellStart"/>
      <w:r w:rsidR="00D868D7" w:rsidRPr="00A17F01">
        <w:rPr>
          <w:rFonts w:ascii="Times New Roman" w:hAnsi="Times New Roman"/>
          <w:i/>
          <w:sz w:val="24"/>
          <w:szCs w:val="24"/>
        </w:rPr>
        <w:t>H</w:t>
      </w:r>
      <w:r w:rsidR="00054239" w:rsidRPr="00A17F01">
        <w:rPr>
          <w:rFonts w:ascii="Times New Roman" w:hAnsi="Times New Roman"/>
          <w:i/>
          <w:sz w:val="24"/>
          <w:szCs w:val="24"/>
        </w:rPr>
        <w:t>eltir</w:t>
      </w:r>
      <w:r w:rsidR="00BE1A3B">
        <w:rPr>
          <w:rFonts w:ascii="Times New Roman" w:hAnsi="Times New Roman"/>
          <w:sz w:val="24"/>
          <w:szCs w:val="24"/>
        </w:rPr>
        <w:t>s</w:t>
      </w:r>
      <w:proofErr w:type="spellEnd"/>
      <w:r w:rsidR="00054239">
        <w:rPr>
          <w:rFonts w:ascii="Times New Roman" w:hAnsi="Times New Roman"/>
          <w:sz w:val="24"/>
          <w:szCs w:val="24"/>
        </w:rPr>
        <w:t xml:space="preserve"> in comparison with </w:t>
      </w:r>
      <w:proofErr w:type="spellStart"/>
      <w:r w:rsidR="00054239">
        <w:rPr>
          <w:rFonts w:ascii="Times New Roman" w:hAnsi="Times New Roman"/>
          <w:sz w:val="24"/>
          <w:szCs w:val="24"/>
        </w:rPr>
        <w:t>ATons</w:t>
      </w:r>
      <w:proofErr w:type="spellEnd"/>
      <w:r w:rsidR="00054239">
        <w:rPr>
          <w:rFonts w:ascii="Times New Roman" w:hAnsi="Times New Roman"/>
          <w:sz w:val="24"/>
          <w:szCs w:val="24"/>
        </w:rPr>
        <w:t>.</w:t>
      </w:r>
      <w:r w:rsidR="00C74360">
        <w:rPr>
          <w:rFonts w:ascii="Times New Roman" w:hAnsi="Times New Roman"/>
          <w:sz w:val="24"/>
          <w:szCs w:val="24"/>
        </w:rPr>
        <w:t xml:space="preserve"> </w:t>
      </w:r>
    </w:p>
    <w:p w:rsidR="00D11C66" w:rsidRPr="00D85F48" w:rsidRDefault="00D11C66" w:rsidP="006E4540">
      <w:pPr>
        <w:tabs>
          <w:tab w:val="left" w:pos="360"/>
        </w:tabs>
        <w:spacing w:before="100" w:beforeAutospacing="1" w:after="100" w:afterAutospacing="1" w:line="480" w:lineRule="auto"/>
        <w:rPr>
          <w:rFonts w:ascii="Times New Roman" w:hAnsi="Times New Roman"/>
          <w:sz w:val="24"/>
          <w:szCs w:val="24"/>
        </w:rPr>
      </w:pPr>
    </w:p>
    <w:p w:rsidR="00D11C66" w:rsidRPr="00D85F48" w:rsidRDefault="00D11C66" w:rsidP="006E4540">
      <w:pPr>
        <w:spacing w:after="0" w:line="480" w:lineRule="auto"/>
        <w:rPr>
          <w:rFonts w:ascii="Times New Roman" w:hAnsi="Times New Roman"/>
          <w:b/>
          <w:sz w:val="24"/>
          <w:szCs w:val="24"/>
        </w:rPr>
      </w:pPr>
      <w:r w:rsidRPr="00D85F48">
        <w:rPr>
          <w:rFonts w:ascii="Times New Roman" w:hAnsi="Times New Roman"/>
          <w:b/>
          <w:sz w:val="24"/>
          <w:szCs w:val="24"/>
        </w:rPr>
        <w:br w:type="page"/>
      </w:r>
    </w:p>
    <w:p w:rsidR="00D11C66" w:rsidRDefault="00D11C66" w:rsidP="006E4540">
      <w:pPr>
        <w:tabs>
          <w:tab w:val="left" w:pos="360"/>
        </w:tabs>
        <w:spacing w:before="100" w:beforeAutospacing="1" w:after="100" w:afterAutospacing="1" w:line="480" w:lineRule="auto"/>
        <w:rPr>
          <w:rFonts w:ascii="Times New Roman" w:hAnsi="Times New Roman"/>
          <w:b/>
          <w:sz w:val="24"/>
          <w:szCs w:val="24"/>
        </w:rPr>
      </w:pPr>
      <w:r w:rsidRPr="00D85F48">
        <w:rPr>
          <w:rFonts w:ascii="Times New Roman" w:hAnsi="Times New Roman"/>
          <w:b/>
          <w:sz w:val="24"/>
          <w:szCs w:val="24"/>
        </w:rPr>
        <w:lastRenderedPageBreak/>
        <w:t>Literature Cited:</w:t>
      </w:r>
    </w:p>
    <w:p w:rsidR="005B66CF" w:rsidRPr="006B5102" w:rsidRDefault="005B66CF" w:rsidP="005B66CF">
      <w:pPr>
        <w:spacing w:after="0" w:line="240" w:lineRule="auto"/>
        <w:ind w:left="720" w:hanging="720"/>
        <w:rPr>
          <w:szCs w:val="24"/>
        </w:rPr>
      </w:pPr>
      <w:r w:rsidRPr="006B5102">
        <w:rPr>
          <w:szCs w:val="24"/>
        </w:rPr>
        <w:t>1.</w:t>
      </w:r>
      <w:r w:rsidRPr="006B5102">
        <w:rPr>
          <w:szCs w:val="24"/>
        </w:rPr>
        <w:tab/>
      </w:r>
      <w:proofErr w:type="spellStart"/>
      <w:r w:rsidRPr="006B5102">
        <w:rPr>
          <w:szCs w:val="24"/>
        </w:rPr>
        <w:t>Charlesworth</w:t>
      </w:r>
      <w:proofErr w:type="spellEnd"/>
      <w:r w:rsidRPr="006B5102">
        <w:rPr>
          <w:szCs w:val="24"/>
        </w:rPr>
        <w:t xml:space="preserve">, B., </w:t>
      </w:r>
      <w:proofErr w:type="spellStart"/>
      <w:r w:rsidRPr="006B5102">
        <w:rPr>
          <w:szCs w:val="24"/>
        </w:rPr>
        <w:t>Jarne</w:t>
      </w:r>
      <w:proofErr w:type="spellEnd"/>
      <w:r w:rsidRPr="006B5102">
        <w:rPr>
          <w:szCs w:val="24"/>
        </w:rPr>
        <w:t xml:space="preserve">, P. and </w:t>
      </w:r>
      <w:proofErr w:type="spellStart"/>
      <w:r w:rsidRPr="006B5102">
        <w:rPr>
          <w:szCs w:val="24"/>
        </w:rPr>
        <w:t>Assimacopoulos</w:t>
      </w:r>
      <w:proofErr w:type="spellEnd"/>
      <w:r w:rsidRPr="006B5102">
        <w:rPr>
          <w:szCs w:val="24"/>
        </w:rPr>
        <w:t xml:space="preserve">, S. (1994) </w:t>
      </w:r>
      <w:proofErr w:type="gramStart"/>
      <w:r w:rsidRPr="006B5102">
        <w:rPr>
          <w:szCs w:val="24"/>
        </w:rPr>
        <w:t>The</w:t>
      </w:r>
      <w:proofErr w:type="gramEnd"/>
      <w:r w:rsidRPr="006B5102">
        <w:rPr>
          <w:szCs w:val="24"/>
        </w:rPr>
        <w:t xml:space="preserve"> distribution of transposable elements within and between chromosomes in a population of Drosophila </w:t>
      </w:r>
      <w:proofErr w:type="spellStart"/>
      <w:r w:rsidRPr="006B5102">
        <w:rPr>
          <w:szCs w:val="24"/>
        </w:rPr>
        <w:t>melanogaster</w:t>
      </w:r>
      <w:proofErr w:type="spellEnd"/>
      <w:r w:rsidRPr="006B5102">
        <w:rPr>
          <w:szCs w:val="24"/>
        </w:rPr>
        <w:t xml:space="preserve">. III. Element abundances in heterochromatin. </w:t>
      </w:r>
      <w:r w:rsidRPr="006B5102">
        <w:rPr>
          <w:i/>
          <w:szCs w:val="24"/>
        </w:rPr>
        <w:t>Genet Res</w:t>
      </w:r>
      <w:r w:rsidRPr="006B5102">
        <w:rPr>
          <w:szCs w:val="24"/>
        </w:rPr>
        <w:t xml:space="preserve">, </w:t>
      </w:r>
      <w:r w:rsidRPr="006B5102">
        <w:rPr>
          <w:b/>
          <w:szCs w:val="24"/>
        </w:rPr>
        <w:t>64</w:t>
      </w:r>
      <w:r w:rsidRPr="006B5102">
        <w:rPr>
          <w:szCs w:val="24"/>
        </w:rPr>
        <w:t>, 183-197.</w:t>
      </w:r>
    </w:p>
    <w:p w:rsidR="005B66CF" w:rsidRPr="006B5102" w:rsidRDefault="005B66CF" w:rsidP="005B66CF">
      <w:pPr>
        <w:spacing w:after="0" w:line="240" w:lineRule="auto"/>
        <w:ind w:left="720" w:hanging="720"/>
        <w:rPr>
          <w:szCs w:val="24"/>
        </w:rPr>
      </w:pPr>
      <w:r w:rsidRPr="006B5102">
        <w:rPr>
          <w:szCs w:val="24"/>
        </w:rPr>
        <w:t>2.</w:t>
      </w:r>
      <w:r w:rsidRPr="006B5102">
        <w:rPr>
          <w:szCs w:val="24"/>
        </w:rPr>
        <w:tab/>
      </w:r>
      <w:proofErr w:type="spellStart"/>
      <w:r w:rsidRPr="006B5102">
        <w:rPr>
          <w:szCs w:val="24"/>
        </w:rPr>
        <w:t>Maside</w:t>
      </w:r>
      <w:proofErr w:type="spellEnd"/>
      <w:r w:rsidRPr="006B5102">
        <w:rPr>
          <w:szCs w:val="24"/>
        </w:rPr>
        <w:t xml:space="preserve">, X., </w:t>
      </w:r>
      <w:proofErr w:type="spellStart"/>
      <w:r w:rsidRPr="006B5102">
        <w:rPr>
          <w:szCs w:val="24"/>
        </w:rPr>
        <w:t>Bartolome</w:t>
      </w:r>
      <w:proofErr w:type="spellEnd"/>
      <w:r w:rsidRPr="006B5102">
        <w:rPr>
          <w:szCs w:val="24"/>
        </w:rPr>
        <w:t xml:space="preserve">, C., </w:t>
      </w:r>
      <w:proofErr w:type="spellStart"/>
      <w:r w:rsidRPr="006B5102">
        <w:rPr>
          <w:szCs w:val="24"/>
        </w:rPr>
        <w:t>Assimacopoulos</w:t>
      </w:r>
      <w:proofErr w:type="spellEnd"/>
      <w:r w:rsidRPr="006B5102">
        <w:rPr>
          <w:szCs w:val="24"/>
        </w:rPr>
        <w:t xml:space="preserve">, S. and </w:t>
      </w:r>
      <w:proofErr w:type="spellStart"/>
      <w:r w:rsidRPr="006B5102">
        <w:rPr>
          <w:szCs w:val="24"/>
        </w:rPr>
        <w:t>Charlesworth</w:t>
      </w:r>
      <w:proofErr w:type="spellEnd"/>
      <w:r w:rsidRPr="006B5102">
        <w:rPr>
          <w:szCs w:val="24"/>
        </w:rPr>
        <w:t xml:space="preserve">, B. (2001) Rates of movement and distribution of transposable elements in Drosophila </w:t>
      </w:r>
      <w:proofErr w:type="spellStart"/>
      <w:r w:rsidRPr="006B5102">
        <w:rPr>
          <w:szCs w:val="24"/>
        </w:rPr>
        <w:t>melanogaster</w:t>
      </w:r>
      <w:proofErr w:type="spellEnd"/>
      <w:r w:rsidRPr="006B5102">
        <w:rPr>
          <w:szCs w:val="24"/>
        </w:rPr>
        <w:t xml:space="preserve">: in situ hybridization </w:t>
      </w:r>
      <w:proofErr w:type="spellStart"/>
      <w:r w:rsidRPr="006B5102">
        <w:rPr>
          <w:szCs w:val="24"/>
        </w:rPr>
        <w:t>vs</w:t>
      </w:r>
      <w:proofErr w:type="spellEnd"/>
      <w:r w:rsidRPr="006B5102">
        <w:rPr>
          <w:szCs w:val="24"/>
        </w:rPr>
        <w:t xml:space="preserve"> Southern blotting data. </w:t>
      </w:r>
      <w:r w:rsidRPr="006B5102">
        <w:rPr>
          <w:i/>
          <w:szCs w:val="24"/>
        </w:rPr>
        <w:t>Genet Res</w:t>
      </w:r>
      <w:r w:rsidRPr="006B5102">
        <w:rPr>
          <w:szCs w:val="24"/>
        </w:rPr>
        <w:t xml:space="preserve">, </w:t>
      </w:r>
      <w:r w:rsidRPr="006B5102">
        <w:rPr>
          <w:b/>
          <w:szCs w:val="24"/>
        </w:rPr>
        <w:t>78</w:t>
      </w:r>
      <w:r w:rsidRPr="006B5102">
        <w:rPr>
          <w:szCs w:val="24"/>
        </w:rPr>
        <w:t>, 121-136.</w:t>
      </w:r>
    </w:p>
    <w:p w:rsidR="005B66CF" w:rsidRPr="006B5102" w:rsidRDefault="005B66CF" w:rsidP="005B66CF">
      <w:pPr>
        <w:spacing w:after="0" w:line="240" w:lineRule="auto"/>
        <w:ind w:left="720" w:hanging="720"/>
        <w:rPr>
          <w:szCs w:val="24"/>
        </w:rPr>
      </w:pPr>
      <w:r w:rsidRPr="006B5102">
        <w:rPr>
          <w:szCs w:val="24"/>
        </w:rPr>
        <w:t>3.</w:t>
      </w:r>
      <w:r w:rsidRPr="006B5102">
        <w:rPr>
          <w:szCs w:val="24"/>
        </w:rPr>
        <w:tab/>
      </w:r>
      <w:proofErr w:type="spellStart"/>
      <w:r w:rsidRPr="006B5102">
        <w:rPr>
          <w:szCs w:val="24"/>
        </w:rPr>
        <w:t>Kapitonov</w:t>
      </w:r>
      <w:proofErr w:type="spellEnd"/>
      <w:r w:rsidRPr="006B5102">
        <w:rPr>
          <w:szCs w:val="24"/>
        </w:rPr>
        <w:t xml:space="preserve">, V.V. and </w:t>
      </w:r>
      <w:proofErr w:type="spellStart"/>
      <w:r w:rsidRPr="006B5102">
        <w:rPr>
          <w:szCs w:val="24"/>
        </w:rPr>
        <w:t>Jurka</w:t>
      </w:r>
      <w:proofErr w:type="spellEnd"/>
      <w:r w:rsidRPr="006B5102">
        <w:rPr>
          <w:szCs w:val="24"/>
        </w:rPr>
        <w:t xml:space="preserve">, J. (2003) Molecular paleontology of transposable elements in the Drosophila </w:t>
      </w:r>
      <w:proofErr w:type="spellStart"/>
      <w:r w:rsidRPr="006B5102">
        <w:rPr>
          <w:szCs w:val="24"/>
        </w:rPr>
        <w:t>melanogaster</w:t>
      </w:r>
      <w:proofErr w:type="spellEnd"/>
      <w:r w:rsidRPr="006B5102">
        <w:rPr>
          <w:szCs w:val="24"/>
        </w:rPr>
        <w:t xml:space="preserve"> genome. </w:t>
      </w:r>
      <w:r w:rsidRPr="006B5102">
        <w:rPr>
          <w:i/>
          <w:szCs w:val="24"/>
        </w:rPr>
        <w:t xml:space="preserve">Proc </w:t>
      </w:r>
      <w:proofErr w:type="spellStart"/>
      <w:r w:rsidRPr="006B5102">
        <w:rPr>
          <w:i/>
          <w:szCs w:val="24"/>
        </w:rPr>
        <w:t>Natl</w:t>
      </w:r>
      <w:proofErr w:type="spellEnd"/>
      <w:r w:rsidRPr="006B5102">
        <w:rPr>
          <w:i/>
          <w:szCs w:val="24"/>
        </w:rPr>
        <w:t xml:space="preserve"> </w:t>
      </w:r>
      <w:proofErr w:type="spellStart"/>
      <w:r w:rsidRPr="006B5102">
        <w:rPr>
          <w:i/>
          <w:szCs w:val="24"/>
        </w:rPr>
        <w:t>Acad</w:t>
      </w:r>
      <w:proofErr w:type="spellEnd"/>
      <w:r w:rsidRPr="006B5102">
        <w:rPr>
          <w:i/>
          <w:szCs w:val="24"/>
        </w:rPr>
        <w:t xml:space="preserve"> </w:t>
      </w:r>
      <w:proofErr w:type="spellStart"/>
      <w:r w:rsidRPr="006B5102">
        <w:rPr>
          <w:i/>
          <w:szCs w:val="24"/>
        </w:rPr>
        <w:t>Sci</w:t>
      </w:r>
      <w:proofErr w:type="spellEnd"/>
      <w:r w:rsidRPr="006B5102">
        <w:rPr>
          <w:i/>
          <w:szCs w:val="24"/>
        </w:rPr>
        <w:t xml:space="preserve"> U S A</w:t>
      </w:r>
      <w:r w:rsidRPr="006B5102">
        <w:rPr>
          <w:szCs w:val="24"/>
        </w:rPr>
        <w:t xml:space="preserve">, </w:t>
      </w:r>
      <w:r w:rsidRPr="006B5102">
        <w:rPr>
          <w:b/>
          <w:szCs w:val="24"/>
        </w:rPr>
        <w:t>100</w:t>
      </w:r>
      <w:r w:rsidRPr="006B5102">
        <w:rPr>
          <w:szCs w:val="24"/>
        </w:rPr>
        <w:t>, 6569-6574.</w:t>
      </w:r>
    </w:p>
    <w:p w:rsidR="005B66CF" w:rsidRPr="006B5102" w:rsidRDefault="005B66CF" w:rsidP="005B66CF">
      <w:pPr>
        <w:spacing w:after="0" w:line="240" w:lineRule="auto"/>
        <w:ind w:left="720" w:hanging="720"/>
        <w:rPr>
          <w:szCs w:val="24"/>
        </w:rPr>
      </w:pPr>
      <w:r w:rsidRPr="006B5102">
        <w:rPr>
          <w:szCs w:val="24"/>
        </w:rPr>
        <w:t>4.</w:t>
      </w:r>
      <w:r w:rsidRPr="006B5102">
        <w:rPr>
          <w:szCs w:val="24"/>
        </w:rPr>
        <w:tab/>
        <w:t xml:space="preserve">de </w:t>
      </w:r>
      <w:proofErr w:type="spellStart"/>
      <w:r w:rsidRPr="006B5102">
        <w:rPr>
          <w:szCs w:val="24"/>
        </w:rPr>
        <w:t>Koning</w:t>
      </w:r>
      <w:proofErr w:type="spellEnd"/>
      <w:r w:rsidRPr="006B5102">
        <w:rPr>
          <w:szCs w:val="24"/>
        </w:rPr>
        <w:t xml:space="preserve">, A.P., </w:t>
      </w:r>
      <w:proofErr w:type="spellStart"/>
      <w:proofErr w:type="gramStart"/>
      <w:r w:rsidRPr="006B5102">
        <w:rPr>
          <w:szCs w:val="24"/>
        </w:rPr>
        <w:t>Gu</w:t>
      </w:r>
      <w:proofErr w:type="spellEnd"/>
      <w:proofErr w:type="gramEnd"/>
      <w:r w:rsidRPr="006B5102">
        <w:rPr>
          <w:szCs w:val="24"/>
        </w:rPr>
        <w:t xml:space="preserve">, W., </w:t>
      </w:r>
      <w:proofErr w:type="spellStart"/>
      <w:r w:rsidRPr="006B5102">
        <w:rPr>
          <w:szCs w:val="24"/>
        </w:rPr>
        <w:t>Castoe</w:t>
      </w:r>
      <w:proofErr w:type="spellEnd"/>
      <w:r w:rsidRPr="006B5102">
        <w:rPr>
          <w:szCs w:val="24"/>
        </w:rPr>
        <w:t xml:space="preserve">, T.A., </w:t>
      </w:r>
      <w:proofErr w:type="spellStart"/>
      <w:r w:rsidRPr="006B5102">
        <w:rPr>
          <w:szCs w:val="24"/>
        </w:rPr>
        <w:t>Batzer</w:t>
      </w:r>
      <w:proofErr w:type="spellEnd"/>
      <w:r w:rsidRPr="006B5102">
        <w:rPr>
          <w:szCs w:val="24"/>
        </w:rPr>
        <w:t xml:space="preserve">, M.A. and Pollock, D.D. (2011) Repetitive elements may comprise over two-thirds of the human genome. </w:t>
      </w:r>
      <w:proofErr w:type="spellStart"/>
      <w:r w:rsidRPr="006B5102">
        <w:rPr>
          <w:i/>
          <w:szCs w:val="24"/>
        </w:rPr>
        <w:t>PLoS</w:t>
      </w:r>
      <w:proofErr w:type="spellEnd"/>
      <w:r w:rsidRPr="006B5102">
        <w:rPr>
          <w:i/>
          <w:szCs w:val="24"/>
        </w:rPr>
        <w:t xml:space="preserve"> Genet</w:t>
      </w:r>
      <w:r w:rsidRPr="006B5102">
        <w:rPr>
          <w:szCs w:val="24"/>
        </w:rPr>
        <w:t xml:space="preserve">, </w:t>
      </w:r>
      <w:r w:rsidRPr="006B5102">
        <w:rPr>
          <w:b/>
          <w:szCs w:val="24"/>
        </w:rPr>
        <w:t>7</w:t>
      </w:r>
      <w:r w:rsidRPr="006B5102">
        <w:rPr>
          <w:szCs w:val="24"/>
        </w:rPr>
        <w:t>, e1002384.</w:t>
      </w:r>
    </w:p>
    <w:p w:rsidR="005B66CF" w:rsidRPr="006B5102" w:rsidRDefault="005B66CF" w:rsidP="005B66CF">
      <w:pPr>
        <w:spacing w:after="0" w:line="240" w:lineRule="auto"/>
        <w:ind w:left="720" w:hanging="720"/>
        <w:rPr>
          <w:szCs w:val="24"/>
        </w:rPr>
      </w:pPr>
      <w:r w:rsidRPr="006B5102">
        <w:rPr>
          <w:szCs w:val="24"/>
        </w:rPr>
        <w:t>5.</w:t>
      </w:r>
      <w:r w:rsidRPr="006B5102">
        <w:rPr>
          <w:szCs w:val="24"/>
        </w:rPr>
        <w:tab/>
        <w:t xml:space="preserve">Kimura, K. (2001) Transposable element-mediated </w:t>
      </w:r>
      <w:proofErr w:type="spellStart"/>
      <w:r w:rsidRPr="006B5102">
        <w:rPr>
          <w:szCs w:val="24"/>
        </w:rPr>
        <w:t>transgenesis</w:t>
      </w:r>
      <w:proofErr w:type="spellEnd"/>
      <w:r w:rsidRPr="006B5102">
        <w:rPr>
          <w:szCs w:val="24"/>
        </w:rPr>
        <w:t xml:space="preserve"> in insects beyond Drosophila. </w:t>
      </w:r>
      <w:r w:rsidRPr="006B5102">
        <w:rPr>
          <w:i/>
          <w:szCs w:val="24"/>
        </w:rPr>
        <w:t xml:space="preserve">J </w:t>
      </w:r>
      <w:proofErr w:type="spellStart"/>
      <w:r w:rsidRPr="006B5102">
        <w:rPr>
          <w:i/>
          <w:szCs w:val="24"/>
        </w:rPr>
        <w:t>Neurogenet</w:t>
      </w:r>
      <w:proofErr w:type="spellEnd"/>
      <w:r w:rsidRPr="006B5102">
        <w:rPr>
          <w:szCs w:val="24"/>
        </w:rPr>
        <w:t xml:space="preserve">, </w:t>
      </w:r>
      <w:r w:rsidRPr="006B5102">
        <w:rPr>
          <w:b/>
          <w:szCs w:val="24"/>
        </w:rPr>
        <w:t>15</w:t>
      </w:r>
      <w:r w:rsidRPr="006B5102">
        <w:rPr>
          <w:szCs w:val="24"/>
        </w:rPr>
        <w:t>, 179-192.</w:t>
      </w:r>
    </w:p>
    <w:p w:rsidR="005B66CF" w:rsidRPr="006B5102" w:rsidRDefault="005B66CF" w:rsidP="005B66CF">
      <w:pPr>
        <w:spacing w:after="0" w:line="240" w:lineRule="auto"/>
        <w:ind w:left="720" w:hanging="720"/>
        <w:rPr>
          <w:szCs w:val="24"/>
        </w:rPr>
      </w:pPr>
      <w:r w:rsidRPr="006B5102">
        <w:rPr>
          <w:szCs w:val="24"/>
        </w:rPr>
        <w:t>6.</w:t>
      </w:r>
      <w:r w:rsidRPr="006B5102">
        <w:rPr>
          <w:szCs w:val="24"/>
        </w:rPr>
        <w:tab/>
        <w:t xml:space="preserve">Izawa, T., Ohnishi, T., Nakano, T., Ishida, N., </w:t>
      </w:r>
      <w:proofErr w:type="spellStart"/>
      <w:r w:rsidRPr="006B5102">
        <w:rPr>
          <w:szCs w:val="24"/>
        </w:rPr>
        <w:t>Enoki</w:t>
      </w:r>
      <w:proofErr w:type="spellEnd"/>
      <w:r w:rsidRPr="006B5102">
        <w:rPr>
          <w:szCs w:val="24"/>
        </w:rPr>
        <w:t xml:space="preserve">, H., Hashimoto, H., </w:t>
      </w:r>
      <w:proofErr w:type="spellStart"/>
      <w:r w:rsidRPr="006B5102">
        <w:rPr>
          <w:szCs w:val="24"/>
        </w:rPr>
        <w:t>Itoh</w:t>
      </w:r>
      <w:proofErr w:type="spellEnd"/>
      <w:r w:rsidRPr="006B5102">
        <w:rPr>
          <w:szCs w:val="24"/>
        </w:rPr>
        <w:t>, K., Terada, R., Wu, C., Miyazaki, C.</w:t>
      </w:r>
      <w:r w:rsidRPr="006B5102">
        <w:rPr>
          <w:i/>
          <w:szCs w:val="24"/>
        </w:rPr>
        <w:t xml:space="preserve"> et al.</w:t>
      </w:r>
      <w:r w:rsidRPr="006B5102">
        <w:rPr>
          <w:szCs w:val="24"/>
        </w:rPr>
        <w:t xml:space="preserve"> (1997) </w:t>
      </w:r>
      <w:proofErr w:type="spellStart"/>
      <w:r w:rsidRPr="006B5102">
        <w:rPr>
          <w:szCs w:val="24"/>
        </w:rPr>
        <w:t>Transposon</w:t>
      </w:r>
      <w:proofErr w:type="spellEnd"/>
      <w:r w:rsidRPr="006B5102">
        <w:rPr>
          <w:szCs w:val="24"/>
        </w:rPr>
        <w:t xml:space="preserve"> tagging in rice. </w:t>
      </w:r>
      <w:r w:rsidRPr="006B5102">
        <w:rPr>
          <w:i/>
          <w:szCs w:val="24"/>
        </w:rPr>
        <w:t xml:space="preserve">Plant Mol </w:t>
      </w:r>
      <w:proofErr w:type="spellStart"/>
      <w:r w:rsidRPr="006B5102">
        <w:rPr>
          <w:i/>
          <w:szCs w:val="24"/>
        </w:rPr>
        <w:t>Biol</w:t>
      </w:r>
      <w:proofErr w:type="spellEnd"/>
      <w:r w:rsidRPr="006B5102">
        <w:rPr>
          <w:szCs w:val="24"/>
        </w:rPr>
        <w:t xml:space="preserve">, </w:t>
      </w:r>
      <w:r w:rsidRPr="006B5102">
        <w:rPr>
          <w:b/>
          <w:szCs w:val="24"/>
        </w:rPr>
        <w:t>35</w:t>
      </w:r>
      <w:r w:rsidRPr="006B5102">
        <w:rPr>
          <w:szCs w:val="24"/>
        </w:rPr>
        <w:t>, 219-229.</w:t>
      </w:r>
    </w:p>
    <w:p w:rsidR="005B66CF" w:rsidRPr="006B5102" w:rsidRDefault="005B66CF" w:rsidP="005B66CF">
      <w:pPr>
        <w:spacing w:after="0" w:line="240" w:lineRule="auto"/>
        <w:ind w:left="720" w:hanging="720"/>
        <w:rPr>
          <w:szCs w:val="24"/>
        </w:rPr>
      </w:pPr>
      <w:r w:rsidRPr="006B5102">
        <w:rPr>
          <w:szCs w:val="24"/>
        </w:rPr>
        <w:t>7.</w:t>
      </w:r>
      <w:r w:rsidRPr="006B5102">
        <w:rPr>
          <w:szCs w:val="24"/>
        </w:rPr>
        <w:tab/>
      </w:r>
      <w:proofErr w:type="spellStart"/>
      <w:r w:rsidRPr="006B5102">
        <w:rPr>
          <w:szCs w:val="24"/>
        </w:rPr>
        <w:t>Baran</w:t>
      </w:r>
      <w:proofErr w:type="spellEnd"/>
      <w:r w:rsidRPr="006B5102">
        <w:rPr>
          <w:szCs w:val="24"/>
        </w:rPr>
        <w:t xml:space="preserve">, G., </w:t>
      </w:r>
      <w:proofErr w:type="spellStart"/>
      <w:r w:rsidRPr="006B5102">
        <w:rPr>
          <w:szCs w:val="24"/>
        </w:rPr>
        <w:t>Echt</w:t>
      </w:r>
      <w:proofErr w:type="spellEnd"/>
      <w:r w:rsidRPr="006B5102">
        <w:rPr>
          <w:szCs w:val="24"/>
        </w:rPr>
        <w:t xml:space="preserve">, C., Bureau, T. and Wessler, S. (1992) Molecular analysis of the maize wx-B3 allele indicates that precise excision of the transposable Ac element is rare. </w:t>
      </w:r>
      <w:r w:rsidRPr="006B5102">
        <w:rPr>
          <w:i/>
          <w:szCs w:val="24"/>
        </w:rPr>
        <w:t>Genetics</w:t>
      </w:r>
      <w:r w:rsidRPr="006B5102">
        <w:rPr>
          <w:szCs w:val="24"/>
        </w:rPr>
        <w:t xml:space="preserve">, </w:t>
      </w:r>
      <w:r w:rsidRPr="006B5102">
        <w:rPr>
          <w:b/>
          <w:szCs w:val="24"/>
        </w:rPr>
        <w:t>130</w:t>
      </w:r>
      <w:r w:rsidRPr="006B5102">
        <w:rPr>
          <w:szCs w:val="24"/>
        </w:rPr>
        <w:t>, 377-384.</w:t>
      </w:r>
    </w:p>
    <w:p w:rsidR="005B66CF" w:rsidRPr="006B5102" w:rsidRDefault="005B66CF" w:rsidP="005B66CF">
      <w:pPr>
        <w:spacing w:after="0" w:line="240" w:lineRule="auto"/>
        <w:ind w:left="720" w:hanging="720"/>
        <w:rPr>
          <w:szCs w:val="24"/>
        </w:rPr>
      </w:pPr>
      <w:r w:rsidRPr="006B5102">
        <w:rPr>
          <w:szCs w:val="24"/>
        </w:rPr>
        <w:t>8.</w:t>
      </w:r>
      <w:r w:rsidRPr="006B5102">
        <w:rPr>
          <w:szCs w:val="24"/>
        </w:rPr>
        <w:tab/>
        <w:t xml:space="preserve">Kwon, S.J., Lee, J.K., Hong, S.W., Park, Y.J., McNally, K.L. and Kim, N.S. (2006) Genetic diversity and </w:t>
      </w:r>
      <w:proofErr w:type="spellStart"/>
      <w:r w:rsidRPr="006B5102">
        <w:rPr>
          <w:szCs w:val="24"/>
        </w:rPr>
        <w:t>phylogenetic</w:t>
      </w:r>
      <w:proofErr w:type="spellEnd"/>
      <w:r w:rsidRPr="006B5102">
        <w:rPr>
          <w:szCs w:val="24"/>
        </w:rPr>
        <w:t xml:space="preserve"> relationship in AA </w:t>
      </w:r>
      <w:proofErr w:type="spellStart"/>
      <w:r w:rsidRPr="006B5102">
        <w:rPr>
          <w:szCs w:val="24"/>
        </w:rPr>
        <w:t>Oryza</w:t>
      </w:r>
      <w:proofErr w:type="spellEnd"/>
      <w:r w:rsidRPr="006B5102">
        <w:rPr>
          <w:szCs w:val="24"/>
        </w:rPr>
        <w:t xml:space="preserve"> species as revealed by Rim2/</w:t>
      </w:r>
      <w:proofErr w:type="spellStart"/>
      <w:r w:rsidRPr="006B5102">
        <w:rPr>
          <w:szCs w:val="24"/>
        </w:rPr>
        <w:t>Hipa</w:t>
      </w:r>
      <w:proofErr w:type="spellEnd"/>
      <w:r w:rsidRPr="006B5102">
        <w:rPr>
          <w:szCs w:val="24"/>
        </w:rPr>
        <w:t xml:space="preserve"> CACTA </w:t>
      </w:r>
      <w:proofErr w:type="spellStart"/>
      <w:r w:rsidRPr="006B5102">
        <w:rPr>
          <w:szCs w:val="24"/>
        </w:rPr>
        <w:t>transposon</w:t>
      </w:r>
      <w:proofErr w:type="spellEnd"/>
      <w:r w:rsidRPr="006B5102">
        <w:rPr>
          <w:szCs w:val="24"/>
        </w:rPr>
        <w:t xml:space="preserve"> display. </w:t>
      </w:r>
      <w:r w:rsidRPr="006B5102">
        <w:rPr>
          <w:i/>
          <w:szCs w:val="24"/>
        </w:rPr>
        <w:t xml:space="preserve">Genes Genet </w:t>
      </w:r>
      <w:proofErr w:type="spellStart"/>
      <w:r w:rsidRPr="006B5102">
        <w:rPr>
          <w:i/>
          <w:szCs w:val="24"/>
        </w:rPr>
        <w:t>Syst</w:t>
      </w:r>
      <w:proofErr w:type="spellEnd"/>
      <w:r w:rsidRPr="006B5102">
        <w:rPr>
          <w:szCs w:val="24"/>
        </w:rPr>
        <w:t xml:space="preserve">, </w:t>
      </w:r>
      <w:r w:rsidRPr="006B5102">
        <w:rPr>
          <w:b/>
          <w:szCs w:val="24"/>
        </w:rPr>
        <w:t>81</w:t>
      </w:r>
      <w:r w:rsidRPr="006B5102">
        <w:rPr>
          <w:szCs w:val="24"/>
        </w:rPr>
        <w:t>, 93-101.</w:t>
      </w:r>
    </w:p>
    <w:p w:rsidR="005B66CF" w:rsidRPr="006B5102" w:rsidRDefault="005B66CF" w:rsidP="005B66CF">
      <w:pPr>
        <w:spacing w:after="0" w:line="240" w:lineRule="auto"/>
        <w:ind w:left="720" w:hanging="720"/>
        <w:rPr>
          <w:szCs w:val="24"/>
        </w:rPr>
      </w:pPr>
      <w:r w:rsidRPr="006B5102">
        <w:rPr>
          <w:szCs w:val="24"/>
        </w:rPr>
        <w:t>9.</w:t>
      </w:r>
      <w:r w:rsidRPr="006B5102">
        <w:rPr>
          <w:szCs w:val="24"/>
        </w:rPr>
        <w:tab/>
        <w:t xml:space="preserve">Yaakov, B., </w:t>
      </w:r>
      <w:proofErr w:type="spellStart"/>
      <w:r w:rsidRPr="006B5102">
        <w:rPr>
          <w:szCs w:val="24"/>
        </w:rPr>
        <w:t>Ceylan</w:t>
      </w:r>
      <w:proofErr w:type="spellEnd"/>
      <w:r w:rsidRPr="006B5102">
        <w:rPr>
          <w:szCs w:val="24"/>
        </w:rPr>
        <w:t xml:space="preserve">, E., </w:t>
      </w:r>
      <w:proofErr w:type="spellStart"/>
      <w:r w:rsidRPr="006B5102">
        <w:rPr>
          <w:szCs w:val="24"/>
        </w:rPr>
        <w:t>Domb</w:t>
      </w:r>
      <w:proofErr w:type="spellEnd"/>
      <w:r w:rsidRPr="006B5102">
        <w:rPr>
          <w:szCs w:val="24"/>
        </w:rPr>
        <w:t xml:space="preserve">, K. and Kashkush, K. (2012) Marker utility of miniature inverted-repeat transposable elements for wheat biodiversity and evolution. </w:t>
      </w:r>
      <w:proofErr w:type="spellStart"/>
      <w:r w:rsidRPr="006B5102">
        <w:rPr>
          <w:i/>
          <w:szCs w:val="24"/>
        </w:rPr>
        <w:t>Theor</w:t>
      </w:r>
      <w:proofErr w:type="spellEnd"/>
      <w:r w:rsidRPr="006B5102">
        <w:rPr>
          <w:i/>
          <w:szCs w:val="24"/>
        </w:rPr>
        <w:t xml:space="preserve"> </w:t>
      </w:r>
      <w:proofErr w:type="spellStart"/>
      <w:r w:rsidRPr="006B5102">
        <w:rPr>
          <w:i/>
          <w:szCs w:val="24"/>
        </w:rPr>
        <w:t>Appl</w:t>
      </w:r>
      <w:proofErr w:type="spellEnd"/>
      <w:r w:rsidRPr="006B5102">
        <w:rPr>
          <w:i/>
          <w:szCs w:val="24"/>
        </w:rPr>
        <w:t xml:space="preserve"> Genet</w:t>
      </w:r>
      <w:r w:rsidRPr="006B5102">
        <w:rPr>
          <w:szCs w:val="24"/>
        </w:rPr>
        <w:t>.</w:t>
      </w:r>
    </w:p>
    <w:p w:rsidR="005B66CF" w:rsidRPr="006B5102" w:rsidRDefault="005B66CF" w:rsidP="005B66CF">
      <w:pPr>
        <w:spacing w:after="0" w:line="240" w:lineRule="auto"/>
        <w:ind w:left="720" w:hanging="720"/>
        <w:rPr>
          <w:szCs w:val="24"/>
        </w:rPr>
      </w:pPr>
      <w:r w:rsidRPr="006B5102">
        <w:rPr>
          <w:szCs w:val="24"/>
        </w:rPr>
        <w:t>10.</w:t>
      </w:r>
      <w:r w:rsidRPr="006B5102">
        <w:rPr>
          <w:szCs w:val="24"/>
        </w:rPr>
        <w:tab/>
      </w:r>
      <w:proofErr w:type="spellStart"/>
      <w:r w:rsidRPr="006B5102">
        <w:rPr>
          <w:szCs w:val="24"/>
        </w:rPr>
        <w:t>Goncalves</w:t>
      </w:r>
      <w:proofErr w:type="spellEnd"/>
      <w:r w:rsidRPr="006B5102">
        <w:rPr>
          <w:szCs w:val="24"/>
        </w:rPr>
        <w:t xml:space="preserve">, M.A. (2005) A concise peer into the background, initial thoughts and practices of human gene therapy. </w:t>
      </w:r>
      <w:proofErr w:type="spellStart"/>
      <w:r w:rsidRPr="006B5102">
        <w:rPr>
          <w:i/>
          <w:szCs w:val="24"/>
        </w:rPr>
        <w:t>Bioessays</w:t>
      </w:r>
      <w:proofErr w:type="spellEnd"/>
      <w:r w:rsidRPr="006B5102">
        <w:rPr>
          <w:szCs w:val="24"/>
        </w:rPr>
        <w:t xml:space="preserve">, </w:t>
      </w:r>
      <w:r w:rsidRPr="006B5102">
        <w:rPr>
          <w:b/>
          <w:szCs w:val="24"/>
        </w:rPr>
        <w:t>27</w:t>
      </w:r>
      <w:r w:rsidRPr="006B5102">
        <w:rPr>
          <w:szCs w:val="24"/>
        </w:rPr>
        <w:t>, 506-517.</w:t>
      </w:r>
    </w:p>
    <w:p w:rsidR="005B66CF" w:rsidRPr="006B5102" w:rsidRDefault="005B66CF" w:rsidP="005B66CF">
      <w:pPr>
        <w:spacing w:after="0" w:line="240" w:lineRule="auto"/>
        <w:ind w:left="720" w:hanging="720"/>
        <w:rPr>
          <w:szCs w:val="24"/>
        </w:rPr>
      </w:pPr>
      <w:r w:rsidRPr="006B5102">
        <w:rPr>
          <w:szCs w:val="24"/>
        </w:rPr>
        <w:t>11.</w:t>
      </w:r>
      <w:r w:rsidRPr="006B5102">
        <w:rPr>
          <w:szCs w:val="24"/>
        </w:rPr>
        <w:tab/>
        <w:t xml:space="preserve">Marshall, E. (2000) Gene therapy on trial. </w:t>
      </w:r>
      <w:r w:rsidRPr="006B5102">
        <w:rPr>
          <w:i/>
          <w:szCs w:val="24"/>
        </w:rPr>
        <w:t>Science</w:t>
      </w:r>
      <w:r w:rsidRPr="006B5102">
        <w:rPr>
          <w:szCs w:val="24"/>
        </w:rPr>
        <w:t xml:space="preserve">, </w:t>
      </w:r>
      <w:r w:rsidRPr="006B5102">
        <w:rPr>
          <w:b/>
          <w:szCs w:val="24"/>
        </w:rPr>
        <w:t>288</w:t>
      </w:r>
      <w:r w:rsidRPr="006B5102">
        <w:rPr>
          <w:szCs w:val="24"/>
        </w:rPr>
        <w:t>, 951-957.</w:t>
      </w:r>
    </w:p>
    <w:p w:rsidR="005B66CF" w:rsidRPr="006B5102" w:rsidRDefault="005B66CF" w:rsidP="005B66CF">
      <w:pPr>
        <w:spacing w:after="0" w:line="240" w:lineRule="auto"/>
        <w:ind w:left="720" w:hanging="720"/>
        <w:rPr>
          <w:szCs w:val="24"/>
        </w:rPr>
      </w:pPr>
      <w:r w:rsidRPr="006B5102">
        <w:rPr>
          <w:szCs w:val="24"/>
        </w:rPr>
        <w:t>12.</w:t>
      </w:r>
      <w:r w:rsidRPr="006B5102">
        <w:rPr>
          <w:szCs w:val="24"/>
        </w:rPr>
        <w:tab/>
      </w:r>
      <w:proofErr w:type="spellStart"/>
      <w:r w:rsidRPr="006B5102">
        <w:rPr>
          <w:szCs w:val="24"/>
        </w:rPr>
        <w:t>Izsvak</w:t>
      </w:r>
      <w:proofErr w:type="spellEnd"/>
      <w:r w:rsidRPr="006B5102">
        <w:rPr>
          <w:szCs w:val="24"/>
        </w:rPr>
        <w:t xml:space="preserve">, Z. and </w:t>
      </w:r>
      <w:proofErr w:type="spellStart"/>
      <w:r w:rsidRPr="006B5102">
        <w:rPr>
          <w:szCs w:val="24"/>
        </w:rPr>
        <w:t>Ivics</w:t>
      </w:r>
      <w:proofErr w:type="spellEnd"/>
      <w:r w:rsidRPr="006B5102">
        <w:rPr>
          <w:szCs w:val="24"/>
        </w:rPr>
        <w:t xml:space="preserve">, Z. (2004) </w:t>
      </w:r>
      <w:proofErr w:type="gramStart"/>
      <w:r w:rsidRPr="006B5102">
        <w:rPr>
          <w:szCs w:val="24"/>
        </w:rPr>
        <w:t>Sleeping</w:t>
      </w:r>
      <w:proofErr w:type="gramEnd"/>
      <w:r w:rsidRPr="006B5102">
        <w:rPr>
          <w:szCs w:val="24"/>
        </w:rPr>
        <w:t xml:space="preserve"> beauty transposition: biology and applications for molecular therapy. </w:t>
      </w:r>
      <w:r w:rsidRPr="006B5102">
        <w:rPr>
          <w:i/>
          <w:szCs w:val="24"/>
        </w:rPr>
        <w:t xml:space="preserve">Mol </w:t>
      </w:r>
      <w:proofErr w:type="spellStart"/>
      <w:r w:rsidRPr="006B5102">
        <w:rPr>
          <w:i/>
          <w:szCs w:val="24"/>
        </w:rPr>
        <w:t>Ther</w:t>
      </w:r>
      <w:proofErr w:type="spellEnd"/>
      <w:r w:rsidRPr="006B5102">
        <w:rPr>
          <w:szCs w:val="24"/>
        </w:rPr>
        <w:t xml:space="preserve">, </w:t>
      </w:r>
      <w:r w:rsidRPr="006B5102">
        <w:rPr>
          <w:b/>
          <w:szCs w:val="24"/>
        </w:rPr>
        <w:t>9</w:t>
      </w:r>
      <w:r w:rsidRPr="006B5102">
        <w:rPr>
          <w:szCs w:val="24"/>
        </w:rPr>
        <w:t>, 147-156.</w:t>
      </w:r>
    </w:p>
    <w:p w:rsidR="005B66CF" w:rsidRPr="006B5102" w:rsidRDefault="005B66CF" w:rsidP="005B66CF">
      <w:pPr>
        <w:spacing w:after="0" w:line="240" w:lineRule="auto"/>
        <w:ind w:left="720" w:hanging="720"/>
        <w:rPr>
          <w:szCs w:val="24"/>
        </w:rPr>
      </w:pPr>
      <w:r w:rsidRPr="006B5102">
        <w:rPr>
          <w:szCs w:val="24"/>
        </w:rPr>
        <w:t>13.</w:t>
      </w:r>
      <w:r w:rsidRPr="006B5102">
        <w:rPr>
          <w:szCs w:val="24"/>
        </w:rPr>
        <w:tab/>
      </w:r>
      <w:proofErr w:type="spellStart"/>
      <w:r w:rsidRPr="006B5102">
        <w:rPr>
          <w:szCs w:val="24"/>
        </w:rPr>
        <w:t>Woltjen</w:t>
      </w:r>
      <w:proofErr w:type="spellEnd"/>
      <w:r w:rsidRPr="006B5102">
        <w:rPr>
          <w:szCs w:val="24"/>
        </w:rPr>
        <w:t xml:space="preserve">, K., Michael, I.P., </w:t>
      </w:r>
      <w:proofErr w:type="spellStart"/>
      <w:r w:rsidRPr="006B5102">
        <w:rPr>
          <w:szCs w:val="24"/>
        </w:rPr>
        <w:t>Mohseni</w:t>
      </w:r>
      <w:proofErr w:type="spellEnd"/>
      <w:r w:rsidRPr="006B5102">
        <w:rPr>
          <w:szCs w:val="24"/>
        </w:rPr>
        <w:t xml:space="preserve">, P., Desai, R., </w:t>
      </w:r>
      <w:proofErr w:type="spellStart"/>
      <w:r w:rsidRPr="006B5102">
        <w:rPr>
          <w:szCs w:val="24"/>
        </w:rPr>
        <w:t>Mileikovsky</w:t>
      </w:r>
      <w:proofErr w:type="spellEnd"/>
      <w:r w:rsidRPr="006B5102">
        <w:rPr>
          <w:szCs w:val="24"/>
        </w:rPr>
        <w:t xml:space="preserve">, M., </w:t>
      </w:r>
      <w:proofErr w:type="spellStart"/>
      <w:r w:rsidRPr="006B5102">
        <w:rPr>
          <w:szCs w:val="24"/>
        </w:rPr>
        <w:t>Hamalainen</w:t>
      </w:r>
      <w:proofErr w:type="spellEnd"/>
      <w:r w:rsidRPr="006B5102">
        <w:rPr>
          <w:szCs w:val="24"/>
        </w:rPr>
        <w:t xml:space="preserve">, R., Cowling, R., Wang, W., Liu, P., </w:t>
      </w:r>
      <w:proofErr w:type="spellStart"/>
      <w:r w:rsidRPr="006B5102">
        <w:rPr>
          <w:szCs w:val="24"/>
        </w:rPr>
        <w:t>Gertsenstein</w:t>
      </w:r>
      <w:proofErr w:type="spellEnd"/>
      <w:r w:rsidRPr="006B5102">
        <w:rPr>
          <w:szCs w:val="24"/>
        </w:rPr>
        <w:t>, M.</w:t>
      </w:r>
      <w:r w:rsidRPr="006B5102">
        <w:rPr>
          <w:i/>
          <w:szCs w:val="24"/>
        </w:rPr>
        <w:t xml:space="preserve"> et al.</w:t>
      </w:r>
      <w:r w:rsidRPr="006B5102">
        <w:rPr>
          <w:szCs w:val="24"/>
        </w:rPr>
        <w:t xml:space="preserve"> (2009) </w:t>
      </w:r>
      <w:proofErr w:type="spellStart"/>
      <w:r w:rsidRPr="006B5102">
        <w:rPr>
          <w:szCs w:val="24"/>
        </w:rPr>
        <w:t>piggyBac</w:t>
      </w:r>
      <w:proofErr w:type="spellEnd"/>
      <w:r w:rsidRPr="006B5102">
        <w:rPr>
          <w:szCs w:val="24"/>
        </w:rPr>
        <w:t xml:space="preserve"> transposition reprograms fibroblasts to induced </w:t>
      </w:r>
      <w:proofErr w:type="spellStart"/>
      <w:r w:rsidRPr="006B5102">
        <w:rPr>
          <w:szCs w:val="24"/>
        </w:rPr>
        <w:t>pluripotent</w:t>
      </w:r>
      <w:proofErr w:type="spellEnd"/>
      <w:r w:rsidRPr="006B5102">
        <w:rPr>
          <w:szCs w:val="24"/>
        </w:rPr>
        <w:t xml:space="preserve"> stem cells. </w:t>
      </w:r>
      <w:r w:rsidRPr="006B5102">
        <w:rPr>
          <w:i/>
          <w:szCs w:val="24"/>
        </w:rPr>
        <w:t>Nature</w:t>
      </w:r>
      <w:r w:rsidRPr="006B5102">
        <w:rPr>
          <w:szCs w:val="24"/>
        </w:rPr>
        <w:t xml:space="preserve">, </w:t>
      </w:r>
      <w:r w:rsidRPr="006B5102">
        <w:rPr>
          <w:b/>
          <w:szCs w:val="24"/>
        </w:rPr>
        <w:t>458</w:t>
      </w:r>
      <w:r w:rsidRPr="006B5102">
        <w:rPr>
          <w:szCs w:val="24"/>
        </w:rPr>
        <w:t>, 766-770.</w:t>
      </w:r>
    </w:p>
    <w:p w:rsidR="005B66CF" w:rsidRPr="006B5102" w:rsidRDefault="005B66CF" w:rsidP="005B66CF">
      <w:pPr>
        <w:spacing w:after="0" w:line="240" w:lineRule="auto"/>
        <w:ind w:left="720" w:hanging="720"/>
        <w:rPr>
          <w:szCs w:val="24"/>
        </w:rPr>
      </w:pPr>
      <w:r w:rsidRPr="006B5102">
        <w:rPr>
          <w:szCs w:val="24"/>
        </w:rPr>
        <w:t>14.</w:t>
      </w:r>
      <w:r w:rsidRPr="006B5102">
        <w:rPr>
          <w:szCs w:val="24"/>
        </w:rPr>
        <w:tab/>
      </w:r>
      <w:proofErr w:type="spellStart"/>
      <w:r w:rsidRPr="006B5102">
        <w:rPr>
          <w:szCs w:val="24"/>
        </w:rPr>
        <w:t>Sinkins</w:t>
      </w:r>
      <w:proofErr w:type="spellEnd"/>
      <w:r w:rsidRPr="006B5102">
        <w:rPr>
          <w:szCs w:val="24"/>
        </w:rPr>
        <w:t xml:space="preserve">, S.P. and Gould, F. (2006) Gene drive systems for insect disease vectors. </w:t>
      </w:r>
      <w:r w:rsidRPr="006B5102">
        <w:rPr>
          <w:i/>
          <w:szCs w:val="24"/>
        </w:rPr>
        <w:t>Nat Rev Genet</w:t>
      </w:r>
      <w:r w:rsidRPr="006B5102">
        <w:rPr>
          <w:szCs w:val="24"/>
        </w:rPr>
        <w:t xml:space="preserve">, </w:t>
      </w:r>
      <w:r w:rsidRPr="006B5102">
        <w:rPr>
          <w:b/>
          <w:szCs w:val="24"/>
        </w:rPr>
        <w:t>7</w:t>
      </w:r>
      <w:r w:rsidRPr="006B5102">
        <w:rPr>
          <w:szCs w:val="24"/>
        </w:rPr>
        <w:t>, 427-435.</w:t>
      </w:r>
    </w:p>
    <w:p w:rsidR="005B66CF" w:rsidRPr="006B5102" w:rsidRDefault="005B66CF" w:rsidP="005B66CF">
      <w:pPr>
        <w:spacing w:after="0" w:line="240" w:lineRule="auto"/>
        <w:ind w:left="720" w:hanging="720"/>
        <w:rPr>
          <w:szCs w:val="24"/>
        </w:rPr>
      </w:pPr>
      <w:r w:rsidRPr="006B5102">
        <w:rPr>
          <w:szCs w:val="24"/>
        </w:rPr>
        <w:t>15.</w:t>
      </w:r>
      <w:r w:rsidRPr="006B5102">
        <w:rPr>
          <w:szCs w:val="24"/>
        </w:rPr>
        <w:tab/>
      </w:r>
      <w:proofErr w:type="spellStart"/>
      <w:r w:rsidRPr="006B5102">
        <w:rPr>
          <w:szCs w:val="24"/>
        </w:rPr>
        <w:t>Subbaraman</w:t>
      </w:r>
      <w:proofErr w:type="spellEnd"/>
      <w:r w:rsidRPr="006B5102">
        <w:rPr>
          <w:szCs w:val="24"/>
        </w:rPr>
        <w:t xml:space="preserve">, N. (2011) Science snipes at </w:t>
      </w:r>
      <w:proofErr w:type="spellStart"/>
      <w:r w:rsidRPr="006B5102">
        <w:rPr>
          <w:szCs w:val="24"/>
        </w:rPr>
        <w:t>Oxitec</w:t>
      </w:r>
      <w:proofErr w:type="spellEnd"/>
      <w:r w:rsidRPr="006B5102">
        <w:rPr>
          <w:szCs w:val="24"/>
        </w:rPr>
        <w:t xml:space="preserve"> transgenic-mosquito trial. </w:t>
      </w:r>
      <w:r w:rsidRPr="006B5102">
        <w:rPr>
          <w:i/>
          <w:szCs w:val="24"/>
        </w:rPr>
        <w:t xml:space="preserve">Nat </w:t>
      </w:r>
      <w:proofErr w:type="spellStart"/>
      <w:r w:rsidRPr="006B5102">
        <w:rPr>
          <w:i/>
          <w:szCs w:val="24"/>
        </w:rPr>
        <w:t>Biotechnol</w:t>
      </w:r>
      <w:proofErr w:type="spellEnd"/>
      <w:r w:rsidRPr="006B5102">
        <w:rPr>
          <w:szCs w:val="24"/>
        </w:rPr>
        <w:t xml:space="preserve">, </w:t>
      </w:r>
      <w:r w:rsidRPr="006B5102">
        <w:rPr>
          <w:b/>
          <w:szCs w:val="24"/>
        </w:rPr>
        <w:t>29</w:t>
      </w:r>
      <w:r w:rsidRPr="006B5102">
        <w:rPr>
          <w:szCs w:val="24"/>
        </w:rPr>
        <w:t>, 9-11.</w:t>
      </w:r>
    </w:p>
    <w:p w:rsidR="005B66CF" w:rsidRPr="006B5102" w:rsidRDefault="005B66CF" w:rsidP="005B66CF">
      <w:pPr>
        <w:spacing w:after="0" w:line="240" w:lineRule="auto"/>
        <w:ind w:left="720" w:hanging="720"/>
        <w:rPr>
          <w:szCs w:val="24"/>
        </w:rPr>
      </w:pPr>
      <w:r w:rsidRPr="006B5102">
        <w:rPr>
          <w:szCs w:val="24"/>
        </w:rPr>
        <w:t>16.</w:t>
      </w:r>
      <w:r w:rsidRPr="006B5102">
        <w:rPr>
          <w:szCs w:val="24"/>
        </w:rPr>
        <w:tab/>
        <w:t xml:space="preserve">Franz, A.W., Sanchez-Vargas, I., Adelman, Z.N., Blair, C.D., </w:t>
      </w:r>
      <w:proofErr w:type="spellStart"/>
      <w:r w:rsidRPr="006B5102">
        <w:rPr>
          <w:szCs w:val="24"/>
        </w:rPr>
        <w:t>Beaty</w:t>
      </w:r>
      <w:proofErr w:type="spellEnd"/>
      <w:r w:rsidRPr="006B5102">
        <w:rPr>
          <w:szCs w:val="24"/>
        </w:rPr>
        <w:t xml:space="preserve">, B.J., James, A.A. and Olson, K.E. (2006) Engineering RNA interference-based resistance to dengue virus type 2 in genetically modified </w:t>
      </w:r>
      <w:proofErr w:type="spellStart"/>
      <w:r w:rsidRPr="006B5102">
        <w:rPr>
          <w:szCs w:val="24"/>
        </w:rPr>
        <w:t>Aedes</w:t>
      </w:r>
      <w:proofErr w:type="spellEnd"/>
      <w:r w:rsidRPr="006B5102">
        <w:rPr>
          <w:szCs w:val="24"/>
        </w:rPr>
        <w:t xml:space="preserve"> </w:t>
      </w:r>
      <w:proofErr w:type="spellStart"/>
      <w:r w:rsidRPr="006B5102">
        <w:rPr>
          <w:szCs w:val="24"/>
        </w:rPr>
        <w:t>aegypti</w:t>
      </w:r>
      <w:proofErr w:type="spellEnd"/>
      <w:r w:rsidRPr="006B5102">
        <w:rPr>
          <w:szCs w:val="24"/>
        </w:rPr>
        <w:t xml:space="preserve">. </w:t>
      </w:r>
      <w:r w:rsidRPr="006B5102">
        <w:rPr>
          <w:i/>
          <w:szCs w:val="24"/>
        </w:rPr>
        <w:t xml:space="preserve">Proc </w:t>
      </w:r>
      <w:proofErr w:type="spellStart"/>
      <w:r w:rsidRPr="006B5102">
        <w:rPr>
          <w:i/>
          <w:szCs w:val="24"/>
        </w:rPr>
        <w:t>Natl</w:t>
      </w:r>
      <w:proofErr w:type="spellEnd"/>
      <w:r w:rsidRPr="006B5102">
        <w:rPr>
          <w:i/>
          <w:szCs w:val="24"/>
        </w:rPr>
        <w:t xml:space="preserve"> </w:t>
      </w:r>
      <w:proofErr w:type="spellStart"/>
      <w:r w:rsidRPr="006B5102">
        <w:rPr>
          <w:i/>
          <w:szCs w:val="24"/>
        </w:rPr>
        <w:t>Acad</w:t>
      </w:r>
      <w:proofErr w:type="spellEnd"/>
      <w:r w:rsidRPr="006B5102">
        <w:rPr>
          <w:i/>
          <w:szCs w:val="24"/>
        </w:rPr>
        <w:t xml:space="preserve"> </w:t>
      </w:r>
      <w:proofErr w:type="spellStart"/>
      <w:r w:rsidRPr="006B5102">
        <w:rPr>
          <w:i/>
          <w:szCs w:val="24"/>
        </w:rPr>
        <w:t>Sci</w:t>
      </w:r>
      <w:proofErr w:type="spellEnd"/>
      <w:r w:rsidRPr="006B5102">
        <w:rPr>
          <w:i/>
          <w:szCs w:val="24"/>
        </w:rPr>
        <w:t xml:space="preserve"> U S A</w:t>
      </w:r>
      <w:r w:rsidRPr="006B5102">
        <w:rPr>
          <w:szCs w:val="24"/>
        </w:rPr>
        <w:t xml:space="preserve">, </w:t>
      </w:r>
      <w:r w:rsidRPr="006B5102">
        <w:rPr>
          <w:b/>
          <w:szCs w:val="24"/>
        </w:rPr>
        <w:t>103</w:t>
      </w:r>
      <w:r w:rsidRPr="006B5102">
        <w:rPr>
          <w:szCs w:val="24"/>
        </w:rPr>
        <w:t>, 4198-4203.</w:t>
      </w:r>
    </w:p>
    <w:p w:rsidR="005B66CF" w:rsidRPr="006B5102" w:rsidRDefault="005B66CF" w:rsidP="005B66CF">
      <w:pPr>
        <w:spacing w:after="0" w:line="240" w:lineRule="auto"/>
        <w:ind w:left="720" w:hanging="720"/>
        <w:rPr>
          <w:szCs w:val="24"/>
        </w:rPr>
      </w:pPr>
      <w:r w:rsidRPr="006B5102">
        <w:rPr>
          <w:szCs w:val="24"/>
        </w:rPr>
        <w:t>17.</w:t>
      </w:r>
      <w:r w:rsidRPr="006B5102">
        <w:rPr>
          <w:szCs w:val="24"/>
        </w:rPr>
        <w:tab/>
        <w:t xml:space="preserve">Isaacs, A.T., Li, F., </w:t>
      </w:r>
      <w:proofErr w:type="spellStart"/>
      <w:r w:rsidRPr="006B5102">
        <w:rPr>
          <w:szCs w:val="24"/>
        </w:rPr>
        <w:t>Jasinskiene</w:t>
      </w:r>
      <w:proofErr w:type="spellEnd"/>
      <w:r w:rsidRPr="006B5102">
        <w:rPr>
          <w:szCs w:val="24"/>
        </w:rPr>
        <w:t xml:space="preserve">, N., Chen, X., </w:t>
      </w:r>
      <w:proofErr w:type="spellStart"/>
      <w:r w:rsidRPr="006B5102">
        <w:rPr>
          <w:szCs w:val="24"/>
        </w:rPr>
        <w:t>Nirmala</w:t>
      </w:r>
      <w:proofErr w:type="spellEnd"/>
      <w:r w:rsidRPr="006B5102">
        <w:rPr>
          <w:szCs w:val="24"/>
        </w:rPr>
        <w:t xml:space="preserve">, X., </w:t>
      </w:r>
      <w:proofErr w:type="spellStart"/>
      <w:r w:rsidRPr="006B5102">
        <w:rPr>
          <w:szCs w:val="24"/>
        </w:rPr>
        <w:t>Marinotti</w:t>
      </w:r>
      <w:proofErr w:type="spellEnd"/>
      <w:r w:rsidRPr="006B5102">
        <w:rPr>
          <w:szCs w:val="24"/>
        </w:rPr>
        <w:t xml:space="preserve">, O., </w:t>
      </w:r>
      <w:proofErr w:type="spellStart"/>
      <w:r w:rsidRPr="006B5102">
        <w:rPr>
          <w:szCs w:val="24"/>
        </w:rPr>
        <w:t>Vinetz</w:t>
      </w:r>
      <w:proofErr w:type="spellEnd"/>
      <w:r w:rsidRPr="006B5102">
        <w:rPr>
          <w:szCs w:val="24"/>
        </w:rPr>
        <w:t xml:space="preserve">, J.M. and James, A.A. (2011) Engineered resistance to Plasmodium </w:t>
      </w:r>
      <w:proofErr w:type="spellStart"/>
      <w:r w:rsidRPr="006B5102">
        <w:rPr>
          <w:szCs w:val="24"/>
        </w:rPr>
        <w:t>falciparum</w:t>
      </w:r>
      <w:proofErr w:type="spellEnd"/>
      <w:r w:rsidRPr="006B5102">
        <w:rPr>
          <w:szCs w:val="24"/>
        </w:rPr>
        <w:t xml:space="preserve"> development in transgenic Anopheles </w:t>
      </w:r>
      <w:proofErr w:type="spellStart"/>
      <w:r w:rsidRPr="006B5102">
        <w:rPr>
          <w:szCs w:val="24"/>
        </w:rPr>
        <w:t>stephensi</w:t>
      </w:r>
      <w:proofErr w:type="spellEnd"/>
      <w:r w:rsidRPr="006B5102">
        <w:rPr>
          <w:szCs w:val="24"/>
        </w:rPr>
        <w:t xml:space="preserve">. </w:t>
      </w:r>
      <w:proofErr w:type="spellStart"/>
      <w:r w:rsidRPr="006B5102">
        <w:rPr>
          <w:i/>
          <w:szCs w:val="24"/>
        </w:rPr>
        <w:t>PLoS</w:t>
      </w:r>
      <w:proofErr w:type="spellEnd"/>
      <w:r w:rsidRPr="006B5102">
        <w:rPr>
          <w:i/>
          <w:szCs w:val="24"/>
        </w:rPr>
        <w:t xml:space="preserve"> </w:t>
      </w:r>
      <w:proofErr w:type="spellStart"/>
      <w:r w:rsidRPr="006B5102">
        <w:rPr>
          <w:i/>
          <w:szCs w:val="24"/>
        </w:rPr>
        <w:t>Pathog</w:t>
      </w:r>
      <w:proofErr w:type="spellEnd"/>
      <w:r w:rsidRPr="006B5102">
        <w:rPr>
          <w:szCs w:val="24"/>
        </w:rPr>
        <w:t xml:space="preserve">, </w:t>
      </w:r>
      <w:r w:rsidRPr="006B5102">
        <w:rPr>
          <w:b/>
          <w:szCs w:val="24"/>
        </w:rPr>
        <w:t>7</w:t>
      </w:r>
      <w:r w:rsidRPr="006B5102">
        <w:rPr>
          <w:szCs w:val="24"/>
        </w:rPr>
        <w:t>, e1002017.</w:t>
      </w:r>
    </w:p>
    <w:p w:rsidR="005B66CF" w:rsidRPr="006B5102" w:rsidRDefault="005B66CF" w:rsidP="005B66CF">
      <w:pPr>
        <w:spacing w:after="0" w:line="240" w:lineRule="auto"/>
        <w:ind w:left="720" w:hanging="720"/>
        <w:rPr>
          <w:szCs w:val="24"/>
        </w:rPr>
      </w:pPr>
      <w:r w:rsidRPr="006B5102">
        <w:rPr>
          <w:szCs w:val="24"/>
        </w:rPr>
        <w:t>18.</w:t>
      </w:r>
      <w:r w:rsidRPr="006B5102">
        <w:rPr>
          <w:szCs w:val="24"/>
        </w:rPr>
        <w:tab/>
      </w:r>
      <w:proofErr w:type="spellStart"/>
      <w:r w:rsidRPr="006B5102">
        <w:rPr>
          <w:szCs w:val="24"/>
        </w:rPr>
        <w:t>Scali</w:t>
      </w:r>
      <w:proofErr w:type="spellEnd"/>
      <w:r w:rsidRPr="006B5102">
        <w:rPr>
          <w:szCs w:val="24"/>
        </w:rPr>
        <w:t xml:space="preserve">, C., Nolan, T., </w:t>
      </w:r>
      <w:proofErr w:type="spellStart"/>
      <w:r w:rsidRPr="006B5102">
        <w:rPr>
          <w:szCs w:val="24"/>
        </w:rPr>
        <w:t>Sharakhov</w:t>
      </w:r>
      <w:proofErr w:type="spellEnd"/>
      <w:r w:rsidRPr="006B5102">
        <w:rPr>
          <w:szCs w:val="24"/>
        </w:rPr>
        <w:t xml:space="preserve">, I., </w:t>
      </w:r>
      <w:proofErr w:type="spellStart"/>
      <w:r w:rsidRPr="006B5102">
        <w:rPr>
          <w:szCs w:val="24"/>
        </w:rPr>
        <w:t>Sharakhova</w:t>
      </w:r>
      <w:proofErr w:type="spellEnd"/>
      <w:r w:rsidRPr="006B5102">
        <w:rPr>
          <w:szCs w:val="24"/>
        </w:rPr>
        <w:t xml:space="preserve">, M., </w:t>
      </w:r>
      <w:proofErr w:type="spellStart"/>
      <w:r w:rsidRPr="006B5102">
        <w:rPr>
          <w:szCs w:val="24"/>
        </w:rPr>
        <w:t>Crisanti</w:t>
      </w:r>
      <w:proofErr w:type="spellEnd"/>
      <w:r w:rsidRPr="006B5102">
        <w:rPr>
          <w:szCs w:val="24"/>
        </w:rPr>
        <w:t xml:space="preserve">, A. and </w:t>
      </w:r>
      <w:proofErr w:type="spellStart"/>
      <w:r w:rsidRPr="006B5102">
        <w:rPr>
          <w:szCs w:val="24"/>
        </w:rPr>
        <w:t>Catteruccia</w:t>
      </w:r>
      <w:proofErr w:type="spellEnd"/>
      <w:r w:rsidRPr="006B5102">
        <w:rPr>
          <w:szCs w:val="24"/>
        </w:rPr>
        <w:t xml:space="preserve">, F. (2007) Post-integration behavior of a </w:t>
      </w:r>
      <w:proofErr w:type="spellStart"/>
      <w:r w:rsidRPr="006B5102">
        <w:rPr>
          <w:szCs w:val="24"/>
        </w:rPr>
        <w:t>Minos</w:t>
      </w:r>
      <w:proofErr w:type="spellEnd"/>
      <w:r w:rsidRPr="006B5102">
        <w:rPr>
          <w:szCs w:val="24"/>
        </w:rPr>
        <w:t xml:space="preserve"> </w:t>
      </w:r>
      <w:proofErr w:type="spellStart"/>
      <w:r w:rsidRPr="006B5102">
        <w:rPr>
          <w:szCs w:val="24"/>
        </w:rPr>
        <w:t>transposon</w:t>
      </w:r>
      <w:proofErr w:type="spellEnd"/>
      <w:r w:rsidRPr="006B5102">
        <w:rPr>
          <w:szCs w:val="24"/>
        </w:rPr>
        <w:t xml:space="preserve"> in the malaria mosquito Anopheles </w:t>
      </w:r>
      <w:proofErr w:type="spellStart"/>
      <w:r w:rsidRPr="006B5102">
        <w:rPr>
          <w:szCs w:val="24"/>
        </w:rPr>
        <w:t>stephensi</w:t>
      </w:r>
      <w:proofErr w:type="spellEnd"/>
      <w:r w:rsidRPr="006B5102">
        <w:rPr>
          <w:szCs w:val="24"/>
        </w:rPr>
        <w:t xml:space="preserve">. </w:t>
      </w:r>
      <w:r w:rsidRPr="006B5102">
        <w:rPr>
          <w:i/>
          <w:szCs w:val="24"/>
        </w:rPr>
        <w:t>Mol Genet Genomics</w:t>
      </w:r>
      <w:r w:rsidRPr="006B5102">
        <w:rPr>
          <w:szCs w:val="24"/>
        </w:rPr>
        <w:t xml:space="preserve">, </w:t>
      </w:r>
      <w:r w:rsidRPr="006B5102">
        <w:rPr>
          <w:b/>
          <w:szCs w:val="24"/>
        </w:rPr>
        <w:t>278</w:t>
      </w:r>
      <w:r w:rsidRPr="006B5102">
        <w:rPr>
          <w:szCs w:val="24"/>
        </w:rPr>
        <w:t>, 575-584.</w:t>
      </w:r>
    </w:p>
    <w:p w:rsidR="005B66CF" w:rsidRPr="006B5102" w:rsidRDefault="005B66CF" w:rsidP="005B66CF">
      <w:pPr>
        <w:spacing w:after="0" w:line="240" w:lineRule="auto"/>
        <w:ind w:left="720" w:hanging="720"/>
        <w:rPr>
          <w:szCs w:val="24"/>
        </w:rPr>
      </w:pPr>
      <w:r w:rsidRPr="006B5102">
        <w:rPr>
          <w:szCs w:val="24"/>
        </w:rPr>
        <w:t>19.</w:t>
      </w:r>
      <w:r w:rsidRPr="006B5102">
        <w:rPr>
          <w:szCs w:val="24"/>
        </w:rPr>
        <w:tab/>
        <w:t xml:space="preserve">Wilson, R., </w:t>
      </w:r>
      <w:proofErr w:type="spellStart"/>
      <w:r w:rsidRPr="006B5102">
        <w:rPr>
          <w:szCs w:val="24"/>
        </w:rPr>
        <w:t>Orsetti</w:t>
      </w:r>
      <w:proofErr w:type="spellEnd"/>
      <w:r w:rsidRPr="006B5102">
        <w:rPr>
          <w:szCs w:val="24"/>
        </w:rPr>
        <w:t xml:space="preserve">, J., </w:t>
      </w:r>
      <w:proofErr w:type="spellStart"/>
      <w:r w:rsidRPr="006B5102">
        <w:rPr>
          <w:szCs w:val="24"/>
        </w:rPr>
        <w:t>Klocko</w:t>
      </w:r>
      <w:proofErr w:type="spellEnd"/>
      <w:r w:rsidRPr="006B5102">
        <w:rPr>
          <w:szCs w:val="24"/>
        </w:rPr>
        <w:t xml:space="preserve">, A.D., </w:t>
      </w:r>
      <w:proofErr w:type="spellStart"/>
      <w:r w:rsidRPr="006B5102">
        <w:rPr>
          <w:szCs w:val="24"/>
        </w:rPr>
        <w:t>Aluvihare</w:t>
      </w:r>
      <w:proofErr w:type="spellEnd"/>
      <w:r w:rsidRPr="006B5102">
        <w:rPr>
          <w:szCs w:val="24"/>
        </w:rPr>
        <w:t xml:space="preserve">, C., </w:t>
      </w:r>
      <w:proofErr w:type="spellStart"/>
      <w:r w:rsidRPr="006B5102">
        <w:rPr>
          <w:szCs w:val="24"/>
        </w:rPr>
        <w:t>Peckham</w:t>
      </w:r>
      <w:proofErr w:type="spellEnd"/>
      <w:r w:rsidRPr="006B5102">
        <w:rPr>
          <w:szCs w:val="24"/>
        </w:rPr>
        <w:t xml:space="preserve">, E., Atkinson, P.W., </w:t>
      </w:r>
      <w:proofErr w:type="spellStart"/>
      <w:r w:rsidRPr="006B5102">
        <w:rPr>
          <w:szCs w:val="24"/>
        </w:rPr>
        <w:t>Lehane</w:t>
      </w:r>
      <w:proofErr w:type="spellEnd"/>
      <w:r w:rsidRPr="006B5102">
        <w:rPr>
          <w:szCs w:val="24"/>
        </w:rPr>
        <w:t xml:space="preserve">, M.J. and </w:t>
      </w:r>
      <w:proofErr w:type="spellStart"/>
      <w:r w:rsidRPr="006B5102">
        <w:rPr>
          <w:szCs w:val="24"/>
        </w:rPr>
        <w:t>O'Brochta</w:t>
      </w:r>
      <w:proofErr w:type="spellEnd"/>
      <w:r w:rsidRPr="006B5102">
        <w:rPr>
          <w:szCs w:val="24"/>
        </w:rPr>
        <w:t xml:space="preserve">, D.A. (2003) Post-integration behavior of a Mos1 mariner gene vector in </w:t>
      </w:r>
      <w:proofErr w:type="spellStart"/>
      <w:r w:rsidRPr="006B5102">
        <w:rPr>
          <w:szCs w:val="24"/>
        </w:rPr>
        <w:t>Aedes</w:t>
      </w:r>
      <w:proofErr w:type="spellEnd"/>
      <w:r w:rsidRPr="006B5102">
        <w:rPr>
          <w:szCs w:val="24"/>
        </w:rPr>
        <w:t xml:space="preserve"> </w:t>
      </w:r>
      <w:proofErr w:type="spellStart"/>
      <w:r w:rsidRPr="006B5102">
        <w:rPr>
          <w:szCs w:val="24"/>
        </w:rPr>
        <w:t>aegypti</w:t>
      </w:r>
      <w:proofErr w:type="spellEnd"/>
      <w:r w:rsidRPr="006B5102">
        <w:rPr>
          <w:szCs w:val="24"/>
        </w:rPr>
        <w:t xml:space="preserve">. </w:t>
      </w:r>
      <w:r w:rsidRPr="006B5102">
        <w:rPr>
          <w:i/>
          <w:szCs w:val="24"/>
        </w:rPr>
        <w:t xml:space="preserve">Insect </w:t>
      </w:r>
      <w:proofErr w:type="spellStart"/>
      <w:r w:rsidRPr="006B5102">
        <w:rPr>
          <w:i/>
          <w:szCs w:val="24"/>
        </w:rPr>
        <w:t>Biochem</w:t>
      </w:r>
      <w:proofErr w:type="spellEnd"/>
      <w:r w:rsidRPr="006B5102">
        <w:rPr>
          <w:i/>
          <w:szCs w:val="24"/>
        </w:rPr>
        <w:t xml:space="preserve"> Mol </w:t>
      </w:r>
      <w:proofErr w:type="spellStart"/>
      <w:r w:rsidRPr="006B5102">
        <w:rPr>
          <w:i/>
          <w:szCs w:val="24"/>
        </w:rPr>
        <w:t>Biol</w:t>
      </w:r>
      <w:proofErr w:type="spellEnd"/>
      <w:r w:rsidRPr="006B5102">
        <w:rPr>
          <w:szCs w:val="24"/>
        </w:rPr>
        <w:t xml:space="preserve">, </w:t>
      </w:r>
      <w:r w:rsidRPr="006B5102">
        <w:rPr>
          <w:b/>
          <w:szCs w:val="24"/>
        </w:rPr>
        <w:t>33</w:t>
      </w:r>
      <w:r w:rsidRPr="006B5102">
        <w:rPr>
          <w:szCs w:val="24"/>
        </w:rPr>
        <w:t>, 853-863.</w:t>
      </w:r>
    </w:p>
    <w:p w:rsidR="005B66CF" w:rsidRPr="006B5102" w:rsidRDefault="005B66CF" w:rsidP="005B66CF">
      <w:pPr>
        <w:spacing w:after="0" w:line="240" w:lineRule="auto"/>
        <w:ind w:left="720" w:hanging="720"/>
        <w:rPr>
          <w:szCs w:val="24"/>
        </w:rPr>
      </w:pPr>
      <w:r w:rsidRPr="006B5102">
        <w:rPr>
          <w:szCs w:val="24"/>
        </w:rPr>
        <w:lastRenderedPageBreak/>
        <w:t>20.</w:t>
      </w:r>
      <w:r w:rsidRPr="006B5102">
        <w:rPr>
          <w:szCs w:val="24"/>
        </w:rPr>
        <w:tab/>
      </w:r>
      <w:proofErr w:type="spellStart"/>
      <w:r w:rsidRPr="006B5102">
        <w:rPr>
          <w:szCs w:val="24"/>
        </w:rPr>
        <w:t>Sethuraman</w:t>
      </w:r>
      <w:proofErr w:type="spellEnd"/>
      <w:r w:rsidRPr="006B5102">
        <w:rPr>
          <w:szCs w:val="24"/>
        </w:rPr>
        <w:t xml:space="preserve">, N., Fraser, M.J., Jr., Eggleston, P. and </w:t>
      </w:r>
      <w:proofErr w:type="spellStart"/>
      <w:r w:rsidRPr="006B5102">
        <w:rPr>
          <w:szCs w:val="24"/>
        </w:rPr>
        <w:t>O'Brochta</w:t>
      </w:r>
      <w:proofErr w:type="spellEnd"/>
      <w:r w:rsidRPr="006B5102">
        <w:rPr>
          <w:szCs w:val="24"/>
        </w:rPr>
        <w:t xml:space="preserve">, D.A. (2007) Post-integration stability of </w:t>
      </w:r>
      <w:proofErr w:type="spellStart"/>
      <w:r w:rsidRPr="006B5102">
        <w:rPr>
          <w:szCs w:val="24"/>
        </w:rPr>
        <w:t>piggyBac</w:t>
      </w:r>
      <w:proofErr w:type="spellEnd"/>
      <w:r w:rsidRPr="006B5102">
        <w:rPr>
          <w:szCs w:val="24"/>
        </w:rPr>
        <w:t xml:space="preserve"> in </w:t>
      </w:r>
      <w:proofErr w:type="spellStart"/>
      <w:r w:rsidRPr="006B5102">
        <w:rPr>
          <w:szCs w:val="24"/>
        </w:rPr>
        <w:t>Aedes</w:t>
      </w:r>
      <w:proofErr w:type="spellEnd"/>
      <w:r w:rsidRPr="006B5102">
        <w:rPr>
          <w:szCs w:val="24"/>
        </w:rPr>
        <w:t xml:space="preserve"> </w:t>
      </w:r>
      <w:proofErr w:type="spellStart"/>
      <w:r w:rsidRPr="006B5102">
        <w:rPr>
          <w:szCs w:val="24"/>
        </w:rPr>
        <w:t>aegypti</w:t>
      </w:r>
      <w:proofErr w:type="spellEnd"/>
      <w:r w:rsidRPr="006B5102">
        <w:rPr>
          <w:szCs w:val="24"/>
        </w:rPr>
        <w:t xml:space="preserve">. </w:t>
      </w:r>
      <w:r w:rsidRPr="006B5102">
        <w:rPr>
          <w:i/>
          <w:szCs w:val="24"/>
        </w:rPr>
        <w:t xml:space="preserve">Insect </w:t>
      </w:r>
      <w:proofErr w:type="spellStart"/>
      <w:r w:rsidRPr="006B5102">
        <w:rPr>
          <w:i/>
          <w:szCs w:val="24"/>
        </w:rPr>
        <w:t>Biochem</w:t>
      </w:r>
      <w:proofErr w:type="spellEnd"/>
      <w:r w:rsidRPr="006B5102">
        <w:rPr>
          <w:i/>
          <w:szCs w:val="24"/>
        </w:rPr>
        <w:t xml:space="preserve"> Mol </w:t>
      </w:r>
      <w:proofErr w:type="spellStart"/>
      <w:r w:rsidRPr="006B5102">
        <w:rPr>
          <w:i/>
          <w:szCs w:val="24"/>
        </w:rPr>
        <w:t>Biol</w:t>
      </w:r>
      <w:proofErr w:type="spellEnd"/>
      <w:r w:rsidRPr="006B5102">
        <w:rPr>
          <w:szCs w:val="24"/>
        </w:rPr>
        <w:t xml:space="preserve">, </w:t>
      </w:r>
      <w:r w:rsidRPr="006B5102">
        <w:rPr>
          <w:b/>
          <w:szCs w:val="24"/>
        </w:rPr>
        <w:t>37</w:t>
      </w:r>
      <w:r w:rsidRPr="006B5102">
        <w:rPr>
          <w:szCs w:val="24"/>
        </w:rPr>
        <w:t>, 941-951.</w:t>
      </w:r>
    </w:p>
    <w:p w:rsidR="005B66CF" w:rsidRPr="006B5102" w:rsidRDefault="005B66CF" w:rsidP="005B66CF">
      <w:pPr>
        <w:spacing w:after="0" w:line="240" w:lineRule="auto"/>
        <w:ind w:left="720" w:hanging="720"/>
        <w:rPr>
          <w:szCs w:val="24"/>
        </w:rPr>
      </w:pPr>
      <w:r w:rsidRPr="006B5102">
        <w:rPr>
          <w:szCs w:val="24"/>
        </w:rPr>
        <w:t>21.</w:t>
      </w:r>
      <w:r w:rsidRPr="006B5102">
        <w:rPr>
          <w:szCs w:val="24"/>
        </w:rPr>
        <w:tab/>
      </w:r>
      <w:proofErr w:type="spellStart"/>
      <w:r w:rsidRPr="006B5102">
        <w:rPr>
          <w:szCs w:val="24"/>
        </w:rPr>
        <w:t>O'Brochta</w:t>
      </w:r>
      <w:proofErr w:type="spellEnd"/>
      <w:r w:rsidRPr="006B5102">
        <w:rPr>
          <w:szCs w:val="24"/>
        </w:rPr>
        <w:t xml:space="preserve">, D.A., </w:t>
      </w:r>
      <w:proofErr w:type="spellStart"/>
      <w:r w:rsidRPr="006B5102">
        <w:rPr>
          <w:szCs w:val="24"/>
        </w:rPr>
        <w:t>Sethuraman</w:t>
      </w:r>
      <w:proofErr w:type="spellEnd"/>
      <w:r w:rsidRPr="006B5102">
        <w:rPr>
          <w:szCs w:val="24"/>
        </w:rPr>
        <w:t xml:space="preserve">, N., Wilson, R., </w:t>
      </w:r>
      <w:proofErr w:type="spellStart"/>
      <w:r w:rsidRPr="006B5102">
        <w:rPr>
          <w:szCs w:val="24"/>
        </w:rPr>
        <w:t>Hice</w:t>
      </w:r>
      <w:proofErr w:type="spellEnd"/>
      <w:r w:rsidRPr="006B5102">
        <w:rPr>
          <w:szCs w:val="24"/>
        </w:rPr>
        <w:t xml:space="preserve">, R.H., Pinkerton, A.C., Levesque, C.S., </w:t>
      </w:r>
      <w:proofErr w:type="spellStart"/>
      <w:r w:rsidRPr="006B5102">
        <w:rPr>
          <w:szCs w:val="24"/>
        </w:rPr>
        <w:t>Bideshi</w:t>
      </w:r>
      <w:proofErr w:type="spellEnd"/>
      <w:r w:rsidRPr="006B5102">
        <w:rPr>
          <w:szCs w:val="24"/>
        </w:rPr>
        <w:t xml:space="preserve">, D.K., </w:t>
      </w:r>
      <w:proofErr w:type="spellStart"/>
      <w:r w:rsidRPr="006B5102">
        <w:rPr>
          <w:szCs w:val="24"/>
        </w:rPr>
        <w:t>Jasinskiene</w:t>
      </w:r>
      <w:proofErr w:type="spellEnd"/>
      <w:r w:rsidRPr="006B5102">
        <w:rPr>
          <w:szCs w:val="24"/>
        </w:rPr>
        <w:t>, N., Coates, C.J., James, A.A.</w:t>
      </w:r>
      <w:r w:rsidRPr="006B5102">
        <w:rPr>
          <w:i/>
          <w:szCs w:val="24"/>
        </w:rPr>
        <w:t xml:space="preserve"> et al.</w:t>
      </w:r>
      <w:r w:rsidRPr="006B5102">
        <w:rPr>
          <w:szCs w:val="24"/>
        </w:rPr>
        <w:t xml:space="preserve"> (2003) Gene vector and transposable element behavior in mosquitoes. </w:t>
      </w:r>
      <w:r w:rsidRPr="006B5102">
        <w:rPr>
          <w:i/>
          <w:szCs w:val="24"/>
        </w:rPr>
        <w:t xml:space="preserve">J Exp </w:t>
      </w:r>
      <w:proofErr w:type="spellStart"/>
      <w:r w:rsidRPr="006B5102">
        <w:rPr>
          <w:i/>
          <w:szCs w:val="24"/>
        </w:rPr>
        <w:t>Biol</w:t>
      </w:r>
      <w:proofErr w:type="spellEnd"/>
      <w:r w:rsidRPr="006B5102">
        <w:rPr>
          <w:szCs w:val="24"/>
        </w:rPr>
        <w:t xml:space="preserve">, </w:t>
      </w:r>
      <w:r w:rsidRPr="006B5102">
        <w:rPr>
          <w:b/>
          <w:szCs w:val="24"/>
        </w:rPr>
        <w:t>206</w:t>
      </w:r>
      <w:r w:rsidRPr="006B5102">
        <w:rPr>
          <w:szCs w:val="24"/>
        </w:rPr>
        <w:t>, 3823-3834.</w:t>
      </w:r>
    </w:p>
    <w:p w:rsidR="005B66CF" w:rsidRPr="006B5102" w:rsidRDefault="005B66CF" w:rsidP="005B66CF">
      <w:pPr>
        <w:spacing w:after="0" w:line="240" w:lineRule="auto"/>
        <w:ind w:left="720" w:hanging="720"/>
        <w:rPr>
          <w:szCs w:val="24"/>
        </w:rPr>
      </w:pPr>
      <w:r w:rsidRPr="006B5102">
        <w:rPr>
          <w:szCs w:val="24"/>
        </w:rPr>
        <w:t>22.</w:t>
      </w:r>
      <w:r w:rsidRPr="006B5102">
        <w:rPr>
          <w:szCs w:val="24"/>
        </w:rPr>
        <w:tab/>
      </w:r>
      <w:proofErr w:type="spellStart"/>
      <w:r w:rsidRPr="006B5102">
        <w:rPr>
          <w:szCs w:val="24"/>
        </w:rPr>
        <w:t>O'Brochta</w:t>
      </w:r>
      <w:proofErr w:type="spellEnd"/>
      <w:r w:rsidRPr="006B5102">
        <w:rPr>
          <w:szCs w:val="24"/>
        </w:rPr>
        <w:t xml:space="preserve">, D.A., Alford, R.T., </w:t>
      </w:r>
      <w:proofErr w:type="spellStart"/>
      <w:r w:rsidRPr="006B5102">
        <w:rPr>
          <w:szCs w:val="24"/>
        </w:rPr>
        <w:t>Pilitt</w:t>
      </w:r>
      <w:proofErr w:type="spellEnd"/>
      <w:r w:rsidRPr="006B5102">
        <w:rPr>
          <w:szCs w:val="24"/>
        </w:rPr>
        <w:t xml:space="preserve">, K.L., </w:t>
      </w:r>
      <w:proofErr w:type="spellStart"/>
      <w:r w:rsidRPr="006B5102">
        <w:rPr>
          <w:szCs w:val="24"/>
        </w:rPr>
        <w:t>Aluvihare</w:t>
      </w:r>
      <w:proofErr w:type="spellEnd"/>
      <w:r w:rsidRPr="006B5102">
        <w:rPr>
          <w:szCs w:val="24"/>
        </w:rPr>
        <w:t xml:space="preserve">, C.U. and Harrell, R.A., 2nd. </w:t>
      </w:r>
      <w:proofErr w:type="gramStart"/>
      <w:r w:rsidRPr="006B5102">
        <w:rPr>
          <w:szCs w:val="24"/>
        </w:rPr>
        <w:t xml:space="preserve">(2011) </w:t>
      </w:r>
      <w:proofErr w:type="spellStart"/>
      <w:r w:rsidRPr="006B5102">
        <w:rPr>
          <w:szCs w:val="24"/>
        </w:rPr>
        <w:t>piggyBac</w:t>
      </w:r>
      <w:proofErr w:type="spellEnd"/>
      <w:r w:rsidRPr="006B5102">
        <w:rPr>
          <w:szCs w:val="24"/>
        </w:rPr>
        <w:t xml:space="preserve"> </w:t>
      </w:r>
      <w:proofErr w:type="spellStart"/>
      <w:r w:rsidRPr="006B5102">
        <w:rPr>
          <w:szCs w:val="24"/>
        </w:rPr>
        <w:t>transposon</w:t>
      </w:r>
      <w:proofErr w:type="spellEnd"/>
      <w:r w:rsidRPr="006B5102">
        <w:rPr>
          <w:szCs w:val="24"/>
        </w:rPr>
        <w:t xml:space="preserve"> remobilization and enhancer detection in Anopheles mosquitoes.</w:t>
      </w:r>
      <w:proofErr w:type="gramEnd"/>
      <w:r w:rsidRPr="006B5102">
        <w:rPr>
          <w:szCs w:val="24"/>
        </w:rPr>
        <w:t xml:space="preserve"> </w:t>
      </w:r>
      <w:r w:rsidRPr="006B5102">
        <w:rPr>
          <w:i/>
          <w:szCs w:val="24"/>
        </w:rPr>
        <w:t xml:space="preserve">Proc </w:t>
      </w:r>
      <w:proofErr w:type="spellStart"/>
      <w:r w:rsidRPr="006B5102">
        <w:rPr>
          <w:i/>
          <w:szCs w:val="24"/>
        </w:rPr>
        <w:t>Natl</w:t>
      </w:r>
      <w:proofErr w:type="spellEnd"/>
      <w:r w:rsidRPr="006B5102">
        <w:rPr>
          <w:i/>
          <w:szCs w:val="24"/>
        </w:rPr>
        <w:t xml:space="preserve"> </w:t>
      </w:r>
      <w:proofErr w:type="spellStart"/>
      <w:r w:rsidRPr="006B5102">
        <w:rPr>
          <w:i/>
          <w:szCs w:val="24"/>
        </w:rPr>
        <w:t>Acad</w:t>
      </w:r>
      <w:proofErr w:type="spellEnd"/>
      <w:r w:rsidRPr="006B5102">
        <w:rPr>
          <w:i/>
          <w:szCs w:val="24"/>
        </w:rPr>
        <w:t xml:space="preserve"> </w:t>
      </w:r>
      <w:proofErr w:type="spellStart"/>
      <w:r w:rsidRPr="006B5102">
        <w:rPr>
          <w:i/>
          <w:szCs w:val="24"/>
        </w:rPr>
        <w:t>Sci</w:t>
      </w:r>
      <w:proofErr w:type="spellEnd"/>
      <w:r w:rsidRPr="006B5102">
        <w:rPr>
          <w:i/>
          <w:szCs w:val="24"/>
        </w:rPr>
        <w:t xml:space="preserve"> U S A</w:t>
      </w:r>
      <w:r w:rsidRPr="006B5102">
        <w:rPr>
          <w:szCs w:val="24"/>
        </w:rPr>
        <w:t xml:space="preserve">, </w:t>
      </w:r>
      <w:r w:rsidRPr="006B5102">
        <w:rPr>
          <w:b/>
          <w:szCs w:val="24"/>
        </w:rPr>
        <w:t>108</w:t>
      </w:r>
      <w:r w:rsidRPr="006B5102">
        <w:rPr>
          <w:szCs w:val="24"/>
        </w:rPr>
        <w:t>, 16339-16344.</w:t>
      </w:r>
    </w:p>
    <w:p w:rsidR="005B66CF" w:rsidRPr="006B5102" w:rsidRDefault="005B66CF" w:rsidP="005B66CF">
      <w:pPr>
        <w:spacing w:after="0" w:line="240" w:lineRule="auto"/>
        <w:ind w:left="720" w:hanging="720"/>
        <w:rPr>
          <w:szCs w:val="24"/>
        </w:rPr>
      </w:pPr>
      <w:r w:rsidRPr="006B5102">
        <w:rPr>
          <w:szCs w:val="24"/>
        </w:rPr>
        <w:t>23.</w:t>
      </w:r>
      <w:r w:rsidRPr="006B5102">
        <w:rPr>
          <w:szCs w:val="24"/>
        </w:rPr>
        <w:tab/>
        <w:t xml:space="preserve">Nene, V., </w:t>
      </w:r>
      <w:proofErr w:type="spellStart"/>
      <w:r w:rsidRPr="006B5102">
        <w:rPr>
          <w:szCs w:val="24"/>
        </w:rPr>
        <w:t>Wortman</w:t>
      </w:r>
      <w:proofErr w:type="spellEnd"/>
      <w:r w:rsidRPr="006B5102">
        <w:rPr>
          <w:szCs w:val="24"/>
        </w:rPr>
        <w:t xml:space="preserve">, J.R., Lawson, D., Haas, B., </w:t>
      </w:r>
      <w:proofErr w:type="spellStart"/>
      <w:r w:rsidRPr="006B5102">
        <w:rPr>
          <w:szCs w:val="24"/>
        </w:rPr>
        <w:t>Kodira</w:t>
      </w:r>
      <w:proofErr w:type="spellEnd"/>
      <w:r w:rsidRPr="006B5102">
        <w:rPr>
          <w:szCs w:val="24"/>
        </w:rPr>
        <w:t xml:space="preserve">, C., </w:t>
      </w:r>
      <w:proofErr w:type="spellStart"/>
      <w:r w:rsidRPr="006B5102">
        <w:rPr>
          <w:szCs w:val="24"/>
        </w:rPr>
        <w:t>Tu</w:t>
      </w:r>
      <w:proofErr w:type="spellEnd"/>
      <w:r w:rsidRPr="006B5102">
        <w:rPr>
          <w:szCs w:val="24"/>
        </w:rPr>
        <w:t xml:space="preserve">, Z.J., Loftus, B., Xi, Z.Y., </w:t>
      </w:r>
      <w:proofErr w:type="spellStart"/>
      <w:r w:rsidRPr="006B5102">
        <w:rPr>
          <w:szCs w:val="24"/>
        </w:rPr>
        <w:t>Megy</w:t>
      </w:r>
      <w:proofErr w:type="spellEnd"/>
      <w:r w:rsidRPr="006B5102">
        <w:rPr>
          <w:szCs w:val="24"/>
        </w:rPr>
        <w:t xml:space="preserve">, K., </w:t>
      </w:r>
      <w:proofErr w:type="spellStart"/>
      <w:r w:rsidRPr="006B5102">
        <w:rPr>
          <w:szCs w:val="24"/>
        </w:rPr>
        <w:t>Grabherr</w:t>
      </w:r>
      <w:proofErr w:type="spellEnd"/>
      <w:r w:rsidRPr="006B5102">
        <w:rPr>
          <w:szCs w:val="24"/>
        </w:rPr>
        <w:t>, M.</w:t>
      </w:r>
      <w:r w:rsidRPr="006B5102">
        <w:rPr>
          <w:i/>
          <w:szCs w:val="24"/>
        </w:rPr>
        <w:t xml:space="preserve"> et al.</w:t>
      </w:r>
      <w:r w:rsidRPr="006B5102">
        <w:rPr>
          <w:szCs w:val="24"/>
        </w:rPr>
        <w:t xml:space="preserve"> (2007) Genome sequence of </w:t>
      </w:r>
      <w:proofErr w:type="spellStart"/>
      <w:r w:rsidRPr="006B5102">
        <w:rPr>
          <w:szCs w:val="24"/>
        </w:rPr>
        <w:t>Aedes</w:t>
      </w:r>
      <w:proofErr w:type="spellEnd"/>
      <w:r w:rsidRPr="006B5102">
        <w:rPr>
          <w:szCs w:val="24"/>
        </w:rPr>
        <w:t xml:space="preserve"> </w:t>
      </w:r>
      <w:proofErr w:type="spellStart"/>
      <w:r w:rsidRPr="006B5102">
        <w:rPr>
          <w:szCs w:val="24"/>
        </w:rPr>
        <w:t>aegypti</w:t>
      </w:r>
      <w:proofErr w:type="spellEnd"/>
      <w:r w:rsidRPr="006B5102">
        <w:rPr>
          <w:szCs w:val="24"/>
        </w:rPr>
        <w:t xml:space="preserve">, a major </w:t>
      </w:r>
      <w:proofErr w:type="spellStart"/>
      <w:r w:rsidRPr="006B5102">
        <w:rPr>
          <w:szCs w:val="24"/>
        </w:rPr>
        <w:t>arbovirus</w:t>
      </w:r>
      <w:proofErr w:type="spellEnd"/>
      <w:r w:rsidRPr="006B5102">
        <w:rPr>
          <w:szCs w:val="24"/>
        </w:rPr>
        <w:t xml:space="preserve"> vector. </w:t>
      </w:r>
      <w:r w:rsidRPr="006B5102">
        <w:rPr>
          <w:i/>
          <w:szCs w:val="24"/>
        </w:rPr>
        <w:t>Science</w:t>
      </w:r>
      <w:r w:rsidRPr="006B5102">
        <w:rPr>
          <w:szCs w:val="24"/>
        </w:rPr>
        <w:t xml:space="preserve">, </w:t>
      </w:r>
      <w:r w:rsidRPr="006B5102">
        <w:rPr>
          <w:b/>
          <w:szCs w:val="24"/>
        </w:rPr>
        <w:t>316</w:t>
      </w:r>
      <w:r w:rsidRPr="006B5102">
        <w:rPr>
          <w:szCs w:val="24"/>
        </w:rPr>
        <w:t>, 1718-1723.</w:t>
      </w:r>
    </w:p>
    <w:p w:rsidR="005B66CF" w:rsidRPr="006B5102" w:rsidRDefault="005B66CF" w:rsidP="005B66CF">
      <w:pPr>
        <w:spacing w:after="0" w:line="240" w:lineRule="auto"/>
        <w:ind w:left="720" w:hanging="720"/>
        <w:rPr>
          <w:szCs w:val="24"/>
        </w:rPr>
      </w:pPr>
      <w:r w:rsidRPr="006B5102">
        <w:rPr>
          <w:szCs w:val="24"/>
        </w:rPr>
        <w:t>24.</w:t>
      </w:r>
      <w:r w:rsidRPr="006B5102">
        <w:rPr>
          <w:szCs w:val="24"/>
        </w:rPr>
        <w:tab/>
        <w:t xml:space="preserve">Jiang, N., </w:t>
      </w:r>
      <w:proofErr w:type="spellStart"/>
      <w:r w:rsidRPr="006B5102">
        <w:rPr>
          <w:szCs w:val="24"/>
        </w:rPr>
        <w:t>Bao</w:t>
      </w:r>
      <w:proofErr w:type="spellEnd"/>
      <w:r w:rsidRPr="006B5102">
        <w:rPr>
          <w:szCs w:val="24"/>
        </w:rPr>
        <w:t xml:space="preserve">, Z., Zhang, X., </w:t>
      </w:r>
      <w:proofErr w:type="spellStart"/>
      <w:r w:rsidRPr="006B5102">
        <w:rPr>
          <w:szCs w:val="24"/>
        </w:rPr>
        <w:t>Hirochika</w:t>
      </w:r>
      <w:proofErr w:type="spellEnd"/>
      <w:r w:rsidRPr="006B5102">
        <w:rPr>
          <w:szCs w:val="24"/>
        </w:rPr>
        <w:t xml:space="preserve">, H., Eddy, S.R., </w:t>
      </w:r>
      <w:proofErr w:type="spellStart"/>
      <w:r w:rsidRPr="006B5102">
        <w:rPr>
          <w:szCs w:val="24"/>
        </w:rPr>
        <w:t>McCouch</w:t>
      </w:r>
      <w:proofErr w:type="spellEnd"/>
      <w:r w:rsidRPr="006B5102">
        <w:rPr>
          <w:szCs w:val="24"/>
        </w:rPr>
        <w:t xml:space="preserve">, S.R. and Wessler, S.R. (2003) </w:t>
      </w:r>
      <w:proofErr w:type="gramStart"/>
      <w:r w:rsidRPr="006B5102">
        <w:rPr>
          <w:szCs w:val="24"/>
        </w:rPr>
        <w:t>An</w:t>
      </w:r>
      <w:proofErr w:type="gramEnd"/>
      <w:r w:rsidRPr="006B5102">
        <w:rPr>
          <w:szCs w:val="24"/>
        </w:rPr>
        <w:t xml:space="preserve"> active DNA </w:t>
      </w:r>
      <w:proofErr w:type="spellStart"/>
      <w:r w:rsidRPr="006B5102">
        <w:rPr>
          <w:szCs w:val="24"/>
        </w:rPr>
        <w:t>transposon</w:t>
      </w:r>
      <w:proofErr w:type="spellEnd"/>
      <w:r w:rsidRPr="006B5102">
        <w:rPr>
          <w:szCs w:val="24"/>
        </w:rPr>
        <w:t xml:space="preserve"> family in rice. </w:t>
      </w:r>
      <w:r w:rsidRPr="006B5102">
        <w:rPr>
          <w:i/>
          <w:szCs w:val="24"/>
        </w:rPr>
        <w:t>Nature</w:t>
      </w:r>
      <w:r w:rsidRPr="006B5102">
        <w:rPr>
          <w:szCs w:val="24"/>
        </w:rPr>
        <w:t xml:space="preserve">, </w:t>
      </w:r>
      <w:r w:rsidRPr="006B5102">
        <w:rPr>
          <w:b/>
          <w:szCs w:val="24"/>
        </w:rPr>
        <w:t>421</w:t>
      </w:r>
      <w:r w:rsidRPr="006B5102">
        <w:rPr>
          <w:szCs w:val="24"/>
        </w:rPr>
        <w:t>, 163-167.</w:t>
      </w:r>
    </w:p>
    <w:p w:rsidR="005B66CF" w:rsidRPr="006B5102" w:rsidRDefault="005B66CF" w:rsidP="005B66CF">
      <w:pPr>
        <w:spacing w:after="0" w:line="240" w:lineRule="auto"/>
        <w:ind w:left="720" w:hanging="720"/>
        <w:rPr>
          <w:szCs w:val="24"/>
        </w:rPr>
      </w:pPr>
      <w:r w:rsidRPr="006B5102">
        <w:rPr>
          <w:szCs w:val="24"/>
        </w:rPr>
        <w:t>25.</w:t>
      </w:r>
      <w:r w:rsidRPr="006B5102">
        <w:rPr>
          <w:szCs w:val="24"/>
        </w:rPr>
        <w:tab/>
        <w:t xml:space="preserve">Yang, G., Weil, C.F. and Wessler, S.R. (2006) </w:t>
      </w:r>
      <w:proofErr w:type="gramStart"/>
      <w:r w:rsidRPr="006B5102">
        <w:rPr>
          <w:szCs w:val="24"/>
        </w:rPr>
        <w:t>A</w:t>
      </w:r>
      <w:proofErr w:type="gramEnd"/>
      <w:r w:rsidRPr="006B5102">
        <w:rPr>
          <w:szCs w:val="24"/>
        </w:rPr>
        <w:t xml:space="preserve"> rice Tc1/mariner-like element transposes in yeast. </w:t>
      </w:r>
      <w:r w:rsidRPr="006B5102">
        <w:rPr>
          <w:i/>
          <w:szCs w:val="24"/>
        </w:rPr>
        <w:t>Plant Cell</w:t>
      </w:r>
      <w:r w:rsidRPr="006B5102">
        <w:rPr>
          <w:szCs w:val="24"/>
        </w:rPr>
        <w:t xml:space="preserve">, </w:t>
      </w:r>
      <w:r w:rsidRPr="006B5102">
        <w:rPr>
          <w:b/>
          <w:szCs w:val="24"/>
        </w:rPr>
        <w:t>18</w:t>
      </w:r>
      <w:r w:rsidRPr="006B5102">
        <w:rPr>
          <w:szCs w:val="24"/>
        </w:rPr>
        <w:t>, 2469-2478.</w:t>
      </w:r>
    </w:p>
    <w:p w:rsidR="005B66CF" w:rsidRPr="006B5102" w:rsidRDefault="005B66CF" w:rsidP="005B66CF">
      <w:pPr>
        <w:spacing w:after="0" w:line="240" w:lineRule="auto"/>
        <w:ind w:left="720" w:hanging="720"/>
        <w:rPr>
          <w:szCs w:val="24"/>
        </w:rPr>
      </w:pPr>
      <w:r w:rsidRPr="006B5102">
        <w:rPr>
          <w:szCs w:val="24"/>
        </w:rPr>
        <w:t>26.</w:t>
      </w:r>
      <w:r w:rsidRPr="006B5102">
        <w:rPr>
          <w:szCs w:val="24"/>
        </w:rPr>
        <w:tab/>
      </w:r>
      <w:proofErr w:type="spellStart"/>
      <w:r w:rsidRPr="006B5102">
        <w:rPr>
          <w:szCs w:val="24"/>
        </w:rPr>
        <w:t>Tu</w:t>
      </w:r>
      <w:proofErr w:type="spellEnd"/>
      <w:r w:rsidRPr="006B5102">
        <w:rPr>
          <w:szCs w:val="24"/>
        </w:rPr>
        <w:t xml:space="preserve">, Z. and Coates, C. (2004) Mosquito transposable elements. </w:t>
      </w:r>
      <w:r w:rsidRPr="006B5102">
        <w:rPr>
          <w:i/>
          <w:szCs w:val="24"/>
        </w:rPr>
        <w:t>Insect Biochemistry and Molecular Biology</w:t>
      </w:r>
      <w:r w:rsidRPr="006B5102">
        <w:rPr>
          <w:szCs w:val="24"/>
        </w:rPr>
        <w:t xml:space="preserve">, </w:t>
      </w:r>
      <w:r w:rsidRPr="006B5102">
        <w:rPr>
          <w:b/>
          <w:szCs w:val="24"/>
        </w:rPr>
        <w:t>34</w:t>
      </w:r>
      <w:r w:rsidRPr="006B5102">
        <w:rPr>
          <w:szCs w:val="24"/>
        </w:rPr>
        <w:t>, 631-644.</w:t>
      </w:r>
    </w:p>
    <w:p w:rsidR="005B66CF" w:rsidRPr="006B5102" w:rsidRDefault="005B66CF" w:rsidP="005B66CF">
      <w:pPr>
        <w:spacing w:after="0" w:line="240" w:lineRule="auto"/>
        <w:ind w:left="720" w:hanging="720"/>
        <w:rPr>
          <w:szCs w:val="24"/>
        </w:rPr>
      </w:pPr>
      <w:r w:rsidRPr="006B5102">
        <w:rPr>
          <w:szCs w:val="24"/>
        </w:rPr>
        <w:t>27.</w:t>
      </w:r>
      <w:r w:rsidRPr="006B5102">
        <w:rPr>
          <w:szCs w:val="24"/>
        </w:rPr>
        <w:tab/>
        <w:t xml:space="preserve">Janicki, M., Rooke, R. and Yang, G. (2011) Bioinformatics and genomic analysis of transposable elements in eukaryotic genomes. </w:t>
      </w:r>
      <w:r w:rsidRPr="006B5102">
        <w:rPr>
          <w:i/>
          <w:szCs w:val="24"/>
        </w:rPr>
        <w:t>Chromosome Res</w:t>
      </w:r>
      <w:r w:rsidRPr="006B5102">
        <w:rPr>
          <w:szCs w:val="24"/>
        </w:rPr>
        <w:t xml:space="preserve">, </w:t>
      </w:r>
      <w:r w:rsidRPr="006B5102">
        <w:rPr>
          <w:b/>
          <w:szCs w:val="24"/>
        </w:rPr>
        <w:t>19</w:t>
      </w:r>
      <w:r w:rsidRPr="006B5102">
        <w:rPr>
          <w:szCs w:val="24"/>
        </w:rPr>
        <w:t>, 787-808.</w:t>
      </w:r>
    </w:p>
    <w:p w:rsidR="005B66CF" w:rsidRPr="006B5102" w:rsidRDefault="005B66CF" w:rsidP="005B66CF">
      <w:pPr>
        <w:spacing w:after="0" w:line="240" w:lineRule="auto"/>
        <w:ind w:left="720" w:hanging="720"/>
        <w:rPr>
          <w:szCs w:val="24"/>
        </w:rPr>
      </w:pPr>
      <w:r w:rsidRPr="006B5102">
        <w:rPr>
          <w:szCs w:val="24"/>
        </w:rPr>
        <w:t>28.</w:t>
      </w:r>
      <w:r w:rsidRPr="006B5102">
        <w:rPr>
          <w:szCs w:val="24"/>
        </w:rPr>
        <w:tab/>
        <w:t xml:space="preserve">Yang, G.J. and Hall, T.C. (2003) MAK, a computational tool kit for automated MITE analysis. </w:t>
      </w:r>
      <w:r w:rsidRPr="006B5102">
        <w:rPr>
          <w:i/>
          <w:szCs w:val="24"/>
        </w:rPr>
        <w:t>Nucleic Acids Research</w:t>
      </w:r>
      <w:r w:rsidRPr="006B5102">
        <w:rPr>
          <w:szCs w:val="24"/>
        </w:rPr>
        <w:t xml:space="preserve">, </w:t>
      </w:r>
      <w:r w:rsidRPr="006B5102">
        <w:rPr>
          <w:b/>
          <w:szCs w:val="24"/>
        </w:rPr>
        <w:t>31</w:t>
      </w:r>
      <w:r w:rsidRPr="006B5102">
        <w:rPr>
          <w:szCs w:val="24"/>
        </w:rPr>
        <w:t>, 3659-3665.</w:t>
      </w:r>
    </w:p>
    <w:p w:rsidR="005B66CF" w:rsidRPr="006B5102" w:rsidRDefault="005B66CF" w:rsidP="005B66CF">
      <w:pPr>
        <w:spacing w:after="0" w:line="240" w:lineRule="auto"/>
        <w:ind w:left="720" w:hanging="720"/>
        <w:rPr>
          <w:szCs w:val="24"/>
        </w:rPr>
      </w:pPr>
      <w:r w:rsidRPr="006B5102">
        <w:rPr>
          <w:szCs w:val="24"/>
        </w:rPr>
        <w:t>29.</w:t>
      </w:r>
      <w:r w:rsidRPr="006B5102">
        <w:rPr>
          <w:szCs w:val="24"/>
        </w:rPr>
        <w:tab/>
        <w:t xml:space="preserve">Naito, K., Cho, E., Yang, G.J., Campbell, M.A., Yano, K., </w:t>
      </w:r>
      <w:proofErr w:type="spellStart"/>
      <w:r w:rsidRPr="006B5102">
        <w:rPr>
          <w:szCs w:val="24"/>
        </w:rPr>
        <w:t>Okumoto</w:t>
      </w:r>
      <w:proofErr w:type="spellEnd"/>
      <w:r w:rsidRPr="006B5102">
        <w:rPr>
          <w:szCs w:val="24"/>
        </w:rPr>
        <w:t xml:space="preserve">, Y., </w:t>
      </w:r>
      <w:proofErr w:type="spellStart"/>
      <w:r w:rsidRPr="006B5102">
        <w:rPr>
          <w:szCs w:val="24"/>
        </w:rPr>
        <w:t>Tanisaka</w:t>
      </w:r>
      <w:proofErr w:type="spellEnd"/>
      <w:r w:rsidRPr="006B5102">
        <w:rPr>
          <w:szCs w:val="24"/>
        </w:rPr>
        <w:t xml:space="preserve">, T. and Wessler, S.R. (2006) Dramatic amplification of a rice transposable element during recent domestication. </w:t>
      </w:r>
      <w:r w:rsidRPr="006B5102">
        <w:rPr>
          <w:i/>
          <w:szCs w:val="24"/>
        </w:rPr>
        <w:t>Proceedings of the National Academy of Sciences of the United States of America</w:t>
      </w:r>
      <w:r w:rsidRPr="006B5102">
        <w:rPr>
          <w:szCs w:val="24"/>
        </w:rPr>
        <w:t xml:space="preserve">, </w:t>
      </w:r>
      <w:r w:rsidRPr="006B5102">
        <w:rPr>
          <w:b/>
          <w:szCs w:val="24"/>
        </w:rPr>
        <w:t>103</w:t>
      </w:r>
      <w:r w:rsidRPr="006B5102">
        <w:rPr>
          <w:szCs w:val="24"/>
        </w:rPr>
        <w:t>, 17620-17625.</w:t>
      </w:r>
    </w:p>
    <w:p w:rsidR="005B66CF" w:rsidRPr="006B5102" w:rsidRDefault="005B66CF" w:rsidP="005B66CF">
      <w:pPr>
        <w:spacing w:after="0" w:line="240" w:lineRule="auto"/>
        <w:ind w:left="720" w:hanging="720"/>
        <w:rPr>
          <w:szCs w:val="24"/>
        </w:rPr>
      </w:pPr>
      <w:r w:rsidRPr="006B5102">
        <w:rPr>
          <w:szCs w:val="24"/>
        </w:rPr>
        <w:t>30.</w:t>
      </w:r>
      <w:r w:rsidRPr="006B5102">
        <w:rPr>
          <w:szCs w:val="24"/>
        </w:rPr>
        <w:tab/>
      </w:r>
      <w:proofErr w:type="spellStart"/>
      <w:r w:rsidRPr="006B5102">
        <w:rPr>
          <w:szCs w:val="24"/>
        </w:rPr>
        <w:t>Kapitonov</w:t>
      </w:r>
      <w:proofErr w:type="spellEnd"/>
      <w:r w:rsidRPr="006B5102">
        <w:rPr>
          <w:szCs w:val="24"/>
        </w:rPr>
        <w:t xml:space="preserve">, V.V. and </w:t>
      </w:r>
      <w:proofErr w:type="spellStart"/>
      <w:r w:rsidRPr="006B5102">
        <w:rPr>
          <w:szCs w:val="24"/>
        </w:rPr>
        <w:t>Jurka</w:t>
      </w:r>
      <w:proofErr w:type="spellEnd"/>
      <w:r w:rsidRPr="006B5102">
        <w:rPr>
          <w:szCs w:val="24"/>
        </w:rPr>
        <w:t xml:space="preserve">, J. (2007) </w:t>
      </w:r>
      <w:proofErr w:type="spellStart"/>
      <w:r w:rsidRPr="006B5102">
        <w:rPr>
          <w:szCs w:val="24"/>
        </w:rPr>
        <w:t>Helitrons</w:t>
      </w:r>
      <w:proofErr w:type="spellEnd"/>
      <w:r w:rsidRPr="006B5102">
        <w:rPr>
          <w:szCs w:val="24"/>
        </w:rPr>
        <w:t xml:space="preserve"> on a roll: eukaryotic rolling-circle </w:t>
      </w:r>
      <w:proofErr w:type="spellStart"/>
      <w:r w:rsidRPr="006B5102">
        <w:rPr>
          <w:szCs w:val="24"/>
        </w:rPr>
        <w:t>transposons</w:t>
      </w:r>
      <w:proofErr w:type="spellEnd"/>
      <w:r w:rsidRPr="006B5102">
        <w:rPr>
          <w:szCs w:val="24"/>
        </w:rPr>
        <w:t xml:space="preserve">. </w:t>
      </w:r>
      <w:r w:rsidRPr="006B5102">
        <w:rPr>
          <w:i/>
          <w:szCs w:val="24"/>
        </w:rPr>
        <w:t>Trends Genet</w:t>
      </w:r>
      <w:r w:rsidRPr="006B5102">
        <w:rPr>
          <w:szCs w:val="24"/>
        </w:rPr>
        <w:t xml:space="preserve">, </w:t>
      </w:r>
      <w:r w:rsidRPr="006B5102">
        <w:rPr>
          <w:b/>
          <w:szCs w:val="24"/>
        </w:rPr>
        <w:t>23</w:t>
      </w:r>
      <w:r w:rsidRPr="006B5102">
        <w:rPr>
          <w:szCs w:val="24"/>
        </w:rPr>
        <w:t>, 521-529.</w:t>
      </w:r>
    </w:p>
    <w:p w:rsidR="005B66CF" w:rsidRPr="006B5102" w:rsidRDefault="005B66CF" w:rsidP="005B66CF">
      <w:pPr>
        <w:spacing w:after="0" w:line="240" w:lineRule="auto"/>
        <w:ind w:left="720" w:hanging="720"/>
        <w:rPr>
          <w:szCs w:val="24"/>
        </w:rPr>
      </w:pPr>
      <w:r w:rsidRPr="006B5102">
        <w:rPr>
          <w:szCs w:val="24"/>
        </w:rPr>
        <w:t>31.</w:t>
      </w:r>
      <w:r w:rsidRPr="006B5102">
        <w:rPr>
          <w:szCs w:val="24"/>
        </w:rPr>
        <w:tab/>
      </w:r>
      <w:proofErr w:type="spellStart"/>
      <w:r w:rsidRPr="006B5102">
        <w:rPr>
          <w:szCs w:val="24"/>
        </w:rPr>
        <w:t>Kapitonov</w:t>
      </w:r>
      <w:proofErr w:type="spellEnd"/>
      <w:r w:rsidRPr="006B5102">
        <w:rPr>
          <w:szCs w:val="24"/>
        </w:rPr>
        <w:t xml:space="preserve">, V.V. and </w:t>
      </w:r>
      <w:proofErr w:type="spellStart"/>
      <w:r w:rsidRPr="006B5102">
        <w:rPr>
          <w:szCs w:val="24"/>
        </w:rPr>
        <w:t>Jurka</w:t>
      </w:r>
      <w:proofErr w:type="spellEnd"/>
      <w:r w:rsidRPr="006B5102">
        <w:rPr>
          <w:szCs w:val="24"/>
        </w:rPr>
        <w:t xml:space="preserve">, J. (2001) Rolling-circle </w:t>
      </w:r>
      <w:proofErr w:type="spellStart"/>
      <w:r w:rsidRPr="006B5102">
        <w:rPr>
          <w:szCs w:val="24"/>
        </w:rPr>
        <w:t>transposons</w:t>
      </w:r>
      <w:proofErr w:type="spellEnd"/>
      <w:r w:rsidRPr="006B5102">
        <w:rPr>
          <w:szCs w:val="24"/>
        </w:rPr>
        <w:t xml:space="preserve"> in eukaryotes. </w:t>
      </w:r>
      <w:r w:rsidRPr="006B5102">
        <w:rPr>
          <w:i/>
          <w:szCs w:val="24"/>
        </w:rPr>
        <w:t>Proceedings of the National Academy of Sciences of the United States of America</w:t>
      </w:r>
      <w:r w:rsidRPr="006B5102">
        <w:rPr>
          <w:szCs w:val="24"/>
        </w:rPr>
        <w:t xml:space="preserve">, </w:t>
      </w:r>
      <w:r w:rsidRPr="006B5102">
        <w:rPr>
          <w:b/>
          <w:szCs w:val="24"/>
        </w:rPr>
        <w:t>98</w:t>
      </w:r>
      <w:r w:rsidRPr="006B5102">
        <w:rPr>
          <w:szCs w:val="24"/>
        </w:rPr>
        <w:t>, 8714-8719.</w:t>
      </w:r>
    </w:p>
    <w:p w:rsidR="005B66CF" w:rsidRPr="006B5102" w:rsidRDefault="005B66CF" w:rsidP="005B66CF">
      <w:pPr>
        <w:spacing w:after="0" w:line="240" w:lineRule="auto"/>
        <w:ind w:left="720" w:hanging="720"/>
        <w:rPr>
          <w:szCs w:val="24"/>
        </w:rPr>
      </w:pPr>
      <w:r w:rsidRPr="006B5102">
        <w:rPr>
          <w:szCs w:val="24"/>
        </w:rPr>
        <w:t>32.</w:t>
      </w:r>
      <w:r w:rsidRPr="006B5102">
        <w:rPr>
          <w:szCs w:val="24"/>
        </w:rPr>
        <w:tab/>
      </w:r>
      <w:proofErr w:type="spellStart"/>
      <w:r w:rsidRPr="006B5102">
        <w:rPr>
          <w:szCs w:val="24"/>
        </w:rPr>
        <w:t>Galagan</w:t>
      </w:r>
      <w:proofErr w:type="spellEnd"/>
      <w:r w:rsidRPr="006B5102">
        <w:rPr>
          <w:szCs w:val="24"/>
        </w:rPr>
        <w:t xml:space="preserve">, J.E., </w:t>
      </w:r>
      <w:proofErr w:type="spellStart"/>
      <w:r w:rsidRPr="006B5102">
        <w:rPr>
          <w:szCs w:val="24"/>
        </w:rPr>
        <w:t>Calvo</w:t>
      </w:r>
      <w:proofErr w:type="spellEnd"/>
      <w:r w:rsidRPr="006B5102">
        <w:rPr>
          <w:szCs w:val="24"/>
        </w:rPr>
        <w:t xml:space="preserve">, S.E., Cuomo, C., Ma, L.J., </w:t>
      </w:r>
      <w:proofErr w:type="spellStart"/>
      <w:r w:rsidRPr="006B5102">
        <w:rPr>
          <w:szCs w:val="24"/>
        </w:rPr>
        <w:t>Wortman</w:t>
      </w:r>
      <w:proofErr w:type="spellEnd"/>
      <w:r w:rsidRPr="006B5102">
        <w:rPr>
          <w:szCs w:val="24"/>
        </w:rPr>
        <w:t xml:space="preserve">, J.R., </w:t>
      </w:r>
      <w:proofErr w:type="spellStart"/>
      <w:r w:rsidRPr="006B5102">
        <w:rPr>
          <w:szCs w:val="24"/>
        </w:rPr>
        <w:t>Batzoglou</w:t>
      </w:r>
      <w:proofErr w:type="spellEnd"/>
      <w:r w:rsidRPr="006B5102">
        <w:rPr>
          <w:szCs w:val="24"/>
        </w:rPr>
        <w:t xml:space="preserve">, S., Lee, S.I., </w:t>
      </w:r>
      <w:proofErr w:type="spellStart"/>
      <w:r w:rsidRPr="006B5102">
        <w:rPr>
          <w:szCs w:val="24"/>
        </w:rPr>
        <w:t>Basturkmen</w:t>
      </w:r>
      <w:proofErr w:type="spellEnd"/>
      <w:r w:rsidRPr="006B5102">
        <w:rPr>
          <w:szCs w:val="24"/>
        </w:rPr>
        <w:t xml:space="preserve">, M., </w:t>
      </w:r>
      <w:proofErr w:type="spellStart"/>
      <w:r w:rsidRPr="006B5102">
        <w:rPr>
          <w:szCs w:val="24"/>
        </w:rPr>
        <w:t>Spevak</w:t>
      </w:r>
      <w:proofErr w:type="spellEnd"/>
      <w:r w:rsidRPr="006B5102">
        <w:rPr>
          <w:szCs w:val="24"/>
        </w:rPr>
        <w:t xml:space="preserve">, C.C., </w:t>
      </w:r>
      <w:proofErr w:type="spellStart"/>
      <w:r w:rsidRPr="006B5102">
        <w:rPr>
          <w:szCs w:val="24"/>
        </w:rPr>
        <w:t>Clutterbuck</w:t>
      </w:r>
      <w:proofErr w:type="spellEnd"/>
      <w:r w:rsidRPr="006B5102">
        <w:rPr>
          <w:szCs w:val="24"/>
        </w:rPr>
        <w:t>, J.</w:t>
      </w:r>
      <w:r w:rsidRPr="006B5102">
        <w:rPr>
          <w:i/>
          <w:szCs w:val="24"/>
        </w:rPr>
        <w:t xml:space="preserve"> et al.</w:t>
      </w:r>
      <w:r w:rsidRPr="006B5102">
        <w:rPr>
          <w:szCs w:val="24"/>
        </w:rPr>
        <w:t xml:space="preserve"> (2005) Sequencing of </w:t>
      </w:r>
      <w:proofErr w:type="spellStart"/>
      <w:r w:rsidRPr="006B5102">
        <w:rPr>
          <w:szCs w:val="24"/>
        </w:rPr>
        <w:t>Aspergillus</w:t>
      </w:r>
      <w:proofErr w:type="spellEnd"/>
      <w:r w:rsidRPr="006B5102">
        <w:rPr>
          <w:szCs w:val="24"/>
        </w:rPr>
        <w:t xml:space="preserve"> </w:t>
      </w:r>
      <w:proofErr w:type="spellStart"/>
      <w:r w:rsidRPr="006B5102">
        <w:rPr>
          <w:szCs w:val="24"/>
        </w:rPr>
        <w:t>nidulans</w:t>
      </w:r>
      <w:proofErr w:type="spellEnd"/>
      <w:r w:rsidRPr="006B5102">
        <w:rPr>
          <w:szCs w:val="24"/>
        </w:rPr>
        <w:t xml:space="preserve"> and comparative analysis with A. </w:t>
      </w:r>
      <w:proofErr w:type="spellStart"/>
      <w:r w:rsidRPr="006B5102">
        <w:rPr>
          <w:szCs w:val="24"/>
        </w:rPr>
        <w:t>fumigatus</w:t>
      </w:r>
      <w:proofErr w:type="spellEnd"/>
      <w:r w:rsidRPr="006B5102">
        <w:rPr>
          <w:szCs w:val="24"/>
        </w:rPr>
        <w:t xml:space="preserve"> and A. </w:t>
      </w:r>
      <w:proofErr w:type="spellStart"/>
      <w:r w:rsidRPr="006B5102">
        <w:rPr>
          <w:szCs w:val="24"/>
        </w:rPr>
        <w:t>oryzae</w:t>
      </w:r>
      <w:proofErr w:type="spellEnd"/>
      <w:r w:rsidRPr="006B5102">
        <w:rPr>
          <w:szCs w:val="24"/>
        </w:rPr>
        <w:t xml:space="preserve">. </w:t>
      </w:r>
      <w:r w:rsidRPr="006B5102">
        <w:rPr>
          <w:i/>
          <w:szCs w:val="24"/>
        </w:rPr>
        <w:t>Nature</w:t>
      </w:r>
      <w:r w:rsidRPr="006B5102">
        <w:rPr>
          <w:szCs w:val="24"/>
        </w:rPr>
        <w:t xml:space="preserve">, </w:t>
      </w:r>
      <w:r w:rsidRPr="006B5102">
        <w:rPr>
          <w:b/>
          <w:szCs w:val="24"/>
        </w:rPr>
        <w:t>438</w:t>
      </w:r>
      <w:r w:rsidRPr="006B5102">
        <w:rPr>
          <w:szCs w:val="24"/>
        </w:rPr>
        <w:t>, 1105-1115.</w:t>
      </w:r>
    </w:p>
    <w:p w:rsidR="005B66CF" w:rsidRPr="006B5102" w:rsidRDefault="005B66CF" w:rsidP="005B66CF">
      <w:pPr>
        <w:spacing w:after="0" w:line="240" w:lineRule="auto"/>
        <w:ind w:left="720" w:hanging="720"/>
        <w:rPr>
          <w:szCs w:val="24"/>
        </w:rPr>
      </w:pPr>
      <w:r w:rsidRPr="006B5102">
        <w:rPr>
          <w:szCs w:val="24"/>
        </w:rPr>
        <w:t>33.</w:t>
      </w:r>
      <w:r w:rsidRPr="006B5102">
        <w:rPr>
          <w:szCs w:val="24"/>
        </w:rPr>
        <w:tab/>
      </w:r>
      <w:proofErr w:type="spellStart"/>
      <w:r w:rsidRPr="006B5102">
        <w:rPr>
          <w:rFonts w:ascii="Times New Roman" w:hAnsi="Times New Roman"/>
          <w:szCs w:val="24"/>
        </w:rPr>
        <w:t>Kapitonov</w:t>
      </w:r>
      <w:proofErr w:type="spellEnd"/>
      <w:r w:rsidRPr="006B5102">
        <w:rPr>
          <w:rFonts w:ascii="Times New Roman" w:hAnsi="Times New Roman"/>
          <w:szCs w:val="24"/>
        </w:rPr>
        <w:t>, V.V.</w:t>
      </w:r>
      <w:r w:rsidRPr="006B5102">
        <w:rPr>
          <w:szCs w:val="24"/>
        </w:rPr>
        <w:t xml:space="preserve"> and </w:t>
      </w:r>
      <w:proofErr w:type="spellStart"/>
      <w:r w:rsidRPr="006B5102">
        <w:rPr>
          <w:rFonts w:ascii="Times New Roman" w:hAnsi="Times New Roman"/>
          <w:szCs w:val="24"/>
        </w:rPr>
        <w:t>Jurka</w:t>
      </w:r>
      <w:proofErr w:type="spellEnd"/>
      <w:r w:rsidRPr="006B5102">
        <w:rPr>
          <w:rFonts w:ascii="Times New Roman" w:hAnsi="Times New Roman"/>
          <w:szCs w:val="24"/>
        </w:rPr>
        <w:t>, J.</w:t>
      </w:r>
      <w:r w:rsidRPr="006B5102">
        <w:rPr>
          <w:szCs w:val="24"/>
        </w:rPr>
        <w:t xml:space="preserve"> (2005) </w:t>
      </w:r>
      <w:proofErr w:type="spellStart"/>
      <w:r w:rsidRPr="006B5102">
        <w:rPr>
          <w:rFonts w:ascii="Times New Roman" w:hAnsi="Times New Roman"/>
          <w:i/>
          <w:szCs w:val="24"/>
        </w:rPr>
        <w:t>Helitrons</w:t>
      </w:r>
      <w:proofErr w:type="spellEnd"/>
      <w:r w:rsidRPr="006B5102">
        <w:rPr>
          <w:rFonts w:ascii="Times New Roman" w:hAnsi="Times New Roman"/>
          <w:szCs w:val="24"/>
        </w:rPr>
        <w:t xml:space="preserve"> in fruit flies</w:t>
      </w:r>
      <w:r w:rsidRPr="006B5102">
        <w:rPr>
          <w:szCs w:val="24"/>
        </w:rPr>
        <w:t xml:space="preserve">. </w:t>
      </w:r>
      <w:proofErr w:type="spellStart"/>
      <w:r w:rsidRPr="006B5102">
        <w:rPr>
          <w:i/>
          <w:szCs w:val="24"/>
        </w:rPr>
        <w:t>Repbase</w:t>
      </w:r>
      <w:proofErr w:type="spellEnd"/>
      <w:r w:rsidRPr="006B5102">
        <w:rPr>
          <w:i/>
          <w:szCs w:val="24"/>
        </w:rPr>
        <w:t xml:space="preserve"> Report</w:t>
      </w:r>
      <w:r w:rsidRPr="006B5102">
        <w:rPr>
          <w:szCs w:val="24"/>
        </w:rPr>
        <w:t xml:space="preserve">, </w:t>
      </w:r>
      <w:r w:rsidRPr="006B5102">
        <w:rPr>
          <w:b/>
          <w:szCs w:val="24"/>
        </w:rPr>
        <w:t>7</w:t>
      </w:r>
      <w:r w:rsidRPr="006B5102">
        <w:rPr>
          <w:szCs w:val="24"/>
        </w:rPr>
        <w:t>, 127-132.</w:t>
      </w:r>
    </w:p>
    <w:p w:rsidR="005B66CF" w:rsidRPr="006B5102" w:rsidRDefault="005B66CF" w:rsidP="005B66CF">
      <w:pPr>
        <w:spacing w:after="0" w:line="240" w:lineRule="auto"/>
        <w:ind w:left="720" w:hanging="720"/>
        <w:rPr>
          <w:szCs w:val="24"/>
        </w:rPr>
      </w:pPr>
      <w:r w:rsidRPr="006B5102">
        <w:rPr>
          <w:szCs w:val="24"/>
        </w:rPr>
        <w:t>34.</w:t>
      </w:r>
      <w:r w:rsidRPr="006B5102">
        <w:rPr>
          <w:szCs w:val="24"/>
        </w:rPr>
        <w:tab/>
        <w:t xml:space="preserve">Du, C., </w:t>
      </w:r>
      <w:proofErr w:type="spellStart"/>
      <w:r w:rsidRPr="006B5102">
        <w:rPr>
          <w:szCs w:val="24"/>
        </w:rPr>
        <w:t>Fefelova</w:t>
      </w:r>
      <w:proofErr w:type="spellEnd"/>
      <w:r w:rsidRPr="006B5102">
        <w:rPr>
          <w:szCs w:val="24"/>
        </w:rPr>
        <w:t xml:space="preserve">, N., </w:t>
      </w:r>
      <w:proofErr w:type="spellStart"/>
      <w:r w:rsidRPr="006B5102">
        <w:rPr>
          <w:szCs w:val="24"/>
        </w:rPr>
        <w:t>Caronna</w:t>
      </w:r>
      <w:proofErr w:type="spellEnd"/>
      <w:r w:rsidRPr="006B5102">
        <w:rPr>
          <w:szCs w:val="24"/>
        </w:rPr>
        <w:t xml:space="preserve">, J., He, L. and Dooner, H.K. (2009) </w:t>
      </w:r>
      <w:proofErr w:type="gramStart"/>
      <w:r w:rsidRPr="006B5102">
        <w:rPr>
          <w:szCs w:val="24"/>
        </w:rPr>
        <w:t>The</w:t>
      </w:r>
      <w:proofErr w:type="gramEnd"/>
      <w:r w:rsidRPr="006B5102">
        <w:rPr>
          <w:szCs w:val="24"/>
        </w:rPr>
        <w:t xml:space="preserve"> polychromatic </w:t>
      </w:r>
      <w:proofErr w:type="spellStart"/>
      <w:r w:rsidRPr="006B5102">
        <w:rPr>
          <w:szCs w:val="24"/>
        </w:rPr>
        <w:t>Helitron</w:t>
      </w:r>
      <w:proofErr w:type="spellEnd"/>
      <w:r w:rsidRPr="006B5102">
        <w:rPr>
          <w:szCs w:val="24"/>
        </w:rPr>
        <w:t xml:space="preserve"> landscape of the maize genome. </w:t>
      </w:r>
      <w:r w:rsidRPr="006B5102">
        <w:rPr>
          <w:i/>
          <w:szCs w:val="24"/>
        </w:rPr>
        <w:t xml:space="preserve">Proc </w:t>
      </w:r>
      <w:proofErr w:type="spellStart"/>
      <w:r w:rsidRPr="006B5102">
        <w:rPr>
          <w:i/>
          <w:szCs w:val="24"/>
        </w:rPr>
        <w:t>Natl</w:t>
      </w:r>
      <w:proofErr w:type="spellEnd"/>
      <w:r w:rsidRPr="006B5102">
        <w:rPr>
          <w:i/>
          <w:szCs w:val="24"/>
        </w:rPr>
        <w:t xml:space="preserve"> </w:t>
      </w:r>
      <w:proofErr w:type="spellStart"/>
      <w:r w:rsidRPr="006B5102">
        <w:rPr>
          <w:i/>
          <w:szCs w:val="24"/>
        </w:rPr>
        <w:t>Acad</w:t>
      </w:r>
      <w:proofErr w:type="spellEnd"/>
      <w:r w:rsidRPr="006B5102">
        <w:rPr>
          <w:i/>
          <w:szCs w:val="24"/>
        </w:rPr>
        <w:t xml:space="preserve"> </w:t>
      </w:r>
      <w:proofErr w:type="spellStart"/>
      <w:r w:rsidRPr="006B5102">
        <w:rPr>
          <w:i/>
          <w:szCs w:val="24"/>
        </w:rPr>
        <w:t>Sci</w:t>
      </w:r>
      <w:proofErr w:type="spellEnd"/>
      <w:r w:rsidRPr="006B5102">
        <w:rPr>
          <w:i/>
          <w:szCs w:val="24"/>
        </w:rPr>
        <w:t xml:space="preserve"> U S A</w:t>
      </w:r>
      <w:r w:rsidRPr="006B5102">
        <w:rPr>
          <w:szCs w:val="24"/>
        </w:rPr>
        <w:t xml:space="preserve">, </w:t>
      </w:r>
      <w:r w:rsidRPr="006B5102">
        <w:rPr>
          <w:b/>
          <w:szCs w:val="24"/>
        </w:rPr>
        <w:t>106</w:t>
      </w:r>
      <w:r w:rsidRPr="006B5102">
        <w:rPr>
          <w:szCs w:val="24"/>
        </w:rPr>
        <w:t>, 19916-19921.</w:t>
      </w:r>
    </w:p>
    <w:p w:rsidR="005B66CF" w:rsidRPr="006B5102" w:rsidRDefault="005B66CF" w:rsidP="005B66CF">
      <w:pPr>
        <w:spacing w:after="0" w:line="240" w:lineRule="auto"/>
        <w:ind w:left="720" w:hanging="720"/>
        <w:rPr>
          <w:szCs w:val="24"/>
        </w:rPr>
      </w:pPr>
      <w:r w:rsidRPr="006B5102">
        <w:rPr>
          <w:szCs w:val="24"/>
        </w:rPr>
        <w:t>35.</w:t>
      </w:r>
      <w:r w:rsidRPr="006B5102">
        <w:rPr>
          <w:szCs w:val="24"/>
        </w:rPr>
        <w:tab/>
      </w:r>
      <w:proofErr w:type="spellStart"/>
      <w:r w:rsidRPr="006B5102">
        <w:rPr>
          <w:szCs w:val="24"/>
        </w:rPr>
        <w:t>Chevenet</w:t>
      </w:r>
      <w:proofErr w:type="spellEnd"/>
      <w:r w:rsidRPr="006B5102">
        <w:rPr>
          <w:szCs w:val="24"/>
        </w:rPr>
        <w:t xml:space="preserve">, F., </w:t>
      </w:r>
      <w:proofErr w:type="spellStart"/>
      <w:r w:rsidRPr="006B5102">
        <w:rPr>
          <w:szCs w:val="24"/>
        </w:rPr>
        <w:t>Brun</w:t>
      </w:r>
      <w:proofErr w:type="spellEnd"/>
      <w:r w:rsidRPr="006B5102">
        <w:rPr>
          <w:szCs w:val="24"/>
        </w:rPr>
        <w:t xml:space="preserve">, C., </w:t>
      </w:r>
      <w:proofErr w:type="spellStart"/>
      <w:r w:rsidRPr="006B5102">
        <w:rPr>
          <w:szCs w:val="24"/>
        </w:rPr>
        <w:t>Banuls</w:t>
      </w:r>
      <w:proofErr w:type="spellEnd"/>
      <w:r w:rsidRPr="006B5102">
        <w:rPr>
          <w:szCs w:val="24"/>
        </w:rPr>
        <w:t xml:space="preserve">, A.L., </w:t>
      </w:r>
      <w:proofErr w:type="spellStart"/>
      <w:r w:rsidRPr="006B5102">
        <w:rPr>
          <w:szCs w:val="24"/>
        </w:rPr>
        <w:t>Jacq</w:t>
      </w:r>
      <w:proofErr w:type="spellEnd"/>
      <w:r w:rsidRPr="006B5102">
        <w:rPr>
          <w:szCs w:val="24"/>
        </w:rPr>
        <w:t xml:space="preserve">, B. and Christen, R. (2006) </w:t>
      </w:r>
      <w:proofErr w:type="spellStart"/>
      <w:r w:rsidRPr="006B5102">
        <w:rPr>
          <w:szCs w:val="24"/>
        </w:rPr>
        <w:t>TreeDyn</w:t>
      </w:r>
      <w:proofErr w:type="spellEnd"/>
      <w:r w:rsidRPr="006B5102">
        <w:rPr>
          <w:szCs w:val="24"/>
        </w:rPr>
        <w:t xml:space="preserve">: towards dynamic graphics and annotations for analyses of trees. </w:t>
      </w:r>
      <w:proofErr w:type="spellStart"/>
      <w:r w:rsidRPr="006B5102">
        <w:rPr>
          <w:i/>
          <w:szCs w:val="24"/>
        </w:rPr>
        <w:t>Bmc</w:t>
      </w:r>
      <w:proofErr w:type="spellEnd"/>
      <w:r w:rsidRPr="006B5102">
        <w:rPr>
          <w:i/>
          <w:szCs w:val="24"/>
        </w:rPr>
        <w:t xml:space="preserve"> Bioinformatics</w:t>
      </w:r>
      <w:r w:rsidRPr="006B5102">
        <w:rPr>
          <w:szCs w:val="24"/>
        </w:rPr>
        <w:t xml:space="preserve">, </w:t>
      </w:r>
      <w:r w:rsidRPr="006B5102">
        <w:rPr>
          <w:b/>
          <w:szCs w:val="24"/>
        </w:rPr>
        <w:t>7</w:t>
      </w:r>
      <w:r w:rsidRPr="006B5102">
        <w:rPr>
          <w:szCs w:val="24"/>
        </w:rPr>
        <w:t>, 439.</w:t>
      </w:r>
    </w:p>
    <w:p w:rsidR="005B66CF" w:rsidRPr="006B5102" w:rsidRDefault="005B66CF" w:rsidP="005B66CF">
      <w:pPr>
        <w:spacing w:after="0" w:line="240" w:lineRule="auto"/>
        <w:ind w:left="720" w:hanging="720"/>
        <w:rPr>
          <w:szCs w:val="24"/>
        </w:rPr>
      </w:pPr>
      <w:r w:rsidRPr="006B5102">
        <w:rPr>
          <w:szCs w:val="24"/>
        </w:rPr>
        <w:t>36.</w:t>
      </w:r>
      <w:r w:rsidRPr="006B5102">
        <w:rPr>
          <w:szCs w:val="24"/>
        </w:rPr>
        <w:tab/>
        <w:t xml:space="preserve">Casa, A.M., Nagel, A. and Wessler, S.R. (2004) MITE display. </w:t>
      </w:r>
      <w:r w:rsidRPr="006B5102">
        <w:rPr>
          <w:i/>
          <w:szCs w:val="24"/>
        </w:rPr>
        <w:t xml:space="preserve">Methods Mol </w:t>
      </w:r>
      <w:proofErr w:type="spellStart"/>
      <w:r w:rsidRPr="006B5102">
        <w:rPr>
          <w:i/>
          <w:szCs w:val="24"/>
        </w:rPr>
        <w:t>Biol</w:t>
      </w:r>
      <w:proofErr w:type="spellEnd"/>
      <w:r w:rsidRPr="006B5102">
        <w:rPr>
          <w:szCs w:val="24"/>
        </w:rPr>
        <w:t xml:space="preserve">, </w:t>
      </w:r>
      <w:r w:rsidRPr="006B5102">
        <w:rPr>
          <w:b/>
          <w:szCs w:val="24"/>
        </w:rPr>
        <w:t>260</w:t>
      </w:r>
      <w:r w:rsidRPr="006B5102">
        <w:rPr>
          <w:szCs w:val="24"/>
        </w:rPr>
        <w:t>, 175-188.</w:t>
      </w:r>
    </w:p>
    <w:p w:rsidR="005B66CF" w:rsidRPr="006B5102" w:rsidRDefault="005B66CF" w:rsidP="005B66CF">
      <w:pPr>
        <w:spacing w:after="0" w:line="240" w:lineRule="auto"/>
        <w:ind w:left="720" w:hanging="720"/>
        <w:rPr>
          <w:szCs w:val="24"/>
        </w:rPr>
      </w:pPr>
      <w:r w:rsidRPr="006B5102">
        <w:rPr>
          <w:szCs w:val="24"/>
        </w:rPr>
        <w:t>37.</w:t>
      </w:r>
      <w:r w:rsidRPr="006B5102">
        <w:rPr>
          <w:szCs w:val="24"/>
        </w:rPr>
        <w:tab/>
      </w:r>
      <w:proofErr w:type="spellStart"/>
      <w:r w:rsidRPr="006B5102">
        <w:rPr>
          <w:rFonts w:ascii="Times New Roman" w:hAnsi="Times New Roman"/>
          <w:szCs w:val="24"/>
        </w:rPr>
        <w:t>Benham</w:t>
      </w:r>
      <w:proofErr w:type="spellEnd"/>
      <w:r w:rsidRPr="006B5102">
        <w:rPr>
          <w:rFonts w:ascii="Times New Roman" w:hAnsi="Times New Roman"/>
          <w:szCs w:val="24"/>
        </w:rPr>
        <w:t>, J.</w:t>
      </w:r>
      <w:r w:rsidRPr="006B5102">
        <w:rPr>
          <w:szCs w:val="24"/>
        </w:rPr>
        <w:t xml:space="preserve">, </w:t>
      </w:r>
      <w:proofErr w:type="spellStart"/>
      <w:r w:rsidRPr="006B5102">
        <w:rPr>
          <w:rFonts w:ascii="Times New Roman" w:hAnsi="Times New Roman"/>
          <w:szCs w:val="24"/>
        </w:rPr>
        <w:t>Jeung</w:t>
      </w:r>
      <w:proofErr w:type="spellEnd"/>
      <w:r w:rsidRPr="006B5102">
        <w:rPr>
          <w:rFonts w:ascii="Times New Roman" w:hAnsi="Times New Roman"/>
          <w:szCs w:val="24"/>
        </w:rPr>
        <w:t>, J.U.</w:t>
      </w:r>
      <w:r w:rsidRPr="006B5102">
        <w:rPr>
          <w:szCs w:val="24"/>
        </w:rPr>
        <w:t xml:space="preserve">, </w:t>
      </w:r>
      <w:proofErr w:type="spellStart"/>
      <w:r w:rsidRPr="006B5102">
        <w:rPr>
          <w:rFonts w:ascii="Times New Roman" w:hAnsi="Times New Roman"/>
          <w:szCs w:val="24"/>
        </w:rPr>
        <w:t>Jasieniuk</w:t>
      </w:r>
      <w:proofErr w:type="spellEnd"/>
      <w:r w:rsidRPr="006B5102">
        <w:rPr>
          <w:rFonts w:ascii="Times New Roman" w:hAnsi="Times New Roman"/>
          <w:szCs w:val="24"/>
        </w:rPr>
        <w:t>, M.</w:t>
      </w:r>
      <w:r w:rsidRPr="006B5102">
        <w:rPr>
          <w:szCs w:val="24"/>
        </w:rPr>
        <w:t xml:space="preserve">, </w:t>
      </w:r>
      <w:proofErr w:type="spellStart"/>
      <w:r w:rsidRPr="006B5102">
        <w:rPr>
          <w:rFonts w:ascii="Times New Roman" w:hAnsi="Times New Roman"/>
          <w:szCs w:val="24"/>
        </w:rPr>
        <w:t>Kanazin</w:t>
      </w:r>
      <w:proofErr w:type="spellEnd"/>
      <w:r w:rsidRPr="006B5102">
        <w:rPr>
          <w:rFonts w:ascii="Times New Roman" w:hAnsi="Times New Roman"/>
          <w:szCs w:val="24"/>
        </w:rPr>
        <w:t>, V.</w:t>
      </w:r>
      <w:r w:rsidRPr="006B5102">
        <w:rPr>
          <w:szCs w:val="24"/>
        </w:rPr>
        <w:t xml:space="preserve"> and </w:t>
      </w:r>
      <w:r w:rsidRPr="006B5102">
        <w:rPr>
          <w:rFonts w:ascii="Times New Roman" w:hAnsi="Times New Roman"/>
          <w:szCs w:val="24"/>
        </w:rPr>
        <w:t>Blake, T.</w:t>
      </w:r>
      <w:r w:rsidRPr="006B5102">
        <w:rPr>
          <w:szCs w:val="24"/>
        </w:rPr>
        <w:t xml:space="preserve"> (1999) </w:t>
      </w:r>
      <w:proofErr w:type="spellStart"/>
      <w:r w:rsidRPr="006B5102">
        <w:rPr>
          <w:rFonts w:ascii="Times New Roman" w:hAnsi="Times New Roman"/>
          <w:szCs w:val="24"/>
        </w:rPr>
        <w:t>Genographer</w:t>
      </w:r>
      <w:proofErr w:type="spellEnd"/>
      <w:r w:rsidRPr="006B5102">
        <w:rPr>
          <w:rFonts w:ascii="Times New Roman" w:hAnsi="Times New Roman"/>
          <w:szCs w:val="24"/>
        </w:rPr>
        <w:t>: a graphical tool for automated AFLP and microsatellite analysis</w:t>
      </w:r>
      <w:r w:rsidRPr="006B5102">
        <w:rPr>
          <w:szCs w:val="24"/>
        </w:rPr>
        <w:t xml:space="preserve">. </w:t>
      </w:r>
      <w:proofErr w:type="gramStart"/>
      <w:r w:rsidRPr="006B5102">
        <w:rPr>
          <w:i/>
          <w:szCs w:val="24"/>
        </w:rPr>
        <w:t>J Agric Genomics</w:t>
      </w:r>
      <w:r w:rsidRPr="006B5102">
        <w:rPr>
          <w:szCs w:val="24"/>
        </w:rPr>
        <w:t xml:space="preserve">, </w:t>
      </w:r>
      <w:r w:rsidRPr="006B5102">
        <w:rPr>
          <w:b/>
          <w:szCs w:val="24"/>
        </w:rPr>
        <w:t>4</w:t>
      </w:r>
      <w:r w:rsidRPr="006B5102">
        <w:rPr>
          <w:szCs w:val="24"/>
        </w:rPr>
        <w:t>, 3.</w:t>
      </w:r>
      <w:proofErr w:type="gramEnd"/>
    </w:p>
    <w:p w:rsidR="00D11C66" w:rsidRPr="001B6A15" w:rsidRDefault="00D11C66" w:rsidP="006E4540">
      <w:pPr>
        <w:spacing w:line="480" w:lineRule="auto"/>
        <w:rPr>
          <w:rFonts w:ascii="Times New Roman" w:hAnsi="Times New Roman"/>
          <w:sz w:val="24"/>
          <w:szCs w:val="24"/>
        </w:rPr>
      </w:pPr>
    </w:p>
    <w:p w:rsidR="00D11C66" w:rsidRPr="009B254B" w:rsidRDefault="00D11C66" w:rsidP="006E4540">
      <w:pPr>
        <w:spacing w:line="480" w:lineRule="auto"/>
      </w:pPr>
    </w:p>
    <w:p w:rsidR="00D11C66" w:rsidRPr="00AC0A2D" w:rsidRDefault="00D11C66" w:rsidP="006E4540">
      <w:pPr>
        <w:spacing w:line="480" w:lineRule="auto"/>
      </w:pPr>
    </w:p>
    <w:p w:rsidR="00D11C66" w:rsidRPr="00670F1B" w:rsidRDefault="005B66CF" w:rsidP="006E4540">
      <w:pPr>
        <w:spacing w:after="0" w:line="480" w:lineRule="auto"/>
        <w:rPr>
          <w:rFonts w:ascii="Times New Roman" w:hAnsi="Times New Roman"/>
          <w:b/>
          <w:sz w:val="24"/>
          <w:szCs w:val="24"/>
        </w:rPr>
      </w:pPr>
      <w:r>
        <w:rPr>
          <w:rFonts w:ascii="Times New Roman" w:hAnsi="Times New Roman"/>
          <w:b/>
          <w:sz w:val="24"/>
          <w:szCs w:val="24"/>
        </w:rPr>
        <w:lastRenderedPageBreak/>
        <w:t>Figure legends:</w:t>
      </w:r>
    </w:p>
    <w:p w:rsidR="00D11C66" w:rsidRPr="00670F1B" w:rsidRDefault="00D11C66" w:rsidP="006E4540">
      <w:pPr>
        <w:tabs>
          <w:tab w:val="left" w:pos="360"/>
          <w:tab w:val="left" w:pos="810"/>
          <w:tab w:val="left" w:pos="1260"/>
        </w:tabs>
        <w:spacing w:before="100" w:beforeAutospacing="1" w:after="100" w:afterAutospacing="1" w:line="480" w:lineRule="auto"/>
        <w:rPr>
          <w:rFonts w:ascii="Times New Roman" w:hAnsi="Times New Roman"/>
          <w:sz w:val="24"/>
          <w:szCs w:val="24"/>
        </w:rPr>
      </w:pPr>
      <w:proofErr w:type="gramStart"/>
      <w:r w:rsidRPr="00670F1B">
        <w:rPr>
          <w:rFonts w:ascii="Times New Roman" w:hAnsi="Times New Roman"/>
          <w:b/>
          <w:sz w:val="24"/>
          <w:szCs w:val="24"/>
        </w:rPr>
        <w:t>Fig 1</w:t>
      </w:r>
      <w:r w:rsidRPr="00670F1B">
        <w:rPr>
          <w:rFonts w:ascii="Times New Roman" w:hAnsi="Times New Roman"/>
          <w:sz w:val="24"/>
          <w:szCs w:val="24"/>
        </w:rPr>
        <w:t>.</w:t>
      </w:r>
      <w:proofErr w:type="gramEnd"/>
      <w:r w:rsidRPr="00670F1B">
        <w:rPr>
          <w:rFonts w:ascii="Times New Roman" w:hAnsi="Times New Roman"/>
          <w:sz w:val="24"/>
          <w:szCs w:val="24"/>
        </w:rPr>
        <w:t xml:space="preserve"> Repeat families TF000742 and TF000743 in the </w:t>
      </w:r>
      <w:r w:rsidRPr="00670F1B">
        <w:rPr>
          <w:rFonts w:ascii="Times New Roman" w:hAnsi="Times New Roman"/>
          <w:i/>
          <w:sz w:val="24"/>
          <w:szCs w:val="24"/>
        </w:rPr>
        <w:t xml:space="preserve">A. </w:t>
      </w:r>
      <w:proofErr w:type="spellStart"/>
      <w:r w:rsidRPr="00670F1B">
        <w:rPr>
          <w:rFonts w:ascii="Times New Roman" w:hAnsi="Times New Roman"/>
          <w:i/>
          <w:sz w:val="24"/>
          <w:szCs w:val="24"/>
        </w:rPr>
        <w:t>aegypti</w:t>
      </w:r>
      <w:proofErr w:type="spellEnd"/>
      <w:r w:rsidRPr="00670F1B">
        <w:rPr>
          <w:rFonts w:ascii="Times New Roman" w:hAnsi="Times New Roman"/>
          <w:sz w:val="24"/>
          <w:szCs w:val="24"/>
        </w:rPr>
        <w:t xml:space="preserve"> genome. (A) Representative sequences of TF000742 and TF000743 in </w:t>
      </w:r>
      <w:proofErr w:type="spellStart"/>
      <w:r w:rsidRPr="00670F1B">
        <w:rPr>
          <w:rFonts w:ascii="Times New Roman" w:hAnsi="Times New Roman"/>
          <w:sz w:val="24"/>
          <w:szCs w:val="24"/>
        </w:rPr>
        <w:t>TEfam</w:t>
      </w:r>
      <w:proofErr w:type="spellEnd"/>
      <w:r w:rsidRPr="00670F1B">
        <w:rPr>
          <w:rFonts w:ascii="Times New Roman" w:hAnsi="Times New Roman"/>
          <w:sz w:val="24"/>
          <w:szCs w:val="24"/>
        </w:rPr>
        <w:t xml:space="preserve">. The </w:t>
      </w:r>
      <w:proofErr w:type="spellStart"/>
      <w:r w:rsidRPr="00670F1B">
        <w:rPr>
          <w:rFonts w:ascii="Times New Roman" w:hAnsi="Times New Roman"/>
          <w:sz w:val="24"/>
          <w:szCs w:val="24"/>
        </w:rPr>
        <w:t>dinucleotides</w:t>
      </w:r>
      <w:proofErr w:type="spellEnd"/>
      <w:r w:rsidRPr="00670F1B">
        <w:rPr>
          <w:rFonts w:ascii="Times New Roman" w:hAnsi="Times New Roman"/>
          <w:sz w:val="24"/>
          <w:szCs w:val="24"/>
        </w:rPr>
        <w:t xml:space="preserve"> “</w:t>
      </w:r>
      <w:r w:rsidRPr="00670F1B">
        <w:rPr>
          <w:rFonts w:ascii="Times New Roman" w:hAnsi="Times New Roman"/>
          <w:b/>
          <w:sz w:val="24"/>
          <w:szCs w:val="24"/>
        </w:rPr>
        <w:t>TA</w:t>
      </w:r>
      <w:r w:rsidRPr="00670F1B">
        <w:rPr>
          <w:rFonts w:ascii="Times New Roman" w:hAnsi="Times New Roman"/>
          <w:sz w:val="24"/>
          <w:szCs w:val="24"/>
        </w:rPr>
        <w:t xml:space="preserve">” in bold were annotated as TSD sequences. Underlined nucleotides, shared terminal sequences between TF000742 and TF000743. (B) Alignments of 10 </w:t>
      </w:r>
      <w:r w:rsidR="00C64B8C">
        <w:rPr>
          <w:rFonts w:ascii="Times New Roman" w:hAnsi="Times New Roman"/>
          <w:sz w:val="24"/>
          <w:szCs w:val="24"/>
        </w:rPr>
        <w:t xml:space="preserve">randomly picked </w:t>
      </w:r>
      <w:r w:rsidRPr="00670F1B">
        <w:rPr>
          <w:rFonts w:ascii="Times New Roman" w:hAnsi="Times New Roman"/>
          <w:sz w:val="24"/>
          <w:szCs w:val="24"/>
        </w:rPr>
        <w:t xml:space="preserve">members of each repeat family. Five nucleotides beyond the </w:t>
      </w:r>
      <w:proofErr w:type="spellStart"/>
      <w:r w:rsidRPr="00670F1B">
        <w:rPr>
          <w:rFonts w:ascii="Times New Roman" w:hAnsi="Times New Roman"/>
          <w:sz w:val="24"/>
          <w:szCs w:val="24"/>
        </w:rPr>
        <w:t>dinucleotides</w:t>
      </w:r>
      <w:proofErr w:type="spellEnd"/>
      <w:r w:rsidRPr="00670F1B">
        <w:rPr>
          <w:rFonts w:ascii="Times New Roman" w:hAnsi="Times New Roman"/>
          <w:sz w:val="24"/>
          <w:szCs w:val="24"/>
        </w:rPr>
        <w:t xml:space="preserve"> “TA” are shown. </w:t>
      </w:r>
      <w:proofErr w:type="gramStart"/>
      <w:r w:rsidRPr="00670F1B">
        <w:rPr>
          <w:rFonts w:ascii="Times New Roman" w:hAnsi="Times New Roman"/>
          <w:sz w:val="24"/>
          <w:szCs w:val="24"/>
        </w:rPr>
        <w:t xml:space="preserve">Horizontal arrowheads, TIRs; upward arrowheads, conserved “A” and “T” beyond the </w:t>
      </w:r>
      <w:proofErr w:type="spellStart"/>
      <w:r w:rsidRPr="00670F1B">
        <w:rPr>
          <w:rFonts w:ascii="Times New Roman" w:hAnsi="Times New Roman"/>
          <w:sz w:val="24"/>
          <w:szCs w:val="24"/>
        </w:rPr>
        <w:t>dinucleotides</w:t>
      </w:r>
      <w:proofErr w:type="spellEnd"/>
      <w:r w:rsidRPr="00670F1B">
        <w:rPr>
          <w:rFonts w:ascii="Times New Roman" w:hAnsi="Times New Roman"/>
          <w:sz w:val="24"/>
          <w:szCs w:val="24"/>
        </w:rPr>
        <w:t xml:space="preserve"> “TA”.</w:t>
      </w:r>
      <w:proofErr w:type="gramEnd"/>
      <w:r w:rsidRPr="00670F1B">
        <w:rPr>
          <w:rFonts w:ascii="Times New Roman" w:hAnsi="Times New Roman"/>
          <w:sz w:val="24"/>
          <w:szCs w:val="24"/>
        </w:rPr>
        <w:t xml:space="preserve"> </w:t>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roofErr w:type="gramStart"/>
      <w:r w:rsidRPr="00670F1B">
        <w:rPr>
          <w:rFonts w:ascii="Times New Roman" w:hAnsi="Times New Roman"/>
          <w:b/>
          <w:sz w:val="24"/>
          <w:szCs w:val="24"/>
        </w:rPr>
        <w:t>Fig 2.</w:t>
      </w:r>
      <w:proofErr w:type="gramEnd"/>
      <w:r w:rsidRPr="00670F1B">
        <w:rPr>
          <w:rFonts w:ascii="Times New Roman" w:hAnsi="Times New Roman"/>
          <w:b/>
          <w:sz w:val="24"/>
          <w:szCs w:val="24"/>
        </w:rPr>
        <w:t xml:space="preserve"> </w:t>
      </w:r>
      <w:proofErr w:type="gramStart"/>
      <w:r w:rsidRPr="00670F1B">
        <w:rPr>
          <w:rFonts w:ascii="Times New Roman" w:hAnsi="Times New Roman"/>
          <w:sz w:val="24"/>
          <w:szCs w:val="24"/>
        </w:rPr>
        <w:t xml:space="preserve">Representative related empty sites (RES) of </w:t>
      </w:r>
      <w:proofErr w:type="spellStart"/>
      <w:r>
        <w:rPr>
          <w:rFonts w:ascii="Times New Roman" w:hAnsi="Times New Roman"/>
          <w:sz w:val="24"/>
          <w:szCs w:val="24"/>
        </w:rPr>
        <w:t>ATon</w:t>
      </w:r>
      <w:proofErr w:type="spellEnd"/>
      <w:r w:rsidRPr="00670F1B">
        <w:rPr>
          <w:rFonts w:ascii="Times New Roman" w:hAnsi="Times New Roman"/>
          <w:sz w:val="24"/>
          <w:szCs w:val="24"/>
        </w:rPr>
        <w:t>-I members.</w:t>
      </w:r>
      <w:proofErr w:type="gramEnd"/>
      <w:r w:rsidRPr="00670F1B">
        <w:rPr>
          <w:rFonts w:ascii="Times New Roman" w:hAnsi="Times New Roman"/>
          <w:sz w:val="24"/>
          <w:szCs w:val="24"/>
        </w:rPr>
        <w:t xml:space="preserve"> The top of each pair of sequences contains an </w:t>
      </w:r>
      <w:proofErr w:type="spellStart"/>
      <w:r>
        <w:rPr>
          <w:rFonts w:ascii="Times New Roman" w:hAnsi="Times New Roman"/>
          <w:sz w:val="24"/>
          <w:szCs w:val="24"/>
        </w:rPr>
        <w:t>ATon</w:t>
      </w:r>
      <w:proofErr w:type="spellEnd"/>
      <w:r w:rsidRPr="00670F1B">
        <w:rPr>
          <w:rFonts w:ascii="Times New Roman" w:hAnsi="Times New Roman"/>
          <w:sz w:val="24"/>
          <w:szCs w:val="24"/>
        </w:rPr>
        <w:t>-I member and the bottom sequence is a corresponding RES sequence that does not contain</w:t>
      </w:r>
      <w:r w:rsidR="00BE074C">
        <w:rPr>
          <w:rFonts w:ascii="Times New Roman" w:hAnsi="Times New Roman"/>
          <w:sz w:val="24"/>
          <w:szCs w:val="24"/>
        </w:rPr>
        <w:t xml:space="preserve"> the</w:t>
      </w:r>
      <w:r w:rsidRPr="00670F1B">
        <w:rPr>
          <w:rFonts w:ascii="Times New Roman" w:hAnsi="Times New Roman"/>
          <w:sz w:val="24"/>
          <w:szCs w:val="24"/>
        </w:rPr>
        <w:t xml:space="preserve">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 The </w:t>
      </w:r>
      <w:r w:rsidR="00BE074C">
        <w:rPr>
          <w:rFonts w:ascii="Times New Roman" w:hAnsi="Times New Roman"/>
          <w:sz w:val="24"/>
          <w:szCs w:val="24"/>
        </w:rPr>
        <w:t xml:space="preserve">target </w:t>
      </w:r>
      <w:r w:rsidRPr="00670F1B">
        <w:rPr>
          <w:rFonts w:ascii="Times New Roman" w:hAnsi="Times New Roman"/>
          <w:sz w:val="24"/>
          <w:szCs w:val="24"/>
        </w:rPr>
        <w:t xml:space="preserve">nucleotides “A” and “T” are shown in bold. The accession number for the </w:t>
      </w:r>
      <w:proofErr w:type="spellStart"/>
      <w:r w:rsidRPr="00670F1B">
        <w:rPr>
          <w:rFonts w:ascii="Times New Roman" w:hAnsi="Times New Roman"/>
          <w:sz w:val="24"/>
          <w:szCs w:val="24"/>
        </w:rPr>
        <w:t>contig</w:t>
      </w:r>
      <w:proofErr w:type="spellEnd"/>
      <w:r w:rsidRPr="00670F1B">
        <w:rPr>
          <w:rFonts w:ascii="Times New Roman" w:hAnsi="Times New Roman"/>
          <w:sz w:val="24"/>
          <w:szCs w:val="24"/>
        </w:rPr>
        <w:t xml:space="preserve"> bearing each displayed sequence is shown on the left.  </w:t>
      </w:r>
      <w:r w:rsidR="00AA2064">
        <w:rPr>
          <w:rFonts w:ascii="Times New Roman" w:hAnsi="Times New Roman"/>
          <w:sz w:val="24"/>
          <w:szCs w:val="24"/>
        </w:rPr>
        <w:t>Two scenarios are shown: one with the insertion of an element between “A” and “T” (top) and the other with the duplication of “AT” upon insertion of an element (bottom).</w:t>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roofErr w:type="gramStart"/>
      <w:r w:rsidRPr="00670F1B">
        <w:rPr>
          <w:rFonts w:ascii="Times New Roman" w:hAnsi="Times New Roman"/>
          <w:b/>
          <w:sz w:val="24"/>
          <w:szCs w:val="24"/>
        </w:rPr>
        <w:t xml:space="preserve">Fig </w:t>
      </w:r>
      <w:r w:rsidR="00F80D01">
        <w:rPr>
          <w:rFonts w:ascii="Times New Roman" w:hAnsi="Times New Roman"/>
          <w:b/>
          <w:sz w:val="24"/>
          <w:szCs w:val="24"/>
        </w:rPr>
        <w:t>3</w:t>
      </w:r>
      <w:r w:rsidRPr="00670F1B">
        <w:rPr>
          <w:rFonts w:ascii="Times New Roman" w:hAnsi="Times New Roman"/>
          <w:b/>
          <w:sz w:val="24"/>
          <w:szCs w:val="24"/>
        </w:rPr>
        <w:t>.</w:t>
      </w:r>
      <w:proofErr w:type="gramEnd"/>
      <w:r w:rsidRPr="00670F1B">
        <w:rPr>
          <w:rFonts w:ascii="Times New Roman" w:hAnsi="Times New Roman"/>
          <w:sz w:val="24"/>
          <w:szCs w:val="24"/>
        </w:rPr>
        <w:t xml:space="preserve"> </w:t>
      </w:r>
      <w:proofErr w:type="gramStart"/>
      <w:r w:rsidR="00950F6A">
        <w:rPr>
          <w:rFonts w:ascii="Times New Roman" w:hAnsi="Times New Roman"/>
          <w:sz w:val="24"/>
          <w:szCs w:val="24"/>
        </w:rPr>
        <w:t>A</w:t>
      </w:r>
      <w:r w:rsidRPr="00670F1B">
        <w:rPr>
          <w:rFonts w:ascii="Times New Roman" w:hAnsi="Times New Roman"/>
          <w:sz w:val="24"/>
          <w:szCs w:val="24"/>
        </w:rPr>
        <w:t xml:space="preserve">mplification of </w:t>
      </w:r>
      <w:proofErr w:type="spellStart"/>
      <w:r>
        <w:rPr>
          <w:rFonts w:ascii="Times New Roman" w:hAnsi="Times New Roman"/>
          <w:sz w:val="24"/>
          <w:szCs w:val="24"/>
        </w:rPr>
        <w:t>ATon</w:t>
      </w:r>
      <w:proofErr w:type="spellEnd"/>
      <w:r w:rsidR="00F80D01">
        <w:rPr>
          <w:rFonts w:ascii="Times New Roman" w:hAnsi="Times New Roman"/>
          <w:sz w:val="24"/>
          <w:szCs w:val="24"/>
        </w:rPr>
        <w:t xml:space="preserve">-I and </w:t>
      </w:r>
      <w:proofErr w:type="spellStart"/>
      <w:r w:rsidR="00F80D01">
        <w:rPr>
          <w:rFonts w:ascii="Times New Roman" w:hAnsi="Times New Roman"/>
          <w:sz w:val="24"/>
          <w:szCs w:val="24"/>
        </w:rPr>
        <w:t>ATon</w:t>
      </w:r>
      <w:proofErr w:type="spellEnd"/>
      <w:r w:rsidR="00F80D01">
        <w:rPr>
          <w:rFonts w:ascii="Times New Roman" w:hAnsi="Times New Roman"/>
          <w:sz w:val="24"/>
          <w:szCs w:val="24"/>
        </w:rPr>
        <w:t>-II families</w:t>
      </w:r>
      <w:r w:rsidRPr="00670F1B">
        <w:rPr>
          <w:rFonts w:ascii="Times New Roman" w:hAnsi="Times New Roman"/>
          <w:sz w:val="24"/>
          <w:szCs w:val="24"/>
        </w:rPr>
        <w:t>.</w:t>
      </w:r>
      <w:proofErr w:type="gramEnd"/>
      <w:r w:rsidRPr="00670F1B">
        <w:rPr>
          <w:rFonts w:ascii="Times New Roman" w:hAnsi="Times New Roman"/>
          <w:sz w:val="24"/>
          <w:szCs w:val="24"/>
        </w:rPr>
        <w:t xml:space="preserve"> (A) Divergence distribution of </w:t>
      </w:r>
      <w:proofErr w:type="spellStart"/>
      <w:r>
        <w:rPr>
          <w:rFonts w:ascii="Times New Roman" w:hAnsi="Times New Roman"/>
          <w:sz w:val="24"/>
          <w:szCs w:val="24"/>
        </w:rPr>
        <w:t>ATon</w:t>
      </w:r>
      <w:r w:rsidRPr="00670F1B">
        <w:rPr>
          <w:rFonts w:ascii="Times New Roman" w:hAnsi="Times New Roman"/>
          <w:sz w:val="24"/>
          <w:szCs w:val="24"/>
        </w:rPr>
        <w:t>s</w:t>
      </w:r>
      <w:proofErr w:type="spellEnd"/>
      <w:r w:rsidRPr="00670F1B">
        <w:rPr>
          <w:rFonts w:ascii="Times New Roman" w:hAnsi="Times New Roman"/>
          <w:sz w:val="24"/>
          <w:szCs w:val="24"/>
        </w:rPr>
        <w:t xml:space="preserve">. </w:t>
      </w:r>
      <w:proofErr w:type="gramStart"/>
      <w:r w:rsidRPr="00670F1B">
        <w:rPr>
          <w:rFonts w:ascii="Times New Roman" w:hAnsi="Times New Roman"/>
          <w:sz w:val="24"/>
          <w:szCs w:val="24"/>
        </w:rPr>
        <w:t>x-axis</w:t>
      </w:r>
      <w:proofErr w:type="gramEnd"/>
      <w:r w:rsidRPr="00670F1B">
        <w:rPr>
          <w:rFonts w:ascii="Times New Roman" w:hAnsi="Times New Roman"/>
          <w:sz w:val="24"/>
          <w:szCs w:val="24"/>
        </w:rPr>
        <w:t xml:space="preserve">, divergence of an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 member from its consensus sequence; y-axis, number of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 elements. (B) </w:t>
      </w:r>
      <w:proofErr w:type="spellStart"/>
      <w:r w:rsidRPr="00670F1B">
        <w:rPr>
          <w:rFonts w:ascii="Times New Roman" w:hAnsi="Times New Roman"/>
          <w:sz w:val="24"/>
          <w:szCs w:val="24"/>
        </w:rPr>
        <w:t>Phylogenetic</w:t>
      </w:r>
      <w:proofErr w:type="spellEnd"/>
      <w:r w:rsidRPr="00670F1B">
        <w:rPr>
          <w:rFonts w:ascii="Times New Roman" w:hAnsi="Times New Roman"/>
          <w:sz w:val="24"/>
          <w:szCs w:val="24"/>
        </w:rPr>
        <w:t xml:space="preserve"> tree of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-I family. </w:t>
      </w:r>
      <w:proofErr w:type="gramStart"/>
      <w:r w:rsidRPr="00670F1B">
        <w:rPr>
          <w:rFonts w:ascii="Times New Roman" w:hAnsi="Times New Roman"/>
          <w:sz w:val="24"/>
          <w:szCs w:val="24"/>
        </w:rPr>
        <w:t xml:space="preserve">Letters “a” to “e”, five </w:t>
      </w:r>
      <w:proofErr w:type="spellStart"/>
      <w:r w:rsidRPr="00670F1B">
        <w:rPr>
          <w:rFonts w:ascii="Times New Roman" w:hAnsi="Times New Roman"/>
          <w:sz w:val="24"/>
          <w:szCs w:val="24"/>
        </w:rPr>
        <w:t>subclades</w:t>
      </w:r>
      <w:proofErr w:type="spellEnd"/>
      <w:r w:rsidRPr="00670F1B">
        <w:rPr>
          <w:rFonts w:ascii="Times New Roman" w:hAnsi="Times New Roman"/>
          <w:sz w:val="24"/>
          <w:szCs w:val="24"/>
        </w:rPr>
        <w:t>.</w:t>
      </w:r>
      <w:proofErr w:type="gramEnd"/>
      <w:r w:rsidRPr="00670F1B">
        <w:rPr>
          <w:rFonts w:ascii="Times New Roman" w:hAnsi="Times New Roman"/>
          <w:sz w:val="24"/>
          <w:szCs w:val="24"/>
        </w:rPr>
        <w:t xml:space="preserve"> (C) </w:t>
      </w:r>
      <w:proofErr w:type="spellStart"/>
      <w:r w:rsidRPr="00670F1B">
        <w:rPr>
          <w:rFonts w:ascii="Times New Roman" w:hAnsi="Times New Roman"/>
          <w:sz w:val="24"/>
          <w:szCs w:val="24"/>
        </w:rPr>
        <w:t>Phylogenetic</w:t>
      </w:r>
      <w:proofErr w:type="spellEnd"/>
      <w:r w:rsidRPr="00670F1B">
        <w:rPr>
          <w:rFonts w:ascii="Times New Roman" w:hAnsi="Times New Roman"/>
          <w:sz w:val="24"/>
          <w:szCs w:val="24"/>
        </w:rPr>
        <w:t xml:space="preserve"> tree of </w:t>
      </w:r>
      <w:r>
        <w:rPr>
          <w:rFonts w:ascii="Times New Roman" w:hAnsi="Times New Roman"/>
          <w:sz w:val="24"/>
          <w:szCs w:val="24"/>
        </w:rPr>
        <w:t>ATon</w:t>
      </w:r>
      <w:r w:rsidRPr="00670F1B">
        <w:rPr>
          <w:rFonts w:ascii="Times New Roman" w:hAnsi="Times New Roman"/>
          <w:sz w:val="24"/>
          <w:szCs w:val="24"/>
        </w:rPr>
        <w:t xml:space="preserve">-2 family. </w:t>
      </w:r>
      <w:proofErr w:type="gramStart"/>
      <w:r w:rsidRPr="00670F1B">
        <w:rPr>
          <w:rFonts w:ascii="Times New Roman" w:hAnsi="Times New Roman"/>
          <w:sz w:val="24"/>
          <w:szCs w:val="24"/>
        </w:rPr>
        <w:t>Letters “a” to “</w:t>
      </w:r>
      <w:proofErr w:type="spellStart"/>
      <w:r w:rsidRPr="00670F1B">
        <w:rPr>
          <w:rFonts w:ascii="Times New Roman" w:hAnsi="Times New Roman"/>
          <w:sz w:val="24"/>
          <w:szCs w:val="24"/>
        </w:rPr>
        <w:t>i</w:t>
      </w:r>
      <w:proofErr w:type="spellEnd"/>
      <w:r w:rsidRPr="00670F1B">
        <w:rPr>
          <w:rFonts w:ascii="Times New Roman" w:hAnsi="Times New Roman"/>
          <w:sz w:val="24"/>
          <w:szCs w:val="24"/>
        </w:rPr>
        <w:t xml:space="preserve">”, nine </w:t>
      </w:r>
      <w:proofErr w:type="spellStart"/>
      <w:r w:rsidRPr="00670F1B">
        <w:rPr>
          <w:rFonts w:ascii="Times New Roman" w:hAnsi="Times New Roman"/>
          <w:sz w:val="24"/>
          <w:szCs w:val="24"/>
        </w:rPr>
        <w:t>subclades</w:t>
      </w:r>
      <w:proofErr w:type="spellEnd"/>
      <w:r w:rsidRPr="00670F1B">
        <w:rPr>
          <w:rFonts w:ascii="Times New Roman" w:hAnsi="Times New Roman"/>
          <w:sz w:val="24"/>
          <w:szCs w:val="24"/>
        </w:rPr>
        <w:t>.</w:t>
      </w:r>
      <w:proofErr w:type="gramEnd"/>
      <w:r w:rsidRPr="00670F1B">
        <w:rPr>
          <w:rFonts w:ascii="Times New Roman" w:hAnsi="Times New Roman"/>
          <w:sz w:val="24"/>
          <w:szCs w:val="24"/>
        </w:rPr>
        <w:t xml:space="preserve"> Green highlights, </w:t>
      </w:r>
      <w:proofErr w:type="spellStart"/>
      <w:r w:rsidRPr="00670F1B">
        <w:rPr>
          <w:rFonts w:ascii="Times New Roman" w:hAnsi="Times New Roman"/>
          <w:sz w:val="24"/>
          <w:szCs w:val="24"/>
        </w:rPr>
        <w:t>subclades</w:t>
      </w:r>
      <w:proofErr w:type="spellEnd"/>
      <w:r w:rsidRPr="00670F1B">
        <w:rPr>
          <w:rFonts w:ascii="Times New Roman" w:hAnsi="Times New Roman"/>
          <w:sz w:val="24"/>
          <w:szCs w:val="24"/>
        </w:rPr>
        <w:t xml:space="preserve"> with large numbers of identical elements.   </w:t>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roofErr w:type="gramStart"/>
      <w:r w:rsidRPr="00670F1B">
        <w:rPr>
          <w:rFonts w:ascii="Times New Roman" w:hAnsi="Times New Roman"/>
          <w:b/>
          <w:sz w:val="24"/>
          <w:szCs w:val="24"/>
        </w:rPr>
        <w:t xml:space="preserve">Fig </w:t>
      </w:r>
      <w:r w:rsidR="00F80D01">
        <w:rPr>
          <w:rFonts w:ascii="Times New Roman" w:hAnsi="Times New Roman"/>
          <w:b/>
          <w:sz w:val="24"/>
          <w:szCs w:val="24"/>
        </w:rPr>
        <w:t>4</w:t>
      </w:r>
      <w:r w:rsidRPr="00670F1B">
        <w:rPr>
          <w:rFonts w:ascii="Times New Roman" w:hAnsi="Times New Roman"/>
          <w:b/>
          <w:sz w:val="24"/>
          <w:szCs w:val="24"/>
        </w:rPr>
        <w:t>.</w:t>
      </w:r>
      <w:proofErr w:type="gramEnd"/>
      <w:r w:rsidRPr="00670F1B">
        <w:rPr>
          <w:rFonts w:ascii="Times New Roman" w:hAnsi="Times New Roman"/>
          <w:b/>
          <w:sz w:val="24"/>
          <w:szCs w:val="24"/>
        </w:rPr>
        <w:t xml:space="preserve"> </w:t>
      </w:r>
      <w:proofErr w:type="spellStart"/>
      <w:proofErr w:type="gramStart"/>
      <w:r w:rsidRPr="00670F1B">
        <w:rPr>
          <w:rFonts w:ascii="Times New Roman" w:hAnsi="Times New Roman"/>
          <w:sz w:val="24"/>
          <w:szCs w:val="24"/>
        </w:rPr>
        <w:t>Transposon</w:t>
      </w:r>
      <w:proofErr w:type="spellEnd"/>
      <w:r w:rsidRPr="00670F1B">
        <w:rPr>
          <w:rFonts w:ascii="Times New Roman" w:hAnsi="Times New Roman"/>
          <w:sz w:val="24"/>
          <w:szCs w:val="24"/>
        </w:rPr>
        <w:t xml:space="preserve"> display of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-I in different strains of </w:t>
      </w:r>
      <w:r w:rsidRPr="00670F1B">
        <w:rPr>
          <w:rFonts w:ascii="Times New Roman" w:hAnsi="Times New Roman"/>
          <w:i/>
          <w:sz w:val="24"/>
          <w:szCs w:val="24"/>
        </w:rPr>
        <w:t xml:space="preserve">A. </w:t>
      </w:r>
      <w:proofErr w:type="spellStart"/>
      <w:r w:rsidRPr="00670F1B">
        <w:rPr>
          <w:rFonts w:ascii="Times New Roman" w:hAnsi="Times New Roman"/>
          <w:i/>
          <w:sz w:val="24"/>
          <w:szCs w:val="24"/>
        </w:rPr>
        <w:t>aegypti</w:t>
      </w:r>
      <w:proofErr w:type="spellEnd"/>
      <w:r w:rsidRPr="00670F1B">
        <w:rPr>
          <w:rFonts w:ascii="Times New Roman" w:hAnsi="Times New Roman"/>
          <w:sz w:val="24"/>
          <w:szCs w:val="24"/>
        </w:rPr>
        <w:t>.</w:t>
      </w:r>
      <w:proofErr w:type="gramEnd"/>
      <w:r w:rsidRPr="00670F1B">
        <w:rPr>
          <w:rFonts w:ascii="Times New Roman" w:hAnsi="Times New Roman"/>
          <w:sz w:val="24"/>
          <w:szCs w:val="24"/>
        </w:rPr>
        <w:t xml:space="preserve"> M, size marker; A female (F) and male (M) individual are shown for each strain. </w:t>
      </w:r>
      <w:proofErr w:type="gramStart"/>
      <w:r w:rsidRPr="00670F1B">
        <w:rPr>
          <w:rFonts w:ascii="Times New Roman" w:hAnsi="Times New Roman"/>
          <w:sz w:val="24"/>
          <w:szCs w:val="24"/>
        </w:rPr>
        <w:t>LP, Liverpool; CR, Costa Rica; R, Rockefeller; K, KHW; U, UGAL.</w:t>
      </w:r>
      <w:proofErr w:type="gramEnd"/>
      <w:r w:rsidRPr="00670F1B">
        <w:rPr>
          <w:rFonts w:ascii="Times New Roman" w:hAnsi="Times New Roman"/>
          <w:sz w:val="24"/>
          <w:szCs w:val="24"/>
        </w:rPr>
        <w:t xml:space="preserve"> The selective base “C” was used for selective amplification.</w:t>
      </w:r>
    </w:p>
    <w:p w:rsidR="00750A62" w:rsidRPr="00420EA8" w:rsidRDefault="00293BDF" w:rsidP="00750A62">
      <w:pPr>
        <w:spacing w:after="0" w:line="480" w:lineRule="auto"/>
        <w:rPr>
          <w:rFonts w:ascii="Times New Roman" w:hAnsi="Times New Roman"/>
          <w:sz w:val="24"/>
          <w:szCs w:val="24"/>
        </w:rPr>
      </w:pPr>
      <w:proofErr w:type="gramStart"/>
      <w:r>
        <w:rPr>
          <w:rFonts w:ascii="Times New Roman" w:hAnsi="Times New Roman"/>
          <w:b/>
          <w:sz w:val="24"/>
          <w:szCs w:val="24"/>
        </w:rPr>
        <w:lastRenderedPageBreak/>
        <w:t xml:space="preserve">Fig. </w:t>
      </w:r>
      <w:r w:rsidR="00F80D01">
        <w:rPr>
          <w:rFonts w:ascii="Times New Roman" w:hAnsi="Times New Roman"/>
          <w:b/>
          <w:sz w:val="24"/>
          <w:szCs w:val="24"/>
        </w:rPr>
        <w:t>5</w:t>
      </w:r>
      <w:r>
        <w:rPr>
          <w:rFonts w:ascii="Times New Roman" w:hAnsi="Times New Roman"/>
          <w:b/>
          <w:sz w:val="24"/>
          <w:szCs w:val="24"/>
        </w:rPr>
        <w:t>.</w:t>
      </w:r>
      <w:proofErr w:type="gramEnd"/>
      <w:r>
        <w:rPr>
          <w:rFonts w:ascii="Times New Roman" w:hAnsi="Times New Roman"/>
          <w:sz w:val="24"/>
          <w:szCs w:val="24"/>
        </w:rPr>
        <w:t xml:space="preserve"> </w:t>
      </w:r>
      <w:proofErr w:type="gramStart"/>
      <w:r w:rsidR="00750A62">
        <w:rPr>
          <w:rFonts w:ascii="Times New Roman" w:hAnsi="Times New Roman"/>
          <w:sz w:val="24"/>
          <w:szCs w:val="24"/>
        </w:rPr>
        <w:t>Amplification</w:t>
      </w:r>
      <w:r w:rsidR="00750A62" w:rsidRPr="00420EA8">
        <w:rPr>
          <w:rFonts w:ascii="Times New Roman" w:hAnsi="Times New Roman"/>
          <w:sz w:val="24"/>
          <w:szCs w:val="24"/>
        </w:rPr>
        <w:t xml:space="preserve"> </w:t>
      </w:r>
      <w:r w:rsidR="00750A62">
        <w:rPr>
          <w:rFonts w:ascii="Times New Roman" w:hAnsi="Times New Roman"/>
          <w:sz w:val="24"/>
          <w:szCs w:val="24"/>
        </w:rPr>
        <w:t>of the</w:t>
      </w:r>
      <w:r w:rsidR="00750A62" w:rsidRPr="00420EA8">
        <w:rPr>
          <w:rFonts w:ascii="Times New Roman" w:hAnsi="Times New Roman"/>
          <w:sz w:val="24"/>
          <w:szCs w:val="24"/>
        </w:rPr>
        <w:t xml:space="preserve"> 26 </w:t>
      </w:r>
      <w:proofErr w:type="spellStart"/>
      <w:r w:rsidR="00750A62" w:rsidRPr="00420EA8">
        <w:rPr>
          <w:rFonts w:ascii="Times New Roman" w:hAnsi="Times New Roman"/>
          <w:sz w:val="24"/>
          <w:szCs w:val="24"/>
        </w:rPr>
        <w:t>ATon</w:t>
      </w:r>
      <w:proofErr w:type="spellEnd"/>
      <w:r w:rsidR="00750A62" w:rsidRPr="00420EA8">
        <w:rPr>
          <w:rFonts w:ascii="Times New Roman" w:hAnsi="Times New Roman"/>
          <w:sz w:val="24"/>
          <w:szCs w:val="24"/>
        </w:rPr>
        <w:t xml:space="preserve"> elements in </w:t>
      </w:r>
      <w:proofErr w:type="spellStart"/>
      <w:r w:rsidR="00750A62" w:rsidRPr="00420EA8">
        <w:rPr>
          <w:rFonts w:ascii="Times New Roman" w:hAnsi="Times New Roman"/>
          <w:i/>
          <w:sz w:val="24"/>
          <w:szCs w:val="24"/>
        </w:rPr>
        <w:t>A.aegypti</w:t>
      </w:r>
      <w:proofErr w:type="spellEnd"/>
      <w:r w:rsidR="00750A62" w:rsidRPr="00420EA8">
        <w:rPr>
          <w:rFonts w:ascii="Times New Roman" w:hAnsi="Times New Roman"/>
          <w:sz w:val="24"/>
          <w:szCs w:val="24"/>
        </w:rPr>
        <w:t>.</w:t>
      </w:r>
      <w:proofErr w:type="gramEnd"/>
      <w:r w:rsidR="00750A62" w:rsidRPr="00420EA8">
        <w:rPr>
          <w:rFonts w:ascii="Times New Roman" w:hAnsi="Times New Roman"/>
          <w:sz w:val="24"/>
          <w:szCs w:val="24"/>
        </w:rPr>
        <w:t xml:space="preserve"> The divergence </w:t>
      </w:r>
      <w:r w:rsidR="00750A62">
        <w:rPr>
          <w:rFonts w:ascii="Times New Roman" w:hAnsi="Times New Roman"/>
          <w:sz w:val="24"/>
          <w:szCs w:val="24"/>
        </w:rPr>
        <w:t>of each copy form the consensus sequence is indicated on the x-axis while the copy number is indicated on the y-axis.</w:t>
      </w:r>
    </w:p>
    <w:p w:rsidR="00F80D01" w:rsidRPr="00420EA8" w:rsidRDefault="00F80D01" w:rsidP="00F80D01">
      <w:pPr>
        <w:spacing w:after="0" w:line="480" w:lineRule="auto"/>
        <w:rPr>
          <w:rFonts w:ascii="Times New Roman" w:hAnsi="Times New Roman"/>
          <w:sz w:val="24"/>
          <w:szCs w:val="24"/>
        </w:rPr>
      </w:pPr>
      <w:proofErr w:type="gramStart"/>
      <w:r>
        <w:rPr>
          <w:rFonts w:ascii="Times New Roman" w:hAnsi="Times New Roman"/>
          <w:b/>
          <w:sz w:val="24"/>
          <w:szCs w:val="24"/>
        </w:rPr>
        <w:t>Fig. 6</w:t>
      </w:r>
      <w:r w:rsidRPr="00420EA8">
        <w:rPr>
          <w:rFonts w:ascii="Times New Roman" w:hAnsi="Times New Roman"/>
          <w:sz w:val="24"/>
          <w:szCs w:val="24"/>
        </w:rPr>
        <w:t>.</w:t>
      </w:r>
      <w:proofErr w:type="gramEnd"/>
      <w:r w:rsidRPr="00420EA8">
        <w:rPr>
          <w:rFonts w:ascii="Times New Roman" w:hAnsi="Times New Roman"/>
          <w:sz w:val="24"/>
          <w:szCs w:val="24"/>
        </w:rPr>
        <w:t xml:space="preserve">  </w:t>
      </w:r>
      <w:proofErr w:type="gramStart"/>
      <w:r w:rsidR="00750A62">
        <w:rPr>
          <w:rFonts w:ascii="Times New Roman" w:hAnsi="Times New Roman"/>
          <w:sz w:val="24"/>
          <w:szCs w:val="24"/>
        </w:rPr>
        <w:t xml:space="preserve">Grouping of </w:t>
      </w:r>
      <w:proofErr w:type="spellStart"/>
      <w:r w:rsidR="00750A62">
        <w:rPr>
          <w:rFonts w:ascii="Times New Roman" w:hAnsi="Times New Roman"/>
          <w:sz w:val="24"/>
          <w:szCs w:val="24"/>
        </w:rPr>
        <w:t>A</w:t>
      </w:r>
      <w:r w:rsidR="00591752">
        <w:rPr>
          <w:rFonts w:ascii="Times New Roman" w:hAnsi="Times New Roman"/>
          <w:sz w:val="24"/>
          <w:szCs w:val="24"/>
        </w:rPr>
        <w:t>T</w:t>
      </w:r>
      <w:r w:rsidR="00750A62">
        <w:rPr>
          <w:rFonts w:ascii="Times New Roman" w:hAnsi="Times New Roman"/>
          <w:sz w:val="24"/>
          <w:szCs w:val="24"/>
        </w:rPr>
        <w:t>on</w:t>
      </w:r>
      <w:proofErr w:type="spellEnd"/>
      <w:r w:rsidR="00750A62">
        <w:rPr>
          <w:rFonts w:ascii="Times New Roman" w:hAnsi="Times New Roman"/>
          <w:sz w:val="24"/>
          <w:szCs w:val="24"/>
        </w:rPr>
        <w:t xml:space="preserve"> families in </w:t>
      </w:r>
      <w:proofErr w:type="spellStart"/>
      <w:r w:rsidR="00750A62" w:rsidRPr="00293BDF">
        <w:rPr>
          <w:rFonts w:ascii="Times New Roman" w:hAnsi="Times New Roman"/>
          <w:i/>
          <w:sz w:val="24"/>
          <w:szCs w:val="24"/>
        </w:rPr>
        <w:t>A.aegypti</w:t>
      </w:r>
      <w:proofErr w:type="spellEnd"/>
      <w:r w:rsidR="00750A62">
        <w:rPr>
          <w:rFonts w:ascii="Times New Roman" w:hAnsi="Times New Roman"/>
          <w:sz w:val="24"/>
          <w:szCs w:val="24"/>
        </w:rPr>
        <w:t>.</w:t>
      </w:r>
      <w:proofErr w:type="gramEnd"/>
      <w:r w:rsidR="00750A62">
        <w:rPr>
          <w:rFonts w:ascii="Times New Roman" w:hAnsi="Times New Roman"/>
          <w:i/>
          <w:sz w:val="24"/>
          <w:szCs w:val="24"/>
        </w:rPr>
        <w:t xml:space="preserve"> </w:t>
      </w:r>
      <w:r w:rsidR="00750A62">
        <w:rPr>
          <w:rFonts w:ascii="Times New Roman" w:hAnsi="Times New Roman"/>
          <w:sz w:val="24"/>
          <w:szCs w:val="24"/>
        </w:rPr>
        <w:t xml:space="preserve"> </w:t>
      </w:r>
      <w:proofErr w:type="gramStart"/>
      <w:r w:rsidR="00750A62">
        <w:rPr>
          <w:rFonts w:ascii="Times New Roman" w:hAnsi="Times New Roman"/>
          <w:sz w:val="24"/>
          <w:szCs w:val="24"/>
        </w:rPr>
        <w:t>Boxed regions, similar terminal sequences; Dots, omitted internal sequences.</w:t>
      </w:r>
      <w:proofErr w:type="gramEnd"/>
      <w:r w:rsidR="00750A62">
        <w:rPr>
          <w:rFonts w:ascii="Times New Roman" w:hAnsi="Times New Roman"/>
          <w:sz w:val="24"/>
          <w:szCs w:val="24"/>
        </w:rPr>
        <w:t xml:space="preserve"> </w:t>
      </w:r>
    </w:p>
    <w:p w:rsidR="00750A62" w:rsidRPr="00670F1B" w:rsidRDefault="00750A62" w:rsidP="00750A62">
      <w:pPr>
        <w:tabs>
          <w:tab w:val="left" w:pos="360"/>
        </w:tabs>
        <w:spacing w:before="100" w:beforeAutospacing="1" w:after="100" w:afterAutospacing="1" w:line="480" w:lineRule="auto"/>
        <w:rPr>
          <w:rFonts w:ascii="Times New Roman" w:hAnsi="Times New Roman"/>
          <w:sz w:val="24"/>
          <w:szCs w:val="24"/>
        </w:rPr>
      </w:pPr>
      <w:proofErr w:type="gramStart"/>
      <w:r>
        <w:rPr>
          <w:rFonts w:ascii="Times New Roman" w:hAnsi="Times New Roman"/>
          <w:b/>
          <w:sz w:val="24"/>
          <w:szCs w:val="24"/>
        </w:rPr>
        <w:t xml:space="preserve">Supplementary </w:t>
      </w:r>
      <w:r w:rsidRPr="00670F1B">
        <w:rPr>
          <w:rFonts w:ascii="Times New Roman" w:hAnsi="Times New Roman"/>
          <w:b/>
          <w:sz w:val="24"/>
          <w:szCs w:val="24"/>
        </w:rPr>
        <w:t xml:space="preserve">Fig </w:t>
      </w:r>
      <w:r>
        <w:rPr>
          <w:rFonts w:ascii="Times New Roman" w:hAnsi="Times New Roman"/>
          <w:b/>
          <w:sz w:val="24"/>
          <w:szCs w:val="24"/>
        </w:rPr>
        <w:t>1</w:t>
      </w:r>
      <w:r w:rsidRPr="00670F1B">
        <w:rPr>
          <w:rFonts w:ascii="Times New Roman" w:hAnsi="Times New Roman"/>
          <w:sz w:val="24"/>
          <w:szCs w:val="24"/>
        </w:rPr>
        <w:t>.</w:t>
      </w:r>
      <w:proofErr w:type="gramEnd"/>
      <w:r w:rsidRPr="00670F1B">
        <w:rPr>
          <w:rFonts w:ascii="Times New Roman" w:hAnsi="Times New Roman"/>
          <w:sz w:val="24"/>
          <w:szCs w:val="24"/>
        </w:rPr>
        <w:t xml:space="preserve"> </w:t>
      </w:r>
      <w:proofErr w:type="gramStart"/>
      <w:r w:rsidRPr="00670F1B">
        <w:rPr>
          <w:rFonts w:ascii="Times New Roman" w:hAnsi="Times New Roman"/>
          <w:sz w:val="24"/>
          <w:szCs w:val="24"/>
        </w:rPr>
        <w:t>Conceptual folding of TF000742 (A) and TF000743 (B).</w:t>
      </w:r>
      <w:proofErr w:type="gramEnd"/>
      <w:r w:rsidRPr="00670F1B">
        <w:rPr>
          <w:rFonts w:ascii="Times New Roman" w:hAnsi="Times New Roman"/>
          <w:sz w:val="24"/>
          <w:szCs w:val="24"/>
        </w:rPr>
        <w:t xml:space="preserve"> Stem regions, regions with inverted repeat configuration. A putative stem loop structure is present in each </w:t>
      </w:r>
      <w:proofErr w:type="spellStart"/>
      <w:r w:rsidRPr="00670F1B">
        <w:rPr>
          <w:rFonts w:ascii="Times New Roman" w:hAnsi="Times New Roman"/>
          <w:sz w:val="24"/>
          <w:szCs w:val="24"/>
        </w:rPr>
        <w:t>subterminal</w:t>
      </w:r>
      <w:proofErr w:type="spellEnd"/>
      <w:r w:rsidRPr="00670F1B">
        <w:rPr>
          <w:rFonts w:ascii="Times New Roman" w:hAnsi="Times New Roman"/>
          <w:sz w:val="24"/>
          <w:szCs w:val="24"/>
        </w:rPr>
        <w:t xml:space="preserve"> region of TF000742 on both 5’ and 3’ ends.</w:t>
      </w:r>
    </w:p>
    <w:p w:rsidR="00750A62" w:rsidRPr="00670F1B" w:rsidRDefault="00750A62" w:rsidP="00750A62">
      <w:pPr>
        <w:tabs>
          <w:tab w:val="left" w:pos="360"/>
        </w:tabs>
        <w:spacing w:before="100" w:beforeAutospacing="1" w:after="100" w:afterAutospacing="1" w:line="480" w:lineRule="auto"/>
        <w:rPr>
          <w:rFonts w:ascii="Times New Roman" w:hAnsi="Times New Roman"/>
          <w:sz w:val="24"/>
          <w:szCs w:val="24"/>
        </w:rPr>
      </w:pPr>
      <w:proofErr w:type="gramStart"/>
      <w:r>
        <w:rPr>
          <w:rFonts w:ascii="Times New Roman" w:hAnsi="Times New Roman"/>
          <w:b/>
          <w:sz w:val="24"/>
          <w:szCs w:val="24"/>
        </w:rPr>
        <w:t xml:space="preserve">Supplementary </w:t>
      </w:r>
      <w:r w:rsidRPr="00670F1B">
        <w:rPr>
          <w:rFonts w:ascii="Times New Roman" w:hAnsi="Times New Roman"/>
          <w:b/>
          <w:sz w:val="24"/>
          <w:szCs w:val="24"/>
        </w:rPr>
        <w:t xml:space="preserve">Fig </w:t>
      </w:r>
      <w:r>
        <w:rPr>
          <w:rFonts w:ascii="Times New Roman" w:hAnsi="Times New Roman"/>
          <w:b/>
          <w:sz w:val="24"/>
          <w:szCs w:val="24"/>
        </w:rPr>
        <w:t>2</w:t>
      </w:r>
      <w:r w:rsidRPr="00670F1B">
        <w:rPr>
          <w:rFonts w:ascii="Times New Roman" w:hAnsi="Times New Roman"/>
          <w:sz w:val="24"/>
          <w:szCs w:val="24"/>
        </w:rPr>
        <w:t>.</w:t>
      </w:r>
      <w:proofErr w:type="gramEnd"/>
      <w:r w:rsidRPr="00670F1B">
        <w:rPr>
          <w:rFonts w:ascii="Times New Roman" w:hAnsi="Times New Roman"/>
          <w:sz w:val="24"/>
          <w:szCs w:val="24"/>
        </w:rPr>
        <w:t xml:space="preserve"> </w:t>
      </w:r>
      <w:proofErr w:type="gramStart"/>
      <w:r w:rsidRPr="00670F1B">
        <w:rPr>
          <w:rFonts w:ascii="Times New Roman" w:hAnsi="Times New Roman"/>
          <w:sz w:val="24"/>
          <w:szCs w:val="24"/>
        </w:rPr>
        <w:t xml:space="preserve">Four types (I-IV) of aberrant RESs of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 flanking sequences.</w:t>
      </w:r>
      <w:proofErr w:type="gramEnd"/>
      <w:r w:rsidRPr="00670F1B">
        <w:rPr>
          <w:rFonts w:ascii="Times New Roman" w:hAnsi="Times New Roman"/>
          <w:sz w:val="24"/>
          <w:szCs w:val="24"/>
        </w:rPr>
        <w:t xml:space="preserve"> Representative RESs are shown for each type. In each set of three sequences, the top sequence contains intact target site nucleotides “A” and “T” at RES, the middle sequence bears an </w:t>
      </w:r>
      <w:proofErr w:type="spellStart"/>
      <w:r>
        <w:rPr>
          <w:rFonts w:ascii="Times New Roman" w:hAnsi="Times New Roman"/>
          <w:sz w:val="24"/>
          <w:szCs w:val="24"/>
        </w:rPr>
        <w:t>ATon</w:t>
      </w:r>
      <w:proofErr w:type="spellEnd"/>
      <w:r w:rsidRPr="00670F1B">
        <w:rPr>
          <w:rFonts w:ascii="Times New Roman" w:hAnsi="Times New Roman"/>
          <w:sz w:val="24"/>
          <w:szCs w:val="24"/>
        </w:rPr>
        <w:t xml:space="preserve"> </w:t>
      </w:r>
      <w:r>
        <w:rPr>
          <w:rFonts w:ascii="Times New Roman" w:hAnsi="Times New Roman"/>
          <w:sz w:val="24"/>
          <w:szCs w:val="24"/>
        </w:rPr>
        <w:t xml:space="preserve">arbitrarily placed </w:t>
      </w:r>
      <w:r w:rsidRPr="00670F1B">
        <w:rPr>
          <w:rFonts w:ascii="Times New Roman" w:hAnsi="Times New Roman"/>
          <w:sz w:val="24"/>
          <w:szCs w:val="24"/>
        </w:rPr>
        <w:t xml:space="preserve">between the two </w:t>
      </w:r>
      <w:proofErr w:type="gramStart"/>
      <w:r w:rsidRPr="00670F1B">
        <w:rPr>
          <w:rFonts w:ascii="Times New Roman" w:hAnsi="Times New Roman"/>
          <w:sz w:val="24"/>
          <w:szCs w:val="24"/>
        </w:rPr>
        <w:t>nucleotides,</w:t>
      </w:r>
      <w:proofErr w:type="gramEnd"/>
      <w:r w:rsidRPr="00670F1B">
        <w:rPr>
          <w:rFonts w:ascii="Times New Roman" w:hAnsi="Times New Roman"/>
          <w:sz w:val="24"/>
          <w:szCs w:val="24"/>
        </w:rPr>
        <w:t xml:space="preserve"> and the bottom sequence contains an aberrant targets site. Type I, missing both “A” and “T” of the target site; Type II, missing at least one nucleotide of the target site “AT” and deletions beyond “AT”; Type III, missing both nucleotides of the target site “AT” and deletions beyond the target site; Type IV, presence of additional nucleotides between “A” and “T”. The copy number of each sequence in the genome is shown on the right.</w:t>
      </w:r>
    </w:p>
    <w:p w:rsidR="00D430AA" w:rsidRPr="00052C35" w:rsidRDefault="00750A62" w:rsidP="006E4540">
      <w:pPr>
        <w:spacing w:after="0" w:line="480" w:lineRule="auto"/>
        <w:rPr>
          <w:rFonts w:ascii="Times New Roman" w:hAnsi="Times New Roman"/>
          <w:sz w:val="24"/>
          <w:szCs w:val="24"/>
        </w:rPr>
      </w:pPr>
      <w:proofErr w:type="gramStart"/>
      <w:r>
        <w:rPr>
          <w:rFonts w:ascii="Times New Roman" w:hAnsi="Times New Roman"/>
          <w:b/>
          <w:sz w:val="24"/>
          <w:szCs w:val="24"/>
        </w:rPr>
        <w:t>Supplementary Table</w:t>
      </w:r>
      <w:r w:rsidR="00D430AA" w:rsidRPr="00544CF9">
        <w:rPr>
          <w:rFonts w:ascii="Times New Roman" w:hAnsi="Times New Roman"/>
          <w:b/>
          <w:sz w:val="24"/>
          <w:szCs w:val="24"/>
        </w:rPr>
        <w:t>.</w:t>
      </w:r>
      <w:proofErr w:type="gramEnd"/>
      <w:r w:rsidR="00CB7959">
        <w:rPr>
          <w:rFonts w:ascii="Times New Roman" w:hAnsi="Times New Roman"/>
          <w:b/>
          <w:sz w:val="24"/>
          <w:szCs w:val="24"/>
        </w:rPr>
        <w:t xml:space="preserve"> </w:t>
      </w:r>
      <w:proofErr w:type="gramStart"/>
      <w:r w:rsidR="00052C35">
        <w:rPr>
          <w:rFonts w:ascii="Times New Roman" w:hAnsi="Times New Roman"/>
          <w:sz w:val="24"/>
          <w:szCs w:val="24"/>
        </w:rPr>
        <w:t xml:space="preserve">Summary data for the 26 </w:t>
      </w:r>
      <w:proofErr w:type="spellStart"/>
      <w:r w:rsidR="00052C35">
        <w:rPr>
          <w:rFonts w:ascii="Times New Roman" w:hAnsi="Times New Roman"/>
          <w:sz w:val="24"/>
          <w:szCs w:val="24"/>
        </w:rPr>
        <w:t>ATon</w:t>
      </w:r>
      <w:proofErr w:type="spellEnd"/>
      <w:r w:rsidR="00052C35">
        <w:rPr>
          <w:rFonts w:ascii="Times New Roman" w:hAnsi="Times New Roman"/>
          <w:sz w:val="24"/>
          <w:szCs w:val="24"/>
        </w:rPr>
        <w:t xml:space="preserve"> families in </w:t>
      </w:r>
      <w:proofErr w:type="spellStart"/>
      <w:r w:rsidR="004F4871">
        <w:rPr>
          <w:rFonts w:ascii="Times New Roman" w:hAnsi="Times New Roman"/>
          <w:i/>
          <w:sz w:val="24"/>
          <w:szCs w:val="24"/>
        </w:rPr>
        <w:t>A.aegypt</w:t>
      </w:r>
      <w:r w:rsidR="00052C35" w:rsidRPr="00052C35">
        <w:rPr>
          <w:rFonts w:ascii="Times New Roman" w:hAnsi="Times New Roman"/>
          <w:i/>
          <w:sz w:val="24"/>
          <w:szCs w:val="24"/>
        </w:rPr>
        <w:t>i</w:t>
      </w:r>
      <w:proofErr w:type="spellEnd"/>
      <w:r w:rsidR="00052C35">
        <w:rPr>
          <w:rFonts w:ascii="Times New Roman" w:hAnsi="Times New Roman"/>
          <w:sz w:val="24"/>
          <w:szCs w:val="24"/>
        </w:rPr>
        <w:t>.</w:t>
      </w:r>
      <w:proofErr w:type="gramEnd"/>
      <w:r w:rsidR="00052C35">
        <w:rPr>
          <w:rFonts w:ascii="Times New Roman" w:hAnsi="Times New Roman"/>
          <w:sz w:val="24"/>
          <w:szCs w:val="24"/>
        </w:rPr>
        <w:t xml:space="preserve"> Each family is represented by its accession, size, copy number, RESs, and EST hits. </w:t>
      </w:r>
      <w:r w:rsidR="000E0942">
        <w:rPr>
          <w:rFonts w:ascii="Times New Roman" w:hAnsi="Times New Roman"/>
          <w:sz w:val="24"/>
          <w:szCs w:val="24"/>
        </w:rPr>
        <w:t>Ten terminal nucleotides on both</w:t>
      </w:r>
      <w:r w:rsidR="00052C35">
        <w:rPr>
          <w:rFonts w:ascii="Times New Roman" w:hAnsi="Times New Roman"/>
          <w:sz w:val="24"/>
          <w:szCs w:val="24"/>
        </w:rPr>
        <w:t xml:space="preserve"> 5’ and 3’ ends</w:t>
      </w:r>
      <w:r w:rsidR="000E0942">
        <w:rPr>
          <w:rFonts w:ascii="Times New Roman" w:hAnsi="Times New Roman"/>
          <w:sz w:val="24"/>
          <w:szCs w:val="24"/>
        </w:rPr>
        <w:t xml:space="preserve"> are shown for each family</w:t>
      </w:r>
      <w:r w:rsidR="00052C35">
        <w:rPr>
          <w:rFonts w:ascii="Times New Roman" w:hAnsi="Times New Roman"/>
          <w:sz w:val="24"/>
          <w:szCs w:val="24"/>
        </w:rPr>
        <w:t xml:space="preserve">. </w:t>
      </w:r>
    </w:p>
    <w:p w:rsidR="00FB42F7" w:rsidRPr="00B11AE7" w:rsidRDefault="00B11AE7" w:rsidP="006E4540">
      <w:pPr>
        <w:spacing w:after="0" w:line="480" w:lineRule="auto"/>
        <w:rPr>
          <w:rFonts w:ascii="Times New Roman" w:hAnsi="Times New Roman"/>
          <w:sz w:val="24"/>
          <w:szCs w:val="24"/>
        </w:rPr>
      </w:pPr>
      <w:proofErr w:type="gramStart"/>
      <w:r>
        <w:rPr>
          <w:rFonts w:ascii="Times New Roman" w:hAnsi="Times New Roman"/>
          <w:b/>
          <w:sz w:val="24"/>
          <w:szCs w:val="24"/>
        </w:rPr>
        <w:t>Supplementary Sequence File.</w:t>
      </w:r>
      <w:proofErr w:type="gramEnd"/>
      <w:r>
        <w:rPr>
          <w:rFonts w:ascii="Times New Roman" w:hAnsi="Times New Roman"/>
          <w:b/>
          <w:sz w:val="24"/>
          <w:szCs w:val="24"/>
        </w:rPr>
        <w:t xml:space="preserve"> </w:t>
      </w:r>
      <w:proofErr w:type="gramStart"/>
      <w:r>
        <w:rPr>
          <w:rFonts w:ascii="Times New Roman" w:hAnsi="Times New Roman"/>
          <w:sz w:val="24"/>
          <w:szCs w:val="24"/>
        </w:rPr>
        <w:t xml:space="preserve">Sequences for each TE element that exists at more than 10 identical copies in the </w:t>
      </w:r>
      <w:r w:rsidRPr="00B11AE7">
        <w:rPr>
          <w:rFonts w:ascii="Times New Roman" w:hAnsi="Times New Roman"/>
          <w:i/>
          <w:sz w:val="24"/>
          <w:szCs w:val="24"/>
        </w:rPr>
        <w:t xml:space="preserve">A. </w:t>
      </w:r>
      <w:proofErr w:type="spellStart"/>
      <w:r w:rsidRPr="00B11AE7">
        <w:rPr>
          <w:rFonts w:ascii="Times New Roman" w:hAnsi="Times New Roman"/>
          <w:i/>
          <w:sz w:val="24"/>
          <w:szCs w:val="24"/>
        </w:rPr>
        <w:t>aegypti</w:t>
      </w:r>
      <w:proofErr w:type="spellEnd"/>
      <w:r>
        <w:rPr>
          <w:rFonts w:ascii="Times New Roman" w:hAnsi="Times New Roman"/>
          <w:sz w:val="24"/>
          <w:szCs w:val="24"/>
        </w:rPr>
        <w:t xml:space="preserve"> genome sequences.</w:t>
      </w:r>
      <w:proofErr w:type="gramEnd"/>
    </w:p>
    <w:p w:rsidR="00D11C66" w:rsidRPr="00670F1B" w:rsidRDefault="00140FDE"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832729" cy="6171280"/>
            <wp:effectExtent l="19050" t="0" r="5971" b="0"/>
            <wp:docPr id="1" name="Picture 6" descr="Fig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tiff"/>
                    <pic:cNvPicPr>
                      <a:picLocks noChangeAspect="1" noChangeArrowheads="1"/>
                    </pic:cNvPicPr>
                  </pic:nvPicPr>
                  <pic:blipFill>
                    <a:blip r:embed="rId12" cstate="print"/>
                    <a:srcRect/>
                    <a:stretch>
                      <a:fillRect/>
                    </a:stretch>
                  </pic:blipFill>
                  <pic:spPr bwMode="auto">
                    <a:xfrm>
                      <a:off x="0" y="0"/>
                      <a:ext cx="4831133" cy="6169242"/>
                    </a:xfrm>
                    <a:prstGeom prst="rect">
                      <a:avLst/>
                    </a:prstGeom>
                    <a:noFill/>
                    <a:ln w="9525">
                      <a:noFill/>
                      <a:miter lim="800000"/>
                      <a:headEnd/>
                      <a:tailEnd/>
                    </a:ln>
                  </pic:spPr>
                </pic:pic>
              </a:graphicData>
            </a:graphic>
          </wp:inline>
        </w:drawing>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r w:rsidRPr="00670F1B">
        <w:rPr>
          <w:rFonts w:ascii="Times New Roman" w:hAnsi="Times New Roman"/>
          <w:sz w:val="24"/>
          <w:szCs w:val="24"/>
        </w:rPr>
        <w:t>Fig. 1</w:t>
      </w:r>
    </w:p>
    <w:p w:rsidR="00D11C66" w:rsidRPr="00670F1B" w:rsidRDefault="00D11C66" w:rsidP="006E4540">
      <w:pPr>
        <w:spacing w:after="0" w:line="480" w:lineRule="auto"/>
        <w:rPr>
          <w:rFonts w:ascii="Times New Roman" w:hAnsi="Times New Roman"/>
          <w:sz w:val="24"/>
          <w:szCs w:val="24"/>
        </w:rPr>
      </w:pPr>
      <w:r w:rsidRPr="00670F1B">
        <w:rPr>
          <w:rFonts w:ascii="Times New Roman" w:hAnsi="Times New Roman"/>
          <w:sz w:val="24"/>
          <w:szCs w:val="24"/>
        </w:rPr>
        <w:br w:type="page"/>
      </w:r>
    </w:p>
    <w:p w:rsidR="00D11C66" w:rsidRPr="00670F1B" w:rsidRDefault="00140FDE" w:rsidP="006E4540">
      <w:pPr>
        <w:tabs>
          <w:tab w:val="left" w:pos="360"/>
        </w:tabs>
        <w:spacing w:before="100" w:beforeAutospacing="1" w:after="100" w:afterAutospacing="1" w:line="480" w:lineRule="auto"/>
        <w:rPr>
          <w:rFonts w:ascii="Times New Roman" w:hAnsi="Times New Roman"/>
          <w:noProof/>
          <w:sz w:val="24"/>
          <w:szCs w:val="24"/>
        </w:rPr>
      </w:pPr>
      <w:r>
        <w:rPr>
          <w:rFonts w:ascii="Times New Roman" w:hAnsi="Times New Roman"/>
          <w:noProof/>
          <w:sz w:val="24"/>
          <w:szCs w:val="24"/>
        </w:rPr>
        <w:lastRenderedPageBreak/>
        <w:drawing>
          <wp:inline distT="0" distB="0" distL="0" distR="0">
            <wp:extent cx="5949315" cy="2921635"/>
            <wp:effectExtent l="0" t="0" r="0" b="0"/>
            <wp:docPr id="2"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8784" cy="3016210"/>
                      <a:chOff x="457200" y="1632764"/>
                      <a:chExt cx="6148784" cy="3016210"/>
                    </a:xfrm>
                  </a:grpSpPr>
                  <a:sp>
                    <a:nvSpPr>
                      <a:cNvPr id="3074" name="Rectangle 1"/>
                      <a:cNvSpPr>
                        <a:spLocks noChangeArrowheads="1"/>
                      </a:cNvSpPr>
                    </a:nvSpPr>
                    <a:spPr bwMode="auto">
                      <a:xfrm>
                        <a:off x="457200" y="1632764"/>
                        <a:ext cx="5943600" cy="3016210"/>
                      </a:xfrm>
                      <a:prstGeom prst="rect">
                        <a:avLst/>
                      </a:prstGeom>
                      <a:noFill/>
                      <a:ln w="9525">
                        <a:noFill/>
                        <a:miter lim="800000"/>
                        <a:headEnd/>
                        <a:tailEnd/>
                      </a:ln>
                    </a:spPr>
                    <a:txSp>
                      <a:txBody>
                        <a:bodyPr wrap="square" anchor="ct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eaLnBrk="0" hangingPunct="0"/>
                          <a:r>
                            <a:rPr lang="en-US" sz="1000" dirty="0">
                              <a:latin typeface="Courier New" pitchFamily="49" charset="0"/>
                              <a:ea typeface="Times New Roman" pitchFamily="18" charset="0"/>
                              <a:cs typeface="Courier New" pitchFamily="49" charset="0"/>
                            </a:rPr>
                            <a:t>AAGE02032026    </a:t>
                          </a:r>
                          <a:r>
                            <a:rPr lang="en-US" sz="1000" dirty="0" err="1" smtClean="0">
                              <a:latin typeface="Courier New" pitchFamily="49" charset="0"/>
                              <a:ea typeface="Times New Roman" pitchFamily="18" charset="0"/>
                              <a:cs typeface="Courier New" pitchFamily="49" charset="0"/>
                            </a:rPr>
                            <a:t>caattctttagttttgcttc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ggaccgattcatcaaccgac</a:t>
                          </a:r>
                          <a:endParaRPr lang="en-US" sz="1000" dirty="0">
                            <a:ea typeface="Times New Roman" pitchFamily="18" charset="0"/>
                            <a:cs typeface="Courier New" pitchFamily="49" charset="0"/>
                          </a:endParaRPr>
                        </a:p>
                        <a:p>
                          <a:pPr eaLnBrk="0" hangingPunct="0"/>
                          <a:r>
                            <a:rPr lang="en-US" sz="1000" dirty="0">
                              <a:latin typeface="Courier New" pitchFamily="49" charset="0"/>
                              <a:ea typeface="Times New Roman" pitchFamily="18" charset="0"/>
                              <a:cs typeface="Courier New" pitchFamily="49" charset="0"/>
                            </a:rPr>
                            <a:t>AAGE02017827    </a:t>
                          </a:r>
                          <a:r>
                            <a:rPr lang="en-US" sz="1000" dirty="0" err="1" smtClean="0">
                              <a:latin typeface="Courier New" pitchFamily="49" charset="0"/>
                              <a:ea typeface="Times New Roman" pitchFamily="18" charset="0"/>
                              <a:cs typeface="Courier New" pitchFamily="49" charset="0"/>
                            </a:rPr>
                            <a:t>caattctttagttttgcttc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ggaccgattcatcaaccgac</a:t>
                          </a:r>
                          <a:endParaRPr lang="en-US" sz="1000" dirty="0" smtClean="0">
                            <a:latin typeface="Courier New" pitchFamily="49" charset="0"/>
                            <a:ea typeface="Times New Roman" pitchFamily="18" charset="0"/>
                            <a:cs typeface="Courier New" pitchFamily="49" charset="0"/>
                          </a:endParaRPr>
                        </a:p>
                        <a:p>
                          <a:pPr eaLnBrk="0" hangingPunct="0"/>
                          <a:endParaRPr lang="en-US" sz="1000" dirty="0" smtClean="0">
                            <a:latin typeface="Courier New" pitchFamily="49" charset="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AAGE02032026    </a:t>
                          </a:r>
                          <a:r>
                            <a:rPr lang="en-US" sz="1000" dirty="0" err="1" smtClean="0">
                              <a:latin typeface="Courier New" pitchFamily="49" charset="0"/>
                              <a:ea typeface="Times New Roman" pitchFamily="18" charset="0"/>
                              <a:cs typeface="Courier New" pitchFamily="49" charset="0"/>
                            </a:rPr>
                            <a:t>caattctttagttttgcttc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AT</a:t>
                          </a:r>
                          <a:r>
                            <a:rPr lang="en-US" sz="1000" dirty="0" err="1" smtClean="0">
                              <a:latin typeface="Courier New" pitchFamily="49" charset="0"/>
                              <a:ea typeface="Times New Roman" pitchFamily="18" charset="0"/>
                              <a:cs typeface="Courier New" pitchFamily="49" charset="0"/>
                            </a:rPr>
                            <a:t>ggaccgattcatcaaccgac</a:t>
                          </a:r>
                          <a:endParaRPr lang="en-US" sz="1000" dirty="0" smtClean="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AAGE02017827    </a:t>
                          </a:r>
                          <a:r>
                            <a:rPr lang="en-US" sz="1000" dirty="0" err="1" smtClean="0">
                              <a:latin typeface="Courier New" pitchFamily="49" charset="0"/>
                              <a:ea typeface="Times New Roman" pitchFamily="18" charset="0"/>
                              <a:cs typeface="Courier New" pitchFamily="49" charset="0"/>
                            </a:rPr>
                            <a:t>caattctttagttttgcttc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dirty="0" err="1" smtClean="0">
                              <a:latin typeface="Courier New" pitchFamily="49" charset="0"/>
                              <a:ea typeface="Times New Roman" pitchFamily="18" charset="0"/>
                              <a:cs typeface="Courier New" pitchFamily="49" charset="0"/>
                            </a:rPr>
                            <a:t>ggaccgattcatcaaccgac</a:t>
                          </a:r>
                          <a:endParaRPr lang="en-US" sz="1000" dirty="0" smtClean="0">
                            <a:ea typeface="Times New Roman" pitchFamily="18" charset="0"/>
                            <a:cs typeface="Courier New" pitchFamily="49" charset="0"/>
                          </a:endParaRPr>
                        </a:p>
                        <a:p>
                          <a:pPr eaLnBrk="0" hangingPunct="0"/>
                          <a:endParaRPr lang="en-US" sz="1000" dirty="0" smtClean="0">
                            <a:latin typeface="Courier New" pitchFamily="49" charset="0"/>
                            <a:ea typeface="Times New Roman" pitchFamily="18" charset="0"/>
                            <a:cs typeface="Courier New" pitchFamily="49" charset="0"/>
                          </a:endParaRPr>
                        </a:p>
                        <a:p>
                          <a:pPr eaLnBrk="0" hangingPunct="0"/>
                          <a:endParaRPr lang="en-US" sz="1000" dirty="0">
                            <a:latin typeface="Courier New" pitchFamily="49" charset="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AAGE02011531    </a:t>
                          </a:r>
                          <a:r>
                            <a:rPr lang="en-US" sz="1000" dirty="0" err="1" smtClean="0">
                              <a:latin typeface="Courier New" pitchFamily="49" charset="0"/>
                              <a:ea typeface="Times New Roman" pitchFamily="18" charset="0"/>
                              <a:cs typeface="Courier New" pitchFamily="49" charset="0"/>
                            </a:rPr>
                            <a:t>gtattttgttatgtgagcgc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agattttaaacaaaagccgc</a:t>
                          </a:r>
                          <a:endParaRPr lang="en-US" sz="1000" dirty="0" smtClean="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AAGE02011505    </a:t>
                          </a:r>
                          <a:r>
                            <a:rPr lang="en-US" sz="1000" dirty="0" err="1" smtClean="0">
                              <a:latin typeface="Courier New" pitchFamily="49" charset="0"/>
                              <a:ea typeface="Times New Roman" pitchFamily="18" charset="0"/>
                              <a:cs typeface="Courier New" pitchFamily="49" charset="0"/>
                            </a:rPr>
                            <a:t>gtattttgttatgtgagcgc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agattttaaacaaaagccgc</a:t>
                          </a:r>
                          <a:endParaRPr lang="en-US" sz="1000" dirty="0" smtClean="0">
                            <a:ea typeface="Times New Roman" pitchFamily="18" charset="0"/>
                            <a:cs typeface="Courier New" pitchFamily="49" charset="0"/>
                          </a:endParaRPr>
                        </a:p>
                        <a:p>
                          <a:pPr eaLnBrk="0" hangingPunct="0"/>
                          <a:endParaRPr lang="en-US" sz="1000" dirty="0" smtClean="0">
                            <a:latin typeface="Courier New" pitchFamily="49" charset="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AAGE02011531    </a:t>
                          </a:r>
                          <a:r>
                            <a:rPr lang="en-US" sz="1000" dirty="0" err="1" smtClean="0">
                              <a:latin typeface="Courier New" pitchFamily="49" charset="0"/>
                              <a:ea typeface="Times New Roman" pitchFamily="18" charset="0"/>
                              <a:cs typeface="Courier New" pitchFamily="49" charset="0"/>
                            </a:rPr>
                            <a:t>gtattttgttatgtgagcgc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AT</a:t>
                          </a:r>
                          <a:r>
                            <a:rPr lang="en-US" sz="1000" dirty="0" err="1" smtClean="0">
                              <a:latin typeface="Courier New" pitchFamily="49" charset="0"/>
                              <a:ea typeface="Times New Roman" pitchFamily="18" charset="0"/>
                              <a:cs typeface="Courier New" pitchFamily="49" charset="0"/>
                            </a:rPr>
                            <a:t>agattttaaacaaaagccgc</a:t>
                          </a:r>
                          <a:endParaRPr lang="en-US" sz="1000" dirty="0" smtClean="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AAGE02011505    </a:t>
                          </a:r>
                          <a:r>
                            <a:rPr lang="en-US" sz="1000" dirty="0" err="1" smtClean="0">
                              <a:latin typeface="Courier New" pitchFamily="49" charset="0"/>
                              <a:ea typeface="Times New Roman" pitchFamily="18" charset="0"/>
                              <a:cs typeface="Courier New" pitchFamily="49" charset="0"/>
                            </a:rPr>
                            <a:t>gtattttgttatgtgagcgc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dirty="0" err="1" smtClean="0">
                              <a:latin typeface="Courier New" pitchFamily="49" charset="0"/>
                              <a:ea typeface="Times New Roman" pitchFamily="18" charset="0"/>
                              <a:cs typeface="Courier New" pitchFamily="49" charset="0"/>
                            </a:rPr>
                            <a:t>agattttaaacaaaagccgc</a:t>
                          </a:r>
                          <a:endParaRPr lang="en-US" sz="1000" dirty="0" smtClean="0">
                            <a:ea typeface="Times New Roman" pitchFamily="18" charset="0"/>
                            <a:cs typeface="Courier New" pitchFamily="49" charset="0"/>
                          </a:endParaRPr>
                        </a:p>
                        <a:p>
                          <a:pPr eaLnBrk="0" hangingPunct="0"/>
                          <a:endParaRPr lang="en-US" sz="1000" dirty="0">
                            <a:latin typeface="Courier New" pitchFamily="49" charset="0"/>
                            <a:ea typeface="Times New Roman" pitchFamily="18" charset="0"/>
                            <a:cs typeface="Courier New" pitchFamily="49" charset="0"/>
                          </a:endParaRPr>
                        </a:p>
                        <a:p>
                          <a:pPr eaLnBrk="0" hangingPunct="0"/>
                          <a:endParaRPr lang="en-US" sz="1000" dirty="0">
                            <a:latin typeface="Courier New" pitchFamily="49" charset="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AAGE02035111    </a:t>
                          </a:r>
                          <a:r>
                            <a:rPr lang="en-US" sz="1000" dirty="0" err="1" smtClean="0">
                              <a:latin typeface="Courier New" pitchFamily="49" charset="0"/>
                              <a:ea typeface="Times New Roman" pitchFamily="18" charset="0"/>
                              <a:cs typeface="Courier New" pitchFamily="49" charset="0"/>
                            </a:rPr>
                            <a:t>gtgtaaccgatgtgttggcc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tggctgtgcggggatcgatg</a:t>
                          </a:r>
                          <a:endParaRPr lang="en-US" sz="1000" dirty="0" smtClean="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AAGE02006752    </a:t>
                          </a:r>
                          <a:r>
                            <a:rPr lang="en-US" sz="1000" dirty="0" err="1" smtClean="0">
                              <a:latin typeface="Courier New" pitchFamily="49" charset="0"/>
                              <a:ea typeface="Times New Roman" pitchFamily="18" charset="0"/>
                              <a:cs typeface="Courier New" pitchFamily="49" charset="0"/>
                            </a:rPr>
                            <a:t>gtgtaaccgatgtgttggcc</a:t>
                          </a:r>
                          <a:r>
                            <a:rPr lang="en-US" sz="1000" b="1" dirty="0" err="1" smtClean="0">
                              <a:latin typeface="Courier New" pitchFamily="49" charset="0"/>
                              <a:ea typeface="Times New Roman" pitchFamily="18" charset="0"/>
                              <a:cs typeface="Courier New" pitchFamily="49" charset="0"/>
                            </a:rPr>
                            <a:t>A</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T</a:t>
                          </a:r>
                          <a:r>
                            <a:rPr lang="en-US" sz="1000" dirty="0" err="1" smtClean="0">
                              <a:latin typeface="Courier New" pitchFamily="49" charset="0"/>
                              <a:ea typeface="Times New Roman" pitchFamily="18" charset="0"/>
                              <a:cs typeface="Courier New" pitchFamily="49" charset="0"/>
                            </a:rPr>
                            <a:t>tggctgtgcggggatcgatg</a:t>
                          </a:r>
                          <a:endParaRPr lang="en-US" sz="1000" dirty="0" smtClean="0">
                            <a:latin typeface="Courier New" pitchFamily="49" charset="0"/>
                            <a:ea typeface="Times New Roman" pitchFamily="18" charset="0"/>
                            <a:cs typeface="Courier New" pitchFamily="49" charset="0"/>
                          </a:endParaRPr>
                        </a:p>
                        <a:p>
                          <a:pPr eaLnBrk="0" hangingPunct="0"/>
                          <a:endParaRPr lang="en-US" sz="1000" dirty="0" smtClean="0">
                            <a:latin typeface="Courier New" pitchFamily="49" charset="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AAGE02035111    </a:t>
                          </a:r>
                          <a:r>
                            <a:rPr lang="en-US" sz="1000" dirty="0" err="1" smtClean="0">
                              <a:latin typeface="Courier New" pitchFamily="49" charset="0"/>
                              <a:ea typeface="Times New Roman" pitchFamily="18" charset="0"/>
                              <a:cs typeface="Courier New" pitchFamily="49" charset="0"/>
                            </a:rPr>
                            <a:t>gtgtaaccgatgtgttggcc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b="1" dirty="0" err="1" smtClean="0">
                              <a:latin typeface="Courier New" pitchFamily="49" charset="0"/>
                              <a:ea typeface="Times New Roman" pitchFamily="18" charset="0"/>
                              <a:cs typeface="Courier New" pitchFamily="49" charset="0"/>
                            </a:rPr>
                            <a:t>AT</a:t>
                          </a:r>
                          <a:r>
                            <a:rPr lang="en-US" sz="1000" dirty="0" err="1" smtClean="0">
                              <a:latin typeface="Courier New" pitchFamily="49" charset="0"/>
                              <a:ea typeface="Times New Roman" pitchFamily="18" charset="0"/>
                              <a:cs typeface="Courier New" pitchFamily="49" charset="0"/>
                            </a:rPr>
                            <a:t>tggctgtgcggggatcgatg</a:t>
                          </a:r>
                          <a:endParaRPr lang="en-US" sz="1000" dirty="0" smtClean="0">
                            <a:ea typeface="Times New Roman" pitchFamily="18" charset="0"/>
                            <a:cs typeface="Courier New" pitchFamily="49" charset="0"/>
                          </a:endParaRPr>
                        </a:p>
                        <a:p>
                          <a:pPr eaLnBrk="0" hangingPunct="0"/>
                          <a:r>
                            <a:rPr lang="en-US" sz="1000" dirty="0" smtClean="0">
                              <a:latin typeface="Courier New" pitchFamily="49" charset="0"/>
                              <a:ea typeface="Times New Roman" pitchFamily="18" charset="0"/>
                              <a:cs typeface="Courier New" pitchFamily="49" charset="0"/>
                            </a:rPr>
                            <a:t>AAGE02006752    </a:t>
                          </a:r>
                          <a:r>
                            <a:rPr lang="en-US" sz="1000" dirty="0" err="1" smtClean="0">
                              <a:latin typeface="Courier New" pitchFamily="49" charset="0"/>
                              <a:ea typeface="Times New Roman" pitchFamily="18" charset="0"/>
                              <a:cs typeface="Courier New" pitchFamily="49" charset="0"/>
                            </a:rPr>
                            <a:t>gtgtaaccgatgtgttggcc</a:t>
                          </a:r>
                          <a:r>
                            <a:rPr lang="en-US" sz="1000" b="1" dirty="0" err="1" smtClean="0">
                              <a:latin typeface="Courier New" pitchFamily="49" charset="0"/>
                              <a:ea typeface="Times New Roman" pitchFamily="18" charset="0"/>
                              <a:cs typeface="Courier New" pitchFamily="49" charset="0"/>
                            </a:rPr>
                            <a:t>AT</a:t>
                          </a:r>
                          <a:r>
                            <a:rPr lang="en-US" sz="1000" dirty="0" smtClean="0">
                              <a:latin typeface="Courier New" pitchFamily="49" charset="0"/>
                              <a:ea typeface="Times New Roman" pitchFamily="18" charset="0"/>
                              <a:cs typeface="Courier New" pitchFamily="49" charset="0"/>
                            </a:rPr>
                            <a:t>                 </a:t>
                          </a:r>
                          <a:r>
                            <a:rPr lang="en-US" sz="1000" dirty="0" err="1" smtClean="0">
                              <a:latin typeface="Courier New" pitchFamily="49" charset="0"/>
                              <a:ea typeface="Times New Roman" pitchFamily="18" charset="0"/>
                              <a:cs typeface="Courier New" pitchFamily="49" charset="0"/>
                            </a:rPr>
                            <a:t>tggctgtgcggggatcgatg</a:t>
                          </a:r>
                          <a:endParaRPr lang="en-US" sz="1000" dirty="0">
                            <a:latin typeface="Courier New" pitchFamily="49" charset="0"/>
                            <a:ea typeface="Times New Roman" pitchFamily="18" charset="0"/>
                            <a:cs typeface="Courier New" pitchFamily="49" charset="0"/>
                          </a:endParaRPr>
                        </a:p>
                      </a:txBody>
                      <a:useSpRect/>
                    </a:txSp>
                  </a:sp>
                  <a:sp>
                    <a:nvSpPr>
                      <a:cNvPr id="26" name="Rectangle 25"/>
                      <a:cNvSpPr/>
                    </a:nvSpPr>
                    <a:spPr bwMode="auto">
                      <a:xfrm>
                        <a:off x="3429000" y="2162889"/>
                        <a:ext cx="1143000" cy="123111"/>
                      </a:xfrm>
                      <a:prstGeom prst="rect">
                        <a:avLst/>
                      </a:prstGeom>
                      <a:solidFill>
                        <a:schemeClr val="bg1"/>
                      </a:solidFill>
                      <a:ln w="3175">
                        <a:solidFill>
                          <a:schemeClr val="tx1"/>
                        </a:solidFill>
                      </a:ln>
                    </a:spPr>
                    <a:txSp>
                      <a:txBody>
                        <a:bodyPr wrap="square"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AGGC…………...…GCCT</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Rectangle 28"/>
                      <a:cNvSpPr/>
                    </a:nvSpPr>
                    <a:spPr bwMode="auto">
                      <a:xfrm>
                        <a:off x="3362325" y="1710808"/>
                        <a:ext cx="1295400" cy="123111"/>
                      </a:xfrm>
                      <a:prstGeom prst="rect">
                        <a:avLst/>
                      </a:prstGeom>
                      <a:solidFill>
                        <a:schemeClr val="bg1"/>
                      </a:solidFill>
                      <a:ln w="3175">
                        <a:solidFill>
                          <a:schemeClr val="tx1"/>
                        </a:solidFill>
                      </a:ln>
                    </a:spPr>
                    <a:txSp>
                      <a:txBody>
                        <a:bodyPr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TAGGC…………...…GCCTA</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Rectangle 30"/>
                      <a:cNvSpPr/>
                    </a:nvSpPr>
                    <a:spPr bwMode="auto">
                      <a:xfrm>
                        <a:off x="3352800" y="2792253"/>
                        <a:ext cx="1295400" cy="123111"/>
                      </a:xfrm>
                      <a:prstGeom prst="rect">
                        <a:avLst/>
                      </a:prstGeom>
                      <a:solidFill>
                        <a:schemeClr val="bg1"/>
                      </a:solidFill>
                      <a:ln w="3175">
                        <a:solidFill>
                          <a:schemeClr val="tx1"/>
                        </a:solidFill>
                      </a:ln>
                    </a:spPr>
                    <a:txSp>
                      <a:txBody>
                        <a:bodyPr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TAGGC……………...GCCTA</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Rectangle 31"/>
                      <a:cNvSpPr/>
                    </a:nvSpPr>
                    <a:spPr bwMode="auto">
                      <a:xfrm>
                        <a:off x="3438525" y="3239928"/>
                        <a:ext cx="1143000" cy="123111"/>
                      </a:xfrm>
                      <a:prstGeom prst="rect">
                        <a:avLst/>
                      </a:prstGeom>
                      <a:solidFill>
                        <a:schemeClr val="bg1"/>
                      </a:solidFill>
                      <a:ln w="3175">
                        <a:solidFill>
                          <a:schemeClr val="tx1"/>
                        </a:solidFill>
                      </a:ln>
                    </a:spPr>
                    <a:txSp>
                      <a:txBody>
                        <a:bodyPr wrap="square"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AGGC……………...GCCT</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Rectangle 32"/>
                      <a:cNvSpPr/>
                    </a:nvSpPr>
                    <a:spPr bwMode="auto">
                      <a:xfrm>
                        <a:off x="3381375" y="3848814"/>
                        <a:ext cx="1295400" cy="123111"/>
                      </a:xfrm>
                      <a:prstGeom prst="rect">
                        <a:avLst/>
                      </a:prstGeom>
                      <a:solidFill>
                        <a:schemeClr val="bg1"/>
                      </a:solidFill>
                      <a:ln w="3175">
                        <a:solidFill>
                          <a:schemeClr val="tx1"/>
                        </a:solidFill>
                      </a:ln>
                    </a:spPr>
                    <a:txSp>
                      <a:txBody>
                        <a:bodyPr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TAGGC……………...GCCTA</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Rectangle 33"/>
                      <a:cNvSpPr/>
                    </a:nvSpPr>
                    <a:spPr bwMode="auto">
                      <a:xfrm>
                        <a:off x="3438525" y="4306014"/>
                        <a:ext cx="1143000" cy="123111"/>
                      </a:xfrm>
                      <a:prstGeom prst="rect">
                        <a:avLst/>
                      </a:prstGeom>
                      <a:solidFill>
                        <a:schemeClr val="bg1"/>
                      </a:solidFill>
                      <a:ln w="3175">
                        <a:solidFill>
                          <a:schemeClr val="tx1"/>
                        </a:solidFill>
                      </a:ln>
                    </a:spPr>
                    <a:txSp>
                      <a:txBody>
                        <a:bodyPr wrap="square" lIns="0" tIns="0" rIns="0" bIns="0" anchor="ctr">
                          <a:spAutoFit/>
                        </a:bodyP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just">
                            <a:defRPr/>
                          </a:pPr>
                          <a:r>
                            <a:rPr lang="en-US" sz="800" dirty="0" smtClean="0">
                              <a:solidFill>
                                <a:schemeClr val="tx1"/>
                              </a:solidFill>
                              <a:latin typeface="Times New Roman" pitchFamily="18" charset="0"/>
                              <a:cs typeface="Times New Roman" pitchFamily="18" charset="0"/>
                            </a:rPr>
                            <a:t>AGGC……………...GCCT</a:t>
                          </a:r>
                          <a:endParaRPr lang="en-US" sz="800"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Right Bracket 37"/>
                      <a:cNvSpPr/>
                    </a:nvSpPr>
                    <a:spPr>
                      <a:xfrm>
                        <a:off x="6415484" y="2819400"/>
                        <a:ext cx="76200" cy="685800"/>
                      </a:xfrm>
                      <a:prstGeom prst="rightBracket">
                        <a:avLst/>
                      </a:prstGeom>
                      <a:ln>
                        <a:solidFill>
                          <a:schemeClr val="tx1"/>
                        </a:solidFill>
                      </a:ln>
                    </a:spPr>
                    <a:txSp>
                      <a:txBody>
                        <a:bodyPr rtlCol="0"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1" name="TextBox 40"/>
                      <a:cNvSpPr txBox="1"/>
                    </a:nvSpPr>
                    <a:spPr>
                      <a:xfrm>
                        <a:off x="6400800" y="2999601"/>
                        <a:ext cx="205184" cy="276999"/>
                      </a:xfrm>
                      <a:prstGeom prst="rect">
                        <a:avLst/>
                      </a:prstGeom>
                      <a:solidFill>
                        <a:schemeClr val="bg1"/>
                      </a:solidFill>
                    </a:spPr>
                    <a:txSp>
                      <a:txBody>
                        <a:bodyPr wrap="none" lIns="0" tIns="0" rIns="0" bIns="0" rtlCol="0">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smtClean="0"/>
                            <a:t>or</a:t>
                          </a:r>
                          <a:endParaRPr lang="en-US" dirty="0"/>
                        </a:p>
                      </a:txBody>
                      <a:useSpRect/>
                    </a:txSp>
                  </a:sp>
                  <a:sp>
                    <a:nvSpPr>
                      <a:cNvPr id="42" name="Right Bracket 41"/>
                      <a:cNvSpPr/>
                    </a:nvSpPr>
                    <a:spPr>
                      <a:xfrm>
                        <a:off x="6415484" y="1752600"/>
                        <a:ext cx="76200" cy="685800"/>
                      </a:xfrm>
                      <a:prstGeom prst="rightBracket">
                        <a:avLst/>
                      </a:prstGeom>
                      <a:ln>
                        <a:solidFill>
                          <a:schemeClr val="tx1"/>
                        </a:solidFill>
                      </a:ln>
                    </a:spPr>
                    <a:txSp>
                      <a:txBody>
                        <a:bodyPr rtlCol="0"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3" name="TextBox 42"/>
                      <a:cNvSpPr txBox="1"/>
                    </a:nvSpPr>
                    <a:spPr>
                      <a:xfrm>
                        <a:off x="6400800" y="1932801"/>
                        <a:ext cx="205184" cy="276999"/>
                      </a:xfrm>
                      <a:prstGeom prst="rect">
                        <a:avLst/>
                      </a:prstGeom>
                      <a:solidFill>
                        <a:schemeClr val="bg1"/>
                      </a:solidFill>
                    </a:spPr>
                    <a:txSp>
                      <a:txBody>
                        <a:bodyPr wrap="none" lIns="0" tIns="0" rIns="0" bIns="0" rtlCol="0">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smtClean="0"/>
                            <a:t>or</a:t>
                          </a:r>
                          <a:endParaRPr lang="en-US" dirty="0"/>
                        </a:p>
                      </a:txBody>
                      <a:useSpRect/>
                    </a:txSp>
                  </a:sp>
                  <a:sp>
                    <a:nvSpPr>
                      <a:cNvPr id="44" name="Right Bracket 43"/>
                      <a:cNvSpPr/>
                    </a:nvSpPr>
                    <a:spPr>
                      <a:xfrm>
                        <a:off x="6415484" y="3886200"/>
                        <a:ext cx="76200" cy="685800"/>
                      </a:xfrm>
                      <a:prstGeom prst="rightBracket">
                        <a:avLst/>
                      </a:prstGeom>
                      <a:ln>
                        <a:solidFill>
                          <a:schemeClr val="tx1"/>
                        </a:solidFill>
                      </a:ln>
                    </a:spPr>
                    <a:txSp>
                      <a:txBody>
                        <a:bodyPr rtlCol="0"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5" name="TextBox 44"/>
                      <a:cNvSpPr txBox="1"/>
                    </a:nvSpPr>
                    <a:spPr>
                      <a:xfrm>
                        <a:off x="6400800" y="4066401"/>
                        <a:ext cx="205184" cy="276999"/>
                      </a:xfrm>
                      <a:prstGeom prst="rect">
                        <a:avLst/>
                      </a:prstGeom>
                      <a:solidFill>
                        <a:schemeClr val="bg1"/>
                      </a:solidFill>
                    </a:spPr>
                    <a:txSp>
                      <a:txBody>
                        <a:bodyPr wrap="none" lIns="0" tIns="0" rIns="0" bIns="0" rtlCol="0">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smtClean="0"/>
                            <a:t>or</a:t>
                          </a:r>
                          <a:endParaRPr lang="en-US" dirty="0"/>
                        </a:p>
                      </a:txBody>
                      <a:useSpRect/>
                    </a:txSp>
                  </a:sp>
                </lc:lockedCanvas>
              </a:graphicData>
            </a:graphic>
          </wp:inline>
        </w:drawing>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r w:rsidRPr="00670F1B">
        <w:rPr>
          <w:rFonts w:ascii="Times New Roman" w:hAnsi="Times New Roman"/>
          <w:sz w:val="24"/>
          <w:szCs w:val="24"/>
        </w:rPr>
        <w:t>Fig. 2</w:t>
      </w:r>
    </w:p>
    <w:p w:rsidR="00D11C66" w:rsidRPr="00670F1B" w:rsidRDefault="00D11C66" w:rsidP="006E4540">
      <w:pPr>
        <w:spacing w:after="0" w:line="480" w:lineRule="auto"/>
        <w:rPr>
          <w:rFonts w:ascii="Times New Roman" w:hAnsi="Times New Roman"/>
          <w:sz w:val="24"/>
          <w:szCs w:val="24"/>
        </w:rPr>
      </w:pPr>
      <w:r w:rsidRPr="00670F1B">
        <w:rPr>
          <w:rFonts w:ascii="Times New Roman" w:hAnsi="Times New Roman"/>
          <w:sz w:val="24"/>
          <w:szCs w:val="24"/>
        </w:rPr>
        <w:br w:type="page"/>
      </w:r>
    </w:p>
    <w:p w:rsidR="00D11C66" w:rsidRPr="00670F1B" w:rsidRDefault="0067263A" w:rsidP="006E4540">
      <w:pPr>
        <w:tabs>
          <w:tab w:val="left" w:pos="360"/>
        </w:tabs>
        <w:spacing w:before="100" w:beforeAutospacing="1" w:after="100" w:afterAutospacing="1" w:line="480" w:lineRule="auto"/>
        <w:rPr>
          <w:rFonts w:ascii="Times New Roman" w:hAnsi="Times New Roman"/>
          <w:noProof/>
          <w:sz w:val="24"/>
          <w:szCs w:val="24"/>
        </w:rPr>
      </w:pPr>
      <w:r>
        <w:rPr>
          <w:rFonts w:ascii="Times New Roman" w:hAnsi="Times New Roman"/>
          <w:noProof/>
          <w:sz w:val="24"/>
          <w:szCs w:val="24"/>
        </w:rPr>
        <w:lastRenderedPageBreak/>
        <w:drawing>
          <wp:inline distT="0" distB="0" distL="0" distR="0">
            <wp:extent cx="5962650" cy="5619750"/>
            <wp:effectExtent l="19050" t="0" r="0" b="0"/>
            <wp:docPr id="7" name="Picture 6" descr="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tif"/>
                    <pic:cNvPicPr/>
                  </pic:nvPicPr>
                  <pic:blipFill>
                    <a:blip r:embed="rId13" cstate="print"/>
                    <a:stretch>
                      <a:fillRect/>
                    </a:stretch>
                  </pic:blipFill>
                  <pic:spPr>
                    <a:xfrm>
                      <a:off x="0" y="0"/>
                      <a:ext cx="5962650" cy="5619750"/>
                    </a:xfrm>
                    <a:prstGeom prst="rect">
                      <a:avLst/>
                    </a:prstGeom>
                  </pic:spPr>
                </pic:pic>
              </a:graphicData>
            </a:graphic>
          </wp:inline>
        </w:drawing>
      </w: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p>
    <w:p w:rsidR="00D11C66" w:rsidRPr="00670F1B" w:rsidRDefault="00D11C66" w:rsidP="006E4540">
      <w:pPr>
        <w:tabs>
          <w:tab w:val="left" w:pos="360"/>
        </w:tabs>
        <w:spacing w:before="100" w:beforeAutospacing="1" w:after="100" w:afterAutospacing="1" w:line="480" w:lineRule="auto"/>
        <w:rPr>
          <w:rFonts w:ascii="Times New Roman" w:hAnsi="Times New Roman"/>
          <w:sz w:val="24"/>
          <w:szCs w:val="24"/>
        </w:rPr>
      </w:pPr>
      <w:r w:rsidRPr="00670F1B">
        <w:rPr>
          <w:rFonts w:ascii="Times New Roman" w:hAnsi="Times New Roman"/>
          <w:sz w:val="24"/>
          <w:szCs w:val="24"/>
        </w:rPr>
        <w:t xml:space="preserve">Fig. </w:t>
      </w:r>
      <w:r w:rsidR="00844CF0">
        <w:rPr>
          <w:rFonts w:ascii="Times New Roman" w:hAnsi="Times New Roman"/>
          <w:sz w:val="24"/>
          <w:szCs w:val="24"/>
        </w:rPr>
        <w:t>3</w:t>
      </w:r>
    </w:p>
    <w:p w:rsidR="00D11C66" w:rsidRPr="00670F1B" w:rsidRDefault="00D11C66" w:rsidP="006E4540">
      <w:pPr>
        <w:spacing w:after="0" w:line="480" w:lineRule="auto"/>
        <w:rPr>
          <w:rFonts w:ascii="Times New Roman" w:hAnsi="Times New Roman"/>
          <w:sz w:val="24"/>
          <w:szCs w:val="24"/>
        </w:rPr>
      </w:pPr>
      <w:r w:rsidRPr="00670F1B">
        <w:rPr>
          <w:rFonts w:ascii="Times New Roman" w:hAnsi="Times New Roman"/>
          <w:sz w:val="24"/>
          <w:szCs w:val="24"/>
        </w:rPr>
        <w:br w:type="page"/>
      </w:r>
    </w:p>
    <w:p w:rsidR="00D11C66" w:rsidRPr="00670F1B" w:rsidRDefault="00140FDE"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2482215" cy="5391150"/>
            <wp:effectExtent l="19050" t="0" r="0" b="0"/>
            <wp:docPr id="6" name="Picture 11" descr="Fig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6.tiff"/>
                    <pic:cNvPicPr>
                      <a:picLocks noChangeAspect="1" noChangeArrowheads="1"/>
                    </pic:cNvPicPr>
                  </pic:nvPicPr>
                  <pic:blipFill>
                    <a:blip r:embed="rId14" cstate="print"/>
                    <a:srcRect/>
                    <a:stretch>
                      <a:fillRect/>
                    </a:stretch>
                  </pic:blipFill>
                  <pic:spPr bwMode="auto">
                    <a:xfrm>
                      <a:off x="0" y="0"/>
                      <a:ext cx="2482215" cy="5391150"/>
                    </a:xfrm>
                    <a:prstGeom prst="rect">
                      <a:avLst/>
                    </a:prstGeom>
                    <a:noFill/>
                    <a:ln w="9525">
                      <a:noFill/>
                      <a:miter lim="800000"/>
                      <a:headEnd/>
                      <a:tailEnd/>
                    </a:ln>
                  </pic:spPr>
                </pic:pic>
              </a:graphicData>
            </a:graphic>
          </wp:inline>
        </w:drawing>
      </w:r>
    </w:p>
    <w:p w:rsidR="00D11C66" w:rsidRDefault="00D11C66" w:rsidP="006E4540">
      <w:pPr>
        <w:tabs>
          <w:tab w:val="left" w:pos="360"/>
        </w:tabs>
        <w:spacing w:before="100" w:beforeAutospacing="1" w:after="100" w:afterAutospacing="1" w:line="480" w:lineRule="auto"/>
        <w:rPr>
          <w:rFonts w:ascii="Times New Roman" w:hAnsi="Times New Roman"/>
          <w:sz w:val="24"/>
          <w:szCs w:val="24"/>
        </w:rPr>
      </w:pPr>
      <w:r w:rsidRPr="00670F1B">
        <w:rPr>
          <w:rFonts w:ascii="Times New Roman" w:hAnsi="Times New Roman"/>
          <w:sz w:val="24"/>
          <w:szCs w:val="24"/>
        </w:rPr>
        <w:t xml:space="preserve">Fig. </w:t>
      </w:r>
      <w:r w:rsidR="00844CF0">
        <w:rPr>
          <w:rFonts w:ascii="Times New Roman" w:hAnsi="Times New Roman"/>
          <w:sz w:val="24"/>
          <w:szCs w:val="24"/>
        </w:rPr>
        <w:t>4</w:t>
      </w: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FE4C60" w:rsidP="006E4540">
      <w:pPr>
        <w:tabs>
          <w:tab w:val="left" w:pos="360"/>
        </w:tabs>
        <w:spacing w:before="100" w:beforeAutospacing="1" w:after="100" w:afterAutospacing="1" w:line="480" w:lineRule="auto"/>
        <w:rPr>
          <w:rFonts w:ascii="Times New Roman" w:hAnsi="Times New Roman"/>
          <w:sz w:val="24"/>
          <w:szCs w:val="24"/>
        </w:rPr>
      </w:pPr>
      <w:r w:rsidRPr="00FE4C60">
        <w:rPr>
          <w:rFonts w:ascii="Times New Roman" w:hAnsi="Times New Roman"/>
          <w:noProof/>
          <w:sz w:val="24"/>
          <w:szCs w:val="24"/>
        </w:rPr>
        <w:drawing>
          <wp:inline distT="0" distB="0" distL="0" distR="0">
            <wp:extent cx="5943600" cy="3919220"/>
            <wp:effectExtent l="19050" t="0" r="19050" b="508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D1F07" w:rsidRDefault="001D1F07" w:rsidP="006E4540">
      <w:pPr>
        <w:tabs>
          <w:tab w:val="left" w:pos="360"/>
        </w:tabs>
        <w:spacing w:before="100" w:beforeAutospacing="1" w:after="100" w:afterAutospacing="1" w:line="480" w:lineRule="auto"/>
        <w:rPr>
          <w:rFonts w:ascii="Times New Roman" w:hAnsi="Times New Roman"/>
          <w:sz w:val="24"/>
          <w:szCs w:val="24"/>
        </w:rPr>
      </w:pPr>
    </w:p>
    <w:p w:rsidR="001D1F07" w:rsidRDefault="00844CF0" w:rsidP="006E4540">
      <w:pPr>
        <w:tabs>
          <w:tab w:val="left" w:pos="360"/>
        </w:tabs>
        <w:spacing w:before="100" w:beforeAutospacing="1" w:after="100" w:afterAutospacing="1" w:line="480" w:lineRule="auto"/>
        <w:rPr>
          <w:rFonts w:ascii="Times New Roman" w:hAnsi="Times New Roman"/>
          <w:sz w:val="24"/>
          <w:szCs w:val="24"/>
        </w:rPr>
      </w:pPr>
      <w:proofErr w:type="gramStart"/>
      <w:r>
        <w:rPr>
          <w:rFonts w:ascii="Times New Roman" w:hAnsi="Times New Roman"/>
          <w:sz w:val="24"/>
          <w:szCs w:val="24"/>
        </w:rPr>
        <w:t>Fig 5.</w:t>
      </w:r>
      <w:proofErr w:type="gramEnd"/>
    </w:p>
    <w:p w:rsidR="00395C5B" w:rsidRDefault="002A4845"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1836033" cy="2947916"/>
            <wp:effectExtent l="19050" t="0" r="0" b="0"/>
            <wp:docPr id="10" name="Picture 9" descr="Group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ing.tif"/>
                    <pic:cNvPicPr/>
                  </pic:nvPicPr>
                  <pic:blipFill>
                    <a:blip r:embed="rId16" cstate="print"/>
                    <a:stretch>
                      <a:fillRect/>
                    </a:stretch>
                  </pic:blipFill>
                  <pic:spPr>
                    <a:xfrm>
                      <a:off x="0" y="0"/>
                      <a:ext cx="1838434" cy="2951771"/>
                    </a:xfrm>
                    <a:prstGeom prst="rect">
                      <a:avLst/>
                    </a:prstGeom>
                  </pic:spPr>
                </pic:pic>
              </a:graphicData>
            </a:graphic>
          </wp:inline>
        </w:drawing>
      </w:r>
    </w:p>
    <w:p w:rsidR="008409B2" w:rsidRDefault="001D1F07"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 xml:space="preserve">Fig. </w:t>
      </w:r>
      <w:r w:rsidR="00844CF0">
        <w:rPr>
          <w:rFonts w:ascii="Times New Roman" w:hAnsi="Times New Roman"/>
          <w:sz w:val="24"/>
          <w:szCs w:val="24"/>
        </w:rPr>
        <w:t>6</w:t>
      </w:r>
    </w:p>
    <w:p w:rsidR="008409B2" w:rsidRDefault="008409B2">
      <w:pPr>
        <w:spacing w:after="0" w:line="240" w:lineRule="auto"/>
        <w:rPr>
          <w:rFonts w:ascii="Times New Roman" w:hAnsi="Times New Roman"/>
          <w:sz w:val="24"/>
          <w:szCs w:val="24"/>
        </w:rPr>
      </w:pPr>
      <w:r>
        <w:rPr>
          <w:rFonts w:ascii="Times New Roman" w:hAnsi="Times New Roman"/>
          <w:sz w:val="24"/>
          <w:szCs w:val="24"/>
        </w:rPr>
        <w:br w:type="page"/>
      </w:r>
    </w:p>
    <w:p w:rsidR="00844CF0" w:rsidRDefault="00844CF0" w:rsidP="00AE5542">
      <w:pPr>
        <w:tabs>
          <w:tab w:val="left" w:pos="360"/>
        </w:tabs>
        <w:spacing w:after="0" w:line="240" w:lineRule="auto"/>
        <w:rPr>
          <w:rFonts w:ascii="Times New Roman" w:hAnsi="Times New Roman"/>
          <w:sz w:val="24"/>
          <w:szCs w:val="24"/>
        </w:rPr>
      </w:pPr>
      <w:proofErr w:type="gramStart"/>
      <w:r>
        <w:rPr>
          <w:rFonts w:ascii="Times New Roman" w:hAnsi="Times New Roman"/>
          <w:sz w:val="24"/>
          <w:szCs w:val="24"/>
        </w:rPr>
        <w:lastRenderedPageBreak/>
        <w:t>Table 1.</w:t>
      </w:r>
      <w:proofErr w:type="gramEnd"/>
      <w:r>
        <w:rPr>
          <w:rFonts w:ascii="Times New Roman" w:hAnsi="Times New Roman"/>
          <w:sz w:val="24"/>
          <w:szCs w:val="24"/>
        </w:rPr>
        <w:t xml:space="preserve"> </w:t>
      </w:r>
      <w:proofErr w:type="gramStart"/>
      <w:r>
        <w:rPr>
          <w:rFonts w:ascii="Times New Roman" w:hAnsi="Times New Roman"/>
          <w:sz w:val="24"/>
          <w:szCs w:val="24"/>
        </w:rPr>
        <w:t xml:space="preserve">TE families containing elements </w:t>
      </w:r>
      <w:r w:rsidR="00AE5542">
        <w:rPr>
          <w:rFonts w:ascii="Times New Roman" w:hAnsi="Times New Roman"/>
          <w:sz w:val="24"/>
          <w:szCs w:val="24"/>
        </w:rPr>
        <w:t xml:space="preserve">existing </w:t>
      </w:r>
      <w:r w:rsidR="00CE6D0E">
        <w:rPr>
          <w:rFonts w:ascii="Times New Roman" w:hAnsi="Times New Roman"/>
          <w:sz w:val="24"/>
          <w:szCs w:val="24"/>
        </w:rPr>
        <w:t>with</w:t>
      </w:r>
      <w:r>
        <w:rPr>
          <w:rFonts w:ascii="Times New Roman" w:hAnsi="Times New Roman"/>
          <w:sz w:val="24"/>
          <w:szCs w:val="24"/>
        </w:rPr>
        <w:t xml:space="preserve"> more than 10 identical copies.</w:t>
      </w:r>
      <w:proofErr w:type="gramEnd"/>
    </w:p>
    <w:p w:rsidR="00AE5542" w:rsidRDefault="00AE5542" w:rsidP="00AE5542">
      <w:pPr>
        <w:tabs>
          <w:tab w:val="left" w:pos="360"/>
        </w:tabs>
        <w:spacing w:after="0" w:line="240" w:lineRule="auto"/>
        <w:rPr>
          <w:rFonts w:ascii="Times New Roman" w:hAnsi="Times New Roman"/>
          <w:sz w:val="24"/>
          <w:szCs w:val="24"/>
        </w:rPr>
      </w:pPr>
    </w:p>
    <w:tbl>
      <w:tblPr>
        <w:tblStyle w:val="TableGrid"/>
        <w:tblW w:w="7128" w:type="dxa"/>
        <w:tblBorders>
          <w:left w:val="none" w:sz="0" w:space="0" w:color="auto"/>
          <w:right w:val="none" w:sz="0" w:space="0" w:color="auto"/>
          <w:insideH w:val="none" w:sz="0" w:space="0" w:color="auto"/>
          <w:insideV w:val="none" w:sz="0" w:space="0" w:color="auto"/>
        </w:tblBorders>
        <w:tblLook w:val="04A0"/>
      </w:tblPr>
      <w:tblGrid>
        <w:gridCol w:w="1278"/>
        <w:gridCol w:w="1620"/>
        <w:gridCol w:w="990"/>
        <w:gridCol w:w="1890"/>
        <w:gridCol w:w="1350"/>
      </w:tblGrid>
      <w:tr w:rsidR="00AE5542" w:rsidTr="00AE5542">
        <w:tc>
          <w:tcPr>
            <w:tcW w:w="1278" w:type="dxa"/>
            <w:tcBorders>
              <w:top w:val="single" w:sz="4" w:space="0" w:color="000000" w:themeColor="text1"/>
              <w:bottom w:val="single" w:sz="4" w:space="0" w:color="000000" w:themeColor="text1"/>
            </w:tcBorders>
            <w:vAlign w:val="center"/>
          </w:tcPr>
          <w:p w:rsidR="009073FC" w:rsidRPr="001515A8" w:rsidRDefault="00D46404" w:rsidP="00AE5542">
            <w:pPr>
              <w:spacing w:after="0" w:line="240" w:lineRule="auto"/>
              <w:jc w:val="center"/>
              <w:rPr>
                <w:rFonts w:ascii="Times New Roman" w:hAnsi="Times New Roman"/>
                <w:b/>
                <w:sz w:val="24"/>
                <w:szCs w:val="24"/>
              </w:rPr>
            </w:pPr>
            <w:r w:rsidRPr="001515A8">
              <w:rPr>
                <w:rFonts w:ascii="Times New Roman" w:hAnsi="Times New Roman"/>
                <w:b/>
                <w:sz w:val="24"/>
                <w:szCs w:val="24"/>
              </w:rPr>
              <w:br w:type="page"/>
            </w:r>
            <w:proofErr w:type="spellStart"/>
            <w:r w:rsidR="009073FC" w:rsidRPr="001515A8">
              <w:rPr>
                <w:rFonts w:ascii="Times New Roman" w:hAnsi="Times New Roman"/>
                <w:b/>
                <w:sz w:val="24"/>
                <w:szCs w:val="24"/>
              </w:rPr>
              <w:t>TEfam</w:t>
            </w:r>
            <w:proofErr w:type="spellEnd"/>
            <w:r w:rsidR="009073FC" w:rsidRPr="001515A8">
              <w:rPr>
                <w:rFonts w:ascii="Times New Roman" w:hAnsi="Times New Roman"/>
                <w:b/>
                <w:sz w:val="24"/>
                <w:szCs w:val="24"/>
              </w:rPr>
              <w:t xml:space="preserve"> ID</w:t>
            </w:r>
          </w:p>
        </w:tc>
        <w:tc>
          <w:tcPr>
            <w:tcW w:w="1620" w:type="dxa"/>
            <w:tcBorders>
              <w:top w:val="single" w:sz="4" w:space="0" w:color="000000" w:themeColor="text1"/>
              <w:bottom w:val="single" w:sz="4" w:space="0" w:color="000000" w:themeColor="text1"/>
            </w:tcBorders>
            <w:vAlign w:val="center"/>
          </w:tcPr>
          <w:p w:rsidR="009073FC" w:rsidRPr="001515A8" w:rsidRDefault="009073FC" w:rsidP="00AE5542">
            <w:pPr>
              <w:spacing w:after="0" w:line="240" w:lineRule="auto"/>
              <w:jc w:val="center"/>
              <w:rPr>
                <w:rFonts w:ascii="Times New Roman" w:hAnsi="Times New Roman"/>
                <w:b/>
                <w:sz w:val="24"/>
                <w:szCs w:val="24"/>
              </w:rPr>
            </w:pPr>
            <w:r w:rsidRPr="001515A8">
              <w:rPr>
                <w:rFonts w:ascii="Times New Roman" w:hAnsi="Times New Roman"/>
                <w:b/>
                <w:sz w:val="24"/>
                <w:szCs w:val="24"/>
              </w:rPr>
              <w:t>Family Copy Number</w:t>
            </w:r>
          </w:p>
        </w:tc>
        <w:tc>
          <w:tcPr>
            <w:tcW w:w="990" w:type="dxa"/>
            <w:tcBorders>
              <w:top w:val="single" w:sz="4" w:space="0" w:color="000000" w:themeColor="text1"/>
              <w:bottom w:val="single" w:sz="4" w:space="0" w:color="000000" w:themeColor="text1"/>
            </w:tcBorders>
            <w:vAlign w:val="center"/>
          </w:tcPr>
          <w:p w:rsidR="009073FC" w:rsidRPr="001515A8" w:rsidRDefault="001515A8" w:rsidP="00E47CBE">
            <w:pPr>
              <w:spacing w:after="0" w:line="240" w:lineRule="auto"/>
              <w:jc w:val="center"/>
              <w:rPr>
                <w:rFonts w:ascii="Times New Roman" w:hAnsi="Times New Roman"/>
                <w:b/>
                <w:sz w:val="24"/>
                <w:szCs w:val="24"/>
              </w:rPr>
            </w:pPr>
            <w:r w:rsidRPr="001515A8">
              <w:rPr>
                <w:rFonts w:ascii="Times New Roman" w:hAnsi="Times New Roman"/>
                <w:b/>
                <w:sz w:val="24"/>
                <w:szCs w:val="24"/>
              </w:rPr>
              <w:t>Group</w:t>
            </w:r>
          </w:p>
        </w:tc>
        <w:tc>
          <w:tcPr>
            <w:tcW w:w="1890" w:type="dxa"/>
            <w:tcBorders>
              <w:top w:val="single" w:sz="4" w:space="0" w:color="000000" w:themeColor="text1"/>
              <w:bottom w:val="single" w:sz="4" w:space="0" w:color="000000" w:themeColor="text1"/>
            </w:tcBorders>
            <w:vAlign w:val="center"/>
          </w:tcPr>
          <w:p w:rsidR="009073FC" w:rsidRPr="001515A8" w:rsidRDefault="001515A8" w:rsidP="00AE5542">
            <w:pPr>
              <w:spacing w:after="0" w:line="240" w:lineRule="auto"/>
              <w:jc w:val="center"/>
              <w:rPr>
                <w:rFonts w:ascii="Times New Roman" w:hAnsi="Times New Roman"/>
                <w:b/>
                <w:sz w:val="24"/>
                <w:szCs w:val="24"/>
              </w:rPr>
            </w:pPr>
            <w:r>
              <w:rPr>
                <w:rFonts w:ascii="Times New Roman" w:hAnsi="Times New Roman"/>
                <w:b/>
                <w:sz w:val="24"/>
                <w:szCs w:val="24"/>
              </w:rPr>
              <w:t>Number of Identical Copies</w:t>
            </w:r>
          </w:p>
        </w:tc>
        <w:tc>
          <w:tcPr>
            <w:tcW w:w="1350" w:type="dxa"/>
            <w:tcBorders>
              <w:top w:val="single" w:sz="4" w:space="0" w:color="000000" w:themeColor="text1"/>
              <w:bottom w:val="single" w:sz="4" w:space="0" w:color="000000" w:themeColor="text1"/>
            </w:tcBorders>
            <w:vAlign w:val="center"/>
          </w:tcPr>
          <w:p w:rsidR="009073FC" w:rsidRPr="001515A8" w:rsidRDefault="009073FC" w:rsidP="00AE5542">
            <w:pPr>
              <w:spacing w:after="0" w:line="240" w:lineRule="auto"/>
              <w:jc w:val="center"/>
              <w:rPr>
                <w:rFonts w:ascii="Times New Roman" w:hAnsi="Times New Roman"/>
                <w:b/>
                <w:sz w:val="24"/>
                <w:szCs w:val="24"/>
              </w:rPr>
            </w:pPr>
            <w:r w:rsidRPr="001515A8">
              <w:rPr>
                <w:rFonts w:ascii="Times New Roman" w:hAnsi="Times New Roman"/>
                <w:b/>
                <w:sz w:val="24"/>
                <w:szCs w:val="24"/>
              </w:rPr>
              <w:t>TE Type</w:t>
            </w:r>
          </w:p>
        </w:tc>
      </w:tr>
      <w:tr w:rsidR="00AE5542" w:rsidTr="00AE5542">
        <w:tc>
          <w:tcPr>
            <w:tcW w:w="1278" w:type="dxa"/>
            <w:tcBorders>
              <w:top w:val="single" w:sz="4" w:space="0" w:color="000000" w:themeColor="text1"/>
            </w:tcBorders>
            <w:vAlign w:val="center"/>
          </w:tcPr>
          <w:p w:rsidR="009073FC" w:rsidRDefault="009073FC" w:rsidP="00AE5542">
            <w:pPr>
              <w:spacing w:after="0" w:line="240" w:lineRule="auto"/>
              <w:jc w:val="center"/>
              <w:rPr>
                <w:color w:val="000000"/>
              </w:rPr>
            </w:pPr>
            <w:r>
              <w:rPr>
                <w:color w:val="000000"/>
              </w:rPr>
              <w:t>TF000572</w:t>
            </w:r>
          </w:p>
        </w:tc>
        <w:tc>
          <w:tcPr>
            <w:tcW w:w="1620" w:type="dxa"/>
            <w:tcBorders>
              <w:top w:val="single" w:sz="4" w:space="0" w:color="000000" w:themeColor="text1"/>
            </w:tcBorders>
            <w:vAlign w:val="center"/>
          </w:tcPr>
          <w:p w:rsidR="009073FC" w:rsidRPr="00EC5A06" w:rsidRDefault="009073FC" w:rsidP="00AE5542">
            <w:pPr>
              <w:spacing w:after="0" w:line="240" w:lineRule="auto"/>
              <w:jc w:val="center"/>
              <w:rPr>
                <w:color w:val="000000"/>
              </w:rPr>
            </w:pPr>
            <w:r w:rsidRPr="00EC5A06">
              <w:rPr>
                <w:color w:val="000000"/>
              </w:rPr>
              <w:t>610</w:t>
            </w:r>
          </w:p>
        </w:tc>
        <w:tc>
          <w:tcPr>
            <w:tcW w:w="990" w:type="dxa"/>
            <w:tcBorders>
              <w:top w:val="single" w:sz="4" w:space="0" w:color="000000" w:themeColor="text1"/>
            </w:tcBorders>
            <w:vAlign w:val="center"/>
          </w:tcPr>
          <w:p w:rsidR="009073FC" w:rsidRDefault="00E47CBE" w:rsidP="00AE5542">
            <w:pPr>
              <w:spacing w:after="0" w:line="240" w:lineRule="auto"/>
              <w:jc w:val="center"/>
              <w:rPr>
                <w:color w:val="000000"/>
              </w:rPr>
            </w:pPr>
            <w:r>
              <w:rPr>
                <w:color w:val="000000"/>
              </w:rPr>
              <w:t>a</w:t>
            </w:r>
          </w:p>
        </w:tc>
        <w:tc>
          <w:tcPr>
            <w:tcW w:w="1890" w:type="dxa"/>
            <w:tcBorders>
              <w:top w:val="single" w:sz="4" w:space="0" w:color="000000" w:themeColor="text1"/>
            </w:tcBorders>
            <w:vAlign w:val="center"/>
          </w:tcPr>
          <w:p w:rsidR="009073FC" w:rsidRDefault="009073FC" w:rsidP="00AE5542">
            <w:pPr>
              <w:spacing w:after="0" w:line="240" w:lineRule="auto"/>
              <w:jc w:val="center"/>
              <w:rPr>
                <w:color w:val="000000"/>
              </w:rPr>
            </w:pPr>
            <w:r>
              <w:rPr>
                <w:color w:val="000000"/>
              </w:rPr>
              <w:t>11</w:t>
            </w:r>
          </w:p>
        </w:tc>
        <w:tc>
          <w:tcPr>
            <w:tcW w:w="1350" w:type="dxa"/>
            <w:tcBorders>
              <w:top w:val="single" w:sz="4" w:space="0" w:color="000000" w:themeColor="text1"/>
            </w:tcBorders>
            <w:vAlign w:val="center"/>
          </w:tcPr>
          <w:p w:rsidR="009073FC" w:rsidRDefault="009073FC" w:rsidP="00AE5542">
            <w:pPr>
              <w:spacing w:after="0" w:line="240" w:lineRule="auto"/>
              <w:jc w:val="center"/>
              <w:rPr>
                <w:color w:val="000000"/>
              </w:rPr>
            </w:pPr>
            <w:proofErr w:type="spellStart"/>
            <w:r>
              <w:rPr>
                <w:color w:val="000000"/>
              </w:rPr>
              <w:t>tSINE</w:t>
            </w:r>
            <w:proofErr w:type="spellEnd"/>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18</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c</w:t>
            </w:r>
          </w:p>
        </w:tc>
        <w:tc>
          <w:tcPr>
            <w:tcW w:w="1890" w:type="dxa"/>
            <w:vAlign w:val="center"/>
          </w:tcPr>
          <w:p w:rsidR="009073FC" w:rsidRDefault="009073FC" w:rsidP="00AE5542">
            <w:pPr>
              <w:spacing w:after="0" w:line="240" w:lineRule="auto"/>
              <w:jc w:val="center"/>
              <w:rPr>
                <w:color w:val="000000"/>
              </w:rPr>
            </w:pPr>
            <w:r>
              <w:rPr>
                <w:color w:val="000000"/>
              </w:rPr>
              <w:t>11</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TF000573</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507</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13</w:t>
            </w:r>
          </w:p>
        </w:tc>
        <w:tc>
          <w:tcPr>
            <w:tcW w:w="1350" w:type="dxa"/>
            <w:vAlign w:val="center"/>
          </w:tcPr>
          <w:p w:rsidR="009073FC" w:rsidRDefault="009073FC" w:rsidP="00AE5542">
            <w:pPr>
              <w:spacing w:after="0" w:line="240" w:lineRule="auto"/>
              <w:jc w:val="center"/>
              <w:rPr>
                <w:color w:val="000000"/>
              </w:rPr>
            </w:pPr>
            <w:proofErr w:type="spellStart"/>
            <w:r>
              <w:rPr>
                <w:color w:val="000000"/>
              </w:rPr>
              <w:t>tSINE</w:t>
            </w:r>
            <w:proofErr w:type="spellEnd"/>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TF000574</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279</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100</w:t>
            </w:r>
          </w:p>
        </w:tc>
        <w:tc>
          <w:tcPr>
            <w:tcW w:w="1350" w:type="dxa"/>
            <w:vAlign w:val="center"/>
          </w:tcPr>
          <w:p w:rsidR="009073FC" w:rsidRDefault="009073FC" w:rsidP="00AE5542">
            <w:pPr>
              <w:spacing w:after="0" w:line="240" w:lineRule="auto"/>
              <w:jc w:val="center"/>
              <w:rPr>
                <w:color w:val="000000"/>
              </w:rPr>
            </w:pPr>
            <w:proofErr w:type="spellStart"/>
            <w:r>
              <w:rPr>
                <w:color w:val="000000"/>
              </w:rPr>
              <w:t>tSINE</w:t>
            </w:r>
            <w:proofErr w:type="spellEnd"/>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39</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c</w:t>
            </w:r>
          </w:p>
        </w:tc>
        <w:tc>
          <w:tcPr>
            <w:tcW w:w="1890" w:type="dxa"/>
            <w:vAlign w:val="center"/>
          </w:tcPr>
          <w:p w:rsidR="009073FC" w:rsidRDefault="009073FC" w:rsidP="00AE5542">
            <w:pPr>
              <w:spacing w:after="0" w:line="240" w:lineRule="auto"/>
              <w:jc w:val="center"/>
              <w:rPr>
                <w:color w:val="000000"/>
              </w:rPr>
            </w:pPr>
            <w:r>
              <w:rPr>
                <w:color w:val="000000"/>
              </w:rPr>
              <w:t>64</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d</w:t>
            </w:r>
          </w:p>
        </w:tc>
        <w:tc>
          <w:tcPr>
            <w:tcW w:w="1890" w:type="dxa"/>
            <w:vAlign w:val="center"/>
          </w:tcPr>
          <w:p w:rsidR="009073FC" w:rsidRDefault="009073FC" w:rsidP="00AE5542">
            <w:pPr>
              <w:spacing w:after="0" w:line="240" w:lineRule="auto"/>
              <w:jc w:val="center"/>
              <w:rPr>
                <w:color w:val="000000"/>
              </w:rPr>
            </w:pPr>
            <w:r>
              <w:rPr>
                <w:color w:val="000000"/>
              </w:rPr>
              <w:t>10</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TF000580</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289</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25</w:t>
            </w:r>
          </w:p>
        </w:tc>
        <w:tc>
          <w:tcPr>
            <w:tcW w:w="1350" w:type="dxa"/>
            <w:vAlign w:val="center"/>
          </w:tcPr>
          <w:p w:rsidR="009073FC" w:rsidRDefault="009073FC" w:rsidP="00AE5542">
            <w:pPr>
              <w:spacing w:after="0" w:line="240" w:lineRule="auto"/>
              <w:jc w:val="center"/>
              <w:rPr>
                <w:color w:val="000000"/>
              </w:rPr>
            </w:pPr>
            <w:proofErr w:type="spellStart"/>
            <w:r>
              <w:rPr>
                <w:color w:val="000000"/>
              </w:rPr>
              <w:t>mTA</w:t>
            </w:r>
            <w:proofErr w:type="spellEnd"/>
            <w:r>
              <w:rPr>
                <w:color w:val="000000"/>
              </w:rPr>
              <w:t xml:space="preserve"> MITE</w:t>
            </w: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22</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TF000672</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112</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11</w:t>
            </w:r>
          </w:p>
        </w:tc>
        <w:tc>
          <w:tcPr>
            <w:tcW w:w="1350" w:type="dxa"/>
            <w:vAlign w:val="center"/>
          </w:tcPr>
          <w:p w:rsidR="009073FC" w:rsidRDefault="009073FC" w:rsidP="00AE5542">
            <w:pPr>
              <w:spacing w:after="0" w:line="240" w:lineRule="auto"/>
              <w:jc w:val="center"/>
              <w:rPr>
                <w:color w:val="000000"/>
              </w:rPr>
            </w:pPr>
            <w:r>
              <w:rPr>
                <w:color w:val="000000"/>
              </w:rPr>
              <w:t>m3bp MITE</w:t>
            </w: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14</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TF000708</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270</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25</w:t>
            </w:r>
          </w:p>
        </w:tc>
        <w:tc>
          <w:tcPr>
            <w:tcW w:w="1350" w:type="dxa"/>
            <w:vAlign w:val="center"/>
          </w:tcPr>
          <w:p w:rsidR="009073FC" w:rsidRDefault="009073FC" w:rsidP="00AE5542">
            <w:pPr>
              <w:spacing w:after="0" w:line="240" w:lineRule="auto"/>
              <w:jc w:val="center"/>
              <w:rPr>
                <w:color w:val="000000"/>
              </w:rPr>
            </w:pPr>
            <w:r>
              <w:rPr>
                <w:color w:val="000000"/>
              </w:rPr>
              <w:t>m8bp MITE</w:t>
            </w: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TF000726</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237</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14</w:t>
            </w:r>
          </w:p>
        </w:tc>
        <w:tc>
          <w:tcPr>
            <w:tcW w:w="1350" w:type="dxa"/>
            <w:vAlign w:val="center"/>
          </w:tcPr>
          <w:p w:rsidR="009073FC" w:rsidRDefault="009073FC" w:rsidP="00AE5542">
            <w:pPr>
              <w:spacing w:after="0" w:line="240" w:lineRule="auto"/>
              <w:jc w:val="center"/>
              <w:rPr>
                <w:color w:val="000000"/>
              </w:rPr>
            </w:pPr>
            <w:r>
              <w:rPr>
                <w:color w:val="000000"/>
              </w:rPr>
              <w:t>m9bp MITE</w:t>
            </w: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TF000728</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257</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116</w:t>
            </w:r>
          </w:p>
        </w:tc>
        <w:tc>
          <w:tcPr>
            <w:tcW w:w="1350" w:type="dxa"/>
            <w:vAlign w:val="center"/>
          </w:tcPr>
          <w:p w:rsidR="009073FC" w:rsidRDefault="009073FC" w:rsidP="00AE5542">
            <w:pPr>
              <w:spacing w:after="0" w:line="240" w:lineRule="auto"/>
              <w:jc w:val="center"/>
              <w:rPr>
                <w:color w:val="000000"/>
              </w:rPr>
            </w:pPr>
            <w:proofErr w:type="spellStart"/>
            <w:r>
              <w:rPr>
                <w:color w:val="000000"/>
              </w:rPr>
              <w:t>mTA</w:t>
            </w:r>
            <w:proofErr w:type="spellEnd"/>
            <w:r>
              <w:rPr>
                <w:color w:val="000000"/>
              </w:rPr>
              <w:t xml:space="preserve"> MITE</w:t>
            </w: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TF000730</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258</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10</w:t>
            </w:r>
          </w:p>
        </w:tc>
        <w:tc>
          <w:tcPr>
            <w:tcW w:w="1350" w:type="dxa"/>
            <w:vAlign w:val="center"/>
          </w:tcPr>
          <w:p w:rsidR="009073FC" w:rsidRDefault="009073FC" w:rsidP="00AE5542">
            <w:pPr>
              <w:spacing w:after="0" w:line="240" w:lineRule="auto"/>
              <w:jc w:val="center"/>
              <w:rPr>
                <w:color w:val="000000"/>
              </w:rPr>
            </w:pPr>
            <w:proofErr w:type="spellStart"/>
            <w:r>
              <w:rPr>
                <w:color w:val="000000"/>
              </w:rPr>
              <w:t>mTA</w:t>
            </w:r>
            <w:proofErr w:type="spellEnd"/>
            <w:r>
              <w:rPr>
                <w:color w:val="000000"/>
              </w:rPr>
              <w:t xml:space="preserve"> MITE</w:t>
            </w: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TF000738</w:t>
            </w:r>
          </w:p>
        </w:tc>
        <w:tc>
          <w:tcPr>
            <w:tcW w:w="1620" w:type="dxa"/>
            <w:vAlign w:val="center"/>
          </w:tcPr>
          <w:p w:rsidR="009073FC" w:rsidRPr="00EC5A06" w:rsidRDefault="009073FC" w:rsidP="00AE5542">
            <w:pPr>
              <w:spacing w:after="0" w:line="240" w:lineRule="auto"/>
              <w:jc w:val="center"/>
              <w:rPr>
                <w:color w:val="000000"/>
              </w:rPr>
            </w:pPr>
            <w:r w:rsidRPr="00EC5A06">
              <w:rPr>
                <w:color w:val="000000"/>
              </w:rPr>
              <w:t>318</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18</w:t>
            </w:r>
          </w:p>
        </w:tc>
        <w:tc>
          <w:tcPr>
            <w:tcW w:w="1350" w:type="dxa"/>
            <w:vAlign w:val="center"/>
          </w:tcPr>
          <w:p w:rsidR="009073FC" w:rsidRDefault="009073FC" w:rsidP="00AE5542">
            <w:pPr>
              <w:spacing w:after="0" w:line="240" w:lineRule="auto"/>
              <w:jc w:val="center"/>
              <w:rPr>
                <w:color w:val="000000"/>
              </w:rPr>
            </w:pPr>
            <w:proofErr w:type="spellStart"/>
            <w:r>
              <w:rPr>
                <w:color w:val="000000"/>
              </w:rPr>
              <w:t>mTA</w:t>
            </w:r>
            <w:proofErr w:type="spellEnd"/>
            <w:r>
              <w:rPr>
                <w:color w:val="000000"/>
              </w:rPr>
              <w:t xml:space="preserve"> MITE</w:t>
            </w: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14</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TF000742</w:t>
            </w:r>
          </w:p>
        </w:tc>
        <w:tc>
          <w:tcPr>
            <w:tcW w:w="1620" w:type="dxa"/>
            <w:vAlign w:val="center"/>
          </w:tcPr>
          <w:p w:rsidR="009073FC" w:rsidRPr="00EC5A06" w:rsidRDefault="009073FC" w:rsidP="00E76FB9">
            <w:pPr>
              <w:spacing w:after="0" w:line="240" w:lineRule="auto"/>
              <w:jc w:val="center"/>
              <w:rPr>
                <w:color w:val="000000"/>
              </w:rPr>
            </w:pPr>
            <w:r w:rsidRPr="00EC5A06">
              <w:rPr>
                <w:color w:val="000000"/>
              </w:rPr>
              <w:t>2</w:t>
            </w:r>
            <w:r w:rsidR="00E76FB9" w:rsidRPr="00EC5A06">
              <w:rPr>
                <w:color w:val="000000"/>
              </w:rPr>
              <w:t>94</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14</w:t>
            </w:r>
            <w:r w:rsidR="004C6357">
              <w:rPr>
                <w:color w:val="000000"/>
              </w:rPr>
              <w:t>6</w:t>
            </w:r>
          </w:p>
        </w:tc>
        <w:tc>
          <w:tcPr>
            <w:tcW w:w="1350" w:type="dxa"/>
            <w:vAlign w:val="center"/>
          </w:tcPr>
          <w:p w:rsidR="009073FC" w:rsidRDefault="00441E74" w:rsidP="00AE5542">
            <w:pPr>
              <w:spacing w:after="0" w:line="240" w:lineRule="auto"/>
              <w:jc w:val="center"/>
              <w:rPr>
                <w:color w:val="000000"/>
              </w:rPr>
            </w:pPr>
            <w:proofErr w:type="spellStart"/>
            <w:r>
              <w:rPr>
                <w:color w:val="000000"/>
              </w:rPr>
              <w:t>ATon</w:t>
            </w:r>
            <w:proofErr w:type="spellEnd"/>
            <w:r>
              <w:rPr>
                <w:color w:val="000000"/>
              </w:rPr>
              <w:t>-I</w:t>
            </w:r>
          </w:p>
        </w:tc>
      </w:tr>
      <w:tr w:rsidR="00AE5542" w:rsidTr="00AE5542">
        <w:tc>
          <w:tcPr>
            <w:tcW w:w="1278" w:type="dxa"/>
            <w:vAlign w:val="center"/>
          </w:tcPr>
          <w:p w:rsidR="009073FC" w:rsidRDefault="009073FC" w:rsidP="00AE5542">
            <w:pPr>
              <w:spacing w:after="0" w:line="240" w:lineRule="auto"/>
              <w:jc w:val="center"/>
              <w:rPr>
                <w:color w:val="000000"/>
              </w:rPr>
            </w:pPr>
          </w:p>
        </w:tc>
        <w:tc>
          <w:tcPr>
            <w:tcW w:w="1620" w:type="dxa"/>
            <w:vAlign w:val="center"/>
          </w:tcPr>
          <w:p w:rsidR="009073FC" w:rsidRPr="00EC5A06" w:rsidRDefault="009073FC" w:rsidP="00AE5542">
            <w:pPr>
              <w:spacing w:after="0" w:line="240" w:lineRule="auto"/>
              <w:jc w:val="center"/>
              <w:rPr>
                <w:color w:val="000000"/>
              </w:rPr>
            </w:pPr>
          </w:p>
        </w:tc>
        <w:tc>
          <w:tcPr>
            <w:tcW w:w="990" w:type="dxa"/>
            <w:vAlign w:val="center"/>
          </w:tcPr>
          <w:p w:rsidR="009073FC" w:rsidRDefault="00E47CBE" w:rsidP="00AE5542">
            <w:pPr>
              <w:spacing w:after="0" w:line="240" w:lineRule="auto"/>
              <w:jc w:val="center"/>
              <w:rPr>
                <w:color w:val="000000"/>
              </w:rPr>
            </w:pPr>
            <w:r>
              <w:rPr>
                <w:color w:val="000000"/>
              </w:rPr>
              <w:t>b</w:t>
            </w:r>
          </w:p>
        </w:tc>
        <w:tc>
          <w:tcPr>
            <w:tcW w:w="1890" w:type="dxa"/>
            <w:vAlign w:val="center"/>
          </w:tcPr>
          <w:p w:rsidR="009073FC" w:rsidRDefault="009073FC" w:rsidP="00AE5542">
            <w:pPr>
              <w:spacing w:after="0" w:line="240" w:lineRule="auto"/>
              <w:jc w:val="center"/>
              <w:rPr>
                <w:color w:val="000000"/>
              </w:rPr>
            </w:pPr>
            <w:r>
              <w:rPr>
                <w:color w:val="000000"/>
              </w:rPr>
              <w:t>6</w:t>
            </w:r>
            <w:r w:rsidR="004C6357">
              <w:rPr>
                <w:color w:val="000000"/>
              </w:rPr>
              <w:t>1</w:t>
            </w:r>
          </w:p>
        </w:tc>
        <w:tc>
          <w:tcPr>
            <w:tcW w:w="1350" w:type="dxa"/>
            <w:vAlign w:val="center"/>
          </w:tcPr>
          <w:p w:rsidR="009073FC" w:rsidRDefault="009073FC" w:rsidP="00AE5542">
            <w:pPr>
              <w:spacing w:after="0" w:line="240" w:lineRule="auto"/>
              <w:jc w:val="center"/>
              <w:rPr>
                <w:color w:val="000000"/>
              </w:rPr>
            </w:pPr>
          </w:p>
        </w:tc>
      </w:tr>
      <w:tr w:rsidR="00AE5542" w:rsidTr="00AE5542">
        <w:tc>
          <w:tcPr>
            <w:tcW w:w="1278" w:type="dxa"/>
            <w:vAlign w:val="center"/>
          </w:tcPr>
          <w:p w:rsidR="004C6357" w:rsidRDefault="004C6357" w:rsidP="00AE5542">
            <w:pPr>
              <w:spacing w:after="0" w:line="240" w:lineRule="auto"/>
              <w:jc w:val="center"/>
              <w:rPr>
                <w:color w:val="000000"/>
              </w:rPr>
            </w:pPr>
          </w:p>
        </w:tc>
        <w:tc>
          <w:tcPr>
            <w:tcW w:w="1620" w:type="dxa"/>
            <w:vAlign w:val="center"/>
          </w:tcPr>
          <w:p w:rsidR="004C6357" w:rsidRPr="00EC5A06" w:rsidRDefault="004C6357" w:rsidP="00AE5542">
            <w:pPr>
              <w:spacing w:after="0" w:line="240" w:lineRule="auto"/>
              <w:jc w:val="center"/>
              <w:rPr>
                <w:color w:val="000000"/>
              </w:rPr>
            </w:pPr>
          </w:p>
        </w:tc>
        <w:tc>
          <w:tcPr>
            <w:tcW w:w="990" w:type="dxa"/>
            <w:vAlign w:val="center"/>
          </w:tcPr>
          <w:p w:rsidR="004C6357" w:rsidRDefault="00E47CBE" w:rsidP="00AE5542">
            <w:pPr>
              <w:spacing w:after="0" w:line="240" w:lineRule="auto"/>
              <w:jc w:val="center"/>
              <w:rPr>
                <w:color w:val="000000"/>
              </w:rPr>
            </w:pPr>
            <w:r>
              <w:rPr>
                <w:color w:val="000000"/>
              </w:rPr>
              <w:t>c</w:t>
            </w:r>
          </w:p>
        </w:tc>
        <w:tc>
          <w:tcPr>
            <w:tcW w:w="1890" w:type="dxa"/>
            <w:vAlign w:val="center"/>
          </w:tcPr>
          <w:p w:rsidR="004C6357" w:rsidRDefault="004C6357" w:rsidP="00AE5542">
            <w:pPr>
              <w:spacing w:after="0" w:line="240" w:lineRule="auto"/>
              <w:jc w:val="center"/>
              <w:rPr>
                <w:color w:val="000000"/>
              </w:rPr>
            </w:pPr>
            <w:r>
              <w:rPr>
                <w:color w:val="000000"/>
              </w:rPr>
              <w:t>17</w:t>
            </w:r>
          </w:p>
        </w:tc>
        <w:tc>
          <w:tcPr>
            <w:tcW w:w="1350" w:type="dxa"/>
            <w:vAlign w:val="center"/>
          </w:tcPr>
          <w:p w:rsidR="004C6357" w:rsidRDefault="004C6357" w:rsidP="00AE5542">
            <w:pPr>
              <w:spacing w:after="0" w:line="240" w:lineRule="auto"/>
              <w:jc w:val="center"/>
              <w:rPr>
                <w:color w:val="000000"/>
              </w:rPr>
            </w:pPr>
          </w:p>
        </w:tc>
      </w:tr>
      <w:tr w:rsidR="00AE5542" w:rsidTr="00AE5542">
        <w:tc>
          <w:tcPr>
            <w:tcW w:w="1278" w:type="dxa"/>
            <w:vAlign w:val="center"/>
          </w:tcPr>
          <w:p w:rsidR="009073FC" w:rsidRDefault="009073FC" w:rsidP="00AE5542">
            <w:pPr>
              <w:spacing w:after="0" w:line="240" w:lineRule="auto"/>
              <w:jc w:val="center"/>
              <w:rPr>
                <w:color w:val="000000"/>
              </w:rPr>
            </w:pPr>
            <w:r>
              <w:rPr>
                <w:color w:val="000000"/>
              </w:rPr>
              <w:t>TF000743</w:t>
            </w:r>
          </w:p>
        </w:tc>
        <w:tc>
          <w:tcPr>
            <w:tcW w:w="1620" w:type="dxa"/>
            <w:vAlign w:val="center"/>
          </w:tcPr>
          <w:p w:rsidR="009073FC" w:rsidRPr="00EC5A06" w:rsidRDefault="00E76FB9" w:rsidP="00AE5542">
            <w:pPr>
              <w:spacing w:after="0" w:line="240" w:lineRule="auto"/>
              <w:jc w:val="center"/>
              <w:rPr>
                <w:color w:val="000000"/>
              </w:rPr>
            </w:pPr>
            <w:r w:rsidRPr="00EC5A06">
              <w:rPr>
                <w:color w:val="000000"/>
              </w:rPr>
              <w:t>317</w:t>
            </w:r>
          </w:p>
        </w:tc>
        <w:tc>
          <w:tcPr>
            <w:tcW w:w="990" w:type="dxa"/>
            <w:vAlign w:val="center"/>
          </w:tcPr>
          <w:p w:rsidR="009073FC" w:rsidRDefault="00E47CBE" w:rsidP="00AE5542">
            <w:pPr>
              <w:spacing w:after="0" w:line="240" w:lineRule="auto"/>
              <w:jc w:val="center"/>
              <w:rPr>
                <w:color w:val="000000"/>
              </w:rPr>
            </w:pPr>
            <w:r>
              <w:rPr>
                <w:color w:val="000000"/>
              </w:rPr>
              <w:t>a</w:t>
            </w:r>
          </w:p>
        </w:tc>
        <w:tc>
          <w:tcPr>
            <w:tcW w:w="1890" w:type="dxa"/>
            <w:vAlign w:val="center"/>
          </w:tcPr>
          <w:p w:rsidR="009073FC" w:rsidRDefault="009073FC" w:rsidP="00AE5542">
            <w:pPr>
              <w:spacing w:after="0" w:line="240" w:lineRule="auto"/>
              <w:jc w:val="center"/>
              <w:rPr>
                <w:color w:val="000000"/>
              </w:rPr>
            </w:pPr>
            <w:r>
              <w:rPr>
                <w:color w:val="000000"/>
              </w:rPr>
              <w:t>8</w:t>
            </w:r>
            <w:r w:rsidR="004C6357">
              <w:rPr>
                <w:color w:val="000000"/>
              </w:rPr>
              <w:t>4</w:t>
            </w:r>
          </w:p>
        </w:tc>
        <w:tc>
          <w:tcPr>
            <w:tcW w:w="1350" w:type="dxa"/>
            <w:vAlign w:val="center"/>
          </w:tcPr>
          <w:p w:rsidR="009073FC" w:rsidRDefault="00441E74" w:rsidP="00AE5542">
            <w:pPr>
              <w:spacing w:after="0" w:line="240" w:lineRule="auto"/>
              <w:jc w:val="center"/>
              <w:rPr>
                <w:color w:val="000000"/>
              </w:rPr>
            </w:pPr>
            <w:proofErr w:type="spellStart"/>
            <w:r>
              <w:rPr>
                <w:color w:val="000000"/>
              </w:rPr>
              <w:t>ATon</w:t>
            </w:r>
            <w:proofErr w:type="spellEnd"/>
            <w:r>
              <w:rPr>
                <w:color w:val="000000"/>
              </w:rPr>
              <w:t>-II</w:t>
            </w:r>
          </w:p>
        </w:tc>
      </w:tr>
      <w:tr w:rsidR="00AE5542" w:rsidTr="00AE5542">
        <w:tc>
          <w:tcPr>
            <w:tcW w:w="1278" w:type="dxa"/>
            <w:vAlign w:val="center"/>
          </w:tcPr>
          <w:p w:rsidR="004C6357" w:rsidRDefault="004C6357" w:rsidP="00AE5542">
            <w:pPr>
              <w:spacing w:after="0" w:line="240" w:lineRule="auto"/>
              <w:jc w:val="center"/>
              <w:rPr>
                <w:color w:val="000000"/>
              </w:rPr>
            </w:pPr>
          </w:p>
        </w:tc>
        <w:tc>
          <w:tcPr>
            <w:tcW w:w="1620" w:type="dxa"/>
            <w:vAlign w:val="center"/>
          </w:tcPr>
          <w:p w:rsidR="004C6357" w:rsidRPr="00EC5A06" w:rsidRDefault="004C6357" w:rsidP="00AE5542">
            <w:pPr>
              <w:spacing w:after="0" w:line="240" w:lineRule="auto"/>
              <w:jc w:val="center"/>
              <w:rPr>
                <w:color w:val="000000"/>
              </w:rPr>
            </w:pPr>
          </w:p>
        </w:tc>
        <w:tc>
          <w:tcPr>
            <w:tcW w:w="990" w:type="dxa"/>
            <w:vAlign w:val="center"/>
          </w:tcPr>
          <w:p w:rsidR="004C6357" w:rsidRDefault="00E47CBE" w:rsidP="00AE5542">
            <w:pPr>
              <w:spacing w:after="0" w:line="240" w:lineRule="auto"/>
              <w:jc w:val="center"/>
              <w:rPr>
                <w:color w:val="000000"/>
              </w:rPr>
            </w:pPr>
            <w:r>
              <w:rPr>
                <w:color w:val="000000"/>
              </w:rPr>
              <w:t>b</w:t>
            </w:r>
          </w:p>
        </w:tc>
        <w:tc>
          <w:tcPr>
            <w:tcW w:w="1890" w:type="dxa"/>
            <w:vAlign w:val="center"/>
          </w:tcPr>
          <w:p w:rsidR="004C6357" w:rsidRDefault="004C6357" w:rsidP="00AE5542">
            <w:pPr>
              <w:spacing w:after="0" w:line="240" w:lineRule="auto"/>
              <w:jc w:val="center"/>
              <w:rPr>
                <w:color w:val="000000"/>
              </w:rPr>
            </w:pPr>
            <w:r>
              <w:rPr>
                <w:color w:val="000000"/>
              </w:rPr>
              <w:t>15</w:t>
            </w:r>
          </w:p>
        </w:tc>
        <w:tc>
          <w:tcPr>
            <w:tcW w:w="1350" w:type="dxa"/>
            <w:vAlign w:val="center"/>
          </w:tcPr>
          <w:p w:rsidR="004C6357" w:rsidRDefault="004C6357" w:rsidP="00AE5542">
            <w:pPr>
              <w:spacing w:after="0" w:line="240" w:lineRule="auto"/>
              <w:jc w:val="center"/>
              <w:rPr>
                <w:color w:val="000000"/>
              </w:rPr>
            </w:pPr>
          </w:p>
        </w:tc>
      </w:tr>
      <w:tr w:rsidR="00AE5542" w:rsidTr="00AE5542">
        <w:tc>
          <w:tcPr>
            <w:tcW w:w="1278" w:type="dxa"/>
            <w:vAlign w:val="center"/>
          </w:tcPr>
          <w:p w:rsidR="004C6357" w:rsidRDefault="004C6357" w:rsidP="00AE5542">
            <w:pPr>
              <w:spacing w:after="0" w:line="240" w:lineRule="auto"/>
              <w:jc w:val="center"/>
              <w:rPr>
                <w:color w:val="000000"/>
              </w:rPr>
            </w:pPr>
          </w:p>
        </w:tc>
        <w:tc>
          <w:tcPr>
            <w:tcW w:w="1620" w:type="dxa"/>
            <w:vAlign w:val="center"/>
          </w:tcPr>
          <w:p w:rsidR="004C6357" w:rsidRPr="00EC5A06" w:rsidRDefault="004C6357" w:rsidP="00AE5542">
            <w:pPr>
              <w:spacing w:after="0" w:line="240" w:lineRule="auto"/>
              <w:jc w:val="center"/>
              <w:rPr>
                <w:color w:val="000000"/>
              </w:rPr>
            </w:pPr>
          </w:p>
        </w:tc>
        <w:tc>
          <w:tcPr>
            <w:tcW w:w="990" w:type="dxa"/>
            <w:vAlign w:val="center"/>
          </w:tcPr>
          <w:p w:rsidR="004C6357" w:rsidRDefault="00E47CBE" w:rsidP="00AE5542">
            <w:pPr>
              <w:spacing w:after="0" w:line="240" w:lineRule="auto"/>
              <w:jc w:val="center"/>
              <w:rPr>
                <w:color w:val="000000"/>
              </w:rPr>
            </w:pPr>
            <w:r>
              <w:rPr>
                <w:color w:val="000000"/>
              </w:rPr>
              <w:t>c</w:t>
            </w:r>
          </w:p>
        </w:tc>
        <w:tc>
          <w:tcPr>
            <w:tcW w:w="1890" w:type="dxa"/>
            <w:vAlign w:val="center"/>
          </w:tcPr>
          <w:p w:rsidR="004C6357" w:rsidRDefault="004C6357" w:rsidP="00AE5542">
            <w:pPr>
              <w:spacing w:after="0" w:line="240" w:lineRule="auto"/>
              <w:jc w:val="center"/>
              <w:rPr>
                <w:color w:val="000000"/>
              </w:rPr>
            </w:pPr>
            <w:r>
              <w:rPr>
                <w:color w:val="000000"/>
              </w:rPr>
              <w:t>12</w:t>
            </w:r>
          </w:p>
        </w:tc>
        <w:tc>
          <w:tcPr>
            <w:tcW w:w="1350" w:type="dxa"/>
            <w:vAlign w:val="center"/>
          </w:tcPr>
          <w:p w:rsidR="004C6357" w:rsidRDefault="004C6357" w:rsidP="00AE5542">
            <w:pPr>
              <w:spacing w:after="0" w:line="240" w:lineRule="auto"/>
              <w:jc w:val="center"/>
              <w:rPr>
                <w:color w:val="000000"/>
              </w:rPr>
            </w:pPr>
          </w:p>
        </w:tc>
      </w:tr>
    </w:tbl>
    <w:p w:rsidR="00AE5542" w:rsidRDefault="00AE5542" w:rsidP="00AE5542">
      <w:pPr>
        <w:spacing w:after="0" w:line="240" w:lineRule="auto"/>
        <w:rPr>
          <w:rFonts w:ascii="Times New Roman" w:hAnsi="Times New Roman"/>
          <w:sz w:val="24"/>
          <w:szCs w:val="24"/>
        </w:rPr>
      </w:pPr>
    </w:p>
    <w:p w:rsidR="00D46404" w:rsidRPr="00E624A5" w:rsidRDefault="00E624A5" w:rsidP="00AE5542">
      <w:pPr>
        <w:spacing w:after="0" w:line="240" w:lineRule="auto"/>
        <w:rPr>
          <w:rFonts w:ascii="Times New Roman" w:hAnsi="Times New Roman"/>
          <w:sz w:val="24"/>
          <w:szCs w:val="24"/>
        </w:rPr>
      </w:pPr>
      <w:r>
        <w:rPr>
          <w:rFonts w:ascii="Times New Roman" w:hAnsi="Times New Roman"/>
          <w:sz w:val="24"/>
          <w:szCs w:val="24"/>
        </w:rPr>
        <w:t xml:space="preserve">* The sequences for these entries can be found in the supplementary </w:t>
      </w:r>
      <w:r w:rsidR="001515A8">
        <w:rPr>
          <w:rFonts w:ascii="Times New Roman" w:hAnsi="Times New Roman"/>
          <w:sz w:val="24"/>
          <w:szCs w:val="24"/>
        </w:rPr>
        <w:t xml:space="preserve">sequence </w:t>
      </w:r>
      <w:r>
        <w:rPr>
          <w:rFonts w:ascii="Times New Roman" w:hAnsi="Times New Roman"/>
          <w:sz w:val="24"/>
          <w:szCs w:val="24"/>
        </w:rPr>
        <w:t>file</w:t>
      </w:r>
      <w:r w:rsidR="001515A8">
        <w:rPr>
          <w:rFonts w:ascii="Times New Roman" w:hAnsi="Times New Roman"/>
          <w:sz w:val="24"/>
          <w:szCs w:val="24"/>
        </w:rPr>
        <w:t>.</w:t>
      </w:r>
    </w:p>
    <w:p w:rsidR="00632174" w:rsidRDefault="00632174" w:rsidP="006E4540">
      <w:pPr>
        <w:spacing w:after="0" w:line="480" w:lineRule="auto"/>
        <w:rPr>
          <w:rFonts w:ascii="Times New Roman" w:hAnsi="Times New Roman"/>
          <w:sz w:val="24"/>
          <w:szCs w:val="24"/>
        </w:rPr>
      </w:pPr>
      <w:r>
        <w:rPr>
          <w:rFonts w:ascii="Times New Roman" w:hAnsi="Times New Roman"/>
          <w:sz w:val="24"/>
          <w:szCs w:val="24"/>
        </w:rPr>
        <w:br w:type="page"/>
      </w:r>
    </w:p>
    <w:p w:rsidR="00632174" w:rsidRDefault="00632174" w:rsidP="006E454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lastRenderedPageBreak/>
        <w:t>Supplemental File</w:t>
      </w:r>
      <w:r w:rsidR="00053D40">
        <w:rPr>
          <w:rFonts w:ascii="Times New Roman" w:hAnsi="Times New Roman"/>
          <w:sz w:val="24"/>
          <w:szCs w:val="24"/>
        </w:rPr>
        <w:t>s</w:t>
      </w:r>
    </w:p>
    <w:p w:rsidR="003A6AEC" w:rsidRPr="00670F1B" w:rsidRDefault="003A6AEC" w:rsidP="003A6AEC">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noProof/>
          <w:sz w:val="24"/>
          <w:szCs w:val="24"/>
        </w:rPr>
        <w:drawing>
          <wp:inline distT="0" distB="0" distL="0" distR="0">
            <wp:extent cx="3206115" cy="2576830"/>
            <wp:effectExtent l="19050" t="0" r="0" b="0"/>
            <wp:docPr id="9" name="Picture 7" descr="Fig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2.tiff"/>
                    <pic:cNvPicPr>
                      <a:picLocks noChangeAspect="1" noChangeArrowheads="1"/>
                    </pic:cNvPicPr>
                  </pic:nvPicPr>
                  <pic:blipFill>
                    <a:blip r:embed="rId17" cstate="print"/>
                    <a:srcRect/>
                    <a:stretch>
                      <a:fillRect/>
                    </a:stretch>
                  </pic:blipFill>
                  <pic:spPr bwMode="auto">
                    <a:xfrm>
                      <a:off x="0" y="0"/>
                      <a:ext cx="3206115" cy="2576830"/>
                    </a:xfrm>
                    <a:prstGeom prst="rect">
                      <a:avLst/>
                    </a:prstGeom>
                    <a:noFill/>
                    <a:ln w="9525">
                      <a:noFill/>
                      <a:miter lim="800000"/>
                      <a:headEnd/>
                      <a:tailEnd/>
                    </a:ln>
                  </pic:spPr>
                </pic:pic>
              </a:graphicData>
            </a:graphic>
          </wp:inline>
        </w:drawing>
      </w:r>
    </w:p>
    <w:p w:rsidR="007A0D74" w:rsidRDefault="003A6AEC" w:rsidP="003A6AEC">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 xml:space="preserve">Supplementary </w:t>
      </w:r>
      <w:r w:rsidRPr="00670F1B">
        <w:rPr>
          <w:rFonts w:ascii="Times New Roman" w:hAnsi="Times New Roman"/>
          <w:sz w:val="24"/>
          <w:szCs w:val="24"/>
        </w:rPr>
        <w:t xml:space="preserve">Fig. </w:t>
      </w:r>
      <w:r>
        <w:rPr>
          <w:rFonts w:ascii="Times New Roman" w:hAnsi="Times New Roman"/>
          <w:sz w:val="24"/>
          <w:szCs w:val="24"/>
        </w:rPr>
        <w:t>1</w:t>
      </w:r>
    </w:p>
    <w:p w:rsidR="007A0D74" w:rsidRDefault="007A0D74">
      <w:pPr>
        <w:spacing w:after="0" w:line="240" w:lineRule="auto"/>
        <w:rPr>
          <w:rFonts w:ascii="Times New Roman" w:hAnsi="Times New Roman"/>
          <w:sz w:val="24"/>
          <w:szCs w:val="24"/>
        </w:rPr>
      </w:pPr>
      <w:r>
        <w:rPr>
          <w:rFonts w:ascii="Times New Roman" w:hAnsi="Times New Roman"/>
          <w:sz w:val="24"/>
          <w:szCs w:val="24"/>
        </w:rPr>
        <w:br w:type="page"/>
      </w:r>
    </w:p>
    <w:p w:rsidR="003A6AEC" w:rsidRPr="00670F1B" w:rsidRDefault="003A6AEC" w:rsidP="003A6AEC">
      <w:pPr>
        <w:tabs>
          <w:tab w:val="left" w:pos="360"/>
        </w:tabs>
        <w:spacing w:before="100" w:beforeAutospacing="1" w:after="100" w:afterAutospacing="1" w:line="480" w:lineRule="auto"/>
        <w:rPr>
          <w:rFonts w:ascii="Times New Roman" w:hAnsi="Times New Roman"/>
          <w:sz w:val="24"/>
          <w:szCs w:val="24"/>
        </w:rPr>
      </w:pPr>
    </w:p>
    <w:p w:rsidR="00FE4C60" w:rsidRPr="00670F1B" w:rsidRDefault="00FE4C60" w:rsidP="00FE4C60">
      <w:pPr>
        <w:spacing w:after="0" w:line="480" w:lineRule="auto"/>
        <w:rPr>
          <w:rFonts w:ascii="Times New Roman" w:hAnsi="Times New Roman"/>
          <w:sz w:val="24"/>
          <w:szCs w:val="24"/>
        </w:rPr>
      </w:pPr>
    </w:p>
    <w:p w:rsidR="00FE4C60" w:rsidRPr="00670F1B" w:rsidRDefault="007A0D74" w:rsidP="00FE4C6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noProof/>
          <w:sz w:val="24"/>
          <w:szCs w:val="24"/>
        </w:rPr>
        <w:drawing>
          <wp:inline distT="0" distB="0" distL="0" distR="0">
            <wp:extent cx="5543550" cy="3438525"/>
            <wp:effectExtent l="19050" t="0" r="0" b="0"/>
            <wp:docPr id="4" name="Picture 3" descr="Sup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tif"/>
                    <pic:cNvPicPr/>
                  </pic:nvPicPr>
                  <pic:blipFill>
                    <a:blip r:embed="rId18" cstate="print"/>
                    <a:stretch>
                      <a:fillRect/>
                    </a:stretch>
                  </pic:blipFill>
                  <pic:spPr>
                    <a:xfrm>
                      <a:off x="0" y="0"/>
                      <a:ext cx="5543550" cy="3438525"/>
                    </a:xfrm>
                    <a:prstGeom prst="rect">
                      <a:avLst/>
                    </a:prstGeom>
                  </pic:spPr>
                </pic:pic>
              </a:graphicData>
            </a:graphic>
          </wp:inline>
        </w:drawing>
      </w:r>
    </w:p>
    <w:p w:rsidR="00FE4C60" w:rsidRPr="00670F1B" w:rsidRDefault="00FE4C60" w:rsidP="00FE4C60">
      <w:pPr>
        <w:tabs>
          <w:tab w:val="left" w:pos="360"/>
        </w:tabs>
        <w:spacing w:before="100" w:beforeAutospacing="1" w:after="100" w:afterAutospacing="1" w:line="480" w:lineRule="auto"/>
        <w:rPr>
          <w:rFonts w:ascii="Times New Roman" w:hAnsi="Times New Roman"/>
          <w:sz w:val="24"/>
          <w:szCs w:val="24"/>
        </w:rPr>
      </w:pPr>
      <w:r>
        <w:rPr>
          <w:rFonts w:ascii="Times New Roman" w:hAnsi="Times New Roman"/>
          <w:sz w:val="24"/>
          <w:szCs w:val="24"/>
        </w:rPr>
        <w:t xml:space="preserve">Supplementary </w:t>
      </w:r>
      <w:r w:rsidRPr="00670F1B">
        <w:rPr>
          <w:rFonts w:ascii="Times New Roman" w:hAnsi="Times New Roman"/>
          <w:sz w:val="24"/>
          <w:szCs w:val="24"/>
        </w:rPr>
        <w:t xml:space="preserve">Fig. </w:t>
      </w:r>
      <w:r>
        <w:rPr>
          <w:rFonts w:ascii="Times New Roman" w:hAnsi="Times New Roman"/>
          <w:sz w:val="24"/>
          <w:szCs w:val="24"/>
        </w:rPr>
        <w:t>2</w:t>
      </w:r>
    </w:p>
    <w:p w:rsidR="00053D40" w:rsidRDefault="00053D40">
      <w:pPr>
        <w:spacing w:after="0" w:line="240" w:lineRule="auto"/>
        <w:rPr>
          <w:rFonts w:ascii="Times New Roman" w:hAnsi="Times New Roman"/>
          <w:sz w:val="24"/>
          <w:szCs w:val="24"/>
        </w:rPr>
      </w:pPr>
      <w:r>
        <w:rPr>
          <w:rFonts w:ascii="Times New Roman" w:hAnsi="Times New Roman"/>
          <w:sz w:val="24"/>
          <w:szCs w:val="24"/>
        </w:rPr>
        <w:br w:type="page"/>
      </w:r>
    </w:p>
    <w:p w:rsidR="00FE4C60" w:rsidRDefault="00053D40" w:rsidP="00FE4C60">
      <w:pPr>
        <w:spacing w:after="0"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029200" cy="3323230"/>
            <wp:effectExtent l="19050" t="0" r="0" b="0"/>
            <wp:docPr id="3" name="Picture 2" descr="Supplementary table 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table 1.tiff"/>
                    <pic:cNvPicPr/>
                  </pic:nvPicPr>
                  <pic:blipFill>
                    <a:blip r:embed="rId19" cstate="print"/>
                    <a:srcRect l="5484" t="6333" r="10673" b="21944"/>
                    <a:stretch>
                      <a:fillRect/>
                    </a:stretch>
                  </pic:blipFill>
                  <pic:spPr>
                    <a:xfrm>
                      <a:off x="0" y="0"/>
                      <a:ext cx="5029200" cy="3323230"/>
                    </a:xfrm>
                    <a:prstGeom prst="rect">
                      <a:avLst/>
                    </a:prstGeom>
                  </pic:spPr>
                </pic:pic>
              </a:graphicData>
            </a:graphic>
          </wp:inline>
        </w:drawing>
      </w:r>
    </w:p>
    <w:p w:rsidR="00053D40" w:rsidRDefault="00053D40" w:rsidP="00FE4C60">
      <w:pPr>
        <w:spacing w:after="0" w:line="480" w:lineRule="auto"/>
        <w:rPr>
          <w:rFonts w:ascii="Times New Roman" w:hAnsi="Times New Roman"/>
          <w:sz w:val="24"/>
          <w:szCs w:val="24"/>
        </w:rPr>
      </w:pPr>
      <w:r>
        <w:rPr>
          <w:rFonts w:ascii="Times New Roman" w:hAnsi="Times New Roman"/>
          <w:sz w:val="24"/>
          <w:szCs w:val="24"/>
        </w:rPr>
        <w:t>Supplementary Table</w:t>
      </w:r>
    </w:p>
    <w:p w:rsidR="00053D40" w:rsidRDefault="00053D40">
      <w:pPr>
        <w:spacing w:after="0" w:line="240" w:lineRule="auto"/>
        <w:rPr>
          <w:rFonts w:ascii="Times New Roman" w:hAnsi="Times New Roman"/>
          <w:sz w:val="24"/>
          <w:szCs w:val="24"/>
        </w:rPr>
      </w:pPr>
      <w:r>
        <w:rPr>
          <w:rFonts w:ascii="Times New Roman" w:hAnsi="Times New Roman"/>
          <w:sz w:val="24"/>
          <w:szCs w:val="24"/>
        </w:rPr>
        <w:br w:type="page"/>
      </w:r>
    </w:p>
    <w:p w:rsidR="00053D40" w:rsidRDefault="00053D40" w:rsidP="00053D40">
      <w:pPr>
        <w:tabs>
          <w:tab w:val="left" w:pos="360"/>
        </w:tabs>
        <w:spacing w:after="0" w:line="240" w:lineRule="auto"/>
        <w:rPr>
          <w:rFonts w:ascii="Times New Roman" w:hAnsi="Times New Roman"/>
          <w:b/>
          <w:sz w:val="24"/>
          <w:szCs w:val="24"/>
        </w:rPr>
      </w:pPr>
      <w:r>
        <w:rPr>
          <w:rFonts w:ascii="Times New Roman" w:hAnsi="Times New Roman"/>
          <w:b/>
          <w:sz w:val="24"/>
          <w:szCs w:val="24"/>
        </w:rPr>
        <w:lastRenderedPageBreak/>
        <w:t>Supplementary Sequence File</w:t>
      </w:r>
    </w:p>
    <w:p w:rsidR="00053D40" w:rsidRPr="00053D40" w:rsidRDefault="00053D40" w:rsidP="00053D40">
      <w:pPr>
        <w:tabs>
          <w:tab w:val="left" w:pos="360"/>
        </w:tabs>
        <w:spacing w:after="0" w:line="240" w:lineRule="auto"/>
        <w:rPr>
          <w:rFonts w:ascii="Times New Roman" w:hAnsi="Times New Roman"/>
          <w:b/>
          <w:sz w:val="24"/>
          <w:szCs w:val="24"/>
        </w:rPr>
      </w:pPr>
    </w:p>
    <w:p w:rsidR="00053D40" w:rsidRDefault="00053D40" w:rsidP="00053D40">
      <w:pPr>
        <w:tabs>
          <w:tab w:val="left" w:pos="360"/>
        </w:tabs>
        <w:spacing w:after="0" w:line="240" w:lineRule="auto"/>
        <w:rPr>
          <w:rFonts w:ascii="Times New Roman" w:hAnsi="Times New Roman"/>
          <w:b/>
          <w:sz w:val="24"/>
          <w:szCs w:val="24"/>
        </w:rPr>
      </w:pPr>
      <w:r w:rsidRPr="0008693C">
        <w:rPr>
          <w:rFonts w:ascii="Times New Roman" w:hAnsi="Times New Roman"/>
          <w:b/>
          <w:i/>
          <w:sz w:val="24"/>
          <w:szCs w:val="24"/>
        </w:rPr>
        <w:t xml:space="preserve">A. </w:t>
      </w:r>
      <w:proofErr w:type="spellStart"/>
      <w:r w:rsidRPr="0008693C">
        <w:rPr>
          <w:rFonts w:ascii="Times New Roman" w:hAnsi="Times New Roman"/>
          <w:b/>
          <w:i/>
          <w:sz w:val="24"/>
          <w:szCs w:val="24"/>
        </w:rPr>
        <w:t>aegypti</w:t>
      </w:r>
      <w:proofErr w:type="spellEnd"/>
      <w:r w:rsidRPr="0008693C">
        <w:rPr>
          <w:rFonts w:ascii="Times New Roman" w:hAnsi="Times New Roman"/>
          <w:b/>
          <w:sz w:val="24"/>
          <w:szCs w:val="24"/>
        </w:rPr>
        <w:t xml:space="preserve"> TE families containing elements </w:t>
      </w:r>
      <w:r>
        <w:rPr>
          <w:rFonts w:ascii="Times New Roman" w:hAnsi="Times New Roman"/>
          <w:b/>
          <w:sz w:val="24"/>
          <w:szCs w:val="24"/>
        </w:rPr>
        <w:t xml:space="preserve">existing at </w:t>
      </w:r>
      <w:r w:rsidRPr="0008693C">
        <w:rPr>
          <w:rFonts w:ascii="Times New Roman" w:hAnsi="Times New Roman"/>
          <w:b/>
          <w:sz w:val="24"/>
          <w:szCs w:val="24"/>
        </w:rPr>
        <w:t>more than 10 identical copies</w:t>
      </w:r>
    </w:p>
    <w:p w:rsidR="00053D40" w:rsidRDefault="00053D40" w:rsidP="00053D40">
      <w:pPr>
        <w:tabs>
          <w:tab w:val="left" w:pos="360"/>
        </w:tabs>
        <w:spacing w:after="0" w:line="240" w:lineRule="auto"/>
        <w:rPr>
          <w:rFonts w:ascii="Times New Roman" w:hAnsi="Times New Roman"/>
          <w:sz w:val="24"/>
          <w:szCs w:val="24"/>
        </w:rPr>
      </w:pPr>
      <w:r w:rsidRPr="0008693C">
        <w:rPr>
          <w:rFonts w:ascii="Times New Roman" w:hAnsi="Times New Roman"/>
          <w:b/>
          <w:sz w:val="24"/>
          <w:szCs w:val="24"/>
        </w:rPr>
        <w:t xml:space="preserve"> </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TF000572</w:t>
      </w:r>
      <w:r>
        <w:rPr>
          <w:rFonts w:ascii="Times New Roman" w:hAnsi="Times New Roman"/>
          <w:color w:val="000000"/>
          <w:sz w:val="24"/>
          <w:szCs w:val="24"/>
        </w:rPr>
        <w:t>,</w:t>
      </w:r>
      <w:r w:rsidRPr="006225A7">
        <w:rPr>
          <w:rFonts w:ascii="Times New Roman" w:hAnsi="Times New Roman"/>
          <w:color w:val="000000"/>
          <w:sz w:val="24"/>
          <w:szCs w:val="24"/>
        </w:rPr>
        <w:t xml:space="preserve"> Group </w:t>
      </w:r>
      <w:r>
        <w:rPr>
          <w:rFonts w:ascii="Times New Roman" w:hAnsi="Times New Roman"/>
          <w:color w:val="000000"/>
          <w:sz w:val="24"/>
          <w:szCs w:val="24"/>
        </w:rPr>
        <w:t>a</w:t>
      </w:r>
      <w:r w:rsidRPr="006225A7">
        <w:rPr>
          <w:rFonts w:ascii="Times New Roman" w:hAnsi="Times New Roman"/>
          <w:color w:val="000000"/>
          <w:sz w:val="24"/>
          <w:szCs w:val="24"/>
        </w:rPr>
        <w:t xml:space="preserve">, 11 identical copies </w:t>
      </w:r>
      <w:r w:rsidRPr="006225A7">
        <w:rPr>
          <w:rFonts w:ascii="Times New Roman" w:hAnsi="Times New Roman"/>
          <w:sz w:val="24"/>
          <w:szCs w:val="24"/>
        </w:rPr>
        <w:t>ggggcccagatagccgtagcggtaaacgcgcagctattcagcaagaccaagctgagggtcgtgggttcgaatcccaccggtcgaggatcttttcgggttggaaattttctcgacttcccagggcatagagtatcttcgtacctgccacacgatatacgcatgcaaaaatggtcattggcatagtaagctctcagttaataactgtggaagtgctcataagaacactaagctgagaagcaggctctgtcccagtggggacgtaacgccagaaagaagaagaaga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TF000572</w:t>
      </w:r>
      <w:r>
        <w:rPr>
          <w:rFonts w:ascii="Times New Roman" w:hAnsi="Times New Roman"/>
          <w:color w:val="000000"/>
          <w:sz w:val="24"/>
          <w:szCs w:val="24"/>
        </w:rPr>
        <w:t>,</w:t>
      </w:r>
      <w:r w:rsidRPr="006225A7">
        <w:rPr>
          <w:rFonts w:ascii="Times New Roman" w:hAnsi="Times New Roman"/>
          <w:color w:val="000000"/>
          <w:sz w:val="24"/>
          <w:szCs w:val="24"/>
        </w:rPr>
        <w:t xml:space="preserve"> </w:t>
      </w:r>
      <w:r w:rsidRPr="006225A7">
        <w:rPr>
          <w:rFonts w:ascii="Times New Roman" w:hAnsi="Times New Roman"/>
          <w:sz w:val="24"/>
          <w:szCs w:val="24"/>
        </w:rPr>
        <w:t xml:space="preserve">Group </w:t>
      </w:r>
      <w:r>
        <w:rPr>
          <w:rFonts w:ascii="Times New Roman" w:hAnsi="Times New Roman"/>
          <w:sz w:val="24"/>
          <w:szCs w:val="24"/>
        </w:rPr>
        <w:t>b</w:t>
      </w:r>
      <w:r w:rsidRPr="006225A7">
        <w:rPr>
          <w:rFonts w:ascii="Times New Roman" w:hAnsi="Times New Roman"/>
          <w:sz w:val="24"/>
          <w:szCs w:val="24"/>
        </w:rPr>
        <w:t>, 18 identical copies ggggcccagatagccgtagcggtaaacgcgcagctattcagcaagaccaagctgagggtcgtgggttcgaatcccaccggtcgaggatcttttcgggttggaaattttctcgacttcccagggcatagagtatcttcgtacctgccacacgatatacacatgcaaaaatggtcattggcatagtaagctctcagttaataactgtggaagtgctcataagaacactaagctgagaagcaggctctgtcccagtagggacgtaacgccagaaagaagaagaaga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TF000572</w:t>
      </w:r>
      <w:r>
        <w:rPr>
          <w:rFonts w:ascii="Times New Roman" w:hAnsi="Times New Roman"/>
          <w:color w:val="000000"/>
          <w:sz w:val="24"/>
          <w:szCs w:val="24"/>
        </w:rPr>
        <w:t>, Group c, 11</w:t>
      </w:r>
      <w:r w:rsidRPr="006225A7">
        <w:rPr>
          <w:rFonts w:ascii="Times New Roman" w:hAnsi="Times New Roman"/>
          <w:color w:val="000000"/>
          <w:sz w:val="24"/>
          <w:szCs w:val="24"/>
        </w:rPr>
        <w:t xml:space="preserve"> </w:t>
      </w:r>
      <w:r>
        <w:rPr>
          <w:rFonts w:ascii="Times New Roman" w:hAnsi="Times New Roman"/>
          <w:sz w:val="24"/>
          <w:szCs w:val="24"/>
        </w:rPr>
        <w:t>identical copies</w:t>
      </w:r>
      <w:r w:rsidRPr="006225A7">
        <w:rPr>
          <w:rFonts w:ascii="Times New Roman" w:hAnsi="Times New Roman"/>
          <w:sz w:val="24"/>
          <w:szCs w:val="24"/>
        </w:rPr>
        <w:t xml:space="preserve"> ggggcccagatagccgtagcggtaaacgcgcagctattcagcaagaccaagctgagggtcgtgggttcgaatcccaccggtcgaggatcttttcgggttggaaattttctcgacttcccagggcatagagtatcttcgtacctgccacacgatatacacatgcaaaaatggtcattggcatagtaagctctcagttaataactgtggaagtgctcataagaacactaagctgagaagcaggctctgtcccagtggggacgtaacgccagaaagaagaagaaga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TF000573</w:t>
      </w:r>
      <w:r>
        <w:rPr>
          <w:rFonts w:ascii="Times New Roman" w:hAnsi="Times New Roman"/>
          <w:color w:val="000000"/>
          <w:sz w:val="24"/>
          <w:szCs w:val="24"/>
        </w:rPr>
        <w:t>, Group a, 13 identical copies</w:t>
      </w:r>
      <w:r w:rsidRPr="006225A7">
        <w:rPr>
          <w:rFonts w:ascii="Times New Roman" w:hAnsi="Times New Roman"/>
          <w:color w:val="000000"/>
          <w:sz w:val="24"/>
          <w:szCs w:val="24"/>
        </w:rPr>
        <w:t xml:space="preserve"> </w:t>
      </w:r>
      <w:r w:rsidRPr="006225A7">
        <w:rPr>
          <w:rFonts w:ascii="Times New Roman" w:hAnsi="Times New Roman"/>
          <w:sz w:val="24"/>
          <w:szCs w:val="24"/>
        </w:rPr>
        <w:t>ggggccttccttagccgagtggttagagtccgcggctacaaagcaaagccatgctgaaggtgtctgggttcgattcccggtcggtccaggatcttttcgggttggaaattttctcgacttccctgggcatagagtatcatcgtacctgccacacgatatacgaatgcgaaaatggcaactttggcatagaaagctctcagttaataactgtggaagtgctcataagaacactaagctgagaagcaggctctgtcccagtgaggacgtcaatgccaagaagaaga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TF000574</w:t>
      </w:r>
      <w:r>
        <w:rPr>
          <w:rFonts w:ascii="Times New Roman" w:hAnsi="Times New Roman"/>
          <w:color w:val="000000"/>
          <w:sz w:val="24"/>
          <w:szCs w:val="24"/>
        </w:rPr>
        <w:t>, Group a, 100 identical copies</w:t>
      </w:r>
      <w:r w:rsidRPr="006225A7">
        <w:rPr>
          <w:rFonts w:ascii="Times New Roman" w:hAnsi="Times New Roman"/>
          <w:sz w:val="24"/>
          <w:szCs w:val="24"/>
        </w:rPr>
        <w:t xml:space="preserve"> ggggacggacctggtgtagtggttagaacactcgcctctcacgccgaggacctgggatcgaatcccatccccgacatagtcacttatgacgtaaaaagttatagtgacgacttccttcggaagggaagtaaagccgttggtcccgagatgaactagcccagggctaaaaatctcgttaataaagtcaaaccaaccaaccaa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TF000574</w:t>
      </w:r>
      <w:r>
        <w:rPr>
          <w:rFonts w:ascii="Times New Roman" w:hAnsi="Times New Roman"/>
          <w:color w:val="000000"/>
          <w:sz w:val="24"/>
          <w:szCs w:val="24"/>
        </w:rPr>
        <w:t xml:space="preserve">, Group b, 39 identical copies </w:t>
      </w:r>
      <w:r w:rsidRPr="006225A7">
        <w:rPr>
          <w:rFonts w:ascii="Times New Roman" w:hAnsi="Times New Roman"/>
          <w:sz w:val="24"/>
          <w:szCs w:val="24"/>
        </w:rPr>
        <w:t>ggggacggacctggtgtagtggttagaacactcgcctctcacgccgaggacctgggatcgaatcccatccccgacatagtcacttatgacgtaaaaagttatagtgacgacttccttcggaagggaagtaaagccgttggtcccgagatgaactagcccagggctaaaaatctcgttaataaagtcaaaccaaccaacca</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TF000574</w:t>
      </w:r>
      <w:r>
        <w:rPr>
          <w:rFonts w:ascii="Times New Roman" w:hAnsi="Times New Roman"/>
          <w:color w:val="000000"/>
          <w:sz w:val="24"/>
          <w:szCs w:val="24"/>
        </w:rPr>
        <w:t>, Group c, 64 identical copies</w:t>
      </w:r>
      <w:r w:rsidRPr="006225A7">
        <w:rPr>
          <w:rFonts w:ascii="Times New Roman" w:hAnsi="Times New Roman"/>
          <w:sz w:val="24"/>
          <w:szCs w:val="24"/>
        </w:rPr>
        <w:t xml:space="preserve"> ggggacggacctggtgtagtggttagaacactcgcctctcacgccgaggacctgggatcgaatcccatccccgacatagtcacttatgacgtaaaaagttatagtgacgacttccttcggaagggaagtaaagccgttggtcccgagatgaactagcccagggctaaaaatctcgttaataaagtcaaaccaaccaac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TF000574</w:t>
      </w:r>
      <w:r>
        <w:rPr>
          <w:rFonts w:ascii="Times New Roman" w:hAnsi="Times New Roman"/>
          <w:color w:val="000000"/>
          <w:sz w:val="24"/>
          <w:szCs w:val="24"/>
        </w:rPr>
        <w:t>, Group d, 10 identical copies</w:t>
      </w:r>
      <w:r w:rsidRPr="006225A7">
        <w:rPr>
          <w:rFonts w:ascii="Times New Roman" w:hAnsi="Times New Roman"/>
          <w:sz w:val="24"/>
          <w:szCs w:val="24"/>
        </w:rPr>
        <w:t xml:space="preserve"> gggacggacctggtgtagtggttagaacactcgcctctcacgccgaggacctgggatcgaatcccatccccgacatagtcacttatgacgtaaaaagttatagtgacgacttccttcggaagggaagtaaagccgttggtcccgagatgaactagcccagggctaaaaatctcgttaataaagtcaaaccaaccaacc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TF000580</w:t>
      </w:r>
      <w:r>
        <w:rPr>
          <w:rFonts w:ascii="Times New Roman" w:hAnsi="Times New Roman"/>
          <w:color w:val="000000"/>
          <w:sz w:val="24"/>
          <w:szCs w:val="24"/>
        </w:rPr>
        <w:t>, Group a, 25 identical copies</w:t>
      </w:r>
      <w:r w:rsidRPr="006225A7">
        <w:rPr>
          <w:rFonts w:ascii="Times New Roman" w:hAnsi="Times New Roman"/>
          <w:sz w:val="24"/>
          <w:szCs w:val="24"/>
        </w:rPr>
        <w:t xml:space="preserve"> cagtgaaacctccatgagtcgatattgaagggaccatcgactcatggaaatatcgagtcatggaacagcaatcctttggaaagctgtttgaagggaccatcatagtaaccatgaaattttgtttccagtatggttccatgagtcgatatcgagtcatggaacatcgactcatggagggatcactg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TF000580</w:t>
      </w:r>
      <w:r>
        <w:rPr>
          <w:rFonts w:ascii="Times New Roman" w:hAnsi="Times New Roman"/>
          <w:color w:val="000000"/>
          <w:sz w:val="24"/>
          <w:szCs w:val="24"/>
        </w:rPr>
        <w:t>, Group b, 22 identical copies</w:t>
      </w:r>
      <w:r w:rsidRPr="006225A7">
        <w:rPr>
          <w:rFonts w:ascii="Times New Roman" w:hAnsi="Times New Roman"/>
          <w:sz w:val="24"/>
          <w:szCs w:val="24"/>
        </w:rPr>
        <w:t xml:space="preserve"> cagtgaaacctccatgagtcgatattgaagggaccatcgactcatggaaatatcgagtcatggaacagcaatcctttggaaagctgcttctagggaccatcatagtaaccatgaaattttgtttttagtatggttccatgagtcgatatcgagtcatggaacatcgactcatggaggtatcactg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lastRenderedPageBreak/>
        <w:t>&gt;</w:t>
      </w:r>
      <w:r w:rsidRPr="006225A7">
        <w:rPr>
          <w:rFonts w:ascii="Times New Roman" w:hAnsi="Times New Roman"/>
          <w:color w:val="000000"/>
          <w:sz w:val="24"/>
          <w:szCs w:val="24"/>
        </w:rPr>
        <w:t xml:space="preserve"> TF000672</w:t>
      </w:r>
      <w:r>
        <w:rPr>
          <w:rFonts w:ascii="Times New Roman" w:hAnsi="Times New Roman"/>
          <w:color w:val="000000"/>
          <w:sz w:val="24"/>
          <w:szCs w:val="24"/>
        </w:rPr>
        <w:t>, Group a, 11 identical copies</w:t>
      </w:r>
      <w:r w:rsidRPr="006225A7">
        <w:rPr>
          <w:rFonts w:ascii="Times New Roman" w:hAnsi="Times New Roman"/>
          <w:sz w:val="24"/>
          <w:szCs w:val="24"/>
        </w:rPr>
        <w:t xml:space="preserve"> cgtgcttattctgcgcggcgtgtgagtcgagacgactcgctctcaccgcgagtgacgtgagacgactaatgttaatcaaatgggagcgagtcgacaattgtcacctcattcgactcgtgtcacctcacacgccgcgcagaataggcacg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TF000672</w:t>
      </w:r>
      <w:r>
        <w:rPr>
          <w:rFonts w:ascii="Times New Roman" w:hAnsi="Times New Roman"/>
          <w:color w:val="000000"/>
          <w:sz w:val="24"/>
          <w:szCs w:val="24"/>
        </w:rPr>
        <w:t>, Group b, 14 identical copies</w:t>
      </w:r>
      <w:r w:rsidRPr="006225A7">
        <w:rPr>
          <w:rFonts w:ascii="Times New Roman" w:hAnsi="Times New Roman"/>
          <w:sz w:val="24"/>
          <w:szCs w:val="24"/>
        </w:rPr>
        <w:t xml:space="preserve"> cgtgcttattctgcgcggcgtgtgagtagagacgagtcgctctcaccgcgagtgacgtgagacgactaatgttaatcaaatgggagcgagtcgacaattgtcacctcattcgactcgtgtcacctcacacgccgcgcagaataggcacg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TF000708</w:t>
      </w:r>
      <w:r>
        <w:rPr>
          <w:rFonts w:ascii="Times New Roman" w:hAnsi="Times New Roman"/>
          <w:color w:val="000000"/>
          <w:sz w:val="24"/>
          <w:szCs w:val="24"/>
        </w:rPr>
        <w:t>, Group a, 25 identical copies</w:t>
      </w:r>
      <w:r w:rsidRPr="006225A7">
        <w:rPr>
          <w:rFonts w:ascii="Times New Roman" w:hAnsi="Times New Roman"/>
          <w:sz w:val="24"/>
          <w:szCs w:val="24"/>
        </w:rPr>
        <w:t xml:space="preserve"> cagggattgaatcctgagaaaattgagagaatctctcacgtatcgctctctgtaactatcataacatgctgcacattatgagagactgtttatcgtatactgctacaagtttgatcagattggggggatagtagtgcatgataaaacccctctaaacatgctccaagcctgggggacactgttgttattggaagttcgtggattgtttatcgtgccagtaaagaaaaacacctatccccaacggtaaacaagcgagaaaaatggattttatcatcgctctctcgttggggctctcgctcgctgcttccatttatcagacttgttacaccttgcgatacaatgacgatcgtggaccgcaacagatgggatgtttttctttgcttgctttgatcgtgcttcattctcaaatgagagcgaattctgcaacgcc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TF000726</w:t>
      </w:r>
      <w:r>
        <w:rPr>
          <w:rFonts w:ascii="Times New Roman" w:hAnsi="Times New Roman"/>
          <w:color w:val="000000"/>
          <w:sz w:val="24"/>
          <w:szCs w:val="24"/>
        </w:rPr>
        <w:t>, Group a, 14 identical copies</w:t>
      </w:r>
      <w:r w:rsidRPr="006225A7">
        <w:rPr>
          <w:rFonts w:ascii="Times New Roman" w:hAnsi="Times New Roman"/>
          <w:sz w:val="24"/>
          <w:szCs w:val="24"/>
        </w:rPr>
        <w:t xml:space="preserve"> caatgagaatatataccgaggtgaggaagacgacatttagtgtgcgtgacatccgtgtacggtgcaaaatgtttcacaactacaagcgggcgagctcccataagaagccgtgtaaattagtgacgtagttatttttgtttacgttttttctctttactaatacatagccattgcttcttcttccacaccttagtatatattctcattg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TF000728</w:t>
      </w:r>
      <w:r>
        <w:rPr>
          <w:rFonts w:ascii="Times New Roman" w:hAnsi="Times New Roman"/>
          <w:color w:val="000000"/>
          <w:sz w:val="24"/>
          <w:szCs w:val="24"/>
        </w:rPr>
        <w:t>, Group a, 116 identical copies</w:t>
      </w:r>
      <w:r w:rsidRPr="006225A7">
        <w:rPr>
          <w:rFonts w:ascii="Times New Roman" w:hAnsi="Times New Roman"/>
          <w:sz w:val="24"/>
          <w:szCs w:val="24"/>
        </w:rPr>
        <w:t xml:space="preserve"> aagcctgtccacgttaaatttcggacacccaaataatggcagcaaaaaaaagttactcataattcaacaaaaacaattgtttatttcagaataaaagagttatatctacaaaataaacagttgacaaggatgttaatccttctttctgtaaaattctcgaactttctgtggtacacccgccatccgtgtccgaaatttatcgtggacaggctt</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TF000730</w:t>
      </w:r>
      <w:r>
        <w:rPr>
          <w:rFonts w:ascii="Times New Roman" w:hAnsi="Times New Roman"/>
          <w:color w:val="000000"/>
          <w:sz w:val="24"/>
          <w:szCs w:val="24"/>
        </w:rPr>
        <w:t>, Group a, 10 identical copies</w:t>
      </w:r>
      <w:r w:rsidRPr="006225A7">
        <w:rPr>
          <w:rFonts w:ascii="Times New Roman" w:hAnsi="Times New Roman"/>
          <w:sz w:val="24"/>
          <w:szCs w:val="24"/>
        </w:rPr>
        <w:t xml:space="preserve"> cacccgattctgtttttgcacgggggatgcgtaccgtgcaaaaaaagttttcagttcaaaatttcaaaaaccgtgcaaaaaaagtaacaccatttctcgacgtttcatgcaaaaataaggttttggcggaaaaaaatgtatggaaactttttttgcacggccgtgtaaaaaaaatccgtgcaaaaacagaatcgggtg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TF000738</w:t>
      </w:r>
      <w:r>
        <w:rPr>
          <w:rFonts w:ascii="Times New Roman" w:hAnsi="Times New Roman"/>
          <w:color w:val="000000"/>
          <w:sz w:val="24"/>
          <w:szCs w:val="24"/>
        </w:rPr>
        <w:t>, Group a, 18 identical copies</w:t>
      </w:r>
      <w:r w:rsidRPr="006225A7">
        <w:rPr>
          <w:rFonts w:ascii="Times New Roman" w:hAnsi="Times New Roman"/>
          <w:sz w:val="24"/>
          <w:szCs w:val="24"/>
        </w:rPr>
        <w:t xml:space="preserve"> cagtggatccacaattaagaatcgtccacaatttatgaatcagctgactttaaatgacaaaataacaacaaaaatcaacacaaaacatcacgtaaacaattttactcaaaataaattataagcgaaaatgtttccgtgatgttttgtgctattttttactgttattttgtcctttaaaggcagctgattcataaattgtgggtgattcttaattgtggattcactg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TF000738</w:t>
      </w:r>
      <w:r>
        <w:rPr>
          <w:rFonts w:ascii="Times New Roman" w:hAnsi="Times New Roman"/>
          <w:color w:val="000000"/>
          <w:sz w:val="24"/>
          <w:szCs w:val="24"/>
        </w:rPr>
        <w:t>, Group b, 14 identical copies</w:t>
      </w:r>
      <w:r w:rsidRPr="006225A7">
        <w:rPr>
          <w:rFonts w:ascii="Times New Roman" w:hAnsi="Times New Roman"/>
          <w:sz w:val="24"/>
          <w:szCs w:val="24"/>
        </w:rPr>
        <w:t xml:space="preserve"> cagtggatccacaattaagaatcgcccacaatttatgaatcagctgactttaaatgacaaaataacaacaaaaatcaacacaaaacatcacgtaaacaattttactcaaaataaattataagtgaaaatgtttccgtgatgttttgtgctattttttactgttattttgtcctttaaaggcagctgattcataaattgtgggtgattcttaattgtggattcactg</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TF000742</w:t>
      </w:r>
      <w:r>
        <w:rPr>
          <w:rFonts w:ascii="Times New Roman" w:hAnsi="Times New Roman"/>
          <w:color w:val="000000"/>
          <w:sz w:val="24"/>
          <w:szCs w:val="24"/>
        </w:rPr>
        <w:t>, Group a, 146 identical copies</w:t>
      </w:r>
      <w:r w:rsidRPr="006225A7">
        <w:rPr>
          <w:rFonts w:ascii="Times New Roman" w:hAnsi="Times New Roman"/>
          <w:sz w:val="24"/>
          <w:szCs w:val="24"/>
        </w:rPr>
        <w:t xml:space="preserve"> ggccaggagaagtggatgaacttgtcattcatttttctgtcaaatctcatacaaaatctactttttctttgacagaaattcactctaggtgaaccacttcccctggcc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TF000742</w:t>
      </w:r>
      <w:r>
        <w:rPr>
          <w:rFonts w:ascii="Times New Roman" w:hAnsi="Times New Roman"/>
          <w:color w:val="000000"/>
          <w:sz w:val="24"/>
          <w:szCs w:val="24"/>
        </w:rPr>
        <w:t>, Group b, 61 identical copies</w:t>
      </w:r>
      <w:r w:rsidRPr="006225A7">
        <w:rPr>
          <w:rFonts w:ascii="Times New Roman" w:hAnsi="Times New Roman"/>
          <w:sz w:val="24"/>
          <w:szCs w:val="24"/>
        </w:rPr>
        <w:t xml:space="preserve"> ggccaggagaagtggatgaacttgtcattcatttttctgtcaaatctcatacaaaatctactttttctctgacagaaattcactctaggtgaaccacttcccctggcc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TF000742</w:t>
      </w:r>
      <w:r>
        <w:rPr>
          <w:rFonts w:ascii="Times New Roman" w:hAnsi="Times New Roman"/>
          <w:color w:val="000000"/>
          <w:sz w:val="24"/>
          <w:szCs w:val="24"/>
        </w:rPr>
        <w:t>, Group c, 17 identical copies</w:t>
      </w:r>
      <w:r w:rsidRPr="006225A7">
        <w:rPr>
          <w:rFonts w:ascii="Times New Roman" w:hAnsi="Times New Roman"/>
          <w:sz w:val="24"/>
          <w:szCs w:val="24"/>
        </w:rPr>
        <w:t xml:space="preserve"> ggccaggagaagtggatgaacttgtcattcatttttctgtcaaatctcatacaaaatctactttttctttgacataaattcactctaggtgaaccacttcccctggcc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TF000743</w:t>
      </w:r>
      <w:r>
        <w:rPr>
          <w:rFonts w:ascii="Times New Roman" w:hAnsi="Times New Roman"/>
          <w:color w:val="000000"/>
          <w:sz w:val="24"/>
          <w:szCs w:val="24"/>
        </w:rPr>
        <w:t>, Group a, 84 identical copies</w:t>
      </w:r>
      <w:r w:rsidRPr="006225A7">
        <w:rPr>
          <w:rFonts w:ascii="Times New Roman" w:hAnsi="Times New Roman"/>
          <w:sz w:val="24"/>
          <w:szCs w:val="24"/>
        </w:rPr>
        <w:t xml:space="preserve"> ggccttttcatgtgacagatccgtctatgcatttgtttacatcggtggaggaccggtgctaacacgggcctgtcattttcatagaagaactgtcaaagtgcttcccgatcagctgatttgagacgtcatgtgaataggcc</w:t>
      </w:r>
    </w:p>
    <w:p w:rsidR="00053D40" w:rsidRPr="006225A7" w:rsidRDefault="00053D40" w:rsidP="00053D40">
      <w:pPr>
        <w:tabs>
          <w:tab w:val="left" w:pos="360"/>
        </w:tabs>
        <w:spacing w:after="0" w:line="240" w:lineRule="auto"/>
        <w:rPr>
          <w:rFonts w:ascii="Times New Roman" w:hAnsi="Times New Roman"/>
          <w:color w:val="000000"/>
          <w:sz w:val="24"/>
          <w:szCs w:val="24"/>
        </w:rPr>
      </w:pPr>
      <w:r w:rsidRPr="006225A7">
        <w:rPr>
          <w:rFonts w:ascii="Times New Roman" w:hAnsi="Times New Roman"/>
          <w:sz w:val="24"/>
          <w:szCs w:val="24"/>
        </w:rPr>
        <w:lastRenderedPageBreak/>
        <w:t>&gt;</w:t>
      </w:r>
      <w:r w:rsidRPr="006225A7">
        <w:rPr>
          <w:rFonts w:ascii="Times New Roman" w:hAnsi="Times New Roman"/>
          <w:color w:val="000000"/>
          <w:sz w:val="24"/>
          <w:szCs w:val="24"/>
        </w:rPr>
        <w:t xml:space="preserve"> TF000743</w:t>
      </w:r>
      <w:r>
        <w:rPr>
          <w:rFonts w:ascii="Times New Roman" w:hAnsi="Times New Roman"/>
          <w:color w:val="000000"/>
          <w:sz w:val="24"/>
          <w:szCs w:val="24"/>
        </w:rPr>
        <w:t>, Group b, 15 identical copies</w:t>
      </w:r>
      <w:r w:rsidRPr="006225A7">
        <w:rPr>
          <w:rFonts w:ascii="Times New Roman" w:hAnsi="Times New Roman"/>
          <w:color w:val="000000"/>
          <w:sz w:val="24"/>
          <w:szCs w:val="24"/>
        </w:rPr>
        <w:t xml:space="preserve"> ggccttttcatgtgacagatccgtctatgcatttgtttacatcggtggaggaccggtgctaacacgggcctgtcattttcatagaagaaatgtcaaagtgcttcccgatcagctgatttgagacgtcatgtgaataggcc</w:t>
      </w:r>
    </w:p>
    <w:p w:rsidR="00053D40" w:rsidRPr="006225A7" w:rsidRDefault="00053D40" w:rsidP="00053D40">
      <w:pPr>
        <w:tabs>
          <w:tab w:val="left" w:pos="360"/>
        </w:tabs>
        <w:spacing w:after="0" w:line="240" w:lineRule="auto"/>
        <w:rPr>
          <w:rFonts w:ascii="Times New Roman" w:hAnsi="Times New Roman"/>
          <w:color w:val="000000"/>
          <w:sz w:val="24"/>
          <w:szCs w:val="24"/>
        </w:rPr>
      </w:pPr>
      <w:r w:rsidRPr="006225A7">
        <w:rPr>
          <w:rFonts w:ascii="Times New Roman" w:hAnsi="Times New Roman"/>
          <w:sz w:val="24"/>
          <w:szCs w:val="24"/>
        </w:rPr>
        <w:t>&gt;</w:t>
      </w:r>
      <w:r w:rsidRPr="006225A7">
        <w:rPr>
          <w:rFonts w:ascii="Times New Roman" w:hAnsi="Times New Roman"/>
          <w:color w:val="000000"/>
          <w:sz w:val="24"/>
          <w:szCs w:val="24"/>
        </w:rPr>
        <w:t xml:space="preserve"> TF000743</w:t>
      </w:r>
      <w:r>
        <w:rPr>
          <w:rFonts w:ascii="Times New Roman" w:hAnsi="Times New Roman"/>
          <w:color w:val="000000"/>
          <w:sz w:val="24"/>
          <w:szCs w:val="24"/>
        </w:rPr>
        <w:t>, Group c, 12 identical copies</w:t>
      </w:r>
      <w:r w:rsidRPr="006225A7">
        <w:rPr>
          <w:rFonts w:ascii="Times New Roman" w:hAnsi="Times New Roman"/>
          <w:color w:val="000000"/>
          <w:sz w:val="24"/>
          <w:szCs w:val="24"/>
        </w:rPr>
        <w:t xml:space="preserve"> ggccttttcatgtgacagatccgtctatgcatttgtttacatcggtggaggaccggtgctaacacgagcctgtcattttcatagaagaactgtcaaagtgcttcccgatcagctgatttgagacgtcatgtgaataggcc</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proofErr w:type="spellStart"/>
      <w:r w:rsidRPr="006225A7">
        <w:rPr>
          <w:rFonts w:ascii="Times New Roman" w:hAnsi="Times New Roman"/>
          <w:sz w:val="24"/>
          <w:szCs w:val="24"/>
        </w:rPr>
        <w:t>ATon</w:t>
      </w:r>
      <w:proofErr w:type="spellEnd"/>
      <w:r w:rsidRPr="006225A7">
        <w:rPr>
          <w:rFonts w:ascii="Times New Roman" w:hAnsi="Times New Roman"/>
          <w:sz w:val="24"/>
          <w:szCs w:val="24"/>
        </w:rPr>
        <w:t>-XII</w:t>
      </w:r>
      <w:r>
        <w:rPr>
          <w:rFonts w:ascii="Times New Roman" w:hAnsi="Times New Roman"/>
          <w:sz w:val="24"/>
          <w:szCs w:val="24"/>
        </w:rPr>
        <w:t>, 17 identical copies</w:t>
      </w:r>
      <w:r w:rsidRPr="006225A7">
        <w:rPr>
          <w:rFonts w:ascii="Times New Roman" w:hAnsi="Times New Roman"/>
          <w:sz w:val="24"/>
          <w:szCs w:val="24"/>
        </w:rPr>
        <w:t xml:space="preserve"> </w:t>
      </w:r>
    </w:p>
    <w:p w:rsidR="00053D40" w:rsidRPr="006225A7" w:rsidRDefault="00053D40" w:rsidP="00053D40">
      <w:pPr>
        <w:tabs>
          <w:tab w:val="left" w:pos="360"/>
        </w:tabs>
        <w:spacing w:after="0" w:line="240" w:lineRule="auto"/>
        <w:rPr>
          <w:rFonts w:ascii="Times New Roman" w:hAnsi="Times New Roman"/>
          <w:sz w:val="24"/>
          <w:szCs w:val="24"/>
        </w:rPr>
      </w:pPr>
      <w:proofErr w:type="gramStart"/>
      <w:r w:rsidRPr="006225A7">
        <w:rPr>
          <w:rFonts w:ascii="Times New Roman" w:hAnsi="Times New Roman"/>
          <w:sz w:val="24"/>
          <w:szCs w:val="24"/>
        </w:rPr>
        <w:t>atggtctaatccaccggtgtactaaattcactcggtctgagaattgtgacacttgagcggggcacgctcccgtatgatccccacgtgatctggacccgctctagtgtcaaaattcttcgaccgagtcagtttagtacaccagtggataagaccat</w:t>
      </w:r>
      <w:proofErr w:type="gramEnd"/>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proofErr w:type="spellStart"/>
      <w:r w:rsidRPr="006225A7">
        <w:rPr>
          <w:rFonts w:ascii="Times New Roman" w:hAnsi="Times New Roman"/>
          <w:sz w:val="24"/>
          <w:szCs w:val="24"/>
        </w:rPr>
        <w:t>ATon</w:t>
      </w:r>
      <w:proofErr w:type="spellEnd"/>
      <w:r w:rsidRPr="006225A7">
        <w:rPr>
          <w:rFonts w:ascii="Times New Roman" w:hAnsi="Times New Roman"/>
          <w:sz w:val="24"/>
          <w:szCs w:val="24"/>
        </w:rPr>
        <w:t>-XXII</w:t>
      </w:r>
      <w:r>
        <w:rPr>
          <w:rFonts w:ascii="Times New Roman" w:hAnsi="Times New Roman"/>
          <w:sz w:val="24"/>
          <w:szCs w:val="24"/>
        </w:rPr>
        <w:t>, 15 identical copies</w:t>
      </w:r>
      <w:r w:rsidRPr="006225A7">
        <w:rPr>
          <w:rFonts w:ascii="Times New Roman" w:hAnsi="Times New Roman"/>
          <w:sz w:val="24"/>
          <w:szCs w:val="24"/>
        </w:rPr>
        <w:t xml:space="preserve"> </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attcgtccccttaatgctacaactagataactcgaaaatcaaaattttgagatgtgcaactttgaaagtatgaccgtttaacaaggtgatggttaatcgcagagattatgattgaaaaataatctttaacttgtgtattttgaatcacacgcttaagacctgtggatattttgcagatctaattaagaaaaatgttttgacatattgaagtcaaaaatttcaaatttcgagttatctagttgtagcatcaaggggacgaat</w:t>
      </w:r>
    </w:p>
    <w:p w:rsidR="00053D40" w:rsidRPr="006225A7" w:rsidRDefault="00053D40" w:rsidP="00053D40">
      <w:pPr>
        <w:tabs>
          <w:tab w:val="left" w:pos="360"/>
        </w:tabs>
        <w:spacing w:after="0" w:line="240" w:lineRule="auto"/>
        <w:rPr>
          <w:rFonts w:ascii="Times New Roman" w:hAnsi="Times New Roman"/>
          <w:sz w:val="24"/>
          <w:szCs w:val="24"/>
        </w:rPr>
      </w:pPr>
      <w:r w:rsidRPr="006225A7">
        <w:rPr>
          <w:rFonts w:ascii="Times New Roman" w:hAnsi="Times New Roman"/>
          <w:sz w:val="24"/>
          <w:szCs w:val="24"/>
        </w:rPr>
        <w:t>&gt;</w:t>
      </w:r>
      <w:proofErr w:type="spellStart"/>
      <w:r w:rsidRPr="006225A7">
        <w:rPr>
          <w:rFonts w:ascii="Times New Roman" w:hAnsi="Times New Roman"/>
          <w:sz w:val="24"/>
          <w:szCs w:val="24"/>
        </w:rPr>
        <w:t>ATon</w:t>
      </w:r>
      <w:proofErr w:type="spellEnd"/>
      <w:r w:rsidRPr="006225A7">
        <w:rPr>
          <w:rFonts w:ascii="Times New Roman" w:hAnsi="Times New Roman"/>
          <w:sz w:val="24"/>
          <w:szCs w:val="24"/>
        </w:rPr>
        <w:t>-XXIV</w:t>
      </w:r>
      <w:r>
        <w:rPr>
          <w:rFonts w:ascii="Times New Roman" w:hAnsi="Times New Roman"/>
          <w:sz w:val="24"/>
          <w:szCs w:val="24"/>
        </w:rPr>
        <w:t>, 49 identical copies</w:t>
      </w:r>
      <w:r w:rsidRPr="006225A7">
        <w:rPr>
          <w:rFonts w:ascii="Times New Roman" w:hAnsi="Times New Roman"/>
          <w:sz w:val="24"/>
          <w:szCs w:val="24"/>
        </w:rPr>
        <w:t xml:space="preserve"> atttgcggcggcgacgacgatggcttggacgcttctccgagcagcagtagtttgccgctcggagaagcgcccaagccatcgtcatcgccgccgcaaat</w:t>
      </w:r>
    </w:p>
    <w:p w:rsidR="00E912D8" w:rsidRDefault="00E912D8" w:rsidP="00FE4C60">
      <w:pPr>
        <w:spacing w:after="0" w:line="480" w:lineRule="auto"/>
        <w:rPr>
          <w:rFonts w:ascii="Times New Roman" w:hAnsi="Times New Roman"/>
          <w:sz w:val="24"/>
          <w:szCs w:val="24"/>
        </w:rPr>
      </w:pPr>
    </w:p>
    <w:p w:rsidR="00E912D8" w:rsidRDefault="00E912D8" w:rsidP="00FE4C60">
      <w:pPr>
        <w:spacing w:after="0" w:line="480" w:lineRule="auto"/>
        <w:rPr>
          <w:rFonts w:ascii="Times New Roman" w:hAnsi="Times New Roman"/>
          <w:sz w:val="24"/>
          <w:szCs w:val="24"/>
        </w:rPr>
      </w:pPr>
    </w:p>
    <w:p w:rsidR="00257C76" w:rsidRPr="00257C76" w:rsidRDefault="0026037E" w:rsidP="00257C76">
      <w:pPr>
        <w:spacing w:after="0" w:line="240" w:lineRule="auto"/>
        <w:ind w:left="720" w:hanging="720"/>
        <w:rPr>
          <w:szCs w:val="24"/>
        </w:rPr>
      </w:pPr>
      <w:r>
        <w:rPr>
          <w:rFonts w:ascii="Times New Roman" w:hAnsi="Times New Roman"/>
          <w:sz w:val="24"/>
          <w:szCs w:val="24"/>
        </w:rPr>
        <w:fldChar w:fldCharType="begin"/>
      </w:r>
      <w:r w:rsidR="00E912D8">
        <w:rPr>
          <w:rFonts w:ascii="Times New Roman" w:hAnsi="Times New Roman"/>
          <w:sz w:val="24"/>
          <w:szCs w:val="24"/>
        </w:rPr>
        <w:instrText xml:space="preserve"> ADDIN EN.REFLIST </w:instrText>
      </w:r>
      <w:r>
        <w:rPr>
          <w:rFonts w:ascii="Times New Roman" w:hAnsi="Times New Roman"/>
          <w:sz w:val="24"/>
          <w:szCs w:val="24"/>
        </w:rPr>
        <w:fldChar w:fldCharType="separate"/>
      </w:r>
      <w:r w:rsidR="00257C76" w:rsidRPr="00257C76">
        <w:rPr>
          <w:szCs w:val="24"/>
        </w:rPr>
        <w:t>1.</w:t>
      </w:r>
      <w:r w:rsidR="00257C76" w:rsidRPr="00257C76">
        <w:rPr>
          <w:szCs w:val="24"/>
        </w:rPr>
        <w:tab/>
        <w:t xml:space="preserve">Charlesworth, B., Jarne, P. and Assimacopoulos, S. (1994) The distribution of transposable elements within and between chromosomes in a population of Drosophila melanogaster. III. Element abundances in heterochromatin. </w:t>
      </w:r>
      <w:r w:rsidR="00257C76" w:rsidRPr="00257C76">
        <w:rPr>
          <w:i/>
          <w:szCs w:val="24"/>
        </w:rPr>
        <w:t>Genet Res</w:t>
      </w:r>
      <w:r w:rsidR="00257C76" w:rsidRPr="00257C76">
        <w:rPr>
          <w:szCs w:val="24"/>
        </w:rPr>
        <w:t xml:space="preserve">, </w:t>
      </w:r>
      <w:r w:rsidR="00257C76" w:rsidRPr="00257C76">
        <w:rPr>
          <w:b/>
          <w:szCs w:val="24"/>
        </w:rPr>
        <w:t>64</w:t>
      </w:r>
      <w:r w:rsidR="00257C76" w:rsidRPr="00257C76">
        <w:rPr>
          <w:szCs w:val="24"/>
        </w:rPr>
        <w:t>, 183-197.</w:t>
      </w:r>
    </w:p>
    <w:p w:rsidR="00257C76" w:rsidRPr="00257C76" w:rsidRDefault="00257C76" w:rsidP="00257C76">
      <w:pPr>
        <w:spacing w:after="0" w:line="240" w:lineRule="auto"/>
        <w:ind w:left="720" w:hanging="720"/>
        <w:rPr>
          <w:szCs w:val="24"/>
        </w:rPr>
      </w:pPr>
      <w:r w:rsidRPr="00257C76">
        <w:rPr>
          <w:szCs w:val="24"/>
        </w:rPr>
        <w:t>2.</w:t>
      </w:r>
      <w:r w:rsidRPr="00257C76">
        <w:rPr>
          <w:szCs w:val="24"/>
        </w:rPr>
        <w:tab/>
        <w:t xml:space="preserve">Maside, X., Bartolome, C., Assimacopoulos, S. and Charlesworth, B. (2001) Rates of movement and distribution of transposable elements in Drosophila melanogaster: in situ hybridization vs Southern blotting data. </w:t>
      </w:r>
      <w:r w:rsidRPr="00257C76">
        <w:rPr>
          <w:i/>
          <w:szCs w:val="24"/>
        </w:rPr>
        <w:t>Genet Res</w:t>
      </w:r>
      <w:r w:rsidRPr="00257C76">
        <w:rPr>
          <w:szCs w:val="24"/>
        </w:rPr>
        <w:t xml:space="preserve">, </w:t>
      </w:r>
      <w:r w:rsidRPr="00257C76">
        <w:rPr>
          <w:b/>
          <w:szCs w:val="24"/>
        </w:rPr>
        <w:t>78</w:t>
      </w:r>
      <w:r w:rsidRPr="00257C76">
        <w:rPr>
          <w:szCs w:val="24"/>
        </w:rPr>
        <w:t>, 121-136.</w:t>
      </w:r>
    </w:p>
    <w:p w:rsidR="00257C76" w:rsidRPr="00257C76" w:rsidRDefault="00257C76" w:rsidP="00257C76">
      <w:pPr>
        <w:spacing w:after="0" w:line="240" w:lineRule="auto"/>
        <w:ind w:left="720" w:hanging="720"/>
        <w:rPr>
          <w:szCs w:val="24"/>
        </w:rPr>
      </w:pPr>
      <w:r w:rsidRPr="00257C76">
        <w:rPr>
          <w:szCs w:val="24"/>
        </w:rPr>
        <w:t>3.</w:t>
      </w:r>
      <w:r w:rsidRPr="00257C76">
        <w:rPr>
          <w:szCs w:val="24"/>
        </w:rPr>
        <w:tab/>
        <w:t xml:space="preserve">Kapitonov, V.V. and Jurka, J. (2003) Molecular paleontology of transposable elements in the Drosophila melanogaster genome. </w:t>
      </w:r>
      <w:r w:rsidRPr="00257C76">
        <w:rPr>
          <w:i/>
          <w:szCs w:val="24"/>
        </w:rPr>
        <w:t>Proc Natl Acad Sci U S A</w:t>
      </w:r>
      <w:r w:rsidRPr="00257C76">
        <w:rPr>
          <w:szCs w:val="24"/>
        </w:rPr>
        <w:t xml:space="preserve">, </w:t>
      </w:r>
      <w:r w:rsidRPr="00257C76">
        <w:rPr>
          <w:b/>
          <w:szCs w:val="24"/>
        </w:rPr>
        <w:t>100</w:t>
      </w:r>
      <w:r w:rsidRPr="00257C76">
        <w:rPr>
          <w:szCs w:val="24"/>
        </w:rPr>
        <w:t>, 6569-6574.</w:t>
      </w:r>
    </w:p>
    <w:p w:rsidR="00257C76" w:rsidRPr="00257C76" w:rsidRDefault="00257C76" w:rsidP="00257C76">
      <w:pPr>
        <w:spacing w:after="0" w:line="240" w:lineRule="auto"/>
        <w:ind w:left="720" w:hanging="720"/>
        <w:rPr>
          <w:szCs w:val="24"/>
        </w:rPr>
      </w:pPr>
      <w:r w:rsidRPr="00257C76">
        <w:rPr>
          <w:szCs w:val="24"/>
        </w:rPr>
        <w:t>4.</w:t>
      </w:r>
      <w:r w:rsidRPr="00257C76">
        <w:rPr>
          <w:szCs w:val="24"/>
        </w:rPr>
        <w:tab/>
        <w:t xml:space="preserve">de Koning, A.P., Gu, W., Castoe, T.A., Batzer, M.A. and Pollock, D.D. (2011) Repetitive elements may comprise over two-thirds of the human genome. </w:t>
      </w:r>
      <w:r w:rsidRPr="00257C76">
        <w:rPr>
          <w:i/>
          <w:szCs w:val="24"/>
        </w:rPr>
        <w:t>PLoS Genet</w:t>
      </w:r>
      <w:r w:rsidRPr="00257C76">
        <w:rPr>
          <w:szCs w:val="24"/>
        </w:rPr>
        <w:t xml:space="preserve">, </w:t>
      </w:r>
      <w:r w:rsidRPr="00257C76">
        <w:rPr>
          <w:b/>
          <w:szCs w:val="24"/>
        </w:rPr>
        <w:t>7</w:t>
      </w:r>
      <w:r w:rsidRPr="00257C76">
        <w:rPr>
          <w:szCs w:val="24"/>
        </w:rPr>
        <w:t>, e1002384.</w:t>
      </w:r>
    </w:p>
    <w:p w:rsidR="00257C76" w:rsidRPr="00257C76" w:rsidRDefault="00257C76" w:rsidP="00257C76">
      <w:pPr>
        <w:spacing w:after="0" w:line="240" w:lineRule="auto"/>
        <w:ind w:left="720" w:hanging="720"/>
        <w:rPr>
          <w:szCs w:val="24"/>
        </w:rPr>
      </w:pPr>
      <w:r w:rsidRPr="00257C76">
        <w:rPr>
          <w:szCs w:val="24"/>
        </w:rPr>
        <w:t>5.</w:t>
      </w:r>
      <w:r w:rsidRPr="00257C76">
        <w:rPr>
          <w:szCs w:val="24"/>
        </w:rPr>
        <w:tab/>
        <w:t xml:space="preserve">Kimura, K. (2001) Transposable element-mediated transgenesis in insects beyond Drosophila. </w:t>
      </w:r>
      <w:r w:rsidRPr="00257C76">
        <w:rPr>
          <w:i/>
          <w:szCs w:val="24"/>
        </w:rPr>
        <w:t>J Neurogenet</w:t>
      </w:r>
      <w:r w:rsidRPr="00257C76">
        <w:rPr>
          <w:szCs w:val="24"/>
        </w:rPr>
        <w:t xml:space="preserve">, </w:t>
      </w:r>
      <w:r w:rsidRPr="00257C76">
        <w:rPr>
          <w:b/>
          <w:szCs w:val="24"/>
        </w:rPr>
        <w:t>15</w:t>
      </w:r>
      <w:r w:rsidRPr="00257C76">
        <w:rPr>
          <w:szCs w:val="24"/>
        </w:rPr>
        <w:t>, 179-192.</w:t>
      </w:r>
    </w:p>
    <w:p w:rsidR="00257C76" w:rsidRPr="00257C76" w:rsidRDefault="00257C76" w:rsidP="00257C76">
      <w:pPr>
        <w:spacing w:after="0" w:line="240" w:lineRule="auto"/>
        <w:ind w:left="720" w:hanging="720"/>
        <w:rPr>
          <w:szCs w:val="24"/>
        </w:rPr>
      </w:pPr>
      <w:r w:rsidRPr="00257C76">
        <w:rPr>
          <w:szCs w:val="24"/>
        </w:rPr>
        <w:t>6.</w:t>
      </w:r>
      <w:r w:rsidRPr="00257C76">
        <w:rPr>
          <w:szCs w:val="24"/>
        </w:rPr>
        <w:tab/>
        <w:t>Izawa, T., Ohnishi, T., Nakano, T., Ishida, N., Enoki, H., Hashimoto, H., Itoh, K., Terada, R., Wu, C., Miyazaki, C.</w:t>
      </w:r>
      <w:r w:rsidRPr="00257C76">
        <w:rPr>
          <w:i/>
          <w:szCs w:val="24"/>
        </w:rPr>
        <w:t xml:space="preserve"> et al.</w:t>
      </w:r>
      <w:r w:rsidRPr="00257C76">
        <w:rPr>
          <w:szCs w:val="24"/>
        </w:rPr>
        <w:t xml:space="preserve"> (1997) Transposon tagging in rice. </w:t>
      </w:r>
      <w:r w:rsidRPr="00257C76">
        <w:rPr>
          <w:i/>
          <w:szCs w:val="24"/>
        </w:rPr>
        <w:t>Plant Mol Biol</w:t>
      </w:r>
      <w:r w:rsidRPr="00257C76">
        <w:rPr>
          <w:szCs w:val="24"/>
        </w:rPr>
        <w:t xml:space="preserve">, </w:t>
      </w:r>
      <w:r w:rsidRPr="00257C76">
        <w:rPr>
          <w:b/>
          <w:szCs w:val="24"/>
        </w:rPr>
        <w:t>35</w:t>
      </w:r>
      <w:r w:rsidRPr="00257C76">
        <w:rPr>
          <w:szCs w:val="24"/>
        </w:rPr>
        <w:t>, 219-229.</w:t>
      </w:r>
    </w:p>
    <w:p w:rsidR="00257C76" w:rsidRPr="00257C76" w:rsidRDefault="00257C76" w:rsidP="00257C76">
      <w:pPr>
        <w:spacing w:after="0" w:line="240" w:lineRule="auto"/>
        <w:ind w:left="720" w:hanging="720"/>
        <w:rPr>
          <w:szCs w:val="24"/>
        </w:rPr>
      </w:pPr>
      <w:r w:rsidRPr="00257C76">
        <w:rPr>
          <w:szCs w:val="24"/>
        </w:rPr>
        <w:t>7.</w:t>
      </w:r>
      <w:r w:rsidRPr="00257C76">
        <w:rPr>
          <w:szCs w:val="24"/>
        </w:rPr>
        <w:tab/>
        <w:t xml:space="preserve">Baran, G., Echt, C., Bureau, T. and Wessler, S. (1992) Molecular analysis of the maize wx-B3 allele indicates that precise excision of the transposable Ac element is rare. </w:t>
      </w:r>
      <w:r w:rsidRPr="00257C76">
        <w:rPr>
          <w:i/>
          <w:szCs w:val="24"/>
        </w:rPr>
        <w:t>Genetics</w:t>
      </w:r>
      <w:r w:rsidRPr="00257C76">
        <w:rPr>
          <w:szCs w:val="24"/>
        </w:rPr>
        <w:t xml:space="preserve">, </w:t>
      </w:r>
      <w:r w:rsidRPr="00257C76">
        <w:rPr>
          <w:b/>
          <w:szCs w:val="24"/>
        </w:rPr>
        <w:t>130</w:t>
      </w:r>
      <w:r w:rsidRPr="00257C76">
        <w:rPr>
          <w:szCs w:val="24"/>
        </w:rPr>
        <w:t>, 377-384.</w:t>
      </w:r>
    </w:p>
    <w:p w:rsidR="00257C76" w:rsidRPr="00257C76" w:rsidRDefault="00257C76" w:rsidP="00257C76">
      <w:pPr>
        <w:spacing w:after="0" w:line="240" w:lineRule="auto"/>
        <w:ind w:left="720" w:hanging="720"/>
        <w:rPr>
          <w:szCs w:val="24"/>
        </w:rPr>
      </w:pPr>
      <w:r w:rsidRPr="00257C76">
        <w:rPr>
          <w:szCs w:val="24"/>
        </w:rPr>
        <w:t>8.</w:t>
      </w:r>
      <w:r w:rsidRPr="00257C76">
        <w:rPr>
          <w:szCs w:val="24"/>
        </w:rPr>
        <w:tab/>
        <w:t xml:space="preserve">Kwon, S.J., Lee, J.K., Hong, S.W., Park, Y.J., McNally, K.L. and Kim, N.S. (2006) Genetic diversity and phylogenetic relationship in AA Oryza species as revealed by Rim2/Hipa CACTA transposon display. </w:t>
      </w:r>
      <w:r w:rsidRPr="00257C76">
        <w:rPr>
          <w:i/>
          <w:szCs w:val="24"/>
        </w:rPr>
        <w:t>Genes Genet Syst</w:t>
      </w:r>
      <w:r w:rsidRPr="00257C76">
        <w:rPr>
          <w:szCs w:val="24"/>
        </w:rPr>
        <w:t xml:space="preserve">, </w:t>
      </w:r>
      <w:r w:rsidRPr="00257C76">
        <w:rPr>
          <w:b/>
          <w:szCs w:val="24"/>
        </w:rPr>
        <w:t>81</w:t>
      </w:r>
      <w:r w:rsidRPr="00257C76">
        <w:rPr>
          <w:szCs w:val="24"/>
        </w:rPr>
        <w:t>, 93-101.</w:t>
      </w:r>
    </w:p>
    <w:p w:rsidR="00257C76" w:rsidRPr="00257C76" w:rsidRDefault="00257C76" w:rsidP="00257C76">
      <w:pPr>
        <w:spacing w:after="0" w:line="240" w:lineRule="auto"/>
        <w:ind w:left="720" w:hanging="720"/>
        <w:rPr>
          <w:szCs w:val="24"/>
        </w:rPr>
      </w:pPr>
      <w:r w:rsidRPr="00257C76">
        <w:rPr>
          <w:szCs w:val="24"/>
        </w:rPr>
        <w:t>9.</w:t>
      </w:r>
      <w:r w:rsidRPr="00257C76">
        <w:rPr>
          <w:szCs w:val="24"/>
        </w:rPr>
        <w:tab/>
        <w:t xml:space="preserve">Yaakov, B., Ceylan, E., Domb, K. and Kashkush, K. (2012) Marker utility of miniature inverted-repeat transposable elements for wheat biodiversity and evolution. </w:t>
      </w:r>
      <w:r w:rsidRPr="00257C76">
        <w:rPr>
          <w:i/>
          <w:szCs w:val="24"/>
        </w:rPr>
        <w:t>Theor Appl Genet</w:t>
      </w:r>
      <w:r w:rsidRPr="00257C76">
        <w:rPr>
          <w:szCs w:val="24"/>
        </w:rPr>
        <w:t>.</w:t>
      </w:r>
    </w:p>
    <w:p w:rsidR="00257C76" w:rsidRPr="00257C76" w:rsidRDefault="00257C76" w:rsidP="00257C76">
      <w:pPr>
        <w:spacing w:after="0" w:line="240" w:lineRule="auto"/>
        <w:ind w:left="720" w:hanging="720"/>
        <w:rPr>
          <w:szCs w:val="24"/>
        </w:rPr>
      </w:pPr>
      <w:r w:rsidRPr="00257C76">
        <w:rPr>
          <w:szCs w:val="24"/>
        </w:rPr>
        <w:t>10.</w:t>
      </w:r>
      <w:r w:rsidRPr="00257C76">
        <w:rPr>
          <w:szCs w:val="24"/>
        </w:rPr>
        <w:tab/>
        <w:t xml:space="preserve">Goncalves, M.A. (2005) A concise peer into the background, initial thoughts and practices of human gene therapy. </w:t>
      </w:r>
      <w:r w:rsidRPr="00257C76">
        <w:rPr>
          <w:i/>
          <w:szCs w:val="24"/>
        </w:rPr>
        <w:t>Bioessays</w:t>
      </w:r>
      <w:r w:rsidRPr="00257C76">
        <w:rPr>
          <w:szCs w:val="24"/>
        </w:rPr>
        <w:t xml:space="preserve">, </w:t>
      </w:r>
      <w:r w:rsidRPr="00257C76">
        <w:rPr>
          <w:b/>
          <w:szCs w:val="24"/>
        </w:rPr>
        <w:t>27</w:t>
      </w:r>
      <w:r w:rsidRPr="00257C76">
        <w:rPr>
          <w:szCs w:val="24"/>
        </w:rPr>
        <w:t>, 506-517.</w:t>
      </w:r>
    </w:p>
    <w:p w:rsidR="00257C76" w:rsidRPr="00257C76" w:rsidRDefault="00257C76" w:rsidP="00257C76">
      <w:pPr>
        <w:spacing w:after="0" w:line="240" w:lineRule="auto"/>
        <w:ind w:left="720" w:hanging="720"/>
        <w:rPr>
          <w:szCs w:val="24"/>
        </w:rPr>
      </w:pPr>
      <w:r w:rsidRPr="00257C76">
        <w:rPr>
          <w:szCs w:val="24"/>
        </w:rPr>
        <w:t>11.</w:t>
      </w:r>
      <w:r w:rsidRPr="00257C76">
        <w:rPr>
          <w:szCs w:val="24"/>
        </w:rPr>
        <w:tab/>
        <w:t xml:space="preserve">Marshall, E. (2000) Gene therapy on trial. </w:t>
      </w:r>
      <w:r w:rsidRPr="00257C76">
        <w:rPr>
          <w:i/>
          <w:szCs w:val="24"/>
        </w:rPr>
        <w:t>Science</w:t>
      </w:r>
      <w:r w:rsidRPr="00257C76">
        <w:rPr>
          <w:szCs w:val="24"/>
        </w:rPr>
        <w:t xml:space="preserve">, </w:t>
      </w:r>
      <w:r w:rsidRPr="00257C76">
        <w:rPr>
          <w:b/>
          <w:szCs w:val="24"/>
        </w:rPr>
        <w:t>288</w:t>
      </w:r>
      <w:r w:rsidRPr="00257C76">
        <w:rPr>
          <w:szCs w:val="24"/>
        </w:rPr>
        <w:t>, 951-957.</w:t>
      </w:r>
    </w:p>
    <w:p w:rsidR="00257C76" w:rsidRPr="00257C76" w:rsidRDefault="00257C76" w:rsidP="00257C76">
      <w:pPr>
        <w:spacing w:after="0" w:line="240" w:lineRule="auto"/>
        <w:ind w:left="720" w:hanging="720"/>
        <w:rPr>
          <w:szCs w:val="24"/>
        </w:rPr>
      </w:pPr>
      <w:r w:rsidRPr="00257C76">
        <w:rPr>
          <w:szCs w:val="24"/>
        </w:rPr>
        <w:t>12.</w:t>
      </w:r>
      <w:r w:rsidRPr="00257C76">
        <w:rPr>
          <w:szCs w:val="24"/>
        </w:rPr>
        <w:tab/>
        <w:t xml:space="preserve">Izsvak, Z. and Ivics, Z. (2004) Sleeping beauty transposition: biology and applications for molecular therapy. </w:t>
      </w:r>
      <w:r w:rsidRPr="00257C76">
        <w:rPr>
          <w:i/>
          <w:szCs w:val="24"/>
        </w:rPr>
        <w:t>Mol Ther</w:t>
      </w:r>
      <w:r w:rsidRPr="00257C76">
        <w:rPr>
          <w:szCs w:val="24"/>
        </w:rPr>
        <w:t xml:space="preserve">, </w:t>
      </w:r>
      <w:r w:rsidRPr="00257C76">
        <w:rPr>
          <w:b/>
          <w:szCs w:val="24"/>
        </w:rPr>
        <w:t>9</w:t>
      </w:r>
      <w:r w:rsidRPr="00257C76">
        <w:rPr>
          <w:szCs w:val="24"/>
        </w:rPr>
        <w:t>, 147-156.</w:t>
      </w:r>
    </w:p>
    <w:p w:rsidR="00257C76" w:rsidRPr="00257C76" w:rsidRDefault="00257C76" w:rsidP="00257C76">
      <w:pPr>
        <w:spacing w:after="0" w:line="240" w:lineRule="auto"/>
        <w:ind w:left="720" w:hanging="720"/>
        <w:rPr>
          <w:szCs w:val="24"/>
        </w:rPr>
      </w:pPr>
      <w:r w:rsidRPr="00257C76">
        <w:rPr>
          <w:szCs w:val="24"/>
        </w:rPr>
        <w:lastRenderedPageBreak/>
        <w:t>13.</w:t>
      </w:r>
      <w:r w:rsidRPr="00257C76">
        <w:rPr>
          <w:szCs w:val="24"/>
        </w:rPr>
        <w:tab/>
        <w:t>Woltjen, K., Michael, I.P., Mohseni, P., Desai, R., Mileikovsky, M., Hamalainen, R., Cowling, R., Wang, W., Liu, P., Gertsenstein, M.</w:t>
      </w:r>
      <w:r w:rsidRPr="00257C76">
        <w:rPr>
          <w:i/>
          <w:szCs w:val="24"/>
        </w:rPr>
        <w:t xml:space="preserve"> et al.</w:t>
      </w:r>
      <w:r w:rsidRPr="00257C76">
        <w:rPr>
          <w:szCs w:val="24"/>
        </w:rPr>
        <w:t xml:space="preserve"> (2009) piggyBac transposition reprograms fibroblasts to induced pluripotent stem cells. </w:t>
      </w:r>
      <w:r w:rsidRPr="00257C76">
        <w:rPr>
          <w:i/>
          <w:szCs w:val="24"/>
        </w:rPr>
        <w:t>Nature</w:t>
      </w:r>
      <w:r w:rsidRPr="00257C76">
        <w:rPr>
          <w:szCs w:val="24"/>
        </w:rPr>
        <w:t xml:space="preserve">, </w:t>
      </w:r>
      <w:r w:rsidRPr="00257C76">
        <w:rPr>
          <w:b/>
          <w:szCs w:val="24"/>
        </w:rPr>
        <w:t>458</w:t>
      </w:r>
      <w:r w:rsidRPr="00257C76">
        <w:rPr>
          <w:szCs w:val="24"/>
        </w:rPr>
        <w:t>, 766-770.</w:t>
      </w:r>
    </w:p>
    <w:p w:rsidR="00257C76" w:rsidRPr="00257C76" w:rsidRDefault="00257C76" w:rsidP="00257C76">
      <w:pPr>
        <w:spacing w:after="0" w:line="240" w:lineRule="auto"/>
        <w:ind w:left="720" w:hanging="720"/>
        <w:rPr>
          <w:szCs w:val="24"/>
        </w:rPr>
      </w:pPr>
      <w:r w:rsidRPr="00257C76">
        <w:rPr>
          <w:szCs w:val="24"/>
        </w:rPr>
        <w:t>14.</w:t>
      </w:r>
      <w:r w:rsidRPr="00257C76">
        <w:rPr>
          <w:szCs w:val="24"/>
        </w:rPr>
        <w:tab/>
        <w:t xml:space="preserve">Sinkins, S.P. and Gould, F. (2006) Gene drive systems for insect disease vectors. </w:t>
      </w:r>
      <w:r w:rsidRPr="00257C76">
        <w:rPr>
          <w:i/>
          <w:szCs w:val="24"/>
        </w:rPr>
        <w:t>Nat Rev Genet</w:t>
      </w:r>
      <w:r w:rsidRPr="00257C76">
        <w:rPr>
          <w:szCs w:val="24"/>
        </w:rPr>
        <w:t xml:space="preserve">, </w:t>
      </w:r>
      <w:r w:rsidRPr="00257C76">
        <w:rPr>
          <w:b/>
          <w:szCs w:val="24"/>
        </w:rPr>
        <w:t>7</w:t>
      </w:r>
      <w:r w:rsidRPr="00257C76">
        <w:rPr>
          <w:szCs w:val="24"/>
        </w:rPr>
        <w:t>, 427-435.</w:t>
      </w:r>
    </w:p>
    <w:p w:rsidR="00257C76" w:rsidRPr="00257C76" w:rsidRDefault="00257C76" w:rsidP="00257C76">
      <w:pPr>
        <w:spacing w:after="0" w:line="240" w:lineRule="auto"/>
        <w:ind w:left="720" w:hanging="720"/>
        <w:rPr>
          <w:szCs w:val="24"/>
        </w:rPr>
      </w:pPr>
      <w:r w:rsidRPr="00257C76">
        <w:rPr>
          <w:szCs w:val="24"/>
        </w:rPr>
        <w:t>15.</w:t>
      </w:r>
      <w:r w:rsidRPr="00257C76">
        <w:rPr>
          <w:szCs w:val="24"/>
        </w:rPr>
        <w:tab/>
        <w:t xml:space="preserve">Subbaraman, N. (2011) Science snipes at Oxitec transgenic-mosquito trial. </w:t>
      </w:r>
      <w:r w:rsidRPr="00257C76">
        <w:rPr>
          <w:i/>
          <w:szCs w:val="24"/>
        </w:rPr>
        <w:t>Nat Biotechnol</w:t>
      </w:r>
      <w:r w:rsidRPr="00257C76">
        <w:rPr>
          <w:szCs w:val="24"/>
        </w:rPr>
        <w:t xml:space="preserve">, </w:t>
      </w:r>
      <w:r w:rsidRPr="00257C76">
        <w:rPr>
          <w:b/>
          <w:szCs w:val="24"/>
        </w:rPr>
        <w:t>29</w:t>
      </w:r>
      <w:r w:rsidRPr="00257C76">
        <w:rPr>
          <w:szCs w:val="24"/>
        </w:rPr>
        <w:t>, 9-11.</w:t>
      </w:r>
    </w:p>
    <w:p w:rsidR="00257C76" w:rsidRPr="00257C76" w:rsidRDefault="00257C76" w:rsidP="00257C76">
      <w:pPr>
        <w:spacing w:after="0" w:line="240" w:lineRule="auto"/>
        <w:ind w:left="720" w:hanging="720"/>
        <w:rPr>
          <w:szCs w:val="24"/>
        </w:rPr>
      </w:pPr>
      <w:r w:rsidRPr="00257C76">
        <w:rPr>
          <w:szCs w:val="24"/>
        </w:rPr>
        <w:t>16.</w:t>
      </w:r>
      <w:r w:rsidRPr="00257C76">
        <w:rPr>
          <w:szCs w:val="24"/>
        </w:rPr>
        <w:tab/>
        <w:t xml:space="preserve">Franz, A.W., Sanchez-Vargas, I., Adelman, Z.N., Blair, C.D., Beaty, B.J., James, A.A. and Olson, K.E. (2006) Engineering RNA interference-based resistance to dengue virus type 2 in genetically modified Aedes aegypti. </w:t>
      </w:r>
      <w:r w:rsidRPr="00257C76">
        <w:rPr>
          <w:i/>
          <w:szCs w:val="24"/>
        </w:rPr>
        <w:t>Proc Natl Acad Sci U S A</w:t>
      </w:r>
      <w:r w:rsidRPr="00257C76">
        <w:rPr>
          <w:szCs w:val="24"/>
        </w:rPr>
        <w:t xml:space="preserve">, </w:t>
      </w:r>
      <w:r w:rsidRPr="00257C76">
        <w:rPr>
          <w:b/>
          <w:szCs w:val="24"/>
        </w:rPr>
        <w:t>103</w:t>
      </w:r>
      <w:r w:rsidRPr="00257C76">
        <w:rPr>
          <w:szCs w:val="24"/>
        </w:rPr>
        <w:t>, 4198-4203.</w:t>
      </w:r>
    </w:p>
    <w:p w:rsidR="00257C76" w:rsidRPr="00257C76" w:rsidRDefault="00257C76" w:rsidP="00257C76">
      <w:pPr>
        <w:spacing w:after="0" w:line="240" w:lineRule="auto"/>
        <w:ind w:left="720" w:hanging="720"/>
        <w:rPr>
          <w:szCs w:val="24"/>
        </w:rPr>
      </w:pPr>
      <w:r w:rsidRPr="00257C76">
        <w:rPr>
          <w:szCs w:val="24"/>
        </w:rPr>
        <w:t>17.</w:t>
      </w:r>
      <w:r w:rsidRPr="00257C76">
        <w:rPr>
          <w:szCs w:val="24"/>
        </w:rPr>
        <w:tab/>
        <w:t xml:space="preserve">Isaacs, A.T., Li, F., Jasinskiene, N., Chen, X., Nirmala, X., Marinotti, O., Vinetz, J.M. and James, A.A. (2011) Engineered resistance to Plasmodium falciparum development in transgenic Anopheles stephensi. </w:t>
      </w:r>
      <w:r w:rsidRPr="00257C76">
        <w:rPr>
          <w:i/>
          <w:szCs w:val="24"/>
        </w:rPr>
        <w:t>PLoS Pathog</w:t>
      </w:r>
      <w:r w:rsidRPr="00257C76">
        <w:rPr>
          <w:szCs w:val="24"/>
        </w:rPr>
        <w:t xml:space="preserve">, </w:t>
      </w:r>
      <w:r w:rsidRPr="00257C76">
        <w:rPr>
          <w:b/>
          <w:szCs w:val="24"/>
        </w:rPr>
        <w:t>7</w:t>
      </w:r>
      <w:r w:rsidRPr="00257C76">
        <w:rPr>
          <w:szCs w:val="24"/>
        </w:rPr>
        <w:t>, e1002017.</w:t>
      </w:r>
    </w:p>
    <w:p w:rsidR="00257C76" w:rsidRPr="00257C76" w:rsidRDefault="00257C76" w:rsidP="00257C76">
      <w:pPr>
        <w:spacing w:after="0" w:line="240" w:lineRule="auto"/>
        <w:ind w:left="720" w:hanging="720"/>
        <w:rPr>
          <w:szCs w:val="24"/>
        </w:rPr>
      </w:pPr>
      <w:r w:rsidRPr="00257C76">
        <w:rPr>
          <w:szCs w:val="24"/>
        </w:rPr>
        <w:t>18.</w:t>
      </w:r>
      <w:r w:rsidRPr="00257C76">
        <w:rPr>
          <w:szCs w:val="24"/>
        </w:rPr>
        <w:tab/>
        <w:t xml:space="preserve">Scali, C., Nolan, T., Sharakhov, I., Sharakhova, M., Crisanti, A. and Catteruccia, F. (2007) Post-integration behavior of a Minos transposon in the malaria mosquito Anopheles stephensi. </w:t>
      </w:r>
      <w:r w:rsidRPr="00257C76">
        <w:rPr>
          <w:i/>
          <w:szCs w:val="24"/>
        </w:rPr>
        <w:t>Mol Genet Genomics</w:t>
      </w:r>
      <w:r w:rsidRPr="00257C76">
        <w:rPr>
          <w:szCs w:val="24"/>
        </w:rPr>
        <w:t xml:space="preserve">, </w:t>
      </w:r>
      <w:r w:rsidRPr="00257C76">
        <w:rPr>
          <w:b/>
          <w:szCs w:val="24"/>
        </w:rPr>
        <w:t>278</w:t>
      </w:r>
      <w:r w:rsidRPr="00257C76">
        <w:rPr>
          <w:szCs w:val="24"/>
        </w:rPr>
        <w:t>, 575-584.</w:t>
      </w:r>
    </w:p>
    <w:p w:rsidR="00257C76" w:rsidRPr="00257C76" w:rsidRDefault="00257C76" w:rsidP="00257C76">
      <w:pPr>
        <w:spacing w:after="0" w:line="240" w:lineRule="auto"/>
        <w:ind w:left="720" w:hanging="720"/>
        <w:rPr>
          <w:szCs w:val="24"/>
        </w:rPr>
      </w:pPr>
      <w:r w:rsidRPr="00257C76">
        <w:rPr>
          <w:szCs w:val="24"/>
        </w:rPr>
        <w:t>19.</w:t>
      </w:r>
      <w:r w:rsidRPr="00257C76">
        <w:rPr>
          <w:szCs w:val="24"/>
        </w:rPr>
        <w:tab/>
        <w:t xml:space="preserve">Wilson, R., Orsetti, J., Klocko, A.D., Aluvihare, C., Peckham, E., Atkinson, P.W., Lehane, M.J. and O'Brochta, D.A. (2003) Post-integration behavior of a Mos1 mariner gene vector in Aedes aegypti. </w:t>
      </w:r>
      <w:r w:rsidRPr="00257C76">
        <w:rPr>
          <w:i/>
          <w:szCs w:val="24"/>
        </w:rPr>
        <w:t>Insect Biochem Mol Biol</w:t>
      </w:r>
      <w:r w:rsidRPr="00257C76">
        <w:rPr>
          <w:szCs w:val="24"/>
        </w:rPr>
        <w:t xml:space="preserve">, </w:t>
      </w:r>
      <w:r w:rsidRPr="00257C76">
        <w:rPr>
          <w:b/>
          <w:szCs w:val="24"/>
        </w:rPr>
        <w:t>33</w:t>
      </w:r>
      <w:r w:rsidRPr="00257C76">
        <w:rPr>
          <w:szCs w:val="24"/>
        </w:rPr>
        <w:t>, 853-863.</w:t>
      </w:r>
    </w:p>
    <w:p w:rsidR="00257C76" w:rsidRPr="00257C76" w:rsidRDefault="00257C76" w:rsidP="00257C76">
      <w:pPr>
        <w:spacing w:after="0" w:line="240" w:lineRule="auto"/>
        <w:ind w:left="720" w:hanging="720"/>
        <w:rPr>
          <w:szCs w:val="24"/>
        </w:rPr>
      </w:pPr>
      <w:r w:rsidRPr="00257C76">
        <w:rPr>
          <w:szCs w:val="24"/>
        </w:rPr>
        <w:t>20.</w:t>
      </w:r>
      <w:r w:rsidRPr="00257C76">
        <w:rPr>
          <w:szCs w:val="24"/>
        </w:rPr>
        <w:tab/>
        <w:t xml:space="preserve">Sethuraman, N., Fraser, M.J., Jr., Eggleston, P. and O'Brochta, D.A. (2007) Post-integration stability of piggyBac in Aedes aegypti. </w:t>
      </w:r>
      <w:r w:rsidRPr="00257C76">
        <w:rPr>
          <w:i/>
          <w:szCs w:val="24"/>
        </w:rPr>
        <w:t>Insect Biochem Mol Biol</w:t>
      </w:r>
      <w:r w:rsidRPr="00257C76">
        <w:rPr>
          <w:szCs w:val="24"/>
        </w:rPr>
        <w:t xml:space="preserve">, </w:t>
      </w:r>
      <w:r w:rsidRPr="00257C76">
        <w:rPr>
          <w:b/>
          <w:szCs w:val="24"/>
        </w:rPr>
        <w:t>37</w:t>
      </w:r>
      <w:r w:rsidRPr="00257C76">
        <w:rPr>
          <w:szCs w:val="24"/>
        </w:rPr>
        <w:t>, 941-951.</w:t>
      </w:r>
    </w:p>
    <w:p w:rsidR="00257C76" w:rsidRPr="00257C76" w:rsidRDefault="00257C76" w:rsidP="00257C76">
      <w:pPr>
        <w:spacing w:after="0" w:line="240" w:lineRule="auto"/>
        <w:ind w:left="720" w:hanging="720"/>
        <w:rPr>
          <w:szCs w:val="24"/>
        </w:rPr>
      </w:pPr>
      <w:r w:rsidRPr="00257C76">
        <w:rPr>
          <w:szCs w:val="24"/>
        </w:rPr>
        <w:t>21.</w:t>
      </w:r>
      <w:r w:rsidRPr="00257C76">
        <w:rPr>
          <w:szCs w:val="24"/>
        </w:rPr>
        <w:tab/>
        <w:t>O'Brochta, D.A., Sethuraman, N., Wilson, R., Hice, R.H., Pinkerton, A.C., Levesque, C.S., Bideshi, D.K., Jasinskiene, N., Coates, C.J., James, A.A.</w:t>
      </w:r>
      <w:r w:rsidRPr="00257C76">
        <w:rPr>
          <w:i/>
          <w:szCs w:val="24"/>
        </w:rPr>
        <w:t xml:space="preserve"> et al.</w:t>
      </w:r>
      <w:r w:rsidRPr="00257C76">
        <w:rPr>
          <w:szCs w:val="24"/>
        </w:rPr>
        <w:t xml:space="preserve"> (2003) Gene vector and transposable element behavior in mosquitoes. </w:t>
      </w:r>
      <w:r w:rsidRPr="00257C76">
        <w:rPr>
          <w:i/>
          <w:szCs w:val="24"/>
        </w:rPr>
        <w:t>J Exp Biol</w:t>
      </w:r>
      <w:r w:rsidRPr="00257C76">
        <w:rPr>
          <w:szCs w:val="24"/>
        </w:rPr>
        <w:t xml:space="preserve">, </w:t>
      </w:r>
      <w:r w:rsidRPr="00257C76">
        <w:rPr>
          <w:b/>
          <w:szCs w:val="24"/>
        </w:rPr>
        <w:t>206</w:t>
      </w:r>
      <w:r w:rsidRPr="00257C76">
        <w:rPr>
          <w:szCs w:val="24"/>
        </w:rPr>
        <w:t>, 3823-3834.</w:t>
      </w:r>
    </w:p>
    <w:p w:rsidR="00257C76" w:rsidRPr="00257C76" w:rsidRDefault="00257C76" w:rsidP="00257C76">
      <w:pPr>
        <w:spacing w:after="0" w:line="240" w:lineRule="auto"/>
        <w:ind w:left="720" w:hanging="720"/>
        <w:rPr>
          <w:szCs w:val="24"/>
        </w:rPr>
      </w:pPr>
      <w:r w:rsidRPr="00257C76">
        <w:rPr>
          <w:szCs w:val="24"/>
        </w:rPr>
        <w:t>22.</w:t>
      </w:r>
      <w:r w:rsidRPr="00257C76">
        <w:rPr>
          <w:szCs w:val="24"/>
        </w:rPr>
        <w:tab/>
        <w:t xml:space="preserve">O'Brochta, D.A., Alford, R.T., Pilitt, K.L., Aluvihare, C.U. and Harrell, R.A., 2nd. (2011) piggyBac transposon remobilization and enhancer detection in Anopheles mosquitoes. </w:t>
      </w:r>
      <w:r w:rsidRPr="00257C76">
        <w:rPr>
          <w:i/>
          <w:szCs w:val="24"/>
        </w:rPr>
        <w:t>Proc Natl Acad Sci U S A</w:t>
      </w:r>
      <w:r w:rsidRPr="00257C76">
        <w:rPr>
          <w:szCs w:val="24"/>
        </w:rPr>
        <w:t xml:space="preserve">, </w:t>
      </w:r>
      <w:r w:rsidRPr="00257C76">
        <w:rPr>
          <w:b/>
          <w:szCs w:val="24"/>
        </w:rPr>
        <w:t>108</w:t>
      </w:r>
      <w:r w:rsidRPr="00257C76">
        <w:rPr>
          <w:szCs w:val="24"/>
        </w:rPr>
        <w:t>, 16339-16344.</w:t>
      </w:r>
    </w:p>
    <w:p w:rsidR="00257C76" w:rsidRPr="00257C76" w:rsidRDefault="00257C76" w:rsidP="00257C76">
      <w:pPr>
        <w:spacing w:after="0" w:line="240" w:lineRule="auto"/>
        <w:ind w:left="720" w:hanging="720"/>
        <w:rPr>
          <w:szCs w:val="24"/>
        </w:rPr>
      </w:pPr>
      <w:r w:rsidRPr="00257C76">
        <w:rPr>
          <w:szCs w:val="24"/>
        </w:rPr>
        <w:t>23.</w:t>
      </w:r>
      <w:r w:rsidRPr="00257C76">
        <w:rPr>
          <w:szCs w:val="24"/>
        </w:rPr>
        <w:tab/>
        <w:t>Nene, V., Wortman, J.R., Lawson, D., Haas, B., Kodira, C., Tu, Z.J., Loftus, B., Xi, Z.Y., Megy, K., Grabherr, M.</w:t>
      </w:r>
      <w:r w:rsidRPr="00257C76">
        <w:rPr>
          <w:i/>
          <w:szCs w:val="24"/>
        </w:rPr>
        <w:t xml:space="preserve"> et al.</w:t>
      </w:r>
      <w:r w:rsidRPr="00257C76">
        <w:rPr>
          <w:szCs w:val="24"/>
        </w:rPr>
        <w:t xml:space="preserve"> (2007) Genome sequence of Aedes aegypti, a major arbovirus vector. </w:t>
      </w:r>
      <w:r w:rsidRPr="00257C76">
        <w:rPr>
          <w:i/>
          <w:szCs w:val="24"/>
        </w:rPr>
        <w:t>Science</w:t>
      </w:r>
      <w:r w:rsidRPr="00257C76">
        <w:rPr>
          <w:szCs w:val="24"/>
        </w:rPr>
        <w:t xml:space="preserve">, </w:t>
      </w:r>
      <w:r w:rsidRPr="00257C76">
        <w:rPr>
          <w:b/>
          <w:szCs w:val="24"/>
        </w:rPr>
        <w:t>316</w:t>
      </w:r>
      <w:r w:rsidRPr="00257C76">
        <w:rPr>
          <w:szCs w:val="24"/>
        </w:rPr>
        <w:t>, 1718-1723.</w:t>
      </w:r>
    </w:p>
    <w:p w:rsidR="00257C76" w:rsidRPr="00257C76" w:rsidRDefault="00257C76" w:rsidP="00257C76">
      <w:pPr>
        <w:spacing w:after="0" w:line="240" w:lineRule="auto"/>
        <w:ind w:left="720" w:hanging="720"/>
        <w:rPr>
          <w:szCs w:val="24"/>
        </w:rPr>
      </w:pPr>
      <w:r w:rsidRPr="00257C76">
        <w:rPr>
          <w:szCs w:val="24"/>
        </w:rPr>
        <w:t>24.</w:t>
      </w:r>
      <w:r w:rsidRPr="00257C76">
        <w:rPr>
          <w:szCs w:val="24"/>
        </w:rPr>
        <w:tab/>
        <w:t xml:space="preserve">Jiang, N., Bao, Z., Zhang, X., Hirochika, H., Eddy, S.R., McCouch, S.R. and Wessler, S.R. (2003) An active DNA transposon family in rice. </w:t>
      </w:r>
      <w:r w:rsidRPr="00257C76">
        <w:rPr>
          <w:i/>
          <w:szCs w:val="24"/>
        </w:rPr>
        <w:t>Nature</w:t>
      </w:r>
      <w:r w:rsidRPr="00257C76">
        <w:rPr>
          <w:szCs w:val="24"/>
        </w:rPr>
        <w:t xml:space="preserve">, </w:t>
      </w:r>
      <w:r w:rsidRPr="00257C76">
        <w:rPr>
          <w:b/>
          <w:szCs w:val="24"/>
        </w:rPr>
        <w:t>421</w:t>
      </w:r>
      <w:r w:rsidRPr="00257C76">
        <w:rPr>
          <w:szCs w:val="24"/>
        </w:rPr>
        <w:t>, 163-167.</w:t>
      </w:r>
    </w:p>
    <w:p w:rsidR="00257C76" w:rsidRPr="00257C76" w:rsidRDefault="00257C76" w:rsidP="00257C76">
      <w:pPr>
        <w:spacing w:after="0" w:line="240" w:lineRule="auto"/>
        <w:ind w:left="720" w:hanging="720"/>
        <w:rPr>
          <w:szCs w:val="24"/>
        </w:rPr>
      </w:pPr>
      <w:r w:rsidRPr="00257C76">
        <w:rPr>
          <w:szCs w:val="24"/>
        </w:rPr>
        <w:t>25.</w:t>
      </w:r>
      <w:r w:rsidRPr="00257C76">
        <w:rPr>
          <w:szCs w:val="24"/>
        </w:rPr>
        <w:tab/>
        <w:t xml:space="preserve">Yang, G., Weil, C.F. and Wessler, S.R. (2006) A rice Tc1/mariner-like element transposes in yeast. </w:t>
      </w:r>
      <w:r w:rsidRPr="00257C76">
        <w:rPr>
          <w:i/>
          <w:szCs w:val="24"/>
        </w:rPr>
        <w:t>Plant Cell</w:t>
      </w:r>
      <w:r w:rsidRPr="00257C76">
        <w:rPr>
          <w:szCs w:val="24"/>
        </w:rPr>
        <w:t xml:space="preserve">, </w:t>
      </w:r>
      <w:r w:rsidRPr="00257C76">
        <w:rPr>
          <w:b/>
          <w:szCs w:val="24"/>
        </w:rPr>
        <w:t>18</w:t>
      </w:r>
      <w:r w:rsidRPr="00257C76">
        <w:rPr>
          <w:szCs w:val="24"/>
        </w:rPr>
        <w:t>, 2469-2478.</w:t>
      </w:r>
    </w:p>
    <w:p w:rsidR="00257C76" w:rsidRPr="00257C76" w:rsidRDefault="00257C76" w:rsidP="00257C76">
      <w:pPr>
        <w:spacing w:after="0" w:line="240" w:lineRule="auto"/>
        <w:ind w:left="720" w:hanging="720"/>
        <w:rPr>
          <w:szCs w:val="24"/>
        </w:rPr>
      </w:pPr>
      <w:r w:rsidRPr="00257C76">
        <w:rPr>
          <w:szCs w:val="24"/>
        </w:rPr>
        <w:t>26.</w:t>
      </w:r>
      <w:r w:rsidRPr="00257C76">
        <w:rPr>
          <w:szCs w:val="24"/>
        </w:rPr>
        <w:tab/>
        <w:t xml:space="preserve">Tu, Z. and Coates, C. (2004) Mosquito transposable elements. </w:t>
      </w:r>
      <w:r w:rsidRPr="00257C76">
        <w:rPr>
          <w:i/>
          <w:szCs w:val="24"/>
        </w:rPr>
        <w:t>Insect Biochemistry and Molecular Biology</w:t>
      </w:r>
      <w:r w:rsidRPr="00257C76">
        <w:rPr>
          <w:szCs w:val="24"/>
        </w:rPr>
        <w:t xml:space="preserve">, </w:t>
      </w:r>
      <w:r w:rsidRPr="00257C76">
        <w:rPr>
          <w:b/>
          <w:szCs w:val="24"/>
        </w:rPr>
        <w:t>34</w:t>
      </w:r>
      <w:r w:rsidRPr="00257C76">
        <w:rPr>
          <w:szCs w:val="24"/>
        </w:rPr>
        <w:t>, 631-644.</w:t>
      </w:r>
    </w:p>
    <w:p w:rsidR="00257C76" w:rsidRPr="00257C76" w:rsidRDefault="00257C76" w:rsidP="00257C76">
      <w:pPr>
        <w:spacing w:after="0" w:line="240" w:lineRule="auto"/>
        <w:ind w:left="720" w:hanging="720"/>
        <w:rPr>
          <w:szCs w:val="24"/>
        </w:rPr>
      </w:pPr>
      <w:r w:rsidRPr="00257C76">
        <w:rPr>
          <w:szCs w:val="24"/>
        </w:rPr>
        <w:t>27.</w:t>
      </w:r>
      <w:r w:rsidRPr="00257C76">
        <w:rPr>
          <w:szCs w:val="24"/>
        </w:rPr>
        <w:tab/>
        <w:t xml:space="preserve">Janicki, M., Rooke, R. and Yang, G. (2011) Bioinformatics and genomic analysis of transposable elements in eukaryotic genomes. </w:t>
      </w:r>
      <w:r w:rsidRPr="00257C76">
        <w:rPr>
          <w:i/>
          <w:szCs w:val="24"/>
        </w:rPr>
        <w:t>Chromosome Res</w:t>
      </w:r>
      <w:r w:rsidRPr="00257C76">
        <w:rPr>
          <w:szCs w:val="24"/>
        </w:rPr>
        <w:t xml:space="preserve">, </w:t>
      </w:r>
      <w:r w:rsidRPr="00257C76">
        <w:rPr>
          <w:b/>
          <w:szCs w:val="24"/>
        </w:rPr>
        <w:t>19</w:t>
      </w:r>
      <w:r w:rsidRPr="00257C76">
        <w:rPr>
          <w:szCs w:val="24"/>
        </w:rPr>
        <w:t>, 787-808.</w:t>
      </w:r>
    </w:p>
    <w:p w:rsidR="00257C76" w:rsidRPr="00257C76" w:rsidRDefault="00257C76" w:rsidP="00257C76">
      <w:pPr>
        <w:spacing w:after="0" w:line="240" w:lineRule="auto"/>
        <w:ind w:left="720" w:hanging="720"/>
        <w:rPr>
          <w:szCs w:val="24"/>
        </w:rPr>
      </w:pPr>
      <w:r w:rsidRPr="00257C76">
        <w:rPr>
          <w:szCs w:val="24"/>
        </w:rPr>
        <w:t>28.</w:t>
      </w:r>
      <w:r w:rsidRPr="00257C76">
        <w:rPr>
          <w:szCs w:val="24"/>
        </w:rPr>
        <w:tab/>
        <w:t xml:space="preserve">Yang, G.J. and Hall, T.C. (2003) MAK, a computational tool kit for automated MITE analysis. </w:t>
      </w:r>
      <w:r w:rsidRPr="00257C76">
        <w:rPr>
          <w:i/>
          <w:szCs w:val="24"/>
        </w:rPr>
        <w:t>Nucleic Acids Research</w:t>
      </w:r>
      <w:r w:rsidRPr="00257C76">
        <w:rPr>
          <w:szCs w:val="24"/>
        </w:rPr>
        <w:t xml:space="preserve">, </w:t>
      </w:r>
      <w:r w:rsidRPr="00257C76">
        <w:rPr>
          <w:b/>
          <w:szCs w:val="24"/>
        </w:rPr>
        <w:t>31</w:t>
      </w:r>
      <w:r w:rsidRPr="00257C76">
        <w:rPr>
          <w:szCs w:val="24"/>
        </w:rPr>
        <w:t>, 3659-3665.</w:t>
      </w:r>
    </w:p>
    <w:p w:rsidR="00257C76" w:rsidRPr="00257C76" w:rsidRDefault="00257C76" w:rsidP="00257C76">
      <w:pPr>
        <w:spacing w:after="0" w:line="240" w:lineRule="auto"/>
        <w:ind w:left="720" w:hanging="720"/>
        <w:rPr>
          <w:szCs w:val="24"/>
        </w:rPr>
      </w:pPr>
      <w:r w:rsidRPr="00257C76">
        <w:rPr>
          <w:szCs w:val="24"/>
        </w:rPr>
        <w:t>29.</w:t>
      </w:r>
      <w:r w:rsidRPr="00257C76">
        <w:rPr>
          <w:szCs w:val="24"/>
        </w:rPr>
        <w:tab/>
        <w:t xml:space="preserve">Naito, K., Cho, E., Yang, G.J., Campbell, M.A., Yano, K., Okumoto, Y., Tanisaka, T. and Wessler, S.R. (2006) Dramatic amplification of a rice transposable element during recent domestication. </w:t>
      </w:r>
      <w:r w:rsidRPr="00257C76">
        <w:rPr>
          <w:i/>
          <w:szCs w:val="24"/>
        </w:rPr>
        <w:t>Proceedings of the National Academy of Sciences of the United States of America</w:t>
      </w:r>
      <w:r w:rsidRPr="00257C76">
        <w:rPr>
          <w:szCs w:val="24"/>
        </w:rPr>
        <w:t xml:space="preserve">, </w:t>
      </w:r>
      <w:r w:rsidRPr="00257C76">
        <w:rPr>
          <w:b/>
          <w:szCs w:val="24"/>
        </w:rPr>
        <w:t>103</w:t>
      </w:r>
      <w:r w:rsidRPr="00257C76">
        <w:rPr>
          <w:szCs w:val="24"/>
        </w:rPr>
        <w:t>, 17620-17625.</w:t>
      </w:r>
    </w:p>
    <w:p w:rsidR="00257C76" w:rsidRPr="00257C76" w:rsidRDefault="00257C76" w:rsidP="00257C76">
      <w:pPr>
        <w:spacing w:after="0" w:line="240" w:lineRule="auto"/>
        <w:ind w:left="720" w:hanging="720"/>
        <w:rPr>
          <w:szCs w:val="24"/>
        </w:rPr>
      </w:pPr>
      <w:r w:rsidRPr="00257C76">
        <w:rPr>
          <w:szCs w:val="24"/>
        </w:rPr>
        <w:t>30.</w:t>
      </w:r>
      <w:r w:rsidRPr="00257C76">
        <w:rPr>
          <w:szCs w:val="24"/>
        </w:rPr>
        <w:tab/>
        <w:t xml:space="preserve">Kapitonov, V.V. and Jurka, J. (2007) Helitrons on a roll: eukaryotic rolling-circle transposons. </w:t>
      </w:r>
      <w:r w:rsidRPr="00257C76">
        <w:rPr>
          <w:i/>
          <w:szCs w:val="24"/>
        </w:rPr>
        <w:t>Trends Genet</w:t>
      </w:r>
      <w:r w:rsidRPr="00257C76">
        <w:rPr>
          <w:szCs w:val="24"/>
        </w:rPr>
        <w:t xml:space="preserve">, </w:t>
      </w:r>
      <w:r w:rsidRPr="00257C76">
        <w:rPr>
          <w:b/>
          <w:szCs w:val="24"/>
        </w:rPr>
        <w:t>23</w:t>
      </w:r>
      <w:r w:rsidRPr="00257C76">
        <w:rPr>
          <w:szCs w:val="24"/>
        </w:rPr>
        <w:t>, 521-529.</w:t>
      </w:r>
    </w:p>
    <w:p w:rsidR="00257C76" w:rsidRPr="00257C76" w:rsidRDefault="00257C76" w:rsidP="00257C76">
      <w:pPr>
        <w:spacing w:after="0" w:line="240" w:lineRule="auto"/>
        <w:ind w:left="720" w:hanging="720"/>
        <w:rPr>
          <w:szCs w:val="24"/>
        </w:rPr>
      </w:pPr>
      <w:r w:rsidRPr="00257C76">
        <w:rPr>
          <w:szCs w:val="24"/>
        </w:rPr>
        <w:t>31.</w:t>
      </w:r>
      <w:r w:rsidRPr="00257C76">
        <w:rPr>
          <w:szCs w:val="24"/>
        </w:rPr>
        <w:tab/>
        <w:t xml:space="preserve">Kapitonov, V.V. and Jurka, J. (2001) Rolling-circle transposons in eukaryotes. </w:t>
      </w:r>
      <w:r w:rsidRPr="00257C76">
        <w:rPr>
          <w:i/>
          <w:szCs w:val="24"/>
        </w:rPr>
        <w:t>Proceedings of the National Academy of Sciences of the United States of America</w:t>
      </w:r>
      <w:r w:rsidRPr="00257C76">
        <w:rPr>
          <w:szCs w:val="24"/>
        </w:rPr>
        <w:t xml:space="preserve">, </w:t>
      </w:r>
      <w:r w:rsidRPr="00257C76">
        <w:rPr>
          <w:b/>
          <w:szCs w:val="24"/>
        </w:rPr>
        <w:t>98</w:t>
      </w:r>
      <w:r w:rsidRPr="00257C76">
        <w:rPr>
          <w:szCs w:val="24"/>
        </w:rPr>
        <w:t>, 8714-8719.</w:t>
      </w:r>
    </w:p>
    <w:p w:rsidR="00257C76" w:rsidRPr="00257C76" w:rsidRDefault="00257C76" w:rsidP="00257C76">
      <w:pPr>
        <w:spacing w:after="0" w:line="240" w:lineRule="auto"/>
        <w:ind w:left="720" w:hanging="720"/>
        <w:rPr>
          <w:szCs w:val="24"/>
        </w:rPr>
      </w:pPr>
      <w:r w:rsidRPr="00257C76">
        <w:rPr>
          <w:szCs w:val="24"/>
        </w:rPr>
        <w:lastRenderedPageBreak/>
        <w:t>32.</w:t>
      </w:r>
      <w:r w:rsidRPr="00257C76">
        <w:rPr>
          <w:szCs w:val="24"/>
        </w:rPr>
        <w:tab/>
        <w:t>Galagan, J.E., Calvo, S.E., Cuomo, C., Ma, L.J., Wortman, J.R., Batzoglou, S., Lee, S.I., Basturkmen, M., Spevak, C.C., Clutterbuck, J.</w:t>
      </w:r>
      <w:r w:rsidRPr="00257C76">
        <w:rPr>
          <w:i/>
          <w:szCs w:val="24"/>
        </w:rPr>
        <w:t xml:space="preserve"> et al.</w:t>
      </w:r>
      <w:r w:rsidRPr="00257C76">
        <w:rPr>
          <w:szCs w:val="24"/>
        </w:rPr>
        <w:t xml:space="preserve"> (2005) Sequencing of Aspergillus nidulans and comparative analysis with A. fumigatus and A. oryzae. </w:t>
      </w:r>
      <w:r w:rsidRPr="00257C76">
        <w:rPr>
          <w:i/>
          <w:szCs w:val="24"/>
        </w:rPr>
        <w:t>Nature</w:t>
      </w:r>
      <w:r w:rsidRPr="00257C76">
        <w:rPr>
          <w:szCs w:val="24"/>
        </w:rPr>
        <w:t xml:space="preserve">, </w:t>
      </w:r>
      <w:r w:rsidRPr="00257C76">
        <w:rPr>
          <w:b/>
          <w:szCs w:val="24"/>
        </w:rPr>
        <w:t>438</w:t>
      </w:r>
      <w:r w:rsidRPr="00257C76">
        <w:rPr>
          <w:szCs w:val="24"/>
        </w:rPr>
        <w:t>, 1105-1115.</w:t>
      </w:r>
    </w:p>
    <w:p w:rsidR="00257C76" w:rsidRPr="00257C76" w:rsidRDefault="00257C76" w:rsidP="00257C76">
      <w:pPr>
        <w:spacing w:after="0" w:line="240" w:lineRule="auto"/>
        <w:ind w:left="720" w:hanging="720"/>
        <w:rPr>
          <w:szCs w:val="24"/>
        </w:rPr>
      </w:pPr>
      <w:r w:rsidRPr="00257C76">
        <w:rPr>
          <w:szCs w:val="24"/>
        </w:rPr>
        <w:t>33.</w:t>
      </w:r>
      <w:r w:rsidRPr="00257C76">
        <w:rPr>
          <w:szCs w:val="24"/>
        </w:rPr>
        <w:tab/>
      </w:r>
      <w:r w:rsidRPr="00257C76">
        <w:rPr>
          <w:rFonts w:ascii="Times New Roman" w:hAnsi="Times New Roman"/>
          <w:szCs w:val="24"/>
        </w:rPr>
        <w:t>Kapitonov, V.V.</w:t>
      </w:r>
      <w:r w:rsidRPr="00257C76">
        <w:rPr>
          <w:szCs w:val="24"/>
        </w:rPr>
        <w:t xml:space="preserve"> and </w:t>
      </w:r>
      <w:r w:rsidRPr="00257C76">
        <w:rPr>
          <w:rFonts w:ascii="Times New Roman" w:hAnsi="Times New Roman"/>
          <w:szCs w:val="24"/>
        </w:rPr>
        <w:t>Jurka, J.</w:t>
      </w:r>
      <w:r w:rsidRPr="00257C76">
        <w:rPr>
          <w:szCs w:val="24"/>
        </w:rPr>
        <w:t xml:space="preserve"> (2005) </w:t>
      </w:r>
      <w:r w:rsidRPr="00257C76">
        <w:rPr>
          <w:rFonts w:ascii="Times New Roman" w:hAnsi="Times New Roman"/>
          <w:i/>
          <w:szCs w:val="24"/>
        </w:rPr>
        <w:t>Helitrons</w:t>
      </w:r>
      <w:r w:rsidRPr="00257C76">
        <w:rPr>
          <w:rFonts w:ascii="Times New Roman" w:hAnsi="Times New Roman"/>
          <w:szCs w:val="24"/>
        </w:rPr>
        <w:t xml:space="preserve"> in fruit flies</w:t>
      </w:r>
      <w:r w:rsidRPr="00257C76">
        <w:rPr>
          <w:szCs w:val="24"/>
        </w:rPr>
        <w:t xml:space="preserve">. </w:t>
      </w:r>
      <w:r w:rsidRPr="00257C76">
        <w:rPr>
          <w:i/>
          <w:szCs w:val="24"/>
        </w:rPr>
        <w:t>Repbase Report</w:t>
      </w:r>
      <w:r w:rsidRPr="00257C76">
        <w:rPr>
          <w:szCs w:val="24"/>
        </w:rPr>
        <w:t xml:space="preserve">, </w:t>
      </w:r>
      <w:r w:rsidRPr="00257C76">
        <w:rPr>
          <w:b/>
          <w:szCs w:val="24"/>
        </w:rPr>
        <w:t>7</w:t>
      </w:r>
      <w:r w:rsidRPr="00257C76">
        <w:rPr>
          <w:szCs w:val="24"/>
        </w:rPr>
        <w:t>, 127-132.</w:t>
      </w:r>
    </w:p>
    <w:p w:rsidR="00257C76" w:rsidRPr="00257C76" w:rsidRDefault="00257C76" w:rsidP="00257C76">
      <w:pPr>
        <w:spacing w:after="0" w:line="240" w:lineRule="auto"/>
        <w:ind w:left="720" w:hanging="720"/>
        <w:rPr>
          <w:szCs w:val="24"/>
        </w:rPr>
      </w:pPr>
      <w:r w:rsidRPr="00257C76">
        <w:rPr>
          <w:szCs w:val="24"/>
        </w:rPr>
        <w:t>34.</w:t>
      </w:r>
      <w:r w:rsidRPr="00257C76">
        <w:rPr>
          <w:szCs w:val="24"/>
        </w:rPr>
        <w:tab/>
        <w:t xml:space="preserve">Du, C., Fefelova, N., Caronna, J., He, L. and Dooner, H.K. (2009) The polychromatic Helitron landscape of the maize genome. </w:t>
      </w:r>
      <w:r w:rsidRPr="00257C76">
        <w:rPr>
          <w:i/>
          <w:szCs w:val="24"/>
        </w:rPr>
        <w:t>Proc Natl Acad Sci U S A</w:t>
      </w:r>
      <w:r w:rsidRPr="00257C76">
        <w:rPr>
          <w:szCs w:val="24"/>
        </w:rPr>
        <w:t xml:space="preserve">, </w:t>
      </w:r>
      <w:r w:rsidRPr="00257C76">
        <w:rPr>
          <w:b/>
          <w:szCs w:val="24"/>
        </w:rPr>
        <w:t>106</w:t>
      </w:r>
      <w:r w:rsidRPr="00257C76">
        <w:rPr>
          <w:szCs w:val="24"/>
        </w:rPr>
        <w:t>, 19916-19921.</w:t>
      </w:r>
    </w:p>
    <w:p w:rsidR="00257C76" w:rsidRPr="00257C76" w:rsidRDefault="00257C76" w:rsidP="00257C76">
      <w:pPr>
        <w:spacing w:after="0" w:line="240" w:lineRule="auto"/>
        <w:ind w:left="720" w:hanging="720"/>
        <w:rPr>
          <w:szCs w:val="24"/>
        </w:rPr>
      </w:pPr>
      <w:r w:rsidRPr="00257C76">
        <w:rPr>
          <w:szCs w:val="24"/>
        </w:rPr>
        <w:t>35.</w:t>
      </w:r>
      <w:r w:rsidRPr="00257C76">
        <w:rPr>
          <w:szCs w:val="24"/>
        </w:rPr>
        <w:tab/>
        <w:t xml:space="preserve">Yang, H.P. and Barbash, D.A. (2008) Abundant and species-specific DINE-1 transposable elements in 12 Drosophila genomes. </w:t>
      </w:r>
      <w:r w:rsidRPr="00257C76">
        <w:rPr>
          <w:i/>
          <w:szCs w:val="24"/>
        </w:rPr>
        <w:t>Genome Biol</w:t>
      </w:r>
      <w:r w:rsidRPr="00257C76">
        <w:rPr>
          <w:szCs w:val="24"/>
        </w:rPr>
        <w:t xml:space="preserve">, </w:t>
      </w:r>
      <w:r w:rsidRPr="00257C76">
        <w:rPr>
          <w:b/>
          <w:szCs w:val="24"/>
        </w:rPr>
        <w:t>9</w:t>
      </w:r>
      <w:r w:rsidRPr="00257C76">
        <w:rPr>
          <w:szCs w:val="24"/>
        </w:rPr>
        <w:t>, R39.</w:t>
      </w:r>
    </w:p>
    <w:p w:rsidR="00257C76" w:rsidRPr="00257C76" w:rsidRDefault="00257C76" w:rsidP="00257C76">
      <w:pPr>
        <w:spacing w:after="0" w:line="240" w:lineRule="auto"/>
        <w:ind w:left="720" w:hanging="720"/>
        <w:rPr>
          <w:szCs w:val="24"/>
        </w:rPr>
      </w:pPr>
      <w:r w:rsidRPr="00257C76">
        <w:rPr>
          <w:szCs w:val="24"/>
        </w:rPr>
        <w:t>36.</w:t>
      </w:r>
      <w:r w:rsidRPr="00257C76">
        <w:rPr>
          <w:szCs w:val="24"/>
        </w:rPr>
        <w:tab/>
        <w:t xml:space="preserve">Chevenet, F., Brun, C., Banuls, A.L., Jacq, B. and Christen, R. (2006) TreeDyn: towards dynamic graphics and annotations for analyses of trees. </w:t>
      </w:r>
      <w:r w:rsidRPr="00257C76">
        <w:rPr>
          <w:i/>
          <w:szCs w:val="24"/>
        </w:rPr>
        <w:t>Bmc Bioinformatics</w:t>
      </w:r>
      <w:r w:rsidRPr="00257C76">
        <w:rPr>
          <w:szCs w:val="24"/>
        </w:rPr>
        <w:t xml:space="preserve">, </w:t>
      </w:r>
      <w:r w:rsidRPr="00257C76">
        <w:rPr>
          <w:b/>
          <w:szCs w:val="24"/>
        </w:rPr>
        <w:t>7</w:t>
      </w:r>
      <w:r w:rsidRPr="00257C76">
        <w:rPr>
          <w:szCs w:val="24"/>
        </w:rPr>
        <w:t>, 439.</w:t>
      </w:r>
    </w:p>
    <w:p w:rsidR="00257C76" w:rsidRPr="00257C76" w:rsidRDefault="00257C76" w:rsidP="00257C76">
      <w:pPr>
        <w:spacing w:after="0" w:line="240" w:lineRule="auto"/>
        <w:ind w:left="720" w:hanging="720"/>
        <w:rPr>
          <w:szCs w:val="24"/>
        </w:rPr>
      </w:pPr>
      <w:r w:rsidRPr="00257C76">
        <w:rPr>
          <w:szCs w:val="24"/>
        </w:rPr>
        <w:t>37.</w:t>
      </w:r>
      <w:r w:rsidRPr="00257C76">
        <w:rPr>
          <w:szCs w:val="24"/>
        </w:rPr>
        <w:tab/>
        <w:t xml:space="preserve">Casa, A.M., Nagel, A. and Wessler, S.R. (2004) MITE display. </w:t>
      </w:r>
      <w:r w:rsidRPr="00257C76">
        <w:rPr>
          <w:i/>
          <w:szCs w:val="24"/>
        </w:rPr>
        <w:t>Methods Mol Biol</w:t>
      </w:r>
      <w:r w:rsidRPr="00257C76">
        <w:rPr>
          <w:szCs w:val="24"/>
        </w:rPr>
        <w:t xml:space="preserve">, </w:t>
      </w:r>
      <w:r w:rsidRPr="00257C76">
        <w:rPr>
          <w:b/>
          <w:szCs w:val="24"/>
        </w:rPr>
        <w:t>260</w:t>
      </w:r>
      <w:r w:rsidRPr="00257C76">
        <w:rPr>
          <w:szCs w:val="24"/>
        </w:rPr>
        <w:t>, 175-188.</w:t>
      </w:r>
    </w:p>
    <w:p w:rsidR="00257C76" w:rsidRPr="00257C76" w:rsidRDefault="00257C76" w:rsidP="00257C76">
      <w:pPr>
        <w:spacing w:after="0" w:line="240" w:lineRule="auto"/>
        <w:ind w:left="720" w:hanging="720"/>
        <w:rPr>
          <w:szCs w:val="24"/>
        </w:rPr>
      </w:pPr>
      <w:r w:rsidRPr="00257C76">
        <w:rPr>
          <w:szCs w:val="24"/>
        </w:rPr>
        <w:t>38.</w:t>
      </w:r>
      <w:r w:rsidRPr="00257C76">
        <w:rPr>
          <w:szCs w:val="24"/>
        </w:rPr>
        <w:tab/>
      </w:r>
      <w:r w:rsidRPr="00257C76">
        <w:rPr>
          <w:rFonts w:ascii="Times New Roman" w:hAnsi="Times New Roman"/>
          <w:szCs w:val="24"/>
        </w:rPr>
        <w:t>Benham, J.</w:t>
      </w:r>
      <w:r w:rsidRPr="00257C76">
        <w:rPr>
          <w:szCs w:val="24"/>
        </w:rPr>
        <w:t xml:space="preserve">, </w:t>
      </w:r>
      <w:r w:rsidRPr="00257C76">
        <w:rPr>
          <w:rFonts w:ascii="Times New Roman" w:hAnsi="Times New Roman"/>
          <w:szCs w:val="24"/>
        </w:rPr>
        <w:t>Jeung, J.U.</w:t>
      </w:r>
      <w:r w:rsidRPr="00257C76">
        <w:rPr>
          <w:szCs w:val="24"/>
        </w:rPr>
        <w:t xml:space="preserve">, </w:t>
      </w:r>
      <w:r w:rsidRPr="00257C76">
        <w:rPr>
          <w:rFonts w:ascii="Times New Roman" w:hAnsi="Times New Roman"/>
          <w:szCs w:val="24"/>
        </w:rPr>
        <w:t>Jasieniuk, M.</w:t>
      </w:r>
      <w:r w:rsidRPr="00257C76">
        <w:rPr>
          <w:szCs w:val="24"/>
        </w:rPr>
        <w:t xml:space="preserve">, </w:t>
      </w:r>
      <w:r w:rsidRPr="00257C76">
        <w:rPr>
          <w:rFonts w:ascii="Times New Roman" w:hAnsi="Times New Roman"/>
          <w:szCs w:val="24"/>
        </w:rPr>
        <w:t>Kanazin, V.</w:t>
      </w:r>
      <w:r w:rsidRPr="00257C76">
        <w:rPr>
          <w:szCs w:val="24"/>
        </w:rPr>
        <w:t xml:space="preserve"> and </w:t>
      </w:r>
      <w:r w:rsidRPr="00257C76">
        <w:rPr>
          <w:rFonts w:ascii="Times New Roman" w:hAnsi="Times New Roman"/>
          <w:szCs w:val="24"/>
        </w:rPr>
        <w:t>Blake, T.</w:t>
      </w:r>
      <w:r w:rsidRPr="00257C76">
        <w:rPr>
          <w:szCs w:val="24"/>
        </w:rPr>
        <w:t xml:space="preserve"> (1999) </w:t>
      </w:r>
      <w:r w:rsidRPr="00257C76">
        <w:rPr>
          <w:rFonts w:ascii="Times New Roman" w:hAnsi="Times New Roman"/>
          <w:szCs w:val="24"/>
        </w:rPr>
        <w:t>Genographer: a graphical tool for automated AFLP and microsatellite analysis</w:t>
      </w:r>
      <w:r w:rsidRPr="00257C76">
        <w:rPr>
          <w:szCs w:val="24"/>
        </w:rPr>
        <w:t xml:space="preserve">. </w:t>
      </w:r>
      <w:r w:rsidRPr="00257C76">
        <w:rPr>
          <w:i/>
          <w:szCs w:val="24"/>
        </w:rPr>
        <w:t>J Agric Genomics</w:t>
      </w:r>
      <w:r w:rsidRPr="00257C76">
        <w:rPr>
          <w:szCs w:val="24"/>
        </w:rPr>
        <w:t xml:space="preserve">, </w:t>
      </w:r>
      <w:r w:rsidRPr="00257C76">
        <w:rPr>
          <w:b/>
          <w:szCs w:val="24"/>
        </w:rPr>
        <w:t>4</w:t>
      </w:r>
      <w:r w:rsidRPr="00257C76">
        <w:rPr>
          <w:szCs w:val="24"/>
        </w:rPr>
        <w:t>, 3.</w:t>
      </w:r>
    </w:p>
    <w:p w:rsidR="00257C76" w:rsidRDefault="00257C76" w:rsidP="00257C76">
      <w:pPr>
        <w:spacing w:after="0" w:line="240" w:lineRule="auto"/>
        <w:ind w:left="720" w:hanging="720"/>
        <w:rPr>
          <w:szCs w:val="24"/>
        </w:rPr>
      </w:pPr>
    </w:p>
    <w:p w:rsidR="006B5102" w:rsidRDefault="0026037E" w:rsidP="00FE4C60">
      <w:pPr>
        <w:spacing w:after="0" w:line="480" w:lineRule="auto"/>
        <w:rPr>
          <w:rFonts w:ascii="Times New Roman" w:hAnsi="Times New Roman"/>
          <w:sz w:val="24"/>
          <w:szCs w:val="24"/>
        </w:rPr>
      </w:pPr>
      <w:r>
        <w:rPr>
          <w:rFonts w:ascii="Times New Roman" w:hAnsi="Times New Roman"/>
          <w:sz w:val="24"/>
          <w:szCs w:val="24"/>
        </w:rPr>
        <w:fldChar w:fldCharType="end"/>
      </w:r>
    </w:p>
    <w:sectPr w:rsidR="006B5102" w:rsidSect="00D11C66">
      <w:footerReference w:type="default" r:id="rId20"/>
      <w:pgSz w:w="12240" w:h="15840"/>
      <w:pgMar w:top="1440" w:right="135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B59" w:rsidRDefault="007F2B59">
      <w:pPr>
        <w:spacing w:after="0" w:line="240" w:lineRule="auto"/>
      </w:pPr>
      <w:r>
        <w:separator/>
      </w:r>
    </w:p>
  </w:endnote>
  <w:endnote w:type="continuationSeparator" w:id="0">
    <w:p w:rsidR="007F2B59" w:rsidRDefault="007F2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CB" w:rsidRDefault="0026037E">
    <w:pPr>
      <w:pStyle w:val="Footer"/>
      <w:jc w:val="center"/>
    </w:pPr>
    <w:fldSimple w:instr=" PAGE   \* MERGEFORMAT ">
      <w:r w:rsidR="00D63A50">
        <w:rPr>
          <w:noProof/>
        </w:rPr>
        <w:t>15</w:t>
      </w:r>
    </w:fldSimple>
  </w:p>
  <w:p w:rsidR="00353DCB" w:rsidRDefault="00353D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B59" w:rsidRDefault="007F2B59">
      <w:pPr>
        <w:spacing w:after="0" w:line="240" w:lineRule="auto"/>
      </w:pPr>
      <w:r>
        <w:separator/>
      </w:r>
    </w:p>
  </w:footnote>
  <w:footnote w:type="continuationSeparator" w:id="0">
    <w:p w:rsidR="007F2B59" w:rsidRDefault="007F2B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A03C9"/>
    <w:multiLevelType w:val="hybridMultilevel"/>
    <w:tmpl w:val="EE083C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531650"/>
    <w:multiLevelType w:val="hybridMultilevel"/>
    <w:tmpl w:val="6D7CC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D74C77"/>
    <w:multiLevelType w:val="hybridMultilevel"/>
    <w:tmpl w:val="543E40B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701"/>
  <w:doNotTrackMoves/>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Nucleic Acid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ENLibraries&gt;&lt;Libraries&gt;&lt;item&gt;AnT.enl&lt;/item&gt;&lt;/Libraries&gt;&lt;/ENLibraries&gt;"/>
  </w:docVars>
  <w:rsids>
    <w:rsidRoot w:val="00580CCF"/>
    <w:rsid w:val="00001339"/>
    <w:rsid w:val="00001D98"/>
    <w:rsid w:val="00005BDF"/>
    <w:rsid w:val="0000754C"/>
    <w:rsid w:val="00011C08"/>
    <w:rsid w:val="00015155"/>
    <w:rsid w:val="000224F1"/>
    <w:rsid w:val="000230C3"/>
    <w:rsid w:val="000237C3"/>
    <w:rsid w:val="00024696"/>
    <w:rsid w:val="00026315"/>
    <w:rsid w:val="000277D3"/>
    <w:rsid w:val="000301B3"/>
    <w:rsid w:val="00030AB7"/>
    <w:rsid w:val="00032E45"/>
    <w:rsid w:val="00033155"/>
    <w:rsid w:val="00033FD2"/>
    <w:rsid w:val="0003606B"/>
    <w:rsid w:val="00036B1E"/>
    <w:rsid w:val="00040D11"/>
    <w:rsid w:val="00043408"/>
    <w:rsid w:val="00052C35"/>
    <w:rsid w:val="00053D40"/>
    <w:rsid w:val="00054239"/>
    <w:rsid w:val="00054A93"/>
    <w:rsid w:val="0005649F"/>
    <w:rsid w:val="00063414"/>
    <w:rsid w:val="00065A49"/>
    <w:rsid w:val="00066757"/>
    <w:rsid w:val="00066B70"/>
    <w:rsid w:val="00066BB4"/>
    <w:rsid w:val="00070957"/>
    <w:rsid w:val="00071A74"/>
    <w:rsid w:val="00073131"/>
    <w:rsid w:val="000768B1"/>
    <w:rsid w:val="0007697E"/>
    <w:rsid w:val="0008068F"/>
    <w:rsid w:val="00083310"/>
    <w:rsid w:val="00083A5B"/>
    <w:rsid w:val="00084239"/>
    <w:rsid w:val="000A5A5A"/>
    <w:rsid w:val="000A5DAD"/>
    <w:rsid w:val="000B0A01"/>
    <w:rsid w:val="000B49D4"/>
    <w:rsid w:val="000B7919"/>
    <w:rsid w:val="000C0A65"/>
    <w:rsid w:val="000C1971"/>
    <w:rsid w:val="000C331D"/>
    <w:rsid w:val="000C34D6"/>
    <w:rsid w:val="000D018B"/>
    <w:rsid w:val="000D2BD0"/>
    <w:rsid w:val="000D6629"/>
    <w:rsid w:val="000D699C"/>
    <w:rsid w:val="000E024C"/>
    <w:rsid w:val="000E0942"/>
    <w:rsid w:val="000E1D0F"/>
    <w:rsid w:val="000F2667"/>
    <w:rsid w:val="0010020A"/>
    <w:rsid w:val="00102E34"/>
    <w:rsid w:val="001040FB"/>
    <w:rsid w:val="00107547"/>
    <w:rsid w:val="00110EAD"/>
    <w:rsid w:val="001138CF"/>
    <w:rsid w:val="00126590"/>
    <w:rsid w:val="001326D3"/>
    <w:rsid w:val="001334F3"/>
    <w:rsid w:val="00140FDE"/>
    <w:rsid w:val="00142430"/>
    <w:rsid w:val="0015144E"/>
    <w:rsid w:val="001515A8"/>
    <w:rsid w:val="00162A1E"/>
    <w:rsid w:val="00164B6D"/>
    <w:rsid w:val="00170308"/>
    <w:rsid w:val="00172E20"/>
    <w:rsid w:val="00174871"/>
    <w:rsid w:val="00177791"/>
    <w:rsid w:val="00180072"/>
    <w:rsid w:val="00186FFD"/>
    <w:rsid w:val="00190DB2"/>
    <w:rsid w:val="0019177C"/>
    <w:rsid w:val="001937DE"/>
    <w:rsid w:val="00194AD1"/>
    <w:rsid w:val="00197631"/>
    <w:rsid w:val="001A3147"/>
    <w:rsid w:val="001A326E"/>
    <w:rsid w:val="001A45EC"/>
    <w:rsid w:val="001A642B"/>
    <w:rsid w:val="001B1E1C"/>
    <w:rsid w:val="001B2338"/>
    <w:rsid w:val="001B2ABB"/>
    <w:rsid w:val="001B3CE6"/>
    <w:rsid w:val="001B6A15"/>
    <w:rsid w:val="001C0040"/>
    <w:rsid w:val="001C2F80"/>
    <w:rsid w:val="001C6382"/>
    <w:rsid w:val="001C7627"/>
    <w:rsid w:val="001C7798"/>
    <w:rsid w:val="001C7CEB"/>
    <w:rsid w:val="001D10A1"/>
    <w:rsid w:val="001D1E33"/>
    <w:rsid w:val="001D1F07"/>
    <w:rsid w:val="001D3648"/>
    <w:rsid w:val="001D6AA9"/>
    <w:rsid w:val="001E0440"/>
    <w:rsid w:val="001E1A8B"/>
    <w:rsid w:val="001E1B3A"/>
    <w:rsid w:val="001E4747"/>
    <w:rsid w:val="001E6B24"/>
    <w:rsid w:val="001E7581"/>
    <w:rsid w:val="001E79A7"/>
    <w:rsid w:val="001F53DE"/>
    <w:rsid w:val="001F6F36"/>
    <w:rsid w:val="001F7645"/>
    <w:rsid w:val="0020250C"/>
    <w:rsid w:val="002031E7"/>
    <w:rsid w:val="00203368"/>
    <w:rsid w:val="002040D6"/>
    <w:rsid w:val="002050B2"/>
    <w:rsid w:val="00205B38"/>
    <w:rsid w:val="00206014"/>
    <w:rsid w:val="002069BE"/>
    <w:rsid w:val="00211B54"/>
    <w:rsid w:val="00213EE1"/>
    <w:rsid w:val="0021727B"/>
    <w:rsid w:val="00217FE8"/>
    <w:rsid w:val="0022251E"/>
    <w:rsid w:val="00223917"/>
    <w:rsid w:val="00223FBF"/>
    <w:rsid w:val="0022452A"/>
    <w:rsid w:val="002258FB"/>
    <w:rsid w:val="00227A96"/>
    <w:rsid w:val="0023261A"/>
    <w:rsid w:val="00233377"/>
    <w:rsid w:val="0023504F"/>
    <w:rsid w:val="00236490"/>
    <w:rsid w:val="002367F1"/>
    <w:rsid w:val="002422E8"/>
    <w:rsid w:val="0025461F"/>
    <w:rsid w:val="00256B21"/>
    <w:rsid w:val="0025778B"/>
    <w:rsid w:val="00257C76"/>
    <w:rsid w:val="0026037E"/>
    <w:rsid w:val="00260FD7"/>
    <w:rsid w:val="002619C6"/>
    <w:rsid w:val="00264C59"/>
    <w:rsid w:val="00264E6E"/>
    <w:rsid w:val="00270CA5"/>
    <w:rsid w:val="00270DA5"/>
    <w:rsid w:val="00272A59"/>
    <w:rsid w:val="00273AE3"/>
    <w:rsid w:val="00275EB0"/>
    <w:rsid w:val="00276B5F"/>
    <w:rsid w:val="00283987"/>
    <w:rsid w:val="00285F91"/>
    <w:rsid w:val="00290906"/>
    <w:rsid w:val="00293BDF"/>
    <w:rsid w:val="00295879"/>
    <w:rsid w:val="002976B6"/>
    <w:rsid w:val="00297EB9"/>
    <w:rsid w:val="002A0B58"/>
    <w:rsid w:val="002A3D7B"/>
    <w:rsid w:val="002A4845"/>
    <w:rsid w:val="002A670E"/>
    <w:rsid w:val="002A73B3"/>
    <w:rsid w:val="002B402E"/>
    <w:rsid w:val="002B5F02"/>
    <w:rsid w:val="002C0096"/>
    <w:rsid w:val="002C0AD2"/>
    <w:rsid w:val="002C1B94"/>
    <w:rsid w:val="002C2541"/>
    <w:rsid w:val="002C3589"/>
    <w:rsid w:val="002C4228"/>
    <w:rsid w:val="002C42D9"/>
    <w:rsid w:val="002C5DF3"/>
    <w:rsid w:val="002D0EC6"/>
    <w:rsid w:val="002D1942"/>
    <w:rsid w:val="002E2968"/>
    <w:rsid w:val="002E4D40"/>
    <w:rsid w:val="002E7B2D"/>
    <w:rsid w:val="003001E7"/>
    <w:rsid w:val="003002F4"/>
    <w:rsid w:val="00302FD3"/>
    <w:rsid w:val="00303C4F"/>
    <w:rsid w:val="00304E0B"/>
    <w:rsid w:val="003108C1"/>
    <w:rsid w:val="0031132F"/>
    <w:rsid w:val="00312349"/>
    <w:rsid w:val="00315001"/>
    <w:rsid w:val="00317D4C"/>
    <w:rsid w:val="003206B4"/>
    <w:rsid w:val="00325E86"/>
    <w:rsid w:val="003300EA"/>
    <w:rsid w:val="00333DAA"/>
    <w:rsid w:val="00334EB4"/>
    <w:rsid w:val="003377AF"/>
    <w:rsid w:val="00343892"/>
    <w:rsid w:val="00344844"/>
    <w:rsid w:val="00344BAA"/>
    <w:rsid w:val="0034515B"/>
    <w:rsid w:val="00346456"/>
    <w:rsid w:val="00346502"/>
    <w:rsid w:val="00350AC8"/>
    <w:rsid w:val="0035259F"/>
    <w:rsid w:val="00352734"/>
    <w:rsid w:val="0035338A"/>
    <w:rsid w:val="00353DCB"/>
    <w:rsid w:val="00354D2B"/>
    <w:rsid w:val="00356F4E"/>
    <w:rsid w:val="00357409"/>
    <w:rsid w:val="00363DAE"/>
    <w:rsid w:val="00370A83"/>
    <w:rsid w:val="00372D06"/>
    <w:rsid w:val="00375DCD"/>
    <w:rsid w:val="003806AB"/>
    <w:rsid w:val="00380EDB"/>
    <w:rsid w:val="00384BE5"/>
    <w:rsid w:val="00386041"/>
    <w:rsid w:val="00390A21"/>
    <w:rsid w:val="00390D29"/>
    <w:rsid w:val="00390D80"/>
    <w:rsid w:val="00392CBD"/>
    <w:rsid w:val="0039491D"/>
    <w:rsid w:val="00395C5B"/>
    <w:rsid w:val="003A3554"/>
    <w:rsid w:val="003A583E"/>
    <w:rsid w:val="003A619C"/>
    <w:rsid w:val="003A6AEC"/>
    <w:rsid w:val="003B344D"/>
    <w:rsid w:val="003B486C"/>
    <w:rsid w:val="003B4E6E"/>
    <w:rsid w:val="003B6B60"/>
    <w:rsid w:val="003B6E6C"/>
    <w:rsid w:val="003C57D9"/>
    <w:rsid w:val="003C70FE"/>
    <w:rsid w:val="003E3C1B"/>
    <w:rsid w:val="003E4857"/>
    <w:rsid w:val="003E5C32"/>
    <w:rsid w:val="003F0E78"/>
    <w:rsid w:val="003F1357"/>
    <w:rsid w:val="003F4AAE"/>
    <w:rsid w:val="003F672F"/>
    <w:rsid w:val="00401F95"/>
    <w:rsid w:val="004051A7"/>
    <w:rsid w:val="00405CBA"/>
    <w:rsid w:val="00412476"/>
    <w:rsid w:val="00413545"/>
    <w:rsid w:val="00420EA8"/>
    <w:rsid w:val="00430737"/>
    <w:rsid w:val="00433579"/>
    <w:rsid w:val="00435B8E"/>
    <w:rsid w:val="004368A9"/>
    <w:rsid w:val="004368ED"/>
    <w:rsid w:val="0043793B"/>
    <w:rsid w:val="00437E07"/>
    <w:rsid w:val="0044038A"/>
    <w:rsid w:val="004405F2"/>
    <w:rsid w:val="004418A0"/>
    <w:rsid w:val="00441E74"/>
    <w:rsid w:val="00442B11"/>
    <w:rsid w:val="00445DEC"/>
    <w:rsid w:val="00446F6C"/>
    <w:rsid w:val="0044756A"/>
    <w:rsid w:val="004519A3"/>
    <w:rsid w:val="004555DC"/>
    <w:rsid w:val="004575A7"/>
    <w:rsid w:val="00457F83"/>
    <w:rsid w:val="00465C72"/>
    <w:rsid w:val="00473680"/>
    <w:rsid w:val="00473C85"/>
    <w:rsid w:val="00482CF6"/>
    <w:rsid w:val="00487CD8"/>
    <w:rsid w:val="00493E1E"/>
    <w:rsid w:val="004940A8"/>
    <w:rsid w:val="0049435E"/>
    <w:rsid w:val="00494395"/>
    <w:rsid w:val="0049518B"/>
    <w:rsid w:val="004A2D80"/>
    <w:rsid w:val="004A3FBF"/>
    <w:rsid w:val="004A5F25"/>
    <w:rsid w:val="004B3967"/>
    <w:rsid w:val="004B3DA7"/>
    <w:rsid w:val="004C158D"/>
    <w:rsid w:val="004C16D2"/>
    <w:rsid w:val="004C24B1"/>
    <w:rsid w:val="004C2BEE"/>
    <w:rsid w:val="004C3464"/>
    <w:rsid w:val="004C542D"/>
    <w:rsid w:val="004C6357"/>
    <w:rsid w:val="004C64D5"/>
    <w:rsid w:val="004E3620"/>
    <w:rsid w:val="004F4871"/>
    <w:rsid w:val="004F7143"/>
    <w:rsid w:val="004F77D1"/>
    <w:rsid w:val="00501A44"/>
    <w:rsid w:val="005027B4"/>
    <w:rsid w:val="00510C96"/>
    <w:rsid w:val="005114A4"/>
    <w:rsid w:val="005123A3"/>
    <w:rsid w:val="00512529"/>
    <w:rsid w:val="00513A39"/>
    <w:rsid w:val="00515DFF"/>
    <w:rsid w:val="00521C3C"/>
    <w:rsid w:val="005225E2"/>
    <w:rsid w:val="00527C37"/>
    <w:rsid w:val="005317A4"/>
    <w:rsid w:val="00533384"/>
    <w:rsid w:val="005334A8"/>
    <w:rsid w:val="00534545"/>
    <w:rsid w:val="0053481C"/>
    <w:rsid w:val="0053498F"/>
    <w:rsid w:val="00537921"/>
    <w:rsid w:val="00540CE1"/>
    <w:rsid w:val="00544CF9"/>
    <w:rsid w:val="00545F4C"/>
    <w:rsid w:val="0056060B"/>
    <w:rsid w:val="00560DCF"/>
    <w:rsid w:val="00561592"/>
    <w:rsid w:val="00563507"/>
    <w:rsid w:val="0056679F"/>
    <w:rsid w:val="00570527"/>
    <w:rsid w:val="00574876"/>
    <w:rsid w:val="00580CCF"/>
    <w:rsid w:val="00581FDE"/>
    <w:rsid w:val="005868CE"/>
    <w:rsid w:val="00591209"/>
    <w:rsid w:val="00591752"/>
    <w:rsid w:val="0059675F"/>
    <w:rsid w:val="005B0C17"/>
    <w:rsid w:val="005B66CF"/>
    <w:rsid w:val="005C51FA"/>
    <w:rsid w:val="005C5B24"/>
    <w:rsid w:val="005D588B"/>
    <w:rsid w:val="005E1914"/>
    <w:rsid w:val="005F0D8D"/>
    <w:rsid w:val="005F3145"/>
    <w:rsid w:val="005F3640"/>
    <w:rsid w:val="0060575F"/>
    <w:rsid w:val="00605BD9"/>
    <w:rsid w:val="00617C2F"/>
    <w:rsid w:val="006225A7"/>
    <w:rsid w:val="0062292C"/>
    <w:rsid w:val="00623598"/>
    <w:rsid w:val="00630FA7"/>
    <w:rsid w:val="00632174"/>
    <w:rsid w:val="00633E67"/>
    <w:rsid w:val="00634454"/>
    <w:rsid w:val="00634DC5"/>
    <w:rsid w:val="00635C9E"/>
    <w:rsid w:val="00643A84"/>
    <w:rsid w:val="0064419A"/>
    <w:rsid w:val="00650CC6"/>
    <w:rsid w:val="00652380"/>
    <w:rsid w:val="0065609D"/>
    <w:rsid w:val="006560CB"/>
    <w:rsid w:val="00661E79"/>
    <w:rsid w:val="006624FB"/>
    <w:rsid w:val="00662AF7"/>
    <w:rsid w:val="00665335"/>
    <w:rsid w:val="006676B8"/>
    <w:rsid w:val="00670857"/>
    <w:rsid w:val="00671C61"/>
    <w:rsid w:val="0067263A"/>
    <w:rsid w:val="006737A6"/>
    <w:rsid w:val="006756FC"/>
    <w:rsid w:val="00676BC8"/>
    <w:rsid w:val="006772C7"/>
    <w:rsid w:val="00677D85"/>
    <w:rsid w:val="00681E55"/>
    <w:rsid w:val="00682B73"/>
    <w:rsid w:val="00684E83"/>
    <w:rsid w:val="00690857"/>
    <w:rsid w:val="00691003"/>
    <w:rsid w:val="006916DB"/>
    <w:rsid w:val="006940CF"/>
    <w:rsid w:val="00695BB9"/>
    <w:rsid w:val="00697422"/>
    <w:rsid w:val="006978EB"/>
    <w:rsid w:val="006A24D3"/>
    <w:rsid w:val="006A298C"/>
    <w:rsid w:val="006A4464"/>
    <w:rsid w:val="006B5102"/>
    <w:rsid w:val="006B604B"/>
    <w:rsid w:val="006C24F0"/>
    <w:rsid w:val="006C2EFE"/>
    <w:rsid w:val="006C3788"/>
    <w:rsid w:val="006C46E0"/>
    <w:rsid w:val="006C6A3D"/>
    <w:rsid w:val="006D02F3"/>
    <w:rsid w:val="006D4895"/>
    <w:rsid w:val="006D65A6"/>
    <w:rsid w:val="006E0B90"/>
    <w:rsid w:val="006E2122"/>
    <w:rsid w:val="006E4540"/>
    <w:rsid w:val="006E6915"/>
    <w:rsid w:val="006F2C17"/>
    <w:rsid w:val="006F3265"/>
    <w:rsid w:val="006F4CE1"/>
    <w:rsid w:val="006F7A3B"/>
    <w:rsid w:val="006F7DFF"/>
    <w:rsid w:val="00701983"/>
    <w:rsid w:val="00704E29"/>
    <w:rsid w:val="007063DC"/>
    <w:rsid w:val="00707027"/>
    <w:rsid w:val="00713CC9"/>
    <w:rsid w:val="00717712"/>
    <w:rsid w:val="00717B10"/>
    <w:rsid w:val="00720189"/>
    <w:rsid w:val="007268E6"/>
    <w:rsid w:val="00736F1F"/>
    <w:rsid w:val="00737206"/>
    <w:rsid w:val="0073731A"/>
    <w:rsid w:val="0074378B"/>
    <w:rsid w:val="0074692A"/>
    <w:rsid w:val="00747D54"/>
    <w:rsid w:val="00750A62"/>
    <w:rsid w:val="00754576"/>
    <w:rsid w:val="00762696"/>
    <w:rsid w:val="007669FB"/>
    <w:rsid w:val="007728F9"/>
    <w:rsid w:val="00776169"/>
    <w:rsid w:val="00782639"/>
    <w:rsid w:val="00785518"/>
    <w:rsid w:val="0078755D"/>
    <w:rsid w:val="007A0202"/>
    <w:rsid w:val="007A06D1"/>
    <w:rsid w:val="007A0D74"/>
    <w:rsid w:val="007A4E0A"/>
    <w:rsid w:val="007A5DAA"/>
    <w:rsid w:val="007B0057"/>
    <w:rsid w:val="007B25B5"/>
    <w:rsid w:val="007B3A03"/>
    <w:rsid w:val="007B48B4"/>
    <w:rsid w:val="007B65D4"/>
    <w:rsid w:val="007C059A"/>
    <w:rsid w:val="007C1E37"/>
    <w:rsid w:val="007D104F"/>
    <w:rsid w:val="007D130A"/>
    <w:rsid w:val="007D1816"/>
    <w:rsid w:val="007D26AF"/>
    <w:rsid w:val="007D5627"/>
    <w:rsid w:val="007D6F02"/>
    <w:rsid w:val="007D7CD4"/>
    <w:rsid w:val="007E30DD"/>
    <w:rsid w:val="007E7D5C"/>
    <w:rsid w:val="007F20A4"/>
    <w:rsid w:val="007F2B59"/>
    <w:rsid w:val="007F2FBA"/>
    <w:rsid w:val="007F361C"/>
    <w:rsid w:val="007F620E"/>
    <w:rsid w:val="007F738C"/>
    <w:rsid w:val="00804295"/>
    <w:rsid w:val="008063FC"/>
    <w:rsid w:val="00812679"/>
    <w:rsid w:val="00816110"/>
    <w:rsid w:val="00820B8F"/>
    <w:rsid w:val="0082190E"/>
    <w:rsid w:val="00826539"/>
    <w:rsid w:val="008272F5"/>
    <w:rsid w:val="008276C1"/>
    <w:rsid w:val="00830CCD"/>
    <w:rsid w:val="00833279"/>
    <w:rsid w:val="00837882"/>
    <w:rsid w:val="008409B2"/>
    <w:rsid w:val="00844A7D"/>
    <w:rsid w:val="00844CF0"/>
    <w:rsid w:val="008512DF"/>
    <w:rsid w:val="0085574B"/>
    <w:rsid w:val="008612D0"/>
    <w:rsid w:val="008658A8"/>
    <w:rsid w:val="00875BCD"/>
    <w:rsid w:val="00884293"/>
    <w:rsid w:val="00890AED"/>
    <w:rsid w:val="00892FBF"/>
    <w:rsid w:val="0089321D"/>
    <w:rsid w:val="008944D8"/>
    <w:rsid w:val="00895C3E"/>
    <w:rsid w:val="008A6963"/>
    <w:rsid w:val="008B1468"/>
    <w:rsid w:val="008B2C11"/>
    <w:rsid w:val="008B4C19"/>
    <w:rsid w:val="008B6F51"/>
    <w:rsid w:val="008C75EA"/>
    <w:rsid w:val="008D09F2"/>
    <w:rsid w:val="008D0F02"/>
    <w:rsid w:val="008D1271"/>
    <w:rsid w:val="008D2C74"/>
    <w:rsid w:val="008E10B7"/>
    <w:rsid w:val="008E547D"/>
    <w:rsid w:val="008E5CD5"/>
    <w:rsid w:val="008E61A7"/>
    <w:rsid w:val="008F535B"/>
    <w:rsid w:val="008F721C"/>
    <w:rsid w:val="0090495C"/>
    <w:rsid w:val="00904DD2"/>
    <w:rsid w:val="009073FC"/>
    <w:rsid w:val="00910221"/>
    <w:rsid w:val="00915CB0"/>
    <w:rsid w:val="0092089B"/>
    <w:rsid w:val="00921FBE"/>
    <w:rsid w:val="00924948"/>
    <w:rsid w:val="00926247"/>
    <w:rsid w:val="00930EFE"/>
    <w:rsid w:val="009377CC"/>
    <w:rsid w:val="009412E1"/>
    <w:rsid w:val="00946677"/>
    <w:rsid w:val="00950F6A"/>
    <w:rsid w:val="0095157A"/>
    <w:rsid w:val="009559D0"/>
    <w:rsid w:val="00956D36"/>
    <w:rsid w:val="00957B35"/>
    <w:rsid w:val="00961466"/>
    <w:rsid w:val="00965019"/>
    <w:rsid w:val="0097314C"/>
    <w:rsid w:val="0097438D"/>
    <w:rsid w:val="00974893"/>
    <w:rsid w:val="00975D05"/>
    <w:rsid w:val="00976B18"/>
    <w:rsid w:val="00977B36"/>
    <w:rsid w:val="009812F7"/>
    <w:rsid w:val="00983AA8"/>
    <w:rsid w:val="009854AD"/>
    <w:rsid w:val="00985571"/>
    <w:rsid w:val="0099051D"/>
    <w:rsid w:val="0099473C"/>
    <w:rsid w:val="00997304"/>
    <w:rsid w:val="009A0EA5"/>
    <w:rsid w:val="009A250A"/>
    <w:rsid w:val="009A2D50"/>
    <w:rsid w:val="009A3755"/>
    <w:rsid w:val="009A4091"/>
    <w:rsid w:val="009A416E"/>
    <w:rsid w:val="009B4884"/>
    <w:rsid w:val="009C2063"/>
    <w:rsid w:val="009C5A72"/>
    <w:rsid w:val="009C63E7"/>
    <w:rsid w:val="009D07BE"/>
    <w:rsid w:val="009D16FA"/>
    <w:rsid w:val="009D2367"/>
    <w:rsid w:val="009D24F4"/>
    <w:rsid w:val="009D723F"/>
    <w:rsid w:val="009E4958"/>
    <w:rsid w:val="009E7465"/>
    <w:rsid w:val="009F0FE7"/>
    <w:rsid w:val="009F2D77"/>
    <w:rsid w:val="009F76CF"/>
    <w:rsid w:val="00A0014F"/>
    <w:rsid w:val="00A03954"/>
    <w:rsid w:val="00A1130E"/>
    <w:rsid w:val="00A134A8"/>
    <w:rsid w:val="00A14335"/>
    <w:rsid w:val="00A16101"/>
    <w:rsid w:val="00A1690F"/>
    <w:rsid w:val="00A17F01"/>
    <w:rsid w:val="00A211AD"/>
    <w:rsid w:val="00A21717"/>
    <w:rsid w:val="00A2265B"/>
    <w:rsid w:val="00A25060"/>
    <w:rsid w:val="00A25693"/>
    <w:rsid w:val="00A2629E"/>
    <w:rsid w:val="00A30FA1"/>
    <w:rsid w:val="00A34B50"/>
    <w:rsid w:val="00A35E8B"/>
    <w:rsid w:val="00A423E3"/>
    <w:rsid w:val="00A57727"/>
    <w:rsid w:val="00A60695"/>
    <w:rsid w:val="00A640BB"/>
    <w:rsid w:val="00A64D6F"/>
    <w:rsid w:val="00A66848"/>
    <w:rsid w:val="00A71A72"/>
    <w:rsid w:val="00A76E79"/>
    <w:rsid w:val="00A81C74"/>
    <w:rsid w:val="00A857A3"/>
    <w:rsid w:val="00A85955"/>
    <w:rsid w:val="00A91404"/>
    <w:rsid w:val="00A9158C"/>
    <w:rsid w:val="00A929A0"/>
    <w:rsid w:val="00A935BB"/>
    <w:rsid w:val="00AA0BE3"/>
    <w:rsid w:val="00AA1C1C"/>
    <w:rsid w:val="00AA2064"/>
    <w:rsid w:val="00AA3CB2"/>
    <w:rsid w:val="00AA4059"/>
    <w:rsid w:val="00AB1479"/>
    <w:rsid w:val="00AB3EA7"/>
    <w:rsid w:val="00AB4956"/>
    <w:rsid w:val="00AB5F56"/>
    <w:rsid w:val="00AC2D04"/>
    <w:rsid w:val="00AC30BB"/>
    <w:rsid w:val="00AC3BD2"/>
    <w:rsid w:val="00AC5818"/>
    <w:rsid w:val="00AD2035"/>
    <w:rsid w:val="00AD506B"/>
    <w:rsid w:val="00AD69F8"/>
    <w:rsid w:val="00AD72FC"/>
    <w:rsid w:val="00AE5542"/>
    <w:rsid w:val="00AF4C46"/>
    <w:rsid w:val="00B0016B"/>
    <w:rsid w:val="00B00235"/>
    <w:rsid w:val="00B0299A"/>
    <w:rsid w:val="00B02D9A"/>
    <w:rsid w:val="00B037F1"/>
    <w:rsid w:val="00B05C41"/>
    <w:rsid w:val="00B079FD"/>
    <w:rsid w:val="00B07DA6"/>
    <w:rsid w:val="00B11AE7"/>
    <w:rsid w:val="00B11D62"/>
    <w:rsid w:val="00B15C3A"/>
    <w:rsid w:val="00B16B38"/>
    <w:rsid w:val="00B33A71"/>
    <w:rsid w:val="00B35DD8"/>
    <w:rsid w:val="00B36F8F"/>
    <w:rsid w:val="00B4003A"/>
    <w:rsid w:val="00B4161E"/>
    <w:rsid w:val="00B42FF3"/>
    <w:rsid w:val="00B52558"/>
    <w:rsid w:val="00B541A9"/>
    <w:rsid w:val="00B646CF"/>
    <w:rsid w:val="00B77662"/>
    <w:rsid w:val="00B800C0"/>
    <w:rsid w:val="00B808BA"/>
    <w:rsid w:val="00B8114D"/>
    <w:rsid w:val="00B83327"/>
    <w:rsid w:val="00B84EE3"/>
    <w:rsid w:val="00B87511"/>
    <w:rsid w:val="00B9323B"/>
    <w:rsid w:val="00B945D6"/>
    <w:rsid w:val="00B95D56"/>
    <w:rsid w:val="00B96C8C"/>
    <w:rsid w:val="00BA38DE"/>
    <w:rsid w:val="00BB0C6D"/>
    <w:rsid w:val="00BB3BAC"/>
    <w:rsid w:val="00BB4203"/>
    <w:rsid w:val="00BB6265"/>
    <w:rsid w:val="00BC04E0"/>
    <w:rsid w:val="00BC46CD"/>
    <w:rsid w:val="00BD2072"/>
    <w:rsid w:val="00BD5C2B"/>
    <w:rsid w:val="00BE074C"/>
    <w:rsid w:val="00BE09D4"/>
    <w:rsid w:val="00BE1A3B"/>
    <w:rsid w:val="00BE39A6"/>
    <w:rsid w:val="00BE4D98"/>
    <w:rsid w:val="00BE79C2"/>
    <w:rsid w:val="00BF2808"/>
    <w:rsid w:val="00BF4151"/>
    <w:rsid w:val="00C0119C"/>
    <w:rsid w:val="00C04944"/>
    <w:rsid w:val="00C07597"/>
    <w:rsid w:val="00C131D8"/>
    <w:rsid w:val="00C16416"/>
    <w:rsid w:val="00C25D6D"/>
    <w:rsid w:val="00C3177C"/>
    <w:rsid w:val="00C32643"/>
    <w:rsid w:val="00C33582"/>
    <w:rsid w:val="00C3580C"/>
    <w:rsid w:val="00C42D5C"/>
    <w:rsid w:val="00C4432D"/>
    <w:rsid w:val="00C46857"/>
    <w:rsid w:val="00C47798"/>
    <w:rsid w:val="00C47E21"/>
    <w:rsid w:val="00C53433"/>
    <w:rsid w:val="00C53F28"/>
    <w:rsid w:val="00C5442C"/>
    <w:rsid w:val="00C56179"/>
    <w:rsid w:val="00C61F9F"/>
    <w:rsid w:val="00C61FEE"/>
    <w:rsid w:val="00C64B8C"/>
    <w:rsid w:val="00C66F71"/>
    <w:rsid w:val="00C70C78"/>
    <w:rsid w:val="00C729BA"/>
    <w:rsid w:val="00C73FFE"/>
    <w:rsid w:val="00C74360"/>
    <w:rsid w:val="00C77D19"/>
    <w:rsid w:val="00C811CD"/>
    <w:rsid w:val="00C94CCE"/>
    <w:rsid w:val="00C96237"/>
    <w:rsid w:val="00C96727"/>
    <w:rsid w:val="00CA01E5"/>
    <w:rsid w:val="00CA1306"/>
    <w:rsid w:val="00CA30FE"/>
    <w:rsid w:val="00CA6A5C"/>
    <w:rsid w:val="00CA722E"/>
    <w:rsid w:val="00CB198F"/>
    <w:rsid w:val="00CB4D73"/>
    <w:rsid w:val="00CB6840"/>
    <w:rsid w:val="00CB778D"/>
    <w:rsid w:val="00CB7959"/>
    <w:rsid w:val="00CC358F"/>
    <w:rsid w:val="00CC5260"/>
    <w:rsid w:val="00CC5384"/>
    <w:rsid w:val="00CC6836"/>
    <w:rsid w:val="00CD247C"/>
    <w:rsid w:val="00CD4678"/>
    <w:rsid w:val="00CE064C"/>
    <w:rsid w:val="00CE0706"/>
    <w:rsid w:val="00CE4EFE"/>
    <w:rsid w:val="00CE6D0E"/>
    <w:rsid w:val="00CF3007"/>
    <w:rsid w:val="00CF4234"/>
    <w:rsid w:val="00CF5226"/>
    <w:rsid w:val="00CF65A8"/>
    <w:rsid w:val="00CF7A81"/>
    <w:rsid w:val="00D05ACD"/>
    <w:rsid w:val="00D11225"/>
    <w:rsid w:val="00D11C66"/>
    <w:rsid w:val="00D120FE"/>
    <w:rsid w:val="00D256B8"/>
    <w:rsid w:val="00D25FC6"/>
    <w:rsid w:val="00D272AD"/>
    <w:rsid w:val="00D27F2D"/>
    <w:rsid w:val="00D303CB"/>
    <w:rsid w:val="00D310AD"/>
    <w:rsid w:val="00D34FAA"/>
    <w:rsid w:val="00D36A65"/>
    <w:rsid w:val="00D3730D"/>
    <w:rsid w:val="00D430AA"/>
    <w:rsid w:val="00D43BD0"/>
    <w:rsid w:val="00D45FE4"/>
    <w:rsid w:val="00D46404"/>
    <w:rsid w:val="00D46410"/>
    <w:rsid w:val="00D50724"/>
    <w:rsid w:val="00D54106"/>
    <w:rsid w:val="00D55D74"/>
    <w:rsid w:val="00D632A3"/>
    <w:rsid w:val="00D63A50"/>
    <w:rsid w:val="00D77722"/>
    <w:rsid w:val="00D8094E"/>
    <w:rsid w:val="00D822D8"/>
    <w:rsid w:val="00D83328"/>
    <w:rsid w:val="00D85F48"/>
    <w:rsid w:val="00D868D7"/>
    <w:rsid w:val="00D86F10"/>
    <w:rsid w:val="00D9025F"/>
    <w:rsid w:val="00D92364"/>
    <w:rsid w:val="00D95699"/>
    <w:rsid w:val="00D97DCA"/>
    <w:rsid w:val="00DA7E30"/>
    <w:rsid w:val="00DB4A22"/>
    <w:rsid w:val="00DB76DF"/>
    <w:rsid w:val="00DC57EF"/>
    <w:rsid w:val="00DC5873"/>
    <w:rsid w:val="00DD1B7F"/>
    <w:rsid w:val="00DD1FB1"/>
    <w:rsid w:val="00DE1240"/>
    <w:rsid w:val="00DE78B4"/>
    <w:rsid w:val="00DF30B4"/>
    <w:rsid w:val="00DF3546"/>
    <w:rsid w:val="00DF3608"/>
    <w:rsid w:val="00E03B62"/>
    <w:rsid w:val="00E11D4A"/>
    <w:rsid w:val="00E12441"/>
    <w:rsid w:val="00E142B1"/>
    <w:rsid w:val="00E16B0C"/>
    <w:rsid w:val="00E256DD"/>
    <w:rsid w:val="00E31CCC"/>
    <w:rsid w:val="00E36CB1"/>
    <w:rsid w:val="00E47CBE"/>
    <w:rsid w:val="00E51261"/>
    <w:rsid w:val="00E60D2D"/>
    <w:rsid w:val="00E624A5"/>
    <w:rsid w:val="00E634DC"/>
    <w:rsid w:val="00E6580A"/>
    <w:rsid w:val="00E65D02"/>
    <w:rsid w:val="00E65D74"/>
    <w:rsid w:val="00E67E2B"/>
    <w:rsid w:val="00E733D6"/>
    <w:rsid w:val="00E736F9"/>
    <w:rsid w:val="00E73F7A"/>
    <w:rsid w:val="00E74F87"/>
    <w:rsid w:val="00E76FB9"/>
    <w:rsid w:val="00E813C5"/>
    <w:rsid w:val="00E81DEC"/>
    <w:rsid w:val="00E912D8"/>
    <w:rsid w:val="00E93D96"/>
    <w:rsid w:val="00E96BD3"/>
    <w:rsid w:val="00E96DB7"/>
    <w:rsid w:val="00E96E51"/>
    <w:rsid w:val="00E975CD"/>
    <w:rsid w:val="00EA35FF"/>
    <w:rsid w:val="00EA3F33"/>
    <w:rsid w:val="00EA513F"/>
    <w:rsid w:val="00EA61F2"/>
    <w:rsid w:val="00EB0119"/>
    <w:rsid w:val="00EB1FC9"/>
    <w:rsid w:val="00EB4BA0"/>
    <w:rsid w:val="00EC4595"/>
    <w:rsid w:val="00EC4EB7"/>
    <w:rsid w:val="00EC59F9"/>
    <w:rsid w:val="00EC5A06"/>
    <w:rsid w:val="00EC77A2"/>
    <w:rsid w:val="00ED7667"/>
    <w:rsid w:val="00EE29ED"/>
    <w:rsid w:val="00EE2AC7"/>
    <w:rsid w:val="00EE4EAF"/>
    <w:rsid w:val="00EE5AB5"/>
    <w:rsid w:val="00EE62A5"/>
    <w:rsid w:val="00EE6FAA"/>
    <w:rsid w:val="00EF0DF4"/>
    <w:rsid w:val="00EF4320"/>
    <w:rsid w:val="00EF46D7"/>
    <w:rsid w:val="00EF523E"/>
    <w:rsid w:val="00F02586"/>
    <w:rsid w:val="00F04EB3"/>
    <w:rsid w:val="00F0504E"/>
    <w:rsid w:val="00F05EC1"/>
    <w:rsid w:val="00F06EE3"/>
    <w:rsid w:val="00F1057A"/>
    <w:rsid w:val="00F1299B"/>
    <w:rsid w:val="00F13426"/>
    <w:rsid w:val="00F25734"/>
    <w:rsid w:val="00F311F0"/>
    <w:rsid w:val="00F34D74"/>
    <w:rsid w:val="00F44F00"/>
    <w:rsid w:val="00F50717"/>
    <w:rsid w:val="00F65259"/>
    <w:rsid w:val="00F67227"/>
    <w:rsid w:val="00F71813"/>
    <w:rsid w:val="00F71978"/>
    <w:rsid w:val="00F71C33"/>
    <w:rsid w:val="00F72471"/>
    <w:rsid w:val="00F733B7"/>
    <w:rsid w:val="00F80D01"/>
    <w:rsid w:val="00F82828"/>
    <w:rsid w:val="00F83063"/>
    <w:rsid w:val="00F83B88"/>
    <w:rsid w:val="00F8598F"/>
    <w:rsid w:val="00F94BFF"/>
    <w:rsid w:val="00F961B6"/>
    <w:rsid w:val="00F96D2D"/>
    <w:rsid w:val="00FA77B1"/>
    <w:rsid w:val="00FB0A2C"/>
    <w:rsid w:val="00FB42F7"/>
    <w:rsid w:val="00FB692A"/>
    <w:rsid w:val="00FC5880"/>
    <w:rsid w:val="00FD2003"/>
    <w:rsid w:val="00FE04DC"/>
    <w:rsid w:val="00FE1761"/>
    <w:rsid w:val="00FE21B0"/>
    <w:rsid w:val="00FE4C60"/>
    <w:rsid w:val="00FF43D2"/>
    <w:rsid w:val="00FF62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0CCF"/>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8C1F94"/>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qFormat/>
    <w:rsid w:val="00580CCF"/>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58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rsid w:val="00580CCF"/>
    <w:rPr>
      <w:color w:val="0000FF"/>
      <w:u w:val="single"/>
    </w:rPr>
  </w:style>
  <w:style w:type="paragraph" w:styleId="BalloonText">
    <w:name w:val="Balloon Text"/>
    <w:basedOn w:val="Normal"/>
    <w:link w:val="BalloonTextChar"/>
    <w:rsid w:val="006C7B55"/>
    <w:pPr>
      <w:spacing w:after="0" w:line="240" w:lineRule="auto"/>
    </w:pPr>
    <w:rPr>
      <w:rFonts w:ascii="Tahoma" w:hAnsi="Tahoma" w:cs="Tahoma"/>
      <w:sz w:val="16"/>
      <w:szCs w:val="16"/>
    </w:rPr>
  </w:style>
  <w:style w:type="character" w:customStyle="1" w:styleId="BalloonTextChar">
    <w:name w:val="Balloon Text Char"/>
    <w:link w:val="BalloonText"/>
    <w:rsid w:val="006C7B55"/>
    <w:rPr>
      <w:rFonts w:ascii="Tahoma" w:eastAsia="Calibri" w:hAnsi="Tahoma" w:cs="Tahoma"/>
      <w:sz w:val="16"/>
      <w:szCs w:val="16"/>
    </w:rPr>
  </w:style>
  <w:style w:type="character" w:styleId="Strong">
    <w:name w:val="Strong"/>
    <w:qFormat/>
    <w:rsid w:val="00C5023E"/>
    <w:rPr>
      <w:b/>
      <w:bCs/>
    </w:rPr>
  </w:style>
  <w:style w:type="character" w:customStyle="1" w:styleId="Heading1Char">
    <w:name w:val="Heading 1 Char"/>
    <w:link w:val="Heading1"/>
    <w:rsid w:val="008C1F94"/>
    <w:rPr>
      <w:rFonts w:ascii="Cambria" w:eastAsia="Times New Roman" w:hAnsi="Cambria" w:cs="Times New Roman"/>
      <w:b/>
      <w:bCs/>
      <w:color w:val="365F91"/>
      <w:sz w:val="28"/>
      <w:szCs w:val="28"/>
    </w:rPr>
  </w:style>
  <w:style w:type="paragraph" w:styleId="Header">
    <w:name w:val="header"/>
    <w:basedOn w:val="Normal"/>
    <w:link w:val="HeaderChar"/>
    <w:rsid w:val="009C608D"/>
    <w:pPr>
      <w:tabs>
        <w:tab w:val="center" w:pos="4680"/>
        <w:tab w:val="right" w:pos="9360"/>
      </w:tabs>
      <w:spacing w:after="0" w:line="240" w:lineRule="auto"/>
    </w:pPr>
  </w:style>
  <w:style w:type="character" w:customStyle="1" w:styleId="HeaderChar">
    <w:name w:val="Header Char"/>
    <w:link w:val="Header"/>
    <w:rsid w:val="009C608D"/>
    <w:rPr>
      <w:rFonts w:ascii="Calibri" w:eastAsia="Calibri" w:hAnsi="Calibri"/>
      <w:sz w:val="22"/>
      <w:szCs w:val="22"/>
    </w:rPr>
  </w:style>
  <w:style w:type="paragraph" w:styleId="Footer">
    <w:name w:val="footer"/>
    <w:basedOn w:val="Normal"/>
    <w:link w:val="FooterChar"/>
    <w:uiPriority w:val="99"/>
    <w:rsid w:val="009C608D"/>
    <w:pPr>
      <w:tabs>
        <w:tab w:val="center" w:pos="4680"/>
        <w:tab w:val="right" w:pos="9360"/>
      </w:tabs>
      <w:spacing w:after="0" w:line="240" w:lineRule="auto"/>
    </w:pPr>
  </w:style>
  <w:style w:type="character" w:customStyle="1" w:styleId="FooterChar">
    <w:name w:val="Footer Char"/>
    <w:link w:val="Footer"/>
    <w:uiPriority w:val="99"/>
    <w:rsid w:val="009C608D"/>
    <w:rPr>
      <w:rFonts w:ascii="Calibri" w:eastAsia="Calibri" w:hAnsi="Calibri"/>
      <w:sz w:val="22"/>
      <w:szCs w:val="22"/>
    </w:rPr>
  </w:style>
  <w:style w:type="character" w:styleId="FollowedHyperlink">
    <w:name w:val="FollowedHyperlink"/>
    <w:rsid w:val="00A02CDD"/>
    <w:rPr>
      <w:color w:val="800080"/>
      <w:u w:val="single"/>
    </w:rPr>
  </w:style>
  <w:style w:type="character" w:styleId="CommentReference">
    <w:name w:val="annotation reference"/>
    <w:rsid w:val="000C7E90"/>
    <w:rPr>
      <w:sz w:val="16"/>
      <w:szCs w:val="16"/>
    </w:rPr>
  </w:style>
  <w:style w:type="paragraph" w:styleId="CommentText">
    <w:name w:val="annotation text"/>
    <w:basedOn w:val="Normal"/>
    <w:link w:val="CommentTextChar"/>
    <w:rsid w:val="000C7E90"/>
    <w:rPr>
      <w:sz w:val="20"/>
      <w:szCs w:val="20"/>
    </w:rPr>
  </w:style>
  <w:style w:type="character" w:customStyle="1" w:styleId="CommentTextChar">
    <w:name w:val="Comment Text Char"/>
    <w:link w:val="CommentText"/>
    <w:rsid w:val="000C7E90"/>
    <w:rPr>
      <w:rFonts w:ascii="Calibri" w:eastAsia="Calibri" w:hAnsi="Calibri"/>
    </w:rPr>
  </w:style>
  <w:style w:type="paragraph" w:customStyle="1" w:styleId="ColorfulList-Accent11">
    <w:name w:val="Colorful List - Accent 11"/>
    <w:basedOn w:val="Normal"/>
    <w:rsid w:val="00553BC0"/>
    <w:pPr>
      <w:ind w:left="720"/>
      <w:contextualSpacing/>
    </w:pPr>
  </w:style>
  <w:style w:type="character" w:customStyle="1" w:styleId="cit-first-elementcit-title">
    <w:name w:val="cit-first-element cit-title"/>
    <w:basedOn w:val="DefaultParagraphFont"/>
    <w:rsid w:val="00AC0A2D"/>
  </w:style>
  <w:style w:type="character" w:styleId="Emphasis">
    <w:name w:val="Emphasis"/>
    <w:uiPriority w:val="20"/>
    <w:qFormat/>
    <w:rsid w:val="00AC0A2D"/>
    <w:rPr>
      <w:i/>
    </w:rPr>
  </w:style>
  <w:style w:type="character" w:customStyle="1" w:styleId="citation">
    <w:name w:val="citation"/>
    <w:basedOn w:val="DefaultParagraphFont"/>
    <w:rsid w:val="0048038B"/>
  </w:style>
  <w:style w:type="character" w:customStyle="1" w:styleId="ref-journal">
    <w:name w:val="ref-journal"/>
    <w:basedOn w:val="DefaultParagraphFont"/>
    <w:rsid w:val="0048038B"/>
  </w:style>
  <w:style w:type="paragraph" w:styleId="CommentSubject">
    <w:name w:val="annotation subject"/>
    <w:basedOn w:val="CommentText"/>
    <w:next w:val="CommentText"/>
    <w:link w:val="CommentSubjectChar"/>
    <w:rsid w:val="000E1D0F"/>
    <w:rPr>
      <w:b/>
      <w:bCs/>
    </w:rPr>
  </w:style>
  <w:style w:type="character" w:customStyle="1" w:styleId="CommentSubjectChar">
    <w:name w:val="Comment Subject Char"/>
    <w:link w:val="CommentSubject"/>
    <w:rsid w:val="000E1D0F"/>
    <w:rPr>
      <w:rFonts w:ascii="Calibri" w:eastAsia="Calibri" w:hAnsi="Calibri"/>
      <w:b/>
      <w:bCs/>
      <w:lang w:val="en-US" w:eastAsia="en-US"/>
    </w:rPr>
  </w:style>
  <w:style w:type="table" w:styleId="TableGrid">
    <w:name w:val="Table Grid"/>
    <w:basedOn w:val="TableNormal"/>
    <w:uiPriority w:val="59"/>
    <w:rsid w:val="001D1F07"/>
    <w:rPr>
      <w:rFonts w:asciiTheme="minorHAnsi" w:eastAsiaTheme="minorHAnsi" w:hAnsiTheme="minorHAnsi" w:cstheme="minorBidi"/>
      <w:sz w:val="22"/>
      <w:szCs w:val="22"/>
      <w:lang w:val="en-C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302871">
      <w:bodyDiv w:val="1"/>
      <w:marLeft w:val="0"/>
      <w:marRight w:val="0"/>
      <w:marTop w:val="0"/>
      <w:marBottom w:val="0"/>
      <w:divBdr>
        <w:top w:val="none" w:sz="0" w:space="0" w:color="auto"/>
        <w:left w:val="none" w:sz="0" w:space="0" w:color="auto"/>
        <w:bottom w:val="none" w:sz="0" w:space="0" w:color="auto"/>
        <w:right w:val="none" w:sz="0" w:space="0" w:color="auto"/>
      </w:divBdr>
    </w:div>
    <w:div w:id="446126413">
      <w:bodyDiv w:val="1"/>
      <w:marLeft w:val="0"/>
      <w:marRight w:val="0"/>
      <w:marTop w:val="0"/>
      <w:marBottom w:val="0"/>
      <w:divBdr>
        <w:top w:val="none" w:sz="0" w:space="0" w:color="auto"/>
        <w:left w:val="none" w:sz="0" w:space="0" w:color="auto"/>
        <w:bottom w:val="none" w:sz="0" w:space="0" w:color="auto"/>
        <w:right w:val="none" w:sz="0" w:space="0" w:color="auto"/>
      </w:divBdr>
    </w:div>
    <w:div w:id="1029187164">
      <w:bodyDiv w:val="1"/>
      <w:marLeft w:val="0"/>
      <w:marRight w:val="0"/>
      <w:marTop w:val="0"/>
      <w:marBottom w:val="0"/>
      <w:divBdr>
        <w:top w:val="none" w:sz="0" w:space="0" w:color="auto"/>
        <w:left w:val="none" w:sz="0" w:space="0" w:color="auto"/>
        <w:bottom w:val="none" w:sz="0" w:space="0" w:color="auto"/>
        <w:right w:val="none" w:sz="0" w:space="0" w:color="auto"/>
      </w:divBdr>
    </w:div>
    <w:div w:id="1341815099">
      <w:bodyDiv w:val="1"/>
      <w:marLeft w:val="0"/>
      <w:marRight w:val="0"/>
      <w:marTop w:val="0"/>
      <w:marBottom w:val="0"/>
      <w:divBdr>
        <w:top w:val="none" w:sz="0" w:space="0" w:color="auto"/>
        <w:left w:val="none" w:sz="0" w:space="0" w:color="auto"/>
        <w:bottom w:val="none" w:sz="0" w:space="0" w:color="auto"/>
        <w:right w:val="none" w:sz="0" w:space="0" w:color="auto"/>
      </w:divBdr>
    </w:div>
    <w:div w:id="1523058002">
      <w:bodyDiv w:val="1"/>
      <w:marLeft w:val="0"/>
      <w:marRight w:val="0"/>
      <w:marTop w:val="0"/>
      <w:marBottom w:val="0"/>
      <w:divBdr>
        <w:top w:val="none" w:sz="0" w:space="0" w:color="auto"/>
        <w:left w:val="none" w:sz="0" w:space="0" w:color="auto"/>
        <w:bottom w:val="none" w:sz="0" w:space="0" w:color="auto"/>
        <w:right w:val="none" w:sz="0" w:space="0" w:color="auto"/>
      </w:divBdr>
    </w:div>
    <w:div w:id="1560746534">
      <w:bodyDiv w:val="1"/>
      <w:marLeft w:val="0"/>
      <w:marRight w:val="0"/>
      <w:marTop w:val="0"/>
      <w:marBottom w:val="0"/>
      <w:divBdr>
        <w:top w:val="none" w:sz="0" w:space="0" w:color="auto"/>
        <w:left w:val="none" w:sz="0" w:space="0" w:color="auto"/>
        <w:bottom w:val="none" w:sz="0" w:space="0" w:color="auto"/>
        <w:right w:val="none" w:sz="0" w:space="0" w:color="auto"/>
      </w:divBdr>
    </w:div>
    <w:div w:id="17121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ge.yang@utoronto.ca" TargetMode="External"/><Relationship Id="rId13" Type="http://schemas.openxmlformats.org/officeDocument/2006/relationships/image" Target="media/image2.tiff"/><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hylogeny.fr/version2_cgi/one_task.cgi?task_type=treedyn"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07/relationships/stylesWithEffects" Target="stylesWithEffects.xml"/><Relationship Id="rId10" Type="http://schemas.openxmlformats.org/officeDocument/2006/relationships/hyperlink" Target="http://bioweb.pasteur.fr/phylogeny/intro-en.html" TargetMode="External"/><Relationship Id="rId19" Type="http://schemas.openxmlformats.org/officeDocument/2006/relationships/image" Target="media/image7.tiff"/><Relationship Id="rId4" Type="http://schemas.openxmlformats.org/officeDocument/2006/relationships/settings" Target="settings.xml"/><Relationship Id="rId9" Type="http://schemas.openxmlformats.org/officeDocument/2006/relationships/hyperlink" Target="http://mfold.bioinfo.rpi.edu/" TargetMode="Externa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my%20Wong\Desktop\Divergence%20data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300"/>
      <c:perspective val="30"/>
    </c:view3D>
    <c:plotArea>
      <c:layout>
        <c:manualLayout>
          <c:layoutTarget val="inner"/>
          <c:xMode val="edge"/>
          <c:yMode val="edge"/>
          <c:x val="8.4682852143484616E-2"/>
          <c:y val="3.8153251676874202E-2"/>
          <c:w val="0.55776071741032374"/>
          <c:h val="0.79574912510936135"/>
        </c:manualLayout>
      </c:layout>
      <c:bar3DChart>
        <c:barDir val="col"/>
        <c:grouping val="standard"/>
        <c:ser>
          <c:idx val="0"/>
          <c:order val="0"/>
          <c:tx>
            <c:strRef>
              <c:f>Aaegypti!$B$1</c:f>
              <c:strCache>
                <c:ptCount val="1"/>
                <c:pt idx="0">
                  <c:v>ATon-I  </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Aaegypti!$B$2:$B$48</c:f>
              <c:numCache>
                <c:formatCode>General</c:formatCode>
                <c:ptCount val="47"/>
                <c:pt idx="0">
                  <c:v>140</c:v>
                </c:pt>
                <c:pt idx="1">
                  <c:v>120</c:v>
                </c:pt>
                <c:pt idx="2">
                  <c:v>8</c:v>
                </c:pt>
                <c:pt idx="3">
                  <c:v>1</c:v>
                </c:pt>
                <c:pt idx="4">
                  <c:v>2</c:v>
                </c:pt>
                <c:pt idx="5">
                  <c:v>3</c:v>
                </c:pt>
                <c:pt idx="6">
                  <c:v>2</c:v>
                </c:pt>
                <c:pt idx="7">
                  <c:v>2</c:v>
                </c:pt>
                <c:pt idx="8">
                  <c:v>2</c:v>
                </c:pt>
                <c:pt idx="9">
                  <c:v>1</c:v>
                </c:pt>
                <c:pt idx="10">
                  <c:v>1</c:v>
                </c:pt>
                <c:pt idx="11">
                  <c:v>0</c:v>
                </c:pt>
                <c:pt idx="12">
                  <c:v>0</c:v>
                </c:pt>
                <c:pt idx="13">
                  <c:v>1</c:v>
                </c:pt>
                <c:pt idx="14">
                  <c:v>1</c:v>
                </c:pt>
                <c:pt idx="15">
                  <c:v>0</c:v>
                </c:pt>
                <c:pt idx="16">
                  <c:v>0</c:v>
                </c:pt>
                <c:pt idx="17">
                  <c:v>0</c:v>
                </c:pt>
                <c:pt idx="18">
                  <c:v>0</c:v>
                </c:pt>
                <c:pt idx="19">
                  <c:v>0</c:v>
                </c:pt>
                <c:pt idx="20">
                  <c:v>1</c:v>
                </c:pt>
                <c:pt idx="21">
                  <c:v>0</c:v>
                </c:pt>
                <c:pt idx="22">
                  <c:v>0</c:v>
                </c:pt>
                <c:pt idx="23">
                  <c:v>0</c:v>
                </c:pt>
                <c:pt idx="24">
                  <c:v>0</c:v>
                </c:pt>
                <c:pt idx="25">
                  <c:v>0</c:v>
                </c:pt>
                <c:pt idx="26">
                  <c:v>0</c:v>
                </c:pt>
                <c:pt idx="27">
                  <c:v>1</c:v>
                </c:pt>
                <c:pt idx="28">
                  <c:v>2</c:v>
                </c:pt>
                <c:pt idx="29">
                  <c:v>2</c:v>
                </c:pt>
                <c:pt idx="30">
                  <c:v>1</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
          <c:order val="1"/>
          <c:tx>
            <c:strRef>
              <c:f>Aaegypti!$C$1</c:f>
              <c:strCache>
                <c:ptCount val="1"/>
                <c:pt idx="0">
                  <c:v>ATon-II  </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Aaegypti!$C$2:$C$48</c:f>
              <c:numCache>
                <c:formatCode>General</c:formatCode>
                <c:ptCount val="47"/>
                <c:pt idx="0">
                  <c:v>79</c:v>
                </c:pt>
                <c:pt idx="1">
                  <c:v>163</c:v>
                </c:pt>
                <c:pt idx="2">
                  <c:v>11</c:v>
                </c:pt>
                <c:pt idx="3">
                  <c:v>12</c:v>
                </c:pt>
                <c:pt idx="4">
                  <c:v>5</c:v>
                </c:pt>
                <c:pt idx="5">
                  <c:v>2</c:v>
                </c:pt>
                <c:pt idx="6">
                  <c:v>3</c:v>
                </c:pt>
                <c:pt idx="7">
                  <c:v>6</c:v>
                </c:pt>
                <c:pt idx="8">
                  <c:v>2</c:v>
                </c:pt>
                <c:pt idx="9">
                  <c:v>9</c:v>
                </c:pt>
                <c:pt idx="10">
                  <c:v>3</c:v>
                </c:pt>
                <c:pt idx="11">
                  <c:v>2</c:v>
                </c:pt>
                <c:pt idx="12">
                  <c:v>0</c:v>
                </c:pt>
                <c:pt idx="13">
                  <c:v>0</c:v>
                </c:pt>
                <c:pt idx="14">
                  <c:v>2</c:v>
                </c:pt>
                <c:pt idx="15">
                  <c:v>1</c:v>
                </c:pt>
                <c:pt idx="16">
                  <c:v>0</c:v>
                </c:pt>
                <c:pt idx="17">
                  <c:v>0</c:v>
                </c:pt>
                <c:pt idx="18">
                  <c:v>1</c:v>
                </c:pt>
                <c:pt idx="19">
                  <c:v>0</c:v>
                </c:pt>
                <c:pt idx="20">
                  <c:v>2</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
          <c:order val="2"/>
          <c:tx>
            <c:strRef>
              <c:f>Aaegypti!$D$1</c:f>
              <c:strCache>
                <c:ptCount val="1"/>
                <c:pt idx="0">
                  <c:v>ATon-III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Aaegypti!$D$2:$D$48</c:f>
              <c:numCache>
                <c:formatCode>General</c:formatCode>
                <c:ptCount val="47"/>
                <c:pt idx="0">
                  <c:v>0</c:v>
                </c:pt>
                <c:pt idx="1">
                  <c:v>0</c:v>
                </c:pt>
                <c:pt idx="2">
                  <c:v>0</c:v>
                </c:pt>
                <c:pt idx="3">
                  <c:v>1</c:v>
                </c:pt>
                <c:pt idx="4">
                  <c:v>13</c:v>
                </c:pt>
                <c:pt idx="5">
                  <c:v>43</c:v>
                </c:pt>
                <c:pt idx="6">
                  <c:v>122</c:v>
                </c:pt>
                <c:pt idx="7">
                  <c:v>77</c:v>
                </c:pt>
                <c:pt idx="8">
                  <c:v>44</c:v>
                </c:pt>
                <c:pt idx="9">
                  <c:v>35</c:v>
                </c:pt>
                <c:pt idx="10">
                  <c:v>25</c:v>
                </c:pt>
                <c:pt idx="11">
                  <c:v>23</c:v>
                </c:pt>
                <c:pt idx="12">
                  <c:v>31</c:v>
                </c:pt>
                <c:pt idx="13">
                  <c:v>12</c:v>
                </c:pt>
                <c:pt idx="14">
                  <c:v>8</c:v>
                </c:pt>
                <c:pt idx="15">
                  <c:v>8</c:v>
                </c:pt>
                <c:pt idx="16">
                  <c:v>10</c:v>
                </c:pt>
                <c:pt idx="17">
                  <c:v>13</c:v>
                </c:pt>
                <c:pt idx="18">
                  <c:v>29</c:v>
                </c:pt>
                <c:pt idx="19">
                  <c:v>162</c:v>
                </c:pt>
                <c:pt idx="20">
                  <c:v>76</c:v>
                </c:pt>
                <c:pt idx="21">
                  <c:v>70</c:v>
                </c:pt>
                <c:pt idx="22">
                  <c:v>43</c:v>
                </c:pt>
                <c:pt idx="23">
                  <c:v>40</c:v>
                </c:pt>
                <c:pt idx="24">
                  <c:v>13</c:v>
                </c:pt>
                <c:pt idx="25">
                  <c:v>6</c:v>
                </c:pt>
                <c:pt idx="26">
                  <c:v>4</c:v>
                </c:pt>
                <c:pt idx="27">
                  <c:v>1</c:v>
                </c:pt>
                <c:pt idx="28">
                  <c:v>4</c:v>
                </c:pt>
                <c:pt idx="29">
                  <c:v>1</c:v>
                </c:pt>
                <c:pt idx="30">
                  <c:v>0</c:v>
                </c:pt>
                <c:pt idx="31">
                  <c:v>0</c:v>
                </c:pt>
                <c:pt idx="32">
                  <c:v>0</c:v>
                </c:pt>
                <c:pt idx="33">
                  <c:v>1</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3"/>
          <c:order val="3"/>
          <c:tx>
            <c:strRef>
              <c:f>Aaegypti!$E$1</c:f>
              <c:strCache>
                <c:ptCount val="1"/>
                <c:pt idx="0">
                  <c:v>ATon-IV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Aaegypti!$E$2:$E$48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185</c:v>
                </c:pt>
                <c:pt idx="32">
                  <c:v>155</c:v>
                </c:pt>
                <c:pt idx="33">
                  <c:v>5</c:v>
                </c:pt>
                <c:pt idx="34">
                  <c:v>1</c:v>
                </c:pt>
                <c:pt idx="35">
                  <c:v>1</c:v>
                </c:pt>
                <c:pt idx="36">
                  <c:v>0</c:v>
                </c:pt>
                <c:pt idx="37">
                  <c:v>0</c:v>
                </c:pt>
                <c:pt idx="38">
                  <c:v>0</c:v>
                </c:pt>
                <c:pt idx="39">
                  <c:v>2</c:v>
                </c:pt>
                <c:pt idx="40">
                  <c:v>0</c:v>
                </c:pt>
                <c:pt idx="41">
                  <c:v>0</c:v>
                </c:pt>
                <c:pt idx="42">
                  <c:v>0</c:v>
                </c:pt>
                <c:pt idx="43">
                  <c:v>0</c:v>
                </c:pt>
                <c:pt idx="44">
                  <c:v>0</c:v>
                </c:pt>
                <c:pt idx="45">
                  <c:v>0</c:v>
                </c:pt>
                <c:pt idx="46">
                  <c:v>0</c:v>
                </c:pt>
              </c:numCache>
            </c:numRef>
          </c:val>
        </c:ser>
        <c:ser>
          <c:idx val="4"/>
          <c:order val="4"/>
          <c:tx>
            <c:strRef>
              <c:f>Aaegypti!$F$1</c:f>
              <c:strCache>
                <c:ptCount val="1"/>
                <c:pt idx="0">
                  <c:v>ATon-V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Aaegypti!$F$2:$F$48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4</c:v>
                </c:pt>
                <c:pt idx="18">
                  <c:v>7</c:v>
                </c:pt>
                <c:pt idx="19">
                  <c:v>9</c:v>
                </c:pt>
                <c:pt idx="20">
                  <c:v>56</c:v>
                </c:pt>
                <c:pt idx="21">
                  <c:v>94</c:v>
                </c:pt>
                <c:pt idx="22">
                  <c:v>17</c:v>
                </c:pt>
                <c:pt idx="23">
                  <c:v>79</c:v>
                </c:pt>
                <c:pt idx="24">
                  <c:v>41</c:v>
                </c:pt>
                <c:pt idx="25">
                  <c:v>17</c:v>
                </c:pt>
                <c:pt idx="26">
                  <c:v>6</c:v>
                </c:pt>
                <c:pt idx="27">
                  <c:v>2</c:v>
                </c:pt>
                <c:pt idx="28">
                  <c:v>3</c:v>
                </c:pt>
                <c:pt idx="29">
                  <c:v>0</c:v>
                </c:pt>
                <c:pt idx="30">
                  <c:v>2</c:v>
                </c:pt>
                <c:pt idx="31">
                  <c:v>1</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5"/>
          <c:order val="5"/>
          <c:tx>
            <c:strRef>
              <c:f>Aaegypti!$G$1</c:f>
              <c:strCache>
                <c:ptCount val="1"/>
                <c:pt idx="0">
                  <c:v>ATon-VI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Aaegypti!$G$2:$G$48</c:f>
              <c:numCache>
                <c:formatCode>General</c:formatCode>
                <c:ptCount val="47"/>
                <c:pt idx="0">
                  <c:v>0</c:v>
                </c:pt>
                <c:pt idx="1">
                  <c:v>1</c:v>
                </c:pt>
                <c:pt idx="2">
                  <c:v>1</c:v>
                </c:pt>
                <c:pt idx="3">
                  <c:v>1</c:v>
                </c:pt>
                <c:pt idx="4">
                  <c:v>3</c:v>
                </c:pt>
                <c:pt idx="5">
                  <c:v>21</c:v>
                </c:pt>
                <c:pt idx="6">
                  <c:v>32</c:v>
                </c:pt>
                <c:pt idx="7">
                  <c:v>47</c:v>
                </c:pt>
                <c:pt idx="8">
                  <c:v>32</c:v>
                </c:pt>
                <c:pt idx="9">
                  <c:v>29</c:v>
                </c:pt>
                <c:pt idx="10">
                  <c:v>34</c:v>
                </c:pt>
                <c:pt idx="11">
                  <c:v>21</c:v>
                </c:pt>
                <c:pt idx="12">
                  <c:v>0</c:v>
                </c:pt>
                <c:pt idx="13">
                  <c:v>1</c:v>
                </c:pt>
                <c:pt idx="14">
                  <c:v>0</c:v>
                </c:pt>
                <c:pt idx="15">
                  <c:v>0</c:v>
                </c:pt>
                <c:pt idx="16">
                  <c:v>0</c:v>
                </c:pt>
                <c:pt idx="17">
                  <c:v>1</c:v>
                </c:pt>
                <c:pt idx="18">
                  <c:v>0</c:v>
                </c:pt>
                <c:pt idx="19">
                  <c:v>0</c:v>
                </c:pt>
                <c:pt idx="20">
                  <c:v>0</c:v>
                </c:pt>
                <c:pt idx="21">
                  <c:v>0</c:v>
                </c:pt>
                <c:pt idx="22">
                  <c:v>0</c:v>
                </c:pt>
                <c:pt idx="23">
                  <c:v>1</c:v>
                </c:pt>
                <c:pt idx="24">
                  <c:v>1</c:v>
                </c:pt>
                <c:pt idx="25">
                  <c:v>1</c:v>
                </c:pt>
                <c:pt idx="26">
                  <c:v>1</c:v>
                </c:pt>
                <c:pt idx="27">
                  <c:v>0</c:v>
                </c:pt>
                <c:pt idx="28">
                  <c:v>0</c:v>
                </c:pt>
                <c:pt idx="29">
                  <c:v>0</c:v>
                </c:pt>
                <c:pt idx="30">
                  <c:v>0</c:v>
                </c:pt>
                <c:pt idx="31">
                  <c:v>0</c:v>
                </c:pt>
                <c:pt idx="32">
                  <c:v>0</c:v>
                </c:pt>
                <c:pt idx="33">
                  <c:v>3</c:v>
                </c:pt>
                <c:pt idx="34">
                  <c:v>0</c:v>
                </c:pt>
                <c:pt idx="35">
                  <c:v>0</c:v>
                </c:pt>
                <c:pt idx="36">
                  <c:v>1</c:v>
                </c:pt>
                <c:pt idx="37">
                  <c:v>0</c:v>
                </c:pt>
                <c:pt idx="38">
                  <c:v>0</c:v>
                </c:pt>
                <c:pt idx="39">
                  <c:v>0</c:v>
                </c:pt>
                <c:pt idx="40">
                  <c:v>0</c:v>
                </c:pt>
                <c:pt idx="41">
                  <c:v>0</c:v>
                </c:pt>
                <c:pt idx="42">
                  <c:v>0</c:v>
                </c:pt>
                <c:pt idx="43">
                  <c:v>0</c:v>
                </c:pt>
                <c:pt idx="44">
                  <c:v>0</c:v>
                </c:pt>
                <c:pt idx="45">
                  <c:v>0</c:v>
                </c:pt>
                <c:pt idx="46">
                  <c:v>0</c:v>
                </c:pt>
              </c:numCache>
            </c:numRef>
          </c:val>
        </c:ser>
        <c:ser>
          <c:idx val="6"/>
          <c:order val="6"/>
          <c:tx>
            <c:strRef>
              <c:f>Aaegypti!$H$1</c:f>
              <c:strCache>
                <c:ptCount val="1"/>
                <c:pt idx="0">
                  <c:v>ATon-VII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Aaegypti!$H$2:$H$48</c:f>
              <c:numCache>
                <c:formatCode>General</c:formatCode>
                <c:ptCount val="47"/>
                <c:pt idx="0">
                  <c:v>0</c:v>
                </c:pt>
                <c:pt idx="1">
                  <c:v>7</c:v>
                </c:pt>
                <c:pt idx="2">
                  <c:v>13</c:v>
                </c:pt>
                <c:pt idx="3">
                  <c:v>39</c:v>
                </c:pt>
                <c:pt idx="4">
                  <c:v>79</c:v>
                </c:pt>
                <c:pt idx="5">
                  <c:v>24</c:v>
                </c:pt>
                <c:pt idx="6">
                  <c:v>24</c:v>
                </c:pt>
                <c:pt idx="7">
                  <c:v>12</c:v>
                </c:pt>
                <c:pt idx="8">
                  <c:v>0</c:v>
                </c:pt>
                <c:pt idx="9">
                  <c:v>0</c:v>
                </c:pt>
                <c:pt idx="10">
                  <c:v>0</c:v>
                </c:pt>
                <c:pt idx="11">
                  <c:v>2</c:v>
                </c:pt>
                <c:pt idx="12">
                  <c:v>1</c:v>
                </c:pt>
                <c:pt idx="13">
                  <c:v>0</c:v>
                </c:pt>
                <c:pt idx="14">
                  <c:v>0</c:v>
                </c:pt>
                <c:pt idx="15">
                  <c:v>0</c:v>
                </c:pt>
                <c:pt idx="16">
                  <c:v>0</c:v>
                </c:pt>
                <c:pt idx="17">
                  <c:v>1</c:v>
                </c:pt>
                <c:pt idx="18">
                  <c:v>0</c:v>
                </c:pt>
                <c:pt idx="19">
                  <c:v>0</c:v>
                </c:pt>
                <c:pt idx="20">
                  <c:v>1</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7"/>
          <c:order val="7"/>
          <c:tx>
            <c:strRef>
              <c:f>Aaegypti!$I$1</c:f>
              <c:strCache>
                <c:ptCount val="1"/>
                <c:pt idx="0">
                  <c:v>ATon-VIII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Aaegypti!$I$2:$I$48</c:f>
              <c:numCache>
                <c:formatCode>General</c:formatCode>
                <c:ptCount val="47"/>
                <c:pt idx="0">
                  <c:v>8</c:v>
                </c:pt>
                <c:pt idx="1">
                  <c:v>11</c:v>
                </c:pt>
                <c:pt idx="2">
                  <c:v>12</c:v>
                </c:pt>
                <c:pt idx="3">
                  <c:v>0</c:v>
                </c:pt>
                <c:pt idx="4">
                  <c:v>2</c:v>
                </c:pt>
                <c:pt idx="5">
                  <c:v>0</c:v>
                </c:pt>
                <c:pt idx="6">
                  <c:v>0</c:v>
                </c:pt>
                <c:pt idx="7">
                  <c:v>1</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1</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8"/>
          <c:order val="8"/>
          <c:tx>
            <c:strRef>
              <c:f>Aaegypti!$J$1</c:f>
              <c:strCache>
                <c:ptCount val="1"/>
                <c:pt idx="0">
                  <c:v>ATon-IX</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Aaegypti!$J$2:$J$48</c:f>
              <c:numCache>
                <c:formatCode>General</c:formatCode>
                <c:ptCount val="47"/>
                <c:pt idx="0">
                  <c:v>1</c:v>
                </c:pt>
                <c:pt idx="1">
                  <c:v>0</c:v>
                </c:pt>
                <c:pt idx="2">
                  <c:v>1</c:v>
                </c:pt>
                <c:pt idx="3">
                  <c:v>0</c:v>
                </c:pt>
                <c:pt idx="4">
                  <c:v>18</c:v>
                </c:pt>
                <c:pt idx="5">
                  <c:v>2</c:v>
                </c:pt>
                <c:pt idx="6">
                  <c:v>2</c:v>
                </c:pt>
                <c:pt idx="7">
                  <c:v>1</c:v>
                </c:pt>
                <c:pt idx="8">
                  <c:v>1</c:v>
                </c:pt>
                <c:pt idx="9">
                  <c:v>0</c:v>
                </c:pt>
                <c:pt idx="10">
                  <c:v>0</c:v>
                </c:pt>
                <c:pt idx="11">
                  <c:v>0</c:v>
                </c:pt>
                <c:pt idx="12">
                  <c:v>0</c:v>
                </c:pt>
                <c:pt idx="13">
                  <c:v>0</c:v>
                </c:pt>
                <c:pt idx="14">
                  <c:v>0</c:v>
                </c:pt>
                <c:pt idx="15">
                  <c:v>0</c:v>
                </c:pt>
                <c:pt idx="16">
                  <c:v>0</c:v>
                </c:pt>
                <c:pt idx="17">
                  <c:v>0</c:v>
                </c:pt>
                <c:pt idx="18">
                  <c:v>0</c:v>
                </c:pt>
                <c:pt idx="19">
                  <c:v>1</c:v>
                </c:pt>
                <c:pt idx="20">
                  <c:v>1</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9"/>
          <c:order val="9"/>
          <c:tx>
            <c:strRef>
              <c:f>Aaegypti!$K$1</c:f>
              <c:strCache>
                <c:ptCount val="1"/>
                <c:pt idx="0">
                  <c:v>ATon-X</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Aaegypti!$K$2:$K$48</c:f>
              <c:numCache>
                <c:formatCode>General</c:formatCode>
                <c:ptCount val="47"/>
                <c:pt idx="0">
                  <c:v>0</c:v>
                </c:pt>
                <c:pt idx="1">
                  <c:v>0</c:v>
                </c:pt>
                <c:pt idx="2">
                  <c:v>1</c:v>
                </c:pt>
                <c:pt idx="3">
                  <c:v>4</c:v>
                </c:pt>
                <c:pt idx="4">
                  <c:v>3</c:v>
                </c:pt>
                <c:pt idx="5">
                  <c:v>7</c:v>
                </c:pt>
                <c:pt idx="6">
                  <c:v>6</c:v>
                </c:pt>
                <c:pt idx="7">
                  <c:v>5</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0"/>
          <c:order val="10"/>
          <c:tx>
            <c:strRef>
              <c:f>Aaegypti!$L$1</c:f>
              <c:strCache>
                <c:ptCount val="1"/>
                <c:pt idx="0">
                  <c:v>ATon-XI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Aaegypti!$L$2:$L$48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25</c:v>
                </c:pt>
                <c:pt idx="22">
                  <c:v>26</c:v>
                </c:pt>
                <c:pt idx="23">
                  <c:v>27</c:v>
                </c:pt>
                <c:pt idx="24">
                  <c:v>39</c:v>
                </c:pt>
                <c:pt idx="25">
                  <c:v>30</c:v>
                </c:pt>
                <c:pt idx="26">
                  <c:v>30</c:v>
                </c:pt>
                <c:pt idx="27">
                  <c:v>9</c:v>
                </c:pt>
                <c:pt idx="28">
                  <c:v>6</c:v>
                </c:pt>
                <c:pt idx="29">
                  <c:v>9</c:v>
                </c:pt>
                <c:pt idx="30">
                  <c:v>5</c:v>
                </c:pt>
                <c:pt idx="31">
                  <c:v>4</c:v>
                </c:pt>
                <c:pt idx="32">
                  <c:v>5</c:v>
                </c:pt>
                <c:pt idx="33">
                  <c:v>4</c:v>
                </c:pt>
                <c:pt idx="34">
                  <c:v>1</c:v>
                </c:pt>
                <c:pt idx="35">
                  <c:v>1</c:v>
                </c:pt>
                <c:pt idx="36">
                  <c:v>0</c:v>
                </c:pt>
                <c:pt idx="37">
                  <c:v>1</c:v>
                </c:pt>
                <c:pt idx="38">
                  <c:v>1</c:v>
                </c:pt>
                <c:pt idx="39">
                  <c:v>0</c:v>
                </c:pt>
                <c:pt idx="40">
                  <c:v>0</c:v>
                </c:pt>
                <c:pt idx="41">
                  <c:v>0</c:v>
                </c:pt>
                <c:pt idx="42">
                  <c:v>0</c:v>
                </c:pt>
                <c:pt idx="43">
                  <c:v>0</c:v>
                </c:pt>
                <c:pt idx="44">
                  <c:v>0</c:v>
                </c:pt>
                <c:pt idx="45">
                  <c:v>0</c:v>
                </c:pt>
                <c:pt idx="46">
                  <c:v>0</c:v>
                </c:pt>
              </c:numCache>
            </c:numRef>
          </c:val>
        </c:ser>
        <c:ser>
          <c:idx val="11"/>
          <c:order val="11"/>
          <c:tx>
            <c:strRef>
              <c:f>Aaegypti!$M$1</c:f>
              <c:strCache>
                <c:ptCount val="1"/>
                <c:pt idx="0">
                  <c:v>ATon-XII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Aaegypti!$M$2:$M$48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69</c:v>
                </c:pt>
                <c:pt idx="20">
                  <c:v>55</c:v>
                </c:pt>
                <c:pt idx="21">
                  <c:v>176</c:v>
                </c:pt>
                <c:pt idx="22">
                  <c:v>116</c:v>
                </c:pt>
                <c:pt idx="23">
                  <c:v>72</c:v>
                </c:pt>
                <c:pt idx="24">
                  <c:v>27</c:v>
                </c:pt>
                <c:pt idx="25">
                  <c:v>6</c:v>
                </c:pt>
                <c:pt idx="26">
                  <c:v>3</c:v>
                </c:pt>
                <c:pt idx="27">
                  <c:v>2</c:v>
                </c:pt>
                <c:pt idx="28">
                  <c:v>3</c:v>
                </c:pt>
                <c:pt idx="29">
                  <c:v>1</c:v>
                </c:pt>
                <c:pt idx="30">
                  <c:v>1</c:v>
                </c:pt>
                <c:pt idx="31">
                  <c:v>0</c:v>
                </c:pt>
                <c:pt idx="32">
                  <c:v>1</c:v>
                </c:pt>
                <c:pt idx="33">
                  <c:v>0</c:v>
                </c:pt>
                <c:pt idx="34">
                  <c:v>0</c:v>
                </c:pt>
                <c:pt idx="35">
                  <c:v>2</c:v>
                </c:pt>
                <c:pt idx="36">
                  <c:v>1</c:v>
                </c:pt>
                <c:pt idx="37">
                  <c:v>1</c:v>
                </c:pt>
                <c:pt idx="38">
                  <c:v>2</c:v>
                </c:pt>
                <c:pt idx="39">
                  <c:v>2</c:v>
                </c:pt>
                <c:pt idx="40">
                  <c:v>0</c:v>
                </c:pt>
                <c:pt idx="41">
                  <c:v>0</c:v>
                </c:pt>
                <c:pt idx="42">
                  <c:v>0</c:v>
                </c:pt>
                <c:pt idx="43">
                  <c:v>0</c:v>
                </c:pt>
                <c:pt idx="44">
                  <c:v>0</c:v>
                </c:pt>
                <c:pt idx="45">
                  <c:v>0</c:v>
                </c:pt>
                <c:pt idx="46">
                  <c:v>0</c:v>
                </c:pt>
              </c:numCache>
            </c:numRef>
          </c:val>
        </c:ser>
        <c:ser>
          <c:idx val="12"/>
          <c:order val="12"/>
          <c:tx>
            <c:strRef>
              <c:f>Aaegypti!$N$1</c:f>
              <c:strCache>
                <c:ptCount val="1"/>
                <c:pt idx="0">
                  <c:v>ATon-XIII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Aaegypti!$N$2:$N$48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4</c:v>
                </c:pt>
                <c:pt idx="20">
                  <c:v>22</c:v>
                </c:pt>
                <c:pt idx="21">
                  <c:v>38</c:v>
                </c:pt>
                <c:pt idx="22">
                  <c:v>12</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3"/>
          <c:order val="13"/>
          <c:tx>
            <c:strRef>
              <c:f>Aaegypti!$O$1</c:f>
              <c:strCache>
                <c:ptCount val="1"/>
                <c:pt idx="0">
                  <c:v>ATon-XIV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Aaegypti!$O$2:$O$48</c:f>
              <c:numCache>
                <c:formatCode>General</c:formatCode>
                <c:ptCount val="47"/>
                <c:pt idx="0">
                  <c:v>0</c:v>
                </c:pt>
                <c:pt idx="1">
                  <c:v>0</c:v>
                </c:pt>
                <c:pt idx="2">
                  <c:v>0</c:v>
                </c:pt>
                <c:pt idx="3">
                  <c:v>0</c:v>
                </c:pt>
                <c:pt idx="4">
                  <c:v>0</c:v>
                </c:pt>
                <c:pt idx="5">
                  <c:v>0</c:v>
                </c:pt>
                <c:pt idx="6">
                  <c:v>0</c:v>
                </c:pt>
                <c:pt idx="7">
                  <c:v>0</c:v>
                </c:pt>
                <c:pt idx="8">
                  <c:v>0</c:v>
                </c:pt>
                <c:pt idx="9">
                  <c:v>0</c:v>
                </c:pt>
                <c:pt idx="10">
                  <c:v>12</c:v>
                </c:pt>
                <c:pt idx="11">
                  <c:v>14</c:v>
                </c:pt>
                <c:pt idx="12">
                  <c:v>20</c:v>
                </c:pt>
                <c:pt idx="13">
                  <c:v>58</c:v>
                </c:pt>
                <c:pt idx="14">
                  <c:v>62</c:v>
                </c:pt>
                <c:pt idx="15">
                  <c:v>30</c:v>
                </c:pt>
                <c:pt idx="16">
                  <c:v>10</c:v>
                </c:pt>
                <c:pt idx="17">
                  <c:v>0</c:v>
                </c:pt>
                <c:pt idx="18">
                  <c:v>0</c:v>
                </c:pt>
                <c:pt idx="19">
                  <c:v>0</c:v>
                </c:pt>
                <c:pt idx="20">
                  <c:v>0</c:v>
                </c:pt>
                <c:pt idx="21">
                  <c:v>1</c:v>
                </c:pt>
                <c:pt idx="22">
                  <c:v>2</c:v>
                </c:pt>
                <c:pt idx="23">
                  <c:v>0</c:v>
                </c:pt>
                <c:pt idx="24">
                  <c:v>2</c:v>
                </c:pt>
                <c:pt idx="25">
                  <c:v>3</c:v>
                </c:pt>
                <c:pt idx="26">
                  <c:v>5</c:v>
                </c:pt>
                <c:pt idx="27">
                  <c:v>4</c:v>
                </c:pt>
                <c:pt idx="28">
                  <c:v>1</c:v>
                </c:pt>
                <c:pt idx="29">
                  <c:v>0</c:v>
                </c:pt>
                <c:pt idx="30">
                  <c:v>1</c:v>
                </c:pt>
                <c:pt idx="31">
                  <c:v>1</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4"/>
          <c:order val="14"/>
          <c:tx>
            <c:strRef>
              <c:f>Aaegypti!$P$1</c:f>
              <c:strCache>
                <c:ptCount val="1"/>
                <c:pt idx="0">
                  <c:v>ATon-XV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Aaegypti!$P$2:$P$48</c:f>
              <c:numCache>
                <c:formatCode>General</c:formatCode>
                <c:ptCount val="47"/>
                <c:pt idx="0">
                  <c:v>0</c:v>
                </c:pt>
                <c:pt idx="1">
                  <c:v>0</c:v>
                </c:pt>
                <c:pt idx="2">
                  <c:v>0</c:v>
                </c:pt>
                <c:pt idx="3">
                  <c:v>6</c:v>
                </c:pt>
                <c:pt idx="4">
                  <c:v>4</c:v>
                </c:pt>
                <c:pt idx="5">
                  <c:v>2</c:v>
                </c:pt>
                <c:pt idx="6">
                  <c:v>1</c:v>
                </c:pt>
                <c:pt idx="7">
                  <c:v>2</c:v>
                </c:pt>
                <c:pt idx="8">
                  <c:v>2</c:v>
                </c:pt>
                <c:pt idx="9">
                  <c:v>1</c:v>
                </c:pt>
                <c:pt idx="10">
                  <c:v>0</c:v>
                </c:pt>
                <c:pt idx="11">
                  <c:v>1</c:v>
                </c:pt>
                <c:pt idx="12">
                  <c:v>1</c:v>
                </c:pt>
                <c:pt idx="13">
                  <c:v>0</c:v>
                </c:pt>
                <c:pt idx="14">
                  <c:v>1</c:v>
                </c:pt>
                <c:pt idx="15">
                  <c:v>1</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5"/>
          <c:order val="15"/>
          <c:tx>
            <c:strRef>
              <c:f>Aaegypti!$Q$1</c:f>
              <c:strCache>
                <c:ptCount val="1"/>
                <c:pt idx="0">
                  <c:v>ATon-XVI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Aaegypti!$Q$2:$Q$48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c:v>
                </c:pt>
                <c:pt idx="26">
                  <c:v>24</c:v>
                </c:pt>
                <c:pt idx="27">
                  <c:v>40</c:v>
                </c:pt>
                <c:pt idx="28">
                  <c:v>47</c:v>
                </c:pt>
                <c:pt idx="29">
                  <c:v>34</c:v>
                </c:pt>
                <c:pt idx="30">
                  <c:v>6</c:v>
                </c:pt>
                <c:pt idx="31">
                  <c:v>0</c:v>
                </c:pt>
                <c:pt idx="32">
                  <c:v>0</c:v>
                </c:pt>
                <c:pt idx="33">
                  <c:v>3</c:v>
                </c:pt>
                <c:pt idx="34">
                  <c:v>7</c:v>
                </c:pt>
                <c:pt idx="35">
                  <c:v>11</c:v>
                </c:pt>
                <c:pt idx="36">
                  <c:v>5</c:v>
                </c:pt>
                <c:pt idx="37">
                  <c:v>3</c:v>
                </c:pt>
                <c:pt idx="38">
                  <c:v>0</c:v>
                </c:pt>
                <c:pt idx="39">
                  <c:v>0</c:v>
                </c:pt>
                <c:pt idx="40">
                  <c:v>0</c:v>
                </c:pt>
                <c:pt idx="41">
                  <c:v>0</c:v>
                </c:pt>
                <c:pt idx="42">
                  <c:v>0</c:v>
                </c:pt>
                <c:pt idx="43">
                  <c:v>0</c:v>
                </c:pt>
                <c:pt idx="44">
                  <c:v>0</c:v>
                </c:pt>
                <c:pt idx="45">
                  <c:v>0</c:v>
                </c:pt>
                <c:pt idx="46">
                  <c:v>0</c:v>
                </c:pt>
              </c:numCache>
            </c:numRef>
          </c:val>
        </c:ser>
        <c:ser>
          <c:idx val="16"/>
          <c:order val="16"/>
          <c:tx>
            <c:strRef>
              <c:f>Aaegypti!$R$1</c:f>
              <c:strCache>
                <c:ptCount val="1"/>
                <c:pt idx="0">
                  <c:v>ATon-XVII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Aaegypti!$R$2:$R$48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16</c:v>
                </c:pt>
                <c:pt idx="28">
                  <c:v>52</c:v>
                </c:pt>
                <c:pt idx="29">
                  <c:v>0</c:v>
                </c:pt>
                <c:pt idx="30">
                  <c:v>88</c:v>
                </c:pt>
                <c:pt idx="31">
                  <c:v>66</c:v>
                </c:pt>
                <c:pt idx="32">
                  <c:v>6</c:v>
                </c:pt>
                <c:pt idx="33">
                  <c:v>4</c:v>
                </c:pt>
                <c:pt idx="34">
                  <c:v>2</c:v>
                </c:pt>
                <c:pt idx="35">
                  <c:v>0</c:v>
                </c:pt>
                <c:pt idx="36">
                  <c:v>0</c:v>
                </c:pt>
                <c:pt idx="37">
                  <c:v>0</c:v>
                </c:pt>
                <c:pt idx="38">
                  <c:v>1</c:v>
                </c:pt>
                <c:pt idx="39">
                  <c:v>1</c:v>
                </c:pt>
                <c:pt idx="40">
                  <c:v>1</c:v>
                </c:pt>
                <c:pt idx="41">
                  <c:v>0</c:v>
                </c:pt>
                <c:pt idx="42">
                  <c:v>0</c:v>
                </c:pt>
                <c:pt idx="43">
                  <c:v>0</c:v>
                </c:pt>
                <c:pt idx="44">
                  <c:v>0</c:v>
                </c:pt>
                <c:pt idx="45">
                  <c:v>0</c:v>
                </c:pt>
                <c:pt idx="46">
                  <c:v>0</c:v>
                </c:pt>
              </c:numCache>
            </c:numRef>
          </c:val>
        </c:ser>
        <c:ser>
          <c:idx val="17"/>
          <c:order val="17"/>
          <c:tx>
            <c:strRef>
              <c:f>Aaegypti!$S$1</c:f>
              <c:strCache>
                <c:ptCount val="1"/>
                <c:pt idx="0">
                  <c:v>ATon-XVIII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Aaegypti!$S$2:$S$48</c:f>
              <c:numCache>
                <c:formatCode>General</c:formatCode>
                <c:ptCount val="47"/>
                <c:pt idx="0">
                  <c:v>0</c:v>
                </c:pt>
                <c:pt idx="1">
                  <c:v>0</c:v>
                </c:pt>
                <c:pt idx="2">
                  <c:v>0</c:v>
                </c:pt>
                <c:pt idx="3">
                  <c:v>1</c:v>
                </c:pt>
                <c:pt idx="4">
                  <c:v>48</c:v>
                </c:pt>
                <c:pt idx="5">
                  <c:v>106</c:v>
                </c:pt>
                <c:pt idx="6">
                  <c:v>47</c:v>
                </c:pt>
                <c:pt idx="7">
                  <c:v>22</c:v>
                </c:pt>
                <c:pt idx="8">
                  <c:v>15</c:v>
                </c:pt>
                <c:pt idx="9">
                  <c:v>0</c:v>
                </c:pt>
                <c:pt idx="10">
                  <c:v>0</c:v>
                </c:pt>
                <c:pt idx="11">
                  <c:v>0</c:v>
                </c:pt>
                <c:pt idx="12">
                  <c:v>0</c:v>
                </c:pt>
                <c:pt idx="13">
                  <c:v>0</c:v>
                </c:pt>
                <c:pt idx="14">
                  <c:v>0</c:v>
                </c:pt>
                <c:pt idx="15">
                  <c:v>0</c:v>
                </c:pt>
                <c:pt idx="16">
                  <c:v>0</c:v>
                </c:pt>
                <c:pt idx="17">
                  <c:v>0</c:v>
                </c:pt>
                <c:pt idx="18">
                  <c:v>0</c:v>
                </c:pt>
                <c:pt idx="19">
                  <c:v>3</c:v>
                </c:pt>
                <c:pt idx="20">
                  <c:v>2</c:v>
                </c:pt>
                <c:pt idx="21">
                  <c:v>0</c:v>
                </c:pt>
                <c:pt idx="22">
                  <c:v>1</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18"/>
          <c:order val="18"/>
          <c:tx>
            <c:strRef>
              <c:f>Aaegypti!$T$1</c:f>
              <c:strCache>
                <c:ptCount val="1"/>
                <c:pt idx="0">
                  <c:v>ATon-XIX</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Aaegypti!$T$2:$T$48</c:f>
              <c:numCache>
                <c:formatCode>General</c:formatCode>
                <c:ptCount val="47"/>
                <c:pt idx="0">
                  <c:v>6</c:v>
                </c:pt>
                <c:pt idx="1">
                  <c:v>30</c:v>
                </c:pt>
                <c:pt idx="2">
                  <c:v>27</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1</c:v>
                </c:pt>
                <c:pt idx="40">
                  <c:v>0</c:v>
                </c:pt>
                <c:pt idx="41">
                  <c:v>0</c:v>
                </c:pt>
                <c:pt idx="42">
                  <c:v>0</c:v>
                </c:pt>
                <c:pt idx="43">
                  <c:v>0</c:v>
                </c:pt>
                <c:pt idx="44">
                  <c:v>0</c:v>
                </c:pt>
                <c:pt idx="45">
                  <c:v>0</c:v>
                </c:pt>
                <c:pt idx="46">
                  <c:v>0</c:v>
                </c:pt>
              </c:numCache>
            </c:numRef>
          </c:val>
        </c:ser>
        <c:ser>
          <c:idx val="19"/>
          <c:order val="19"/>
          <c:tx>
            <c:strRef>
              <c:f>Aaegypti!$U$1</c:f>
              <c:strCache>
                <c:ptCount val="1"/>
                <c:pt idx="0">
                  <c:v>ATon-XX</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Aaegypti!$U$2:$U$48</c:f>
              <c:numCache>
                <c:formatCode>General</c:formatCode>
                <c:ptCount val="47"/>
                <c:pt idx="0">
                  <c:v>0</c:v>
                </c:pt>
                <c:pt idx="1">
                  <c:v>0</c:v>
                </c:pt>
                <c:pt idx="2">
                  <c:v>0</c:v>
                </c:pt>
                <c:pt idx="3">
                  <c:v>0</c:v>
                </c:pt>
                <c:pt idx="4">
                  <c:v>0</c:v>
                </c:pt>
                <c:pt idx="5">
                  <c:v>0</c:v>
                </c:pt>
                <c:pt idx="6">
                  <c:v>1</c:v>
                </c:pt>
                <c:pt idx="7">
                  <c:v>9</c:v>
                </c:pt>
                <c:pt idx="8">
                  <c:v>30</c:v>
                </c:pt>
                <c:pt idx="9">
                  <c:v>50</c:v>
                </c:pt>
                <c:pt idx="10">
                  <c:v>90</c:v>
                </c:pt>
                <c:pt idx="11">
                  <c:v>61</c:v>
                </c:pt>
                <c:pt idx="12">
                  <c:v>3</c:v>
                </c:pt>
                <c:pt idx="13">
                  <c:v>18</c:v>
                </c:pt>
                <c:pt idx="14">
                  <c:v>9</c:v>
                </c:pt>
                <c:pt idx="15">
                  <c:v>2</c:v>
                </c:pt>
                <c:pt idx="16">
                  <c:v>4</c:v>
                </c:pt>
                <c:pt idx="17">
                  <c:v>4</c:v>
                </c:pt>
                <c:pt idx="18">
                  <c:v>2</c:v>
                </c:pt>
                <c:pt idx="19">
                  <c:v>3</c:v>
                </c:pt>
                <c:pt idx="20">
                  <c:v>1</c:v>
                </c:pt>
                <c:pt idx="21">
                  <c:v>0</c:v>
                </c:pt>
                <c:pt idx="22">
                  <c:v>0</c:v>
                </c:pt>
                <c:pt idx="23">
                  <c:v>0</c:v>
                </c:pt>
                <c:pt idx="24">
                  <c:v>2</c:v>
                </c:pt>
                <c:pt idx="25">
                  <c:v>1</c:v>
                </c:pt>
                <c:pt idx="26">
                  <c:v>1</c:v>
                </c:pt>
                <c:pt idx="27">
                  <c:v>1</c:v>
                </c:pt>
                <c:pt idx="28">
                  <c:v>0</c:v>
                </c:pt>
                <c:pt idx="29">
                  <c:v>0</c:v>
                </c:pt>
                <c:pt idx="30">
                  <c:v>0</c:v>
                </c:pt>
                <c:pt idx="31">
                  <c:v>1</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0"/>
          <c:order val="20"/>
          <c:tx>
            <c:strRef>
              <c:f>Aaegypti!$V$1</c:f>
              <c:strCache>
                <c:ptCount val="1"/>
                <c:pt idx="0">
                  <c:v>ATon-XXI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Aaegypti!$V$2:$V$48</c:f>
              <c:numCache>
                <c:formatCode>General</c:formatCode>
                <c:ptCount val="47"/>
                <c:pt idx="0">
                  <c:v>0</c:v>
                </c:pt>
                <c:pt idx="1">
                  <c:v>71</c:v>
                </c:pt>
                <c:pt idx="2">
                  <c:v>89</c:v>
                </c:pt>
                <c:pt idx="3">
                  <c:v>37</c:v>
                </c:pt>
                <c:pt idx="4">
                  <c:v>20</c:v>
                </c:pt>
                <c:pt idx="5">
                  <c:v>35</c:v>
                </c:pt>
                <c:pt idx="6">
                  <c:v>9</c:v>
                </c:pt>
                <c:pt idx="7">
                  <c:v>5</c:v>
                </c:pt>
                <c:pt idx="8">
                  <c:v>1</c:v>
                </c:pt>
                <c:pt idx="9">
                  <c:v>1</c:v>
                </c:pt>
                <c:pt idx="10">
                  <c:v>0</c:v>
                </c:pt>
                <c:pt idx="11">
                  <c:v>0</c:v>
                </c:pt>
                <c:pt idx="12">
                  <c:v>0</c:v>
                </c:pt>
                <c:pt idx="13">
                  <c:v>1</c:v>
                </c:pt>
                <c:pt idx="14">
                  <c:v>0</c:v>
                </c:pt>
                <c:pt idx="15">
                  <c:v>1</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1"/>
          <c:order val="21"/>
          <c:tx>
            <c:strRef>
              <c:f>Aaegypti!$W$1</c:f>
              <c:strCache>
                <c:ptCount val="1"/>
                <c:pt idx="0">
                  <c:v>ATon-XXII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Aaegypti!$W$2:$W$48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66</c:v>
                </c:pt>
                <c:pt idx="43">
                  <c:v>34</c:v>
                </c:pt>
                <c:pt idx="44">
                  <c:v>39</c:v>
                </c:pt>
                <c:pt idx="45">
                  <c:v>8</c:v>
                </c:pt>
                <c:pt idx="46">
                  <c:v>1</c:v>
                </c:pt>
              </c:numCache>
            </c:numRef>
          </c:val>
        </c:ser>
        <c:ser>
          <c:idx val="22"/>
          <c:order val="22"/>
          <c:tx>
            <c:strRef>
              <c:f>Aaegypti!$X$1</c:f>
              <c:strCache>
                <c:ptCount val="1"/>
                <c:pt idx="0">
                  <c:v>ATon-XXIII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Aaegypti!$X$2:$X$48</c:f>
              <c:numCache>
                <c:formatCode>General</c:formatCode>
                <c:ptCount val="47"/>
                <c:pt idx="0">
                  <c:v>0</c:v>
                </c:pt>
                <c:pt idx="1">
                  <c:v>0</c:v>
                </c:pt>
                <c:pt idx="2">
                  <c:v>0</c:v>
                </c:pt>
                <c:pt idx="3">
                  <c:v>1</c:v>
                </c:pt>
                <c:pt idx="4">
                  <c:v>28</c:v>
                </c:pt>
                <c:pt idx="5">
                  <c:v>25</c:v>
                </c:pt>
                <c:pt idx="6">
                  <c:v>60</c:v>
                </c:pt>
                <c:pt idx="7">
                  <c:v>48</c:v>
                </c:pt>
                <c:pt idx="8">
                  <c:v>13</c:v>
                </c:pt>
                <c:pt idx="9">
                  <c:v>25</c:v>
                </c:pt>
                <c:pt idx="10">
                  <c:v>19</c:v>
                </c:pt>
                <c:pt idx="11">
                  <c:v>6</c:v>
                </c:pt>
                <c:pt idx="12">
                  <c:v>0</c:v>
                </c:pt>
                <c:pt idx="13">
                  <c:v>0</c:v>
                </c:pt>
                <c:pt idx="14">
                  <c:v>0</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3"/>
          <c:order val="23"/>
          <c:tx>
            <c:strRef>
              <c:f>Aaegypti!$Y$1</c:f>
              <c:strCache>
                <c:ptCount val="1"/>
                <c:pt idx="0">
                  <c:v>ATon-XXIV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Aaegypti!$Y$2:$Y$48</c:f>
              <c:numCache>
                <c:formatCode>General</c:formatCode>
                <c:ptCount val="4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17</c:v>
                </c:pt>
                <c:pt idx="16">
                  <c:v>135</c:v>
                </c:pt>
                <c:pt idx="17">
                  <c:v>129</c:v>
                </c:pt>
                <c:pt idx="18">
                  <c:v>98</c:v>
                </c:pt>
                <c:pt idx="19">
                  <c:v>70</c:v>
                </c:pt>
                <c:pt idx="20">
                  <c:v>36</c:v>
                </c:pt>
                <c:pt idx="21">
                  <c:v>16</c:v>
                </c:pt>
                <c:pt idx="22">
                  <c:v>6</c:v>
                </c:pt>
                <c:pt idx="23">
                  <c:v>0</c:v>
                </c:pt>
                <c:pt idx="24">
                  <c:v>1</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4"/>
          <c:order val="24"/>
          <c:tx>
            <c:strRef>
              <c:f>Aaegypti!$Z$1</c:f>
              <c:strCache>
                <c:ptCount val="1"/>
                <c:pt idx="0">
                  <c:v>ATon-XXV</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Aaegypti!$Z$2:$Z$48</c:f>
              <c:numCache>
                <c:formatCode>General</c:formatCode>
                <c:ptCount val="47"/>
                <c:pt idx="0">
                  <c:v>0</c:v>
                </c:pt>
                <c:pt idx="1">
                  <c:v>0</c:v>
                </c:pt>
                <c:pt idx="2">
                  <c:v>0</c:v>
                </c:pt>
                <c:pt idx="3">
                  <c:v>0</c:v>
                </c:pt>
                <c:pt idx="4">
                  <c:v>0</c:v>
                </c:pt>
                <c:pt idx="5">
                  <c:v>0</c:v>
                </c:pt>
                <c:pt idx="6">
                  <c:v>0</c:v>
                </c:pt>
                <c:pt idx="7">
                  <c:v>0</c:v>
                </c:pt>
                <c:pt idx="8">
                  <c:v>0</c:v>
                </c:pt>
                <c:pt idx="9">
                  <c:v>2</c:v>
                </c:pt>
                <c:pt idx="10">
                  <c:v>42</c:v>
                </c:pt>
                <c:pt idx="11">
                  <c:v>16</c:v>
                </c:pt>
                <c:pt idx="12">
                  <c:v>14</c:v>
                </c:pt>
                <c:pt idx="13">
                  <c:v>0</c:v>
                </c:pt>
                <c:pt idx="14">
                  <c:v>0</c:v>
                </c:pt>
                <c:pt idx="15">
                  <c:v>0</c:v>
                </c:pt>
                <c:pt idx="16">
                  <c:v>0</c:v>
                </c:pt>
                <c:pt idx="17">
                  <c:v>0</c:v>
                </c:pt>
                <c:pt idx="18">
                  <c:v>0</c:v>
                </c:pt>
                <c:pt idx="19">
                  <c:v>0</c:v>
                </c:pt>
                <c:pt idx="20">
                  <c:v>2</c:v>
                </c:pt>
                <c:pt idx="21">
                  <c:v>0</c:v>
                </c:pt>
                <c:pt idx="22">
                  <c:v>0</c:v>
                </c:pt>
                <c:pt idx="23">
                  <c:v>0</c:v>
                </c:pt>
                <c:pt idx="24">
                  <c:v>0</c:v>
                </c:pt>
                <c:pt idx="25">
                  <c:v>0</c:v>
                </c:pt>
                <c:pt idx="26">
                  <c:v>0</c:v>
                </c:pt>
                <c:pt idx="27">
                  <c:v>2</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ser>
          <c:idx val="25"/>
          <c:order val="25"/>
          <c:tx>
            <c:strRef>
              <c:f>Aaegypti!$AA$1</c:f>
              <c:strCache>
                <c:ptCount val="1"/>
                <c:pt idx="0">
                  <c:v>ATon-XXVI</c:v>
                </c:pt>
              </c:strCache>
            </c:strRef>
          </c:tx>
          <c:cat>
            <c:numRef>
              <c:f>Aaegypti!$A$2:$A$48</c:f>
              <c:numCache>
                <c:formatCode>General</c:formatCode>
                <c:ptCount val="4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numCache>
            </c:numRef>
          </c:cat>
          <c:val>
            <c:numRef>
              <c:f>Aaegypti!$AA$2:$AA$48</c:f>
              <c:numCache>
                <c:formatCode>General</c:formatCode>
                <c:ptCount val="47"/>
                <c:pt idx="0">
                  <c:v>0</c:v>
                </c:pt>
                <c:pt idx="1">
                  <c:v>0</c:v>
                </c:pt>
                <c:pt idx="2">
                  <c:v>26</c:v>
                </c:pt>
                <c:pt idx="3">
                  <c:v>38</c:v>
                </c:pt>
                <c:pt idx="4">
                  <c:v>187</c:v>
                </c:pt>
                <c:pt idx="5">
                  <c:v>9</c:v>
                </c:pt>
                <c:pt idx="6">
                  <c:v>14</c:v>
                </c:pt>
                <c:pt idx="7">
                  <c:v>5</c:v>
                </c:pt>
                <c:pt idx="8">
                  <c:v>3</c:v>
                </c:pt>
                <c:pt idx="9">
                  <c:v>4</c:v>
                </c:pt>
                <c:pt idx="10">
                  <c:v>2</c:v>
                </c:pt>
                <c:pt idx="11">
                  <c:v>0</c:v>
                </c:pt>
                <c:pt idx="12">
                  <c:v>2</c:v>
                </c:pt>
                <c:pt idx="13">
                  <c:v>0</c:v>
                </c:pt>
                <c:pt idx="14">
                  <c:v>1</c:v>
                </c:pt>
                <c:pt idx="15">
                  <c:v>0</c:v>
                </c:pt>
                <c:pt idx="16">
                  <c:v>1</c:v>
                </c:pt>
                <c:pt idx="17">
                  <c:v>0</c:v>
                </c:pt>
                <c:pt idx="18">
                  <c:v>0</c:v>
                </c:pt>
                <c:pt idx="19">
                  <c:v>1</c:v>
                </c:pt>
                <c:pt idx="20">
                  <c:v>0</c:v>
                </c:pt>
                <c:pt idx="21">
                  <c:v>0</c:v>
                </c:pt>
                <c:pt idx="22">
                  <c:v>0</c:v>
                </c:pt>
                <c:pt idx="23">
                  <c:v>0</c:v>
                </c:pt>
                <c:pt idx="24">
                  <c:v>0</c:v>
                </c:pt>
                <c:pt idx="25">
                  <c:v>0</c:v>
                </c:pt>
                <c:pt idx="26">
                  <c:v>0</c:v>
                </c:pt>
                <c:pt idx="27">
                  <c:v>0</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numCache>
            </c:numRef>
          </c:val>
        </c:ser>
        <c:gapWidth val="38"/>
        <c:gapDepth val="38"/>
        <c:shape val="pyramid"/>
        <c:axId val="129348352"/>
        <c:axId val="129350272"/>
        <c:axId val="129328448"/>
      </c:bar3DChart>
      <c:catAx>
        <c:axId val="129348352"/>
        <c:scaling>
          <c:orientation val="minMax"/>
        </c:scaling>
        <c:axPos val="b"/>
        <c:title>
          <c:tx>
            <c:rich>
              <a:bodyPr/>
              <a:lstStyle/>
              <a:p>
                <a:pPr>
                  <a:defRPr/>
                </a:pPr>
                <a:r>
                  <a:rPr lang="en-US"/>
                  <a:t>Divergence</a:t>
                </a:r>
                <a:r>
                  <a:rPr lang="en-US" baseline="0"/>
                  <a:t> (%)</a:t>
                </a:r>
                <a:endParaRPr lang="en-US"/>
              </a:p>
            </c:rich>
          </c:tx>
        </c:title>
        <c:numFmt formatCode="General" sourceLinked="1"/>
        <c:tickLblPos val="nextTo"/>
        <c:crossAx val="129350272"/>
        <c:crosses val="autoZero"/>
        <c:auto val="1"/>
        <c:lblAlgn val="ctr"/>
        <c:lblOffset val="100"/>
      </c:catAx>
      <c:valAx>
        <c:axId val="129350272"/>
        <c:scaling>
          <c:orientation val="minMax"/>
        </c:scaling>
        <c:axPos val="l"/>
        <c:title>
          <c:tx>
            <c:rich>
              <a:bodyPr rot="-5400000" vert="horz"/>
              <a:lstStyle/>
              <a:p>
                <a:pPr>
                  <a:defRPr/>
                </a:pPr>
                <a:r>
                  <a:rPr lang="en-US"/>
                  <a:t>Element Copy Number</a:t>
                </a:r>
              </a:p>
            </c:rich>
          </c:tx>
        </c:title>
        <c:numFmt formatCode="General" sourceLinked="1"/>
        <c:tickLblPos val="nextTo"/>
        <c:crossAx val="129348352"/>
        <c:crosses val="autoZero"/>
        <c:crossBetween val="between"/>
      </c:valAx>
      <c:serAx>
        <c:axId val="129328448"/>
        <c:scaling>
          <c:orientation val="minMax"/>
        </c:scaling>
        <c:axPos val="b"/>
        <c:tickLblPos val="nextTo"/>
        <c:crossAx val="129350272"/>
        <c:crosses val="autoZero"/>
      </c:serAx>
    </c:plotArea>
    <c:legend>
      <c:legendPos val="r"/>
      <c:layout>
        <c:manualLayout>
          <c:xMode val="edge"/>
          <c:yMode val="edge"/>
          <c:x val="0.88237499158759114"/>
          <c:y val="6.8463112558111383E-2"/>
          <c:w val="0.10480449559189695"/>
          <c:h val="0.9051992488301247"/>
        </c:manualLayout>
      </c:layout>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30AF-045D-4B0A-9901-50A22A690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36</Pages>
  <Words>11750</Words>
  <Characters>66977</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AnTon, dramatically amplified terminal inverted repeat transposable elements insert specifically into “AT” target site</vt:lpstr>
    </vt:vector>
  </TitlesOfParts>
  <Company>UTM</Company>
  <LinksUpToDate>false</LinksUpToDate>
  <CharactersWithSpaces>78570</CharactersWithSpaces>
  <SharedDoc>false</SharedDoc>
  <HLinks>
    <vt:vector size="30" baseType="variant">
      <vt:variant>
        <vt:i4>8323093</vt:i4>
      </vt:variant>
      <vt:variant>
        <vt:i4>43</vt:i4>
      </vt:variant>
      <vt:variant>
        <vt:i4>0</vt:i4>
      </vt:variant>
      <vt:variant>
        <vt:i4>5</vt:i4>
      </vt:variant>
      <vt:variant>
        <vt:lpwstr>http://www.phylogeny.fr/version2_cgi/one_task.cgi?task_type=treedyn</vt:lpwstr>
      </vt:variant>
      <vt:variant>
        <vt:lpwstr/>
      </vt:variant>
      <vt:variant>
        <vt:i4>655440</vt:i4>
      </vt:variant>
      <vt:variant>
        <vt:i4>40</vt:i4>
      </vt:variant>
      <vt:variant>
        <vt:i4>0</vt:i4>
      </vt:variant>
      <vt:variant>
        <vt:i4>5</vt:i4>
      </vt:variant>
      <vt:variant>
        <vt:lpwstr>http://bioweb.pasteur.fr/phylogeny/intro-en.html</vt:lpwstr>
      </vt:variant>
      <vt:variant>
        <vt:lpwstr/>
      </vt:variant>
      <vt:variant>
        <vt:i4>262209</vt:i4>
      </vt:variant>
      <vt:variant>
        <vt:i4>37</vt:i4>
      </vt:variant>
      <vt:variant>
        <vt:i4>0</vt:i4>
      </vt:variant>
      <vt:variant>
        <vt:i4>5</vt:i4>
      </vt:variant>
      <vt:variant>
        <vt:lpwstr>http://tefam.biochem.vt.edu/tefam/browse.php</vt:lpwstr>
      </vt:variant>
      <vt:variant>
        <vt:lpwstr/>
      </vt:variant>
      <vt:variant>
        <vt:i4>3604593</vt:i4>
      </vt:variant>
      <vt:variant>
        <vt:i4>34</vt:i4>
      </vt:variant>
      <vt:variant>
        <vt:i4>0</vt:i4>
      </vt:variant>
      <vt:variant>
        <vt:i4>5</vt:i4>
      </vt:variant>
      <vt:variant>
        <vt:lpwstr>http://aaegypti.vectorbase.org/SequenceData/Genome</vt:lpwstr>
      </vt:variant>
      <vt:variant>
        <vt:lpwstr/>
      </vt:variant>
      <vt:variant>
        <vt:i4>262269</vt:i4>
      </vt:variant>
      <vt:variant>
        <vt:i4>0</vt:i4>
      </vt:variant>
      <vt:variant>
        <vt:i4>0</vt:i4>
      </vt:variant>
      <vt:variant>
        <vt:i4>5</vt:i4>
      </vt:variant>
      <vt:variant>
        <vt:lpwstr>mailto:gage.yang@utoronto.ca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AnTon, dramatically amplified terminal inverted repeat transposable elements insert specifically into “AT” target site</dc:title>
  <dc:subject/>
  <dc:creator>Amy</dc:creator>
  <cp:keywords/>
  <dc:description/>
  <cp:lastModifiedBy> </cp:lastModifiedBy>
  <cp:revision>68</cp:revision>
  <cp:lastPrinted>2012-02-11T19:06:00Z</cp:lastPrinted>
  <dcterms:created xsi:type="dcterms:W3CDTF">2012-05-02T14:32:00Z</dcterms:created>
  <dcterms:modified xsi:type="dcterms:W3CDTF">2012-06-12T13:55:00Z</dcterms:modified>
</cp:coreProperties>
</file>