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280" w:type="dxa"/>
        <w:tblInd w:w="93" w:type="dxa"/>
        <w:tblLook w:val="04A0" w:firstRow="1" w:lastRow="0" w:firstColumn="1" w:lastColumn="0" w:noHBand="0" w:noVBand="1"/>
      </w:tblPr>
      <w:tblGrid>
        <w:gridCol w:w="2920"/>
        <w:gridCol w:w="1260"/>
        <w:gridCol w:w="6880"/>
        <w:gridCol w:w="1220"/>
      </w:tblGrid>
      <w:tr w:rsidR="005D7EE7" w:rsidRPr="005D7EE7" w:rsidTr="005D7EE7">
        <w:trPr>
          <w:trHeight w:val="300"/>
        </w:trPr>
        <w:tc>
          <w:tcPr>
            <w:tcW w:w="2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702081" w:rsidP="005D7EE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02081">
              <w:rPr>
                <w:rFonts w:ascii="Calibri" w:eastAsia="Times New Roman" w:hAnsi="Calibri" w:cs="Times New Roman"/>
                <w:b/>
                <w:bCs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editId="36B11C9B">
                      <wp:simplePos x="0" y="0"/>
                      <wp:positionH relativeFrom="column">
                        <wp:posOffset>-40005</wp:posOffset>
                      </wp:positionH>
                      <wp:positionV relativeFrom="paragraph">
                        <wp:posOffset>-784860</wp:posOffset>
                      </wp:positionV>
                      <wp:extent cx="7781925" cy="523875"/>
                      <wp:effectExtent l="0" t="0" r="28575" b="28575"/>
                      <wp:wrapNone/>
                      <wp:docPr id="30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781925" cy="523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667BA" w:rsidRPr="00B73C4C" w:rsidRDefault="005D440B" w:rsidP="00F667BA">
                                  <w:pPr>
                                    <w:rPr>
                                      <w:b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b/>
                                    </w:rPr>
                                    <w:t>Additional file 9</w:t>
                                  </w:r>
                                  <w:r w:rsidR="00F667BA" w:rsidRPr="00B73C4C">
                                    <w:rPr>
                                      <w:b/>
                                    </w:rPr>
                                    <w:t>.</w:t>
                                  </w:r>
                                  <w:proofErr w:type="gramEnd"/>
                                  <w:r w:rsidR="00F667BA" w:rsidRPr="00B73C4C">
                                    <w:rPr>
                                      <w:b/>
                                    </w:rPr>
                                    <w:t xml:space="preserve"> Candidate genes from </w:t>
                                  </w:r>
                                  <w:proofErr w:type="spellStart"/>
                                  <w:r w:rsidR="00F667BA" w:rsidRPr="00B73C4C">
                                    <w:rPr>
                                      <w:b/>
                                    </w:rPr>
                                    <w:t>GOterm</w:t>
                                  </w:r>
                                  <w:proofErr w:type="spellEnd"/>
                                  <w:r w:rsidR="00F667BA" w:rsidRPr="00B73C4C">
                                    <w:rPr>
                                      <w:b/>
                                    </w:rPr>
                                    <w:t xml:space="preserve"> gene enrichment using Gorilla with p values less than 10</w:t>
                                  </w:r>
                                  <w:r>
                                    <w:rPr>
                                      <w:b/>
                                      <w:vertAlign w:val="superscript"/>
                                    </w:rPr>
                                    <w:t>-3</w:t>
                                  </w:r>
                                  <w:r w:rsidR="00F667BA" w:rsidRPr="00B73C4C">
                                    <w:rPr>
                                      <w:b/>
                                    </w:rPr>
                                    <w:t xml:space="preserve"> using differentially expressed GSRs at 5% FDR threshold in cowpea infected with </w:t>
                                  </w:r>
                                  <w:proofErr w:type="spellStart"/>
                                  <w:r w:rsidR="00F667BA" w:rsidRPr="00B73C4C">
                                    <w:rPr>
                                      <w:b/>
                                      <w:i/>
                                    </w:rPr>
                                    <w:t>S.gesnerioides</w:t>
                                  </w:r>
                                  <w:proofErr w:type="spellEnd"/>
                                  <w:r w:rsidR="00F667BA">
                                    <w:rPr>
                                      <w:b/>
                                    </w:rPr>
                                    <w:t xml:space="preserve"> race 4z</w:t>
                                  </w:r>
                                  <w:r w:rsidR="00F667BA" w:rsidRPr="00B73C4C">
                                    <w:rPr>
                                      <w:b/>
                                    </w:rPr>
                                    <w:t xml:space="preserve"> at l</w:t>
                                  </w:r>
                                  <w:r>
                                    <w:rPr>
                                      <w:b/>
                                    </w:rPr>
                                    <w:t>ate stage of infection (13 dpi</w:t>
                                  </w:r>
                                  <w:bookmarkStart w:id="0" w:name="_GoBack"/>
                                  <w:bookmarkEnd w:id="0"/>
                                  <w:r w:rsidR="00F667BA" w:rsidRPr="00B73C4C">
                                    <w:rPr>
                                      <w:b/>
                                    </w:rPr>
                                    <w:t>)</w:t>
                                  </w:r>
                                </w:p>
                                <w:p w:rsidR="00702081" w:rsidRDefault="00702081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3.15pt;margin-top:-61.8pt;width:612.75pt;height:4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j8RIwIAAEYEAAAOAAAAZHJzL2Uyb0RvYy54bWysU9uO2yAQfa/Uf0C8N3aySZNYcVbbbFNV&#10;2l6k3X4AxjhGBYYCib39+h2wN00v6kNVHhDDDIczZ2Y2171W5CScl2BKOp3klAjDoZbmUNIvD/tX&#10;K0p8YKZmCowo6aPw9Hr78sWms4WYQQuqFo4giPFFZ0vahmCLLPO8FZr5CVhh0NmA0yyg6Q5Z7ViH&#10;6Fplszx/nXXgauuAC+/x9nZw0m3CbxrBw6em8SIQVVLkFtLu0l7FPdtuWHFwzLaSjzTYP7DQTBr8&#10;9Ax1ywIjRyd/g9KSO/DQhAkHnUHTSC5SDpjNNP8lm/uWWZFyQXG8Pcvk/x8s/3j67IisS3qVLykx&#10;TGORHkQfyBvoySzq01lfYNi9xcDQ4zXWOeXq7R3wr54Y2LXMHMSNc9C1gtXIbxpfZhdPBxwfQaru&#10;A9T4DTsGSEB943QUD+UgiI51ejzXJlLheLlcrqbr2YISjr7F7Gq1XKQvWPH82jof3gnQJB5K6rD2&#10;CZ2d7nyIbFjxHBI/86BkvZdKJcMdqp1y5MSwT/Zpjeg/hSlDupKuF8jj7xB5Wn+C0DJgwyupS7o6&#10;B7EiyvbW1KkdA5NqOCNlZUYdo3SDiKGv+rEuFdSPqKiDobFxEPHQgvtOSYdNXVL/7cicoES9N1iV&#10;9XQ+j1OQjPliOUPDXXqqSw8zHKFKGigZjruQJiembuAGq9fIJGws88Bk5IrNmvQeBytOw6Wdon6M&#10;//YJAAD//wMAUEsDBBQABgAIAAAAIQD2IJho4gAAAAwBAAAPAAAAZHJzL2Rvd25yZXYueG1sTI/B&#10;TsMwDIbvSLxDZCQuaEvTTmUrTSeEBILbGNO4Zk3WVjROSbKuvD3eCU6W7U+/P5fryfZsND50DiWI&#10;eQLMYO10h42E3cfzbAksRIVa9Q6NhB8TYF1dX5Wq0O6M72bcxoZRCIZCSWhjHArOQ90aq8LcDQZp&#10;d3Teqkitb7j26kzhtudpkuTcqg7pQqsG89Sa+mt7shKWi9fxM7xlm32dH/tVvLsfX769lLc30+MD&#10;sGim+AfDRZ/UoSKngzuhDqyXMMszIqmKNMuBXYhUrFJgB5othABelfz/E9UvAAAA//8DAFBLAQIt&#10;ABQABgAIAAAAIQC2gziS/gAAAOEBAAATAAAAAAAAAAAAAAAAAAAAAABbQ29udGVudF9UeXBlc10u&#10;eG1sUEsBAi0AFAAGAAgAAAAhADj9If/WAAAAlAEAAAsAAAAAAAAAAAAAAAAALwEAAF9yZWxzLy5y&#10;ZWxzUEsBAi0AFAAGAAgAAAAhAO+OPxEjAgAARgQAAA4AAAAAAAAAAAAAAAAALgIAAGRycy9lMm9E&#10;b2MueG1sUEsBAi0AFAAGAAgAAAAhAPYgmGjiAAAADAEAAA8AAAAAAAAAAAAAAAAAfQQAAGRycy9k&#10;b3ducmV2LnhtbFBLBQYAAAAABAAEAPMAAACMBQAAAAA=&#10;">
                      <v:textbox>
                        <w:txbxContent>
                          <w:p w:rsidR="00F667BA" w:rsidRPr="00B73C4C" w:rsidRDefault="005D440B" w:rsidP="00F667BA">
                            <w:pPr>
                              <w:rPr>
                                <w:b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</w:rPr>
                              <w:t>Additional file 9</w:t>
                            </w:r>
                            <w:r w:rsidR="00F667BA" w:rsidRPr="00B73C4C">
                              <w:rPr>
                                <w:b/>
                              </w:rPr>
                              <w:t>.</w:t>
                            </w:r>
                            <w:proofErr w:type="gramEnd"/>
                            <w:r w:rsidR="00F667BA" w:rsidRPr="00B73C4C">
                              <w:rPr>
                                <w:b/>
                              </w:rPr>
                              <w:t xml:space="preserve"> Candidate genes from </w:t>
                            </w:r>
                            <w:proofErr w:type="spellStart"/>
                            <w:r w:rsidR="00F667BA" w:rsidRPr="00B73C4C">
                              <w:rPr>
                                <w:b/>
                              </w:rPr>
                              <w:t>GOterm</w:t>
                            </w:r>
                            <w:proofErr w:type="spellEnd"/>
                            <w:r w:rsidR="00F667BA" w:rsidRPr="00B73C4C">
                              <w:rPr>
                                <w:b/>
                              </w:rPr>
                              <w:t xml:space="preserve"> gene enrichment using Gorilla with p values less than 10</w:t>
                            </w:r>
                            <w:r>
                              <w:rPr>
                                <w:b/>
                                <w:vertAlign w:val="superscript"/>
                              </w:rPr>
                              <w:t>-3</w:t>
                            </w:r>
                            <w:r w:rsidR="00F667BA" w:rsidRPr="00B73C4C">
                              <w:rPr>
                                <w:b/>
                              </w:rPr>
                              <w:t xml:space="preserve"> using differentially expressed GSRs at 5% FDR threshold in cowpea infected with </w:t>
                            </w:r>
                            <w:proofErr w:type="spellStart"/>
                            <w:r w:rsidR="00F667BA" w:rsidRPr="00B73C4C">
                              <w:rPr>
                                <w:b/>
                                <w:i/>
                              </w:rPr>
                              <w:t>S.gesnerioides</w:t>
                            </w:r>
                            <w:proofErr w:type="spellEnd"/>
                            <w:r w:rsidR="00F667BA">
                              <w:rPr>
                                <w:b/>
                              </w:rPr>
                              <w:t xml:space="preserve"> race 4z</w:t>
                            </w:r>
                            <w:r w:rsidR="00F667BA" w:rsidRPr="00B73C4C">
                              <w:rPr>
                                <w:b/>
                              </w:rPr>
                              <w:t xml:space="preserve"> at l</w:t>
                            </w:r>
                            <w:r>
                              <w:rPr>
                                <w:b/>
                              </w:rPr>
                              <w:t>ate stage of infection (13 dpi</w:t>
                            </w:r>
                            <w:bookmarkStart w:id="1" w:name="_GoBack"/>
                            <w:bookmarkEnd w:id="1"/>
                            <w:r w:rsidR="00F667BA" w:rsidRPr="00B73C4C">
                              <w:rPr>
                                <w:b/>
                              </w:rPr>
                              <w:t>)</w:t>
                            </w:r>
                          </w:p>
                          <w:p w:rsidR="00702081" w:rsidRDefault="00702081"/>
                        </w:txbxContent>
                      </v:textbox>
                    </v:shape>
                  </w:pict>
                </mc:Fallback>
              </mc:AlternateContent>
            </w:r>
            <w:r w:rsidR="005D7EE7" w:rsidRPr="005D7EE7">
              <w:rPr>
                <w:rFonts w:ascii="Calibri" w:eastAsia="Times New Roman" w:hAnsi="Calibri" w:cs="Times New Roman"/>
                <w:b/>
                <w:bCs/>
                <w:color w:val="000000"/>
              </w:rPr>
              <w:t>Categories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D7EE7">
              <w:rPr>
                <w:rFonts w:ascii="Calibri" w:eastAsia="Times New Roman" w:hAnsi="Calibri" w:cs="Times New Roman"/>
                <w:b/>
                <w:bCs/>
                <w:color w:val="000000"/>
              </w:rPr>
              <w:t>Sequence ID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D7EE7">
              <w:rPr>
                <w:rFonts w:ascii="Calibri" w:eastAsia="Times New Roman" w:hAnsi="Calibri" w:cs="Times New Roman"/>
                <w:b/>
                <w:bCs/>
                <w:color w:val="000000"/>
              </w:rPr>
              <w:t>Annotation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D7EE7">
              <w:rPr>
                <w:rFonts w:ascii="Calibri" w:eastAsia="Times New Roman" w:hAnsi="Calibri" w:cs="Times New Roman"/>
                <w:b/>
                <w:bCs/>
                <w:color w:val="000000"/>
              </w:rPr>
              <w:t>Fold change</w:t>
            </w:r>
          </w:p>
        </w:tc>
      </w:tr>
      <w:tr w:rsidR="005D7EE7" w:rsidRPr="005D7EE7" w:rsidTr="005D7EE7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D7EE7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D7EE7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D7EE7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D7EE7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5D7EE7" w:rsidRPr="005D7EE7" w:rsidTr="005D7EE7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7EE7">
              <w:rPr>
                <w:rFonts w:ascii="Calibri" w:eastAsia="Times New Roman" w:hAnsi="Calibri" w:cs="Times New Roman"/>
                <w:color w:val="000000"/>
              </w:rPr>
              <w:t>BIOLOGICAL PROCESS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7E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7E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D7E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5D7EE7" w:rsidRPr="005D7EE7" w:rsidTr="005D7EE7">
        <w:trPr>
          <w:trHeight w:val="6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5D7EE7">
              <w:rPr>
                <w:rFonts w:ascii="Calibri" w:eastAsia="Times New Roman" w:hAnsi="Calibri" w:cs="Times New Roman"/>
                <w:i/>
                <w:iCs/>
                <w:color w:val="000000"/>
              </w:rPr>
              <w:t>Response to inorganic substance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7EE7">
              <w:rPr>
                <w:rFonts w:ascii="Calibri" w:eastAsia="Times New Roman" w:hAnsi="Calibri" w:cs="Times New Roman"/>
                <w:color w:val="000000"/>
              </w:rPr>
              <w:t>33660824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7EE7">
              <w:rPr>
                <w:rFonts w:ascii="Calibri" w:eastAsia="Times New Roman" w:hAnsi="Calibri" w:cs="Times New Roman"/>
                <w:color w:val="000000"/>
              </w:rPr>
              <w:t>AT1G53240 - malate dehydrogenase (</w:t>
            </w:r>
            <w:proofErr w:type="spellStart"/>
            <w:r w:rsidRPr="005D7EE7">
              <w:rPr>
                <w:rFonts w:ascii="Calibri" w:eastAsia="Times New Roman" w:hAnsi="Calibri" w:cs="Times New Roman"/>
                <w:color w:val="000000"/>
              </w:rPr>
              <w:t>nad</w:t>
            </w:r>
            <w:proofErr w:type="spellEnd"/>
            <w:r w:rsidRPr="005D7EE7">
              <w:rPr>
                <w:rFonts w:ascii="Calibri" w:eastAsia="Times New Roman" w:hAnsi="Calibri" w:cs="Times New Roman"/>
                <w:color w:val="000000"/>
              </w:rPr>
              <w:t>), mitochondrial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D7EE7">
              <w:rPr>
                <w:rFonts w:ascii="Calibri" w:eastAsia="Times New Roman" w:hAnsi="Calibri" w:cs="Times New Roman"/>
                <w:color w:val="000000"/>
              </w:rPr>
              <w:t>-2.48</w:t>
            </w:r>
          </w:p>
        </w:tc>
      </w:tr>
      <w:tr w:rsidR="005D7EE7" w:rsidRPr="005D7EE7" w:rsidTr="005D7EE7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7EE7">
              <w:rPr>
                <w:rFonts w:ascii="Calibri" w:eastAsia="Times New Roman" w:hAnsi="Calibri" w:cs="Times New Roman"/>
                <w:color w:val="000000"/>
              </w:rPr>
              <w:t>33674937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7EE7">
              <w:rPr>
                <w:rFonts w:ascii="Calibri" w:eastAsia="Times New Roman" w:hAnsi="Calibri" w:cs="Times New Roman"/>
                <w:color w:val="000000"/>
              </w:rPr>
              <w:t xml:space="preserve">AT4G34050 - </w:t>
            </w:r>
            <w:proofErr w:type="spellStart"/>
            <w:r w:rsidRPr="005D7EE7">
              <w:rPr>
                <w:rFonts w:ascii="Calibri" w:eastAsia="Times New Roman" w:hAnsi="Calibri" w:cs="Times New Roman"/>
                <w:color w:val="000000"/>
              </w:rPr>
              <w:t>caffeoyl-coa</w:t>
            </w:r>
            <w:proofErr w:type="spellEnd"/>
            <w:r w:rsidRPr="005D7EE7">
              <w:rPr>
                <w:rFonts w:ascii="Calibri" w:eastAsia="Times New Roman" w:hAnsi="Calibri" w:cs="Times New Roman"/>
                <w:color w:val="000000"/>
              </w:rPr>
              <w:t xml:space="preserve"> 3-o-methyltransferase, putative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D7EE7">
              <w:rPr>
                <w:rFonts w:ascii="Calibri" w:eastAsia="Times New Roman" w:hAnsi="Calibri" w:cs="Times New Roman"/>
                <w:color w:val="000000"/>
              </w:rPr>
              <w:t>-2.48</w:t>
            </w:r>
          </w:p>
        </w:tc>
      </w:tr>
      <w:tr w:rsidR="005D7EE7" w:rsidRPr="005D7EE7" w:rsidTr="005D7EE7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7EE7">
              <w:rPr>
                <w:rFonts w:ascii="Calibri" w:eastAsia="Times New Roman" w:hAnsi="Calibri" w:cs="Times New Roman"/>
                <w:color w:val="000000"/>
              </w:rPr>
              <w:t>33653093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7EE7">
              <w:rPr>
                <w:rFonts w:ascii="Calibri" w:eastAsia="Times New Roman" w:hAnsi="Calibri" w:cs="Times New Roman"/>
                <w:color w:val="000000"/>
              </w:rPr>
              <w:t xml:space="preserve">AT4G01280 - </w:t>
            </w:r>
            <w:proofErr w:type="spellStart"/>
            <w:r w:rsidRPr="005D7EE7">
              <w:rPr>
                <w:rFonts w:ascii="Calibri" w:eastAsia="Times New Roman" w:hAnsi="Calibri" w:cs="Times New Roman"/>
                <w:color w:val="000000"/>
              </w:rPr>
              <w:t>myb</w:t>
            </w:r>
            <w:proofErr w:type="spellEnd"/>
            <w:r w:rsidRPr="005D7EE7">
              <w:rPr>
                <w:rFonts w:ascii="Calibri" w:eastAsia="Times New Roman" w:hAnsi="Calibri" w:cs="Times New Roman"/>
                <w:color w:val="000000"/>
              </w:rPr>
              <w:t xml:space="preserve"> family transcription factor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D7EE7">
              <w:rPr>
                <w:rFonts w:ascii="Calibri" w:eastAsia="Times New Roman" w:hAnsi="Calibri" w:cs="Times New Roman"/>
                <w:color w:val="000000"/>
              </w:rPr>
              <w:t>2.13</w:t>
            </w:r>
          </w:p>
        </w:tc>
      </w:tr>
      <w:tr w:rsidR="005D7EE7" w:rsidRPr="005D7EE7" w:rsidTr="005D7EE7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5D7EE7">
              <w:rPr>
                <w:rFonts w:ascii="Calibri" w:eastAsia="Times New Roman" w:hAnsi="Calibri" w:cs="Times New Roman"/>
                <w:i/>
                <w:iCs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7E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7E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D7E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5D7EE7" w:rsidRPr="005D7EE7" w:rsidTr="005D7EE7">
        <w:trPr>
          <w:trHeight w:val="6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5D7EE7">
              <w:rPr>
                <w:rFonts w:ascii="Calibri" w:eastAsia="Times New Roman" w:hAnsi="Calibri" w:cs="Times New Roman"/>
                <w:i/>
                <w:iCs/>
                <w:color w:val="000000"/>
              </w:rPr>
              <w:t>Response to hydrogen peroxide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7EE7">
              <w:rPr>
                <w:rFonts w:ascii="Calibri" w:eastAsia="Times New Roman" w:hAnsi="Calibri" w:cs="Times New Roman"/>
                <w:color w:val="000000"/>
              </w:rPr>
              <w:t>33655605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7EE7">
              <w:rPr>
                <w:rFonts w:ascii="Calibri" w:eastAsia="Times New Roman" w:hAnsi="Calibri" w:cs="Times New Roman"/>
                <w:color w:val="000000"/>
              </w:rPr>
              <w:t>AT2G19310 - low molecular weight heat-shock protein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D7EE7">
              <w:rPr>
                <w:rFonts w:ascii="Calibri" w:eastAsia="Times New Roman" w:hAnsi="Calibri" w:cs="Times New Roman"/>
                <w:color w:val="000000"/>
              </w:rPr>
              <w:t>2.64</w:t>
            </w:r>
          </w:p>
        </w:tc>
      </w:tr>
      <w:tr w:rsidR="005D7EE7" w:rsidRPr="005D7EE7" w:rsidTr="005D7EE7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5D7EE7">
              <w:rPr>
                <w:rFonts w:ascii="Calibri" w:eastAsia="Times New Roman" w:hAnsi="Calibri" w:cs="Times New Roman"/>
                <w:i/>
                <w:iCs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7E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7E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D7E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5D7EE7" w:rsidRPr="005D7EE7" w:rsidTr="005D7EE7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5D7EE7">
              <w:rPr>
                <w:rFonts w:ascii="Calibri" w:eastAsia="Times New Roman" w:hAnsi="Calibri" w:cs="Times New Roman"/>
                <w:i/>
                <w:iCs/>
                <w:color w:val="000000"/>
              </w:rPr>
              <w:t>Response to metal</w:t>
            </w:r>
            <w:r w:rsidR="00277A53">
              <w:rPr>
                <w:rFonts w:ascii="Calibri" w:eastAsia="Times New Roman" w:hAnsi="Calibri" w:cs="Times New Roman"/>
                <w:i/>
                <w:iCs/>
                <w:color w:val="000000"/>
              </w:rPr>
              <w:t xml:space="preserve"> </w:t>
            </w:r>
            <w:r w:rsidRPr="005D7EE7">
              <w:rPr>
                <w:rFonts w:ascii="Calibri" w:eastAsia="Times New Roman" w:hAnsi="Calibri" w:cs="Times New Roman"/>
                <w:i/>
                <w:iCs/>
                <w:color w:val="000000"/>
              </w:rPr>
              <w:t xml:space="preserve"> ion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7EE7">
              <w:rPr>
                <w:rFonts w:ascii="Calibri" w:eastAsia="Times New Roman" w:hAnsi="Calibri" w:cs="Times New Roman"/>
                <w:color w:val="000000"/>
              </w:rPr>
              <w:t>33688216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7EE7">
              <w:rPr>
                <w:rFonts w:ascii="Calibri" w:eastAsia="Times New Roman" w:hAnsi="Calibri" w:cs="Times New Roman"/>
                <w:color w:val="000000"/>
              </w:rPr>
              <w:t xml:space="preserve">AT1G70730 - </w:t>
            </w:r>
            <w:proofErr w:type="spellStart"/>
            <w:r w:rsidRPr="005D7EE7">
              <w:rPr>
                <w:rFonts w:ascii="Calibri" w:eastAsia="Times New Roman" w:hAnsi="Calibri" w:cs="Times New Roman"/>
                <w:color w:val="000000"/>
              </w:rPr>
              <w:t>phosphoglucomutase</w:t>
            </w:r>
            <w:proofErr w:type="spellEnd"/>
            <w:r w:rsidRPr="005D7EE7">
              <w:rPr>
                <w:rFonts w:ascii="Calibri" w:eastAsia="Times New Roman" w:hAnsi="Calibri" w:cs="Times New Roman"/>
                <w:color w:val="000000"/>
              </w:rPr>
              <w:t xml:space="preserve">, cytoplasmic, putative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D7EE7">
              <w:rPr>
                <w:rFonts w:ascii="Calibri" w:eastAsia="Times New Roman" w:hAnsi="Calibri" w:cs="Times New Roman"/>
                <w:color w:val="000000"/>
              </w:rPr>
              <w:t>-2.72</w:t>
            </w:r>
          </w:p>
        </w:tc>
      </w:tr>
      <w:tr w:rsidR="005D7EE7" w:rsidRPr="005D7EE7" w:rsidTr="005D7EE7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7EE7">
              <w:rPr>
                <w:rFonts w:ascii="Calibri" w:eastAsia="Times New Roman" w:hAnsi="Calibri" w:cs="Times New Roman"/>
                <w:color w:val="000000"/>
              </w:rPr>
              <w:t>33675396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7EE7">
              <w:rPr>
                <w:rFonts w:ascii="Calibri" w:eastAsia="Times New Roman" w:hAnsi="Calibri" w:cs="Times New Roman"/>
                <w:color w:val="000000"/>
              </w:rPr>
              <w:t xml:space="preserve">AT1G23190 - </w:t>
            </w:r>
            <w:proofErr w:type="spellStart"/>
            <w:r w:rsidRPr="005D7EE7">
              <w:rPr>
                <w:rFonts w:ascii="Calibri" w:eastAsia="Times New Roman" w:hAnsi="Calibri" w:cs="Times New Roman"/>
                <w:color w:val="000000"/>
              </w:rPr>
              <w:t>phosphoglucomutase</w:t>
            </w:r>
            <w:proofErr w:type="spellEnd"/>
            <w:r w:rsidRPr="005D7EE7">
              <w:rPr>
                <w:rFonts w:ascii="Calibri" w:eastAsia="Times New Roman" w:hAnsi="Calibri" w:cs="Times New Roman"/>
                <w:color w:val="000000"/>
              </w:rPr>
              <w:t xml:space="preserve">, cytoplasmic, putative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D7EE7">
              <w:rPr>
                <w:rFonts w:ascii="Calibri" w:eastAsia="Times New Roman" w:hAnsi="Calibri" w:cs="Times New Roman"/>
                <w:color w:val="000000"/>
              </w:rPr>
              <w:t>-2.50</w:t>
            </w:r>
          </w:p>
        </w:tc>
      </w:tr>
      <w:tr w:rsidR="005D7EE7" w:rsidRPr="005D7EE7" w:rsidTr="005D7EE7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7EE7">
              <w:rPr>
                <w:rFonts w:ascii="Calibri" w:eastAsia="Times New Roman" w:hAnsi="Calibri" w:cs="Times New Roman"/>
                <w:color w:val="000000"/>
              </w:rPr>
              <w:t>33674937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7EE7">
              <w:rPr>
                <w:rFonts w:ascii="Calibri" w:eastAsia="Times New Roman" w:hAnsi="Calibri" w:cs="Times New Roman"/>
                <w:color w:val="000000"/>
              </w:rPr>
              <w:t xml:space="preserve">AT4G34050 - </w:t>
            </w:r>
            <w:proofErr w:type="spellStart"/>
            <w:r w:rsidRPr="005D7EE7">
              <w:rPr>
                <w:rFonts w:ascii="Calibri" w:eastAsia="Times New Roman" w:hAnsi="Calibri" w:cs="Times New Roman"/>
                <w:color w:val="000000"/>
              </w:rPr>
              <w:t>caffeoyl-coa</w:t>
            </w:r>
            <w:proofErr w:type="spellEnd"/>
            <w:r w:rsidRPr="005D7EE7">
              <w:rPr>
                <w:rFonts w:ascii="Calibri" w:eastAsia="Times New Roman" w:hAnsi="Calibri" w:cs="Times New Roman"/>
                <w:color w:val="000000"/>
              </w:rPr>
              <w:t xml:space="preserve"> 3-o-methyltransferase, putative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D7EE7">
              <w:rPr>
                <w:rFonts w:ascii="Calibri" w:eastAsia="Times New Roman" w:hAnsi="Calibri" w:cs="Times New Roman"/>
                <w:color w:val="000000"/>
              </w:rPr>
              <w:t>-2.48</w:t>
            </w:r>
          </w:p>
        </w:tc>
      </w:tr>
      <w:tr w:rsidR="005D7EE7" w:rsidRPr="005D7EE7" w:rsidTr="005D7EE7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7EE7">
              <w:rPr>
                <w:rFonts w:ascii="Calibri" w:eastAsia="Times New Roman" w:hAnsi="Calibri" w:cs="Times New Roman"/>
                <w:color w:val="000000"/>
              </w:rPr>
              <w:t>33649527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7EE7">
              <w:rPr>
                <w:rFonts w:ascii="Calibri" w:eastAsia="Times New Roman" w:hAnsi="Calibri" w:cs="Times New Roman"/>
                <w:color w:val="000000"/>
              </w:rPr>
              <w:t>AT2G01140 - fructose-</w:t>
            </w:r>
            <w:proofErr w:type="spellStart"/>
            <w:r w:rsidRPr="005D7EE7">
              <w:rPr>
                <w:rFonts w:ascii="Calibri" w:eastAsia="Times New Roman" w:hAnsi="Calibri" w:cs="Times New Roman"/>
                <w:color w:val="000000"/>
              </w:rPr>
              <w:t>bisphosphate</w:t>
            </w:r>
            <w:proofErr w:type="spellEnd"/>
            <w:r w:rsidRPr="005D7EE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D7EE7">
              <w:rPr>
                <w:rFonts w:ascii="Calibri" w:eastAsia="Times New Roman" w:hAnsi="Calibri" w:cs="Times New Roman"/>
                <w:color w:val="000000"/>
              </w:rPr>
              <w:t>aldolase</w:t>
            </w:r>
            <w:proofErr w:type="spellEnd"/>
            <w:r w:rsidRPr="005D7EE7">
              <w:rPr>
                <w:rFonts w:ascii="Calibri" w:eastAsia="Times New Roman" w:hAnsi="Calibri" w:cs="Times New Roman"/>
                <w:color w:val="000000"/>
              </w:rPr>
              <w:t>, putative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D7EE7">
              <w:rPr>
                <w:rFonts w:ascii="Calibri" w:eastAsia="Times New Roman" w:hAnsi="Calibri" w:cs="Times New Roman"/>
                <w:color w:val="000000"/>
              </w:rPr>
              <w:t>-2.10</w:t>
            </w:r>
          </w:p>
        </w:tc>
      </w:tr>
      <w:tr w:rsidR="005D7EE7" w:rsidRPr="005D7EE7" w:rsidTr="005D7EE7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5D7EE7">
              <w:rPr>
                <w:rFonts w:ascii="Calibri" w:eastAsia="Times New Roman" w:hAnsi="Calibri" w:cs="Times New Roman"/>
                <w:i/>
                <w:iCs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7E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7E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D7E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5D7EE7" w:rsidRPr="005D7EE7" w:rsidTr="005D7EE7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5D7EE7">
              <w:rPr>
                <w:rFonts w:ascii="Calibri" w:eastAsia="Times New Roman" w:hAnsi="Calibri" w:cs="Times New Roman"/>
                <w:i/>
                <w:iCs/>
                <w:color w:val="000000"/>
              </w:rPr>
              <w:t>Response to cadmium ion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7EE7">
              <w:rPr>
                <w:rFonts w:ascii="Calibri" w:eastAsia="Times New Roman" w:hAnsi="Calibri" w:cs="Times New Roman"/>
                <w:color w:val="000000"/>
              </w:rPr>
              <w:t>33688216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7EE7">
              <w:rPr>
                <w:rFonts w:ascii="Calibri" w:eastAsia="Times New Roman" w:hAnsi="Calibri" w:cs="Times New Roman"/>
                <w:color w:val="000000"/>
              </w:rPr>
              <w:t xml:space="preserve">AT1G70730 - </w:t>
            </w:r>
            <w:proofErr w:type="spellStart"/>
            <w:r w:rsidRPr="005D7EE7">
              <w:rPr>
                <w:rFonts w:ascii="Calibri" w:eastAsia="Times New Roman" w:hAnsi="Calibri" w:cs="Times New Roman"/>
                <w:color w:val="000000"/>
              </w:rPr>
              <w:t>phosphoglucomutase</w:t>
            </w:r>
            <w:proofErr w:type="spellEnd"/>
            <w:r w:rsidRPr="005D7EE7">
              <w:rPr>
                <w:rFonts w:ascii="Calibri" w:eastAsia="Times New Roman" w:hAnsi="Calibri" w:cs="Times New Roman"/>
                <w:color w:val="000000"/>
              </w:rPr>
              <w:t xml:space="preserve">, cytoplasmic, putative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D7EE7">
              <w:rPr>
                <w:rFonts w:ascii="Calibri" w:eastAsia="Times New Roman" w:hAnsi="Calibri" w:cs="Times New Roman"/>
                <w:color w:val="000000"/>
              </w:rPr>
              <w:t>-2.72</w:t>
            </w:r>
          </w:p>
        </w:tc>
      </w:tr>
      <w:tr w:rsidR="005D7EE7" w:rsidRPr="005D7EE7" w:rsidTr="005D7EE7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7EE7">
              <w:rPr>
                <w:rFonts w:ascii="Calibri" w:eastAsia="Times New Roman" w:hAnsi="Calibri" w:cs="Times New Roman"/>
                <w:color w:val="000000"/>
              </w:rPr>
              <w:t>33649527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7EE7">
              <w:rPr>
                <w:rFonts w:ascii="Calibri" w:eastAsia="Times New Roman" w:hAnsi="Calibri" w:cs="Times New Roman"/>
                <w:color w:val="000000"/>
              </w:rPr>
              <w:t>AT2G01140 - fructose-</w:t>
            </w:r>
            <w:proofErr w:type="spellStart"/>
            <w:r w:rsidRPr="005D7EE7">
              <w:rPr>
                <w:rFonts w:ascii="Calibri" w:eastAsia="Times New Roman" w:hAnsi="Calibri" w:cs="Times New Roman"/>
                <w:color w:val="000000"/>
              </w:rPr>
              <w:t>bisphosphate</w:t>
            </w:r>
            <w:proofErr w:type="spellEnd"/>
            <w:r w:rsidRPr="005D7EE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D7EE7">
              <w:rPr>
                <w:rFonts w:ascii="Calibri" w:eastAsia="Times New Roman" w:hAnsi="Calibri" w:cs="Times New Roman"/>
                <w:color w:val="000000"/>
              </w:rPr>
              <w:t>aldolase</w:t>
            </w:r>
            <w:proofErr w:type="spellEnd"/>
            <w:r w:rsidRPr="005D7EE7">
              <w:rPr>
                <w:rFonts w:ascii="Calibri" w:eastAsia="Times New Roman" w:hAnsi="Calibri" w:cs="Times New Roman"/>
                <w:color w:val="000000"/>
              </w:rPr>
              <w:t>, putative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D7EE7">
              <w:rPr>
                <w:rFonts w:ascii="Calibri" w:eastAsia="Times New Roman" w:hAnsi="Calibri" w:cs="Times New Roman"/>
                <w:color w:val="000000"/>
              </w:rPr>
              <w:t>-2.10</w:t>
            </w:r>
          </w:p>
        </w:tc>
      </w:tr>
      <w:tr w:rsidR="005D7EE7" w:rsidRPr="005D7EE7" w:rsidTr="005D7EE7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5D7EE7">
              <w:rPr>
                <w:rFonts w:ascii="Calibri" w:eastAsia="Times New Roman" w:hAnsi="Calibri" w:cs="Times New Roman"/>
                <w:i/>
                <w:iCs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7E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7E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D7E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5D7EE7" w:rsidRPr="005D7EE7" w:rsidTr="005D7EE7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5D7EE7">
              <w:rPr>
                <w:rFonts w:ascii="Calibri" w:eastAsia="Times New Roman" w:hAnsi="Calibri" w:cs="Times New Roman"/>
                <w:i/>
                <w:iCs/>
                <w:color w:val="000000"/>
              </w:rPr>
              <w:t>Defense response to bacterium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7EE7">
              <w:rPr>
                <w:rFonts w:ascii="Calibri" w:eastAsia="Times New Roman" w:hAnsi="Calibri" w:cs="Times New Roman"/>
                <w:color w:val="000000"/>
              </w:rPr>
              <w:t>33660824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7EE7">
              <w:rPr>
                <w:rFonts w:ascii="Calibri" w:eastAsia="Times New Roman" w:hAnsi="Calibri" w:cs="Times New Roman"/>
                <w:color w:val="000000"/>
              </w:rPr>
              <w:t>AT1G53240 - malate dehydrogenase (</w:t>
            </w:r>
            <w:proofErr w:type="spellStart"/>
            <w:r w:rsidRPr="005D7EE7">
              <w:rPr>
                <w:rFonts w:ascii="Calibri" w:eastAsia="Times New Roman" w:hAnsi="Calibri" w:cs="Times New Roman"/>
                <w:color w:val="000000"/>
              </w:rPr>
              <w:t>nad</w:t>
            </w:r>
            <w:proofErr w:type="spellEnd"/>
            <w:r w:rsidRPr="005D7EE7">
              <w:rPr>
                <w:rFonts w:ascii="Calibri" w:eastAsia="Times New Roman" w:hAnsi="Calibri" w:cs="Times New Roman"/>
                <w:color w:val="000000"/>
              </w:rPr>
              <w:t>), mitochondrial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D7EE7">
              <w:rPr>
                <w:rFonts w:ascii="Calibri" w:eastAsia="Times New Roman" w:hAnsi="Calibri" w:cs="Times New Roman"/>
                <w:color w:val="000000"/>
              </w:rPr>
              <w:t>-2.48</w:t>
            </w:r>
          </w:p>
        </w:tc>
      </w:tr>
      <w:tr w:rsidR="005D7EE7" w:rsidRPr="005D7EE7" w:rsidTr="005D7EE7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D7EE7" w:rsidRPr="005D7EE7" w:rsidTr="005D7EE7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D7EE7" w:rsidRPr="005D7EE7" w:rsidTr="005D7EE7">
        <w:trPr>
          <w:trHeight w:val="300"/>
        </w:trPr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7EE7">
              <w:rPr>
                <w:rFonts w:ascii="Calibri" w:eastAsia="Times New Roman" w:hAnsi="Calibri" w:cs="Times New Roman"/>
                <w:color w:val="000000"/>
              </w:rPr>
              <w:t>COMPONENT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7E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7E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D7E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5D7EE7" w:rsidRPr="005D7EE7" w:rsidTr="005D7EE7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5D7EE7">
              <w:rPr>
                <w:rFonts w:ascii="Calibri" w:eastAsia="Times New Roman" w:hAnsi="Calibri" w:cs="Times New Roman"/>
                <w:i/>
                <w:iCs/>
                <w:color w:val="000000"/>
              </w:rPr>
              <w:t>Cell wall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7EE7">
              <w:rPr>
                <w:rFonts w:ascii="Calibri" w:eastAsia="Times New Roman" w:hAnsi="Calibri" w:cs="Times New Roman"/>
                <w:color w:val="000000"/>
              </w:rPr>
              <w:t>33654553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7EE7">
              <w:rPr>
                <w:rFonts w:ascii="Calibri" w:eastAsia="Times New Roman" w:hAnsi="Calibri" w:cs="Times New Roman"/>
                <w:color w:val="000000"/>
              </w:rPr>
              <w:t xml:space="preserve">AT2G45220 - </w:t>
            </w:r>
            <w:proofErr w:type="spellStart"/>
            <w:r w:rsidRPr="005D7EE7">
              <w:rPr>
                <w:rFonts w:ascii="Calibri" w:eastAsia="Times New Roman" w:hAnsi="Calibri" w:cs="Times New Roman"/>
                <w:color w:val="000000"/>
              </w:rPr>
              <w:t>pectinesterase</w:t>
            </w:r>
            <w:proofErr w:type="spellEnd"/>
            <w:r w:rsidRPr="005D7EE7">
              <w:rPr>
                <w:rFonts w:ascii="Calibri" w:eastAsia="Times New Roman" w:hAnsi="Calibri" w:cs="Times New Roman"/>
                <w:color w:val="000000"/>
              </w:rPr>
              <w:t xml:space="preserve"> family protein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D7EE7">
              <w:rPr>
                <w:rFonts w:ascii="Calibri" w:eastAsia="Times New Roman" w:hAnsi="Calibri" w:cs="Times New Roman"/>
                <w:color w:val="000000"/>
              </w:rPr>
              <w:t>-5.62</w:t>
            </w:r>
          </w:p>
        </w:tc>
      </w:tr>
      <w:tr w:rsidR="005D7EE7" w:rsidRPr="005D7EE7" w:rsidTr="005D7EE7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7EE7">
              <w:rPr>
                <w:rFonts w:ascii="Calibri" w:eastAsia="Times New Roman" w:hAnsi="Calibri" w:cs="Times New Roman"/>
                <w:color w:val="000000"/>
              </w:rPr>
              <w:t>33676062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7EE7">
              <w:rPr>
                <w:rFonts w:ascii="Calibri" w:eastAsia="Times New Roman" w:hAnsi="Calibri" w:cs="Times New Roman"/>
                <w:color w:val="000000"/>
              </w:rPr>
              <w:t xml:space="preserve">AT3G47400 - </w:t>
            </w:r>
            <w:proofErr w:type="spellStart"/>
            <w:r w:rsidRPr="005D7EE7">
              <w:rPr>
                <w:rFonts w:ascii="Calibri" w:eastAsia="Times New Roman" w:hAnsi="Calibri" w:cs="Times New Roman"/>
                <w:color w:val="000000"/>
              </w:rPr>
              <w:t>pectinesterase</w:t>
            </w:r>
            <w:proofErr w:type="spellEnd"/>
            <w:r w:rsidRPr="005D7EE7">
              <w:rPr>
                <w:rFonts w:ascii="Calibri" w:eastAsia="Times New Roman" w:hAnsi="Calibri" w:cs="Times New Roman"/>
                <w:color w:val="000000"/>
              </w:rPr>
              <w:t xml:space="preserve"> family protein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D7EE7">
              <w:rPr>
                <w:rFonts w:ascii="Calibri" w:eastAsia="Times New Roman" w:hAnsi="Calibri" w:cs="Times New Roman"/>
                <w:color w:val="000000"/>
              </w:rPr>
              <w:t>-3.90</w:t>
            </w:r>
          </w:p>
        </w:tc>
      </w:tr>
      <w:tr w:rsidR="005D7EE7" w:rsidRPr="005D7EE7" w:rsidTr="005D7EE7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7EE7">
              <w:rPr>
                <w:rFonts w:ascii="Calibri" w:eastAsia="Times New Roman" w:hAnsi="Calibri" w:cs="Times New Roman"/>
                <w:color w:val="000000"/>
              </w:rPr>
              <w:t>33647292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7EE7">
              <w:rPr>
                <w:rFonts w:ascii="Calibri" w:eastAsia="Times New Roman" w:hAnsi="Calibri" w:cs="Times New Roman"/>
                <w:color w:val="000000"/>
              </w:rPr>
              <w:t>AT5G10840 - endomembrane protein 70, putative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D7EE7">
              <w:rPr>
                <w:rFonts w:ascii="Calibri" w:eastAsia="Times New Roman" w:hAnsi="Calibri" w:cs="Times New Roman"/>
                <w:color w:val="000000"/>
              </w:rPr>
              <w:t>-1.91</w:t>
            </w:r>
          </w:p>
        </w:tc>
      </w:tr>
      <w:tr w:rsidR="005D7EE7" w:rsidRPr="005D7EE7" w:rsidTr="005D7EE7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5D7EE7">
              <w:rPr>
                <w:rFonts w:ascii="Calibri" w:eastAsia="Times New Roman" w:hAnsi="Calibri" w:cs="Times New Roman"/>
                <w:i/>
                <w:iCs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7E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7E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D7EE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5D7EE7" w:rsidRPr="005D7EE7" w:rsidTr="005D7EE7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5D7EE7">
              <w:rPr>
                <w:rFonts w:ascii="Calibri" w:eastAsia="Times New Roman" w:hAnsi="Calibri" w:cs="Times New Roman"/>
                <w:i/>
                <w:iCs/>
                <w:color w:val="000000"/>
              </w:rPr>
              <w:t>Plasma membrane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7EE7">
              <w:rPr>
                <w:rFonts w:ascii="Calibri" w:eastAsia="Times New Roman" w:hAnsi="Calibri" w:cs="Times New Roman"/>
                <w:color w:val="000000"/>
              </w:rPr>
              <w:t>33672271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7EE7">
              <w:rPr>
                <w:rFonts w:ascii="Calibri" w:eastAsia="Times New Roman" w:hAnsi="Calibri" w:cs="Times New Roman"/>
                <w:color w:val="000000"/>
              </w:rPr>
              <w:t xml:space="preserve">AT3G27960 - </w:t>
            </w:r>
            <w:proofErr w:type="spellStart"/>
            <w:r w:rsidRPr="005D7EE7">
              <w:rPr>
                <w:rFonts w:ascii="Calibri" w:eastAsia="Times New Roman" w:hAnsi="Calibri" w:cs="Times New Roman"/>
                <w:color w:val="000000"/>
              </w:rPr>
              <w:t>kinesin</w:t>
            </w:r>
            <w:proofErr w:type="spellEnd"/>
            <w:r w:rsidRPr="005D7EE7">
              <w:rPr>
                <w:rFonts w:ascii="Calibri" w:eastAsia="Times New Roman" w:hAnsi="Calibri" w:cs="Times New Roman"/>
                <w:color w:val="000000"/>
              </w:rPr>
              <w:t xml:space="preserve"> light chain-related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D7EE7">
              <w:rPr>
                <w:rFonts w:ascii="Calibri" w:eastAsia="Times New Roman" w:hAnsi="Calibri" w:cs="Times New Roman"/>
                <w:color w:val="000000"/>
              </w:rPr>
              <w:t>-3.82</w:t>
            </w:r>
          </w:p>
        </w:tc>
      </w:tr>
      <w:tr w:rsidR="005D7EE7" w:rsidRPr="005D7EE7" w:rsidTr="005D7EE7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7EE7">
              <w:rPr>
                <w:rFonts w:ascii="Calibri" w:eastAsia="Times New Roman" w:hAnsi="Calibri" w:cs="Times New Roman"/>
                <w:color w:val="000000"/>
              </w:rPr>
              <w:t>33665952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7EE7">
              <w:rPr>
                <w:rFonts w:ascii="Calibri" w:eastAsia="Times New Roman" w:hAnsi="Calibri" w:cs="Times New Roman"/>
                <w:color w:val="000000"/>
              </w:rPr>
              <w:t xml:space="preserve">AT4G36750 - </w:t>
            </w:r>
            <w:proofErr w:type="spellStart"/>
            <w:r w:rsidRPr="005D7EE7">
              <w:rPr>
                <w:rFonts w:ascii="Calibri" w:eastAsia="Times New Roman" w:hAnsi="Calibri" w:cs="Times New Roman"/>
                <w:color w:val="000000"/>
              </w:rPr>
              <w:t>quinone</w:t>
            </w:r>
            <w:proofErr w:type="spellEnd"/>
            <w:r w:rsidRPr="005D7EE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D7EE7">
              <w:rPr>
                <w:rFonts w:ascii="Calibri" w:eastAsia="Times New Roman" w:hAnsi="Calibri" w:cs="Times New Roman"/>
                <w:color w:val="000000"/>
              </w:rPr>
              <w:t>reductase</w:t>
            </w:r>
            <w:proofErr w:type="spellEnd"/>
            <w:r w:rsidRPr="005D7EE7">
              <w:rPr>
                <w:rFonts w:ascii="Calibri" w:eastAsia="Times New Roman" w:hAnsi="Calibri" w:cs="Times New Roman"/>
                <w:color w:val="000000"/>
              </w:rPr>
              <w:t xml:space="preserve"> family protein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D7EE7">
              <w:rPr>
                <w:rFonts w:ascii="Calibri" w:eastAsia="Times New Roman" w:hAnsi="Calibri" w:cs="Times New Roman"/>
                <w:color w:val="000000"/>
              </w:rPr>
              <w:t>-3.53</w:t>
            </w:r>
          </w:p>
        </w:tc>
      </w:tr>
      <w:tr w:rsidR="005D7EE7" w:rsidRPr="005D7EE7" w:rsidTr="005D7EE7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7EE7">
              <w:rPr>
                <w:rFonts w:ascii="Calibri" w:eastAsia="Times New Roman" w:hAnsi="Calibri" w:cs="Times New Roman"/>
                <w:color w:val="000000"/>
              </w:rPr>
              <w:t>33691443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7EE7">
              <w:rPr>
                <w:rFonts w:ascii="Calibri" w:eastAsia="Times New Roman" w:hAnsi="Calibri" w:cs="Times New Roman"/>
                <w:color w:val="000000"/>
              </w:rPr>
              <w:t>AT4G26540 - kinase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D7EE7">
              <w:rPr>
                <w:rFonts w:ascii="Calibri" w:eastAsia="Times New Roman" w:hAnsi="Calibri" w:cs="Times New Roman"/>
                <w:color w:val="000000"/>
              </w:rPr>
              <w:t>-3.15</w:t>
            </w:r>
          </w:p>
        </w:tc>
      </w:tr>
      <w:tr w:rsidR="005D7EE7" w:rsidRPr="005D7EE7" w:rsidTr="005D7EE7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7EE7">
              <w:rPr>
                <w:rFonts w:ascii="Calibri" w:eastAsia="Times New Roman" w:hAnsi="Calibri" w:cs="Times New Roman"/>
                <w:color w:val="000000"/>
              </w:rPr>
              <w:t>33678202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7EE7">
              <w:rPr>
                <w:rFonts w:ascii="Calibri" w:eastAsia="Times New Roman" w:hAnsi="Calibri" w:cs="Times New Roman"/>
                <w:color w:val="000000"/>
              </w:rPr>
              <w:t>AT5G01020 - protein kinase family protein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D7EE7">
              <w:rPr>
                <w:rFonts w:ascii="Calibri" w:eastAsia="Times New Roman" w:hAnsi="Calibri" w:cs="Times New Roman"/>
                <w:color w:val="000000"/>
              </w:rPr>
              <w:t>-2.02</w:t>
            </w:r>
          </w:p>
        </w:tc>
      </w:tr>
      <w:tr w:rsidR="005D7EE7" w:rsidRPr="005D7EE7" w:rsidTr="005D7EE7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7EE7">
              <w:rPr>
                <w:rFonts w:ascii="Calibri" w:eastAsia="Times New Roman" w:hAnsi="Calibri" w:cs="Times New Roman"/>
                <w:color w:val="000000"/>
              </w:rPr>
              <w:t>33649242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7EE7">
              <w:rPr>
                <w:rFonts w:ascii="Calibri" w:eastAsia="Times New Roman" w:hAnsi="Calibri" w:cs="Times New Roman"/>
                <w:color w:val="000000"/>
              </w:rPr>
              <w:t xml:space="preserve">AT1G75500 - </w:t>
            </w:r>
            <w:proofErr w:type="spellStart"/>
            <w:r w:rsidRPr="005D7EE7">
              <w:rPr>
                <w:rFonts w:ascii="Calibri" w:eastAsia="Times New Roman" w:hAnsi="Calibri" w:cs="Times New Roman"/>
                <w:color w:val="000000"/>
              </w:rPr>
              <w:t>nodulin</w:t>
            </w:r>
            <w:proofErr w:type="spellEnd"/>
            <w:r w:rsidRPr="005D7EE7">
              <w:rPr>
                <w:rFonts w:ascii="Calibri" w:eastAsia="Times New Roman" w:hAnsi="Calibri" w:cs="Times New Roman"/>
                <w:color w:val="000000"/>
              </w:rPr>
              <w:t xml:space="preserve"> mtn21 family protein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D7EE7">
              <w:rPr>
                <w:rFonts w:ascii="Calibri" w:eastAsia="Times New Roman" w:hAnsi="Calibri" w:cs="Times New Roman"/>
                <w:color w:val="000000"/>
              </w:rPr>
              <w:t>-1.77</w:t>
            </w:r>
          </w:p>
        </w:tc>
      </w:tr>
      <w:tr w:rsidR="005D7EE7" w:rsidRPr="005D7EE7" w:rsidTr="005D7EE7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7EE7">
              <w:rPr>
                <w:rFonts w:ascii="Calibri" w:eastAsia="Times New Roman" w:hAnsi="Calibri" w:cs="Times New Roman"/>
                <w:color w:val="000000"/>
              </w:rPr>
              <w:t>33680127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7EE7">
              <w:rPr>
                <w:rFonts w:ascii="Calibri" w:eastAsia="Times New Roman" w:hAnsi="Calibri" w:cs="Times New Roman"/>
                <w:color w:val="000000"/>
              </w:rPr>
              <w:t xml:space="preserve">AT1G64760 - </w:t>
            </w:r>
            <w:proofErr w:type="spellStart"/>
            <w:r w:rsidRPr="005D7EE7">
              <w:rPr>
                <w:rFonts w:ascii="Calibri" w:eastAsia="Times New Roman" w:hAnsi="Calibri" w:cs="Times New Roman"/>
                <w:color w:val="000000"/>
              </w:rPr>
              <w:t>glycosyl</w:t>
            </w:r>
            <w:proofErr w:type="spellEnd"/>
            <w:r w:rsidRPr="005D7EE7">
              <w:rPr>
                <w:rFonts w:ascii="Calibri" w:eastAsia="Times New Roman" w:hAnsi="Calibri" w:cs="Times New Roman"/>
                <w:color w:val="000000"/>
              </w:rPr>
              <w:t xml:space="preserve"> hydrolase family 17 protein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D7EE7">
              <w:rPr>
                <w:rFonts w:ascii="Calibri" w:eastAsia="Times New Roman" w:hAnsi="Calibri" w:cs="Times New Roman"/>
                <w:color w:val="000000"/>
              </w:rPr>
              <w:t>-1.54</w:t>
            </w:r>
          </w:p>
        </w:tc>
      </w:tr>
      <w:tr w:rsidR="005D7EE7" w:rsidRPr="005D7EE7" w:rsidTr="005D7EE7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7EE7">
              <w:rPr>
                <w:rFonts w:ascii="Calibri" w:eastAsia="Times New Roman" w:hAnsi="Calibri" w:cs="Times New Roman"/>
                <w:color w:val="000000"/>
              </w:rPr>
              <w:t>33652975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7EE7">
              <w:rPr>
                <w:rFonts w:ascii="Calibri" w:eastAsia="Times New Roman" w:hAnsi="Calibri" w:cs="Times New Roman"/>
                <w:color w:val="000000"/>
              </w:rPr>
              <w:t xml:space="preserve">AT4G21450 - vesicle-associated membrane family protein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D7EE7">
              <w:rPr>
                <w:rFonts w:ascii="Calibri" w:eastAsia="Times New Roman" w:hAnsi="Calibri" w:cs="Times New Roman"/>
                <w:color w:val="000000"/>
              </w:rPr>
              <w:t>-1.63</w:t>
            </w:r>
          </w:p>
        </w:tc>
      </w:tr>
      <w:tr w:rsidR="005D7EE7" w:rsidRPr="005D7EE7" w:rsidTr="005D7EE7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086ABE" w:rsidP="005D7EE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i/>
                <w:iCs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-30480</wp:posOffset>
                      </wp:positionH>
                      <wp:positionV relativeFrom="paragraph">
                        <wp:posOffset>-90170</wp:posOffset>
                      </wp:positionV>
                      <wp:extent cx="7667625" cy="9525"/>
                      <wp:effectExtent l="9525" t="5080" r="9525" b="1397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7667625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-2.4pt;margin-top:-7.1pt;width:603.75pt;height:.7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15aJgIAAEgEAAAOAAAAZHJzL2Uyb0RvYy54bWysVEGv2jAMvk/af4h6h7as8KCiPD21sMvb&#10;hvTedg9J2kZLkygJFDTtv89JCxvbZZrGIdix/dn+7HT9eO4EOjFjuZJFlE6TCDFJFOWyKaLPr7vJ&#10;MkLWYUmxUJIV0YXZ6HHz9s261zmbqVYJygwCEGnzXhdR65zO49iSlnXYTpVmEoy1Mh12oJompgb3&#10;gN6JeJYki7hXhmqjCLMWbqvBGG0Cfl0z4j7VtWUOiSKC2lw4TTgP/ow3a5w3BuuWk7EM/A9VdJhL&#10;SHqDqrDD6Gj4H1AdJ0ZZVbspUV2s6poTFnqAbtLkt25eWqxZ6AXIsfpGk/1/sOTjaW8QpzC7CEnc&#10;wYiejk6FzGjm6em1zcGrlHvjGyRn+aKfFflqkVRli2XDgvPrRUNs6iPiuxCvWA1JDv0HRcEHA37g&#10;6lybDtWC6y8+0IMDH+gchnO5DYedHSJw+bBYPCxm8wgRsK3mIPlUOPcoPlYb694z1SEvFJF1BvOm&#10;daWSErZAmSEDPj1bNwReA3ywVDsuBNzjXEjUjwm8apXg1BuDYppDKQw6Yb9O4TdWcedm1FHSANYy&#10;TLej7DAXgwxVC+nxoDcoZ5SGffm2Slbb5XaZTbLZYjvJkqqaPO3KbLLYpQ/z6l1VllX63bOVZnnL&#10;KWXSV3fd3TT7u90YX9GwdbftvdEQ36MHoqHY638oOozZT3bYkYOil73x1PqJw7oG5/Fp+ffwqx68&#10;fn4ANj8AAAD//wMAUEsDBBQABgAIAAAAIQAct8gs3gAAAAsBAAAPAAAAZHJzL2Rvd25yZXYueG1s&#10;TI9PT4NAEMXvJn6HzZh4a5cS0jbI0jRNNB4MiVXvW3YELDtL2S3Qb+9w0tP8e3nvN9lusq0YsPeN&#10;IwWrZQQCqXSmoUrB58fzYgvCB01Gt45QwQ097PL7u0ynxo30jsMxVIJNyKdaQR1Cl0rpyxqt9kvX&#10;IfHt2/VWBx77Sppej2xuWxlH0Vpa3RAn1LrDQ43l+Xi1Ci60uX0lctj+FEVYv7y+VYTFqNTjw7R/&#10;AhFwCn9imPEZHXJmOrkrGS9aBYuEyQPXVRKDmAVxFG9AnOYVNzLP5P8f8l8AAAD//wMAUEsBAi0A&#10;FAAGAAgAAAAhALaDOJL+AAAA4QEAABMAAAAAAAAAAAAAAAAAAAAAAFtDb250ZW50X1R5cGVzXS54&#10;bWxQSwECLQAUAAYACAAAACEAOP0h/9YAAACUAQAACwAAAAAAAAAAAAAAAAAvAQAAX3JlbHMvLnJl&#10;bHNQSwECLQAUAAYACAAAACEAoZNeWiYCAABIBAAADgAAAAAAAAAAAAAAAAAuAgAAZHJzL2Uyb0Rv&#10;Yy54bWxQSwECLQAUAAYACAAAACEAHLfILN4AAAALAQAADwAAAAAAAAAAAAAAAACABAAAZHJzL2Rv&#10;d25yZXYueG1sUEsFBgAAAAAEAAQA8wAAAIsFAAAAAA==&#10;"/>
                  </w:pict>
                </mc:Fallback>
              </mc:AlternateConten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D7EE7" w:rsidRPr="005D7EE7" w:rsidTr="005D7EE7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5D7EE7">
              <w:rPr>
                <w:rFonts w:ascii="Calibri" w:eastAsia="Times New Roman" w:hAnsi="Calibri" w:cs="Times New Roman"/>
                <w:i/>
                <w:iCs/>
                <w:color w:val="000000"/>
              </w:rPr>
              <w:t>Plant-type cell wall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7EE7">
              <w:rPr>
                <w:rFonts w:ascii="Calibri" w:eastAsia="Times New Roman" w:hAnsi="Calibri" w:cs="Times New Roman"/>
                <w:color w:val="000000"/>
              </w:rPr>
              <w:t>33668001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7EE7">
              <w:rPr>
                <w:rFonts w:ascii="Calibri" w:eastAsia="Times New Roman" w:hAnsi="Calibri" w:cs="Times New Roman"/>
                <w:color w:val="000000"/>
              </w:rPr>
              <w:t xml:space="preserve">AT1G02810 - </w:t>
            </w:r>
            <w:proofErr w:type="spellStart"/>
            <w:r w:rsidRPr="005D7EE7">
              <w:rPr>
                <w:rFonts w:ascii="Calibri" w:eastAsia="Times New Roman" w:hAnsi="Calibri" w:cs="Times New Roman"/>
                <w:color w:val="000000"/>
              </w:rPr>
              <w:t>pectinesterase</w:t>
            </w:r>
            <w:proofErr w:type="spellEnd"/>
            <w:r w:rsidRPr="005D7EE7">
              <w:rPr>
                <w:rFonts w:ascii="Calibri" w:eastAsia="Times New Roman" w:hAnsi="Calibri" w:cs="Times New Roman"/>
                <w:color w:val="000000"/>
              </w:rPr>
              <w:t xml:space="preserve"> family protein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D7EE7">
              <w:rPr>
                <w:rFonts w:ascii="Calibri" w:eastAsia="Times New Roman" w:hAnsi="Calibri" w:cs="Times New Roman"/>
                <w:color w:val="000000"/>
              </w:rPr>
              <w:t>-13.62</w:t>
            </w:r>
          </w:p>
        </w:tc>
      </w:tr>
      <w:tr w:rsidR="005D7EE7" w:rsidRPr="005D7EE7" w:rsidTr="005D7EE7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7EE7">
              <w:rPr>
                <w:rFonts w:ascii="Calibri" w:eastAsia="Times New Roman" w:hAnsi="Calibri" w:cs="Times New Roman"/>
                <w:color w:val="000000"/>
              </w:rPr>
              <w:t>33654553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7EE7">
              <w:rPr>
                <w:rFonts w:ascii="Calibri" w:eastAsia="Times New Roman" w:hAnsi="Calibri" w:cs="Times New Roman"/>
                <w:color w:val="000000"/>
              </w:rPr>
              <w:t xml:space="preserve">AT2G45220 - </w:t>
            </w:r>
            <w:proofErr w:type="spellStart"/>
            <w:r w:rsidRPr="005D7EE7">
              <w:rPr>
                <w:rFonts w:ascii="Calibri" w:eastAsia="Times New Roman" w:hAnsi="Calibri" w:cs="Times New Roman"/>
                <w:color w:val="000000"/>
              </w:rPr>
              <w:t>pectinesterase</w:t>
            </w:r>
            <w:proofErr w:type="spellEnd"/>
            <w:r w:rsidRPr="005D7EE7">
              <w:rPr>
                <w:rFonts w:ascii="Calibri" w:eastAsia="Times New Roman" w:hAnsi="Calibri" w:cs="Times New Roman"/>
                <w:color w:val="000000"/>
              </w:rPr>
              <w:t xml:space="preserve"> family protein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D7EE7">
              <w:rPr>
                <w:rFonts w:ascii="Calibri" w:eastAsia="Times New Roman" w:hAnsi="Calibri" w:cs="Times New Roman"/>
                <w:color w:val="000000"/>
              </w:rPr>
              <w:t>-5.62</w:t>
            </w:r>
          </w:p>
        </w:tc>
      </w:tr>
      <w:tr w:rsidR="005D7EE7" w:rsidRPr="005D7EE7" w:rsidTr="005D7EE7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7EE7">
              <w:rPr>
                <w:rFonts w:ascii="Calibri" w:eastAsia="Times New Roman" w:hAnsi="Calibri" w:cs="Times New Roman"/>
                <w:color w:val="000000"/>
              </w:rPr>
              <w:t>33693005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7EE7">
              <w:rPr>
                <w:rFonts w:ascii="Calibri" w:eastAsia="Times New Roman" w:hAnsi="Calibri" w:cs="Times New Roman"/>
                <w:color w:val="000000"/>
              </w:rPr>
              <w:t xml:space="preserve">AT1G78060 - </w:t>
            </w:r>
            <w:proofErr w:type="spellStart"/>
            <w:r w:rsidRPr="005D7EE7">
              <w:rPr>
                <w:rFonts w:ascii="Calibri" w:eastAsia="Times New Roman" w:hAnsi="Calibri" w:cs="Times New Roman"/>
                <w:color w:val="000000"/>
              </w:rPr>
              <w:t>glycosyl</w:t>
            </w:r>
            <w:proofErr w:type="spellEnd"/>
            <w:r w:rsidRPr="005D7EE7">
              <w:rPr>
                <w:rFonts w:ascii="Calibri" w:eastAsia="Times New Roman" w:hAnsi="Calibri" w:cs="Times New Roman"/>
                <w:color w:val="000000"/>
              </w:rPr>
              <w:t xml:space="preserve"> hydrolase family 3 protein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D7EE7">
              <w:rPr>
                <w:rFonts w:ascii="Calibri" w:eastAsia="Times New Roman" w:hAnsi="Calibri" w:cs="Times New Roman"/>
                <w:color w:val="000000"/>
              </w:rPr>
              <w:t>-4.25</w:t>
            </w:r>
          </w:p>
        </w:tc>
      </w:tr>
      <w:tr w:rsidR="005D7EE7" w:rsidRPr="005D7EE7" w:rsidTr="005D7EE7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7EE7">
              <w:rPr>
                <w:rFonts w:ascii="Calibri" w:eastAsia="Times New Roman" w:hAnsi="Calibri" w:cs="Times New Roman"/>
                <w:color w:val="000000"/>
              </w:rPr>
              <w:t>33647292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D7EE7">
              <w:rPr>
                <w:rFonts w:ascii="Calibri" w:eastAsia="Times New Roman" w:hAnsi="Calibri" w:cs="Times New Roman"/>
                <w:color w:val="000000"/>
              </w:rPr>
              <w:t>AT5G10840 - endomembrane protein 70, putative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EE7" w:rsidRPr="005D7EE7" w:rsidRDefault="005D7EE7" w:rsidP="005D7E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D7EE7">
              <w:rPr>
                <w:rFonts w:ascii="Calibri" w:eastAsia="Times New Roman" w:hAnsi="Calibri" w:cs="Times New Roman"/>
                <w:color w:val="000000"/>
              </w:rPr>
              <w:t>-1.91</w:t>
            </w:r>
          </w:p>
        </w:tc>
      </w:tr>
    </w:tbl>
    <w:p w:rsidR="00AD461E" w:rsidRPr="005D7EE7" w:rsidRDefault="00AD461E" w:rsidP="005D7EE7"/>
    <w:sectPr w:rsidR="00AD461E" w:rsidRPr="005D7EE7" w:rsidSect="00AD461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1E"/>
    <w:rsid w:val="00086ABE"/>
    <w:rsid w:val="00277A53"/>
    <w:rsid w:val="005D440B"/>
    <w:rsid w:val="005D7EE7"/>
    <w:rsid w:val="00702081"/>
    <w:rsid w:val="0093480B"/>
    <w:rsid w:val="009B7F52"/>
    <w:rsid w:val="00AD461E"/>
    <w:rsid w:val="00E677BE"/>
    <w:rsid w:val="00F66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B7F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7F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B7F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7F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61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UVA</Company>
  <LinksUpToDate>false</LinksUpToDate>
  <CharactersWithSpaces>1950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Lis</dc:creator>
  <cp:lastModifiedBy>karolina</cp:lastModifiedBy>
  <cp:revision>3</cp:revision>
  <cp:lastPrinted>2012-01-10T15:36:00Z</cp:lastPrinted>
  <dcterms:created xsi:type="dcterms:W3CDTF">2012-03-23T21:12:00Z</dcterms:created>
  <dcterms:modified xsi:type="dcterms:W3CDTF">2012-04-25T17:58:00Z</dcterms:modified>
</cp:coreProperties>
</file>