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"/>
        <w:tblpPr w:leftFromText="180" w:rightFromText="180" w:horzAnchor="page" w:tblpX="1729" w:tblpY="720"/>
        <w:tblW w:w="78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1209ED" w:rsidRPr="001209ED" w:rsidTr="00120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Tumor sample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1209ED">
              <w:rPr>
                <w:rFonts w:ascii="Calibri" w:eastAsia="Times New Roman" w:hAnsi="Calibri" w:cs="Times New Roman"/>
              </w:rPr>
              <w:t>ER (%)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1209ED">
              <w:rPr>
                <w:rFonts w:ascii="Calibri" w:eastAsia="Times New Roman" w:hAnsi="Calibri" w:cs="Times New Roman"/>
              </w:rPr>
              <w:t>PR (%)</w:t>
            </w:r>
          </w:p>
        </w:tc>
        <w:tc>
          <w:tcPr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</w:rPr>
              <w:t>menopausal</w:t>
            </w:r>
            <w:proofErr w:type="gramEnd"/>
            <w:r w:rsidRPr="001209ED">
              <w:rPr>
                <w:rFonts w:ascii="Calibri" w:eastAsia="Times New Roman" w:hAnsi="Calibri" w:cs="Times New Roman"/>
              </w:rPr>
              <w:t xml:space="preserve"> state</w:t>
            </w:r>
          </w:p>
        </w:tc>
      </w:tr>
      <w:tr w:rsidR="001209ED" w:rsidRPr="001209ED" w:rsidTr="00120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209ED" w:rsidRPr="001209ED" w:rsidTr="001209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  <w:color w:val="000000"/>
              </w:rPr>
              <w:t>glycogen</w:t>
            </w:r>
            <w:proofErr w:type="gramEnd"/>
            <w:r w:rsidRPr="001209ED">
              <w:rPr>
                <w:rFonts w:ascii="Calibri" w:eastAsia="Times New Roman" w:hAnsi="Calibri" w:cs="Times New Roman"/>
                <w:color w:val="000000"/>
              </w:rPr>
              <w:t xml:space="preserve"> carrier #1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  <w:color w:val="000000"/>
              </w:rPr>
              <w:t>postmenopausal</w:t>
            </w:r>
            <w:proofErr w:type="gramEnd"/>
          </w:p>
        </w:tc>
      </w:tr>
      <w:tr w:rsidR="001209ED" w:rsidRPr="001209ED" w:rsidTr="00120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  <w:color w:val="000000"/>
              </w:rPr>
              <w:t>glycogen</w:t>
            </w:r>
            <w:proofErr w:type="gramEnd"/>
            <w:r w:rsidRPr="001209ED">
              <w:rPr>
                <w:rFonts w:ascii="Calibri" w:eastAsia="Times New Roman" w:hAnsi="Calibri" w:cs="Times New Roman"/>
                <w:color w:val="000000"/>
              </w:rPr>
              <w:t xml:space="preserve"> carrier #2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  <w:color w:val="000000"/>
              </w:rPr>
              <w:t>postmenopausal</w:t>
            </w:r>
            <w:proofErr w:type="gramEnd"/>
          </w:p>
        </w:tc>
      </w:tr>
      <w:tr w:rsidR="001209ED" w:rsidRPr="001209ED" w:rsidTr="001209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209ED" w:rsidRPr="001209ED" w:rsidTr="00120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RNA/histones #1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  <w:color w:val="000000"/>
              </w:rPr>
              <w:t>premenopausal</w:t>
            </w:r>
            <w:proofErr w:type="gramEnd"/>
          </w:p>
        </w:tc>
      </w:tr>
      <w:tr w:rsidR="001209ED" w:rsidRPr="001209ED" w:rsidTr="001209ED">
        <w:trPr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RNA/histone #2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1209ED" w:rsidRPr="001209ED" w:rsidRDefault="001209ED" w:rsidP="001209E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09ED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2600" w:type="dxa"/>
            <w:gridSpan w:val="2"/>
            <w:noWrap/>
            <w:hideMark/>
          </w:tcPr>
          <w:p w:rsidR="001209ED" w:rsidRPr="001209ED" w:rsidRDefault="001209ED" w:rsidP="001209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1209ED">
              <w:rPr>
                <w:rFonts w:ascii="Calibri" w:eastAsia="Times New Roman" w:hAnsi="Calibri" w:cs="Times New Roman"/>
                <w:color w:val="000000"/>
              </w:rPr>
              <w:t>postmenopausal</w:t>
            </w:r>
            <w:proofErr w:type="gramEnd"/>
          </w:p>
        </w:tc>
      </w:tr>
    </w:tbl>
    <w:p w:rsidR="00BC0956" w:rsidRDefault="001209ED">
      <w:r>
        <w:t>Supplemental table S2: tumor charac</w:t>
      </w:r>
      <w:bookmarkStart w:id="0" w:name="_GoBack"/>
      <w:bookmarkEnd w:id="0"/>
      <w:r>
        <w:t>teristics</w:t>
      </w:r>
    </w:p>
    <w:sectPr w:rsidR="00BC0956" w:rsidSect="00BC09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ED"/>
    <w:rsid w:val="001209ED"/>
    <w:rsid w:val="00BC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C76B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1209E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1209E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0CDF37-6BB2-4741-A21D-CAACD64A8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227</Characters>
  <Application>Microsoft Macintosh Word</Application>
  <DocSecurity>0</DocSecurity>
  <Lines>1</Lines>
  <Paragraphs>1</Paragraphs>
  <ScaleCrop>false</ScaleCrop>
  <Company>NKI-AVL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w.zwart</dc:creator>
  <cp:keywords/>
  <dc:description/>
  <cp:lastModifiedBy>w.zwart</cp:lastModifiedBy>
  <cp:revision>1</cp:revision>
  <dcterms:created xsi:type="dcterms:W3CDTF">2012-11-21T15:56:00Z</dcterms:created>
  <dcterms:modified xsi:type="dcterms:W3CDTF">2012-11-21T16:01:00Z</dcterms:modified>
</cp:coreProperties>
</file>