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3886" w:rsidRPr="004E2802" w:rsidRDefault="00443886" w:rsidP="00443886">
      <w:pPr>
        <w:widowControl/>
        <w:jc w:val="left"/>
        <w:rPr>
          <w:rFonts w:ascii="Arial" w:hAnsi="Arial" w:cs="Arial"/>
          <w:b/>
          <w:noProof/>
          <w:sz w:val="24"/>
          <w:szCs w:val="24"/>
        </w:rPr>
      </w:pPr>
      <w:r>
        <w:rPr>
          <w:rFonts w:ascii="Arial" w:hAnsi="Arial" w:cs="Arial" w:hint="eastAsia"/>
          <w:b/>
          <w:noProof/>
          <w:sz w:val="24"/>
          <w:szCs w:val="24"/>
        </w:rPr>
        <w:t xml:space="preserve">S </w:t>
      </w:r>
      <w:r>
        <w:rPr>
          <w:rFonts w:ascii="Arial" w:hAnsi="Arial" w:cs="Arial"/>
          <w:b/>
          <w:noProof/>
          <w:sz w:val="24"/>
          <w:szCs w:val="24"/>
        </w:rPr>
        <w:t xml:space="preserve">Table </w:t>
      </w:r>
      <w:r>
        <w:rPr>
          <w:rFonts w:ascii="Arial" w:hAnsi="Arial" w:cs="Arial" w:hint="eastAsia"/>
          <w:b/>
          <w:noProof/>
          <w:sz w:val="24"/>
          <w:szCs w:val="24"/>
        </w:rPr>
        <w:t>15</w:t>
      </w:r>
      <w:r>
        <w:rPr>
          <w:rFonts w:ascii="Arial" w:hAnsi="Arial" w:cs="Arial"/>
          <w:b/>
          <w:noProof/>
          <w:sz w:val="24"/>
          <w:szCs w:val="24"/>
        </w:rPr>
        <w:t xml:space="preserve"> -</w:t>
      </w:r>
      <w:r w:rsidRPr="004E2802">
        <w:rPr>
          <w:rFonts w:ascii="Arial" w:hAnsi="Arial" w:cs="Arial"/>
          <w:b/>
          <w:noProof/>
          <w:sz w:val="24"/>
          <w:szCs w:val="24"/>
        </w:rPr>
        <w:t>Summary of conserved syntenic blocks b</w:t>
      </w:r>
      <w:r>
        <w:rPr>
          <w:rFonts w:ascii="Arial" w:hAnsi="Arial" w:cs="Arial"/>
          <w:b/>
          <w:noProof/>
          <w:sz w:val="24"/>
          <w:szCs w:val="24"/>
        </w:rPr>
        <w:t xml:space="preserve">etween catfish LG8 and </w:t>
      </w:r>
      <w:r>
        <w:rPr>
          <w:rFonts w:ascii="Arial" w:hAnsi="Arial" w:cs="Arial" w:hint="eastAsia"/>
          <w:b/>
          <w:noProof/>
          <w:sz w:val="24"/>
          <w:szCs w:val="24"/>
        </w:rPr>
        <w:t>green-spotted pufferfish</w:t>
      </w:r>
      <w:r>
        <w:rPr>
          <w:rFonts w:ascii="Arial" w:hAnsi="Arial" w:cs="Arial"/>
          <w:b/>
          <w:noProof/>
          <w:sz w:val="24"/>
          <w:szCs w:val="24"/>
        </w:rPr>
        <w:t xml:space="preserve"> chromosome </w:t>
      </w:r>
      <w:r w:rsidR="00B56EFB">
        <w:rPr>
          <w:rFonts w:ascii="Arial" w:hAnsi="Arial" w:cs="Arial" w:hint="eastAsia"/>
          <w:b/>
          <w:noProof/>
          <w:sz w:val="24"/>
          <w:szCs w:val="24"/>
        </w:rPr>
        <w:t xml:space="preserve">20 and </w:t>
      </w:r>
      <w:r w:rsidR="00B56EFB">
        <w:rPr>
          <w:rFonts w:ascii="Arial" w:hAnsi="Arial" w:cs="Arial"/>
          <w:b/>
          <w:noProof/>
          <w:sz w:val="24"/>
          <w:szCs w:val="24"/>
        </w:rPr>
        <w:t xml:space="preserve">chromosome </w:t>
      </w:r>
      <w:r w:rsidR="00B56EFB">
        <w:rPr>
          <w:rFonts w:ascii="Arial" w:hAnsi="Arial" w:cs="Arial" w:hint="eastAsia"/>
          <w:b/>
          <w:noProof/>
          <w:sz w:val="24"/>
          <w:szCs w:val="24"/>
        </w:rPr>
        <w:t>6</w:t>
      </w:r>
      <w:r w:rsidRPr="004E2802">
        <w:rPr>
          <w:rFonts w:ascii="Arial" w:hAnsi="Arial" w:cs="Arial"/>
          <w:b/>
          <w:noProof/>
          <w:sz w:val="24"/>
          <w:szCs w:val="24"/>
        </w:rPr>
        <w:t xml:space="preserve">. The </w:t>
      </w:r>
      <w:proofErr w:type="gramStart"/>
      <w:r w:rsidRPr="004E2802">
        <w:rPr>
          <w:rFonts w:ascii="Arial" w:hAnsi="Arial" w:cs="Arial"/>
          <w:b/>
          <w:noProof/>
          <w:sz w:val="24"/>
          <w:szCs w:val="24"/>
        </w:rPr>
        <w:t xml:space="preserve">number </w:t>
      </w:r>
      <w:hyperlink r:id="rId6" w:tgtFrame="_self" w:history="1">
        <w:r w:rsidRPr="004E2802">
          <w:rPr>
            <w:rFonts w:ascii="Arial" w:hAnsi="Arial" w:cs="Arial"/>
            <w:b/>
            <w:noProof/>
            <w:sz w:val="24"/>
            <w:szCs w:val="24"/>
          </w:rPr>
          <w:t>in parentheses</w:t>
        </w:r>
      </w:hyperlink>
      <w:r w:rsidRPr="004E2802">
        <w:rPr>
          <w:rFonts w:ascii="Arial" w:hAnsi="Arial" w:cs="Arial"/>
          <w:b/>
          <w:noProof/>
          <w:sz w:val="24"/>
          <w:szCs w:val="24"/>
        </w:rPr>
        <w:t xml:space="preserve"> mean</w:t>
      </w:r>
      <w:proofErr w:type="gramEnd"/>
      <w:r w:rsidRPr="004E2802">
        <w:rPr>
          <w:rFonts w:ascii="Arial" w:hAnsi="Arial" w:cs="Arial"/>
          <w:b/>
          <w:noProof/>
          <w:sz w:val="24"/>
          <w:szCs w:val="24"/>
        </w:rPr>
        <w:t xml:space="preserve"> the different snyteny within same physical contig.</w:t>
      </w:r>
    </w:p>
    <w:p w:rsidR="00443886" w:rsidRDefault="00443886" w:rsidP="00443886">
      <w:pPr>
        <w:widowControl/>
        <w:jc w:val="left"/>
        <w:rPr>
          <w:rFonts w:ascii="Times New Roman" w:hAnsi="Times New Roman" w:cs="Times New Roman"/>
          <w:noProof/>
          <w:sz w:val="24"/>
          <w:szCs w:val="24"/>
        </w:rPr>
      </w:pPr>
    </w:p>
    <w:tbl>
      <w:tblPr>
        <w:tblStyle w:val="a3"/>
        <w:tblW w:w="7755" w:type="dxa"/>
        <w:tblInd w:w="8" w:type="dxa"/>
        <w:tblLayout w:type="fixed"/>
        <w:tblLook w:val="04A0"/>
      </w:tblPr>
      <w:tblGrid>
        <w:gridCol w:w="1376"/>
        <w:gridCol w:w="1276"/>
        <w:gridCol w:w="1835"/>
        <w:gridCol w:w="1566"/>
        <w:gridCol w:w="1702"/>
      </w:tblGrid>
      <w:tr w:rsidR="00443886" w:rsidRPr="00B56EFB" w:rsidTr="00443886">
        <w:tc>
          <w:tcPr>
            <w:tcW w:w="1376" w:type="dxa"/>
          </w:tcPr>
          <w:p w:rsidR="00443886" w:rsidRPr="00B56EFB" w:rsidRDefault="00443886" w:rsidP="00866480">
            <w:pPr>
              <w:widowControl/>
              <w:jc w:val="left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B56EFB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Chromosome</w:t>
            </w:r>
          </w:p>
        </w:tc>
        <w:tc>
          <w:tcPr>
            <w:tcW w:w="1276" w:type="dxa"/>
          </w:tcPr>
          <w:p w:rsidR="00443886" w:rsidRPr="00B56EFB" w:rsidRDefault="00443886" w:rsidP="0070508B">
            <w:pPr>
              <w:widowControl/>
              <w:jc w:val="left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B56EFB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 xml:space="preserve">Syntenic block </w:t>
            </w:r>
          </w:p>
        </w:tc>
        <w:tc>
          <w:tcPr>
            <w:tcW w:w="1835" w:type="dxa"/>
          </w:tcPr>
          <w:p w:rsidR="00443886" w:rsidRPr="00B56EFB" w:rsidRDefault="00443886" w:rsidP="00E61BAF">
            <w:pPr>
              <w:widowControl/>
              <w:jc w:val="left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B56EFB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 xml:space="preserve">Catfish </w:t>
            </w:r>
            <w:r w:rsidR="00E61BAF">
              <w:rPr>
                <w:rFonts w:ascii="Times New Roman" w:hAnsi="Times New Roman" w:cs="Times New Roman" w:hint="eastAsia"/>
                <w:b/>
                <w:noProof/>
                <w:sz w:val="20"/>
                <w:szCs w:val="20"/>
              </w:rPr>
              <w:t xml:space="preserve">BAC </w:t>
            </w:r>
            <w:r w:rsidRPr="00B56EFB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contigs</w:t>
            </w:r>
          </w:p>
        </w:tc>
        <w:tc>
          <w:tcPr>
            <w:tcW w:w="1566" w:type="dxa"/>
          </w:tcPr>
          <w:p w:rsidR="00443886" w:rsidRPr="00B56EFB" w:rsidRDefault="00443886" w:rsidP="00443886">
            <w:pPr>
              <w:widowControl/>
              <w:jc w:val="left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B56EFB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Number of genes</w:t>
            </w:r>
          </w:p>
        </w:tc>
        <w:tc>
          <w:tcPr>
            <w:tcW w:w="1702" w:type="dxa"/>
          </w:tcPr>
          <w:p w:rsidR="00443886" w:rsidRPr="00B56EFB" w:rsidRDefault="00443886" w:rsidP="00443886">
            <w:pPr>
              <w:widowControl/>
              <w:jc w:val="left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B56EFB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Spanning size</w:t>
            </w:r>
          </w:p>
          <w:p w:rsidR="00443886" w:rsidRPr="00B56EFB" w:rsidRDefault="00443886" w:rsidP="00443886">
            <w:pPr>
              <w:widowControl/>
              <w:jc w:val="left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B56EFB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(kb)</w:t>
            </w:r>
          </w:p>
        </w:tc>
      </w:tr>
      <w:tr w:rsidR="00443886" w:rsidRPr="00B56EFB" w:rsidTr="00443886">
        <w:tc>
          <w:tcPr>
            <w:tcW w:w="1376" w:type="dxa"/>
            <w:vMerge w:val="restart"/>
            <w:vAlign w:val="center"/>
          </w:tcPr>
          <w:p w:rsidR="00443886" w:rsidRPr="00B56EFB" w:rsidRDefault="00443886" w:rsidP="00443886">
            <w:pPr>
              <w:widowControl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B56EFB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 xml:space="preserve">Tetraondon </w:t>
            </w:r>
          </w:p>
          <w:p w:rsidR="00443886" w:rsidRPr="00B56EFB" w:rsidRDefault="00443886" w:rsidP="0044388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56EFB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Chr 20</w:t>
            </w:r>
          </w:p>
        </w:tc>
        <w:tc>
          <w:tcPr>
            <w:tcW w:w="1276" w:type="dxa"/>
            <w:vAlign w:val="center"/>
          </w:tcPr>
          <w:p w:rsidR="00443886" w:rsidRPr="00443886" w:rsidRDefault="00443886" w:rsidP="0070508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388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bottom"/>
          </w:tcPr>
          <w:p w:rsidR="00443886" w:rsidRPr="00443886" w:rsidRDefault="00443886" w:rsidP="00C07AB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388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Contig2665</w:t>
            </w:r>
          </w:p>
        </w:tc>
        <w:tc>
          <w:tcPr>
            <w:tcW w:w="1566" w:type="dxa"/>
            <w:vAlign w:val="center"/>
          </w:tcPr>
          <w:p w:rsidR="00443886" w:rsidRPr="00443886" w:rsidRDefault="00443886" w:rsidP="00D3682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388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702" w:type="dxa"/>
            <w:vAlign w:val="center"/>
          </w:tcPr>
          <w:p w:rsidR="00443886" w:rsidRPr="00443886" w:rsidRDefault="00443886" w:rsidP="00973F5C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388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55 </w:t>
            </w:r>
          </w:p>
        </w:tc>
      </w:tr>
      <w:tr w:rsidR="00443886" w:rsidRPr="00B56EFB" w:rsidTr="00443886">
        <w:tc>
          <w:tcPr>
            <w:tcW w:w="1376" w:type="dxa"/>
            <w:vMerge/>
          </w:tcPr>
          <w:p w:rsidR="00443886" w:rsidRPr="00B56EFB" w:rsidRDefault="00443886" w:rsidP="0086648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443886" w:rsidRPr="00443886" w:rsidRDefault="00443886" w:rsidP="0070508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388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835" w:type="dxa"/>
            <w:vAlign w:val="bottom"/>
          </w:tcPr>
          <w:p w:rsidR="00443886" w:rsidRPr="00443886" w:rsidRDefault="00443886" w:rsidP="00C07AB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388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Contig1919</w:t>
            </w:r>
          </w:p>
        </w:tc>
        <w:tc>
          <w:tcPr>
            <w:tcW w:w="1566" w:type="dxa"/>
            <w:vAlign w:val="center"/>
          </w:tcPr>
          <w:p w:rsidR="00443886" w:rsidRPr="00443886" w:rsidRDefault="00443886" w:rsidP="00D3682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388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443886" w:rsidRPr="00443886" w:rsidRDefault="00443886" w:rsidP="00973F5C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388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101 </w:t>
            </w:r>
          </w:p>
        </w:tc>
      </w:tr>
      <w:tr w:rsidR="00443886" w:rsidRPr="00B56EFB" w:rsidTr="00443886">
        <w:tc>
          <w:tcPr>
            <w:tcW w:w="1376" w:type="dxa"/>
            <w:vMerge/>
          </w:tcPr>
          <w:p w:rsidR="00443886" w:rsidRPr="00B56EFB" w:rsidRDefault="00443886" w:rsidP="0086648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443886" w:rsidRPr="00443886" w:rsidRDefault="00443886" w:rsidP="0070508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388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835" w:type="dxa"/>
            <w:vAlign w:val="bottom"/>
          </w:tcPr>
          <w:p w:rsidR="00443886" w:rsidRPr="00443886" w:rsidRDefault="00443886" w:rsidP="00C07AB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388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Contig0067</w:t>
            </w:r>
          </w:p>
        </w:tc>
        <w:tc>
          <w:tcPr>
            <w:tcW w:w="1566" w:type="dxa"/>
            <w:vAlign w:val="center"/>
          </w:tcPr>
          <w:p w:rsidR="00443886" w:rsidRPr="00443886" w:rsidRDefault="00443886" w:rsidP="00D3682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388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702" w:type="dxa"/>
            <w:vAlign w:val="center"/>
          </w:tcPr>
          <w:p w:rsidR="00443886" w:rsidRPr="00443886" w:rsidRDefault="00443886" w:rsidP="00973F5C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388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58 </w:t>
            </w:r>
          </w:p>
        </w:tc>
      </w:tr>
      <w:tr w:rsidR="00443886" w:rsidRPr="00B56EFB" w:rsidTr="00443886">
        <w:tc>
          <w:tcPr>
            <w:tcW w:w="1376" w:type="dxa"/>
            <w:vMerge/>
          </w:tcPr>
          <w:p w:rsidR="00443886" w:rsidRPr="00B56EFB" w:rsidRDefault="00443886" w:rsidP="0086648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443886" w:rsidRPr="00443886" w:rsidRDefault="00443886" w:rsidP="0070508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388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835" w:type="dxa"/>
            <w:vAlign w:val="bottom"/>
          </w:tcPr>
          <w:p w:rsidR="00443886" w:rsidRPr="00443886" w:rsidRDefault="00443886" w:rsidP="00C07AB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388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Contig1705</w:t>
            </w:r>
            <w:r w:rsidRPr="00B56EF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(1)</w:t>
            </w:r>
          </w:p>
        </w:tc>
        <w:tc>
          <w:tcPr>
            <w:tcW w:w="1566" w:type="dxa"/>
            <w:vAlign w:val="center"/>
          </w:tcPr>
          <w:p w:rsidR="00443886" w:rsidRPr="00443886" w:rsidRDefault="00443886" w:rsidP="00D3682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388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702" w:type="dxa"/>
            <w:vAlign w:val="center"/>
          </w:tcPr>
          <w:p w:rsidR="00443886" w:rsidRPr="00443886" w:rsidRDefault="00443886" w:rsidP="00973F5C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388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131 </w:t>
            </w:r>
          </w:p>
        </w:tc>
      </w:tr>
      <w:tr w:rsidR="00443886" w:rsidRPr="00B56EFB" w:rsidTr="00443886">
        <w:tc>
          <w:tcPr>
            <w:tcW w:w="1376" w:type="dxa"/>
            <w:vMerge/>
          </w:tcPr>
          <w:p w:rsidR="00443886" w:rsidRPr="00B56EFB" w:rsidRDefault="00443886" w:rsidP="0086648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443886" w:rsidRPr="00443886" w:rsidRDefault="00443886" w:rsidP="0070508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388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835" w:type="dxa"/>
            <w:vAlign w:val="bottom"/>
          </w:tcPr>
          <w:p w:rsidR="00443886" w:rsidRPr="00443886" w:rsidRDefault="00443886" w:rsidP="00C07AB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388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Contig1705</w:t>
            </w:r>
            <w:r w:rsidRPr="00B56EF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(2)</w:t>
            </w:r>
          </w:p>
        </w:tc>
        <w:tc>
          <w:tcPr>
            <w:tcW w:w="1566" w:type="dxa"/>
            <w:vAlign w:val="center"/>
          </w:tcPr>
          <w:p w:rsidR="00443886" w:rsidRPr="00443886" w:rsidRDefault="00443886" w:rsidP="00D3682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388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702" w:type="dxa"/>
            <w:vAlign w:val="center"/>
          </w:tcPr>
          <w:p w:rsidR="00443886" w:rsidRPr="00443886" w:rsidRDefault="00443886" w:rsidP="00973F5C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388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30 </w:t>
            </w:r>
          </w:p>
        </w:tc>
      </w:tr>
      <w:tr w:rsidR="00443886" w:rsidRPr="00B56EFB" w:rsidTr="00443886">
        <w:trPr>
          <w:trHeight w:val="375"/>
        </w:trPr>
        <w:tc>
          <w:tcPr>
            <w:tcW w:w="1376" w:type="dxa"/>
            <w:vMerge/>
          </w:tcPr>
          <w:p w:rsidR="00443886" w:rsidRPr="00B56EFB" w:rsidRDefault="00443886" w:rsidP="0086648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443886" w:rsidRPr="00443886" w:rsidRDefault="00443886" w:rsidP="0070508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388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835" w:type="dxa"/>
            <w:vAlign w:val="bottom"/>
          </w:tcPr>
          <w:p w:rsidR="00443886" w:rsidRPr="00443886" w:rsidRDefault="00443886" w:rsidP="00C07AB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388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Contig1705</w:t>
            </w:r>
            <w:r w:rsidRPr="00B56EF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(3)</w:t>
            </w:r>
          </w:p>
        </w:tc>
        <w:tc>
          <w:tcPr>
            <w:tcW w:w="1566" w:type="dxa"/>
            <w:vAlign w:val="center"/>
          </w:tcPr>
          <w:p w:rsidR="00443886" w:rsidRPr="00443886" w:rsidRDefault="00443886" w:rsidP="00D3682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388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702" w:type="dxa"/>
            <w:vAlign w:val="center"/>
          </w:tcPr>
          <w:p w:rsidR="00443886" w:rsidRPr="00443886" w:rsidRDefault="00443886" w:rsidP="00973F5C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388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49 </w:t>
            </w:r>
          </w:p>
        </w:tc>
      </w:tr>
      <w:tr w:rsidR="00443886" w:rsidRPr="00B56EFB" w:rsidTr="00443886">
        <w:tc>
          <w:tcPr>
            <w:tcW w:w="1376" w:type="dxa"/>
            <w:vMerge/>
          </w:tcPr>
          <w:p w:rsidR="00443886" w:rsidRPr="00B56EFB" w:rsidRDefault="00443886" w:rsidP="00866480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443886" w:rsidRPr="00496019" w:rsidRDefault="00443886" w:rsidP="0070508B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B56EFB">
              <w:rPr>
                <w:rFonts w:ascii="Times New Roman" w:eastAsia="宋体" w:hAnsi="Times New Roman" w:cs="Times New Roman"/>
                <w:b/>
                <w:color w:val="000000"/>
                <w:kern w:val="0"/>
                <w:sz w:val="20"/>
                <w:szCs w:val="20"/>
              </w:rPr>
              <w:t>Total</w:t>
            </w:r>
          </w:p>
        </w:tc>
        <w:tc>
          <w:tcPr>
            <w:tcW w:w="1835" w:type="dxa"/>
            <w:vAlign w:val="center"/>
          </w:tcPr>
          <w:p w:rsidR="00443886" w:rsidRPr="00496019" w:rsidRDefault="00443886" w:rsidP="00866480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B56EFB">
              <w:rPr>
                <w:rFonts w:ascii="Times New Roman" w:eastAsia="宋体" w:hAnsi="Times New Roman" w:cs="Times New Roman"/>
                <w:b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566" w:type="dxa"/>
            <w:vAlign w:val="center"/>
          </w:tcPr>
          <w:p w:rsidR="00443886" w:rsidRPr="00443886" w:rsidRDefault="00443886" w:rsidP="00D36828">
            <w:pPr>
              <w:widowControl/>
              <w:jc w:val="righ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443886">
              <w:rPr>
                <w:rFonts w:ascii="Times New Roman" w:eastAsia="宋体" w:hAnsi="Times New Roman" w:cs="Times New Roman"/>
                <w:b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1702" w:type="dxa"/>
            <w:vAlign w:val="center"/>
          </w:tcPr>
          <w:p w:rsidR="00443886" w:rsidRPr="00443886" w:rsidRDefault="00443886" w:rsidP="00973F5C">
            <w:pPr>
              <w:widowControl/>
              <w:jc w:val="righ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443886">
              <w:rPr>
                <w:rFonts w:ascii="Times New Roman" w:eastAsia="宋体" w:hAnsi="Times New Roman" w:cs="Times New Roman"/>
                <w:b/>
                <w:color w:val="000000"/>
                <w:kern w:val="0"/>
                <w:sz w:val="20"/>
                <w:szCs w:val="20"/>
              </w:rPr>
              <w:t xml:space="preserve">424 </w:t>
            </w:r>
          </w:p>
        </w:tc>
      </w:tr>
      <w:tr w:rsidR="0070508B" w:rsidRPr="00B56EFB" w:rsidTr="0070508B">
        <w:tc>
          <w:tcPr>
            <w:tcW w:w="1376" w:type="dxa"/>
            <w:vMerge w:val="restart"/>
            <w:vAlign w:val="center"/>
          </w:tcPr>
          <w:p w:rsidR="0070508B" w:rsidRPr="00B56EFB" w:rsidRDefault="0070508B" w:rsidP="0070508B">
            <w:pPr>
              <w:widowControl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B56EFB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Tetraondon</w:t>
            </w:r>
          </w:p>
          <w:p w:rsidR="0070508B" w:rsidRPr="00B56EFB" w:rsidRDefault="0070508B" w:rsidP="0070508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B56EFB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Chr 6</w:t>
            </w:r>
          </w:p>
        </w:tc>
        <w:tc>
          <w:tcPr>
            <w:tcW w:w="1276" w:type="dxa"/>
            <w:vAlign w:val="center"/>
          </w:tcPr>
          <w:p w:rsidR="0070508B" w:rsidRPr="00443886" w:rsidRDefault="0070508B" w:rsidP="0070508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388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bottom"/>
          </w:tcPr>
          <w:p w:rsidR="0070508B" w:rsidRPr="00443886" w:rsidRDefault="0070508B" w:rsidP="000C3FD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388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Contig2577</w:t>
            </w:r>
          </w:p>
        </w:tc>
        <w:tc>
          <w:tcPr>
            <w:tcW w:w="1566" w:type="dxa"/>
            <w:vAlign w:val="center"/>
          </w:tcPr>
          <w:p w:rsidR="0070508B" w:rsidRPr="00443886" w:rsidRDefault="0070508B" w:rsidP="00E73053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388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702" w:type="dxa"/>
            <w:vAlign w:val="center"/>
          </w:tcPr>
          <w:p w:rsidR="0070508B" w:rsidRPr="00443886" w:rsidRDefault="0070508B" w:rsidP="0065518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388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541 </w:t>
            </w:r>
          </w:p>
        </w:tc>
      </w:tr>
      <w:tr w:rsidR="0070508B" w:rsidRPr="00B56EFB" w:rsidTr="001D6765">
        <w:tc>
          <w:tcPr>
            <w:tcW w:w="1376" w:type="dxa"/>
            <w:vMerge/>
          </w:tcPr>
          <w:p w:rsidR="0070508B" w:rsidRPr="00B56EFB" w:rsidRDefault="0070508B" w:rsidP="00866480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70508B" w:rsidRPr="00443886" w:rsidRDefault="0070508B" w:rsidP="0070508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388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835" w:type="dxa"/>
            <w:vAlign w:val="bottom"/>
          </w:tcPr>
          <w:p w:rsidR="0070508B" w:rsidRPr="00443886" w:rsidRDefault="0070508B" w:rsidP="000C3FD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388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Contig2498</w:t>
            </w:r>
          </w:p>
        </w:tc>
        <w:tc>
          <w:tcPr>
            <w:tcW w:w="1566" w:type="dxa"/>
            <w:vAlign w:val="center"/>
          </w:tcPr>
          <w:p w:rsidR="0070508B" w:rsidRPr="00443886" w:rsidRDefault="0070508B" w:rsidP="00E73053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388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702" w:type="dxa"/>
            <w:vAlign w:val="center"/>
          </w:tcPr>
          <w:p w:rsidR="0070508B" w:rsidRPr="00443886" w:rsidRDefault="0070508B" w:rsidP="0065518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388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97 </w:t>
            </w:r>
          </w:p>
        </w:tc>
      </w:tr>
      <w:tr w:rsidR="0070508B" w:rsidRPr="00B56EFB" w:rsidTr="001D6765">
        <w:tc>
          <w:tcPr>
            <w:tcW w:w="1376" w:type="dxa"/>
            <w:vMerge/>
          </w:tcPr>
          <w:p w:rsidR="0070508B" w:rsidRPr="00B56EFB" w:rsidRDefault="0070508B" w:rsidP="00866480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70508B" w:rsidRPr="00443886" w:rsidRDefault="0070508B" w:rsidP="0070508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388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835" w:type="dxa"/>
            <w:vAlign w:val="bottom"/>
          </w:tcPr>
          <w:p w:rsidR="0070508B" w:rsidRPr="00443886" w:rsidRDefault="0070508B" w:rsidP="000C3FD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388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Contig2102</w:t>
            </w:r>
          </w:p>
        </w:tc>
        <w:tc>
          <w:tcPr>
            <w:tcW w:w="1566" w:type="dxa"/>
            <w:vAlign w:val="center"/>
          </w:tcPr>
          <w:p w:rsidR="0070508B" w:rsidRPr="00443886" w:rsidRDefault="0070508B" w:rsidP="00E73053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388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702" w:type="dxa"/>
            <w:vAlign w:val="center"/>
          </w:tcPr>
          <w:p w:rsidR="0070508B" w:rsidRPr="00443886" w:rsidRDefault="0070508B" w:rsidP="0065518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388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134 </w:t>
            </w:r>
          </w:p>
        </w:tc>
      </w:tr>
      <w:tr w:rsidR="0070508B" w:rsidRPr="00B56EFB" w:rsidTr="001D6765">
        <w:tc>
          <w:tcPr>
            <w:tcW w:w="1376" w:type="dxa"/>
            <w:vMerge/>
          </w:tcPr>
          <w:p w:rsidR="0070508B" w:rsidRPr="00B56EFB" w:rsidRDefault="0070508B" w:rsidP="00866480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70508B" w:rsidRPr="00443886" w:rsidRDefault="0070508B" w:rsidP="0070508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388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835" w:type="dxa"/>
            <w:vAlign w:val="bottom"/>
          </w:tcPr>
          <w:p w:rsidR="0070508B" w:rsidRPr="00443886" w:rsidRDefault="0070508B" w:rsidP="000C3FD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388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Contig0481</w:t>
            </w:r>
          </w:p>
        </w:tc>
        <w:tc>
          <w:tcPr>
            <w:tcW w:w="1566" w:type="dxa"/>
            <w:vAlign w:val="center"/>
          </w:tcPr>
          <w:p w:rsidR="0070508B" w:rsidRPr="00443886" w:rsidRDefault="0070508B" w:rsidP="00E73053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388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702" w:type="dxa"/>
            <w:vAlign w:val="center"/>
          </w:tcPr>
          <w:p w:rsidR="0070508B" w:rsidRPr="00443886" w:rsidRDefault="0070508B" w:rsidP="0065518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388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51 </w:t>
            </w:r>
          </w:p>
        </w:tc>
      </w:tr>
      <w:tr w:rsidR="0070508B" w:rsidRPr="00B56EFB" w:rsidTr="001D6765">
        <w:tc>
          <w:tcPr>
            <w:tcW w:w="1376" w:type="dxa"/>
            <w:vMerge/>
          </w:tcPr>
          <w:p w:rsidR="0070508B" w:rsidRPr="00B56EFB" w:rsidRDefault="0070508B" w:rsidP="00866480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70508B" w:rsidRPr="00443886" w:rsidRDefault="0070508B" w:rsidP="0070508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388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835" w:type="dxa"/>
            <w:vAlign w:val="bottom"/>
          </w:tcPr>
          <w:p w:rsidR="0070508B" w:rsidRPr="00443886" w:rsidRDefault="0070508B" w:rsidP="000C3FD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388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Contig0123</w:t>
            </w:r>
          </w:p>
        </w:tc>
        <w:tc>
          <w:tcPr>
            <w:tcW w:w="1566" w:type="dxa"/>
            <w:vAlign w:val="center"/>
          </w:tcPr>
          <w:p w:rsidR="0070508B" w:rsidRPr="00443886" w:rsidRDefault="0070508B" w:rsidP="00E73053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388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702" w:type="dxa"/>
            <w:vAlign w:val="center"/>
          </w:tcPr>
          <w:p w:rsidR="0070508B" w:rsidRPr="00443886" w:rsidRDefault="0070508B" w:rsidP="0065518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4388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37 </w:t>
            </w:r>
          </w:p>
        </w:tc>
      </w:tr>
      <w:tr w:rsidR="0070508B" w:rsidRPr="00B56EFB" w:rsidTr="001D6765">
        <w:tc>
          <w:tcPr>
            <w:tcW w:w="1376" w:type="dxa"/>
            <w:vMerge/>
          </w:tcPr>
          <w:p w:rsidR="0070508B" w:rsidRPr="00B56EFB" w:rsidRDefault="0070508B" w:rsidP="00866480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70508B" w:rsidRPr="00B56EFB" w:rsidRDefault="0070508B" w:rsidP="0070508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56EFB">
              <w:rPr>
                <w:rFonts w:ascii="Times New Roman" w:eastAsia="宋体" w:hAnsi="Times New Roman" w:cs="Times New Roman"/>
                <w:b/>
                <w:color w:val="000000"/>
                <w:kern w:val="0"/>
                <w:sz w:val="20"/>
                <w:szCs w:val="20"/>
              </w:rPr>
              <w:t>Total</w:t>
            </w:r>
          </w:p>
        </w:tc>
        <w:tc>
          <w:tcPr>
            <w:tcW w:w="1835" w:type="dxa"/>
            <w:vAlign w:val="bottom"/>
          </w:tcPr>
          <w:p w:rsidR="0070508B" w:rsidRPr="00B56EFB" w:rsidRDefault="0070508B" w:rsidP="000C3FDA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B56EFB">
              <w:rPr>
                <w:rFonts w:ascii="Times New Roman" w:eastAsia="宋体" w:hAnsi="Times New Roman" w:cs="Times New Roman"/>
                <w:b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566" w:type="dxa"/>
            <w:vAlign w:val="center"/>
          </w:tcPr>
          <w:p w:rsidR="0070508B" w:rsidRPr="00443886" w:rsidRDefault="0070508B" w:rsidP="00E73053">
            <w:pPr>
              <w:widowControl/>
              <w:jc w:val="righ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443886">
              <w:rPr>
                <w:rFonts w:ascii="Times New Roman" w:eastAsia="宋体" w:hAnsi="Times New Roman" w:cs="Times New Roman"/>
                <w:b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1702" w:type="dxa"/>
            <w:vAlign w:val="center"/>
          </w:tcPr>
          <w:p w:rsidR="0070508B" w:rsidRPr="00443886" w:rsidRDefault="0070508B" w:rsidP="0065518F">
            <w:pPr>
              <w:widowControl/>
              <w:jc w:val="righ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443886">
              <w:rPr>
                <w:rFonts w:ascii="Times New Roman" w:eastAsia="宋体" w:hAnsi="Times New Roman" w:cs="Times New Roman"/>
                <w:b/>
                <w:color w:val="000000"/>
                <w:kern w:val="0"/>
                <w:sz w:val="20"/>
                <w:szCs w:val="20"/>
              </w:rPr>
              <w:t xml:space="preserve">860 </w:t>
            </w:r>
          </w:p>
        </w:tc>
      </w:tr>
    </w:tbl>
    <w:p w:rsidR="00443886" w:rsidRDefault="00443886" w:rsidP="00443886">
      <w:pPr>
        <w:widowControl/>
        <w:jc w:val="left"/>
        <w:rPr>
          <w:rFonts w:ascii="Times New Roman" w:hAnsi="Times New Roman" w:cs="Times New Roman"/>
          <w:noProof/>
          <w:sz w:val="24"/>
          <w:szCs w:val="24"/>
        </w:rPr>
      </w:pPr>
    </w:p>
    <w:p w:rsidR="00443886" w:rsidRDefault="00443886"/>
    <w:sectPr w:rsidR="00443886" w:rsidSect="00DF20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7EA3" w:rsidRDefault="00B77EA3" w:rsidP="00E61BAF">
      <w:r>
        <w:separator/>
      </w:r>
    </w:p>
  </w:endnote>
  <w:endnote w:type="continuationSeparator" w:id="0">
    <w:p w:rsidR="00B77EA3" w:rsidRDefault="00B77EA3" w:rsidP="00E61B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7EA3" w:rsidRDefault="00B77EA3" w:rsidP="00E61BAF">
      <w:r>
        <w:separator/>
      </w:r>
    </w:p>
  </w:footnote>
  <w:footnote w:type="continuationSeparator" w:id="0">
    <w:p w:rsidR="00B77EA3" w:rsidRDefault="00B77EA3" w:rsidP="00E61BA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43886"/>
    <w:rsid w:val="00443886"/>
    <w:rsid w:val="0070508B"/>
    <w:rsid w:val="00B56EFB"/>
    <w:rsid w:val="00B77EA3"/>
    <w:rsid w:val="00DF2058"/>
    <w:rsid w:val="00E61B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88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388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E61B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E61BAF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E61BA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E61BA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128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app:ds:Within%20Parentheses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99</Words>
  <Characters>569</Characters>
  <Application>Microsoft Office Word</Application>
  <DocSecurity>0</DocSecurity>
  <Lines>4</Lines>
  <Paragraphs>1</Paragraphs>
  <ScaleCrop>false</ScaleCrop>
  <Company/>
  <LinksUpToDate>false</LinksUpToDate>
  <CharactersWithSpaces>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dcterms:created xsi:type="dcterms:W3CDTF">2012-08-29T09:31:00Z</dcterms:created>
  <dcterms:modified xsi:type="dcterms:W3CDTF">2012-08-31T21:34:00Z</dcterms:modified>
</cp:coreProperties>
</file>