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7219" w:rsidRPr="004E2802" w:rsidRDefault="00AF7219" w:rsidP="00AF7219">
      <w:pPr>
        <w:widowControl/>
        <w:jc w:val="left"/>
        <w:rPr>
          <w:rFonts w:ascii="Arial" w:hAnsi="Arial" w:cs="Arial"/>
          <w:b/>
          <w:noProof/>
          <w:sz w:val="24"/>
          <w:szCs w:val="24"/>
        </w:rPr>
      </w:pPr>
      <w:r>
        <w:rPr>
          <w:rFonts w:ascii="Arial" w:hAnsi="Arial" w:cs="Arial" w:hint="eastAsia"/>
          <w:b/>
          <w:noProof/>
          <w:sz w:val="24"/>
          <w:szCs w:val="24"/>
        </w:rPr>
        <w:t xml:space="preserve">S </w:t>
      </w:r>
      <w:r>
        <w:rPr>
          <w:rFonts w:ascii="Arial" w:hAnsi="Arial" w:cs="Arial"/>
          <w:b/>
          <w:noProof/>
          <w:sz w:val="24"/>
          <w:szCs w:val="24"/>
        </w:rPr>
        <w:t xml:space="preserve">Table </w:t>
      </w:r>
      <w:r>
        <w:rPr>
          <w:rFonts w:ascii="Arial" w:hAnsi="Arial" w:cs="Arial" w:hint="eastAsia"/>
          <w:b/>
          <w:noProof/>
          <w:sz w:val="24"/>
          <w:szCs w:val="24"/>
        </w:rPr>
        <w:t>6</w:t>
      </w:r>
      <w:r>
        <w:rPr>
          <w:rFonts w:ascii="Arial" w:hAnsi="Arial" w:cs="Arial"/>
          <w:b/>
          <w:noProof/>
          <w:sz w:val="24"/>
          <w:szCs w:val="24"/>
        </w:rPr>
        <w:t xml:space="preserve"> -</w:t>
      </w:r>
      <w:r w:rsidRPr="004E2802">
        <w:rPr>
          <w:rFonts w:ascii="Arial" w:hAnsi="Arial" w:cs="Arial"/>
          <w:b/>
          <w:noProof/>
          <w:sz w:val="24"/>
          <w:szCs w:val="24"/>
        </w:rPr>
        <w:t xml:space="preserve">Summary of conserved syntenic blocks between catfish LG8 and </w:t>
      </w:r>
      <w:r>
        <w:rPr>
          <w:rFonts w:ascii="Arial" w:hAnsi="Arial" w:cs="Arial" w:hint="eastAsia"/>
          <w:b/>
          <w:noProof/>
          <w:sz w:val="24"/>
          <w:szCs w:val="24"/>
        </w:rPr>
        <w:t xml:space="preserve">medaka </w:t>
      </w:r>
      <w:r>
        <w:rPr>
          <w:rFonts w:ascii="Arial" w:hAnsi="Arial" w:cs="Arial"/>
          <w:b/>
          <w:noProof/>
          <w:sz w:val="24"/>
          <w:szCs w:val="24"/>
        </w:rPr>
        <w:t xml:space="preserve">chromosome </w:t>
      </w:r>
      <w:r>
        <w:rPr>
          <w:rFonts w:ascii="Arial" w:hAnsi="Arial" w:cs="Arial" w:hint="eastAsia"/>
          <w:b/>
          <w:noProof/>
          <w:sz w:val="24"/>
          <w:szCs w:val="24"/>
        </w:rPr>
        <w:t>17</w:t>
      </w:r>
      <w:r w:rsidRPr="004E2802">
        <w:rPr>
          <w:rFonts w:ascii="Arial" w:hAnsi="Arial" w:cs="Arial"/>
          <w:b/>
          <w:noProof/>
          <w:sz w:val="24"/>
          <w:szCs w:val="24"/>
        </w:rPr>
        <w:t xml:space="preserve">. The </w:t>
      </w:r>
      <w:proofErr w:type="gramStart"/>
      <w:r w:rsidRPr="004E2802">
        <w:rPr>
          <w:rFonts w:ascii="Arial" w:hAnsi="Arial" w:cs="Arial"/>
          <w:b/>
          <w:noProof/>
          <w:sz w:val="24"/>
          <w:szCs w:val="24"/>
        </w:rPr>
        <w:t xml:space="preserve">number </w:t>
      </w:r>
      <w:hyperlink r:id="rId6" w:tgtFrame="_self" w:history="1">
        <w:r w:rsidRPr="004E2802">
          <w:rPr>
            <w:rFonts w:ascii="Arial" w:hAnsi="Arial" w:cs="Arial"/>
            <w:b/>
            <w:noProof/>
            <w:sz w:val="24"/>
            <w:szCs w:val="24"/>
          </w:rPr>
          <w:t>in parentheses</w:t>
        </w:r>
      </w:hyperlink>
      <w:r w:rsidRPr="004E2802">
        <w:rPr>
          <w:rFonts w:ascii="Arial" w:hAnsi="Arial" w:cs="Arial"/>
          <w:b/>
          <w:noProof/>
          <w:sz w:val="24"/>
          <w:szCs w:val="24"/>
        </w:rPr>
        <w:t xml:space="preserve"> mean</w:t>
      </w:r>
      <w:proofErr w:type="gramEnd"/>
      <w:r w:rsidRPr="004E2802">
        <w:rPr>
          <w:rFonts w:ascii="Arial" w:hAnsi="Arial" w:cs="Arial"/>
          <w:b/>
          <w:noProof/>
          <w:sz w:val="24"/>
          <w:szCs w:val="24"/>
        </w:rPr>
        <w:t xml:space="preserve"> the different snyteny within same physical contig.</w:t>
      </w:r>
    </w:p>
    <w:p w:rsidR="00AF7219" w:rsidRDefault="00AF7219" w:rsidP="00AF721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tbl>
      <w:tblPr>
        <w:tblStyle w:val="a3"/>
        <w:tblW w:w="8048" w:type="dxa"/>
        <w:tblInd w:w="8" w:type="dxa"/>
        <w:tblLook w:val="04A0"/>
      </w:tblPr>
      <w:tblGrid>
        <w:gridCol w:w="2085"/>
        <w:gridCol w:w="2202"/>
        <w:gridCol w:w="1342"/>
        <w:gridCol w:w="2419"/>
      </w:tblGrid>
      <w:tr w:rsidR="00AF7219" w:rsidRPr="00B03583" w:rsidTr="00B753F5">
        <w:tc>
          <w:tcPr>
            <w:tcW w:w="2085" w:type="dxa"/>
          </w:tcPr>
          <w:p w:rsidR="00AF7219" w:rsidRPr="00B753F5" w:rsidRDefault="00AF7219" w:rsidP="00866480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753F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Syntenic block</w:t>
            </w:r>
            <w:r w:rsidR="00B753F5" w:rsidRPr="00B753F5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>s</w:t>
            </w:r>
            <w:r w:rsidRPr="00B753F5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 xml:space="preserve"> on medaka Chr17</w:t>
            </w:r>
          </w:p>
        </w:tc>
        <w:tc>
          <w:tcPr>
            <w:tcW w:w="2202" w:type="dxa"/>
          </w:tcPr>
          <w:p w:rsidR="00AF7219" w:rsidRPr="00B753F5" w:rsidRDefault="00AF7219" w:rsidP="00B753F5">
            <w:pPr>
              <w:widowControl/>
              <w:jc w:val="left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753F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 xml:space="preserve">Catfish </w:t>
            </w:r>
            <w:r w:rsidR="00B753F5" w:rsidRPr="00B753F5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 xml:space="preserve">BAC </w:t>
            </w:r>
            <w:r w:rsidRPr="00B753F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contigs</w:t>
            </w:r>
          </w:p>
        </w:tc>
        <w:tc>
          <w:tcPr>
            <w:tcW w:w="1342" w:type="dxa"/>
          </w:tcPr>
          <w:p w:rsidR="00AF7219" w:rsidRPr="00B753F5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753F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Number of genes</w:t>
            </w:r>
          </w:p>
        </w:tc>
        <w:tc>
          <w:tcPr>
            <w:tcW w:w="2419" w:type="dxa"/>
          </w:tcPr>
          <w:p w:rsidR="00AF7219" w:rsidRPr="00B753F5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753F5"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  <w:t>Spanning size</w:t>
            </w:r>
          </w:p>
          <w:p w:rsidR="00AF7219" w:rsidRPr="00B753F5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b/>
                <w:noProof/>
                <w:sz w:val="20"/>
                <w:szCs w:val="20"/>
              </w:rPr>
            </w:pPr>
            <w:r w:rsidRPr="00B753F5">
              <w:rPr>
                <w:rFonts w:ascii="Times New Roman" w:hAnsi="Times New Roman" w:cs="Times New Roman" w:hint="eastAsia"/>
                <w:b/>
                <w:noProof/>
                <w:sz w:val="20"/>
                <w:szCs w:val="20"/>
              </w:rPr>
              <w:t>(kb)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1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Contig0672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bottom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311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2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Contig2577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5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684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3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Contig2727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</w:t>
            </w:r>
            <w:r w:rsidR="00B753F5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,</w:t>
            </w: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274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4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Contig2535</w:t>
            </w: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 ( 1 )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445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5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Contig1723</w:t>
            </w: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 ( 1 )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3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1</w:t>
            </w:r>
            <w:r w:rsidR="00B753F5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,</w:t>
            </w: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677</w:t>
            </w:r>
          </w:p>
        </w:tc>
      </w:tr>
      <w:tr w:rsidR="00AF7219" w:rsidRPr="00B03583" w:rsidTr="00B753F5">
        <w:trPr>
          <w:trHeight w:val="375"/>
        </w:trPr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6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Contig0570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221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7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Contig2732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47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8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Contig2535</w:t>
            </w: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 ( 2 )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76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9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Contig1723</w:t>
            </w: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 xml:space="preserve"> ( 2 )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4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795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B03583">
              <w:rPr>
                <w:rFonts w:ascii="Times New Roman" w:hAnsi="Times New Roman" w:cs="Times New Roman"/>
                <w:noProof/>
                <w:sz w:val="20"/>
                <w:szCs w:val="20"/>
              </w:rPr>
              <w:t>10</w:t>
            </w:r>
          </w:p>
        </w:tc>
        <w:tc>
          <w:tcPr>
            <w:tcW w:w="2202" w:type="dxa"/>
            <w:vAlign w:val="bottom"/>
          </w:tcPr>
          <w:p w:rsidR="00AF7219" w:rsidRPr="00AF7219" w:rsidRDefault="00AF7219" w:rsidP="00A0767B">
            <w:pPr>
              <w:widowControl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>Contig1676</w:t>
            </w:r>
          </w:p>
        </w:tc>
        <w:tc>
          <w:tcPr>
            <w:tcW w:w="1342" w:type="dxa"/>
            <w:vAlign w:val="center"/>
          </w:tcPr>
          <w:p w:rsidR="00AF7219" w:rsidRPr="00AF7219" w:rsidRDefault="00AF7219" w:rsidP="00D607CB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</w:t>
            </w:r>
          </w:p>
        </w:tc>
        <w:tc>
          <w:tcPr>
            <w:tcW w:w="2419" w:type="dxa"/>
            <w:vAlign w:val="center"/>
          </w:tcPr>
          <w:p w:rsidR="00AF7219" w:rsidRPr="00AF7219" w:rsidRDefault="00AF7219" w:rsidP="000B2CB7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269</w:t>
            </w:r>
          </w:p>
        </w:tc>
      </w:tr>
      <w:tr w:rsidR="00AF7219" w:rsidRPr="00B03583" w:rsidTr="00B753F5">
        <w:tc>
          <w:tcPr>
            <w:tcW w:w="2085" w:type="dxa"/>
          </w:tcPr>
          <w:p w:rsidR="00AF7219" w:rsidRPr="00B03583" w:rsidRDefault="00AF7219" w:rsidP="00866480">
            <w:pPr>
              <w:widowControl/>
              <w:jc w:val="center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Total</w:t>
            </w:r>
          </w:p>
        </w:tc>
        <w:tc>
          <w:tcPr>
            <w:tcW w:w="2202" w:type="dxa"/>
          </w:tcPr>
          <w:p w:rsidR="00AF7219" w:rsidRPr="00AF7219" w:rsidRDefault="00DF1AC2" w:rsidP="00B753F5">
            <w:pPr>
              <w:widowControl/>
              <w:jc w:val="lef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8</w:t>
            </w:r>
          </w:p>
        </w:tc>
        <w:tc>
          <w:tcPr>
            <w:tcW w:w="1342" w:type="dxa"/>
          </w:tcPr>
          <w:p w:rsidR="00AF7219" w:rsidRPr="00B03583" w:rsidRDefault="00AF7219" w:rsidP="00AF7219">
            <w:pPr>
              <w:widowControl/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26</w:t>
            </w:r>
          </w:p>
        </w:tc>
        <w:tc>
          <w:tcPr>
            <w:tcW w:w="2419" w:type="dxa"/>
          </w:tcPr>
          <w:p w:rsidR="00AF7219" w:rsidRPr="00AF7219" w:rsidRDefault="00B753F5" w:rsidP="00866480">
            <w:pPr>
              <w:jc w:val="right"/>
              <w:rPr>
                <w:rFonts w:ascii="Times New Roman" w:hAnsi="Times New Roman" w:cs="Times New Roman"/>
                <w:noProof/>
                <w:sz w:val="20"/>
                <w:szCs w:val="20"/>
              </w:rPr>
            </w:pPr>
            <w:r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5,</w:t>
            </w:r>
            <w:r w:rsidR="00AF7219" w:rsidRPr="00AF7219">
              <w:rPr>
                <w:rFonts w:ascii="Times New Roman" w:hAnsi="Times New Roman" w:cs="Times New Roman" w:hint="eastAsia"/>
                <w:noProof/>
                <w:sz w:val="20"/>
                <w:szCs w:val="20"/>
              </w:rPr>
              <w:t>802</w:t>
            </w:r>
            <w:r w:rsidR="00AF7219" w:rsidRPr="00AF7219">
              <w:rPr>
                <w:rFonts w:ascii="Times New Roman" w:hAnsi="Times New Roman" w:cs="Times New Roman"/>
                <w:noProof/>
                <w:sz w:val="20"/>
                <w:szCs w:val="20"/>
              </w:rPr>
              <w:t xml:space="preserve"> </w:t>
            </w:r>
          </w:p>
        </w:tc>
      </w:tr>
    </w:tbl>
    <w:p w:rsidR="00AF7219" w:rsidRDefault="00AF7219" w:rsidP="00AF7219">
      <w:pPr>
        <w:widowControl/>
        <w:jc w:val="left"/>
        <w:rPr>
          <w:rFonts w:ascii="Times New Roman" w:hAnsi="Times New Roman" w:cs="Times New Roman"/>
          <w:noProof/>
          <w:sz w:val="24"/>
          <w:szCs w:val="24"/>
        </w:rPr>
      </w:pPr>
    </w:p>
    <w:p w:rsidR="00AF7219" w:rsidRDefault="00AF7219"/>
    <w:sectPr w:rsidR="00AF7219" w:rsidSect="00CD687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61269" w:rsidRDefault="00F61269" w:rsidP="00B753F5">
      <w:r>
        <w:separator/>
      </w:r>
    </w:p>
  </w:endnote>
  <w:endnote w:type="continuationSeparator" w:id="0">
    <w:p w:rsidR="00F61269" w:rsidRDefault="00F61269" w:rsidP="00B753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61269" w:rsidRDefault="00F61269" w:rsidP="00B753F5">
      <w:r>
        <w:separator/>
      </w:r>
    </w:p>
  </w:footnote>
  <w:footnote w:type="continuationSeparator" w:id="0">
    <w:p w:rsidR="00F61269" w:rsidRDefault="00F61269" w:rsidP="00B753F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F7219"/>
    <w:rsid w:val="00AF7219"/>
    <w:rsid w:val="00B753F5"/>
    <w:rsid w:val="00CD6876"/>
    <w:rsid w:val="00DF1AC2"/>
    <w:rsid w:val="00F612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21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721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Char"/>
    <w:uiPriority w:val="99"/>
    <w:semiHidden/>
    <w:unhideWhenUsed/>
    <w:rsid w:val="00B753F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semiHidden/>
    <w:rsid w:val="00B753F5"/>
    <w:rPr>
      <w:sz w:val="18"/>
      <w:szCs w:val="18"/>
    </w:rPr>
  </w:style>
  <w:style w:type="paragraph" w:styleId="a5">
    <w:name w:val="footer"/>
    <w:basedOn w:val="a"/>
    <w:link w:val="Char0"/>
    <w:uiPriority w:val="99"/>
    <w:semiHidden/>
    <w:unhideWhenUsed/>
    <w:rsid w:val="00B753F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semiHidden/>
    <w:rsid w:val="00B753F5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2164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app:ds:Within%20Parentheses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84</Words>
  <Characters>482</Characters>
  <Application>Microsoft Office Word</Application>
  <DocSecurity>0</DocSecurity>
  <Lines>4</Lines>
  <Paragraphs>1</Paragraphs>
  <ScaleCrop>false</ScaleCrop>
  <Company/>
  <LinksUpToDate>false</LinksUpToDate>
  <CharactersWithSpaces>565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2</cp:revision>
  <dcterms:created xsi:type="dcterms:W3CDTF">2012-08-29T07:19:00Z</dcterms:created>
  <dcterms:modified xsi:type="dcterms:W3CDTF">2012-08-31T20:05:00Z</dcterms:modified>
</cp:coreProperties>
</file>