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F5" w:rsidRDefault="00FB07F5" w:rsidP="00FB07F5">
      <w:pPr>
        <w:widowControl/>
        <w:wordWrap/>
        <w:autoSpaceDE/>
        <w:autoSpaceDN/>
        <w:ind w:leftChars="-71" w:left="-3" w:hangingChars="59" w:hanging="139"/>
        <w:jc w:val="left"/>
        <w:rPr>
          <w:rFonts w:ascii="Times New Roman" w:hAnsi="Times New Roman" w:hint="eastAsia"/>
          <w:b/>
          <w:bCs/>
          <w:sz w:val="24"/>
          <w:szCs w:val="24"/>
        </w:rPr>
      </w:pPr>
    </w:p>
    <w:p w:rsidR="00FB07F5" w:rsidRPr="00EE1B0C" w:rsidRDefault="00FB07F5" w:rsidP="00FB07F5">
      <w:pPr>
        <w:widowControl/>
        <w:wordWrap/>
        <w:autoSpaceDE/>
        <w:autoSpaceDN/>
        <w:ind w:leftChars="-71" w:left="-3" w:hangingChars="59" w:hanging="139"/>
        <w:jc w:val="left"/>
        <w:rPr>
          <w:rFonts w:ascii="Times New Roman" w:hAnsi="Times New Roman"/>
          <w:sz w:val="24"/>
          <w:szCs w:val="24"/>
        </w:rPr>
      </w:pPr>
      <w:proofErr w:type="gramStart"/>
      <w:r w:rsidRPr="002D43F9">
        <w:rPr>
          <w:rFonts w:ascii="Times New Roman" w:hAnsi="Times New Roman" w:hint="eastAsia"/>
          <w:b/>
          <w:bCs/>
          <w:sz w:val="24"/>
          <w:szCs w:val="24"/>
        </w:rPr>
        <w:t>Additional file</w:t>
      </w:r>
      <w:r w:rsidR="0060390A">
        <w:rPr>
          <w:rFonts w:ascii="Times New Roman" w:hAnsi="Times New Roman"/>
          <w:b/>
          <w:sz w:val="24"/>
          <w:szCs w:val="24"/>
        </w:rPr>
        <w:t xml:space="preserve"> </w:t>
      </w:r>
      <w:r w:rsidR="0060390A">
        <w:rPr>
          <w:rFonts w:ascii="Times New Roman" w:hAnsi="Times New Roman" w:hint="eastAsia"/>
          <w:b/>
          <w:sz w:val="24"/>
          <w:szCs w:val="24"/>
        </w:rPr>
        <w:t>3</w:t>
      </w:r>
      <w:r w:rsidRPr="00EE1B0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EE1B0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E1B0C">
        <w:rPr>
          <w:rFonts w:ascii="Times New Roman" w:hAnsi="Times New Roman"/>
          <w:sz w:val="24"/>
          <w:szCs w:val="24"/>
        </w:rPr>
        <w:t>Analysis of the number of functional</w:t>
      </w:r>
      <w:r w:rsidRPr="00EE1B0C">
        <w:rPr>
          <w:rFonts w:ascii="Times New Roman" w:hAnsi="Times New Roman" w:hint="eastAsia"/>
          <w:sz w:val="24"/>
          <w:szCs w:val="24"/>
        </w:rPr>
        <w:t xml:space="preserve"> </w:t>
      </w:r>
      <w:r w:rsidRPr="00EE1B0C">
        <w:rPr>
          <w:rFonts w:ascii="Times New Roman" w:hAnsi="Times New Roman"/>
          <w:sz w:val="24"/>
          <w:szCs w:val="24"/>
        </w:rPr>
        <w:t>OR genes</w:t>
      </w:r>
      <w:r w:rsidRPr="00EE1B0C">
        <w:rPr>
          <w:rFonts w:ascii="Times New Roman" w:hAnsi="Times New Roman" w:hint="eastAsia"/>
          <w:sz w:val="24"/>
          <w:szCs w:val="24"/>
        </w:rPr>
        <w:t xml:space="preserve"> </w:t>
      </w:r>
      <w:r w:rsidRPr="00EE1B0C">
        <w:rPr>
          <w:rFonts w:ascii="Times New Roman" w:hAnsi="Times New Roman"/>
          <w:sz w:val="24"/>
          <w:szCs w:val="24"/>
        </w:rPr>
        <w:t xml:space="preserve">and subfamily distribution per </w:t>
      </w:r>
      <w:r w:rsidRPr="00EE1B0C">
        <w:rPr>
          <w:rFonts w:ascii="Times New Roman" w:hAnsi="Times New Roman" w:hint="eastAsia"/>
          <w:sz w:val="24"/>
          <w:szCs w:val="24"/>
        </w:rPr>
        <w:t>cluster</w:t>
      </w:r>
      <w:r w:rsidRPr="00EE1B0C">
        <w:rPr>
          <w:rFonts w:ascii="Times New Roman" w:hAnsi="Times New Roman"/>
          <w:sz w:val="24"/>
          <w:szCs w:val="24"/>
        </w:rPr>
        <w:t>.</w:t>
      </w:r>
    </w:p>
    <w:p w:rsidR="00FB07F5" w:rsidRPr="00EE1B0C" w:rsidRDefault="00FB07F5" w:rsidP="00FB07F5">
      <w:pPr>
        <w:widowControl/>
        <w:wordWrap/>
        <w:autoSpaceDE/>
        <w:autoSpaceDN/>
        <w:jc w:val="left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240"/>
        <w:gridCol w:w="159"/>
        <w:gridCol w:w="236"/>
        <w:gridCol w:w="59"/>
        <w:gridCol w:w="1106"/>
        <w:gridCol w:w="1264"/>
        <w:gridCol w:w="59"/>
        <w:gridCol w:w="271"/>
        <w:gridCol w:w="1985"/>
        <w:gridCol w:w="992"/>
      </w:tblGrid>
      <w:tr w:rsidR="00FB07F5" w:rsidRPr="00EE1B0C" w:rsidTr="003A4FC8">
        <w:tc>
          <w:tcPr>
            <w:tcW w:w="2675" w:type="dxa"/>
            <w:gridSpan w:val="3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Functional OR genes</w:t>
            </w:r>
          </w:p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</w:t>
            </w:r>
            <w:r w:rsidRPr="00EE1B0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Clusters</w:t>
            </w:r>
          </w:p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per subfamily</w:t>
            </w:r>
            <w:r w:rsidRPr="00EE1B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Subfamilies</w:t>
            </w:r>
          </w:p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</w:t>
            </w:r>
            <w:r w:rsidRPr="00EE1B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FB07F5" w:rsidRPr="00EE1B0C" w:rsidTr="003A4FC8"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No. of OR genes</w:t>
            </w:r>
          </w:p>
        </w:tc>
        <w:tc>
          <w:tcPr>
            <w:tcW w:w="1240" w:type="dxa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 xml:space="preserve">No. of </w:t>
            </w: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clusters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 xml:space="preserve">No. of </w:t>
            </w: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clusters</w:t>
            </w:r>
          </w:p>
        </w:tc>
        <w:tc>
          <w:tcPr>
            <w:tcW w:w="1323" w:type="dxa"/>
            <w:gridSpan w:val="2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No. of subfamilies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>No. of subfamilies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/>
                <w:sz w:val="24"/>
                <w:szCs w:val="24"/>
              </w:rPr>
              <w:t xml:space="preserve">No. of </w:t>
            </w:r>
            <w:r w:rsidRPr="00EE1B0C">
              <w:rPr>
                <w:rFonts w:ascii="Times New Roman" w:hAnsi="Times New Roman" w:hint="eastAsia"/>
                <w:sz w:val="24"/>
                <w:szCs w:val="24"/>
              </w:rPr>
              <w:t>clusters</w:t>
            </w:r>
          </w:p>
        </w:tc>
      </w:tr>
      <w:tr w:rsidR="00FB07F5" w:rsidRPr="00EE1B0C" w:rsidTr="003A4FC8"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45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32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228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16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7F5" w:rsidRPr="00EE1B0C" w:rsidTr="003A4FC8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B0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07F5" w:rsidRPr="00EE1B0C" w:rsidRDefault="00FB07F5" w:rsidP="003A4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7F5" w:rsidRPr="00C26E21" w:rsidRDefault="00FB07F5" w:rsidP="00FB07F5">
      <w:pPr>
        <w:rPr>
          <w:rFonts w:ascii="Times New Roman" w:hAnsi="Times New Roman"/>
          <w:szCs w:val="20"/>
        </w:rPr>
      </w:pPr>
      <w:r w:rsidRPr="00C26E21">
        <w:rPr>
          <w:rFonts w:ascii="Times New Roman" w:hAnsi="Times New Roman"/>
          <w:szCs w:val="20"/>
          <w:vertAlign w:val="superscript"/>
        </w:rPr>
        <w:t>1</w:t>
      </w:r>
      <w:r w:rsidRPr="00C26E21">
        <w:rPr>
          <w:rFonts w:ascii="Times New Roman" w:hAnsi="Times New Roman"/>
          <w:szCs w:val="20"/>
        </w:rPr>
        <w:t xml:space="preserve">Number of OR gene </w:t>
      </w:r>
      <w:r w:rsidRPr="00C26E21">
        <w:rPr>
          <w:rFonts w:ascii="Times New Roman" w:hAnsi="Times New Roman" w:hint="eastAsia"/>
          <w:szCs w:val="20"/>
        </w:rPr>
        <w:t>clusters</w:t>
      </w:r>
      <w:r w:rsidRPr="00C26E21">
        <w:rPr>
          <w:rFonts w:ascii="Times New Roman" w:hAnsi="Times New Roman"/>
          <w:szCs w:val="20"/>
        </w:rPr>
        <w:t xml:space="preserve"> with </w:t>
      </w:r>
      <w:r w:rsidRPr="00C26E21">
        <w:rPr>
          <w:rFonts w:ascii="Times New Roman" w:hAnsi="Times New Roman" w:hint="eastAsia"/>
          <w:szCs w:val="20"/>
        </w:rPr>
        <w:t xml:space="preserve">0 to </w:t>
      </w:r>
      <w:r w:rsidRPr="00C26E21">
        <w:rPr>
          <w:rFonts w:ascii="Times New Roman" w:hAnsi="Times New Roman"/>
          <w:szCs w:val="20"/>
        </w:rPr>
        <w:t>12</w:t>
      </w:r>
      <w:r w:rsidRPr="00C26E21">
        <w:rPr>
          <w:rFonts w:ascii="Times New Roman" w:hAnsi="Times New Roman" w:hint="eastAsia"/>
          <w:szCs w:val="20"/>
        </w:rPr>
        <w:t xml:space="preserve">2 </w:t>
      </w:r>
      <w:r w:rsidRPr="00C26E21">
        <w:rPr>
          <w:rFonts w:ascii="Times New Roman" w:hAnsi="Times New Roman"/>
          <w:szCs w:val="20"/>
        </w:rPr>
        <w:t>functional OR genes.</w:t>
      </w:r>
    </w:p>
    <w:p w:rsidR="00FB07F5" w:rsidRPr="00C26E21" w:rsidRDefault="00FB07F5" w:rsidP="00FB07F5">
      <w:pPr>
        <w:rPr>
          <w:rFonts w:ascii="Times New Roman" w:hAnsi="Times New Roman"/>
          <w:szCs w:val="20"/>
        </w:rPr>
      </w:pPr>
      <w:proofErr w:type="gramStart"/>
      <w:r w:rsidRPr="00C26E21">
        <w:rPr>
          <w:rFonts w:ascii="Times New Roman" w:hAnsi="Times New Roman"/>
          <w:szCs w:val="20"/>
          <w:vertAlign w:val="superscript"/>
        </w:rPr>
        <w:t>2</w:t>
      </w:r>
      <w:r w:rsidRPr="00C26E21">
        <w:rPr>
          <w:rFonts w:ascii="Times New Roman" w:hAnsi="Times New Roman"/>
          <w:szCs w:val="20"/>
        </w:rPr>
        <w:t>Number of subfamilies whose members are encoded in 1</w:t>
      </w:r>
      <w:r w:rsidRPr="00C26E21">
        <w:rPr>
          <w:rFonts w:ascii="Times New Roman" w:hAnsi="Times New Roman" w:hint="eastAsia"/>
          <w:szCs w:val="20"/>
        </w:rPr>
        <w:t xml:space="preserve"> to </w:t>
      </w:r>
      <w:r w:rsidRPr="00C26E21">
        <w:rPr>
          <w:rFonts w:ascii="Times New Roman" w:hAnsi="Times New Roman"/>
          <w:szCs w:val="20"/>
        </w:rPr>
        <w:t xml:space="preserve">7 </w:t>
      </w:r>
      <w:r w:rsidRPr="00C26E21">
        <w:rPr>
          <w:rFonts w:ascii="Times New Roman" w:hAnsi="Times New Roman" w:hint="eastAsia"/>
          <w:szCs w:val="20"/>
        </w:rPr>
        <w:t>clusters</w:t>
      </w:r>
      <w:r w:rsidRPr="00C26E21">
        <w:rPr>
          <w:rFonts w:ascii="Times New Roman" w:hAnsi="Times New Roman"/>
          <w:szCs w:val="20"/>
        </w:rPr>
        <w:t>.</w:t>
      </w:r>
      <w:proofErr w:type="gramEnd"/>
    </w:p>
    <w:p w:rsidR="00FB07F5" w:rsidRPr="00C26E21" w:rsidRDefault="00FB07F5" w:rsidP="00FB07F5">
      <w:pPr>
        <w:spacing w:line="480" w:lineRule="auto"/>
        <w:rPr>
          <w:rFonts w:ascii="Times New Roman" w:hAnsi="Times New Roman"/>
          <w:szCs w:val="20"/>
        </w:rPr>
      </w:pPr>
      <w:proofErr w:type="gramStart"/>
      <w:r w:rsidRPr="00C26E21">
        <w:rPr>
          <w:rFonts w:ascii="Times New Roman" w:hAnsi="Times New Roman"/>
          <w:szCs w:val="20"/>
          <w:vertAlign w:val="superscript"/>
        </w:rPr>
        <w:t>3</w:t>
      </w:r>
      <w:r w:rsidRPr="00C26E21">
        <w:rPr>
          <w:rFonts w:ascii="Times New Roman" w:hAnsi="Times New Roman"/>
          <w:szCs w:val="20"/>
        </w:rPr>
        <w:t xml:space="preserve">Number of </w:t>
      </w:r>
      <w:r w:rsidRPr="00C26E21">
        <w:rPr>
          <w:rFonts w:ascii="Times New Roman" w:hAnsi="Times New Roman" w:hint="eastAsia"/>
          <w:szCs w:val="20"/>
        </w:rPr>
        <w:t>clusters</w:t>
      </w:r>
      <w:r w:rsidRPr="00C26E21">
        <w:rPr>
          <w:rFonts w:ascii="Times New Roman" w:hAnsi="Times New Roman"/>
          <w:szCs w:val="20"/>
        </w:rPr>
        <w:t xml:space="preserve"> that encode members of 1</w:t>
      </w:r>
      <w:r w:rsidRPr="00C26E21">
        <w:rPr>
          <w:rFonts w:ascii="Times New Roman" w:hAnsi="Times New Roman" w:hint="eastAsia"/>
          <w:szCs w:val="20"/>
        </w:rPr>
        <w:t xml:space="preserve"> to </w:t>
      </w:r>
      <w:r w:rsidRPr="00C26E21">
        <w:rPr>
          <w:rFonts w:ascii="Times New Roman" w:hAnsi="Times New Roman"/>
          <w:szCs w:val="20"/>
        </w:rPr>
        <w:t>5</w:t>
      </w:r>
      <w:r w:rsidRPr="00C26E21">
        <w:rPr>
          <w:rFonts w:ascii="Times New Roman" w:hAnsi="Times New Roman" w:hint="eastAsia"/>
          <w:szCs w:val="20"/>
        </w:rPr>
        <w:t>1</w:t>
      </w:r>
      <w:r w:rsidRPr="00C26E21">
        <w:rPr>
          <w:rFonts w:ascii="Times New Roman" w:hAnsi="Times New Roman"/>
          <w:szCs w:val="20"/>
        </w:rPr>
        <w:t xml:space="preserve"> subfamilies.</w:t>
      </w:r>
      <w:proofErr w:type="gramEnd"/>
    </w:p>
    <w:p w:rsidR="00FB07F5" w:rsidRPr="00EE1B0C" w:rsidRDefault="00FB07F5" w:rsidP="00FB07F5">
      <w:pPr>
        <w:spacing w:line="480" w:lineRule="auto"/>
      </w:pPr>
    </w:p>
    <w:p w:rsidR="00F528C2" w:rsidRPr="00FB07F5" w:rsidRDefault="00F528C2"/>
    <w:sectPr w:rsidR="00F528C2" w:rsidRPr="00FB07F5" w:rsidSect="00F528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altName w:val="궁서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FB07F5"/>
    <w:rsid w:val="00023109"/>
    <w:rsid w:val="001D642C"/>
    <w:rsid w:val="004249A1"/>
    <w:rsid w:val="0060390A"/>
    <w:rsid w:val="007835F9"/>
    <w:rsid w:val="007928D3"/>
    <w:rsid w:val="007C63CF"/>
    <w:rsid w:val="00A2312D"/>
    <w:rsid w:val="00B92C31"/>
    <w:rsid w:val="00BB5780"/>
    <w:rsid w:val="00C455ED"/>
    <w:rsid w:val="00D76F41"/>
    <w:rsid w:val="00D811AC"/>
    <w:rsid w:val="00DD6253"/>
    <w:rsid w:val="00EB41F3"/>
    <w:rsid w:val="00EE434B"/>
    <w:rsid w:val="00F528C2"/>
    <w:rsid w:val="00FB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F5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Hyteferion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황월성</dc:creator>
  <cp:keywords/>
  <dc:description/>
  <cp:lastModifiedBy>황월성</cp:lastModifiedBy>
  <cp:revision>3</cp:revision>
  <dcterms:created xsi:type="dcterms:W3CDTF">2013-07-15T05:40:00Z</dcterms:created>
  <dcterms:modified xsi:type="dcterms:W3CDTF">2013-07-19T03:37:00Z</dcterms:modified>
</cp:coreProperties>
</file>