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8C4" w:rsidRDefault="003B08C4" w:rsidP="003B08C4">
      <w:pPr>
        <w:pStyle w:val="berschrift2"/>
        <w:rPr>
          <w:color w:val="000000"/>
          <w:lang w:val="en-US"/>
        </w:rPr>
      </w:pPr>
      <w:r>
        <w:t>Table 2</w:t>
      </w:r>
      <w:r>
        <w:rPr>
          <w:lang w:val="en-US"/>
        </w:rPr>
        <w:t xml:space="preserve"> – </w:t>
      </w:r>
      <w:proofErr w:type="spellStart"/>
      <w:r>
        <w:t>Transcriptome</w:t>
      </w:r>
      <w:proofErr w:type="spellEnd"/>
      <w:r>
        <w:t xml:space="preserve"> assembly metrics</w:t>
      </w:r>
      <w:r>
        <w:rPr>
          <w:color w:val="000000"/>
          <w:lang w:val="en-US"/>
        </w:rPr>
        <w:t xml:space="preserve"> </w:t>
      </w:r>
    </w:p>
    <w:p w:rsidR="003B08C4" w:rsidRDefault="003B08C4" w:rsidP="003B08C4">
      <w:pPr>
        <w:pStyle w:val="Beschriftung"/>
        <w:keepNext/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en-US"/>
        </w:rPr>
        <w:t xml:space="preserve">A sunflower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en-US"/>
        </w:rPr>
        <w:t>transcriptome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en-US"/>
        </w:rPr>
        <w:t xml:space="preserve"> reference assembly (BRBS) was developed by combining reads from the resistant bulk (BR) and the susceptible bulk (BS). </w:t>
      </w:r>
    </w:p>
    <w:tbl>
      <w:tblPr>
        <w:tblW w:w="0" w:type="auto"/>
        <w:tblInd w:w="-106" w:type="dxa"/>
        <w:tblBorders>
          <w:top w:val="single" w:sz="4" w:space="0" w:color="000000"/>
          <w:bottom w:val="single" w:sz="4" w:space="0" w:color="00000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71"/>
        <w:gridCol w:w="111"/>
        <w:gridCol w:w="1737"/>
        <w:gridCol w:w="1843"/>
        <w:gridCol w:w="2799"/>
      </w:tblGrid>
      <w:tr w:rsidR="003B08C4" w:rsidTr="00F65F94">
        <w:tc>
          <w:tcPr>
            <w:tcW w:w="23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08C4" w:rsidRDefault="003B08C4" w:rsidP="00F65F94">
            <w:pPr>
              <w:spacing w:line="276" w:lineRule="auto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08C4" w:rsidRDefault="003B08C4" w:rsidP="00F65F94">
            <w:pPr>
              <w:spacing w:line="276" w:lineRule="auto"/>
              <w:ind w:left="-249" w:right="317" w:hanging="142"/>
              <w:jc w:val="right"/>
              <w:rPr>
                <w:rFonts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left="-249" w:right="317" w:hanging="142"/>
              <w:jc w:val="right"/>
              <w:rPr>
                <w:rFonts w:cs="Times New Roman"/>
                <w:b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val="fr-FR"/>
              </w:rPr>
              <w:t>category</w:t>
            </w:r>
            <w:proofErr w:type="spellEnd"/>
          </w:p>
        </w:tc>
        <w:tc>
          <w:tcPr>
            <w:tcW w:w="279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49"/>
              <w:jc w:val="right"/>
              <w:rPr>
                <w:rFonts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  <w:tr w:rsidR="003B08C4" w:rsidTr="00F65F94"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08C4" w:rsidRDefault="003B08C4" w:rsidP="00F65F94">
            <w:pPr>
              <w:spacing w:line="276" w:lineRule="auto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08C4" w:rsidRDefault="003B08C4" w:rsidP="00F65F94">
            <w:pPr>
              <w:spacing w:line="276" w:lineRule="auto"/>
              <w:ind w:left="-249" w:right="317" w:hanging="142"/>
              <w:jc w:val="right"/>
              <w:rPr>
                <w:rFonts w:cs="Times New Roman"/>
                <w:b/>
                <w:bCs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val="fr-FR"/>
              </w:rPr>
              <w:t>Isogroups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left="-249" w:right="317" w:hanging="142"/>
              <w:jc w:val="right"/>
              <w:rPr>
                <w:rFonts w:cs="Times New Roman"/>
                <w:b/>
                <w:bCs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val="fr-FR"/>
              </w:rPr>
              <w:t>Isotigs</w:t>
            </w:r>
            <w:proofErr w:type="spellEnd"/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49"/>
              <w:jc w:val="right"/>
              <w:rPr>
                <w:rFonts w:cs="Times New Roman"/>
                <w:b/>
                <w:bCs/>
                <w:lang w:val="fr-FR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fr-FR"/>
              </w:rPr>
              <w:t>Large contigs (&gt;499 nt)</w:t>
            </w:r>
          </w:p>
        </w:tc>
      </w:tr>
      <w:tr w:rsidR="003B08C4" w:rsidTr="00F65F94">
        <w:tc>
          <w:tcPr>
            <w:tcW w:w="24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38,768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53,541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35,139</w:t>
            </w:r>
          </w:p>
        </w:tc>
      </w:tr>
      <w:tr w:rsidR="003B08C4" w:rsidTr="00F65F94"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 xml:space="preserve">Average </w:t>
            </w:r>
            <w:proofErr w:type="spellStart"/>
            <w:r>
              <w:rPr>
                <w:rFonts w:cs="Times New Roman"/>
                <w:sz w:val="22"/>
                <w:szCs w:val="22"/>
                <w:lang w:val="en-US"/>
              </w:rPr>
              <w:t>contig</w:t>
            </w:r>
            <w:proofErr w:type="spellEnd"/>
            <w:r>
              <w:rPr>
                <w:rFonts w:cs="Times New Roman"/>
                <w:sz w:val="22"/>
                <w:szCs w:val="22"/>
                <w:lang w:val="en-US"/>
              </w:rPr>
              <w:t xml:space="preserve"> number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1.9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N/A</w:t>
            </w:r>
          </w:p>
        </w:tc>
      </w:tr>
      <w:tr w:rsidR="003B08C4" w:rsidTr="00F65F94"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 xml:space="preserve">Maximum </w:t>
            </w:r>
            <w:proofErr w:type="spellStart"/>
            <w:r>
              <w:rPr>
                <w:rFonts w:cs="Times New Roman"/>
                <w:sz w:val="22"/>
                <w:szCs w:val="22"/>
                <w:lang w:val="en-US"/>
              </w:rPr>
              <w:t>contig</w:t>
            </w:r>
            <w:proofErr w:type="spellEnd"/>
            <w:r>
              <w:rPr>
                <w:rFonts w:cs="Times New Roman"/>
                <w:sz w:val="22"/>
                <w:szCs w:val="22"/>
                <w:lang w:val="en-US"/>
              </w:rPr>
              <w:t xml:space="preserve"> number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N/A</w:t>
            </w:r>
          </w:p>
        </w:tc>
      </w:tr>
      <w:tr w:rsidR="003B08C4" w:rsidTr="00F65F94"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Average size [</w:t>
            </w:r>
            <w:proofErr w:type="spellStart"/>
            <w:r>
              <w:rPr>
                <w:rFonts w:cs="Times New Roman"/>
                <w:sz w:val="22"/>
                <w:szCs w:val="22"/>
                <w:lang w:val="en-US"/>
              </w:rPr>
              <w:t>nt</w:t>
            </w:r>
            <w:proofErr w:type="spellEnd"/>
            <w:r>
              <w:rPr>
                <w:rFonts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1,077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997</w:t>
            </w:r>
          </w:p>
        </w:tc>
      </w:tr>
      <w:tr w:rsidR="003B08C4" w:rsidTr="00F65F94"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L50 size [</w:t>
            </w:r>
            <w:proofErr w:type="spellStart"/>
            <w:r>
              <w:rPr>
                <w:rFonts w:cs="Times New Roman"/>
                <w:sz w:val="22"/>
                <w:szCs w:val="22"/>
                <w:lang w:val="en-US"/>
              </w:rPr>
              <w:t>nt</w:t>
            </w:r>
            <w:proofErr w:type="spellEnd"/>
            <w:r>
              <w:rPr>
                <w:rFonts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1,296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1,079</w:t>
            </w:r>
          </w:p>
        </w:tc>
      </w:tr>
      <w:tr w:rsidR="003B08C4" w:rsidTr="00F65F94">
        <w:tc>
          <w:tcPr>
            <w:tcW w:w="237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Largest size [</w:t>
            </w:r>
            <w:proofErr w:type="spellStart"/>
            <w:r>
              <w:rPr>
                <w:rFonts w:cs="Times New Roman"/>
                <w:sz w:val="22"/>
                <w:szCs w:val="22"/>
                <w:lang w:val="en-US"/>
              </w:rPr>
              <w:t>nt</w:t>
            </w:r>
            <w:proofErr w:type="spellEnd"/>
            <w:r>
              <w:rPr>
                <w:rFonts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18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14,431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B08C4" w:rsidRDefault="003B08C4" w:rsidP="00F65F94">
            <w:pPr>
              <w:spacing w:line="276" w:lineRule="auto"/>
              <w:ind w:right="349"/>
              <w:jc w:val="righ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9,147</w:t>
            </w:r>
          </w:p>
        </w:tc>
      </w:tr>
    </w:tbl>
    <w:p w:rsidR="00F3166A" w:rsidRPr="003B08C4" w:rsidRDefault="00F3166A" w:rsidP="003B08C4">
      <w:bookmarkStart w:id="0" w:name="_GoBack"/>
      <w:bookmarkEnd w:id="0"/>
    </w:p>
    <w:sectPr w:rsidR="00F3166A" w:rsidRPr="003B08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6A"/>
    <w:rsid w:val="001F2971"/>
    <w:rsid w:val="003B08C4"/>
    <w:rsid w:val="00F3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166A"/>
    <w:pPr>
      <w:spacing w:after="0" w:line="480" w:lineRule="auto"/>
    </w:pPr>
    <w:rPr>
      <w:rFonts w:ascii="Times New Roman" w:eastAsiaTheme="minorEastAsia" w:hAnsi="Times New Roman"/>
      <w:sz w:val="24"/>
      <w:szCs w:val="24"/>
      <w:lang w:val="en-GB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F3166A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F3166A"/>
    <w:rPr>
      <w:rFonts w:ascii="Arial" w:eastAsiaTheme="minorEastAsia" w:hAnsi="Arial" w:cs="Arial"/>
      <w:b/>
      <w:bCs/>
      <w:lang w:val="en-GB"/>
    </w:rPr>
  </w:style>
  <w:style w:type="paragraph" w:styleId="Beschriftung">
    <w:name w:val="caption"/>
    <w:aliases w:val="Beschriftung Diss"/>
    <w:basedOn w:val="Standard"/>
    <w:next w:val="Standard"/>
    <w:uiPriority w:val="99"/>
    <w:qFormat/>
    <w:rsid w:val="003B08C4"/>
    <w:pPr>
      <w:spacing w:after="120" w:line="240" w:lineRule="auto"/>
      <w:jc w:val="both"/>
    </w:pPr>
    <w:rPr>
      <w:rFonts w:ascii="Arial" w:hAnsi="Arial" w:cs="Arial"/>
      <w:b/>
      <w:bCs/>
      <w:sz w:val="20"/>
      <w:szCs w:val="20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166A"/>
    <w:pPr>
      <w:spacing w:after="0" w:line="480" w:lineRule="auto"/>
    </w:pPr>
    <w:rPr>
      <w:rFonts w:ascii="Times New Roman" w:eastAsiaTheme="minorEastAsia" w:hAnsi="Times New Roman"/>
      <w:sz w:val="24"/>
      <w:szCs w:val="24"/>
      <w:lang w:val="en-GB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F3166A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F3166A"/>
    <w:rPr>
      <w:rFonts w:ascii="Arial" w:eastAsiaTheme="minorEastAsia" w:hAnsi="Arial" w:cs="Arial"/>
      <w:b/>
      <w:bCs/>
      <w:lang w:val="en-GB"/>
    </w:rPr>
  </w:style>
  <w:style w:type="paragraph" w:styleId="Beschriftung">
    <w:name w:val="caption"/>
    <w:aliases w:val="Beschriftung Diss"/>
    <w:basedOn w:val="Standard"/>
    <w:next w:val="Standard"/>
    <w:uiPriority w:val="99"/>
    <w:qFormat/>
    <w:rsid w:val="003B08C4"/>
    <w:pPr>
      <w:spacing w:after="120" w:line="240" w:lineRule="auto"/>
      <w:jc w:val="both"/>
    </w:pPr>
    <w:rPr>
      <w:rFonts w:ascii="Arial" w:hAnsi="Arial" w:cs="Arial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Maren Livaja</dc:creator>
  <cp:lastModifiedBy>Maren Livaja</cp:lastModifiedBy>
  <cp:revision>2</cp:revision>
  <dcterms:created xsi:type="dcterms:W3CDTF">2013-02-22T15:16:00Z</dcterms:created>
  <dcterms:modified xsi:type="dcterms:W3CDTF">2013-02-22T15:16:00Z</dcterms:modified>
</cp:coreProperties>
</file>