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759" w:rsidRDefault="00B9404A" w:rsidP="00B9404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Additional </w:t>
      </w:r>
      <w:r w:rsidR="00805C9E">
        <w:rPr>
          <w:rFonts w:ascii="Times New Roman" w:hAnsi="Times New Roman" w:cs="Times New Roman"/>
          <w:b/>
          <w:iCs/>
          <w:sz w:val="24"/>
          <w:szCs w:val="24"/>
          <w:lang w:val="en-US"/>
        </w:rPr>
        <w:t>file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="00126372">
        <w:rPr>
          <w:rFonts w:ascii="Times New Roman" w:hAnsi="Times New Roman" w:cs="Times New Roman"/>
          <w:b/>
          <w:iCs/>
          <w:sz w:val="24"/>
          <w:szCs w:val="24"/>
          <w:lang w:val="en-US"/>
        </w:rPr>
        <w:t>3</w:t>
      </w:r>
      <w:r w:rsidR="00805C9E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: Table </w:t>
      </w:r>
      <w:proofErr w:type="spellStart"/>
      <w:r w:rsidR="00805C9E">
        <w:rPr>
          <w:rFonts w:ascii="Times New Roman" w:hAnsi="Times New Roman" w:cs="Times New Roman"/>
          <w:b/>
          <w:iCs/>
          <w:sz w:val="24"/>
          <w:szCs w:val="24"/>
          <w:lang w:val="en-US"/>
        </w:rPr>
        <w:t>S2</w:t>
      </w:r>
      <w:proofErr w:type="spellEnd"/>
      <w:r w:rsidRPr="00846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Covariates identified in the different MARS models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pPr w:leftFromText="180" w:rightFromText="180" w:vertAnchor="text" w:horzAnchor="margin" w:tblpXSpec="center" w:tblpY="286"/>
        <w:tblW w:w="16578" w:type="dxa"/>
        <w:tblLayout w:type="fixed"/>
        <w:tblLook w:val="04A0"/>
      </w:tblPr>
      <w:tblGrid>
        <w:gridCol w:w="1200"/>
        <w:gridCol w:w="1200"/>
        <w:gridCol w:w="388"/>
        <w:gridCol w:w="1916"/>
        <w:gridCol w:w="850"/>
        <w:gridCol w:w="567"/>
        <w:gridCol w:w="1985"/>
        <w:gridCol w:w="1476"/>
        <w:gridCol w:w="1985"/>
        <w:gridCol w:w="850"/>
        <w:gridCol w:w="567"/>
        <w:gridCol w:w="2127"/>
        <w:gridCol w:w="1467"/>
      </w:tblGrid>
      <w:tr w:rsidR="00DD698D" w:rsidRPr="00770759" w:rsidTr="0084670D">
        <w:trPr>
          <w:trHeight w:val="315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67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MARS model excluding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699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MARS model excluding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</w:p>
        </w:tc>
      </w:tr>
      <w:tr w:rsidR="00DD698D" w:rsidRPr="00770759" w:rsidTr="0084670D">
        <w:trPr>
          <w:trHeight w:val="315"/>
        </w:trPr>
        <w:tc>
          <w:tcPr>
            <w:tcW w:w="278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Covariate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value</w:t>
            </w: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en-GB"/>
              </w:rPr>
              <w:t>1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BIF</w:t>
            </w: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en-GB"/>
              </w:rPr>
              <w:t>2</w:t>
            </w:r>
            <w:proofErr w:type="spellEnd"/>
          </w:p>
        </w:tc>
        <w:tc>
          <w:tcPr>
            <w:tcW w:w="34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Covariate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value</w:t>
            </w: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en-GB"/>
              </w:rPr>
              <w:t>1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BIF</w:t>
            </w: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en-GB"/>
              </w:rPr>
              <w:t>2</w:t>
            </w:r>
            <w:proofErr w:type="spellEnd"/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84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OR</w:t>
            </w:r>
          </w:p>
        </w:tc>
      </w:tr>
      <w:tr w:rsidR="0084670D" w:rsidRPr="00770759" w:rsidTr="00FF363B">
        <w:trPr>
          <w:trHeight w:val="294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Endurance athletes vs. controls</w:t>
            </w:r>
          </w:p>
        </w:tc>
        <w:tc>
          <w:tcPr>
            <w:tcW w:w="15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Russians</w:t>
            </w:r>
          </w:p>
        </w:tc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*sex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0.00022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61.7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other combinations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*sex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0.00013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54.9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other combinations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84670D" w:rsidRPr="00770759" w:rsidTr="00FF363B">
        <w:trPr>
          <w:trHeight w:val="412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GA or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GG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in women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0.39 (0.24-0.65)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CT or CC in women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0.38 (0.23-0.62)</w:t>
            </w:r>
          </w:p>
        </w:tc>
      </w:tr>
      <w:tr w:rsidR="0084670D" w:rsidRPr="00770759" w:rsidTr="00FF363B">
        <w:trPr>
          <w:trHeight w:val="404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Polish</w:t>
            </w:r>
          </w:p>
        </w:tc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0.0059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65.4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CT or CC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84670D" w:rsidRPr="00770759" w:rsidTr="00FF363B">
        <w:trPr>
          <w:trHeight w:val="268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TT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0.49 (0.24-0.98)</w:t>
            </w:r>
          </w:p>
        </w:tc>
      </w:tr>
      <w:tr w:rsidR="0084670D" w:rsidRPr="00770759" w:rsidTr="0084670D">
        <w:trPr>
          <w:trHeight w:val="31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Russians + Polish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84670D" w:rsidRPr="00770759" w:rsidTr="0084670D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5378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20523C" w:rsidRPr="00770759" w:rsidTr="00FF363B">
        <w:trPr>
          <w:trHeight w:val="29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Sprint/power athletes vs. controls</w:t>
            </w:r>
          </w:p>
        </w:tc>
        <w:tc>
          <w:tcPr>
            <w:tcW w:w="15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Russians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0.0072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GA or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GG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0.0071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41.3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GA or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GG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20523C" w:rsidRPr="00770759" w:rsidTr="00FF363B">
        <w:trPr>
          <w:trHeight w:val="351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0.54 (0.34-0.88)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AA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0.54 (0.34-0.88)</w:t>
            </w:r>
          </w:p>
        </w:tc>
      </w:tr>
      <w:tr w:rsidR="0020523C" w:rsidRPr="00770759" w:rsidTr="0084670D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0.0017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GA or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GG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0.0011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84.4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CT or CC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20523C" w:rsidRPr="00770759" w:rsidTr="00FF363B">
        <w:trPr>
          <w:trHeight w:val="281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0.47 (0.25-0.84)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TT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0.46 (0.26-0.79)</w:t>
            </w:r>
          </w:p>
        </w:tc>
      </w:tr>
      <w:tr w:rsidR="0020523C" w:rsidRPr="00770759" w:rsidTr="0084670D">
        <w:trPr>
          <w:trHeight w:val="31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Polish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20523C" w:rsidRPr="00770759" w:rsidTr="0084670D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Russians + Polish</w:t>
            </w:r>
          </w:p>
        </w:tc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0.00016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GA+GG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0.00011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93.6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CT or CC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20523C" w:rsidRPr="00770759" w:rsidTr="00FF363B">
        <w:trPr>
          <w:trHeight w:val="323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0.53 (0.35-0.80)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TT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0.52 (0.35-0.79)</w:t>
            </w:r>
          </w:p>
        </w:tc>
      </w:tr>
      <w:tr w:rsidR="0020523C" w:rsidRPr="00770759" w:rsidTr="00FF363B">
        <w:trPr>
          <w:trHeight w:val="399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582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582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0.00016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582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52.6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other combinations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0.00016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other combinations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 (ref)</w:t>
            </w:r>
          </w:p>
        </w:tc>
      </w:tr>
      <w:tr w:rsidR="0020523C" w:rsidRPr="00770759" w:rsidTr="00FF363B">
        <w:trPr>
          <w:trHeight w:val="263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AA at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and</w:t>
            </w:r>
          </w:p>
        </w:tc>
        <w:tc>
          <w:tcPr>
            <w:tcW w:w="14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0.61 (0.45-0.85)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AA at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rs4035887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and</w:t>
            </w:r>
          </w:p>
        </w:tc>
        <w:tc>
          <w:tcPr>
            <w:tcW w:w="14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0.62 (0.45-0.85)</w:t>
            </w:r>
          </w:p>
        </w:tc>
      </w:tr>
      <w:tr w:rsidR="0020523C" w:rsidRPr="00770759" w:rsidTr="00FF363B">
        <w:trPr>
          <w:trHeight w:val="269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GA or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GG</w:t>
            </w:r>
            <w:proofErr w:type="spellEnd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at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rs1867785</w:t>
            </w:r>
            <w:proofErr w:type="spellEnd"/>
          </w:p>
        </w:tc>
        <w:tc>
          <w:tcPr>
            <w:tcW w:w="14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0759" w:rsidRPr="00770759" w:rsidRDefault="00770759" w:rsidP="0020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CT or CC at </w:t>
            </w:r>
            <w:proofErr w:type="spellStart"/>
            <w:r w:rsidRPr="00770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rs11689011</w:t>
            </w:r>
            <w:proofErr w:type="spellEnd"/>
          </w:p>
        </w:tc>
        <w:tc>
          <w:tcPr>
            <w:tcW w:w="14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0759" w:rsidRPr="00770759" w:rsidRDefault="00770759" w:rsidP="0077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:rsidR="00B9404A" w:rsidRPr="00823A5C" w:rsidRDefault="00B9404A" w:rsidP="00B9404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en-US" w:eastAsia="en-GB"/>
        </w:rPr>
      </w:pPr>
      <w:r w:rsidRPr="00823A5C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val="en-GB" w:eastAsia="en-GB"/>
        </w:rPr>
        <w:t>1</w:t>
      </w:r>
      <w:r w:rsidRPr="00EF0D55">
        <w:rPr>
          <w:rFonts w:ascii="Times New Roman" w:hAnsi="Times New Roman" w:cs="Times New Roman"/>
          <w:sz w:val="24"/>
          <w:szCs w:val="24"/>
          <w:lang w:val="en-US"/>
        </w:rPr>
        <w:t xml:space="preserve">P-value obtained by </w:t>
      </w:r>
      <w:r w:rsidRPr="00823A5C">
        <w:rPr>
          <w:rFonts w:ascii="Times New Roman" w:hAnsi="Times New Roman" w:cs="Times New Roman"/>
          <w:sz w:val="24"/>
          <w:szCs w:val="24"/>
          <w:lang w:val="en-US" w:eastAsia="en-GB"/>
        </w:rPr>
        <w:t>logistic regression</w:t>
      </w:r>
    </w:p>
    <w:p w:rsidR="00B9404A" w:rsidRDefault="00B9404A" w:rsidP="00B9404A">
      <w:p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en-US" w:eastAsia="en-GB"/>
        </w:rPr>
      </w:pPr>
      <w:r>
        <w:rPr>
          <w:rFonts w:ascii="Times New Roman" w:hAnsi="Times New Roman" w:cs="Times New Roman"/>
          <w:sz w:val="24"/>
          <w:szCs w:val="24"/>
          <w:lang w:val="en-US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val="en-GB" w:eastAsia="en-GB"/>
        </w:rPr>
        <w:t>2</w:t>
      </w:r>
      <w:r>
        <w:rPr>
          <w:rFonts w:ascii="Times New Roman" w:hAnsi="Times New Roman" w:cs="Times New Roman"/>
          <w:sz w:val="24"/>
          <w:szCs w:val="24"/>
          <w:lang w:val="en-US" w:eastAsia="en-GB"/>
        </w:rPr>
        <w:t xml:space="preserve">Bootstrap Inclusion Fraction calculated after running 10000 MARS models on 10000 bootstrap samples. A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en-GB"/>
        </w:rPr>
        <w:t>BIF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en-GB"/>
        </w:rPr>
        <w:t xml:space="preserve"> of 90.1 indicates that </w:t>
      </w:r>
      <w:proofErr w:type="gramStart"/>
      <w:r>
        <w:rPr>
          <w:rFonts w:ascii="Times New Roman" w:hAnsi="Times New Roman" w:cs="Times New Roman"/>
          <w:sz w:val="24"/>
          <w:szCs w:val="24"/>
          <w:lang w:val="en-US" w:eastAsia="en-GB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 w:eastAsia="en-GB"/>
        </w:rPr>
        <w:t xml:space="preserve"> covariate of interest was selected in 90.1% of the MARS models.</w:t>
      </w:r>
    </w:p>
    <w:p w:rsidR="005018C4" w:rsidRPr="00B9404A" w:rsidRDefault="00126372">
      <w:pPr>
        <w:rPr>
          <w:lang w:val="en-US"/>
        </w:rPr>
      </w:pPr>
    </w:p>
    <w:sectPr w:rsidR="005018C4" w:rsidRPr="00B9404A" w:rsidSect="00B940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9404A"/>
    <w:rsid w:val="000F46B3"/>
    <w:rsid w:val="00126372"/>
    <w:rsid w:val="0020523C"/>
    <w:rsid w:val="003901DA"/>
    <w:rsid w:val="004A69ED"/>
    <w:rsid w:val="0058294F"/>
    <w:rsid w:val="00770759"/>
    <w:rsid w:val="00805C9E"/>
    <w:rsid w:val="0084670D"/>
    <w:rsid w:val="009576DE"/>
    <w:rsid w:val="00B135EA"/>
    <w:rsid w:val="00B9404A"/>
    <w:rsid w:val="00DA7ADF"/>
    <w:rsid w:val="00DB02D8"/>
    <w:rsid w:val="00DD698D"/>
    <w:rsid w:val="00E75501"/>
    <w:rsid w:val="00FF3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04A"/>
    <w:rPr>
      <w:rFonts w:eastAsiaTheme="minorEastAsia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04A"/>
    <w:rPr>
      <w:rFonts w:eastAsiaTheme="minorEastAsia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sflorenda</cp:lastModifiedBy>
  <cp:revision>11</cp:revision>
  <dcterms:created xsi:type="dcterms:W3CDTF">2014-03-07T14:58:00Z</dcterms:created>
  <dcterms:modified xsi:type="dcterms:W3CDTF">2014-05-17T05:45:00Z</dcterms:modified>
</cp:coreProperties>
</file>