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DCD" w:rsidRPr="008946FB" w:rsidRDefault="008946FB" w:rsidP="005817A6">
      <w:pPr>
        <w:jc w:val="center"/>
        <w:rPr>
          <w:rFonts w:ascii="Arial" w:hAnsi="Arial" w:cs="Arial"/>
          <w:sz w:val="24"/>
          <w:szCs w:val="24"/>
          <w:lang w:val="en-AU"/>
        </w:rPr>
      </w:pPr>
      <w:r w:rsidRPr="008946FB">
        <w:rPr>
          <w:rFonts w:ascii="Arial" w:hAnsi="Arial" w:cs="Arial"/>
          <w:sz w:val="24"/>
          <w:szCs w:val="24"/>
          <w:lang w:val="en-AU"/>
        </w:rPr>
        <w:t xml:space="preserve">Table </w:t>
      </w:r>
      <w:r w:rsidR="008407DC">
        <w:rPr>
          <w:rFonts w:ascii="Arial" w:hAnsi="Arial" w:cs="Arial"/>
          <w:sz w:val="24"/>
          <w:szCs w:val="24"/>
          <w:lang w:val="en-AU"/>
        </w:rPr>
        <w:t>S</w:t>
      </w:r>
      <w:r w:rsidRPr="008946FB">
        <w:rPr>
          <w:rFonts w:ascii="Arial" w:hAnsi="Arial" w:cs="Arial"/>
          <w:sz w:val="24"/>
          <w:szCs w:val="24"/>
          <w:lang w:val="en-AU"/>
        </w:rPr>
        <w:t>2</w:t>
      </w:r>
      <w:r w:rsidR="00C33E45">
        <w:rPr>
          <w:rFonts w:ascii="Arial" w:hAnsi="Arial" w:cs="Arial"/>
          <w:sz w:val="24"/>
          <w:szCs w:val="24"/>
          <w:lang w:val="en-AU"/>
        </w:rPr>
        <w:t xml:space="preserve">: </w:t>
      </w:r>
      <w:r w:rsidR="00C33E45" w:rsidRPr="003E6482">
        <w:rPr>
          <w:rFonts w:ascii="Arial" w:hAnsi="Arial" w:cs="Arial"/>
          <w:sz w:val="24"/>
          <w:szCs w:val="24"/>
        </w:rPr>
        <w:t xml:space="preserve">Analysis of predicted </w:t>
      </w:r>
      <w:r w:rsidR="00C33E45" w:rsidRPr="003E6482">
        <w:rPr>
          <w:rFonts w:ascii="Arial" w:hAnsi="Arial" w:cs="Arial"/>
          <w:i/>
          <w:sz w:val="24"/>
          <w:szCs w:val="24"/>
        </w:rPr>
        <w:t>orfs</w:t>
      </w:r>
      <w:r w:rsidR="00C33E45" w:rsidRPr="003E6482">
        <w:rPr>
          <w:rFonts w:ascii="Arial" w:hAnsi="Arial" w:cs="Arial"/>
          <w:sz w:val="24"/>
          <w:szCs w:val="24"/>
        </w:rPr>
        <w:t xml:space="preserve"> and proteins of Sf101.</w:t>
      </w:r>
    </w:p>
    <w:tbl>
      <w:tblPr>
        <w:tblStyle w:val="TableGrid"/>
        <w:tblW w:w="15417" w:type="dxa"/>
        <w:tblLayout w:type="fixed"/>
        <w:tblLook w:val="04A0"/>
      </w:tblPr>
      <w:tblGrid>
        <w:gridCol w:w="675"/>
        <w:gridCol w:w="1701"/>
        <w:gridCol w:w="1560"/>
        <w:gridCol w:w="850"/>
        <w:gridCol w:w="6946"/>
        <w:gridCol w:w="2268"/>
        <w:gridCol w:w="1417"/>
      </w:tblGrid>
      <w:tr w:rsidR="008946FB" w:rsidRPr="008946FB" w:rsidTr="008946FB">
        <w:trPr>
          <w:trHeight w:val="255"/>
        </w:trPr>
        <w:tc>
          <w:tcPr>
            <w:tcW w:w="675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</w:rPr>
              <w:t>orf</w:t>
            </w:r>
          </w:p>
        </w:tc>
        <w:tc>
          <w:tcPr>
            <w:tcW w:w="1701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Product</w:t>
            </w:r>
          </w:p>
        </w:tc>
        <w:tc>
          <w:tcPr>
            <w:tcW w:w="1560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850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Size (a.a)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Related products (sizes)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Accession no.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BlastP evalue (% identity)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64B68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8946FB" w:rsidRPr="008946FB">
              <w:rPr>
                <w:rFonts w:ascii="Arial" w:eastAsia="Times New Roman" w:hAnsi="Arial" w:cs="Arial"/>
                <w:sz w:val="24"/>
                <w:szCs w:val="24"/>
              </w:rPr>
              <w:t>hage terminase, small subunit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7..429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140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gene 1 protein [140aa, Enterobacteria phage Sf6], terminase small subunit [140aa, Salmonella phage HK620]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NP_112075.1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1E-97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64B68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8946FB" w:rsidRPr="008946FB">
              <w:rPr>
                <w:rFonts w:ascii="Arial" w:eastAsia="Times New Roman" w:hAnsi="Arial" w:cs="Arial"/>
                <w:sz w:val="24"/>
                <w:szCs w:val="24"/>
              </w:rPr>
              <w:t>hage terminase, large subunit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426..1841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471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phage terminase, large subunit, pbsx family [471aa, Escherichia coli HS], PBSX family phage terminase, large subunit [471aa, Escherichia coli KTE28]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YP_001457081.1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64B68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8946FB" w:rsidRPr="008946FB">
              <w:rPr>
                <w:rFonts w:ascii="Arial" w:eastAsia="Times New Roman" w:hAnsi="Arial" w:cs="Arial"/>
                <w:sz w:val="24"/>
                <w:szCs w:val="24"/>
              </w:rPr>
              <w:t>ortal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1843..4041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732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portal protein [732aa, Escherichia coli KTE96]; portal protein [732aa, Escherichia coli UMEA 3592-1]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WP_000818366.1, WP_021572772.1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(99), 0.0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64B68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="0047322F" w:rsidRPr="008946FB">
              <w:rPr>
                <w:rFonts w:ascii="Arial" w:eastAsia="Times New Roman" w:hAnsi="Arial" w:cs="Arial"/>
                <w:sz w:val="24"/>
                <w:szCs w:val="24"/>
              </w:rPr>
              <w:t>caffold</w:t>
            </w:r>
            <w:r w:rsidR="008946FB"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4132..5025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297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scaffold protein [297aa, Escherichia sp. TW09308], putative aTPase involved in DNA repair [297aa, Escherichia coli 174750]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WP_000372585.1; WP_004015027.1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(99), 0.0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64B68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="008946FB" w:rsidRPr="008946FB">
              <w:rPr>
                <w:rFonts w:ascii="Arial" w:eastAsia="Times New Roman" w:hAnsi="Arial" w:cs="Arial"/>
                <w:sz w:val="24"/>
                <w:szCs w:val="24"/>
              </w:rPr>
              <w:t>oat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5044..6297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417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ECCG_00842 [417aa, Escherichia coli B088]; P22 coat - protein 5 family protein [417aa, Escherichia coli 174750]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WP_000013272.1,   WP_004015029.1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(100), 0.0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6339..6527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62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ESRG_00800 [62aa, Escherichia coli TA124]; hypothetical protein ECRS218_0017 [62aa, Enterobacteria phage CUS-3]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WP_001389518.1,   YP_008572345.1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1E-37 (100), 2e-37 (98)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64B68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8946FB" w:rsidRPr="008946FB">
              <w:rPr>
                <w:rFonts w:ascii="Arial" w:eastAsia="Times New Roman" w:hAnsi="Arial" w:cs="Arial"/>
                <w:sz w:val="24"/>
                <w:szCs w:val="24"/>
              </w:rPr>
              <w:t>hage DNA stabilization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6508..6969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153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putative head completion protein [153aa, Enterobacteria phage CUS-3]; DNA stabilization protein from phage [153aa, Escherichia coli S88]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YP_541646.1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4E-106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DNA stabilization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6979..8397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472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DNA stabilization protein [472aa, Escherichia coli KTE6], hypothetical protein HMPREF1606_01489 [472aa, Escherichia coli 908522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WP_001576812.1, WP_023145936.1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(99), 0.0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DNA stabilization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8401..9039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212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putative DNA stabilization protein [212aa, Salmonella enterica subsp. enterica serovar Montevideo str. 4441 H], tail needle protein gp26 [212aa, Escherichia coli KTE234]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WP_000774918.1, WP_001549445.1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3E-148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64B68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</w:t>
            </w:r>
            <w:r w:rsidR="008946FB" w:rsidRPr="008946FB">
              <w:rPr>
                <w:rFonts w:ascii="Arial" w:eastAsia="Times New Roman" w:hAnsi="Arial" w:cs="Arial"/>
                <w:sz w:val="24"/>
                <w:szCs w:val="24"/>
              </w:rPr>
              <w:t>ead assembly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9039..9494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151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head assembly protein [151aa, Escherichia coli HVH 146 (4-3189767)]; head assembly protein [151aa, Escherichia coli UMNF18]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WP_000627631.1, WP_000627634.1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1E-108 (100), 2e-108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DNA transfer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9497..10189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230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putative DNA transfer protein [230aa, Shigella flexneri 2002017]; DNA transfer protein [230aa, Enterobacteria phage IME10]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YP_687809.1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4E-154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DNA injection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10199..11530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443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prophage DNA injection protein [443aa, Shigella flexneri 2a str. 301]; putative prophage DNA injection protein [443aa, Shigella flexneri 2002017]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NP_706180.1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(98)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64B68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="008946FB" w:rsidRPr="008946FB">
              <w:rPr>
                <w:rFonts w:ascii="Arial" w:eastAsia="Times New Roman" w:hAnsi="Arial" w:cs="Arial"/>
                <w:sz w:val="24"/>
                <w:szCs w:val="24"/>
              </w:rPr>
              <w:t>ransglycosylase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11531..14266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911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transglycosylase SLT domain-containing protein [911aa, Escherichia coli E1520], injection domain protein [657aa, Shigella flexneri VA-6]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WP_000035073.1, WP_005066135.1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(99), 0.0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putative Chromosome segregation ATPase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complement(14284..14577)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97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putative Chromosome segregation ATPase [97aa, Shigella flexneri 2002017], Chromosome segregation ATPase [99aa, Escherichia coli P12b]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YP_005725983.1, YP_006168161.1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4e-61 (97), 5e-57 (92)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Bifunctional tail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14666..16408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580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bifunctional tail [570aa, Shigella flexneri VA-6], head binding family protein [446aa, Shigella flexneri K-404]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WP_001279737.1, WP_005119065.1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(86), 0.0 (77)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6D78C4" w:rsidP="004D1C3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4D1C3A">
              <w:rPr>
                <w:rFonts w:ascii="Arial" w:eastAsia="Times New Roman" w:hAnsi="Arial" w:cs="Arial"/>
                <w:sz w:val="24"/>
                <w:szCs w:val="24"/>
              </w:rPr>
              <w:t>-acyltransferase B</w:t>
            </w:r>
            <w:bookmarkStart w:id="0" w:name="_GoBack"/>
            <w:bookmarkEnd w:id="0"/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complement(16462..17634)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390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SF0315 [390aa, Shigella flexneri 2a str. 301], acyltransferase family protein [390aa, Shigella flexneri K-218]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NP_706267.1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complement(17881..18129)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82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hypothetical protein WC9_02130 [153aa, Escherichia coli KTE231], hypothetical protein ECRM13514_2658 [48aa, Escherichia coli O145:H28 str. RM13514]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WP_016231943.1, AHG09331.1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4e-17 (62), 0.39 (62)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Integrase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18400..19578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392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Mobile element protein [392aa, Escherichia coli IS5], integrase [398aa, Escherichia fergusonii ATCC 35469]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CDK52401.1,   YP_002383214.1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(99), 0.0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complement(19559..19750)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63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hypothetical protein HK140_030 [63aa, Enterobacteria phage HK140], transcriptional regulator AlpA family [63aa, Enterobacteria phage HK544]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YP_002271252.1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2e-39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Eag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complement(20167..20346)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59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phage EaG protein [Escherichia coli AA86], eag family protein [Escherichia coli P0299438.10]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WP_001277762.1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3E-34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complement(20443..21009)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188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G970_02398 [239aa, Escherichia coli UMEA 3341-1], hypothetical protein G899_02444 [239aa, Escherichia coli UMEA 3022-1]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WP_021571723.1, WP_021552870.1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7E-113 (72), 1e-111 (71)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22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complement(21006..21623)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205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WCM_02673 [245aa, Escherichia coli KTE10], hypothetical protein G723_01880 [245aa, Escherichia coli HVH 50 (4-2593475)]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WP_001515048.1, WP_023277044.1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5e-71 (96), 3e-70 (96)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23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complement(21620..22000)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126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conserved hypothetical protein [180aa, Escherichia coli B185], hypothetical protein ECDEC9E_3592 [123aa, Escherichia coli DEC9E] </w:t>
            </w:r>
          </w:p>
        </w:tc>
        <w:tc>
          <w:tcPr>
            <w:tcW w:w="2268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WP_001307745.1, WP_001430997.1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9E-74 (93), 9E-71 (90)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complement(22200..223</w:t>
            </w: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64)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54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HK620p09 [54aa, Enterobacteria phage HK620], hypothetical protein SF660363_0185 [54aa, Shigella </w:t>
            </w: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flexneri 6603-63]</w:t>
            </w:r>
          </w:p>
        </w:tc>
        <w:tc>
          <w:tcPr>
            <w:tcW w:w="2268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NP_112042.1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2e-30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25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Anti-RecBCD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complement(22375..22671)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98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Anti-RecBCD protein 2 [98aa, Escherichia coli 541-15], Anti-RecBCD protein 2 [98aa, Escherichia coli CUMT8] </w:t>
            </w:r>
          </w:p>
        </w:tc>
        <w:tc>
          <w:tcPr>
            <w:tcW w:w="2268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  WP_001111280.1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1e-65(99)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26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complement(22695..23078)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127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phage protein [127aa, Escherichia coli UMEA 3199-1], hypothetical protein mEp213_038 [127aa, Enterobacterial phage mEp213]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WP_021563808.1, YP_006134682.1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2e-88 (100), 2e-87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27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Recombination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complement(23078..23683)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201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DNA single-strand annealing protein; essential recombination function protein Erf [211aa, Escherichia coli S88], recombination protein [201aa, Enterobacteria phage CUS-3]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YP_002392222.1, YP_541683.1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1E-145 (99), 2e-145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28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complement(23694..23864)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56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gene 29 protein [56aa, Enterobacteria phage Sf6], hypothetical protein HK106_038 [56aa, Enterobacteria phage HK106]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NP_958205.1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1E-33 (98)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29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complement(23785..23943)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52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gp42.1 [52aa, Escherichia coli DEC8D], gene 30 protein [52aa, Enterobacteria phage Sf6]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WP_000010964.1, NP_958206.1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  9e-30 (100), 4e-29 (98)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30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Kil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complement(23940..24092)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50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kil protein [50aa, Enterobacteria phage IME10], gene 31 protein [50aa, Enterobacteria phage Sf6]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WP_016248932.1, NP_037729.1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4e-27 (100), 9e-27 (98)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31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CIII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complement(24077..24208)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43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gene 32 protein [43aa, Shigella phage Sf6], CIII protein [43aa, Enterobacteria phage HK633]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NP_958208.1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8e-22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32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complement(24233..25201)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322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hypothetical protein WCG_04391 [322aa, Escherichia coli KTE6], hypothetical protein ECDEC12D_2685 [322aa, Escherichia coli DEC12D]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  WP_001576834.1, WP_000005782.1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(99), 0.0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33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complement(25336..25539)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67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ERCG_02269 [66aa, Escherichia coli E1520], hypothetical protein HMPREF9540_03653 [70aa, Escherichia coli MS 115-1]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WP_000333101.1, WP_000968444.1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2E-38 (100), 2e-16(63)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34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complement(25536..25787)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83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G723_01891 [83aa, Escherichia coli HVH 50 (4-2593475)] , hypothetical protein [45aa, Escherichia coli IS25]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WP_023277052.1, CDK85392.1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9e-52 (95), 3e-21 (96)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35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Restriction inhibitor protein 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complement(25829..26029)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66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restriction inhibitor protein ral [66aa, Escherichia coli KTE210], lambda ant-restriction protein [66aa, Escherichia coli UTI89]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  WP_001542700.1, NP_753451.1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4e-41 (98), 1e-40 (98)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36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complement(26013..26099)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28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hypothetical protein lambdap47 [28aa, Enterobacteria phage lambda], hypothetical protein SfI_0043 [28aa, Enterobacteria phage SfI]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NP_040623.1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3E-27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37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A0397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="008946FB" w:rsidRPr="008946FB">
              <w:rPr>
                <w:rFonts w:ascii="Arial" w:eastAsia="Times New Roman" w:hAnsi="Arial" w:cs="Arial"/>
                <w:sz w:val="24"/>
                <w:szCs w:val="24"/>
              </w:rPr>
              <w:t>nti-termination protein 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complement(26108..26434)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108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anti-termination protein N [108aa, Enterobacteria phage HK633], antitermination protein [108aa, Enterobacteria phage HK544]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YP_007112320.1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9e-72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38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complement(26895..27299)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134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G750_02478 [134aa, Escherichia coli HVH 88 (4-5854636)], gene 38 protein [134aa, Enterobacteria phage Sf6]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WP_021526961.1, NP_958214.1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1e-91 (99), 4e-90 (98)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39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Repressor cI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complement(27296..27928)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210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prophage repressor [210aa, Enterobacteria phage HK446], prophage repressor CI [210aa, Shigella flexneri 5 str. 8401]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YP_007111993.1,   YP_687851.1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1e-151 (100), 3e-151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40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Cro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28032..28247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71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gene 40 protein [71aa, Enterobacteria phage Sf6], prophage antirepressor [71aa, Enterobacteria phage HK446]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NP_958215.1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3e-43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41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28198..28383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61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glycosyl transferase family 2 [264aa, Saprospira grandis], hypothetical protein COCHEDRAFT_1199156 [288aa, Bipolaris maydis C5]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YP_005324443.1, EMD85023.1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2.0 (34), 4.0 (37)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42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CII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28364..28645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93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CII protein [93aa, Enterobacteria phage mEp043 c-1], transcriptional activator protein C1 [93aa, Shigella flexneri K-404]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YP_007111552.1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2e-60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43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28680..28826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48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hypothetical protein Stx1_gp57 [56aa, Stx1 converting phage], hypothetical protein HK620p23 [48aa, Enterobacteria phage HK620]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YP_003848880.1, NP_112056.1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6E-26 (100), 8e-26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44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Replication protein O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28819..29679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286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gp59 [286aa, Escherichia coli B7A], phage replication protein O domain [286aa, Escherichia coli HVH 175 (4-3405184)]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WP_000067062.1, WP_021537883.1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(100), 0.0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45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29787..31667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626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mEp043_055 [626aa, Enterobacteria phage mEp043 c-1], putative replication protein [626aa, Escherichia coli CUMT8]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YP_007111555.1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0.0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46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NinA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31668..31748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26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gp63 [26aa, Enterobacteria phage ES18], ninA protein [26aa, Enterobacteria phage P22]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YP_224201.1, YP_063725.1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4e-20 (100),  4e-19 (100) 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47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NinB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31745..32185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146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recombination protein NinB [146aa, Enterobacteria phage SfI] , NinB protein [146aa, Enterobacteria phage HK446]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NP_753463.1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  5e-102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48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DNA methylase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32122..32709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195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phage N-6-adenine-methyltransferase [195aa, Escherichia coli H736], phage N-6-adenine-methyltransferase [195aa, Escherichia coli M605]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YP_002412152.1, WP_001311519.1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3E-140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49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NinE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32706..32882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58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NinE protein [58aa, Enterobacteria phage HK630], NinE protein [Enterobacteria phage HK629]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YP_002555863.1, YP_007111828.1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4e-34 (100), 5e-34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50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NinX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32885..3329</w:t>
            </w: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136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A193_01398 [136aa, Escherichia coli </w:t>
            </w: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KTE234], Putative protein ninX [138aa, Escherichia coli]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WP_001549090.1, </w:t>
            </w: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WP_000177652.1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  4e-97 </w:t>
            </w: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(100), 9e-97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51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NinF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33288..33464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58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protein ninF [69aa, Escherichia coli KTE102], NinF [58aa, Enterobacteria phage ST104] 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WP_016244746.1, YP_006390.1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1e-33 (98), 6E-33 (98)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52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NinG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33457..34068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203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protein ninG [203aa, Escherichia coli UMEA 3329-1], bacteriophage Lambda NinG protein [204aa, Escherichia coli E22]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WP_021571394.1, WP_001299176.1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  3e-145 (99),  3e-145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53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NinH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34065..34271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68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gene 57 protein [68aa, Enterobacteria phage Sf6], NinH protein [68aa, Enterobacteria phage HK630]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NP_040640.1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2E-42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54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NinI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34249..34914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221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serine/threonine-protein phosphatase [223aa, Escherichia coli HVH 223 (4-2976528)], NinI protein [221aa, Enterobacteria phage lambda]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WP_021546261.1, NP_040641.1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1E-161 (99), 2e-160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55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Antitermination Q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34911..35534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207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antitermination protein Q [207aa, Escherichia coli B088], late gene regulator Q [207aa, Enterobacteria phage HK106]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WP_001235462.1,   YP_687858.1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2e-153 (100), 1e-152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56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complement(35675..35866)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63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HMPREF1606_00980 [63aa, Escherichia coli 908522], hypothetical protein [63aa, Escherichia coli IS5]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WP_023145899.1, CDK52213.1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8E-34 (92), 2e-33 (92)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57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Holin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35968..36291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107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gene 60 protein [107aa, Enterobacteria phage Sf6], holin [107aa, Enterobacteria phage HK544]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NP_958234.1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8E-70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58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Anti-holin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35974..36291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105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gene 61 protein [105aa, Shigella phage Sf6], holin-like protein [105aa, Salmonella enterica subsp. enterica serovar Paratyphi C strain RKS4594]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NP_958235.1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3E-68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59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Lysozyme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36275..36751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158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lysozyme [158aa, Enterobacteria phage HK620], lysin [158aa, Enterobacteria phage mEpX2]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NP_037753.1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3e-113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60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Rz (i-spanin)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36748..37185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145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phage endopeptidase [145aa, Escherichia coli KTE28], enterobacteria phage Sf6 gene 63 protein [145aa, Escherichia coli LF82]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WP_001527418.1, YP_002555873.1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  5e-98 (99), 1e-97 (99)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61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Rz1 (o-spanin)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36947..37132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61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outer membrane lipoprotein Rz1 [61aa, Escherichia coli IHE3034], lipoprotein precursor [61aa, Enterobacteria phage CUS-3]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YP_006101799.1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7E-34 (97)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62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37173..37325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50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SFxv_0335a [50aa, Shigella flexneri 2002017], hypothetical protein ECMT8_14924 [50aa, Escherichia coli CUMT8]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YP_005725966.1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3e-26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63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Rha family protein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37532..38074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180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Phage Rha protein [180aa, Escherichia coli CE516], phage regulatory protein Rha [180aa, Escherichia coli H252]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YP_008572352.1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7E-131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64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38187..3826</w:t>
            </w: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24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hypothetical protein SFxv_0335c [24aa, Shigella flexneri </w:t>
            </w: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lastRenderedPageBreak/>
              <w:t>2002017]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YP_005725968.1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5e-21 </w:t>
            </w:r>
            <w:r w:rsidRPr="008946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lastRenderedPageBreak/>
              <w:t>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65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38302..38544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80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HK620p40 [80aa, Enterobacteria phage HK620], hypothetical protein Sf6p67 [80aa, Enterobacteria phage Sf6]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NP_112073.1</w:t>
            </w:r>
          </w:p>
        </w:tc>
        <w:tc>
          <w:tcPr>
            <w:tcW w:w="1417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8e-50 (100)</w:t>
            </w:r>
          </w:p>
        </w:tc>
      </w:tr>
      <w:tr w:rsidR="008946FB" w:rsidRPr="008946FB" w:rsidTr="008946FB">
        <w:trPr>
          <w:trHeight w:val="255"/>
        </w:trPr>
        <w:tc>
          <w:tcPr>
            <w:tcW w:w="675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66</w:t>
            </w:r>
          </w:p>
        </w:tc>
        <w:tc>
          <w:tcPr>
            <w:tcW w:w="1701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Unknown</w:t>
            </w:r>
          </w:p>
        </w:tc>
        <w:tc>
          <w:tcPr>
            <w:tcW w:w="156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38546..38725</w:t>
            </w:r>
          </w:p>
        </w:tc>
        <w:tc>
          <w:tcPr>
            <w:tcW w:w="850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59</w:t>
            </w:r>
          </w:p>
        </w:tc>
        <w:tc>
          <w:tcPr>
            <w:tcW w:w="6946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 xml:space="preserve">hypothetical protein ECEG_01700 [59aa,Escherichia coli B354], hypothetical protein HK620p41 [59aa, Enterobacteria phage HK620] </w:t>
            </w:r>
          </w:p>
        </w:tc>
        <w:tc>
          <w:tcPr>
            <w:tcW w:w="2268" w:type="dxa"/>
            <w:noWrap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YP_002383170.1, NP_112074.1</w:t>
            </w:r>
          </w:p>
        </w:tc>
        <w:tc>
          <w:tcPr>
            <w:tcW w:w="1417" w:type="dxa"/>
            <w:hideMark/>
          </w:tcPr>
          <w:p w:rsidR="008946FB" w:rsidRPr="008946FB" w:rsidRDefault="008946FB" w:rsidP="00FF21E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946FB">
              <w:rPr>
                <w:rFonts w:ascii="Arial" w:eastAsia="Times New Roman" w:hAnsi="Arial" w:cs="Arial"/>
                <w:sz w:val="24"/>
                <w:szCs w:val="24"/>
              </w:rPr>
              <w:t>2E-32 (98), 7e-32 (97)</w:t>
            </w:r>
          </w:p>
        </w:tc>
      </w:tr>
    </w:tbl>
    <w:p w:rsidR="008946FB" w:rsidRPr="008946FB" w:rsidRDefault="008946FB" w:rsidP="008946FB">
      <w:pPr>
        <w:rPr>
          <w:rFonts w:ascii="Arial" w:hAnsi="Arial" w:cs="Arial"/>
          <w:sz w:val="24"/>
          <w:szCs w:val="24"/>
        </w:rPr>
      </w:pPr>
    </w:p>
    <w:p w:rsidR="008946FB" w:rsidRPr="008946FB" w:rsidRDefault="008946FB" w:rsidP="008946FB">
      <w:pPr>
        <w:rPr>
          <w:rFonts w:ascii="Arial" w:hAnsi="Arial" w:cs="Arial"/>
          <w:sz w:val="24"/>
          <w:szCs w:val="24"/>
        </w:rPr>
      </w:pPr>
    </w:p>
    <w:p w:rsidR="008946FB" w:rsidRPr="008946FB" w:rsidRDefault="008946FB" w:rsidP="008946FB">
      <w:pPr>
        <w:rPr>
          <w:rFonts w:ascii="Arial" w:hAnsi="Arial" w:cs="Arial"/>
          <w:sz w:val="24"/>
          <w:szCs w:val="24"/>
          <w:lang w:val="en-AU"/>
        </w:rPr>
      </w:pPr>
    </w:p>
    <w:sectPr w:rsidR="008946FB" w:rsidRPr="008946FB" w:rsidSect="000311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compat/>
  <w:rsids>
    <w:rsidRoot w:val="007D1A7A"/>
    <w:rsid w:val="00000141"/>
    <w:rsid w:val="00011D39"/>
    <w:rsid w:val="00020326"/>
    <w:rsid w:val="000529A2"/>
    <w:rsid w:val="00054F72"/>
    <w:rsid w:val="000604BD"/>
    <w:rsid w:val="00074EE0"/>
    <w:rsid w:val="00077386"/>
    <w:rsid w:val="00083BF5"/>
    <w:rsid w:val="0009061D"/>
    <w:rsid w:val="00092813"/>
    <w:rsid w:val="000A1E06"/>
    <w:rsid w:val="000A2670"/>
    <w:rsid w:val="000A3A89"/>
    <w:rsid w:val="000A5CCF"/>
    <w:rsid w:val="000A756C"/>
    <w:rsid w:val="000B69AD"/>
    <w:rsid w:val="000D13B6"/>
    <w:rsid w:val="000D465E"/>
    <w:rsid w:val="000E024E"/>
    <w:rsid w:val="000E10A0"/>
    <w:rsid w:val="000E1688"/>
    <w:rsid w:val="000E3A85"/>
    <w:rsid w:val="000E6AC7"/>
    <w:rsid w:val="000F60E5"/>
    <w:rsid w:val="000F6121"/>
    <w:rsid w:val="00102975"/>
    <w:rsid w:val="00102EB0"/>
    <w:rsid w:val="001106CB"/>
    <w:rsid w:val="00113266"/>
    <w:rsid w:val="0012437C"/>
    <w:rsid w:val="0013248B"/>
    <w:rsid w:val="00133363"/>
    <w:rsid w:val="00133665"/>
    <w:rsid w:val="00146FEA"/>
    <w:rsid w:val="00153223"/>
    <w:rsid w:val="0016586C"/>
    <w:rsid w:val="00165C04"/>
    <w:rsid w:val="00176843"/>
    <w:rsid w:val="00180E64"/>
    <w:rsid w:val="00192A10"/>
    <w:rsid w:val="00193C2D"/>
    <w:rsid w:val="00195DD1"/>
    <w:rsid w:val="001A675C"/>
    <w:rsid w:val="001D79B7"/>
    <w:rsid w:val="001F59A0"/>
    <w:rsid w:val="002053EC"/>
    <w:rsid w:val="00206898"/>
    <w:rsid w:val="002254D9"/>
    <w:rsid w:val="002501CC"/>
    <w:rsid w:val="002729E7"/>
    <w:rsid w:val="00272CB9"/>
    <w:rsid w:val="002849C7"/>
    <w:rsid w:val="00284CBF"/>
    <w:rsid w:val="00285E4E"/>
    <w:rsid w:val="00295E4F"/>
    <w:rsid w:val="002A2815"/>
    <w:rsid w:val="002A798B"/>
    <w:rsid w:val="002E2E03"/>
    <w:rsid w:val="002F5CA7"/>
    <w:rsid w:val="0030087E"/>
    <w:rsid w:val="0031034B"/>
    <w:rsid w:val="003178A2"/>
    <w:rsid w:val="00320A93"/>
    <w:rsid w:val="00335375"/>
    <w:rsid w:val="00341129"/>
    <w:rsid w:val="00350D0A"/>
    <w:rsid w:val="003568C6"/>
    <w:rsid w:val="003609BC"/>
    <w:rsid w:val="00363A05"/>
    <w:rsid w:val="00364120"/>
    <w:rsid w:val="00384C2E"/>
    <w:rsid w:val="00393530"/>
    <w:rsid w:val="0039630C"/>
    <w:rsid w:val="003A1FF1"/>
    <w:rsid w:val="003B0093"/>
    <w:rsid w:val="003B46F7"/>
    <w:rsid w:val="003C07E1"/>
    <w:rsid w:val="003C0E40"/>
    <w:rsid w:val="003D1731"/>
    <w:rsid w:val="003E6272"/>
    <w:rsid w:val="004031D4"/>
    <w:rsid w:val="00404C5E"/>
    <w:rsid w:val="00411109"/>
    <w:rsid w:val="004253B8"/>
    <w:rsid w:val="004274DC"/>
    <w:rsid w:val="00433F92"/>
    <w:rsid w:val="004431CC"/>
    <w:rsid w:val="004463A5"/>
    <w:rsid w:val="00457549"/>
    <w:rsid w:val="00460BB1"/>
    <w:rsid w:val="004627C6"/>
    <w:rsid w:val="0047322F"/>
    <w:rsid w:val="00474149"/>
    <w:rsid w:val="00476B36"/>
    <w:rsid w:val="00480F22"/>
    <w:rsid w:val="004867BF"/>
    <w:rsid w:val="004A75C0"/>
    <w:rsid w:val="004C7083"/>
    <w:rsid w:val="004D03D7"/>
    <w:rsid w:val="004D1C3A"/>
    <w:rsid w:val="00513143"/>
    <w:rsid w:val="00541F1C"/>
    <w:rsid w:val="00544710"/>
    <w:rsid w:val="00544EDB"/>
    <w:rsid w:val="0054549C"/>
    <w:rsid w:val="005502D0"/>
    <w:rsid w:val="00554ABE"/>
    <w:rsid w:val="0056600F"/>
    <w:rsid w:val="00571B4F"/>
    <w:rsid w:val="0057652F"/>
    <w:rsid w:val="00576F4C"/>
    <w:rsid w:val="005817A6"/>
    <w:rsid w:val="00583092"/>
    <w:rsid w:val="00590FC6"/>
    <w:rsid w:val="00591D57"/>
    <w:rsid w:val="005A5A69"/>
    <w:rsid w:val="005B7DD8"/>
    <w:rsid w:val="005C43EB"/>
    <w:rsid w:val="005C66AF"/>
    <w:rsid w:val="005D0BF6"/>
    <w:rsid w:val="005D5596"/>
    <w:rsid w:val="005D6831"/>
    <w:rsid w:val="005E51B5"/>
    <w:rsid w:val="005E574B"/>
    <w:rsid w:val="00617F2F"/>
    <w:rsid w:val="00620330"/>
    <w:rsid w:val="00621010"/>
    <w:rsid w:val="00622BB9"/>
    <w:rsid w:val="0066527F"/>
    <w:rsid w:val="006677C9"/>
    <w:rsid w:val="006766D0"/>
    <w:rsid w:val="00680F60"/>
    <w:rsid w:val="00683D88"/>
    <w:rsid w:val="00686081"/>
    <w:rsid w:val="00692E17"/>
    <w:rsid w:val="006B016C"/>
    <w:rsid w:val="006B6065"/>
    <w:rsid w:val="006D1381"/>
    <w:rsid w:val="006D5620"/>
    <w:rsid w:val="006D78C4"/>
    <w:rsid w:val="006E0A0A"/>
    <w:rsid w:val="006E3619"/>
    <w:rsid w:val="006E4071"/>
    <w:rsid w:val="006E5822"/>
    <w:rsid w:val="006E701A"/>
    <w:rsid w:val="006F7C81"/>
    <w:rsid w:val="007001B4"/>
    <w:rsid w:val="00701622"/>
    <w:rsid w:val="00740144"/>
    <w:rsid w:val="007401E0"/>
    <w:rsid w:val="00741EE3"/>
    <w:rsid w:val="00745F6B"/>
    <w:rsid w:val="007504E4"/>
    <w:rsid w:val="007531B6"/>
    <w:rsid w:val="00760E87"/>
    <w:rsid w:val="0076127F"/>
    <w:rsid w:val="00772FD9"/>
    <w:rsid w:val="00773EF7"/>
    <w:rsid w:val="00774364"/>
    <w:rsid w:val="00780B07"/>
    <w:rsid w:val="00791E4B"/>
    <w:rsid w:val="007A43AC"/>
    <w:rsid w:val="007C498F"/>
    <w:rsid w:val="007D1A7A"/>
    <w:rsid w:val="007E1EBB"/>
    <w:rsid w:val="007E3123"/>
    <w:rsid w:val="008265F3"/>
    <w:rsid w:val="00832D09"/>
    <w:rsid w:val="008330A2"/>
    <w:rsid w:val="008407DC"/>
    <w:rsid w:val="00864B68"/>
    <w:rsid w:val="0089115B"/>
    <w:rsid w:val="008936E4"/>
    <w:rsid w:val="008946FB"/>
    <w:rsid w:val="008A1F92"/>
    <w:rsid w:val="008A35EE"/>
    <w:rsid w:val="008B0368"/>
    <w:rsid w:val="008D728F"/>
    <w:rsid w:val="008E296E"/>
    <w:rsid w:val="008F58DD"/>
    <w:rsid w:val="008F5CBA"/>
    <w:rsid w:val="009005A1"/>
    <w:rsid w:val="00900DA9"/>
    <w:rsid w:val="00910AE4"/>
    <w:rsid w:val="009178CC"/>
    <w:rsid w:val="00920714"/>
    <w:rsid w:val="00922D44"/>
    <w:rsid w:val="009307A7"/>
    <w:rsid w:val="00930C15"/>
    <w:rsid w:val="00962BDC"/>
    <w:rsid w:val="00982A11"/>
    <w:rsid w:val="00992A25"/>
    <w:rsid w:val="00993A14"/>
    <w:rsid w:val="009963B8"/>
    <w:rsid w:val="009A37C0"/>
    <w:rsid w:val="009C16BA"/>
    <w:rsid w:val="009D3DEE"/>
    <w:rsid w:val="009D4B05"/>
    <w:rsid w:val="009E583A"/>
    <w:rsid w:val="00A0397B"/>
    <w:rsid w:val="00A20961"/>
    <w:rsid w:val="00A2314B"/>
    <w:rsid w:val="00A467E8"/>
    <w:rsid w:val="00A469B7"/>
    <w:rsid w:val="00A93575"/>
    <w:rsid w:val="00A943DE"/>
    <w:rsid w:val="00AA43FF"/>
    <w:rsid w:val="00AB2184"/>
    <w:rsid w:val="00AB73CB"/>
    <w:rsid w:val="00AF0FBD"/>
    <w:rsid w:val="00B01EA5"/>
    <w:rsid w:val="00B04D91"/>
    <w:rsid w:val="00B22E54"/>
    <w:rsid w:val="00B24118"/>
    <w:rsid w:val="00B2698C"/>
    <w:rsid w:val="00B27486"/>
    <w:rsid w:val="00B32047"/>
    <w:rsid w:val="00B50F15"/>
    <w:rsid w:val="00B53C1E"/>
    <w:rsid w:val="00B560F9"/>
    <w:rsid w:val="00B8149E"/>
    <w:rsid w:val="00B87550"/>
    <w:rsid w:val="00B91BA8"/>
    <w:rsid w:val="00BA0CA3"/>
    <w:rsid w:val="00BB272A"/>
    <w:rsid w:val="00BB2959"/>
    <w:rsid w:val="00BC7295"/>
    <w:rsid w:val="00C127C9"/>
    <w:rsid w:val="00C23455"/>
    <w:rsid w:val="00C25AE0"/>
    <w:rsid w:val="00C263DE"/>
    <w:rsid w:val="00C3321E"/>
    <w:rsid w:val="00C33E45"/>
    <w:rsid w:val="00C34D60"/>
    <w:rsid w:val="00C359FE"/>
    <w:rsid w:val="00C35D36"/>
    <w:rsid w:val="00C4010A"/>
    <w:rsid w:val="00C4374A"/>
    <w:rsid w:val="00C529C3"/>
    <w:rsid w:val="00C542B9"/>
    <w:rsid w:val="00C561A7"/>
    <w:rsid w:val="00C71D70"/>
    <w:rsid w:val="00C84BC8"/>
    <w:rsid w:val="00CA1080"/>
    <w:rsid w:val="00CB6FE7"/>
    <w:rsid w:val="00CC66EF"/>
    <w:rsid w:val="00CD66B9"/>
    <w:rsid w:val="00CF2BE7"/>
    <w:rsid w:val="00CF4FF2"/>
    <w:rsid w:val="00CF522B"/>
    <w:rsid w:val="00CF79A8"/>
    <w:rsid w:val="00D1181A"/>
    <w:rsid w:val="00D147FB"/>
    <w:rsid w:val="00D2768C"/>
    <w:rsid w:val="00D319F5"/>
    <w:rsid w:val="00D3371D"/>
    <w:rsid w:val="00D34A54"/>
    <w:rsid w:val="00D36C40"/>
    <w:rsid w:val="00D47CCE"/>
    <w:rsid w:val="00D64DE2"/>
    <w:rsid w:val="00D90186"/>
    <w:rsid w:val="00D90AB7"/>
    <w:rsid w:val="00D93D28"/>
    <w:rsid w:val="00DB73EB"/>
    <w:rsid w:val="00DC268E"/>
    <w:rsid w:val="00DC28F7"/>
    <w:rsid w:val="00DD7024"/>
    <w:rsid w:val="00DE5084"/>
    <w:rsid w:val="00E02D1F"/>
    <w:rsid w:val="00E07343"/>
    <w:rsid w:val="00E13A8B"/>
    <w:rsid w:val="00E14BE3"/>
    <w:rsid w:val="00E3255D"/>
    <w:rsid w:val="00E3503E"/>
    <w:rsid w:val="00E528B6"/>
    <w:rsid w:val="00E52918"/>
    <w:rsid w:val="00E54CDF"/>
    <w:rsid w:val="00E65F03"/>
    <w:rsid w:val="00E758A4"/>
    <w:rsid w:val="00E764C4"/>
    <w:rsid w:val="00E81D4D"/>
    <w:rsid w:val="00E821D9"/>
    <w:rsid w:val="00E82725"/>
    <w:rsid w:val="00E95C32"/>
    <w:rsid w:val="00EB71C4"/>
    <w:rsid w:val="00EC3A6C"/>
    <w:rsid w:val="00ED4C45"/>
    <w:rsid w:val="00ED6B9C"/>
    <w:rsid w:val="00EE7DEB"/>
    <w:rsid w:val="00F005F7"/>
    <w:rsid w:val="00F063D7"/>
    <w:rsid w:val="00F11E8D"/>
    <w:rsid w:val="00F223FF"/>
    <w:rsid w:val="00F22AD5"/>
    <w:rsid w:val="00F23C7A"/>
    <w:rsid w:val="00F37C93"/>
    <w:rsid w:val="00F41407"/>
    <w:rsid w:val="00F43D69"/>
    <w:rsid w:val="00F5709C"/>
    <w:rsid w:val="00F6094B"/>
    <w:rsid w:val="00F72303"/>
    <w:rsid w:val="00F76F97"/>
    <w:rsid w:val="00F83467"/>
    <w:rsid w:val="00F935E3"/>
    <w:rsid w:val="00F95FAA"/>
    <w:rsid w:val="00FB1DC9"/>
    <w:rsid w:val="00FC4201"/>
    <w:rsid w:val="00FE3B6B"/>
    <w:rsid w:val="00FE4C3D"/>
    <w:rsid w:val="00FE6DCD"/>
    <w:rsid w:val="00FF12E6"/>
    <w:rsid w:val="00FF5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A7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1A7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A7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1A7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2015</Words>
  <Characters>11487</Characters>
  <Application>Microsoft Office Word</Application>
  <DocSecurity>0</DocSecurity>
  <Lines>95</Lines>
  <Paragraphs>26</Paragraphs>
  <ScaleCrop>false</ScaleCrop>
  <Company/>
  <LinksUpToDate>false</LinksUpToDate>
  <CharactersWithSpaces>13476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</dc:creator>
  <cp:lastModifiedBy>parbon</cp:lastModifiedBy>
  <cp:revision>10</cp:revision>
  <dcterms:created xsi:type="dcterms:W3CDTF">2014-04-29T13:32:00Z</dcterms:created>
  <dcterms:modified xsi:type="dcterms:W3CDTF">2014-08-22T19:50:00Z</dcterms:modified>
</cp:coreProperties>
</file>