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15A90" w14:textId="253F70ED" w:rsidR="00CB5D42" w:rsidRDefault="002B4D69" w:rsidP="00CB5D42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  <w:proofErr w:type="gramStart"/>
      <w:r>
        <w:rPr>
          <w:rFonts w:ascii="Arial" w:hAnsi="Arial" w:cs="Arial"/>
          <w:b/>
          <w:sz w:val="24"/>
        </w:rPr>
        <w:t xml:space="preserve">Additional File 1, </w:t>
      </w:r>
      <w:r w:rsidR="00CB5D42">
        <w:rPr>
          <w:rFonts w:ascii="Arial" w:hAnsi="Arial" w:cs="Arial"/>
          <w:b/>
          <w:sz w:val="24"/>
        </w:rPr>
        <w:t>Supplementary Tables, Jensen et al.</w:t>
      </w:r>
      <w:proofErr w:type="gramEnd"/>
    </w:p>
    <w:p w14:paraId="3C3EF505" w14:textId="77777777" w:rsidR="00CB5D42" w:rsidRDefault="00CB5D42" w:rsidP="00CB5D42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</w:p>
    <w:p w14:paraId="7D6CB8FA" w14:textId="77777777" w:rsidR="00CB5D42" w:rsidRDefault="00CB5D42" w:rsidP="006F35D4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</w:p>
    <w:p w14:paraId="57EEFC3C" w14:textId="77777777" w:rsidR="006F35D4" w:rsidRPr="00A61CFD" w:rsidRDefault="006F35D4" w:rsidP="006F35D4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  <w:r w:rsidRPr="00A61CFD">
        <w:rPr>
          <w:rFonts w:ascii="Arial" w:hAnsi="Arial" w:cs="Arial"/>
          <w:b/>
          <w:sz w:val="24"/>
        </w:rPr>
        <w:t xml:space="preserve">Table S1.  Biological samples </w:t>
      </w:r>
    </w:p>
    <w:p w14:paraId="064F733A" w14:textId="77777777" w:rsidR="006F35D4" w:rsidRPr="004124AA" w:rsidRDefault="006F35D4" w:rsidP="006F35D4">
      <w:pPr>
        <w:autoSpaceDE w:val="0"/>
        <w:autoSpaceDN w:val="0"/>
        <w:adjustRightInd w:val="0"/>
        <w:spacing w:after="0"/>
        <w:rPr>
          <w:rFonts w:ascii="Arial" w:hAnsi="Arial" w:cs="Arial"/>
          <w:sz w:val="28"/>
        </w:rPr>
      </w:pPr>
    </w:p>
    <w:tbl>
      <w:tblPr>
        <w:tblW w:w="8514" w:type="dxa"/>
        <w:tblInd w:w="93" w:type="dxa"/>
        <w:tblLook w:val="04A0" w:firstRow="1" w:lastRow="0" w:firstColumn="1" w:lastColumn="0" w:noHBand="0" w:noVBand="1"/>
      </w:tblPr>
      <w:tblGrid>
        <w:gridCol w:w="1360"/>
        <w:gridCol w:w="1415"/>
        <w:gridCol w:w="1660"/>
        <w:gridCol w:w="1328"/>
        <w:gridCol w:w="1482"/>
        <w:gridCol w:w="62"/>
        <w:gridCol w:w="1207"/>
      </w:tblGrid>
      <w:tr w:rsidR="006F35D4" w:rsidRPr="006936C4" w14:paraId="56D5FE6A" w14:textId="77777777" w:rsidTr="00C6500E">
        <w:trPr>
          <w:trHeight w:val="315"/>
        </w:trPr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DD9C3" w:themeFill="background2" w:themeFillShade="E6"/>
            <w:noWrap/>
            <w:vAlign w:val="bottom"/>
          </w:tcPr>
          <w:p w14:paraId="31042674" w14:textId="32D904D6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i/>
                <w:color w:val="000000"/>
              </w:rPr>
              <w:t>In vitro</w:t>
            </w:r>
            <w:r w:rsidRPr="006936C4">
              <w:rPr>
                <w:rFonts w:ascii="Arial" w:eastAsia="Times New Roman" w:hAnsi="Arial" w:cs="Arial"/>
                <w:b/>
                <w:color w:val="000000"/>
              </w:rPr>
              <w:t xml:space="preserve"> sample</w:t>
            </w:r>
            <w:r w:rsidR="00B977EA">
              <w:rPr>
                <w:rFonts w:ascii="Arial" w:eastAsia="Times New Roman" w:hAnsi="Arial" w:cs="Arial"/>
                <w:b/>
                <w:color w:val="000000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DD9C3" w:themeFill="background2" w:themeFillShade="E6"/>
          </w:tcPr>
          <w:p w14:paraId="0743F454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DD9C3" w:themeFill="background2" w:themeFillShade="E6"/>
            <w:noWrap/>
            <w:vAlign w:val="bottom"/>
          </w:tcPr>
          <w:p w14:paraId="5500F93B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>Cell density</w:t>
            </w:r>
          </w:p>
        </w:tc>
        <w:tc>
          <w:tcPr>
            <w:tcW w:w="13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DD9C3" w:themeFill="background2" w:themeFillShade="E6"/>
            <w:noWrap/>
            <w:vAlign w:val="bottom"/>
          </w:tcPr>
          <w:p w14:paraId="2166278C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>24h Fold change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DD9C3" w:themeFill="background2" w:themeFillShade="E6"/>
            <w:noWrap/>
            <w:vAlign w:val="bottom"/>
          </w:tcPr>
          <w:p w14:paraId="6707FAE7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>Librar</w:t>
            </w:r>
            <w:r>
              <w:rPr>
                <w:rFonts w:ascii="Arial" w:eastAsia="Times New Roman" w:hAnsi="Arial" w:cs="Arial"/>
                <w:b/>
                <w:color w:val="000000"/>
              </w:rPr>
              <w:t>y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DD9C3" w:themeFill="background2" w:themeFillShade="E6"/>
            <w:noWrap/>
            <w:vAlign w:val="bottom"/>
          </w:tcPr>
          <w:p w14:paraId="38314FFA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>Library type</w:t>
            </w:r>
          </w:p>
        </w:tc>
      </w:tr>
      <w:tr w:rsidR="006F35D4" w:rsidRPr="006936C4" w14:paraId="63D658A6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E051E" w14:textId="7A2E7C5E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PCF1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73D3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467B5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1.2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B66D7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52904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BJ005,</w:t>
            </w:r>
            <w:r>
              <w:rPr>
                <w:rFonts w:ascii="Arial" w:eastAsia="Times New Roman" w:hAnsi="Arial" w:cs="Arial"/>
                <w:color w:val="000000"/>
              </w:rPr>
              <w:t>00</w:t>
            </w:r>
            <w:r w:rsidRPr="006936C4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328EF" w14:textId="616A4A52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5B30435D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3D3DD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38CEA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1DFB9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09992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035F5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BJ008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2A929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58598DBB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65952CD6" w14:textId="35C1BFC8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26E6022F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60EE82E3" w14:textId="0D7DFF8F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3920390C" w14:textId="23624F04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2439617F" w14:textId="48A60032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485DFA56" w14:textId="0DDBE9D3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F35D4" w:rsidRPr="006936C4" w14:paraId="637713E1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E9F2CA0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3B7FF355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36A6CB70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37D74D12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59B48D05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</w:t>
            </w:r>
            <w:r>
              <w:rPr>
                <w:rFonts w:ascii="Arial" w:eastAsia="Times New Roman" w:hAnsi="Arial" w:cs="Arial"/>
                <w:color w:val="000000"/>
              </w:rPr>
              <w:t>J</w:t>
            </w:r>
            <w:r w:rsidRPr="006936C4">
              <w:rPr>
                <w:rFonts w:ascii="Arial" w:eastAsia="Times New Roman" w:hAnsi="Arial" w:cs="Arial"/>
                <w:color w:val="000000"/>
              </w:rPr>
              <w:t>012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E92DEB7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4C0845AF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429340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PCF3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17E966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61BE2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5.5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C8BEAD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3.2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47CAE4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BJ015</w:t>
            </w:r>
          </w:p>
        </w:tc>
        <w:tc>
          <w:tcPr>
            <w:tcW w:w="9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3F50B7" w14:textId="5C3DC440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634E5271" w14:textId="77777777" w:rsidTr="00C6500E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66362B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39098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2F6E42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A5E19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CC7B95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ADC43E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164BC31D" w14:textId="77777777" w:rsidTr="00C6500E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4EBDA3AC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cBF1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5C3CE98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27D7DD66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8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1F55677A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2A6F697F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0F2EED21" w14:textId="0AFF0036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0CDA3EC6" w14:textId="77777777" w:rsidTr="00C6500E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388E4E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65C19887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4F055892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1B23B79A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44474B43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E1F2BA4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0E62E3AB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6DFB6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cBF2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1224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D03D7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1.2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92739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28090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AD966" w14:textId="6B33DDB1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7F7C737F" w14:textId="77777777" w:rsidTr="00C6500E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4C0C9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49232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96455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AC50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5879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EB758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57E42D0E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6467C8BE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cBF3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EEECE1" w:themeFill="background2"/>
          </w:tcPr>
          <w:p w14:paraId="7C8D19BB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4C210CAD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1.6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2AF01859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12.3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57E2DD75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BJ019</w:t>
            </w:r>
          </w:p>
        </w:tc>
        <w:tc>
          <w:tcPr>
            <w:tcW w:w="962" w:type="dxa"/>
            <w:tcBorders>
              <w:top w:val="nil"/>
              <w:left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3556A427" w14:textId="2E6CA32E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30E09A2D" w14:textId="77777777" w:rsidTr="00C6500E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</w:tcPr>
          <w:p w14:paraId="67A15776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</w:tcPr>
          <w:p w14:paraId="33A540DB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</w:tcPr>
          <w:p w14:paraId="65B5D61E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</w:tcPr>
          <w:p w14:paraId="0BE41E75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</w:tcPr>
          <w:p w14:paraId="49713503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BJ020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</w:tcPr>
          <w:p w14:paraId="170B8B0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1FA6D511" w14:textId="77777777" w:rsidTr="00C6500E">
        <w:trPr>
          <w:trHeight w:val="600"/>
        </w:trPr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33879102" w14:textId="77777777" w:rsidR="006F35D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72D2B957" w14:textId="77777777" w:rsidR="006F35D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191D209D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0D78F0FE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73C1FE76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744BEBED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F35D4" w:rsidRPr="006936C4" w14:paraId="33BADE5C" w14:textId="77777777" w:rsidTr="00C6500E">
        <w:trPr>
          <w:trHeight w:val="600"/>
        </w:trPr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</w:tcPr>
          <w:p w14:paraId="5E48AB4A" w14:textId="4A9B43EF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</w:rPr>
              <w:t>I</w:t>
            </w:r>
            <w:r w:rsidRPr="006936C4">
              <w:rPr>
                <w:rFonts w:ascii="Arial" w:eastAsia="Times New Roman" w:hAnsi="Arial" w:cs="Arial"/>
                <w:b/>
                <w:i/>
                <w:color w:val="000000"/>
              </w:rPr>
              <w:t>n vivo</w:t>
            </w:r>
            <w:r w:rsidRPr="006936C4">
              <w:rPr>
                <w:rFonts w:ascii="Arial" w:eastAsia="Times New Roman" w:hAnsi="Arial" w:cs="Arial"/>
                <w:b/>
                <w:color w:val="000000"/>
              </w:rPr>
              <w:t xml:space="preserve"> sample</w:t>
            </w:r>
            <w:r w:rsidR="00B977EA">
              <w:rPr>
                <w:rFonts w:ascii="Arial" w:eastAsia="Times New Roman" w:hAnsi="Arial" w:cs="Arial"/>
                <w:b/>
                <w:color w:val="000000"/>
              </w:rPr>
              <w:t>s</w:t>
            </w:r>
            <w:r w:rsidRPr="006936C4">
              <w:rPr>
                <w:rFonts w:ascii="Arial" w:eastAsia="Times New Roman" w:hAnsi="Arial" w:cs="Arial"/>
                <w:b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</w:tcPr>
          <w:p w14:paraId="24E025FA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</w:rPr>
              <w:t>Stabilate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</w:tcPr>
          <w:p w14:paraId="461DB77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</w:rPr>
              <w:t>Parasitemias</w:t>
            </w:r>
            <w:r w:rsidRPr="00A61CFD">
              <w:rPr>
                <w:rFonts w:ascii="Arial" w:eastAsia="Times New Roman" w:hAnsi="Arial" w:cs="Arial"/>
                <w:b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</w:tcPr>
          <w:p w14:paraId="7D1453A7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 xml:space="preserve">% </w:t>
            </w:r>
            <w:proofErr w:type="spellStart"/>
            <w:r w:rsidRPr="006936C4">
              <w:rPr>
                <w:rFonts w:ascii="Arial" w:eastAsia="Times New Roman" w:hAnsi="Arial" w:cs="Arial"/>
                <w:b/>
                <w:color w:val="000000"/>
              </w:rPr>
              <w:t>Slender</w:t>
            </w:r>
            <w:r>
              <w:rPr>
                <w:rFonts w:ascii="Arial" w:eastAsia="Times New Roman" w:hAnsi="Arial" w:cs="Arial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</w:tcPr>
          <w:p w14:paraId="0FDA1E70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 xml:space="preserve">Library 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</w:tcPr>
          <w:p w14:paraId="3DCE7066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6936C4">
              <w:rPr>
                <w:rFonts w:ascii="Arial" w:eastAsia="Times New Roman" w:hAnsi="Arial" w:cs="Arial"/>
                <w:b/>
                <w:color w:val="000000"/>
              </w:rPr>
              <w:t>Type</w:t>
            </w:r>
          </w:p>
        </w:tc>
      </w:tr>
      <w:tr w:rsidR="006F35D4" w:rsidRPr="006936C4" w14:paraId="3B367E6D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13914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slBF1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77CF3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308+309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1311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3.7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5561C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55BB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B883E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F35D4" w:rsidRPr="006936C4" w14:paraId="14D6C057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CF583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37B3C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B5BB4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4.7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9D6FE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D9968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BJ023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6FB099" w14:textId="24D44C02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3BBD3F51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D8C85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485A8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878D7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5.2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09EDA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CB0DBB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BJ024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DA6E11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096A4030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6632E8A8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slBF2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bottom"/>
          </w:tcPr>
          <w:p w14:paraId="4A1453E4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08E32A06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1.06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0DCFD3A4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98.1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8F6FB8A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BJ029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361CC97B" w14:textId="3A1A4BB9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63F7F0D8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4C2D365F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bottom"/>
          </w:tcPr>
          <w:p w14:paraId="7D8BB88B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433AB1F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7.4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D38C369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05AD9CCB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BJ030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noWrap/>
            <w:vAlign w:val="bottom"/>
          </w:tcPr>
          <w:p w14:paraId="7064BEC8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  <w:tr w:rsidR="006F35D4" w:rsidRPr="006936C4" w14:paraId="6A7AA8D5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F87C7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slBF3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8BA0E" w14:textId="43560E02" w:rsidR="006F35D4" w:rsidRPr="006936C4" w:rsidRDefault="00184600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297-1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67FFA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5.0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8924F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1972C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14ED9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F35D4" w:rsidRPr="006936C4" w14:paraId="08B6310A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ABD096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06E0933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63A300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1.01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70F6B0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B4A6E9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BJ031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E7424D7" w14:textId="7BD5A5B3" w:rsidR="006F35D4" w:rsidRPr="006936C4" w:rsidRDefault="00F93085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</w:tr>
      <w:tr w:rsidR="006F35D4" w:rsidRPr="006936C4" w14:paraId="66A6F0E0" w14:textId="77777777" w:rsidTr="00C6500E">
        <w:trPr>
          <w:trHeight w:val="345"/>
        </w:trPr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83F37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1F39B2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F56756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1.21</w:t>
            </w:r>
            <w:r>
              <w:rPr>
                <w:rFonts w:ascii="Arial" w:eastAsia="Times New Roman" w:hAnsi="Arial" w:cs="Arial"/>
                <w:color w:val="000000"/>
              </w:rPr>
              <w:sym w:font="Symbol" w:char="F0B4"/>
            </w:r>
            <w:r w:rsidRPr="006936C4">
              <w:rPr>
                <w:rFonts w:ascii="Arial" w:eastAsia="Times New Roman" w:hAnsi="Arial" w:cs="Arial"/>
                <w:color w:val="000000"/>
              </w:rPr>
              <w:t>10</w:t>
            </w:r>
            <w:r w:rsidRPr="006936C4">
              <w:rPr>
                <w:rFonts w:ascii="Arial" w:eastAsia="Times New Roman" w:hAnsi="Arial" w:cs="Arial"/>
                <w:color w:val="000000"/>
                <w:vertAlign w:val="superscript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8A29E1" w14:textId="77777777" w:rsidR="006F35D4" w:rsidRPr="006936C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98.3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9757C32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BJ032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2A73BD" w14:textId="77777777" w:rsidR="006F35D4" w:rsidRPr="006936C4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36C4">
              <w:rPr>
                <w:rFonts w:ascii="Arial" w:eastAsia="Times New Roman" w:hAnsi="Arial" w:cs="Arial"/>
                <w:color w:val="000000"/>
              </w:rPr>
              <w:t>mRNA</w:t>
            </w:r>
          </w:p>
        </w:tc>
      </w:tr>
    </w:tbl>
    <w:p w14:paraId="2D73ABB3" w14:textId="489FA3E8" w:rsidR="006F35D4" w:rsidRDefault="006F35D4" w:rsidP="00CB5D4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</w:rPr>
      </w:pPr>
      <w:proofErr w:type="spellStart"/>
      <w:proofErr w:type="gramStart"/>
      <w:r w:rsidRPr="00A61CFD">
        <w:rPr>
          <w:rFonts w:ascii="Arial" w:eastAsia="Times New Roman" w:hAnsi="Arial" w:cs="Arial"/>
          <w:b/>
          <w:color w:val="000000"/>
          <w:vertAlign w:val="superscript"/>
        </w:rPr>
        <w:t>a</w:t>
      </w:r>
      <w:r w:rsidR="00CB5D42">
        <w:rPr>
          <w:rFonts w:ascii="Arial" w:hAnsi="Arial" w:cs="Arial"/>
        </w:rPr>
        <w:t>Pa</w:t>
      </w:r>
      <w:r w:rsidRPr="006936C4">
        <w:rPr>
          <w:rFonts w:ascii="Arial" w:hAnsi="Arial" w:cs="Arial"/>
        </w:rPr>
        <w:t>rasites</w:t>
      </w:r>
      <w:proofErr w:type="spellEnd"/>
      <w:proofErr w:type="gramEnd"/>
      <w:r w:rsidRPr="006936C4">
        <w:rPr>
          <w:rFonts w:ascii="Arial" w:hAnsi="Arial" w:cs="Arial"/>
        </w:rPr>
        <w:t xml:space="preserve"> from 2-3 rats were pooled</w:t>
      </w:r>
      <w:r w:rsidR="00B977EA">
        <w:rPr>
          <w:rFonts w:ascii="Arial" w:hAnsi="Arial" w:cs="Arial"/>
        </w:rPr>
        <w:t xml:space="preserve"> and the pool was divided into aliquots for ribosome profili</w:t>
      </w:r>
      <w:r w:rsidR="00CB5D42">
        <w:rPr>
          <w:rFonts w:ascii="Arial" w:hAnsi="Arial" w:cs="Arial"/>
        </w:rPr>
        <w:t>ng and mRNA library preparation</w:t>
      </w:r>
    </w:p>
    <w:p w14:paraId="498EC233" w14:textId="5FD034A5" w:rsidR="006F35D4" w:rsidRDefault="006F35D4" w:rsidP="006F35D4">
      <w:pPr>
        <w:autoSpaceDE w:val="0"/>
        <w:autoSpaceDN w:val="0"/>
        <w:adjustRightInd w:val="0"/>
        <w:spacing w:before="120" w:after="0"/>
        <w:rPr>
          <w:rFonts w:ascii="Arial" w:hAnsi="Arial" w:cs="Arial"/>
        </w:rPr>
      </w:pPr>
      <w:proofErr w:type="spellStart"/>
      <w:proofErr w:type="gramStart"/>
      <w:r>
        <w:rPr>
          <w:rFonts w:ascii="Arial" w:eastAsia="Times New Roman" w:hAnsi="Arial" w:cs="Arial"/>
          <w:b/>
          <w:color w:val="000000"/>
          <w:vertAlign w:val="superscript"/>
        </w:rPr>
        <w:t>b</w:t>
      </w:r>
      <w:r w:rsidR="00CB5D42">
        <w:rPr>
          <w:rFonts w:ascii="Arial" w:hAnsi="Arial" w:cs="Arial"/>
        </w:rPr>
        <w:t>M</w:t>
      </w:r>
      <w:r>
        <w:rPr>
          <w:rFonts w:ascii="Arial" w:hAnsi="Arial" w:cs="Arial"/>
        </w:rPr>
        <w:t>orphologically</w:t>
      </w:r>
      <w:proofErr w:type="spellEnd"/>
      <w:proofErr w:type="gramEnd"/>
      <w:r>
        <w:rPr>
          <w:rFonts w:ascii="Arial" w:hAnsi="Arial" w:cs="Arial"/>
        </w:rPr>
        <w:t xml:space="preserve"> slender upon microscopic examination</w:t>
      </w:r>
    </w:p>
    <w:p w14:paraId="1BC23CC8" w14:textId="21133752" w:rsidR="006F35D4" w:rsidRPr="00A61CFD" w:rsidRDefault="006F35D4" w:rsidP="006F35D4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</w:rPr>
        <w:br w:type="page"/>
      </w:r>
      <w:r w:rsidRPr="00A61CFD">
        <w:rPr>
          <w:rFonts w:ascii="Arial" w:hAnsi="Arial" w:cs="Arial"/>
          <w:b/>
          <w:sz w:val="24"/>
        </w:rPr>
        <w:lastRenderedPageBreak/>
        <w:t>Table S2</w:t>
      </w:r>
      <w:r>
        <w:rPr>
          <w:rFonts w:ascii="Arial" w:hAnsi="Arial" w:cs="Arial"/>
          <w:b/>
          <w:sz w:val="24"/>
        </w:rPr>
        <w:t>.</w:t>
      </w:r>
      <w:r w:rsidRPr="00A61CFD">
        <w:rPr>
          <w:rFonts w:ascii="Arial" w:hAnsi="Arial" w:cs="Arial"/>
          <w:b/>
          <w:sz w:val="24"/>
        </w:rPr>
        <w:t xml:space="preserve"> Library statistics</w:t>
      </w:r>
    </w:p>
    <w:tbl>
      <w:tblPr>
        <w:tblW w:w="91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5"/>
        <w:gridCol w:w="990"/>
        <w:gridCol w:w="900"/>
        <w:gridCol w:w="1350"/>
        <w:gridCol w:w="1260"/>
        <w:gridCol w:w="1260"/>
        <w:gridCol w:w="1260"/>
        <w:gridCol w:w="1260"/>
      </w:tblGrid>
      <w:tr w:rsidR="006F35D4" w:rsidRPr="00445F8B" w14:paraId="446044CD" w14:textId="77777777" w:rsidTr="00C6500E">
        <w:trPr>
          <w:trHeight w:val="864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05A28A5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45F8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Lib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rary</w:t>
            </w:r>
            <w:r w:rsidRPr="00445F8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#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47A20299" w14:textId="77777777" w:rsidR="006F35D4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Biol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2D4A7D00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1DAA458A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Library type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283A7F20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Library size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672BA6B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Mapped reads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10A8C91A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structural gene reads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3637AA83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Protein coding + flanking </w:t>
            </w:r>
            <w:proofErr w:type="spellStart"/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regions</w:t>
            </w:r>
            <w:r w:rsidRPr="00445F8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  <w:hideMark/>
          </w:tcPr>
          <w:p w14:paraId="109522A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Unique reads</w:t>
            </w:r>
          </w:p>
        </w:tc>
      </w:tr>
      <w:tr w:rsidR="006F35D4" w:rsidRPr="000923FA" w14:paraId="32271199" w14:textId="77777777" w:rsidTr="00C6500E">
        <w:trPr>
          <w:trHeight w:val="324"/>
        </w:trPr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C3C5346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BJ008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153865C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PCF1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C5660C6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8CB4E3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99,555,799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A8570D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60,449,756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4703E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56,108,125 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B6CC0DA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4,341,631 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2F5D9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6,660,396 </w:t>
            </w:r>
          </w:p>
        </w:tc>
      </w:tr>
      <w:tr w:rsidR="006F35D4" w:rsidRPr="000923FA" w14:paraId="1E8BFD05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1FDAF1F3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BJ012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2D80C92D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PCF2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40B28B47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1C960B05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92,938,992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43318BB1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39,694,793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5EC8ED13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25,919,227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5D3BE1B2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13,775,566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5D4E43C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9,734,009 </w:t>
            </w:r>
          </w:p>
        </w:tc>
      </w:tr>
      <w:tr w:rsidR="006F35D4" w:rsidRPr="000923FA" w14:paraId="578221F9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7B7671B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BJ016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09F595E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PCF3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2D85AF7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7CAA3B0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62,687,865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29A87076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22,962,494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DEF39C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15,056,486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87879E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7,906,008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36A7E74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5,750,923 </w:t>
            </w:r>
          </w:p>
        </w:tc>
      </w:tr>
      <w:tr w:rsidR="006F35D4" w:rsidRPr="000923FA" w14:paraId="5E6D633C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365E34A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BJ024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57160943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slBF1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036E2416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336B242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59,694,251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3057B76D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48,516,880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3024ABB6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19,972,022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09DC3A2A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28,544,858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60B016F3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20,057,550 </w:t>
            </w:r>
          </w:p>
        </w:tc>
      </w:tr>
      <w:tr w:rsidR="006F35D4" w:rsidRPr="000923FA" w14:paraId="2E027775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2584D16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BJ030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7362701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slBF2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22736FD0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4195344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56,468,981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1403B76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48,237,788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DA0A17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42,594,168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65E6BE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5,643,620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F5D6BEF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4,141,000 </w:t>
            </w:r>
          </w:p>
        </w:tc>
      </w:tr>
      <w:tr w:rsidR="006F35D4" w:rsidRPr="000923FA" w14:paraId="21436529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2FAD8FDB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BJ032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3074A1EC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slBF3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05749AA7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655DA9D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61,128,710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5548BD1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52,725,108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628C3450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39,960,842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37BFCA0A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12,764,266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53B6A777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9,332,518 </w:t>
            </w:r>
          </w:p>
        </w:tc>
      </w:tr>
      <w:tr w:rsidR="006F35D4" w:rsidRPr="000923FA" w14:paraId="12D435D4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318CA31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BJ013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7B58C6D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cBF1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17D06BF7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31CA9801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79,920,340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44363DD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64,727,713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FEE8ADC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33,254,633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D52178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31,473,080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15C73D3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22,684,899 </w:t>
            </w:r>
          </w:p>
        </w:tc>
      </w:tr>
      <w:tr w:rsidR="006F35D4" w:rsidRPr="000923FA" w14:paraId="3A9C1BDF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7221C720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BJ018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14E110E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cBF2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19527EE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0CDB4FF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42,244,569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54978DB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23,100,195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5524C7A0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18,146,868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7F0B21A8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4,953,327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691736BF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4,058,512 </w:t>
            </w:r>
          </w:p>
        </w:tc>
      </w:tr>
      <w:tr w:rsidR="006F35D4" w:rsidRPr="000923FA" w14:paraId="7E59A178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11E615BA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BJ020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42DC40A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cBF3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16A86C4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564FC3ED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101,716,337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4D1C41E6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49,335,934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018F67C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23,844,045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8B4DC65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25,491,889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D77F75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18,460,966 </w:t>
            </w:r>
          </w:p>
        </w:tc>
      </w:tr>
      <w:tr w:rsidR="006F35D4" w:rsidRPr="000923FA" w14:paraId="7E957501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4F946E01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BJ006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0C4D0E7C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PCF1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033150AA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15F0444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98,760,826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3D782C51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72,852,728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4648E5B5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64,645,472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75A13920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8,207,256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451981C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6,812,405 </w:t>
            </w:r>
          </w:p>
        </w:tc>
      </w:tr>
      <w:tr w:rsidR="006F35D4" w:rsidRPr="000923FA" w14:paraId="70DDE2DE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46B697E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BJ010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65EE7260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PCF2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07A6B794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21DD4F0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86,223,360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422E9EF5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40,237,155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194F2C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30,768,765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A335520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9,468,390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E557E5F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6,694,133 </w:t>
            </w:r>
          </w:p>
        </w:tc>
      </w:tr>
      <w:tr w:rsidR="006F35D4" w:rsidRPr="000923FA" w14:paraId="45689DE8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0B554F1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BJ015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62C8FE1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PCF3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53C8FAD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604D052B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64,636,189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05CC1964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23,590,420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01F6D1D8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16,654,206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74DD0E0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6,936,214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5F6F2198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4,694,032 </w:t>
            </w:r>
          </w:p>
        </w:tc>
      </w:tr>
      <w:tr w:rsidR="006F35D4" w:rsidRPr="000923FA" w14:paraId="1539D10D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597EB761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BJ023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6D4DE5D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slBF1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6078697C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0673B336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68,616,219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1FAEC715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57,998,461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F182768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44,707,386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CAC6BCB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13,291,075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DB00842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9,330,511 </w:t>
            </w:r>
          </w:p>
        </w:tc>
      </w:tr>
      <w:tr w:rsidR="006F35D4" w:rsidRPr="000923FA" w14:paraId="1DDB420A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6615A9F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BJ029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6826B5E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slBF2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301C85A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5141313D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45,749,193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4D0AC08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19,548,984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308822C7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11,876,731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71AB072E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7,672,253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493F5636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6,472,497 </w:t>
            </w:r>
          </w:p>
        </w:tc>
      </w:tr>
      <w:tr w:rsidR="006F35D4" w:rsidRPr="000923FA" w14:paraId="4D1BCEDC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7F814D1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BJ031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1E77C5A0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slBF3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73E5433E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3D51A39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48,551,383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7FFE0B01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25,742,265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FF9312E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13,554,643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5E0894E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12,187,622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0035C7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9,818,698 </w:t>
            </w:r>
          </w:p>
        </w:tc>
      </w:tr>
      <w:tr w:rsidR="006F35D4" w:rsidRPr="000923FA" w14:paraId="75485573" w14:textId="77777777" w:rsidTr="00C6500E">
        <w:trPr>
          <w:trHeight w:val="324"/>
        </w:trPr>
        <w:tc>
          <w:tcPr>
            <w:tcW w:w="915" w:type="dxa"/>
            <w:shd w:val="clear" w:color="auto" w:fill="EEECE1" w:themeFill="background2"/>
            <w:vAlign w:val="bottom"/>
            <w:hideMark/>
          </w:tcPr>
          <w:p w14:paraId="3EDBB745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BJ014</w:t>
            </w:r>
          </w:p>
        </w:tc>
        <w:tc>
          <w:tcPr>
            <w:tcW w:w="990" w:type="dxa"/>
            <w:shd w:val="clear" w:color="auto" w:fill="EEECE1" w:themeFill="background2"/>
            <w:vAlign w:val="bottom"/>
            <w:hideMark/>
          </w:tcPr>
          <w:p w14:paraId="0E12BABF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cBF1</w:t>
            </w:r>
          </w:p>
        </w:tc>
        <w:tc>
          <w:tcPr>
            <w:tcW w:w="900" w:type="dxa"/>
            <w:shd w:val="clear" w:color="auto" w:fill="EEECE1" w:themeFill="background2"/>
            <w:vAlign w:val="bottom"/>
            <w:hideMark/>
          </w:tcPr>
          <w:p w14:paraId="7F92DB5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EEECE1" w:themeFill="background2"/>
            <w:vAlign w:val="bottom"/>
            <w:hideMark/>
          </w:tcPr>
          <w:p w14:paraId="3FF5B46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86,171,690</w:t>
            </w:r>
          </w:p>
        </w:tc>
        <w:tc>
          <w:tcPr>
            <w:tcW w:w="1260" w:type="dxa"/>
            <w:shd w:val="clear" w:color="auto" w:fill="EEECE1" w:themeFill="background2"/>
            <w:vAlign w:val="bottom"/>
            <w:hideMark/>
          </w:tcPr>
          <w:p w14:paraId="5015DF5A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52,145,085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72267208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46,732,470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47F1A427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5,412,615 </w:t>
            </w:r>
          </w:p>
        </w:tc>
        <w:tc>
          <w:tcPr>
            <w:tcW w:w="1260" w:type="dxa"/>
            <w:shd w:val="clear" w:color="auto" w:fill="EEECE1" w:themeFill="background2"/>
            <w:vAlign w:val="center"/>
            <w:hideMark/>
          </w:tcPr>
          <w:p w14:paraId="1C3340C4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14,192,047 </w:t>
            </w:r>
          </w:p>
        </w:tc>
      </w:tr>
      <w:tr w:rsidR="006F35D4" w:rsidRPr="000923FA" w14:paraId="2668FE4E" w14:textId="77777777" w:rsidTr="00C6500E">
        <w:trPr>
          <w:trHeight w:val="324"/>
        </w:trPr>
        <w:tc>
          <w:tcPr>
            <w:tcW w:w="915" w:type="dxa"/>
            <w:shd w:val="clear" w:color="auto" w:fill="auto"/>
            <w:vAlign w:val="bottom"/>
            <w:hideMark/>
          </w:tcPr>
          <w:p w14:paraId="73030A18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BJ017</w:t>
            </w:r>
          </w:p>
        </w:tc>
        <w:tc>
          <w:tcPr>
            <w:tcW w:w="990" w:type="dxa"/>
            <w:shd w:val="clear" w:color="auto" w:fill="auto"/>
            <w:vAlign w:val="bottom"/>
            <w:hideMark/>
          </w:tcPr>
          <w:p w14:paraId="56A73B85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cBF2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14:paraId="68A3407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59EC3B2A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38,236,277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56A6ADB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15,046,999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3636886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5,838,882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7ADC01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9,208,117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FAFCD6F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6,242,902 </w:t>
            </w:r>
          </w:p>
        </w:tc>
      </w:tr>
      <w:tr w:rsidR="006F35D4" w:rsidRPr="000923FA" w14:paraId="19FC6C43" w14:textId="77777777" w:rsidTr="00C6500E">
        <w:trPr>
          <w:trHeight w:val="324"/>
        </w:trPr>
        <w:tc>
          <w:tcPr>
            <w:tcW w:w="915" w:type="dxa"/>
            <w:tcBorders>
              <w:bottom w:val="single" w:sz="4" w:space="0" w:color="auto"/>
            </w:tcBorders>
            <w:shd w:val="clear" w:color="auto" w:fill="EEECE1" w:themeFill="background2"/>
            <w:vAlign w:val="bottom"/>
            <w:hideMark/>
          </w:tcPr>
          <w:p w14:paraId="24F0CE27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BJ019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EEECE1" w:themeFill="background2"/>
            <w:vAlign w:val="bottom"/>
            <w:hideMark/>
          </w:tcPr>
          <w:p w14:paraId="45218383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cBF3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EECE1" w:themeFill="background2"/>
            <w:vAlign w:val="bottom"/>
            <w:hideMark/>
          </w:tcPr>
          <w:p w14:paraId="31BF0E2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</w:t>
            </w:r>
            <w:proofErr w:type="spellEnd"/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EEECE1" w:themeFill="background2"/>
            <w:vAlign w:val="bottom"/>
            <w:hideMark/>
          </w:tcPr>
          <w:p w14:paraId="098EFF02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69,724,475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EEECE1" w:themeFill="background2"/>
            <w:vAlign w:val="bottom"/>
            <w:hideMark/>
          </w:tcPr>
          <w:p w14:paraId="4DD9A779" w14:textId="77777777" w:rsidR="006F35D4" w:rsidRPr="000503DB" w:rsidRDefault="006F35D4" w:rsidP="00C650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15,232,597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31FAAC31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9,026,205 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78ACA877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6,206,392 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2C7E72D" w14:textId="77777777" w:rsidR="006F35D4" w:rsidRPr="000503DB" w:rsidRDefault="006F35D4" w:rsidP="00C650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03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4,575,340 </w:t>
            </w:r>
          </w:p>
        </w:tc>
      </w:tr>
    </w:tbl>
    <w:p w14:paraId="03D201B0" w14:textId="77777777" w:rsidR="006F35D4" w:rsidRDefault="006F35D4" w:rsidP="006F35D4">
      <w:pPr>
        <w:spacing w:before="120"/>
        <w:rPr>
          <w:rFonts w:ascii="Arial" w:hAnsi="Arial" w:cs="Arial"/>
        </w:rPr>
      </w:pPr>
      <w:proofErr w:type="spellStart"/>
      <w:proofErr w:type="gramStart"/>
      <w:r w:rsidRPr="00B977EA">
        <w:rPr>
          <w:rFonts w:ascii="Arial" w:hAnsi="Arial" w:cs="Arial"/>
          <w:sz w:val="24"/>
          <w:vertAlign w:val="superscript"/>
        </w:rPr>
        <w:t>a</w:t>
      </w:r>
      <w:proofErr w:type="spellEnd"/>
      <w:proofErr w:type="gramEnd"/>
      <w:r>
        <w:rPr>
          <w:rFonts w:ascii="Arial" w:hAnsi="Arial" w:cs="Arial"/>
        </w:rPr>
        <w:t xml:space="preserve"> </w:t>
      </w:r>
      <w:r w:rsidRPr="00445F8B">
        <w:rPr>
          <w:rFonts w:ascii="Arial" w:hAnsi="Arial" w:cs="Arial"/>
          <w:sz w:val="20"/>
        </w:rPr>
        <w:t>exclusive of structural RNA genes</w:t>
      </w:r>
      <w:r>
        <w:rPr>
          <w:rFonts w:ascii="Arial" w:hAnsi="Arial" w:cs="Arial"/>
        </w:rPr>
        <w:br w:type="page"/>
      </w:r>
    </w:p>
    <w:p w14:paraId="2A976B05" w14:textId="77777777" w:rsidR="006F35D4" w:rsidRDefault="006F35D4" w:rsidP="006F35D4">
      <w:pPr>
        <w:spacing w:before="120"/>
        <w:rPr>
          <w:rFonts w:ascii="Arial" w:hAnsi="Arial" w:cs="Arial"/>
          <w:b/>
        </w:rPr>
        <w:sectPr w:rsidR="006F35D4" w:rsidSect="00C6500E">
          <w:footerReference w:type="default" r:id="rId10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0DF16D7F" w14:textId="77777777" w:rsidR="006F35D4" w:rsidRPr="000C1862" w:rsidRDefault="006F35D4" w:rsidP="006F35D4">
      <w:pPr>
        <w:rPr>
          <w:rFonts w:ascii="Arial" w:hAnsi="Arial" w:cs="Arial"/>
          <w:b/>
          <w:sz w:val="24"/>
        </w:rPr>
      </w:pPr>
      <w:r w:rsidRPr="000C1862">
        <w:rPr>
          <w:rFonts w:ascii="Arial" w:hAnsi="Arial" w:cs="Arial"/>
          <w:b/>
          <w:sz w:val="24"/>
        </w:rPr>
        <w:lastRenderedPageBreak/>
        <w:t xml:space="preserve">Table S3.  Median reads per kb across coding regions and UTRs from representative </w:t>
      </w:r>
      <w:proofErr w:type="spellStart"/>
      <w:r w:rsidRPr="000C1862">
        <w:rPr>
          <w:rFonts w:ascii="Arial" w:hAnsi="Arial" w:cs="Arial"/>
          <w:b/>
          <w:sz w:val="24"/>
        </w:rPr>
        <w:t>libraries</w:t>
      </w:r>
      <w:r w:rsidRPr="000C1862">
        <w:rPr>
          <w:rFonts w:ascii="Arial" w:hAnsi="Arial" w:cs="Arial"/>
          <w:b/>
          <w:sz w:val="24"/>
          <w:vertAlign w:val="superscript"/>
        </w:rPr>
        <w:t>a</w:t>
      </w:r>
      <w:proofErr w:type="spellEnd"/>
    </w:p>
    <w:tbl>
      <w:tblPr>
        <w:tblStyle w:val="TableGrid"/>
        <w:tblW w:w="8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318"/>
        <w:gridCol w:w="1440"/>
        <w:gridCol w:w="1530"/>
      </w:tblGrid>
      <w:tr w:rsidR="006F35D4" w:rsidRPr="00981A49" w14:paraId="65157612" w14:textId="77777777" w:rsidTr="00C6500E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020249FA" w14:textId="77777777" w:rsidR="006F35D4" w:rsidRPr="00981A49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  <w:b/>
              </w:rPr>
            </w:pPr>
            <w:r w:rsidRPr="00981A49">
              <w:rPr>
                <w:rFonts w:ascii="Arial" w:hAnsi="Arial" w:cs="Arial"/>
                <w:b/>
              </w:rPr>
              <w:t>Sample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2CDCAF13" w14:textId="77777777" w:rsidR="006F35D4" w:rsidRPr="00981A49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  <w:b/>
              </w:rPr>
            </w:pPr>
            <w:r w:rsidRPr="00981A49">
              <w:rPr>
                <w:rFonts w:ascii="Arial" w:hAnsi="Arial" w:cs="Arial"/>
                <w:b/>
              </w:rPr>
              <w:t>Library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293528AC" w14:textId="77777777" w:rsidR="006F35D4" w:rsidRPr="00981A49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  <w:b/>
              </w:rPr>
            </w:pPr>
            <w:r w:rsidRPr="00981A49">
              <w:rPr>
                <w:rFonts w:ascii="Arial" w:hAnsi="Arial" w:cs="Arial"/>
                <w:b/>
              </w:rPr>
              <w:t>5’UTR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76624E0" w14:textId="77777777" w:rsidR="006F35D4" w:rsidRPr="00981A49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  <w:b/>
              </w:rPr>
            </w:pPr>
            <w:r w:rsidRPr="00981A49">
              <w:rPr>
                <w:rFonts w:ascii="Arial" w:hAnsi="Arial" w:cs="Arial"/>
                <w:b/>
              </w:rPr>
              <w:t>CDS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4A18FC6" w14:textId="77777777" w:rsidR="006F35D4" w:rsidRPr="00981A49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  <w:b/>
              </w:rPr>
            </w:pPr>
            <w:r w:rsidRPr="00981A49">
              <w:rPr>
                <w:rFonts w:ascii="Arial" w:hAnsi="Arial" w:cs="Arial"/>
                <w:b/>
              </w:rPr>
              <w:t>3’UTR</w:t>
            </w:r>
          </w:p>
        </w:tc>
      </w:tr>
      <w:tr w:rsidR="006F35D4" w14:paraId="6879DDEC" w14:textId="77777777" w:rsidTr="00C6500E">
        <w:tc>
          <w:tcPr>
            <w:tcW w:w="1915" w:type="dxa"/>
            <w:tcBorders>
              <w:top w:val="single" w:sz="4" w:space="0" w:color="auto"/>
            </w:tcBorders>
          </w:tcPr>
          <w:p w14:paraId="035F73E6" w14:textId="77777777" w:rsidR="006F35D4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PCF3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vAlign w:val="center"/>
          </w:tcPr>
          <w:p w14:paraId="7FEDEC7B" w14:textId="635BD7C0" w:rsidR="006F35D4" w:rsidRDefault="00F93085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Ribosome</w:t>
            </w:r>
          </w:p>
        </w:tc>
        <w:tc>
          <w:tcPr>
            <w:tcW w:w="1318" w:type="dxa"/>
            <w:tcBorders>
              <w:top w:val="single" w:sz="4" w:space="0" w:color="auto"/>
            </w:tcBorders>
            <w:vAlign w:val="center"/>
          </w:tcPr>
          <w:p w14:paraId="65963825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93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4EF4E13F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194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237206C1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3</w:t>
            </w:r>
          </w:p>
        </w:tc>
      </w:tr>
      <w:tr w:rsidR="006F35D4" w14:paraId="49E16DAA" w14:textId="77777777" w:rsidTr="00C6500E">
        <w:tc>
          <w:tcPr>
            <w:tcW w:w="1915" w:type="dxa"/>
          </w:tcPr>
          <w:p w14:paraId="26438F56" w14:textId="77777777" w:rsidR="006F35D4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PCF3</w:t>
            </w:r>
          </w:p>
        </w:tc>
        <w:tc>
          <w:tcPr>
            <w:tcW w:w="1915" w:type="dxa"/>
            <w:vAlign w:val="center"/>
          </w:tcPr>
          <w:p w14:paraId="08DE9F9A" w14:textId="77777777" w:rsidR="006F35D4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mRNA</w:t>
            </w:r>
          </w:p>
        </w:tc>
        <w:tc>
          <w:tcPr>
            <w:tcW w:w="1318" w:type="dxa"/>
            <w:vAlign w:val="center"/>
          </w:tcPr>
          <w:p w14:paraId="5F9D83C0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219</w:t>
            </w:r>
          </w:p>
        </w:tc>
        <w:tc>
          <w:tcPr>
            <w:tcW w:w="1440" w:type="dxa"/>
            <w:vAlign w:val="center"/>
          </w:tcPr>
          <w:p w14:paraId="38D44E6B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320</w:t>
            </w:r>
          </w:p>
        </w:tc>
        <w:tc>
          <w:tcPr>
            <w:tcW w:w="1530" w:type="dxa"/>
            <w:vAlign w:val="center"/>
          </w:tcPr>
          <w:p w14:paraId="43D12767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243</w:t>
            </w:r>
          </w:p>
        </w:tc>
      </w:tr>
      <w:tr w:rsidR="006F35D4" w14:paraId="4074F519" w14:textId="77777777" w:rsidTr="00C6500E">
        <w:tc>
          <w:tcPr>
            <w:tcW w:w="1915" w:type="dxa"/>
          </w:tcPr>
          <w:p w14:paraId="6838E507" w14:textId="77777777" w:rsidR="006F35D4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slBF1</w:t>
            </w:r>
          </w:p>
        </w:tc>
        <w:tc>
          <w:tcPr>
            <w:tcW w:w="1915" w:type="dxa"/>
            <w:vAlign w:val="center"/>
          </w:tcPr>
          <w:p w14:paraId="69B72850" w14:textId="5C8E394E" w:rsidR="006F35D4" w:rsidRDefault="00F93085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Ribosome</w:t>
            </w:r>
          </w:p>
        </w:tc>
        <w:tc>
          <w:tcPr>
            <w:tcW w:w="1318" w:type="dxa"/>
            <w:vAlign w:val="center"/>
          </w:tcPr>
          <w:p w14:paraId="32927F0C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320</w:t>
            </w:r>
          </w:p>
        </w:tc>
        <w:tc>
          <w:tcPr>
            <w:tcW w:w="1440" w:type="dxa"/>
            <w:vAlign w:val="center"/>
          </w:tcPr>
          <w:p w14:paraId="3920BE1C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412</w:t>
            </w:r>
          </w:p>
        </w:tc>
        <w:tc>
          <w:tcPr>
            <w:tcW w:w="1530" w:type="dxa"/>
            <w:vAlign w:val="center"/>
          </w:tcPr>
          <w:p w14:paraId="382A0E57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5</w:t>
            </w:r>
          </w:p>
        </w:tc>
      </w:tr>
      <w:tr w:rsidR="006F35D4" w14:paraId="0F727B6C" w14:textId="77777777" w:rsidTr="00C6500E">
        <w:tc>
          <w:tcPr>
            <w:tcW w:w="1915" w:type="dxa"/>
            <w:tcBorders>
              <w:bottom w:val="single" w:sz="4" w:space="0" w:color="auto"/>
            </w:tcBorders>
          </w:tcPr>
          <w:p w14:paraId="61EBA396" w14:textId="77777777" w:rsidR="006F35D4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slBF1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14:paraId="27EF93BA" w14:textId="77777777" w:rsidR="006F35D4" w:rsidRDefault="006F35D4" w:rsidP="00C6500E">
            <w:pPr>
              <w:spacing w:before="120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mRNA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2D02FF11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1036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700075D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1220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72772F9" w14:textId="77777777" w:rsidR="006F35D4" w:rsidRDefault="006F35D4" w:rsidP="00C6500E">
            <w:pPr>
              <w:spacing w:before="120" w:after="100" w:afterAutospacing="1"/>
              <w:jc w:val="right"/>
              <w:rPr>
                <w:rFonts w:ascii="Arial" w:hAnsi="Arial" w:cs="Arial"/>
              </w:rPr>
            </w:pPr>
            <w:r w:rsidRPr="0033529A">
              <w:rPr>
                <w:rFonts w:ascii="Arial" w:hAnsi="Arial" w:cs="Arial"/>
              </w:rPr>
              <w:t>1074</w:t>
            </w:r>
          </w:p>
        </w:tc>
      </w:tr>
    </w:tbl>
    <w:p w14:paraId="35F5A438" w14:textId="5054A488" w:rsidR="006F35D4" w:rsidRPr="00B07A71" w:rsidRDefault="006F35D4" w:rsidP="006F35D4">
      <w:pPr>
        <w:spacing w:before="120" w:after="100" w:afterAutospacing="1"/>
        <w:rPr>
          <w:rFonts w:ascii="Arial" w:hAnsi="Arial" w:cs="Arial"/>
        </w:rPr>
      </w:pPr>
      <w:proofErr w:type="spellStart"/>
      <w:proofErr w:type="gramStart"/>
      <w:r w:rsidRPr="000503DB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>Reads</w:t>
      </w:r>
      <w:proofErr w:type="spellEnd"/>
      <w:proofErr w:type="gramEnd"/>
      <w:r>
        <w:rPr>
          <w:rFonts w:ascii="Arial" w:hAnsi="Arial" w:cs="Arial"/>
        </w:rPr>
        <w:t xml:space="preserve"> per kb were calculated for the 5700+ genes with defined UTRs.  The 5’ UTR and CDS w</w:t>
      </w:r>
      <w:r w:rsidRPr="00B07A71">
        <w:rPr>
          <w:rFonts w:ascii="Arial" w:hAnsi="Arial" w:cs="Arial"/>
        </w:rPr>
        <w:t>ere as outlined in the Methods.  The 3’ UTR was taken from TriTrypDB and reads fully contained in that region we</w:t>
      </w:r>
      <w:r w:rsidR="00CB5D42">
        <w:rPr>
          <w:rFonts w:ascii="Arial" w:hAnsi="Arial" w:cs="Arial"/>
        </w:rPr>
        <w:t xml:space="preserve">re included in these counts.  </w:t>
      </w:r>
    </w:p>
    <w:p w14:paraId="43A1EDAB" w14:textId="77777777" w:rsidR="00593414" w:rsidRDefault="00593414" w:rsidP="006F35D4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</w:p>
    <w:p w14:paraId="464CBFA4" w14:textId="1450A5CB" w:rsidR="00F30698" w:rsidRDefault="00F30698">
      <w:pPr>
        <w:rPr>
          <w:rFonts w:ascii="Arial" w:hAnsi="Arial" w:cs="Arial"/>
          <w:b/>
          <w:sz w:val="28"/>
        </w:rPr>
      </w:pPr>
    </w:p>
    <w:p w14:paraId="080820DF" w14:textId="12419A3D" w:rsidR="005F3577" w:rsidRPr="00BD68EF" w:rsidRDefault="005F3577" w:rsidP="005F3577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  <w:r w:rsidRPr="00BD68EF">
        <w:rPr>
          <w:rFonts w:ascii="Arial" w:hAnsi="Arial" w:cs="Arial"/>
          <w:b/>
          <w:sz w:val="24"/>
          <w:szCs w:val="24"/>
        </w:rPr>
        <w:t>Table S</w:t>
      </w:r>
      <w:r w:rsidR="002B4D69">
        <w:rPr>
          <w:rFonts w:ascii="Arial" w:hAnsi="Arial" w:cs="Arial"/>
          <w:b/>
          <w:sz w:val="24"/>
          <w:szCs w:val="24"/>
        </w:rPr>
        <w:t>4</w:t>
      </w:r>
      <w:r w:rsidR="00706F61" w:rsidRPr="00BD68EF">
        <w:rPr>
          <w:rFonts w:ascii="Arial" w:hAnsi="Arial" w:cs="Arial"/>
          <w:b/>
          <w:sz w:val="24"/>
          <w:szCs w:val="24"/>
        </w:rPr>
        <w:t>. Mechanism of stage-spec</w:t>
      </w:r>
      <w:r w:rsidR="00CB5D42">
        <w:rPr>
          <w:rFonts w:ascii="Arial" w:hAnsi="Arial" w:cs="Arial"/>
          <w:b/>
          <w:sz w:val="24"/>
          <w:szCs w:val="24"/>
        </w:rPr>
        <w:t>i</w:t>
      </w:r>
      <w:r w:rsidR="00706F61" w:rsidRPr="00BD68EF">
        <w:rPr>
          <w:rFonts w:ascii="Arial" w:hAnsi="Arial" w:cs="Arial"/>
          <w:b/>
          <w:sz w:val="24"/>
          <w:szCs w:val="24"/>
        </w:rPr>
        <w:t>fic regulation of protein production, by gene category</w:t>
      </w:r>
    </w:p>
    <w:p w14:paraId="3AE1C861" w14:textId="77777777" w:rsidR="005F3577" w:rsidRDefault="005F3577" w:rsidP="005F3577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</w:p>
    <w:tbl>
      <w:tblPr>
        <w:tblW w:w="7847" w:type="dxa"/>
        <w:tblInd w:w="93" w:type="dxa"/>
        <w:tblLook w:val="04A0" w:firstRow="1" w:lastRow="0" w:firstColumn="1" w:lastColumn="0" w:noHBand="0" w:noVBand="1"/>
      </w:tblPr>
      <w:tblGrid>
        <w:gridCol w:w="3255"/>
        <w:gridCol w:w="798"/>
        <w:gridCol w:w="647"/>
        <w:gridCol w:w="440"/>
        <w:gridCol w:w="826"/>
        <w:gridCol w:w="647"/>
        <w:gridCol w:w="551"/>
        <w:gridCol w:w="683"/>
      </w:tblGrid>
      <w:tr w:rsidR="00CA0374" w:rsidRPr="00C6500E" w14:paraId="0D971674" w14:textId="77777777" w:rsidTr="006C253D">
        <w:trPr>
          <w:trHeight w:val="3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5DFDE0" w14:textId="2904F0BA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Stage up-regulated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83D4" w14:textId="59677629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PCF</w:t>
            </w:r>
          </w:p>
        </w:tc>
        <w:tc>
          <w:tcPr>
            <w:tcW w:w="2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231C2" w14:textId="08BF2BEE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slBF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2BA64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CA0374" w:rsidRPr="00C6500E" w14:paraId="70E6554C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94347" w14:textId="4EEC8725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Category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679378F6" w14:textId="5CBED5DE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mRNA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ACCA2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both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3BCC9F" w14:textId="76C5C3B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TE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F6757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mRNA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C1FB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both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8DC9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TE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4329C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Total</w:t>
            </w:r>
          </w:p>
        </w:tc>
      </w:tr>
      <w:tr w:rsidR="00CA0374" w:rsidRPr="00C6500E" w14:paraId="54F0B90E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4184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DNA-associated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9B1FEC7" w14:textId="201F85B5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D0DE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A5343E" w14:textId="1BF1617A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787A" w14:textId="291A9B3D" w:rsidR="00CA0374" w:rsidRPr="00C6500E" w:rsidRDefault="00CA0374" w:rsidP="00CA03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C10D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FCAB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40A01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44</w:t>
            </w:r>
          </w:p>
        </w:tc>
      </w:tr>
      <w:tr w:rsidR="00CA0374" w:rsidRPr="00C6500E" w14:paraId="6599BF28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2F1F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ESAG/GRESAG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4FF43EE" w14:textId="1937492E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9477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EAAEAF" w14:textId="163548AF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059B" w14:textId="77777777" w:rsidR="00CA0374" w:rsidRPr="006C253D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  <w:highlight w:val="yellow"/>
              </w:rPr>
              <w:t>45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0E82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6D29" w14:textId="42BDC57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7B93B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93</w:t>
            </w:r>
          </w:p>
        </w:tc>
      </w:tr>
      <w:tr w:rsidR="00CA0374" w:rsidRPr="00C6500E" w14:paraId="3C5064C4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609C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Interacting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E5AFD52" w14:textId="1FC643F2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E11F" w14:textId="714D12AC" w:rsidR="00CA0374" w:rsidRPr="00C6500E" w:rsidRDefault="00CA0374" w:rsidP="00241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241BF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2BE764" w14:textId="4E749F61" w:rsidR="00CA0374" w:rsidRPr="00C6500E" w:rsidRDefault="009C42B3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1EA6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9475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1149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913FC" w14:textId="7FB10CAC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  <w:r w:rsidR="00241BF7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</w:tr>
      <w:tr w:rsidR="00CA0374" w:rsidRPr="00C6500E" w14:paraId="544C708C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9236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Metabolism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901F0FD" w14:textId="142961E0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42B3">
              <w:rPr>
                <w:rFonts w:ascii="Calibri" w:eastAsia="Times New Roman" w:hAnsi="Calibri" w:cs="Times New Roman"/>
                <w:color w:val="000000"/>
                <w:highlight w:val="yellow"/>
              </w:rPr>
              <w:t>127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F40B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D82FBC" w14:textId="3F1071DE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5809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F4E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6058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1002E8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292</w:t>
            </w:r>
          </w:p>
        </w:tc>
      </w:tr>
      <w:tr w:rsidR="00CA0374" w:rsidRPr="00C6500E" w14:paraId="3592EC8A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84DA" w14:textId="77EE17B9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Organelle biogen</w:t>
            </w:r>
            <w:r w:rsidR="006C253D">
              <w:rPr>
                <w:rFonts w:ascii="Calibri" w:eastAsia="Times New Roman" w:hAnsi="Calibri" w:cs="Times New Roman"/>
                <w:color w:val="000000"/>
              </w:rPr>
              <w:t>esis</w:t>
            </w:r>
            <w:r w:rsidRPr="00C6500E">
              <w:rPr>
                <w:rFonts w:ascii="Calibri" w:eastAsia="Times New Roman" w:hAnsi="Calibri" w:cs="Times New Roman"/>
                <w:color w:val="000000"/>
              </w:rPr>
              <w:t>/struct</w:t>
            </w:r>
            <w:r w:rsidR="006C253D">
              <w:rPr>
                <w:rFonts w:ascii="Calibri" w:eastAsia="Times New Roman" w:hAnsi="Calibri" w:cs="Times New Roman"/>
                <w:color w:val="000000"/>
              </w:rPr>
              <w:t>ure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74772A7" w14:textId="129C826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B832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5D5FA1" w14:textId="74ED229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5892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C888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EE08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BA704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75</w:t>
            </w:r>
          </w:p>
        </w:tc>
      </w:tr>
      <w:tr w:rsidR="00CA0374" w:rsidRPr="00C6500E" w14:paraId="674F4B9F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4ACA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Other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C9E80CD" w14:textId="194278F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646E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45A8AB" w14:textId="20EBEA1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8A8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8703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499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F0FD6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124</w:t>
            </w:r>
          </w:p>
        </w:tc>
      </w:tr>
      <w:tr w:rsidR="00CA0374" w:rsidRPr="00C6500E" w14:paraId="0042375C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0C85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phosphorylation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0294630" w14:textId="26275846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3937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44E740" w14:textId="5DAEC21A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D19D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6DC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E4F4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7472C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106</w:t>
            </w:r>
          </w:p>
        </w:tc>
      </w:tr>
      <w:tr w:rsidR="00CA0374" w:rsidRPr="00C6500E" w14:paraId="6CA47073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65C5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Protease-related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C5F9E40" w14:textId="4E724647" w:rsidR="00CA0374" w:rsidRPr="00CA0374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A037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734C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758CE8" w14:textId="145954C9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8DDE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3CA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1661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C7229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75</w:t>
            </w:r>
          </w:p>
        </w:tc>
      </w:tr>
      <w:tr w:rsidR="00CA0374" w:rsidRPr="00C6500E" w14:paraId="753CCA84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D8A5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Protein folding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A2622F6" w14:textId="10FEEB43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  <w:highlight w:val="yellow"/>
              </w:rPr>
              <w:t>35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4C1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D49949" w14:textId="421667BB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A083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7A16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762E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6BAE6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67</w:t>
            </w:r>
          </w:p>
        </w:tc>
      </w:tr>
      <w:tr w:rsidR="00CA0374" w:rsidRPr="00C6500E" w14:paraId="4F2D910C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164D" w14:textId="1E151439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Protein trans</w:t>
            </w:r>
            <w:r w:rsidR="006C253D">
              <w:rPr>
                <w:rFonts w:ascii="Calibri" w:eastAsia="Times New Roman" w:hAnsi="Calibri" w:cs="Times New Roman"/>
                <w:color w:val="000000"/>
              </w:rPr>
              <w:t>port</w:t>
            </w:r>
            <w:r w:rsidRPr="00C6500E">
              <w:rPr>
                <w:rFonts w:ascii="Calibri" w:eastAsia="Times New Roman" w:hAnsi="Calibri" w:cs="Times New Roman"/>
                <w:color w:val="000000"/>
              </w:rPr>
              <w:t>/modific</w:t>
            </w:r>
            <w:r w:rsidR="006C253D">
              <w:rPr>
                <w:rFonts w:ascii="Calibri" w:eastAsia="Times New Roman" w:hAnsi="Calibri" w:cs="Times New Roman"/>
                <w:color w:val="000000"/>
              </w:rPr>
              <w:t>ation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E4142EC" w14:textId="1E94182C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9142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909E9D" w14:textId="70963A10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E091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19D5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6BD4C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8D9F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85</w:t>
            </w:r>
          </w:p>
        </w:tc>
      </w:tr>
      <w:tr w:rsidR="00CA0374" w:rsidRPr="00C6500E" w14:paraId="7021E90D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506E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RNA-associated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E830032" w14:textId="3270179E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38F7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7EB797" w14:textId="4E3E5C7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9FA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C3A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D282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9BF7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89</w:t>
            </w:r>
          </w:p>
        </w:tc>
      </w:tr>
      <w:tr w:rsidR="00CA0374" w:rsidRPr="00C6500E" w14:paraId="58CCAAF0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8EDB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Transcription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64FC296" w14:textId="1146D4C1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C23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FFC18D" w14:textId="496D32CB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E68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07BD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9BB4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40B27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</w:tr>
      <w:tr w:rsidR="00CA0374" w:rsidRPr="00C6500E" w14:paraId="09344026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95E0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Translation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C4E6CE2" w14:textId="655CA71C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E036" w14:textId="77777777" w:rsidR="00CA0374" w:rsidRPr="006C253D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  <w:highlight w:val="yellow"/>
              </w:rPr>
              <w:t>158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E3B044" w14:textId="7D42641E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206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24EE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99CC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D111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245</w:t>
            </w:r>
          </w:p>
        </w:tc>
      </w:tr>
      <w:tr w:rsidR="00CA0374" w:rsidRPr="00C6500E" w14:paraId="70A717D3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A129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Transporter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F8AE03D" w14:textId="2E83C373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BA6B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D552B2" w14:textId="7707D2F3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F13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78CF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63C8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1CD8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111</w:t>
            </w:r>
          </w:p>
        </w:tc>
      </w:tr>
      <w:tr w:rsidR="00CA0374" w:rsidRPr="00C6500E" w14:paraId="00E839F2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DAAF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Unknown: conserved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F9589C7" w14:textId="0FEDEA4C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119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362D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756A61" w14:textId="02349E74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BE3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370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615C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AE176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974</w:t>
            </w:r>
          </w:p>
        </w:tc>
      </w:tr>
      <w:tr w:rsidR="00CA0374" w:rsidRPr="00C6500E" w14:paraId="2E0D470C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B6BA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Unknown: Tb-specific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8D03536" w14:textId="35421F15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DBC4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86092F" w14:textId="37AF8A74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AA89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FDB1" w14:textId="241DFB85" w:rsidR="00CA0374" w:rsidRPr="00C6500E" w:rsidRDefault="00CA0374" w:rsidP="00241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241BF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6AC8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161AE" w14:textId="475DF600" w:rsidR="00CA0374" w:rsidRPr="00C6500E" w:rsidRDefault="00CA0374" w:rsidP="00241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  <w:r w:rsidR="00241BF7">
              <w:rPr>
                <w:rFonts w:ascii="Calibri" w:eastAsia="Times New Roman" w:hAnsi="Calibri" w:cs="Times New Roman"/>
                <w:b/>
                <w:bCs/>
                <w:color w:val="000000"/>
              </w:rPr>
              <w:t>39</w:t>
            </w:r>
          </w:p>
        </w:tc>
      </w:tr>
      <w:tr w:rsidR="00CA0374" w:rsidRPr="00C6500E" w14:paraId="6E18B101" w14:textId="77777777" w:rsidTr="006C253D">
        <w:trPr>
          <w:trHeight w:val="30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B7458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VSG/VR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0DE3641B" w14:textId="5E6EC27F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D7453" w14:textId="5A287035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C6500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9C9A2" w14:textId="3B3604A4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A93D4" w14:textId="77777777" w:rsidR="00CA0374" w:rsidRPr="006C253D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6C253D">
              <w:rPr>
                <w:rFonts w:ascii="Calibri" w:eastAsia="Times New Roman" w:hAnsi="Calibri" w:cs="Times New Roman"/>
                <w:color w:val="000000"/>
                <w:highlight w:val="yellow"/>
              </w:rPr>
              <w:t>35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62F4B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0CB7" w14:textId="622C216D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1925D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63</w:t>
            </w:r>
          </w:p>
        </w:tc>
      </w:tr>
      <w:tr w:rsidR="00CA0374" w:rsidRPr="00C6500E" w14:paraId="6719A629" w14:textId="77777777" w:rsidTr="006C253D">
        <w:trPr>
          <w:trHeight w:val="315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B6E8C" w14:textId="77777777" w:rsidR="00CA0374" w:rsidRPr="00C6500E" w:rsidRDefault="00CA0374" w:rsidP="00706F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8" w:space="0" w:color="auto"/>
            </w:tcBorders>
            <w:vAlign w:val="bottom"/>
          </w:tcPr>
          <w:p w14:paraId="52E4522C" w14:textId="0EAA946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485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5A00C" w14:textId="6432ABFA" w:rsidR="00CA0374" w:rsidRPr="00C6500E" w:rsidRDefault="00CA0374" w:rsidP="00241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74</w:t>
            </w:r>
            <w:r w:rsidR="00241BF7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24A15C2" w14:textId="38383F49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59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4A15A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363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EEB82" w14:textId="46BD186F" w:rsidR="00CA0374" w:rsidRPr="00C6500E" w:rsidRDefault="00CA0374" w:rsidP="00241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87</w:t>
            </w:r>
            <w:r w:rsidR="00241BF7">
              <w:rPr>
                <w:rFonts w:ascii="Calibri" w:eastAsia="Times New Roman" w:hAnsi="Calibri" w:cs="Times New Roman"/>
                <w:b/>
                <w:bCs/>
                <w:color w:val="000000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D710" w14:textId="77777777" w:rsidR="00CA0374" w:rsidRPr="00C6500E" w:rsidRDefault="00CA0374" w:rsidP="00706F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126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302575" w14:textId="071314C5" w:rsidR="00CA0374" w:rsidRPr="00C6500E" w:rsidRDefault="00CA0374" w:rsidP="00241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6500E">
              <w:rPr>
                <w:rFonts w:ascii="Calibri" w:eastAsia="Times New Roman" w:hAnsi="Calibri" w:cs="Times New Roman"/>
                <w:b/>
                <w:bCs/>
                <w:color w:val="000000"/>
              </w:rPr>
              <w:t>26</w:t>
            </w:r>
            <w:r w:rsidR="00241BF7">
              <w:rPr>
                <w:rFonts w:ascii="Calibri" w:eastAsia="Times New Roman" w:hAnsi="Calibri" w:cs="Times New Roman"/>
                <w:b/>
                <w:bCs/>
                <w:color w:val="000000"/>
              </w:rPr>
              <w:t>49</w:t>
            </w:r>
          </w:p>
        </w:tc>
      </w:tr>
    </w:tbl>
    <w:p w14:paraId="5E08569F" w14:textId="15651C09" w:rsidR="005F3577" w:rsidRPr="00706F61" w:rsidRDefault="00706F61" w:rsidP="005F3577">
      <w:pPr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proofErr w:type="gramStart"/>
      <w:r w:rsidRPr="00706F61">
        <w:rPr>
          <w:rFonts w:ascii="Calibri" w:eastAsia="Times New Roman" w:hAnsi="Calibri" w:cs="Times New Roman"/>
          <w:bCs/>
          <w:color w:val="000000"/>
          <w:vertAlign w:val="superscript"/>
        </w:rPr>
        <w:t>a</w:t>
      </w:r>
      <w:proofErr w:type="gramEnd"/>
      <w:r w:rsidRPr="00706F61">
        <w:rPr>
          <w:rFonts w:ascii="Calibri" w:eastAsia="Times New Roman" w:hAnsi="Calibri" w:cs="Times New Roman"/>
          <w:bCs/>
          <w:color w:val="000000"/>
          <w:vertAlign w:val="superscript"/>
        </w:rPr>
        <w:t xml:space="preserve"> </w:t>
      </w:r>
      <w:r w:rsidRPr="00706F61">
        <w:rPr>
          <w:rFonts w:ascii="Calibri" w:eastAsia="Times New Roman" w:hAnsi="Calibri" w:cs="Times New Roman"/>
          <w:bCs/>
          <w:color w:val="000000"/>
        </w:rPr>
        <w:t>Gene counts are listed for those up-regulated in PCF or slBF</w:t>
      </w:r>
      <w:r>
        <w:rPr>
          <w:rFonts w:ascii="Calibri" w:eastAsia="Times New Roman" w:hAnsi="Calibri" w:cs="Times New Roman"/>
          <w:bCs/>
          <w:color w:val="000000"/>
        </w:rPr>
        <w:t xml:space="preserve">.  Yellow highlights categories that are </w:t>
      </w:r>
      <w:r w:rsidR="00CA0374">
        <w:rPr>
          <w:rFonts w:ascii="Calibri" w:eastAsia="Times New Roman" w:hAnsi="Calibri" w:cs="Times New Roman"/>
          <w:bCs/>
          <w:color w:val="000000"/>
        </w:rPr>
        <w:t xml:space="preserve">more </w:t>
      </w:r>
      <w:r w:rsidR="006C253D">
        <w:rPr>
          <w:rFonts w:ascii="Calibri" w:eastAsia="Times New Roman" w:hAnsi="Calibri" w:cs="Times New Roman"/>
          <w:bCs/>
          <w:color w:val="000000"/>
        </w:rPr>
        <w:t>discussed in the text.</w:t>
      </w:r>
      <w:r w:rsidRPr="00706F61">
        <w:rPr>
          <w:rFonts w:ascii="Calibri" w:eastAsia="Times New Roman" w:hAnsi="Calibri" w:cs="Times New Roman"/>
          <w:bCs/>
          <w:color w:val="000000"/>
        </w:rPr>
        <w:t xml:space="preserve">  </w:t>
      </w:r>
    </w:p>
    <w:p w14:paraId="6C156484" w14:textId="77777777" w:rsidR="00CB5D42" w:rsidRDefault="00CB5D42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  <w:bookmarkStart w:id="0" w:name="_GoBack"/>
      <w:bookmarkEnd w:id="0"/>
    </w:p>
    <w:p w14:paraId="47C7283F" w14:textId="5AB95DCF" w:rsidR="006F35D4" w:rsidRPr="00A61CFD" w:rsidRDefault="006F35D4" w:rsidP="006F35D4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</w:rPr>
      </w:pPr>
      <w:r w:rsidRPr="00A61CFD">
        <w:rPr>
          <w:rFonts w:ascii="Arial" w:hAnsi="Arial" w:cs="Arial"/>
          <w:b/>
          <w:sz w:val="24"/>
        </w:rPr>
        <w:lastRenderedPageBreak/>
        <w:t>Table S</w:t>
      </w:r>
      <w:r w:rsidR="002B4D69">
        <w:rPr>
          <w:rFonts w:ascii="Arial" w:hAnsi="Arial" w:cs="Arial"/>
          <w:b/>
          <w:sz w:val="24"/>
        </w:rPr>
        <w:t>5</w:t>
      </w:r>
      <w:r w:rsidRPr="00A61CFD">
        <w:rPr>
          <w:rFonts w:ascii="Arial" w:hAnsi="Arial" w:cs="Arial"/>
          <w:b/>
          <w:sz w:val="24"/>
        </w:rPr>
        <w:t>.  Primers</w:t>
      </w:r>
    </w:p>
    <w:p w14:paraId="3E5FD07A" w14:textId="77777777" w:rsidR="006F35D4" w:rsidRDefault="006F35D4" w:rsidP="006F35D4">
      <w:pPr>
        <w:autoSpaceDE w:val="0"/>
        <w:autoSpaceDN w:val="0"/>
        <w:adjustRightInd w:val="0"/>
        <w:spacing w:before="120" w:after="0"/>
        <w:rPr>
          <w:rFonts w:ascii="Arial" w:hAnsi="Arial" w:cs="Arial"/>
        </w:rPr>
      </w:pPr>
    </w:p>
    <w:tbl>
      <w:tblPr>
        <w:tblStyle w:val="TableGrid"/>
        <w:tblW w:w="9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275"/>
        <w:gridCol w:w="4855"/>
        <w:gridCol w:w="275"/>
        <w:gridCol w:w="1885"/>
        <w:gridCol w:w="275"/>
      </w:tblGrid>
      <w:tr w:rsidR="006F35D4" w:rsidRPr="00A61CFD" w14:paraId="77C1D16C" w14:textId="77777777" w:rsidTr="0008104E">
        <w:trPr>
          <w:gridAfter w:val="1"/>
          <w:wAfter w:w="275" w:type="dxa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7CCDBF1E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A61CFD">
              <w:rPr>
                <w:rFonts w:ascii="Arial" w:hAnsi="Arial" w:cs="Arial"/>
                <w:b/>
                <w:sz w:val="20"/>
              </w:rPr>
              <w:t>Primer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7C29EA31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A61CFD">
              <w:rPr>
                <w:rFonts w:ascii="Arial" w:hAnsi="Arial" w:cs="Arial"/>
                <w:b/>
                <w:sz w:val="20"/>
              </w:rPr>
              <w:t>Sequence 5’-3’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14:paraId="6F0A4339" w14:textId="77777777" w:rsidR="006F35D4" w:rsidRPr="00A61CFD" w:rsidRDefault="006F35D4" w:rsidP="00C6500E">
            <w:pPr>
              <w:tabs>
                <w:tab w:val="left" w:pos="995"/>
                <w:tab w:val="left" w:pos="1265"/>
              </w:tabs>
              <w:spacing w:before="120"/>
              <w:ind w:left="-2517" w:firstLine="2517"/>
              <w:rPr>
                <w:rFonts w:ascii="Arial" w:hAnsi="Arial" w:cs="Arial"/>
                <w:b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b/>
                <w:sz w:val="20"/>
              </w:rPr>
              <w:t>Purpose</w:t>
            </w:r>
            <w:r w:rsidRPr="000C1862">
              <w:rPr>
                <w:rFonts w:ascii="Arial" w:hAnsi="Arial" w:cs="Arial"/>
                <w:b/>
                <w:sz w:val="20"/>
                <w:vertAlign w:val="superscript"/>
              </w:rPr>
              <w:t>a</w:t>
            </w:r>
            <w:proofErr w:type="spellEnd"/>
          </w:p>
        </w:tc>
      </w:tr>
      <w:tr w:rsidR="006F35D4" w:rsidRPr="00A61CFD" w14:paraId="788E604B" w14:textId="77777777" w:rsidTr="0008104E">
        <w:trPr>
          <w:gridAfter w:val="1"/>
          <w:wAfter w:w="275" w:type="dxa"/>
        </w:trPr>
        <w:tc>
          <w:tcPr>
            <w:tcW w:w="1818" w:type="dxa"/>
            <w:tcBorders>
              <w:top w:val="single" w:sz="4" w:space="0" w:color="auto"/>
            </w:tcBorders>
          </w:tcPr>
          <w:p w14:paraId="618C15D7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RP_index_RT</w:t>
            </w:r>
            <w:proofErr w:type="spellEnd"/>
          </w:p>
        </w:tc>
        <w:tc>
          <w:tcPr>
            <w:tcW w:w="5130" w:type="dxa"/>
            <w:gridSpan w:val="2"/>
            <w:tcBorders>
              <w:top w:val="single" w:sz="4" w:space="0" w:color="auto"/>
            </w:tcBorders>
          </w:tcPr>
          <w:p w14:paraId="562ED1D0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eastAsia="Calibri" w:hAnsi="Arial" w:cs="Arial"/>
                <w:sz w:val="20"/>
              </w:rPr>
              <w:t>Phos</w:t>
            </w:r>
            <w:proofErr w:type="spellEnd"/>
            <w:r w:rsidRPr="00A61CFD">
              <w:rPr>
                <w:rFonts w:ascii="Arial" w:eastAsia="Calibri" w:hAnsi="Arial" w:cs="Arial"/>
                <w:sz w:val="20"/>
              </w:rPr>
              <w:t>-AGATCGGAAGAGCGTCGTGTAGGGAAAGAGTGTAGATCTCGGTGGTCGC-spacer 18-CACTCA-spacer 18-TTCAGACGTGTGCTCTTCCGATCTATTGATGGTGCCTACAG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</w:tcPr>
          <w:p w14:paraId="5D340A4D" w14:textId="77777777" w:rsidR="006F35D4" w:rsidRPr="00A61CFD" w:rsidRDefault="006F35D4" w:rsidP="00C6500E">
            <w:pPr>
              <w:tabs>
                <w:tab w:val="left" w:pos="995"/>
                <w:tab w:val="left" w:pos="1265"/>
              </w:tabs>
              <w:spacing w:before="120"/>
              <w:ind w:left="-2517" w:firstLine="2517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 xml:space="preserve">Reverse </w:t>
            </w:r>
          </w:p>
          <w:p w14:paraId="307C21D6" w14:textId="77777777" w:rsidR="006F35D4" w:rsidRPr="00A61CFD" w:rsidRDefault="006F35D4" w:rsidP="00C6500E">
            <w:pPr>
              <w:tabs>
                <w:tab w:val="left" w:pos="995"/>
                <w:tab w:val="left" w:pos="1265"/>
              </w:tabs>
              <w:spacing w:before="120"/>
              <w:ind w:left="-2517" w:firstLine="2517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transcription</w:t>
            </w:r>
          </w:p>
          <w:p w14:paraId="252ADDDE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</w:p>
        </w:tc>
      </w:tr>
      <w:tr w:rsidR="006F35D4" w:rsidRPr="00A61CFD" w14:paraId="42095353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09110480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RP_index_PCR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A61CFD">
              <w:rPr>
                <w:rFonts w:ascii="Arial" w:hAnsi="Arial" w:cs="Arial"/>
                <w:sz w:val="20"/>
              </w:rPr>
              <w:t>forward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6CE66183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AATGATACGGCGACCACCGAGATCTACAC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5D37D593" w14:textId="77777777" w:rsidR="006F35D4" w:rsidRPr="00A61CFD" w:rsidRDefault="006F35D4" w:rsidP="00C6500E">
            <w:pPr>
              <w:tabs>
                <w:tab w:val="left" w:pos="995"/>
                <w:tab w:val="left" w:pos="1265"/>
              </w:tabs>
              <w:spacing w:before="120"/>
              <w:ind w:left="-2517" w:firstLine="2517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RP PCR forward</w:t>
            </w:r>
          </w:p>
        </w:tc>
      </w:tr>
      <w:tr w:rsidR="006F35D4" w:rsidRPr="00A61CFD" w14:paraId="618D0551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7ACE78B5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RP_index_PCR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  <w:t>r</w:t>
            </w:r>
            <w:r w:rsidRPr="00A61CFD">
              <w:rPr>
                <w:rFonts w:ascii="Arial" w:hAnsi="Arial" w:cs="Arial"/>
                <w:sz w:val="20"/>
              </w:rPr>
              <w:t>ev_1</w:t>
            </w:r>
          </w:p>
        </w:tc>
        <w:tc>
          <w:tcPr>
            <w:tcW w:w="5130" w:type="dxa"/>
            <w:gridSpan w:val="2"/>
          </w:tcPr>
          <w:p w14:paraId="5DF9A4A0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trike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CAAGCAGAAGACGGCATACGAGAT</w:t>
            </w:r>
            <w:r w:rsidRPr="00A61CFD">
              <w:rPr>
                <w:rFonts w:ascii="Arial" w:eastAsia="Calibri" w:hAnsi="Arial" w:cs="Arial"/>
                <w:sz w:val="20"/>
                <w:u w:val="single"/>
              </w:rPr>
              <w:t>AGTCGT</w:t>
            </w:r>
            <w:r w:rsidRPr="00A61CFD">
              <w:rPr>
                <w:rFonts w:ascii="Arial" w:eastAsia="Calibri" w:hAnsi="Arial" w:cs="Arial"/>
                <w:sz w:val="20"/>
              </w:rPr>
              <w:t>GTGACTGGAGTTCAGACGTGTGCTCTTCCG</w:t>
            </w:r>
          </w:p>
        </w:tc>
        <w:tc>
          <w:tcPr>
            <w:tcW w:w="2160" w:type="dxa"/>
            <w:gridSpan w:val="2"/>
          </w:tcPr>
          <w:p w14:paraId="4D2D651E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RP and SL PCR reverse</w:t>
            </w:r>
          </w:p>
        </w:tc>
      </w:tr>
      <w:tr w:rsidR="006F35D4" w:rsidRPr="00A61CFD" w14:paraId="4A72AA3A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7A11D0F6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RP_index_PCR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A61CFD">
              <w:rPr>
                <w:rFonts w:ascii="Arial" w:hAnsi="Arial" w:cs="Arial"/>
                <w:sz w:val="20"/>
              </w:rPr>
              <w:t>rev_2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188A53B9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CAAGCAGAAGACGGCATACGAGAT</w:t>
            </w:r>
            <w:r w:rsidRPr="00A61CFD">
              <w:rPr>
                <w:rFonts w:ascii="Arial" w:eastAsia="Calibri" w:hAnsi="Arial" w:cs="Arial"/>
                <w:sz w:val="20"/>
                <w:u w:val="single"/>
              </w:rPr>
              <w:t>ACTGAT</w:t>
            </w:r>
            <w:r w:rsidRPr="00A61CFD">
              <w:rPr>
                <w:rFonts w:ascii="Arial" w:eastAsia="Calibri" w:hAnsi="Arial" w:cs="Arial"/>
                <w:sz w:val="20"/>
              </w:rPr>
              <w:t>GTGACTGGAGTTCAGACGTGTGCTCTTCCG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0DBA9855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RP and SL PCR reverse</w:t>
            </w:r>
          </w:p>
        </w:tc>
      </w:tr>
      <w:tr w:rsidR="006F35D4" w:rsidRPr="00A61CFD" w14:paraId="70416637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2BF95980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RP_index_PCR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A61CFD">
              <w:rPr>
                <w:rFonts w:ascii="Arial" w:hAnsi="Arial" w:cs="Arial"/>
                <w:sz w:val="20"/>
              </w:rPr>
              <w:t>rev_3</w:t>
            </w:r>
          </w:p>
        </w:tc>
        <w:tc>
          <w:tcPr>
            <w:tcW w:w="5130" w:type="dxa"/>
            <w:gridSpan w:val="2"/>
          </w:tcPr>
          <w:p w14:paraId="17EB4298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CAAGCAGAAGACGGCATACGAGAT</w:t>
            </w:r>
            <w:r w:rsidRPr="00A61CFD">
              <w:rPr>
                <w:rFonts w:ascii="Arial" w:eastAsia="Calibri" w:hAnsi="Arial" w:cs="Arial"/>
                <w:sz w:val="20"/>
                <w:u w:val="single"/>
              </w:rPr>
              <w:t>ATGCTG</w:t>
            </w:r>
            <w:r w:rsidRPr="00A61CFD">
              <w:rPr>
                <w:rFonts w:ascii="Arial" w:eastAsia="Calibri" w:hAnsi="Arial" w:cs="Arial"/>
                <w:sz w:val="20"/>
              </w:rPr>
              <w:t>GTGACTGGAGTTCAGACGTGTGCTCTTCCG</w:t>
            </w:r>
          </w:p>
        </w:tc>
        <w:tc>
          <w:tcPr>
            <w:tcW w:w="2160" w:type="dxa"/>
            <w:gridSpan w:val="2"/>
          </w:tcPr>
          <w:p w14:paraId="37667273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RP and SL PCR reverse</w:t>
            </w:r>
          </w:p>
        </w:tc>
      </w:tr>
      <w:tr w:rsidR="006F35D4" w:rsidRPr="00A61CFD" w14:paraId="5A2F487D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17FB2DEA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RP_index_PCR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A61CFD">
              <w:rPr>
                <w:rFonts w:ascii="Arial" w:hAnsi="Arial" w:cs="Arial"/>
                <w:sz w:val="20"/>
              </w:rPr>
              <w:t>rev_4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1A1D2D12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CAAGCAGAAGACGGCATACGAGAT</w:t>
            </w:r>
            <w:r w:rsidRPr="00A61CFD">
              <w:rPr>
                <w:rFonts w:ascii="Arial" w:eastAsia="Calibri" w:hAnsi="Arial" w:cs="Arial"/>
                <w:sz w:val="20"/>
                <w:u w:val="single"/>
              </w:rPr>
              <w:t>ACGTCG</w:t>
            </w:r>
            <w:r w:rsidRPr="00A61CFD">
              <w:rPr>
                <w:rFonts w:ascii="Arial" w:eastAsia="Calibri" w:hAnsi="Arial" w:cs="Arial"/>
                <w:sz w:val="20"/>
              </w:rPr>
              <w:t>GTGACTGGAGTTCAGACGTGTGCTCTTCCG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6C56D4D1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RP and SL PCR reverse</w:t>
            </w:r>
          </w:p>
        </w:tc>
      </w:tr>
      <w:tr w:rsidR="006F35D4" w:rsidRPr="00A61CFD" w14:paraId="063419B0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62FCD945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proofErr w:type="spellStart"/>
            <w:r w:rsidRPr="00A61CFD">
              <w:rPr>
                <w:rFonts w:ascii="Arial" w:hAnsi="Arial" w:cs="Arial"/>
                <w:sz w:val="20"/>
              </w:rPr>
              <w:t>RP_index_PCR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A61CFD">
              <w:rPr>
                <w:rFonts w:ascii="Arial" w:hAnsi="Arial" w:cs="Arial"/>
                <w:sz w:val="20"/>
              </w:rPr>
              <w:t>rev_5</w:t>
            </w:r>
          </w:p>
        </w:tc>
        <w:tc>
          <w:tcPr>
            <w:tcW w:w="5130" w:type="dxa"/>
            <w:gridSpan w:val="2"/>
          </w:tcPr>
          <w:p w14:paraId="1928218F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CAAGCAGAAGACGGCATACGAGAT</w:t>
            </w:r>
            <w:r w:rsidRPr="00A61CFD">
              <w:rPr>
                <w:rFonts w:ascii="Arial" w:eastAsia="Calibri" w:hAnsi="Arial" w:cs="Arial"/>
                <w:sz w:val="20"/>
                <w:u w:val="single"/>
              </w:rPr>
              <w:t>AGCTGC</w:t>
            </w:r>
            <w:r w:rsidRPr="00A61CFD">
              <w:rPr>
                <w:rFonts w:ascii="Arial" w:eastAsia="Calibri" w:hAnsi="Arial" w:cs="Arial"/>
                <w:sz w:val="20"/>
              </w:rPr>
              <w:t>GTGACTGGAGTTCAGACGTGTGCTCTTCCG</w:t>
            </w:r>
          </w:p>
        </w:tc>
        <w:tc>
          <w:tcPr>
            <w:tcW w:w="2160" w:type="dxa"/>
            <w:gridSpan w:val="2"/>
          </w:tcPr>
          <w:p w14:paraId="339C173C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RP and SL PCR reverse</w:t>
            </w:r>
          </w:p>
        </w:tc>
      </w:tr>
      <w:tr w:rsidR="006F35D4" w:rsidRPr="00A61CFD" w14:paraId="7FF914E5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17CA33F4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Tb sub 18S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4337E843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Biotin-ACGGGAATATCCTCAGCACGTTTCTT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52D63D43" w14:textId="77777777" w:rsidR="006F35D4" w:rsidRPr="00A61CFD" w:rsidRDefault="006F35D4" w:rsidP="00C6500E">
            <w:pPr>
              <w:tabs>
                <w:tab w:val="left" w:pos="995"/>
                <w:tab w:val="left" w:pos="1265"/>
              </w:tabs>
              <w:spacing w:before="120"/>
              <w:ind w:left="-2517" w:firstLine="2517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subtraction</w:t>
            </w:r>
          </w:p>
        </w:tc>
      </w:tr>
      <w:tr w:rsidR="006F35D4" w:rsidRPr="00A61CFD" w14:paraId="74B2A426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11A38211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Tb sub LSU 1-1</w:t>
            </w:r>
          </w:p>
        </w:tc>
        <w:tc>
          <w:tcPr>
            <w:tcW w:w="5130" w:type="dxa"/>
            <w:gridSpan w:val="2"/>
          </w:tcPr>
          <w:p w14:paraId="48C176CE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Biotin-TAGCCACGGAGCCTACGCGCCTCCTCCT</w:t>
            </w:r>
          </w:p>
        </w:tc>
        <w:tc>
          <w:tcPr>
            <w:tcW w:w="2160" w:type="dxa"/>
            <w:gridSpan w:val="2"/>
          </w:tcPr>
          <w:p w14:paraId="40F79241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subtraction</w:t>
            </w:r>
          </w:p>
        </w:tc>
      </w:tr>
      <w:tr w:rsidR="006F35D4" w:rsidRPr="00A61CFD" w14:paraId="7C3E13AE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04502C29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Tb sub LSU 1-2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12BAD905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Biotin-TTGCAAAGCAAACCCGTTGCTGAACAC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25244A2B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subtraction</w:t>
            </w:r>
          </w:p>
        </w:tc>
      </w:tr>
      <w:tr w:rsidR="006F35D4" w:rsidRPr="00A61CFD" w14:paraId="25035EF9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74860606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Tb sub LSU 1-3</w:t>
            </w:r>
          </w:p>
        </w:tc>
        <w:tc>
          <w:tcPr>
            <w:tcW w:w="5130" w:type="dxa"/>
            <w:gridSpan w:val="2"/>
          </w:tcPr>
          <w:p w14:paraId="54A21222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Biotin-TAGGGCTGGTGCAGGCGTGGCGGAATTC</w:t>
            </w:r>
          </w:p>
        </w:tc>
        <w:tc>
          <w:tcPr>
            <w:tcW w:w="2160" w:type="dxa"/>
            <w:gridSpan w:val="2"/>
          </w:tcPr>
          <w:p w14:paraId="689E893A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subtraction</w:t>
            </w:r>
          </w:p>
        </w:tc>
      </w:tr>
      <w:tr w:rsidR="006F35D4" w:rsidRPr="00A61CFD" w14:paraId="2B186417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0D5F3553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Tb sub LSU 1-4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188D73D7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Biotin-TTTACAACCCTTCATGTGAGTATTGAGCC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05A1CBE9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subtraction</w:t>
            </w:r>
          </w:p>
        </w:tc>
      </w:tr>
      <w:tr w:rsidR="006F35D4" w:rsidRPr="00A61CFD" w14:paraId="207E0B53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61C493E8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Tb sub LSU 2</w:t>
            </w:r>
          </w:p>
        </w:tc>
        <w:tc>
          <w:tcPr>
            <w:tcW w:w="5130" w:type="dxa"/>
            <w:gridSpan w:val="2"/>
          </w:tcPr>
          <w:p w14:paraId="4D6B050B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Biotin-TGCGCAGTCTTCGGGCTGTGCGCCGTCTAGG</w:t>
            </w:r>
          </w:p>
        </w:tc>
        <w:tc>
          <w:tcPr>
            <w:tcW w:w="2160" w:type="dxa"/>
            <w:gridSpan w:val="2"/>
          </w:tcPr>
          <w:p w14:paraId="1DAD6811" w14:textId="77777777" w:rsidR="006F35D4" w:rsidRPr="00A61CFD" w:rsidRDefault="006F35D4" w:rsidP="00C6500E">
            <w:pPr>
              <w:spacing w:before="120"/>
              <w:rPr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subtraction</w:t>
            </w:r>
          </w:p>
        </w:tc>
      </w:tr>
      <w:tr w:rsidR="006F35D4" w:rsidRPr="00A61CFD" w14:paraId="75BF5CE5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1E853D01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Random5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78821EA2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ACTGGAGTTCAGACGTGTGCTCTTCCGATCTNNNNNN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32DE33CC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 xml:space="preserve">SL library </w:t>
            </w:r>
          </w:p>
          <w:p w14:paraId="1175F832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1</w:t>
            </w:r>
            <w:r w:rsidRPr="00A61CFD">
              <w:rPr>
                <w:rFonts w:ascii="Arial" w:eastAsia="Calibri" w:hAnsi="Arial" w:cs="Arial"/>
                <w:sz w:val="20"/>
                <w:vertAlign w:val="superscript"/>
              </w:rPr>
              <w:t>st</w:t>
            </w:r>
            <w:r w:rsidRPr="00A61CFD">
              <w:rPr>
                <w:rFonts w:ascii="Arial" w:eastAsia="Calibri" w:hAnsi="Arial" w:cs="Arial"/>
                <w:sz w:val="20"/>
              </w:rPr>
              <w:t xml:space="preserve"> strand</w:t>
            </w:r>
          </w:p>
        </w:tc>
      </w:tr>
      <w:tr w:rsidR="006F35D4" w:rsidRPr="00A61CFD" w14:paraId="3CF50CFE" w14:textId="77777777" w:rsidTr="0008104E">
        <w:trPr>
          <w:gridAfter w:val="1"/>
          <w:wAfter w:w="275" w:type="dxa"/>
        </w:trPr>
        <w:tc>
          <w:tcPr>
            <w:tcW w:w="1818" w:type="dxa"/>
          </w:tcPr>
          <w:p w14:paraId="495BA903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SL_2nd primer3</w:t>
            </w:r>
          </w:p>
        </w:tc>
        <w:tc>
          <w:tcPr>
            <w:tcW w:w="5130" w:type="dxa"/>
            <w:gridSpan w:val="2"/>
          </w:tcPr>
          <w:p w14:paraId="5C6FC09D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AGATCTACACTCTTTCCCTACACGACGCTCTTCCGATCTCAGTTTCTGTACT</w:t>
            </w:r>
          </w:p>
        </w:tc>
        <w:tc>
          <w:tcPr>
            <w:tcW w:w="2160" w:type="dxa"/>
            <w:gridSpan w:val="2"/>
          </w:tcPr>
          <w:p w14:paraId="463D2FC9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SL library</w:t>
            </w:r>
          </w:p>
          <w:p w14:paraId="345F0950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2</w:t>
            </w:r>
            <w:r w:rsidRPr="00A61CFD">
              <w:rPr>
                <w:rFonts w:ascii="Arial" w:eastAsia="Calibri" w:hAnsi="Arial" w:cs="Arial"/>
                <w:sz w:val="20"/>
                <w:vertAlign w:val="superscript"/>
              </w:rPr>
              <w:t>nd</w:t>
            </w:r>
            <w:r w:rsidRPr="00A61CFD">
              <w:rPr>
                <w:rFonts w:ascii="Arial" w:eastAsia="Calibri" w:hAnsi="Arial" w:cs="Arial"/>
                <w:sz w:val="20"/>
              </w:rPr>
              <w:t xml:space="preserve"> strand</w:t>
            </w:r>
          </w:p>
        </w:tc>
      </w:tr>
      <w:tr w:rsidR="006F35D4" w:rsidRPr="00A61CFD" w14:paraId="23486B7B" w14:textId="77777777" w:rsidTr="0008104E">
        <w:trPr>
          <w:gridAfter w:val="1"/>
          <w:wAfter w:w="275" w:type="dxa"/>
        </w:trPr>
        <w:tc>
          <w:tcPr>
            <w:tcW w:w="1818" w:type="dxa"/>
            <w:shd w:val="clear" w:color="auto" w:fill="EEECE1" w:themeFill="background2"/>
          </w:tcPr>
          <w:p w14:paraId="20003854" w14:textId="77777777" w:rsidR="006F35D4" w:rsidRPr="00A61CFD" w:rsidRDefault="006F35D4" w:rsidP="00C6500E">
            <w:pPr>
              <w:spacing w:before="120"/>
              <w:rPr>
                <w:rFonts w:ascii="Arial" w:hAnsi="Arial" w:cs="Arial"/>
                <w:sz w:val="20"/>
              </w:rPr>
            </w:pPr>
            <w:r w:rsidRPr="00A61CFD">
              <w:rPr>
                <w:rFonts w:ascii="Arial" w:hAnsi="Arial" w:cs="Arial"/>
                <w:sz w:val="20"/>
              </w:rPr>
              <w:t>Multi-PCR P2</w:t>
            </w:r>
          </w:p>
        </w:tc>
        <w:tc>
          <w:tcPr>
            <w:tcW w:w="5130" w:type="dxa"/>
            <w:gridSpan w:val="2"/>
            <w:shd w:val="clear" w:color="auto" w:fill="EEECE1" w:themeFill="background2"/>
          </w:tcPr>
          <w:p w14:paraId="437DB001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AATGATACGGCGACCACCGAGATCTACACTCTTTCCCTAC</w:t>
            </w:r>
          </w:p>
        </w:tc>
        <w:tc>
          <w:tcPr>
            <w:tcW w:w="2160" w:type="dxa"/>
            <w:gridSpan w:val="2"/>
            <w:shd w:val="clear" w:color="auto" w:fill="EEECE1" w:themeFill="background2"/>
          </w:tcPr>
          <w:p w14:paraId="47D5E6C3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SL library</w:t>
            </w:r>
          </w:p>
          <w:p w14:paraId="74029CDB" w14:textId="77777777" w:rsidR="006F35D4" w:rsidRPr="00A61CFD" w:rsidRDefault="006F35D4" w:rsidP="00C6500E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A61CFD">
              <w:rPr>
                <w:rFonts w:ascii="Arial" w:eastAsia="Calibri" w:hAnsi="Arial" w:cs="Arial"/>
                <w:sz w:val="20"/>
              </w:rPr>
              <w:t>PCR forward</w:t>
            </w:r>
          </w:p>
        </w:tc>
      </w:tr>
      <w:tr w:rsidR="0008104E" w:rsidRPr="00A61CFD" w14:paraId="1941540D" w14:textId="77777777" w:rsidTr="0008104E"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1E2F02" w14:textId="77777777" w:rsidR="0008104E" w:rsidRPr="00A61CFD" w:rsidRDefault="0008104E" w:rsidP="004E5FC2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SL_SEQ_Primer2</w:t>
            </w:r>
          </w:p>
        </w:tc>
        <w:tc>
          <w:tcPr>
            <w:tcW w:w="51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FE5AD6" w14:textId="77777777" w:rsidR="0008104E" w:rsidRPr="00A61CFD" w:rsidRDefault="0008104E" w:rsidP="004E5FC2">
            <w:pPr>
              <w:spacing w:before="120"/>
              <w:rPr>
                <w:rFonts w:ascii="Arial" w:eastAsia="Calibri" w:hAnsi="Arial" w:cs="Arial"/>
                <w:sz w:val="20"/>
              </w:rPr>
            </w:pPr>
            <w:r w:rsidRPr="006A2CF5">
              <w:rPr>
                <w:rFonts w:cstheme="minorHAnsi"/>
              </w:rPr>
              <w:t>CTACACGACGCTCTTCCGATCTCAGTTTCTGTACTTTATTG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EF8800" w14:textId="77777777" w:rsidR="0008104E" w:rsidRPr="00A61CFD" w:rsidRDefault="0008104E" w:rsidP="004E5FC2">
            <w:pPr>
              <w:spacing w:before="12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>SL sequencing</w:t>
            </w:r>
          </w:p>
        </w:tc>
      </w:tr>
    </w:tbl>
    <w:p w14:paraId="2C501325" w14:textId="77777777" w:rsidR="006F35D4" w:rsidRDefault="006F35D4" w:rsidP="006F35D4">
      <w:pPr>
        <w:spacing w:before="120" w:after="0"/>
        <w:rPr>
          <w:rFonts w:ascii="Arial" w:hAnsi="Arial" w:cs="Arial"/>
        </w:rPr>
      </w:pPr>
    </w:p>
    <w:p w14:paraId="16FB3488" w14:textId="7A379DC0" w:rsidR="006F35D4" w:rsidRPr="00C30261" w:rsidRDefault="006F35D4" w:rsidP="006F35D4">
      <w:pPr>
        <w:spacing w:after="0"/>
        <w:rPr>
          <w:rFonts w:ascii="Arial" w:hAnsi="Arial" w:cs="Arial"/>
        </w:rPr>
      </w:pPr>
      <w:proofErr w:type="spellStart"/>
      <w:proofErr w:type="gramStart"/>
      <w:r w:rsidRPr="000C1862">
        <w:rPr>
          <w:rFonts w:ascii="Arial" w:hAnsi="Arial" w:cs="Arial"/>
          <w:b/>
          <w:vertAlign w:val="superscript"/>
        </w:rPr>
        <w:t>a</w:t>
      </w:r>
      <w:r>
        <w:rPr>
          <w:rFonts w:ascii="Arial" w:hAnsi="Arial" w:cs="Arial"/>
        </w:rPr>
        <w:t>RP</w:t>
      </w:r>
      <w:proofErr w:type="spellEnd"/>
      <w:r>
        <w:rPr>
          <w:rFonts w:ascii="Arial" w:hAnsi="Arial" w:cs="Arial"/>
        </w:rPr>
        <w:t>-ribosome</w:t>
      </w:r>
      <w:proofErr w:type="gramEnd"/>
      <w:r>
        <w:rPr>
          <w:rFonts w:ascii="Arial" w:hAnsi="Arial" w:cs="Arial"/>
        </w:rPr>
        <w:t xml:space="preserve"> profiling; SL-splice</w:t>
      </w:r>
      <w:r w:rsidR="002D1D16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leader.  Indexing sequences for multiplexing are underlined.</w:t>
      </w:r>
    </w:p>
    <w:p w14:paraId="3E1B00D3" w14:textId="77777777" w:rsidR="006F35D4" w:rsidRPr="006936C4" w:rsidRDefault="006F35D4" w:rsidP="006F35D4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2CFB7A11" w14:textId="77777777" w:rsidR="00FA2D05" w:rsidRDefault="00FA2D05"/>
    <w:sectPr w:rsidR="00FA2D05" w:rsidSect="00C65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D777A" w14:textId="77777777" w:rsidR="001F12DE" w:rsidRDefault="001F12DE">
      <w:pPr>
        <w:spacing w:after="0" w:line="240" w:lineRule="auto"/>
      </w:pPr>
      <w:r>
        <w:separator/>
      </w:r>
    </w:p>
  </w:endnote>
  <w:endnote w:type="continuationSeparator" w:id="0">
    <w:p w14:paraId="2E37BFC1" w14:textId="77777777" w:rsidR="001F12DE" w:rsidRDefault="001F1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3959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86A8BB" w14:textId="77777777" w:rsidR="00CB5D42" w:rsidRDefault="00CB5D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B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703DD82" w14:textId="77777777" w:rsidR="00CB5D42" w:rsidRDefault="00CB5D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4299C" w14:textId="77777777" w:rsidR="001F12DE" w:rsidRDefault="001F12DE">
      <w:pPr>
        <w:spacing w:after="0" w:line="240" w:lineRule="auto"/>
      </w:pPr>
      <w:r>
        <w:separator/>
      </w:r>
    </w:p>
  </w:footnote>
  <w:footnote w:type="continuationSeparator" w:id="0">
    <w:p w14:paraId="499EEE13" w14:textId="77777777" w:rsidR="001F12DE" w:rsidRDefault="001F1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5D4"/>
    <w:rsid w:val="0008104E"/>
    <w:rsid w:val="00184600"/>
    <w:rsid w:val="001C6646"/>
    <w:rsid w:val="001E0B6A"/>
    <w:rsid w:val="001F12DE"/>
    <w:rsid w:val="00241BF7"/>
    <w:rsid w:val="00247B7C"/>
    <w:rsid w:val="002B4D69"/>
    <w:rsid w:val="002D1D16"/>
    <w:rsid w:val="00474DA3"/>
    <w:rsid w:val="00491870"/>
    <w:rsid w:val="00593414"/>
    <w:rsid w:val="005F3577"/>
    <w:rsid w:val="006C253D"/>
    <w:rsid w:val="006F35D4"/>
    <w:rsid w:val="00706F61"/>
    <w:rsid w:val="00707B74"/>
    <w:rsid w:val="00762725"/>
    <w:rsid w:val="0079070A"/>
    <w:rsid w:val="00807855"/>
    <w:rsid w:val="008777EE"/>
    <w:rsid w:val="008A0636"/>
    <w:rsid w:val="00903DBB"/>
    <w:rsid w:val="009A1255"/>
    <w:rsid w:val="009C42B3"/>
    <w:rsid w:val="00A439B5"/>
    <w:rsid w:val="00B7441F"/>
    <w:rsid w:val="00B977EA"/>
    <w:rsid w:val="00BD68EF"/>
    <w:rsid w:val="00C6500E"/>
    <w:rsid w:val="00CA0374"/>
    <w:rsid w:val="00CB5D42"/>
    <w:rsid w:val="00D51578"/>
    <w:rsid w:val="00DE7D75"/>
    <w:rsid w:val="00E06D69"/>
    <w:rsid w:val="00E12FE8"/>
    <w:rsid w:val="00E739CA"/>
    <w:rsid w:val="00E77981"/>
    <w:rsid w:val="00EF5A64"/>
    <w:rsid w:val="00F20FD5"/>
    <w:rsid w:val="00F30698"/>
    <w:rsid w:val="00F93085"/>
    <w:rsid w:val="00FA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1E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F3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5D4"/>
  </w:style>
  <w:style w:type="table" w:styleId="TableGrid">
    <w:name w:val="Table Grid"/>
    <w:basedOn w:val="TableNormal"/>
    <w:uiPriority w:val="59"/>
    <w:rsid w:val="006F3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7E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F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F3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5D4"/>
  </w:style>
  <w:style w:type="table" w:styleId="TableGrid">
    <w:name w:val="Table Grid"/>
    <w:basedOn w:val="TableNormal"/>
    <w:uiPriority w:val="59"/>
    <w:rsid w:val="006F3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7E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F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AD0A597D6B8429AE355AC065323AF" ma:contentTypeVersion="0" ma:contentTypeDescription="Create a new document." ma:contentTypeScope="" ma:versionID="76cf25f9adb119d2009910ad47b1d5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AB940-98C9-45FB-932A-35A5AC233F9E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486BEDB-D251-4B8D-9EE4-5592BC00C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3EBEF-F303-4C2B-A797-4726317B8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J Myler</dc:creator>
  <cp:lastModifiedBy>Marilyn Parsons</cp:lastModifiedBy>
  <cp:revision>4</cp:revision>
  <cp:lastPrinted>2014-04-10T01:02:00Z</cp:lastPrinted>
  <dcterms:created xsi:type="dcterms:W3CDTF">2014-05-21T21:12:00Z</dcterms:created>
  <dcterms:modified xsi:type="dcterms:W3CDTF">2014-09-13T02:36:00Z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0x010100089AD0A597D6B8429AE355AC065323AF</vt:lpwstr>
  </property>
  <property fmtid="{D5CDD505-2E9C-101B-9397-08002B2CF9AE}" pid="3" name="_CheckOutSrcUrl">
    <vt:lpwstr>https://portal.sbri.org/sites/myler/Parsons/Shared Documents/Papers/RiboProf1/Additional File 1. SupplementaryTables.docx</vt:lpwstr>
  </property>
</Properties>
</file>