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82A" w:rsidRPr="00A6169B" w:rsidRDefault="00BF282A" w:rsidP="00BF282A">
      <w:pPr>
        <w:suppressAutoHyphens/>
        <w:spacing w:after="0"/>
      </w:pPr>
      <w:bookmarkStart w:id="0" w:name="_GoBack"/>
      <w:bookmarkEnd w:id="0"/>
      <w:r w:rsidRPr="00A6169B">
        <w:rPr>
          <w:b/>
        </w:rPr>
        <w:t xml:space="preserve">Supplementary Table </w:t>
      </w:r>
      <w:r>
        <w:rPr>
          <w:b/>
        </w:rPr>
        <w:t>2</w:t>
      </w:r>
      <w:r w:rsidRPr="00A6169B">
        <w:rPr>
          <w:color w:val="000000"/>
        </w:rPr>
        <w:t xml:space="preserve"> </w:t>
      </w:r>
      <w:r>
        <w:rPr>
          <w:color w:val="000000"/>
        </w:rPr>
        <w:t xml:space="preserve">Genus/Identifier and </w:t>
      </w:r>
      <w:proofErr w:type="spellStart"/>
      <w:r>
        <w:rPr>
          <w:color w:val="000000"/>
        </w:rPr>
        <w:t>GenBank</w:t>
      </w:r>
      <w:proofErr w:type="spellEnd"/>
      <w:r>
        <w:rPr>
          <w:color w:val="000000"/>
        </w:rPr>
        <w:t xml:space="preserve"> # of sequences in selected families, found in all colon samples (n=6), sequences are non-exclusive to the colon.</w:t>
      </w:r>
    </w:p>
    <w:p w:rsidR="00BF282A" w:rsidRDefault="00BF282A" w:rsidP="00BF282A">
      <w:pPr>
        <w:suppressAutoHyphens/>
        <w:spacing w:after="0" w:line="240" w:lineRule="auto"/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18"/>
        <w:gridCol w:w="5958"/>
      </w:tblGrid>
      <w:tr w:rsidR="00BF282A" w:rsidRPr="003A1FA0" w:rsidTr="003D698E">
        <w:trPr>
          <w:trHeight w:val="300"/>
          <w:jc w:val="center"/>
        </w:trPr>
        <w:tc>
          <w:tcPr>
            <w:tcW w:w="5000" w:type="pct"/>
            <w:gridSpan w:val="2"/>
            <w:vAlign w:val="center"/>
          </w:tcPr>
          <w:p w:rsidR="00BF282A" w:rsidRPr="008157A3" w:rsidRDefault="00BF282A" w:rsidP="003D698E">
            <w:pPr>
              <w:suppressAutoHyphens/>
              <w:jc w:val="center"/>
              <w:rPr>
                <w:b/>
                <w:color w:val="000000"/>
              </w:rPr>
            </w:pPr>
            <w:r w:rsidRPr="008157A3">
              <w:rPr>
                <w:b/>
              </w:rPr>
              <w:t>Colon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1889" w:type="pct"/>
            <w:noWrap/>
            <w:vAlign w:val="center"/>
          </w:tcPr>
          <w:p w:rsidR="00BF282A" w:rsidRPr="008157A3" w:rsidRDefault="00BF282A" w:rsidP="003D698E">
            <w:pPr>
              <w:suppressAutoHyphens/>
              <w:jc w:val="center"/>
              <w:rPr>
                <w:b/>
                <w:color w:val="000000"/>
              </w:rPr>
            </w:pPr>
            <w:r w:rsidRPr="008157A3">
              <w:rPr>
                <w:b/>
                <w:color w:val="000000"/>
              </w:rPr>
              <w:t>Genus or Identifier</w:t>
            </w:r>
          </w:p>
        </w:tc>
        <w:tc>
          <w:tcPr>
            <w:tcW w:w="3111" w:type="pct"/>
            <w:vAlign w:val="center"/>
          </w:tcPr>
          <w:p w:rsidR="00BF282A" w:rsidRPr="008157A3" w:rsidRDefault="00BF282A" w:rsidP="003D698E">
            <w:pPr>
              <w:suppressAutoHyphens/>
              <w:rPr>
                <w:b/>
                <w:color w:val="000000"/>
              </w:rPr>
            </w:pPr>
            <w:proofErr w:type="spellStart"/>
            <w:r w:rsidRPr="008157A3">
              <w:rPr>
                <w:b/>
                <w:color w:val="000000"/>
              </w:rPr>
              <w:t>GenBank</w:t>
            </w:r>
            <w:proofErr w:type="spellEnd"/>
            <w:r w:rsidRPr="008157A3">
              <w:rPr>
                <w:b/>
                <w:color w:val="000000"/>
              </w:rPr>
              <w:t xml:space="preserve"> ASCN #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BF282A" w:rsidRPr="008157A3" w:rsidRDefault="00BF282A" w:rsidP="003D698E">
            <w:pPr>
              <w:suppressAutoHyphens/>
              <w:contextualSpacing/>
              <w:jc w:val="center"/>
              <w:rPr>
                <w:b/>
                <w:color w:val="000000"/>
              </w:rPr>
            </w:pPr>
            <w:r w:rsidRPr="008157A3">
              <w:rPr>
                <w:b/>
                <w:color w:val="000000"/>
              </w:rPr>
              <w:t>Clostridiaceae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suppressAutoHyphens/>
              <w:contextualSpacing/>
              <w:rPr>
                <w:color w:val="000000"/>
              </w:rPr>
            </w:pPr>
            <w:r w:rsidRPr="008157A3">
              <w:t>Chicken intestine clone, uncultured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0F12CD" w:rsidRDefault="00BF282A" w:rsidP="003D698E">
            <w:pPr>
              <w:suppressAutoHyphens/>
            </w:pPr>
            <w:r w:rsidRPr="000F12CD">
              <w:t>AF429381.1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proofErr w:type="spellStart"/>
            <w:r w:rsidRPr="008157A3">
              <w:rPr>
                <w:color w:val="000000"/>
              </w:rPr>
              <w:t>Chlorobenzene</w:t>
            </w:r>
            <w:proofErr w:type="spellEnd"/>
            <w:r w:rsidRPr="008157A3">
              <w:rPr>
                <w:color w:val="000000"/>
              </w:rPr>
              <w:t xml:space="preserve">-degrading clone 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0F12CD" w:rsidRDefault="00BF282A" w:rsidP="003D698E">
            <w:pPr>
              <w:suppressAutoHyphens/>
            </w:pPr>
            <w:r w:rsidRPr="000F12CD">
              <w:t>AJ488075.1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 xml:space="preserve">Clostridium 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0F12CD" w:rsidRDefault="00BF282A" w:rsidP="003D698E">
            <w:pPr>
              <w:suppressAutoHyphens/>
            </w:pPr>
            <w:r w:rsidRPr="000F12CD">
              <w:t>AY007244.1, X76750.1, X71852.1, AB093546.1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 xml:space="preserve">Cow rumen clone 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0F12CD" w:rsidRDefault="00BF282A" w:rsidP="003D698E">
            <w:pPr>
              <w:suppressAutoHyphens/>
            </w:pPr>
            <w:r w:rsidRPr="000F12CD">
              <w:t>AY244908.1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Clostridiales oral clone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0F12CD" w:rsidRDefault="00BF282A" w:rsidP="003D69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0F12CD">
              <w:t xml:space="preserve">AF481208 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suppressAutoHyphens/>
              <w:contextualSpacing/>
              <w:rPr>
                <w:color w:val="000000"/>
              </w:rPr>
            </w:pPr>
            <w:r w:rsidRPr="008157A3">
              <w:t>Equine intestine clone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0F12CD" w:rsidRDefault="00BF282A" w:rsidP="003D698E">
            <w:pPr>
              <w:suppressAutoHyphens/>
            </w:pPr>
            <w:r w:rsidRPr="000F12CD">
              <w:t>AJ408137.1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suppressAutoHyphens/>
              <w:contextualSpacing/>
              <w:rPr>
                <w:color w:val="000000"/>
              </w:rPr>
            </w:pPr>
            <w:r w:rsidRPr="008157A3">
              <w:t>Forested wetland clone, uncultured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0F12CD" w:rsidRDefault="00BF282A" w:rsidP="003D698E">
            <w:pPr>
              <w:suppressAutoHyphens/>
            </w:pPr>
            <w:r w:rsidRPr="000F12CD">
              <w:t>AF523923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suppressAutoHyphens/>
              <w:contextualSpacing/>
            </w:pPr>
            <w:r w:rsidRPr="008157A3">
              <w:t>Granular sludge clone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0F12CD" w:rsidRDefault="00BF282A" w:rsidP="003D698E">
            <w:pPr>
              <w:suppressAutoHyphens/>
            </w:pPr>
            <w:r w:rsidRPr="000F12CD">
              <w:t>AY261814.1, AF482434.1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suppressAutoHyphens/>
              <w:contextualSpacing/>
            </w:pPr>
            <w:r w:rsidRPr="008157A3">
              <w:t xml:space="preserve">Great Artesian Basin clone 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0F12CD" w:rsidRDefault="00BF282A" w:rsidP="003D698E">
            <w:pPr>
              <w:suppressAutoHyphens/>
            </w:pPr>
            <w:r w:rsidRPr="000F12CD">
              <w:t>AF407695.1</w:t>
            </w:r>
          </w:p>
        </w:tc>
      </w:tr>
      <w:tr w:rsidR="00BF282A" w:rsidRPr="003A1FA0" w:rsidTr="003D698E">
        <w:trPr>
          <w:trHeight w:val="300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suppressAutoHyphens/>
              <w:contextualSpacing/>
              <w:rPr>
                <w:i/>
              </w:rPr>
            </w:pPr>
            <w:r w:rsidRPr="008157A3">
              <w:rPr>
                <w:i/>
              </w:rPr>
              <w:t xml:space="preserve">Lachnospiraceae 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0F12CD" w:rsidRDefault="00BF282A" w:rsidP="003D698E">
            <w:pPr>
              <w:suppressAutoHyphens/>
            </w:pPr>
            <w:r w:rsidRPr="000F12CD">
              <w:t>AF550610.1</w:t>
            </w:r>
          </w:p>
        </w:tc>
      </w:tr>
      <w:tr w:rsidR="00BF282A" w:rsidRPr="003A1FA0" w:rsidTr="003D698E">
        <w:trPr>
          <w:trHeight w:val="413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suppressAutoHyphens/>
              <w:contextualSpacing/>
            </w:pPr>
            <w:r w:rsidRPr="008157A3">
              <w:t xml:space="preserve">Swine intestine clone 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0F12CD" w:rsidRDefault="00BF282A" w:rsidP="003D698E">
            <w:pPr>
              <w:suppressAutoHyphens/>
              <w:jc w:val="both"/>
            </w:pPr>
            <w:r w:rsidRPr="000F12CD">
              <w:t>AF371796.1, AF371790.1, AF371783.1</w:t>
            </w:r>
          </w:p>
        </w:tc>
      </w:tr>
      <w:tr w:rsidR="00BF282A" w:rsidRPr="006046AA" w:rsidTr="003D698E">
        <w:trPr>
          <w:trHeight w:val="300"/>
          <w:jc w:val="center"/>
        </w:trPr>
        <w:tc>
          <w:tcPr>
            <w:tcW w:w="1889" w:type="pct"/>
            <w:shd w:val="clear" w:color="auto" w:fill="FFFFFF" w:themeFill="background1"/>
            <w:noWrap/>
            <w:vAlign w:val="center"/>
          </w:tcPr>
          <w:p w:rsidR="00BF282A" w:rsidRPr="008157A3" w:rsidRDefault="00BF282A" w:rsidP="003D698E">
            <w:pPr>
              <w:pStyle w:val="Heading1"/>
              <w:numPr>
                <w:ilvl w:val="0"/>
                <w:numId w:val="0"/>
              </w:numPr>
              <w:suppressAutoHyphens/>
              <w:spacing w:before="0" w:after="0" w:line="240" w:lineRule="auto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8157A3">
              <w:rPr>
                <w:rFonts w:ascii="Times New Roman" w:hAnsi="Times New Roman"/>
                <w:b w:val="0"/>
                <w:caps w:val="0"/>
              </w:rPr>
              <w:t xml:space="preserve">Termite gut clone </w:t>
            </w:r>
          </w:p>
        </w:tc>
        <w:tc>
          <w:tcPr>
            <w:tcW w:w="3111" w:type="pct"/>
            <w:shd w:val="clear" w:color="auto" w:fill="FFFFFF" w:themeFill="background1"/>
            <w:vAlign w:val="center"/>
          </w:tcPr>
          <w:p w:rsidR="00BF282A" w:rsidRPr="008157A3" w:rsidRDefault="00BF282A" w:rsidP="003D698E">
            <w:pPr>
              <w:suppressAutoHyphens/>
              <w:rPr>
                <w:b/>
                <w:caps/>
                <w:lang w:val="de-DE"/>
              </w:rPr>
            </w:pPr>
            <w:r w:rsidRPr="008157A3">
              <w:rPr>
                <w:lang w:val="de-DE"/>
              </w:rPr>
              <w:t>AB100493.1, AB100478.1, AB088977.1, AB100475.1, AB100479.1, AB089043.1, AB089028.1, AB100486.1, AB088951.1, AB088965.1, AB089045.1, AB089032.1, AB100469.1, AB100483.1, AB089035.1,AB089033.1, AB088984.1, AB100476.1, AB089030.1</w:t>
            </w:r>
          </w:p>
        </w:tc>
      </w:tr>
      <w:tr w:rsidR="00BF282A" w:rsidRPr="003A1FA0" w:rsidTr="003D698E">
        <w:trPr>
          <w:jc w:val="center"/>
        </w:trPr>
        <w:tc>
          <w:tcPr>
            <w:tcW w:w="5000" w:type="pct"/>
            <w:gridSpan w:val="2"/>
            <w:vAlign w:val="center"/>
          </w:tcPr>
          <w:p w:rsidR="00BF282A" w:rsidRPr="008157A3" w:rsidRDefault="00BF282A" w:rsidP="003D698E">
            <w:pPr>
              <w:suppressAutoHyphens/>
              <w:jc w:val="center"/>
              <w:rPr>
                <w:color w:val="000000"/>
              </w:rPr>
            </w:pPr>
            <w:r w:rsidRPr="008157A3">
              <w:rPr>
                <w:b/>
                <w:color w:val="000000"/>
              </w:rPr>
              <w:t>Enterobacteriaceae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 xml:space="preserve">Alterococcus 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AF075271.2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>Citrobacter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AF025365.1</w:t>
            </w:r>
          </w:p>
        </w:tc>
      </w:tr>
      <w:tr w:rsidR="00BF282A" w:rsidRPr="003A1FA0" w:rsidTr="003D698E">
        <w:trPr>
          <w:trHeight w:val="368"/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 xml:space="preserve">Coal effluent wetland clone 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AF523903.1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 xml:space="preserve">Enterobacter 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AJ550468.1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 xml:space="preserve">Erwinia 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AF141891.1, AF373202.1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>Escherichia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NC_000913.2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</w:rPr>
            </w:pPr>
            <w:r w:rsidRPr="008157A3">
              <w:rPr>
                <w:i/>
                <w:color w:val="000000"/>
              </w:rPr>
              <w:t xml:space="preserve">Klebsiella 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X93216.1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 xml:space="preserve">Kluyvera 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AJ627202.1</w:t>
            </w:r>
          </w:p>
        </w:tc>
      </w:tr>
      <w:tr w:rsidR="00BF282A" w:rsidRPr="003A1FA0" w:rsidTr="003D698E">
        <w:trPr>
          <w:trHeight w:val="98"/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 xml:space="preserve">Opitutus 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AY695840.1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 xml:space="preserve">Pantoea 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AF130912.1</w:t>
            </w:r>
            <w:r>
              <w:t xml:space="preserve">, </w:t>
            </w:r>
            <w:r w:rsidRPr="00FB1013">
              <w:t>AF373198.1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 xml:space="preserve">Raoultella 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AF181574.1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 xml:space="preserve">Salmonella 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U92194.1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>Serratia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AF124036.1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>Soda lake clone, uncultured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AF507000.1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>White-tail deer rumen clone</w:t>
            </w:r>
          </w:p>
        </w:tc>
        <w:tc>
          <w:tcPr>
            <w:tcW w:w="3111" w:type="pct"/>
            <w:vAlign w:val="center"/>
          </w:tcPr>
          <w:p w:rsidR="00BF282A" w:rsidRPr="00FB1013" w:rsidRDefault="00BF282A" w:rsidP="003D698E">
            <w:pPr>
              <w:suppressAutoHyphens/>
            </w:pPr>
            <w:r w:rsidRPr="00FB1013">
              <w:t>AF084835.1</w:t>
            </w:r>
          </w:p>
        </w:tc>
      </w:tr>
      <w:tr w:rsidR="00BF282A" w:rsidRPr="003A1FA0" w:rsidTr="003D698E">
        <w:trPr>
          <w:trHeight w:val="332"/>
          <w:jc w:val="center"/>
        </w:trPr>
        <w:tc>
          <w:tcPr>
            <w:tcW w:w="5000" w:type="pct"/>
            <w:gridSpan w:val="2"/>
            <w:vAlign w:val="center"/>
          </w:tcPr>
          <w:p w:rsidR="00BF282A" w:rsidRPr="008157A3" w:rsidRDefault="00BF282A" w:rsidP="003D698E">
            <w:pPr>
              <w:pStyle w:val="Heading1"/>
              <w:numPr>
                <w:ilvl w:val="0"/>
                <w:numId w:val="0"/>
              </w:numPr>
              <w:suppressAutoHyphens/>
              <w:spacing w:before="0" w:after="0" w:line="240" w:lineRule="auto"/>
              <w:jc w:val="center"/>
              <w:outlineLvl w:val="0"/>
              <w:rPr>
                <w:rFonts w:ascii="Times New Roman" w:hAnsi="Times New Roman"/>
                <w:b w:val="0"/>
                <w:caps w:val="0"/>
              </w:rPr>
            </w:pPr>
            <w:r w:rsidRPr="008157A3">
              <w:rPr>
                <w:rFonts w:ascii="Times New Roman" w:hAnsi="Times New Roman"/>
                <w:caps w:val="0"/>
                <w:color w:val="000000"/>
              </w:rPr>
              <w:t>Lachnospiraceae</w:t>
            </w:r>
          </w:p>
        </w:tc>
      </w:tr>
      <w:tr w:rsidR="00BF282A" w:rsidRPr="003A1FA0" w:rsidTr="003D698E">
        <w:trPr>
          <w:trHeight w:val="332"/>
          <w:jc w:val="center"/>
        </w:trPr>
        <w:tc>
          <w:tcPr>
            <w:tcW w:w="1889" w:type="pct"/>
            <w:vAlign w:val="center"/>
          </w:tcPr>
          <w:p w:rsidR="00BF282A" w:rsidRPr="0034746A" w:rsidRDefault="00BF282A" w:rsidP="003D698E">
            <w:pPr>
              <w:suppressAutoHyphens/>
              <w:rPr>
                <w:i/>
                <w:color w:val="000000"/>
              </w:rPr>
            </w:pPr>
            <w:r w:rsidRPr="0034746A">
              <w:rPr>
                <w:i/>
                <w:color w:val="000000"/>
              </w:rPr>
              <w:t>Butyrivibrio</w:t>
            </w:r>
          </w:p>
        </w:tc>
        <w:tc>
          <w:tcPr>
            <w:tcW w:w="3111" w:type="pct"/>
            <w:vAlign w:val="center"/>
          </w:tcPr>
          <w:p w:rsidR="00BF282A" w:rsidRPr="0034746A" w:rsidRDefault="00BF282A" w:rsidP="003D698E">
            <w:pPr>
              <w:suppressAutoHyphens/>
              <w:rPr>
                <w:color w:val="000000"/>
              </w:rPr>
            </w:pPr>
            <w:r w:rsidRPr="0034746A">
              <w:rPr>
                <w:color w:val="000000"/>
              </w:rPr>
              <w:t>U41168.1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34746A" w:rsidRDefault="00BF282A" w:rsidP="003D698E">
            <w:pPr>
              <w:suppressAutoHyphens/>
              <w:rPr>
                <w:i/>
                <w:color w:val="000000"/>
              </w:rPr>
            </w:pPr>
            <w:r w:rsidRPr="0034746A">
              <w:rPr>
                <w:i/>
                <w:color w:val="000000"/>
              </w:rPr>
              <w:t>Clostridium *</w:t>
            </w:r>
          </w:p>
        </w:tc>
        <w:tc>
          <w:tcPr>
            <w:tcW w:w="3111" w:type="pct"/>
            <w:vAlign w:val="center"/>
          </w:tcPr>
          <w:p w:rsidR="00BF282A" w:rsidRPr="0034746A" w:rsidRDefault="00BF282A" w:rsidP="003D698E">
            <w:pPr>
              <w:suppressAutoHyphens/>
              <w:rPr>
                <w:color w:val="000000"/>
              </w:rPr>
            </w:pPr>
            <w:r w:rsidRPr="0034746A">
              <w:rPr>
                <w:color w:val="000000"/>
              </w:rPr>
              <w:t>AY169415.1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34746A" w:rsidRDefault="00BF282A" w:rsidP="003D698E">
            <w:pPr>
              <w:suppressAutoHyphens/>
              <w:rPr>
                <w:color w:val="000000"/>
              </w:rPr>
            </w:pPr>
            <w:r w:rsidRPr="0034746A">
              <w:rPr>
                <w:color w:val="000000"/>
              </w:rPr>
              <w:t>Chicken clone, uncultured</w:t>
            </w:r>
          </w:p>
        </w:tc>
        <w:tc>
          <w:tcPr>
            <w:tcW w:w="3111" w:type="pct"/>
            <w:vAlign w:val="center"/>
          </w:tcPr>
          <w:p w:rsidR="00BF282A" w:rsidRPr="0034746A" w:rsidRDefault="00BF282A" w:rsidP="003D698E">
            <w:pPr>
              <w:suppressAutoHyphens/>
              <w:rPr>
                <w:color w:val="000000"/>
              </w:rPr>
            </w:pPr>
            <w:r w:rsidRPr="0034746A">
              <w:rPr>
                <w:color w:val="000000"/>
              </w:rPr>
              <w:t>AF376205.1, AF376218.1, AF376201.1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34746A" w:rsidRDefault="00BF282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34746A">
              <w:rPr>
                <w:i/>
                <w:color w:val="000000"/>
              </w:rPr>
              <w:lastRenderedPageBreak/>
              <w:t>Fusobacterium</w:t>
            </w:r>
            <w:proofErr w:type="spellEnd"/>
          </w:p>
        </w:tc>
        <w:tc>
          <w:tcPr>
            <w:tcW w:w="3111" w:type="pct"/>
            <w:vAlign w:val="center"/>
          </w:tcPr>
          <w:p w:rsidR="00BF282A" w:rsidRPr="0034746A" w:rsidRDefault="00BF282A" w:rsidP="003D698E">
            <w:pPr>
              <w:suppressAutoHyphens/>
              <w:rPr>
                <w:color w:val="000000"/>
              </w:rPr>
            </w:pPr>
            <w:r w:rsidRPr="0034746A">
              <w:rPr>
                <w:color w:val="000000"/>
              </w:rPr>
              <w:t>X85022.1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34746A" w:rsidRDefault="00BF282A" w:rsidP="003D698E">
            <w:pPr>
              <w:suppressAutoHyphens/>
              <w:rPr>
                <w:color w:val="000000"/>
              </w:rPr>
            </w:pPr>
            <w:r w:rsidRPr="0034746A">
              <w:rPr>
                <w:color w:val="000000"/>
              </w:rPr>
              <w:t xml:space="preserve">granular sludge clone </w:t>
            </w:r>
          </w:p>
        </w:tc>
        <w:tc>
          <w:tcPr>
            <w:tcW w:w="3111" w:type="pct"/>
            <w:vAlign w:val="center"/>
          </w:tcPr>
          <w:p w:rsidR="00BF282A" w:rsidRPr="0034746A" w:rsidRDefault="00BF282A" w:rsidP="003D698E">
            <w:pPr>
              <w:suppressAutoHyphens/>
              <w:rPr>
                <w:color w:val="000000"/>
              </w:rPr>
            </w:pPr>
            <w:r w:rsidRPr="0034746A">
              <w:rPr>
                <w:color w:val="000000"/>
              </w:rPr>
              <w:t>AF332721.1, AF332720.1, AF332711.1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 xml:space="preserve">human colonic clone </w:t>
            </w:r>
          </w:p>
        </w:tc>
        <w:tc>
          <w:tcPr>
            <w:tcW w:w="3111" w:type="pct"/>
            <w:vAlign w:val="center"/>
          </w:tcPr>
          <w:p w:rsidR="00BF282A" w:rsidRPr="0034746A" w:rsidRDefault="00BF282A" w:rsidP="003D698E">
            <w:pPr>
              <w:suppressAutoHyphens/>
              <w:rPr>
                <w:color w:val="000000"/>
              </w:rPr>
            </w:pPr>
            <w:r w:rsidRPr="0034746A">
              <w:rPr>
                <w:color w:val="000000"/>
              </w:rPr>
              <w:t>AJ408972.1, AJ408989.1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r w:rsidRPr="008157A3">
              <w:rPr>
                <w:i/>
                <w:color w:val="000000"/>
              </w:rPr>
              <w:t>Lachnospira</w:t>
            </w:r>
          </w:p>
        </w:tc>
        <w:tc>
          <w:tcPr>
            <w:tcW w:w="3111" w:type="pct"/>
            <w:vAlign w:val="center"/>
          </w:tcPr>
          <w:p w:rsidR="00BF282A" w:rsidRPr="0034746A" w:rsidRDefault="00BF282A" w:rsidP="003D698E">
            <w:pPr>
              <w:suppressAutoHyphens/>
              <w:rPr>
                <w:color w:val="000000"/>
              </w:rPr>
            </w:pPr>
            <w:r w:rsidRPr="0034746A">
              <w:rPr>
                <w:color w:val="000000"/>
              </w:rPr>
              <w:t>AY169414.1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8157A3">
              <w:rPr>
                <w:i/>
                <w:color w:val="000000"/>
              </w:rPr>
              <w:t>Roseburia</w:t>
            </w:r>
            <w:proofErr w:type="spellEnd"/>
          </w:p>
        </w:tc>
        <w:tc>
          <w:tcPr>
            <w:tcW w:w="3111" w:type="pct"/>
            <w:vAlign w:val="center"/>
          </w:tcPr>
          <w:p w:rsidR="00BF282A" w:rsidRPr="0034746A" w:rsidRDefault="00BF282A" w:rsidP="003D698E">
            <w:pPr>
              <w:suppressAutoHyphens/>
              <w:rPr>
                <w:color w:val="000000"/>
              </w:rPr>
            </w:pPr>
            <w:r w:rsidRPr="0034746A">
              <w:rPr>
                <w:color w:val="000000"/>
              </w:rPr>
              <w:t>AY804149.1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 xml:space="preserve">Rumen clone </w:t>
            </w:r>
          </w:p>
        </w:tc>
        <w:tc>
          <w:tcPr>
            <w:tcW w:w="3111" w:type="pct"/>
            <w:vAlign w:val="center"/>
          </w:tcPr>
          <w:p w:rsidR="00BF282A" w:rsidRPr="005C098F" w:rsidRDefault="00BF282A" w:rsidP="003D698E">
            <w:pPr>
              <w:suppressAutoHyphens/>
            </w:pPr>
            <w:r w:rsidRPr="005C098F">
              <w:t>AB034059.1, AB034003.1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>Ruminantium</w:t>
            </w:r>
          </w:p>
        </w:tc>
        <w:tc>
          <w:tcPr>
            <w:tcW w:w="3111" w:type="pct"/>
            <w:vAlign w:val="center"/>
          </w:tcPr>
          <w:p w:rsidR="00BF282A" w:rsidRPr="005C098F" w:rsidRDefault="00BF282A" w:rsidP="003D698E">
            <w:pPr>
              <w:suppressAutoHyphens/>
            </w:pPr>
            <w:r w:rsidRPr="005C098F">
              <w:t>AB008552.1</w:t>
            </w:r>
          </w:p>
        </w:tc>
      </w:tr>
      <w:tr w:rsidR="00BF282A" w:rsidRPr="003A1FA0" w:rsidTr="003D698E">
        <w:trPr>
          <w:trHeight w:val="350"/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>Swine intestine clone</w:t>
            </w:r>
          </w:p>
        </w:tc>
        <w:tc>
          <w:tcPr>
            <w:tcW w:w="3111" w:type="pct"/>
            <w:vAlign w:val="center"/>
          </w:tcPr>
          <w:p w:rsidR="00BF282A" w:rsidRPr="005C098F" w:rsidRDefault="00BF282A" w:rsidP="003D698E">
            <w:pPr>
              <w:suppressAutoHyphens/>
            </w:pPr>
            <w:r w:rsidRPr="005C098F">
              <w:t>AF371584.1, AF371541.1, AF371648.1</w:t>
            </w:r>
          </w:p>
        </w:tc>
      </w:tr>
      <w:tr w:rsidR="00BF282A" w:rsidRPr="006046AA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 xml:space="preserve">Termite gut homogenate clone </w:t>
            </w:r>
          </w:p>
        </w:tc>
        <w:tc>
          <w:tcPr>
            <w:tcW w:w="3111" w:type="pct"/>
            <w:vAlign w:val="center"/>
          </w:tcPr>
          <w:p w:rsidR="00BF282A" w:rsidRPr="005C098F" w:rsidRDefault="00BF282A" w:rsidP="003D698E">
            <w:pPr>
              <w:suppressAutoHyphens/>
              <w:rPr>
                <w:lang w:val="de-DE"/>
              </w:rPr>
            </w:pPr>
            <w:r w:rsidRPr="005C098F">
              <w:rPr>
                <w:lang w:val="de-DE"/>
              </w:rPr>
              <w:t xml:space="preserve">AB088950.1, AB089040.1, AB088950.1, </w:t>
            </w:r>
            <w:r w:rsidRPr="00D74C90">
              <w:rPr>
                <w:lang w:val="de-DE"/>
              </w:rPr>
              <w:t>AB088990.1</w:t>
            </w:r>
            <w:r w:rsidRPr="005C098F">
              <w:rPr>
                <w:lang w:val="de-DE"/>
              </w:rPr>
              <w:t xml:space="preserve">, </w:t>
            </w:r>
            <w:r w:rsidRPr="00D74C90">
              <w:rPr>
                <w:lang w:val="de-DE"/>
              </w:rPr>
              <w:t>AB088998.1</w:t>
            </w:r>
            <w:r w:rsidRPr="005C098F">
              <w:rPr>
                <w:lang w:val="de-DE"/>
              </w:rPr>
              <w:t xml:space="preserve">, AB088993.1, AB100463.1, </w:t>
            </w:r>
            <w:r w:rsidRPr="0034746A">
              <w:rPr>
                <w:lang w:val="de-DE"/>
              </w:rPr>
              <w:t>AB088994.1</w:t>
            </w:r>
            <w:r w:rsidRPr="005C098F">
              <w:rPr>
                <w:lang w:val="de-DE"/>
              </w:rPr>
              <w:t xml:space="preserve">, </w:t>
            </w:r>
            <w:r w:rsidRPr="0034746A">
              <w:rPr>
                <w:lang w:val="de-DE"/>
              </w:rPr>
              <w:t>AB089002.1</w:t>
            </w:r>
            <w:r w:rsidRPr="005C098F">
              <w:rPr>
                <w:lang w:val="de-DE"/>
              </w:rPr>
              <w:t xml:space="preserve">, </w:t>
            </w:r>
            <w:r w:rsidRPr="0034746A">
              <w:rPr>
                <w:lang w:val="de-DE"/>
              </w:rPr>
              <w:t>AB089000.1</w:t>
            </w:r>
            <w:r w:rsidRPr="005C098F">
              <w:rPr>
                <w:lang w:val="de-DE"/>
              </w:rPr>
              <w:t xml:space="preserve">, </w:t>
            </w:r>
            <w:r w:rsidRPr="0034746A">
              <w:rPr>
                <w:lang w:val="de-DE"/>
              </w:rPr>
              <w:t>AB089044.1</w:t>
            </w:r>
            <w:r w:rsidRPr="005C098F">
              <w:rPr>
                <w:lang w:val="de-DE"/>
              </w:rPr>
              <w:t xml:space="preserve">, AB088952.1, </w:t>
            </w:r>
            <w:r w:rsidRPr="0034746A">
              <w:rPr>
                <w:lang w:val="de-DE"/>
              </w:rPr>
              <w:t>AB089036.1</w:t>
            </w:r>
            <w:r w:rsidRPr="005C098F">
              <w:rPr>
                <w:lang w:val="de-DE"/>
              </w:rPr>
              <w:t xml:space="preserve">, </w:t>
            </w:r>
            <w:r w:rsidRPr="0034746A">
              <w:rPr>
                <w:lang w:val="de-DE"/>
              </w:rPr>
              <w:t>AB089034.1</w:t>
            </w:r>
            <w:r w:rsidRPr="005C098F">
              <w:rPr>
                <w:lang w:val="de-DE"/>
              </w:rPr>
              <w:t xml:space="preserve">, </w:t>
            </w:r>
            <w:r w:rsidRPr="0034746A">
              <w:rPr>
                <w:lang w:val="de-DE"/>
              </w:rPr>
              <w:t>AB088983.2</w:t>
            </w:r>
            <w:r w:rsidRPr="005C098F">
              <w:rPr>
                <w:lang w:val="de-DE"/>
              </w:rPr>
              <w:t xml:space="preserve">, </w:t>
            </w:r>
            <w:r w:rsidRPr="0034746A">
              <w:rPr>
                <w:lang w:val="de-DE"/>
              </w:rPr>
              <w:t>AB088980.1</w:t>
            </w:r>
            <w:r w:rsidRPr="005C098F">
              <w:rPr>
                <w:lang w:val="de-DE"/>
              </w:rPr>
              <w:t>, AB088968.1, AB088991.1</w:t>
            </w:r>
          </w:p>
        </w:tc>
      </w:tr>
      <w:tr w:rsidR="00BF282A" w:rsidRPr="003A1FA0" w:rsidTr="003D698E">
        <w:trPr>
          <w:jc w:val="center"/>
        </w:trPr>
        <w:tc>
          <w:tcPr>
            <w:tcW w:w="5000" w:type="pct"/>
            <w:gridSpan w:val="2"/>
            <w:vAlign w:val="center"/>
          </w:tcPr>
          <w:p w:rsidR="00BF282A" w:rsidRPr="008157A3" w:rsidRDefault="00BF282A" w:rsidP="003D698E">
            <w:pPr>
              <w:suppressAutoHyphens/>
              <w:jc w:val="center"/>
              <w:rPr>
                <w:b/>
                <w:color w:val="000000"/>
              </w:rPr>
            </w:pPr>
            <w:r w:rsidRPr="008157A3">
              <w:rPr>
                <w:b/>
                <w:color w:val="000000"/>
              </w:rPr>
              <w:t>Peptostreptococcaceae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proofErr w:type="spellStart"/>
            <w:r w:rsidRPr="00B23F43">
              <w:rPr>
                <w:i/>
                <w:color w:val="000000"/>
              </w:rPr>
              <w:t>Anaerococcus</w:t>
            </w:r>
            <w:proofErr w:type="spellEnd"/>
            <w:r w:rsidRPr="00B23F43">
              <w:rPr>
                <w:i/>
                <w:color w:val="000000"/>
              </w:rPr>
              <w:t xml:space="preserve"> </w:t>
            </w:r>
          </w:p>
        </w:tc>
        <w:tc>
          <w:tcPr>
            <w:tcW w:w="3111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>AF542229.1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B23F43" w:rsidRDefault="00BF282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B23F43">
              <w:rPr>
                <w:i/>
                <w:color w:val="000000"/>
              </w:rPr>
              <w:t>Finegoldia</w:t>
            </w:r>
            <w:proofErr w:type="spellEnd"/>
            <w:r w:rsidRPr="00B23F43">
              <w:rPr>
                <w:i/>
                <w:color w:val="000000"/>
              </w:rPr>
              <w:t xml:space="preserve"> </w:t>
            </w:r>
          </w:p>
        </w:tc>
        <w:tc>
          <w:tcPr>
            <w:tcW w:w="3111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>AB109771.1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 xml:space="preserve">municipal wastewater treatment plant clone </w:t>
            </w:r>
          </w:p>
        </w:tc>
        <w:tc>
          <w:tcPr>
            <w:tcW w:w="3111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>CR933145.1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>Oral clone</w:t>
            </w:r>
          </w:p>
        </w:tc>
        <w:tc>
          <w:tcPr>
            <w:tcW w:w="3111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>AY134904.1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B23F43" w:rsidRDefault="00BF282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B23F43">
              <w:rPr>
                <w:i/>
                <w:color w:val="000000"/>
              </w:rPr>
              <w:t>Peptostreptococcus</w:t>
            </w:r>
            <w:proofErr w:type="spellEnd"/>
            <w:r w:rsidRPr="00B23F43">
              <w:rPr>
                <w:i/>
                <w:color w:val="000000"/>
              </w:rPr>
              <w:t xml:space="preserve"> </w:t>
            </w:r>
          </w:p>
        </w:tc>
        <w:tc>
          <w:tcPr>
            <w:tcW w:w="3111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>AF481225.1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>Swine manure clone</w:t>
            </w:r>
          </w:p>
        </w:tc>
        <w:tc>
          <w:tcPr>
            <w:tcW w:w="3111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>AY167963.1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>TCE-</w:t>
            </w:r>
            <w:proofErr w:type="spellStart"/>
            <w:r w:rsidRPr="00B23F43">
              <w:rPr>
                <w:color w:val="000000"/>
              </w:rPr>
              <w:t>dechlorinating</w:t>
            </w:r>
            <w:proofErr w:type="spellEnd"/>
            <w:r w:rsidRPr="00B23F43">
              <w:rPr>
                <w:color w:val="000000"/>
              </w:rPr>
              <w:t xml:space="preserve"> clone </w:t>
            </w:r>
          </w:p>
        </w:tc>
        <w:tc>
          <w:tcPr>
            <w:tcW w:w="3111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>AY217429.1</w:t>
            </w:r>
          </w:p>
        </w:tc>
      </w:tr>
      <w:tr w:rsidR="00BF282A" w:rsidRPr="006046AA" w:rsidTr="003D698E">
        <w:trPr>
          <w:jc w:val="center"/>
        </w:trPr>
        <w:tc>
          <w:tcPr>
            <w:tcW w:w="1889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</w:rPr>
            </w:pPr>
            <w:r w:rsidRPr="00B23F43">
              <w:rPr>
                <w:color w:val="000000"/>
              </w:rPr>
              <w:t>Termite gut clone</w:t>
            </w:r>
          </w:p>
        </w:tc>
        <w:tc>
          <w:tcPr>
            <w:tcW w:w="3111" w:type="pct"/>
            <w:vAlign w:val="center"/>
          </w:tcPr>
          <w:p w:rsidR="00BF282A" w:rsidRPr="00B23F43" w:rsidRDefault="00BF282A" w:rsidP="003D698E">
            <w:pPr>
              <w:suppressAutoHyphens/>
              <w:rPr>
                <w:color w:val="000000"/>
                <w:lang w:val="de-DE"/>
              </w:rPr>
            </w:pPr>
            <w:r w:rsidRPr="00B23F43">
              <w:rPr>
                <w:color w:val="000000"/>
                <w:lang w:val="de-DE"/>
              </w:rPr>
              <w:t>AB088971.1, AB062845.1, AB088954.2, AB088986.1, AB088970.1</w:t>
            </w:r>
          </w:p>
        </w:tc>
      </w:tr>
      <w:tr w:rsidR="00BF282A" w:rsidRPr="003A1FA0" w:rsidTr="003D698E">
        <w:trPr>
          <w:trHeight w:val="305"/>
          <w:jc w:val="center"/>
        </w:trPr>
        <w:tc>
          <w:tcPr>
            <w:tcW w:w="5000" w:type="pct"/>
            <w:gridSpan w:val="2"/>
            <w:vAlign w:val="center"/>
          </w:tcPr>
          <w:p w:rsidR="00BF282A" w:rsidRPr="008157A3" w:rsidRDefault="00BF282A" w:rsidP="003D698E">
            <w:pPr>
              <w:suppressAutoHyphens/>
              <w:jc w:val="center"/>
              <w:rPr>
                <w:color w:val="000000"/>
              </w:rPr>
            </w:pPr>
            <w:r w:rsidRPr="008157A3">
              <w:rPr>
                <w:b/>
              </w:rPr>
              <w:t>Unclassified</w:t>
            </w:r>
          </w:p>
        </w:tc>
      </w:tr>
      <w:tr w:rsidR="00BF282A" w:rsidRPr="003A1FA0" w:rsidTr="003D698E">
        <w:trPr>
          <w:trHeight w:val="305"/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Anaerobic bioreactor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AJ278169.1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Antarctic sediment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AY250886.1, AY133397.1, AY177804.1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i/>
              </w:rPr>
            </w:pPr>
            <w:proofErr w:type="spellStart"/>
            <w:r w:rsidRPr="000C6B5E">
              <w:rPr>
                <w:i/>
              </w:rPr>
              <w:t>Arthrobacter</w:t>
            </w:r>
            <w:proofErr w:type="spellEnd"/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X80744.1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i/>
              </w:rPr>
            </w:pPr>
            <w:r w:rsidRPr="000C6B5E">
              <w:rPr>
                <w:i/>
              </w:rPr>
              <w:t>Bacillus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AF454298.1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Bacteroidetes, uncultured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AF449785.1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 xml:space="preserve">Beta </w:t>
            </w:r>
            <w:proofErr w:type="spellStart"/>
            <w:r w:rsidRPr="000C6B5E">
              <w:t>proteobacterium</w:t>
            </w:r>
            <w:proofErr w:type="spellEnd"/>
            <w:r w:rsidRPr="000C6B5E">
              <w:t>, uncultured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AY082479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Brackish mud clone, uncultured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AF211303.1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Chicken cecum, uncultured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AF376430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i/>
                <w:color w:val="000000"/>
              </w:rPr>
              <w:t>Chlorobi</w:t>
            </w:r>
            <w:r w:rsidRPr="000C6B5E">
              <w:rPr>
                <w:color w:val="000000"/>
              </w:rPr>
              <w:t xml:space="preserve"> clone, uncultured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AY118151.1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 xml:space="preserve">cow rumen clone 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AY244902.1, AB185532.1</w:t>
            </w:r>
          </w:p>
        </w:tc>
      </w:tr>
      <w:tr w:rsidR="00BF282A" w:rsidRPr="003A1FA0" w:rsidTr="003D698E">
        <w:trPr>
          <w:trHeight w:val="233"/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DCP-</w:t>
            </w:r>
            <w:proofErr w:type="spellStart"/>
            <w:r w:rsidRPr="000C6B5E">
              <w:rPr>
                <w:color w:val="000000"/>
              </w:rPr>
              <w:t>dechlorinating</w:t>
            </w:r>
            <w:proofErr w:type="spellEnd"/>
            <w:r w:rsidRPr="000C6B5E">
              <w:rPr>
                <w:color w:val="000000"/>
              </w:rPr>
              <w:t xml:space="preserve"> clone 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AC5CE7">
              <w:rPr>
                <w:color w:val="000000"/>
              </w:rPr>
              <w:t>AJ306793.1</w:t>
            </w:r>
            <w:r w:rsidRPr="000C6B5E">
              <w:rPr>
                <w:color w:val="000000"/>
              </w:rPr>
              <w:t xml:space="preserve">, </w:t>
            </w:r>
            <w:r w:rsidRPr="00AC5CE7">
              <w:rPr>
                <w:color w:val="000000"/>
              </w:rPr>
              <w:t>AJ306749.1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Delaware River estuary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AY274839.1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proofErr w:type="spellStart"/>
            <w:r w:rsidRPr="008157A3">
              <w:rPr>
                <w:i/>
                <w:color w:val="000000"/>
              </w:rPr>
              <w:t>Desulfotomaculum</w:t>
            </w:r>
            <w:proofErr w:type="spellEnd"/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 xml:space="preserve">Y11574.1, </w:t>
            </w:r>
            <w:r w:rsidRPr="00AC5CE7">
              <w:t>Y11573.1</w:t>
            </w:r>
            <w:r>
              <w:t xml:space="preserve">, </w:t>
            </w:r>
            <w:r w:rsidRPr="00AC5CE7">
              <w:t>AY084078.1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>Feedlot manure clone, uncultured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AF317384.1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8157A3">
              <w:rPr>
                <w:i/>
                <w:color w:val="000000"/>
              </w:rPr>
              <w:t>Ferribacter</w:t>
            </w:r>
            <w:proofErr w:type="spellEnd"/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AF282254.1, AF282252.1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</w:pPr>
            <w:r>
              <w:rPr>
                <w:color w:val="000000"/>
              </w:rPr>
              <w:t>Forest s</w:t>
            </w:r>
            <w:r w:rsidRPr="008157A3">
              <w:rPr>
                <w:color w:val="000000"/>
              </w:rPr>
              <w:t>oil clone, uncultured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AY913277.1,</w:t>
            </w:r>
            <w:r>
              <w:t xml:space="preserve"> </w:t>
            </w:r>
            <w:r w:rsidRPr="000C6B5E">
              <w:t>AF507760.1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>forested wetland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AF523973.1, AF524015.1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8157A3">
              <w:rPr>
                <w:i/>
                <w:color w:val="000000"/>
              </w:rPr>
              <w:t>Holophaga</w:t>
            </w:r>
            <w:proofErr w:type="spellEnd"/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AJ519640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>hot spring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AF027097.1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>Human mouth clone, uncultured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AF515500.1, AY207065.1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lastRenderedPageBreak/>
              <w:t>hydrothermal sediment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b/>
              </w:rPr>
            </w:pPr>
            <w:r w:rsidRPr="00AC5CE7">
              <w:t>AF420340.1</w:t>
            </w:r>
            <w:r>
              <w:t xml:space="preserve">, </w:t>
            </w:r>
            <w:r w:rsidRPr="00AC5CE7">
              <w:t>U15103.1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>Mono Lake 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AC5CE7">
              <w:t>AF507859.1</w:t>
            </w:r>
            <w:r>
              <w:t xml:space="preserve">, </w:t>
            </w:r>
            <w:r w:rsidRPr="00AC5CE7">
              <w:t>AF507869.2</w:t>
            </w:r>
            <w:r>
              <w:t xml:space="preserve">, </w:t>
            </w:r>
            <w:r w:rsidRPr="000C6B5E">
              <w:t>AF507892.1</w:t>
            </w:r>
            <w:r>
              <w:t xml:space="preserve">, </w:t>
            </w:r>
            <w:r w:rsidRPr="000C6B5E">
              <w:t>AF507879.2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 xml:space="preserve">Ocean </w:t>
            </w:r>
            <w:r>
              <w:rPr>
                <w:color w:val="000000"/>
              </w:rPr>
              <w:t>sediment</w:t>
            </w:r>
            <w:r w:rsidRPr="008157A3">
              <w:rPr>
                <w:color w:val="000000"/>
              </w:rPr>
              <w:t xml:space="preserve"> clone, uncultured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AY181050.1, AY114325.1, AY093473.1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>Oral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AY134895.1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8157A3">
              <w:rPr>
                <w:i/>
                <w:color w:val="000000"/>
              </w:rPr>
              <w:t>Paralvinella</w:t>
            </w:r>
            <w:proofErr w:type="spellEnd"/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AJ441239.1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Penguin droppings sediment</w:t>
            </w:r>
            <w:r w:rsidRPr="008157A3">
              <w:rPr>
                <w:color w:val="000000"/>
              </w:rPr>
              <w:t xml:space="preserve">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AY218551.1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i/>
                <w:color w:val="000000"/>
              </w:rPr>
            </w:pPr>
            <w:proofErr w:type="spellStart"/>
            <w:r w:rsidRPr="008157A3">
              <w:rPr>
                <w:i/>
                <w:color w:val="000000"/>
              </w:rPr>
              <w:t>Plectonema</w:t>
            </w:r>
            <w:proofErr w:type="spellEnd"/>
            <w:r w:rsidRPr="008157A3">
              <w:rPr>
                <w:i/>
                <w:color w:val="000000"/>
              </w:rPr>
              <w:t xml:space="preserve"> 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AF091110.1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8157A3" w:rsidRDefault="00BF282A" w:rsidP="003D698E">
            <w:pPr>
              <w:suppressAutoHyphens/>
              <w:rPr>
                <w:color w:val="000000"/>
              </w:rPr>
            </w:pPr>
            <w:r w:rsidRPr="008157A3">
              <w:rPr>
                <w:color w:val="000000"/>
              </w:rPr>
              <w:t xml:space="preserve">Rocky Mountain alpine soil clone 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</w:pPr>
            <w:r w:rsidRPr="000C6B5E">
              <w:t>AY192273.1, AY192275.1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i/>
                <w:color w:val="000000"/>
              </w:rPr>
            </w:pPr>
            <w:r w:rsidRPr="000C6B5E">
              <w:rPr>
                <w:i/>
                <w:color w:val="000000"/>
              </w:rPr>
              <w:t xml:space="preserve">Salmonella 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AF029226.1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sludge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AF234699.1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soil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AJ390463.1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 xml:space="preserve">sponge clone 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AJ347055.1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temperate estuarine mud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AY216458.1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 xml:space="preserve">termite gut clone 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b/>
                <w:color w:val="000000"/>
              </w:rPr>
            </w:pPr>
            <w:r w:rsidRPr="000C6B5E">
              <w:rPr>
                <w:color w:val="000000"/>
              </w:rPr>
              <w:t>AB089097.1, AB089109.1, AB089074.1, AB089008.1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uranium mining waste pile clone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>AJ519397.1, AJ518784.1, AJ519663.1, AJ519396.1, AJ532728.1</w:t>
            </w:r>
          </w:p>
        </w:tc>
      </w:tr>
      <w:tr w:rsidR="00BF282A" w:rsidRPr="003A1FA0" w:rsidTr="003D698E">
        <w:trPr>
          <w:jc w:val="center"/>
        </w:trPr>
        <w:tc>
          <w:tcPr>
            <w:tcW w:w="1889" w:type="pct"/>
            <w:vAlign w:val="center"/>
          </w:tcPr>
          <w:p w:rsidR="00BF282A" w:rsidRPr="000C6B5E" w:rsidRDefault="00BF282A" w:rsidP="003D698E">
            <w:pPr>
              <w:suppressAutoHyphens/>
              <w:rPr>
                <w:color w:val="000000"/>
              </w:rPr>
            </w:pPr>
            <w:r w:rsidRPr="000C6B5E">
              <w:rPr>
                <w:color w:val="000000"/>
              </w:rPr>
              <w:t xml:space="preserve">vent worm enrichment clone </w:t>
            </w:r>
          </w:p>
        </w:tc>
        <w:tc>
          <w:tcPr>
            <w:tcW w:w="3111" w:type="pct"/>
            <w:vAlign w:val="center"/>
          </w:tcPr>
          <w:p w:rsidR="00BF282A" w:rsidRPr="000C6B5E" w:rsidRDefault="00BF282A" w:rsidP="003D698E">
            <w:pPr>
              <w:suppressAutoHyphens/>
              <w:rPr>
                <w:b/>
                <w:color w:val="000000"/>
              </w:rPr>
            </w:pPr>
            <w:r w:rsidRPr="00AC5CE7">
              <w:rPr>
                <w:color w:val="000000"/>
              </w:rPr>
              <w:t>AJ431234.1</w:t>
            </w:r>
            <w:r>
              <w:rPr>
                <w:color w:val="000000"/>
              </w:rPr>
              <w:t xml:space="preserve">, </w:t>
            </w:r>
            <w:r w:rsidRPr="00AC5CE7">
              <w:rPr>
                <w:color w:val="000000"/>
              </w:rPr>
              <w:t>AJ431235.1</w:t>
            </w:r>
          </w:p>
        </w:tc>
      </w:tr>
    </w:tbl>
    <w:p w:rsidR="00BF282A" w:rsidRDefault="00BF282A" w:rsidP="00BF282A">
      <w:pPr>
        <w:suppressAutoHyphens/>
      </w:pPr>
    </w:p>
    <w:p w:rsidR="00BF282A" w:rsidRPr="00526ADC" w:rsidRDefault="00BF282A" w:rsidP="00BF282A">
      <w:pPr>
        <w:suppressAutoHyphens/>
      </w:pPr>
      <w:r>
        <w:rPr>
          <w:color w:val="000000"/>
        </w:rPr>
        <w:t xml:space="preserve">* </w:t>
      </w:r>
      <w:r w:rsidRPr="00D74C90">
        <w:rPr>
          <w:color w:val="000000"/>
        </w:rPr>
        <w:t xml:space="preserve">This entry is included under family Lachnospiraceae in PhyloTrac, and as family Clostridiaceae in </w:t>
      </w:r>
      <w:proofErr w:type="spellStart"/>
      <w:r w:rsidRPr="00D74C90">
        <w:rPr>
          <w:color w:val="000000"/>
        </w:rPr>
        <w:t>GenBank</w:t>
      </w:r>
      <w:proofErr w:type="spellEnd"/>
      <w:r w:rsidRPr="00D74C90">
        <w:rPr>
          <w:color w:val="000000"/>
        </w:rPr>
        <w:t>.</w:t>
      </w:r>
    </w:p>
    <w:p w:rsidR="006B3457" w:rsidRDefault="006B3457"/>
    <w:sectPr w:rsidR="006B3457" w:rsidSect="006046AA">
      <w:pgSz w:w="12240" w:h="15840" w:code="1"/>
      <w:pgMar w:top="1440" w:right="1440" w:bottom="1440" w:left="1440" w:header="703" w:footer="834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B06" w:rsidRDefault="00E46B06" w:rsidP="006046AA">
      <w:pPr>
        <w:spacing w:after="0" w:line="240" w:lineRule="auto"/>
      </w:pPr>
      <w:r>
        <w:separator/>
      </w:r>
    </w:p>
  </w:endnote>
  <w:endnote w:type="continuationSeparator" w:id="0">
    <w:p w:rsidR="00E46B06" w:rsidRDefault="00E46B06" w:rsidP="0060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B06" w:rsidRDefault="00E46B06" w:rsidP="006046AA">
      <w:pPr>
        <w:spacing w:after="0" w:line="240" w:lineRule="auto"/>
      </w:pPr>
      <w:r>
        <w:separator/>
      </w:r>
    </w:p>
  </w:footnote>
  <w:footnote w:type="continuationSeparator" w:id="0">
    <w:p w:rsidR="00E46B06" w:rsidRDefault="00E46B06" w:rsidP="00604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71086"/>
    <w:multiLevelType w:val="multilevel"/>
    <w:tmpl w:val="5B009628"/>
    <w:lvl w:ilvl="0">
      <w:start w:val="1"/>
      <w:numFmt w:val="decimal"/>
      <w:pStyle w:val="Heading1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544"/>
        </w:tabs>
        <w:ind w:left="544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82A"/>
    <w:rsid w:val="00211FF5"/>
    <w:rsid w:val="006046AA"/>
    <w:rsid w:val="00624A3D"/>
    <w:rsid w:val="006B3457"/>
    <w:rsid w:val="00BF282A"/>
    <w:rsid w:val="00E4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82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BF282A"/>
    <w:pPr>
      <w:numPr>
        <w:numId w:val="1"/>
      </w:numPr>
      <w:tabs>
        <w:tab w:val="clear" w:pos="810"/>
        <w:tab w:val="num" w:pos="360"/>
      </w:tabs>
      <w:spacing w:before="226" w:after="50" w:line="240" w:lineRule="exact"/>
      <w:ind w:left="357" w:hanging="357"/>
      <w:outlineLvl w:val="0"/>
    </w:pPr>
    <w:rPr>
      <w:rFonts w:ascii="Helvetica" w:eastAsia="Times New Roman" w:hAnsi="Helvetica" w:cs="Times New Roman"/>
      <w:b/>
      <w:caps/>
      <w:sz w:val="24"/>
      <w:szCs w:val="24"/>
    </w:rPr>
  </w:style>
  <w:style w:type="paragraph" w:styleId="Heading2">
    <w:name w:val="heading 2"/>
    <w:next w:val="Normal"/>
    <w:link w:val="Heading2Char"/>
    <w:qFormat/>
    <w:rsid w:val="00BF282A"/>
    <w:pPr>
      <w:numPr>
        <w:ilvl w:val="1"/>
        <w:numId w:val="1"/>
      </w:numPr>
      <w:spacing w:before="110" w:after="52" w:line="240" w:lineRule="exact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282A"/>
    <w:rPr>
      <w:rFonts w:ascii="Helvetica" w:eastAsia="Times New Roman" w:hAnsi="Helvetica" w:cs="Times New Roman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BF282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F2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BF282A"/>
  </w:style>
  <w:style w:type="character" w:styleId="Hyperlink">
    <w:name w:val="Hyperlink"/>
    <w:basedOn w:val="DefaultParagraphFont"/>
    <w:uiPriority w:val="99"/>
    <w:semiHidden/>
    <w:unhideWhenUsed/>
    <w:rsid w:val="006046AA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6046AA"/>
    <w:pPr>
      <w:spacing w:before="20" w:line="200" w:lineRule="exact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046AA"/>
    <w:rPr>
      <w:rFonts w:ascii="Times New Roman" w:eastAsia="Times New Roman" w:hAnsi="Times New Roman" w:cs="Times New Roman"/>
      <w:sz w:val="16"/>
      <w:szCs w:val="20"/>
    </w:rPr>
  </w:style>
  <w:style w:type="character" w:styleId="FootnoteReference">
    <w:name w:val="footnote reference"/>
    <w:basedOn w:val="DefaultParagraphFont"/>
    <w:semiHidden/>
    <w:unhideWhenUsed/>
    <w:rsid w:val="006046AA"/>
    <w:rPr>
      <w:vertAlign w:val="superscript"/>
    </w:rPr>
  </w:style>
  <w:style w:type="character" w:styleId="Strong">
    <w:name w:val="Strong"/>
    <w:basedOn w:val="DefaultParagraphFont"/>
    <w:qFormat/>
    <w:rsid w:val="006046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82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BF282A"/>
    <w:pPr>
      <w:numPr>
        <w:numId w:val="1"/>
      </w:numPr>
      <w:tabs>
        <w:tab w:val="clear" w:pos="810"/>
        <w:tab w:val="num" w:pos="360"/>
      </w:tabs>
      <w:spacing w:before="226" w:after="50" w:line="240" w:lineRule="exact"/>
      <w:ind w:left="357" w:hanging="357"/>
      <w:outlineLvl w:val="0"/>
    </w:pPr>
    <w:rPr>
      <w:rFonts w:ascii="Helvetica" w:eastAsia="Times New Roman" w:hAnsi="Helvetica" w:cs="Times New Roman"/>
      <w:b/>
      <w:caps/>
      <w:sz w:val="24"/>
      <w:szCs w:val="24"/>
    </w:rPr>
  </w:style>
  <w:style w:type="paragraph" w:styleId="Heading2">
    <w:name w:val="heading 2"/>
    <w:next w:val="Normal"/>
    <w:link w:val="Heading2Char"/>
    <w:qFormat/>
    <w:rsid w:val="00BF282A"/>
    <w:pPr>
      <w:numPr>
        <w:ilvl w:val="1"/>
        <w:numId w:val="1"/>
      </w:numPr>
      <w:spacing w:before="110" w:after="52" w:line="240" w:lineRule="exact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282A"/>
    <w:rPr>
      <w:rFonts w:ascii="Helvetica" w:eastAsia="Times New Roman" w:hAnsi="Helvetica" w:cs="Times New Roman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BF282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F2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BF282A"/>
  </w:style>
  <w:style w:type="character" w:styleId="Hyperlink">
    <w:name w:val="Hyperlink"/>
    <w:basedOn w:val="DefaultParagraphFont"/>
    <w:uiPriority w:val="99"/>
    <w:semiHidden/>
    <w:unhideWhenUsed/>
    <w:rsid w:val="006046AA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6046AA"/>
    <w:pPr>
      <w:spacing w:before="20" w:line="200" w:lineRule="exact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046AA"/>
    <w:rPr>
      <w:rFonts w:ascii="Times New Roman" w:eastAsia="Times New Roman" w:hAnsi="Times New Roman" w:cs="Times New Roman"/>
      <w:sz w:val="16"/>
      <w:szCs w:val="20"/>
    </w:rPr>
  </w:style>
  <w:style w:type="character" w:styleId="FootnoteReference">
    <w:name w:val="footnote reference"/>
    <w:basedOn w:val="DefaultParagraphFont"/>
    <w:semiHidden/>
    <w:unhideWhenUsed/>
    <w:rsid w:val="006046AA"/>
    <w:rPr>
      <w:vertAlign w:val="superscript"/>
    </w:rPr>
  </w:style>
  <w:style w:type="character" w:styleId="Strong">
    <w:name w:val="Strong"/>
    <w:basedOn w:val="DefaultParagraphFont"/>
    <w:qFormat/>
    <w:rsid w:val="00604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1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Vermont</Company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talexander</dc:creator>
  <cp:lastModifiedBy>talexander</cp:lastModifiedBy>
  <cp:revision>3</cp:revision>
  <dcterms:created xsi:type="dcterms:W3CDTF">2011-10-03T20:55:00Z</dcterms:created>
  <dcterms:modified xsi:type="dcterms:W3CDTF">2012-05-18T17:56:00Z</dcterms:modified>
</cp:coreProperties>
</file>