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78DF3" w14:textId="77777777" w:rsidR="007F574A" w:rsidRDefault="007F574A" w:rsidP="007F574A">
      <w:pPr>
        <w:spacing w:line="480" w:lineRule="auto"/>
        <w:jc w:val="both"/>
      </w:pPr>
      <w:r>
        <w:t xml:space="preserve">TABLE S3.  </w:t>
      </w:r>
      <w:proofErr w:type="gramStart"/>
      <w:r>
        <w:t>Polymorphic membrane protein charge analysis.</w:t>
      </w:r>
      <w:proofErr w:type="gramEnd"/>
      <w:r>
        <w:t xml:space="preserve">  The numbers below each of the </w:t>
      </w:r>
      <w:proofErr w:type="spellStart"/>
      <w:r>
        <w:t>Pmp</w:t>
      </w:r>
      <w:proofErr w:type="spellEnd"/>
      <w:r>
        <w:t xml:space="preserve"> is the charge of the protein at a pH of 7.  The results of the three parental strains used in this study as well as three previously sequenced non-LGV urogenital strains are shown.  </w:t>
      </w:r>
    </w:p>
    <w:p w14:paraId="1B7D7600" w14:textId="77777777" w:rsidR="007F574A" w:rsidRDefault="007F574A">
      <w:bookmarkStart w:id="0" w:name="_GoBack"/>
      <w:bookmarkEnd w:id="0"/>
    </w:p>
    <w:tbl>
      <w:tblPr>
        <w:tblW w:w="10080" w:type="dxa"/>
        <w:tblLook w:val="04A0" w:firstRow="1" w:lastRow="0" w:firstColumn="1" w:lastColumn="0" w:noHBand="0" w:noVBand="1"/>
      </w:tblPr>
      <w:tblGrid>
        <w:gridCol w:w="1077"/>
        <w:gridCol w:w="972"/>
        <w:gridCol w:w="955"/>
        <w:gridCol w:w="952"/>
        <w:gridCol w:w="972"/>
        <w:gridCol w:w="972"/>
        <w:gridCol w:w="930"/>
        <w:gridCol w:w="357"/>
        <w:gridCol w:w="969"/>
        <w:gridCol w:w="964"/>
        <w:gridCol w:w="960"/>
      </w:tblGrid>
      <w:tr w:rsidR="002F4F76" w:rsidRPr="002F4F76" w14:paraId="0C9F5181" w14:textId="77777777" w:rsidTr="002F4F76">
        <w:trPr>
          <w:trHeight w:val="32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A5DB" w14:textId="77777777" w:rsidR="002F4F76" w:rsidRPr="002F4F76" w:rsidRDefault="002F4F76" w:rsidP="002F4F76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FBA3D2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Associated with attachment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C859ED" w14:textId="77777777" w:rsidR="002F4F76" w:rsidRPr="002F4F76" w:rsidRDefault="002F4F76" w:rsidP="002F4F7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E9A23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DBFDAB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Not associated with attachment</w:t>
            </w:r>
          </w:p>
        </w:tc>
      </w:tr>
      <w:tr w:rsidR="002F4F76" w:rsidRPr="002F4F76" w14:paraId="00BFEA80" w14:textId="77777777" w:rsidTr="002F4F76">
        <w:trPr>
          <w:trHeight w:val="320"/>
        </w:trPr>
        <w:tc>
          <w:tcPr>
            <w:tcW w:w="10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706872C" w14:textId="77777777" w:rsidR="002F4F76" w:rsidRPr="002F4F76" w:rsidRDefault="002F4F76" w:rsidP="002F4F76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07C7D8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pmpD</w:t>
            </w:r>
            <w:proofErr w:type="spellEnd"/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2E75B29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pmpE</w:t>
            </w:r>
            <w:proofErr w:type="spellEnd"/>
            <w:proofErr w:type="gramEnd"/>
          </w:p>
        </w:tc>
        <w:tc>
          <w:tcPr>
            <w:tcW w:w="9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0A10E8E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pmpF</w:t>
            </w:r>
            <w:proofErr w:type="spellEnd"/>
            <w:proofErr w:type="gramEnd"/>
          </w:p>
        </w:tc>
        <w:tc>
          <w:tcPr>
            <w:tcW w:w="97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DB8558B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pmpG</w:t>
            </w:r>
            <w:proofErr w:type="spellEnd"/>
            <w:proofErr w:type="gramEnd"/>
          </w:p>
        </w:tc>
        <w:tc>
          <w:tcPr>
            <w:tcW w:w="97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3B6AE5B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pmpH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24BB273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pmpI</w:t>
            </w:r>
            <w:proofErr w:type="spellEnd"/>
            <w:proofErr w:type="gramEnd"/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9B401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84B561F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pmpA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D3388E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pmpB</w:t>
            </w:r>
            <w:proofErr w:type="spellEnd"/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D16DA42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pmpC</w:t>
            </w:r>
            <w:proofErr w:type="spellEnd"/>
            <w:proofErr w:type="gramEnd"/>
          </w:p>
        </w:tc>
      </w:tr>
      <w:tr w:rsidR="002F4F76" w:rsidRPr="002F4F76" w14:paraId="7F401F73" w14:textId="77777777" w:rsidTr="002F4F76">
        <w:trPr>
          <w:trHeight w:val="32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3DFC7" w14:textId="77777777" w:rsidR="002F4F76" w:rsidRPr="002F4F76" w:rsidRDefault="002F4F76" w:rsidP="002F4F7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L2-434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CC6BD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-51.5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0FFC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-4.5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04058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13068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AE7B7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-8.6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81A78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-11.6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C2FE9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6A79B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8B45C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BF91A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-89.4</w:t>
            </w:r>
          </w:p>
        </w:tc>
      </w:tr>
      <w:tr w:rsidR="002F4F76" w:rsidRPr="002F4F76" w14:paraId="7682B1D7" w14:textId="77777777" w:rsidTr="002F4F76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38A25" w14:textId="77777777" w:rsidR="002F4F76" w:rsidRPr="002F4F76" w:rsidRDefault="002F4F76" w:rsidP="002F4F7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J/6276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78196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-54.5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330A8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-7.5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E7CB7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35099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7C86F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-16.8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135C5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-12.4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8B2B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BE7F9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F13BA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790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-98.7</w:t>
            </w:r>
          </w:p>
        </w:tc>
      </w:tr>
      <w:tr w:rsidR="002F4F76" w:rsidRPr="002F4F76" w14:paraId="2ACEDE1A" w14:textId="77777777" w:rsidTr="002F4F76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D71D4" w14:textId="77777777" w:rsidR="002F4F76" w:rsidRPr="002F4F76" w:rsidRDefault="002F4F76" w:rsidP="002F4F7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F(s)/70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49B12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-53.8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DDF32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-9.5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8835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28188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026B5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-15.8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9C19A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-11.6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4EE3C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463F7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BD16C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DFC24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-102.4</w:t>
            </w:r>
          </w:p>
        </w:tc>
      </w:tr>
      <w:tr w:rsidR="002F4F76" w:rsidRPr="002F4F76" w14:paraId="13CD00F9" w14:textId="77777777" w:rsidTr="002F4F76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B49EF" w14:textId="77777777" w:rsidR="002F4F76" w:rsidRPr="002F4F76" w:rsidRDefault="002F4F76" w:rsidP="002F4F7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D/UW3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04265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-53.5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FFE19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-7.5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3E404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F4C9C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-20.8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AF0BD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-16.8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243FF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-11.6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7676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86B2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297CB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6399D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-100.4</w:t>
            </w:r>
          </w:p>
        </w:tc>
      </w:tr>
      <w:tr w:rsidR="002F4F76" w:rsidRPr="002F4F76" w14:paraId="4884D32E" w14:textId="77777777" w:rsidTr="002F4F76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B0821" w14:textId="77777777" w:rsidR="002F4F76" w:rsidRPr="002F4F76" w:rsidRDefault="002F4F76" w:rsidP="002F4F7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E/11023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3B241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-53.8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A4067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-7.5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92A0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6CA7C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-20.8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2C006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-16.8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DA33C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-11.6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C14C8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60A48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54CE3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38D6A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-102.4</w:t>
            </w:r>
          </w:p>
        </w:tc>
      </w:tr>
      <w:tr w:rsidR="002F4F76" w:rsidRPr="002F4F76" w14:paraId="48953C11" w14:textId="77777777" w:rsidTr="002F4F76">
        <w:trPr>
          <w:trHeight w:val="320"/>
        </w:trPr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A663FA" w14:textId="77777777" w:rsidR="002F4F76" w:rsidRPr="002F4F76" w:rsidRDefault="002F4F76" w:rsidP="002F4F7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G/9768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56469C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-54.5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DFB1E1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-7.2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B7CB19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F74711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-20.8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6E0781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-15.8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22BFC6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-11.6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23D596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C5C059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0DC8A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C97B8B" w14:textId="77777777" w:rsidR="002F4F76" w:rsidRPr="002F4F76" w:rsidRDefault="002F4F76" w:rsidP="002F4F76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F4F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-98.7</w:t>
            </w:r>
          </w:p>
        </w:tc>
      </w:tr>
    </w:tbl>
    <w:p w14:paraId="202E3756" w14:textId="77777777" w:rsidR="0091239E" w:rsidRDefault="0091239E"/>
    <w:p w14:paraId="280DABF2" w14:textId="77777777" w:rsidR="002F4F76" w:rsidRDefault="002F4F76"/>
    <w:p w14:paraId="2F8A2441" w14:textId="77777777" w:rsidR="002F4F76" w:rsidRDefault="002F4F76"/>
    <w:p w14:paraId="619D9413" w14:textId="77777777" w:rsidR="002F4F76" w:rsidRDefault="002F4F76"/>
    <w:sectPr w:rsidR="002F4F76" w:rsidSect="002F4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F76"/>
    <w:rsid w:val="002F4F76"/>
    <w:rsid w:val="007F574A"/>
    <w:rsid w:val="0091239E"/>
    <w:rsid w:val="00E8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EFC11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3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Macintosh Word</Application>
  <DocSecurity>0</DocSecurity>
  <Lines>5</Lines>
  <Paragraphs>1</Paragraphs>
  <ScaleCrop>false</ScaleCrop>
  <Company>Oregon State University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Jeffrey</dc:creator>
  <cp:keywords/>
  <dc:description/>
  <cp:lastModifiedBy>Brendan Jeffrey</cp:lastModifiedBy>
  <cp:revision>2</cp:revision>
  <dcterms:created xsi:type="dcterms:W3CDTF">2012-01-12T21:54:00Z</dcterms:created>
  <dcterms:modified xsi:type="dcterms:W3CDTF">2012-01-12T21:54:00Z</dcterms:modified>
</cp:coreProperties>
</file>