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8E" w:rsidRPr="005B777F" w:rsidRDefault="00F043F3" w:rsidP="00EE158E">
      <w:pPr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Additional file</w:t>
      </w:r>
      <w:r w:rsidR="00EE158E" w:rsidRPr="005B777F">
        <w:rPr>
          <w:rFonts w:ascii="Helvetica" w:hAnsi="Helvetica"/>
          <w:b/>
          <w:sz w:val="20"/>
          <w:szCs w:val="20"/>
          <w:lang w:val="en-US"/>
        </w:rPr>
        <w:t xml:space="preserve"> 1. </w:t>
      </w:r>
      <w:r w:rsidR="00EE158E" w:rsidRPr="005B777F">
        <w:rPr>
          <w:rFonts w:ascii="Helvetica" w:hAnsi="Helvetica"/>
          <w:sz w:val="20"/>
          <w:szCs w:val="20"/>
          <w:lang w:val="en-US"/>
        </w:rPr>
        <w:t>Complete</w:t>
      </w:r>
      <w:r w:rsidR="00EE158E" w:rsidRPr="005B777F">
        <w:rPr>
          <w:rFonts w:ascii="Helvetica" w:hAnsi="Helvetica"/>
          <w:b/>
          <w:sz w:val="20"/>
          <w:szCs w:val="20"/>
          <w:lang w:val="en-US"/>
        </w:rPr>
        <w:t xml:space="preserve"> </w:t>
      </w:r>
      <w:r w:rsidR="00EE158E" w:rsidRPr="005B777F">
        <w:rPr>
          <w:rFonts w:ascii="Helvetica" w:hAnsi="Helvetica"/>
          <w:i/>
          <w:sz w:val="20"/>
          <w:szCs w:val="20"/>
          <w:lang w:val="en-US"/>
        </w:rPr>
        <w:t>TcPR4-b</w:t>
      </w:r>
      <w:r w:rsidR="00EE158E" w:rsidRPr="005B777F">
        <w:rPr>
          <w:rFonts w:ascii="Helvetica" w:hAnsi="Helvetica"/>
          <w:sz w:val="20"/>
          <w:szCs w:val="20"/>
          <w:lang w:val="en-US"/>
        </w:rPr>
        <w:t xml:space="preserve"> gene sequence (802 bp) obtained from CocoaGenDB. The 5’UTR (37 bp</w:t>
      </w:r>
      <w:r w:rsidR="00EE158E" w:rsidRPr="005B777F">
        <w:rPr>
          <w:rFonts w:ascii="Helvetica" w:eastAsia="Times New Roman" w:hAnsi="Helvetica"/>
          <w:color w:val="000000"/>
          <w:sz w:val="20"/>
          <w:szCs w:val="20"/>
          <w:lang w:val="en-US" w:eastAsia="pt-BR"/>
        </w:rPr>
        <w:t>)</w:t>
      </w:r>
      <w:r w:rsidR="00EE158E" w:rsidRPr="005B777F">
        <w:rPr>
          <w:rFonts w:ascii="Helvetica" w:hAnsi="Helvetica"/>
          <w:sz w:val="20"/>
          <w:szCs w:val="20"/>
          <w:lang w:val="en-US"/>
        </w:rPr>
        <w:t xml:space="preserve"> is underlined. The exons (171 bp and 258 bp) are highlighted in black. The intron (82 bp) is indicated in gray. The 3’UTR (254 bp) is underlined and in italic.</w:t>
      </w:r>
    </w:p>
    <w:p w:rsidR="00EE158E" w:rsidRPr="00574525" w:rsidRDefault="00EE158E" w:rsidP="00EE158E">
      <w:pPr>
        <w:suppressLineNumbers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1    </w:t>
      </w:r>
      <w:r w:rsidRPr="00574525">
        <w:rPr>
          <w:sz w:val="18"/>
          <w:szCs w:val="18"/>
          <w:u w:val="single"/>
          <w:lang w:val="en-US"/>
        </w:rPr>
        <w:t>ttttaggcaacaaaaactgcagtaaaagggggggaaa</w:t>
      </w:r>
      <w:r w:rsidRPr="00574525">
        <w:rPr>
          <w:color w:val="FFFFFF"/>
          <w:sz w:val="18"/>
          <w:szCs w:val="18"/>
          <w:highlight w:val="black"/>
          <w:lang w:val="en-US"/>
        </w:rPr>
        <w:t>atgaaaatggagagattctgcat</w:t>
      </w:r>
      <w:r w:rsidRPr="00574525">
        <w:rPr>
          <w:sz w:val="18"/>
          <w:szCs w:val="18"/>
          <w:lang w:val="en-US"/>
        </w:rPr>
        <w:t xml:space="preserve">  60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                      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61   </w:t>
      </w:r>
      <w:r w:rsidRPr="00574525">
        <w:rPr>
          <w:color w:val="FFFFFF"/>
          <w:sz w:val="18"/>
          <w:szCs w:val="18"/>
          <w:highlight w:val="black"/>
          <w:lang w:val="en-US"/>
        </w:rPr>
        <w:t>tctgttgttagcttgtctggtggcttctgctgctgcccaaagcgcttccaatgtgagagc</w:t>
      </w:r>
      <w:r w:rsidRPr="00574525">
        <w:rPr>
          <w:sz w:val="18"/>
          <w:szCs w:val="18"/>
          <w:lang w:val="en-US"/>
        </w:rPr>
        <w:t xml:space="preserve">  120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121  </w:t>
      </w:r>
      <w:r w:rsidRPr="00574525">
        <w:rPr>
          <w:color w:val="FFFFFF"/>
          <w:sz w:val="18"/>
          <w:szCs w:val="18"/>
          <w:highlight w:val="black"/>
          <w:lang w:val="en-US"/>
        </w:rPr>
        <w:t>tacttaccatttatataaccctgagcagaataactgggacttgaccgctgtaagtgcttt</w:t>
      </w:r>
      <w:r w:rsidRPr="00574525">
        <w:rPr>
          <w:color w:val="FFFFFF"/>
          <w:sz w:val="18"/>
          <w:szCs w:val="18"/>
          <w:lang w:val="en-US"/>
        </w:rPr>
        <w:t xml:space="preserve"> </w:t>
      </w:r>
      <w:r w:rsidRPr="00574525">
        <w:rPr>
          <w:sz w:val="18"/>
          <w:szCs w:val="18"/>
          <w:lang w:val="en-US"/>
        </w:rPr>
        <w:t xml:space="preserve"> 180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181  </w:t>
      </w:r>
      <w:r w:rsidRPr="00574525">
        <w:rPr>
          <w:color w:val="FFFFFF"/>
          <w:sz w:val="18"/>
          <w:szCs w:val="18"/>
          <w:highlight w:val="black"/>
          <w:lang w:val="en-US"/>
        </w:rPr>
        <w:t>ctgcgccacctgggatgccaataagcctctggaatggcgccgcaaatatggatggacggc</w:t>
      </w:r>
      <w:r w:rsidRPr="00574525">
        <w:rPr>
          <w:sz w:val="18"/>
          <w:szCs w:val="18"/>
          <w:lang w:val="en-US"/>
        </w:rPr>
        <w:t xml:space="preserve">  240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241  </w:t>
      </w:r>
      <w:r w:rsidRPr="00574525">
        <w:rPr>
          <w:color w:val="FFFFFF"/>
          <w:sz w:val="18"/>
          <w:szCs w:val="18"/>
          <w:highlight w:val="black"/>
          <w:lang w:val="en-US"/>
        </w:rPr>
        <w:t>cttttgtggtccagctggtcctcgagggcaagctgcttgcggcaggtgcttaagg</w:t>
      </w:r>
      <w:r w:rsidRPr="00574525">
        <w:rPr>
          <w:sz w:val="18"/>
          <w:szCs w:val="18"/>
          <w:highlight w:val="lightGray"/>
          <w:lang w:val="en-US"/>
        </w:rPr>
        <w:t>gtaag</w:t>
      </w:r>
      <w:r w:rsidRPr="00574525">
        <w:rPr>
          <w:sz w:val="18"/>
          <w:szCs w:val="18"/>
          <w:lang w:val="en-US"/>
        </w:rPr>
        <w:t xml:space="preserve">  300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301  </w:t>
      </w:r>
      <w:r w:rsidRPr="00574525">
        <w:rPr>
          <w:sz w:val="18"/>
          <w:szCs w:val="18"/>
          <w:highlight w:val="lightGray"/>
          <w:lang w:val="en-US"/>
        </w:rPr>
        <w:t>caatttttagctttaactgcttaggccacaatagtagttaaatagcagcacctaaaagtt</w:t>
      </w:r>
      <w:r w:rsidRPr="00574525">
        <w:rPr>
          <w:sz w:val="18"/>
          <w:szCs w:val="18"/>
          <w:lang w:val="en-US"/>
        </w:rPr>
        <w:t xml:space="preserve">  360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361  </w:t>
      </w:r>
      <w:r w:rsidRPr="00574525">
        <w:rPr>
          <w:sz w:val="18"/>
          <w:szCs w:val="18"/>
          <w:highlight w:val="lightGray"/>
          <w:lang w:val="en-US"/>
        </w:rPr>
        <w:t>tattcttgcttgtgtag</w:t>
      </w:r>
      <w:r w:rsidRPr="00574525">
        <w:rPr>
          <w:color w:val="FFFFFF"/>
          <w:sz w:val="18"/>
          <w:szCs w:val="18"/>
          <w:highlight w:val="black"/>
          <w:lang w:val="en-US"/>
        </w:rPr>
        <w:t>gtcacgaacaccgggaccggagctcaggcaacggtgagaatcg</w:t>
      </w:r>
      <w:r w:rsidRPr="00574525">
        <w:rPr>
          <w:sz w:val="18"/>
          <w:szCs w:val="18"/>
          <w:lang w:val="en-US"/>
        </w:rPr>
        <w:t xml:space="preserve">  420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421  </w:t>
      </w:r>
      <w:r w:rsidRPr="00574525">
        <w:rPr>
          <w:color w:val="FFFFFF"/>
          <w:sz w:val="18"/>
          <w:szCs w:val="18"/>
          <w:highlight w:val="black"/>
          <w:lang w:val="en-US"/>
        </w:rPr>
        <w:t>ttgatcagtgcagcaacggaggcctagatttggatgtcaatgtgtttagacaacttgaca</w:t>
      </w:r>
      <w:r w:rsidRPr="00574525">
        <w:rPr>
          <w:sz w:val="18"/>
          <w:szCs w:val="18"/>
          <w:lang w:val="en-US"/>
        </w:rPr>
        <w:t xml:space="preserve">  480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481  </w:t>
      </w:r>
      <w:r w:rsidRPr="00574525">
        <w:rPr>
          <w:color w:val="FFFFFF"/>
          <w:sz w:val="18"/>
          <w:szCs w:val="18"/>
          <w:highlight w:val="black"/>
          <w:lang w:val="en-US"/>
        </w:rPr>
        <w:t>caaatgggaacggcattgcacaaggccacctaattgtgaactatgactttgtggattgtg</w:t>
      </w:r>
      <w:r w:rsidRPr="00574525">
        <w:rPr>
          <w:sz w:val="18"/>
          <w:szCs w:val="18"/>
          <w:lang w:val="en-US"/>
        </w:rPr>
        <w:t xml:space="preserve">  540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541  </w:t>
      </w:r>
      <w:r w:rsidRPr="00574525">
        <w:rPr>
          <w:color w:val="FFFFFF"/>
          <w:sz w:val="18"/>
          <w:szCs w:val="18"/>
          <w:highlight w:val="black"/>
          <w:lang w:val="en-US"/>
        </w:rPr>
        <w:t>gtgactaa</w:t>
      </w:r>
      <w:r w:rsidRPr="00574525">
        <w:rPr>
          <w:i/>
          <w:sz w:val="18"/>
          <w:szCs w:val="18"/>
          <w:u w:val="single"/>
          <w:lang w:val="en-US"/>
        </w:rPr>
        <w:t>aagccctttgccctgttctcccaagcaatttttaagttacaataagagtttc</w:t>
      </w:r>
      <w:r w:rsidRPr="00574525">
        <w:rPr>
          <w:sz w:val="18"/>
          <w:szCs w:val="18"/>
          <w:lang w:val="en-US"/>
        </w:rPr>
        <w:t xml:space="preserve">  600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601  </w:t>
      </w:r>
      <w:r w:rsidRPr="00574525">
        <w:rPr>
          <w:i/>
          <w:sz w:val="18"/>
          <w:szCs w:val="18"/>
          <w:u w:val="single"/>
          <w:lang w:val="en-US"/>
        </w:rPr>
        <w:t>cagtgcctcatgaataaattatctctaagaaaataaagttgctacttgtaaactctataa</w:t>
      </w:r>
      <w:r w:rsidRPr="00574525">
        <w:rPr>
          <w:sz w:val="18"/>
          <w:szCs w:val="18"/>
          <w:lang w:val="en-US"/>
        </w:rPr>
        <w:t xml:space="preserve">  660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661  </w:t>
      </w:r>
      <w:r w:rsidRPr="00574525">
        <w:rPr>
          <w:i/>
          <w:sz w:val="18"/>
          <w:szCs w:val="18"/>
          <w:u w:val="single"/>
          <w:lang w:val="en-US"/>
        </w:rPr>
        <w:t>tgatacatatatattgttgtgaagagaagggagatatgattatgaacaaatttttctact</w:t>
      </w:r>
      <w:r w:rsidRPr="00574525">
        <w:rPr>
          <w:sz w:val="18"/>
          <w:szCs w:val="18"/>
          <w:lang w:val="en-US"/>
        </w:rPr>
        <w:t xml:space="preserve">  720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  <w:r w:rsidRPr="00574525">
        <w:rPr>
          <w:sz w:val="18"/>
          <w:szCs w:val="18"/>
          <w:lang w:val="en-US"/>
        </w:rPr>
        <w:t xml:space="preserve">721  </w:t>
      </w:r>
      <w:r w:rsidRPr="00574525">
        <w:rPr>
          <w:i/>
          <w:sz w:val="18"/>
          <w:szCs w:val="18"/>
          <w:u w:val="single"/>
          <w:lang w:val="en-US"/>
        </w:rPr>
        <w:t>atgcatcaggcatcagcttcctctggtctcaaagtagcatttcctgccatattgcaaagg</w:t>
      </w:r>
      <w:r w:rsidRPr="00574525">
        <w:rPr>
          <w:sz w:val="18"/>
          <w:szCs w:val="18"/>
          <w:lang w:val="en-US"/>
        </w:rPr>
        <w:t xml:space="preserve">  780</w:t>
      </w:r>
    </w:p>
    <w:p w:rsidR="00EE158E" w:rsidRPr="00574525" w:rsidRDefault="00EE158E" w:rsidP="00EE158E">
      <w:pPr>
        <w:pStyle w:val="HTMLPreformatted"/>
        <w:suppressLineNumbers/>
        <w:rPr>
          <w:sz w:val="18"/>
          <w:szCs w:val="18"/>
          <w:lang w:val="en-US"/>
        </w:rPr>
      </w:pPr>
    </w:p>
    <w:p w:rsidR="00FD52E2" w:rsidRPr="00EE158E" w:rsidRDefault="00EE158E" w:rsidP="00EE158E">
      <w:pPr>
        <w:pStyle w:val="HTMLPreformatted"/>
        <w:suppressLineNumbers/>
        <w:rPr>
          <w:rFonts w:ascii="Times New Roman" w:hAnsi="Times New Roman"/>
          <w:sz w:val="24"/>
          <w:szCs w:val="24"/>
          <w:lang w:val="en-US"/>
        </w:rPr>
      </w:pPr>
      <w:r w:rsidRPr="00574525">
        <w:rPr>
          <w:sz w:val="18"/>
          <w:szCs w:val="18"/>
          <w:lang w:val="en-US"/>
        </w:rPr>
        <w:t xml:space="preserve">781  </w:t>
      </w:r>
      <w:r w:rsidRPr="00574525">
        <w:rPr>
          <w:i/>
          <w:sz w:val="18"/>
          <w:szCs w:val="18"/>
          <w:u w:val="single"/>
          <w:lang w:val="en-US"/>
        </w:rPr>
        <w:t>aaaacgttctttatgttcttac</w:t>
      </w:r>
      <w:r w:rsidRPr="00574525">
        <w:rPr>
          <w:sz w:val="18"/>
          <w:szCs w:val="18"/>
          <w:lang w:val="en-US"/>
        </w:rPr>
        <w:t xml:space="preserve"> 802</w:t>
      </w:r>
    </w:p>
    <w:sectPr w:rsidR="00FD52E2" w:rsidRPr="00EE158E" w:rsidSect="00F043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E158E"/>
    <w:rsid w:val="000D0AD0"/>
    <w:rsid w:val="00165E0F"/>
    <w:rsid w:val="001833E0"/>
    <w:rsid w:val="001A53B0"/>
    <w:rsid w:val="00222097"/>
    <w:rsid w:val="006D576E"/>
    <w:rsid w:val="00861052"/>
    <w:rsid w:val="00960999"/>
    <w:rsid w:val="00EE158E"/>
    <w:rsid w:val="00F043F3"/>
    <w:rsid w:val="00FD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8E"/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158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E1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158E"/>
    <w:rPr>
      <w:rFonts w:ascii="Courier New" w:eastAsia="Times New Roman" w:hAnsi="Courier New" w:cs="Courier New"/>
      <w:color w:val="000000"/>
      <w:sz w:val="20"/>
      <w:szCs w:val="20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EE158E"/>
  </w:style>
  <w:style w:type="paragraph" w:styleId="BalloonText">
    <w:name w:val="Balloon Text"/>
    <w:basedOn w:val="Normal"/>
    <w:link w:val="BalloonTextChar"/>
    <w:uiPriority w:val="99"/>
    <w:semiHidden/>
    <w:unhideWhenUsed/>
    <w:rsid w:val="00EE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58E"/>
    <w:rPr>
      <w:rFonts w:ascii="Tahoma" w:eastAsia="Calibri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>CIRAD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</dc:creator>
  <cp:lastModifiedBy>jnilles</cp:lastModifiedBy>
  <cp:revision>2</cp:revision>
  <dcterms:created xsi:type="dcterms:W3CDTF">2014-02-25T00:18:00Z</dcterms:created>
  <dcterms:modified xsi:type="dcterms:W3CDTF">2014-06-07T03:26:00Z</dcterms:modified>
</cp:coreProperties>
</file>